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213FC" w14:textId="77777777" w:rsidR="002D4379" w:rsidRPr="002407EE" w:rsidRDefault="002D4379" w:rsidP="002D4379">
      <w:pPr>
        <w:pStyle w:val="Heading1"/>
        <w:spacing w:line="480" w:lineRule="auto"/>
        <w:rPr>
          <w:noProof/>
          <w:lang w:val="id-ID"/>
        </w:rPr>
      </w:pPr>
      <w:bookmarkStart w:id="0" w:name="_Toc138397514"/>
      <w:r w:rsidRPr="002407EE">
        <w:rPr>
          <w:noProof/>
          <w:lang w:val="id-ID"/>
        </w:rPr>
        <w:t>DAFTAR PUSTAKA</w:t>
      </w:r>
      <w:bookmarkEnd w:id="0"/>
      <w:r w:rsidRPr="002407EE">
        <w:rPr>
          <w:noProof/>
          <w:lang w:val="id-ID"/>
        </w:rPr>
        <w:t xml:space="preserve"> </w:t>
      </w:r>
    </w:p>
    <w:p w14:paraId="72F58030" w14:textId="77777777" w:rsidR="002D4379" w:rsidRPr="002407EE" w:rsidRDefault="002D4379" w:rsidP="002D4379">
      <w:pPr>
        <w:widowControl w:val="0"/>
        <w:autoSpaceDE w:val="0"/>
        <w:autoSpaceDN w:val="0"/>
        <w:adjustRightInd w:val="0"/>
        <w:spacing w:line="240" w:lineRule="auto"/>
        <w:ind w:left="480" w:hanging="480"/>
        <w:jc w:val="both"/>
        <w:rPr>
          <w:rFonts w:ascii="Times New Roman" w:hAnsi="Times New Roman" w:cs="Times New Roman"/>
          <w:noProof/>
          <w:kern w:val="0"/>
          <w:sz w:val="24"/>
          <w:szCs w:val="28"/>
          <w:lang w:val="id-ID"/>
        </w:rPr>
      </w:pPr>
      <w:r w:rsidRPr="002407EE">
        <w:rPr>
          <w:rFonts w:ascii="Times New Roman" w:hAnsi="Times New Roman" w:cs="Times New Roman"/>
          <w:noProof/>
          <w:kern w:val="0"/>
          <w:sz w:val="24"/>
          <w:szCs w:val="28"/>
          <w:lang w:val="id-ID"/>
        </w:rPr>
        <w:t>Afina, F. N. (2018). Pengaruh Harga Sukuk Negara Ritel SR 006, Tingkat Bagi Hasil Deposito Mudharabah, Nilai Kurs Rupiah Dan Harga ORI 11 Terhadap Tingkat Permintaan Sukuk Negara Ritel SR 006. Universitas Islam Negeri Sunan Kalijaga. Yogyakarta.</w:t>
      </w:r>
    </w:p>
    <w:p w14:paraId="4F43A2E1"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r w:rsidRPr="002407EE">
        <w:rPr>
          <w:rFonts w:ascii="Times New Roman" w:hAnsi="Times New Roman" w:cs="Times New Roman"/>
          <w:noProof/>
          <w:sz w:val="24"/>
          <w:szCs w:val="24"/>
          <w:lang w:val="id-ID"/>
        </w:rPr>
        <w:fldChar w:fldCharType="begin" w:fldLock="1"/>
      </w:r>
      <w:r w:rsidRPr="002407EE">
        <w:rPr>
          <w:rFonts w:ascii="Times New Roman" w:hAnsi="Times New Roman" w:cs="Times New Roman"/>
          <w:noProof/>
          <w:sz w:val="24"/>
          <w:szCs w:val="24"/>
          <w:lang w:val="id-ID"/>
        </w:rPr>
        <w:instrText xml:space="preserve">ADDIN Mendeley Bibliography CSL_BIBLIOGRAPHY </w:instrText>
      </w:r>
      <w:r w:rsidRPr="002407EE">
        <w:rPr>
          <w:rFonts w:ascii="Times New Roman" w:hAnsi="Times New Roman" w:cs="Times New Roman"/>
          <w:noProof/>
          <w:sz w:val="24"/>
          <w:szCs w:val="24"/>
          <w:lang w:val="id-ID"/>
        </w:rPr>
        <w:fldChar w:fldCharType="separate"/>
      </w:r>
      <w:r w:rsidRPr="002407EE">
        <w:rPr>
          <w:rFonts w:ascii="Times New Roman" w:hAnsi="Times New Roman" w:cs="Times New Roman"/>
          <w:noProof/>
          <w:sz w:val="24"/>
          <w:szCs w:val="24"/>
          <w:lang w:val="id-ID"/>
        </w:rPr>
        <w:t xml:space="preserve">Ambarwati, A. D., Sara, I. M., &amp; Aziz, I. S. A. (2021). Pengaruh Jumlah Uang Beredar (JUB), BI Rate dan Inflasi Terhadap Pertumbuhan Ekonomi di Indonesia Periode 2009-2018. </w:t>
      </w:r>
      <w:r w:rsidRPr="002407EE">
        <w:rPr>
          <w:rFonts w:ascii="Times New Roman" w:hAnsi="Times New Roman" w:cs="Times New Roman"/>
          <w:i/>
          <w:iCs/>
          <w:noProof/>
          <w:sz w:val="24"/>
          <w:szCs w:val="24"/>
          <w:lang w:val="id-ID"/>
        </w:rPr>
        <w:t>Warmadewa Economic Development Journal (WEDJ)</w:t>
      </w:r>
      <w:r w:rsidRPr="002407EE">
        <w:rPr>
          <w:rFonts w:ascii="Times New Roman" w:hAnsi="Times New Roman" w:cs="Times New Roman"/>
          <w:noProof/>
          <w:sz w:val="24"/>
          <w:szCs w:val="24"/>
          <w:lang w:val="id-ID"/>
        </w:rPr>
        <w:t xml:space="preserve">, </w:t>
      </w:r>
      <w:r w:rsidRPr="002407EE">
        <w:rPr>
          <w:rFonts w:ascii="Times New Roman" w:hAnsi="Times New Roman" w:cs="Times New Roman"/>
          <w:i/>
          <w:iCs/>
          <w:noProof/>
          <w:sz w:val="24"/>
          <w:szCs w:val="24"/>
          <w:lang w:val="id-ID"/>
        </w:rPr>
        <w:t>4</w:t>
      </w:r>
      <w:r w:rsidRPr="002407EE">
        <w:rPr>
          <w:rFonts w:ascii="Times New Roman" w:hAnsi="Times New Roman" w:cs="Times New Roman"/>
          <w:noProof/>
          <w:sz w:val="24"/>
          <w:szCs w:val="24"/>
          <w:lang w:val="id-ID"/>
        </w:rPr>
        <w:t>(1), 21–27. https://doi.org/10.22225/wedj.4.1.3144.21-27</w:t>
      </w:r>
    </w:p>
    <w:p w14:paraId="70CC6BE0" w14:textId="77777777" w:rsidR="002D4379" w:rsidRPr="002407EE" w:rsidRDefault="002D4379" w:rsidP="002D4379">
      <w:pPr>
        <w:widowControl w:val="0"/>
        <w:autoSpaceDE w:val="0"/>
        <w:autoSpaceDN w:val="0"/>
        <w:adjustRightInd w:val="0"/>
        <w:spacing w:after="240" w:line="240" w:lineRule="auto"/>
        <w:jc w:val="both"/>
        <w:rPr>
          <w:rFonts w:ascii="Times New Roman" w:hAnsi="Times New Roman" w:cs="Times New Roman"/>
          <w:noProof/>
          <w:sz w:val="24"/>
          <w:szCs w:val="24"/>
          <w:lang w:val="id-ID"/>
        </w:rPr>
      </w:pPr>
      <w:r w:rsidRPr="002407EE">
        <w:rPr>
          <w:rFonts w:ascii="Times New Roman" w:hAnsi="Times New Roman" w:cs="Times New Roman"/>
          <w:noProof/>
          <w:sz w:val="24"/>
          <w:szCs w:val="24"/>
          <w:lang w:val="id-ID"/>
        </w:rPr>
        <w:t xml:space="preserve">Aziz, A. (2010). </w:t>
      </w:r>
      <w:r w:rsidRPr="002407EE">
        <w:rPr>
          <w:rFonts w:ascii="Times New Roman" w:hAnsi="Times New Roman" w:cs="Times New Roman"/>
          <w:i/>
          <w:iCs/>
          <w:noProof/>
          <w:sz w:val="24"/>
          <w:szCs w:val="24"/>
          <w:lang w:val="id-ID"/>
        </w:rPr>
        <w:t xml:space="preserve">Manajemen Investasi Syariah. </w:t>
      </w:r>
      <w:r w:rsidRPr="002407EE">
        <w:rPr>
          <w:rFonts w:ascii="Times New Roman" w:hAnsi="Times New Roman" w:cs="Times New Roman"/>
          <w:noProof/>
          <w:sz w:val="24"/>
          <w:szCs w:val="24"/>
          <w:lang w:val="id-ID"/>
        </w:rPr>
        <w:t>Bandung: Alfabeta</w:t>
      </w:r>
    </w:p>
    <w:p w14:paraId="6D535DEB"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r w:rsidRPr="002407EE">
        <w:rPr>
          <w:rFonts w:ascii="Times New Roman" w:hAnsi="Times New Roman" w:cs="Times New Roman"/>
          <w:noProof/>
          <w:sz w:val="24"/>
          <w:szCs w:val="24"/>
          <w:lang w:val="id-ID"/>
        </w:rPr>
        <w:t xml:space="preserve">Bank Indonesia. (2023). </w:t>
      </w:r>
      <w:r w:rsidRPr="002407EE">
        <w:rPr>
          <w:rFonts w:ascii="Times New Roman" w:hAnsi="Times New Roman" w:cs="Times New Roman"/>
          <w:i/>
          <w:iCs/>
          <w:noProof/>
          <w:sz w:val="24"/>
          <w:szCs w:val="24"/>
          <w:lang w:val="id-ID"/>
        </w:rPr>
        <w:t>Apa Itu BI-7 Day Reverse Repo Rate (BI7DRR)</w:t>
      </w:r>
      <w:r w:rsidRPr="002407EE">
        <w:rPr>
          <w:rFonts w:ascii="Times New Roman" w:hAnsi="Times New Roman" w:cs="Times New Roman"/>
          <w:noProof/>
          <w:sz w:val="24"/>
          <w:szCs w:val="24"/>
          <w:lang w:val="id-ID"/>
        </w:rPr>
        <w:t>. https://www.bi.go.id/id/fungsi-utama/moneter/bi-7day-rr/default.aspx</w:t>
      </w:r>
    </w:p>
    <w:p w14:paraId="3246EFCA"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r w:rsidRPr="002407EE">
        <w:rPr>
          <w:rFonts w:ascii="Times New Roman" w:hAnsi="Times New Roman" w:cs="Times New Roman"/>
          <w:noProof/>
          <w:sz w:val="24"/>
          <w:szCs w:val="24"/>
          <w:lang w:val="id-ID"/>
        </w:rPr>
        <w:t xml:space="preserve">Bank Indonesia. (2023). </w:t>
      </w:r>
      <w:r w:rsidRPr="002407EE">
        <w:rPr>
          <w:rFonts w:ascii="Times New Roman" w:hAnsi="Times New Roman" w:cs="Times New Roman"/>
          <w:i/>
          <w:iCs/>
          <w:noProof/>
          <w:sz w:val="24"/>
          <w:szCs w:val="24"/>
          <w:lang w:val="id-ID"/>
        </w:rPr>
        <w:t>Inflasi</w:t>
      </w:r>
      <w:r w:rsidRPr="002407EE">
        <w:rPr>
          <w:rFonts w:ascii="Times New Roman" w:hAnsi="Times New Roman" w:cs="Times New Roman"/>
          <w:noProof/>
          <w:sz w:val="24"/>
          <w:szCs w:val="24"/>
          <w:lang w:val="id-ID"/>
        </w:rPr>
        <w:t>. https://www.bi.go.id/id/fungsi-utama/moneter/inflasi/default.aspx</w:t>
      </w:r>
    </w:p>
    <w:p w14:paraId="6669F61E"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r w:rsidRPr="002407EE">
        <w:rPr>
          <w:rFonts w:ascii="Times New Roman" w:hAnsi="Times New Roman" w:cs="Times New Roman"/>
          <w:noProof/>
          <w:sz w:val="24"/>
          <w:szCs w:val="24"/>
          <w:lang w:val="id-ID"/>
        </w:rPr>
        <w:t xml:space="preserve">DJJPR. (2023). </w:t>
      </w:r>
      <w:r w:rsidRPr="002407EE">
        <w:rPr>
          <w:rFonts w:ascii="Times New Roman" w:hAnsi="Times New Roman" w:cs="Times New Roman"/>
          <w:i/>
          <w:iCs/>
          <w:noProof/>
          <w:sz w:val="24"/>
          <w:szCs w:val="24"/>
          <w:lang w:val="id-ID"/>
        </w:rPr>
        <w:t>Jenis Surat Berharga Negara</w:t>
      </w:r>
      <w:r w:rsidRPr="002407EE">
        <w:rPr>
          <w:rFonts w:ascii="Times New Roman" w:hAnsi="Times New Roman" w:cs="Times New Roman"/>
          <w:noProof/>
          <w:sz w:val="24"/>
          <w:szCs w:val="24"/>
          <w:lang w:val="id-ID"/>
        </w:rPr>
        <w:t>. Direktorat Jendral Pengelolaan Pembiayaan Dan Resiko. https://www.djppr.kemenkeu.go.id/tentangsuratberharganegara</w:t>
      </w:r>
    </w:p>
    <w:p w14:paraId="0A13BFA8"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r w:rsidRPr="002407EE">
        <w:rPr>
          <w:rFonts w:ascii="Times New Roman" w:hAnsi="Times New Roman" w:cs="Times New Roman"/>
          <w:noProof/>
          <w:sz w:val="24"/>
          <w:szCs w:val="24"/>
          <w:lang w:val="id-ID"/>
        </w:rPr>
        <w:t xml:space="preserve">DJJPR. (2023). </w:t>
      </w:r>
      <w:r w:rsidRPr="002407EE">
        <w:rPr>
          <w:rFonts w:ascii="Times New Roman" w:hAnsi="Times New Roman" w:cs="Times New Roman"/>
          <w:i/>
          <w:iCs/>
          <w:noProof/>
          <w:sz w:val="24"/>
          <w:szCs w:val="24"/>
          <w:lang w:val="id-ID"/>
        </w:rPr>
        <w:t>Posisi Outstanding Surat Berharga Negara</w:t>
      </w:r>
      <w:r w:rsidRPr="002407EE">
        <w:rPr>
          <w:rFonts w:ascii="Times New Roman" w:hAnsi="Times New Roman" w:cs="Times New Roman"/>
          <w:noProof/>
          <w:sz w:val="24"/>
          <w:szCs w:val="24"/>
          <w:lang w:val="id-ID"/>
        </w:rPr>
        <w:t>. Direktorat Jendral Pengelolaan Pembiayaan Dan Resiko. https://www.djppr.kemenkeu.go.id/posisisbn</w:t>
      </w:r>
    </w:p>
    <w:p w14:paraId="32AC52F1"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r w:rsidRPr="002407EE">
        <w:rPr>
          <w:rFonts w:ascii="Times New Roman" w:hAnsi="Times New Roman" w:cs="Times New Roman"/>
          <w:noProof/>
          <w:sz w:val="24"/>
          <w:szCs w:val="24"/>
          <w:lang w:val="id-ID"/>
        </w:rPr>
        <w:t xml:space="preserve">Ermawati, L., Marheni, Yulistia, D., Hasimi Mukminatul, D., &amp; Etika, C. (2020). Analisis Pengaruh Time To Maturity, Yield To Maturity, Dan Coupon, Terhadap Fair Price Sukuk Pada Pasar Modal Syariah Indonesia. </w:t>
      </w:r>
      <w:r w:rsidRPr="002407EE">
        <w:rPr>
          <w:rFonts w:ascii="Times New Roman" w:hAnsi="Times New Roman" w:cs="Times New Roman"/>
          <w:i/>
          <w:iCs/>
          <w:noProof/>
          <w:sz w:val="24"/>
          <w:szCs w:val="24"/>
          <w:lang w:val="id-ID"/>
        </w:rPr>
        <w:t>Kaos GL Dergisi</w:t>
      </w:r>
      <w:r w:rsidRPr="002407EE">
        <w:rPr>
          <w:rFonts w:ascii="Times New Roman" w:hAnsi="Times New Roman" w:cs="Times New Roman"/>
          <w:noProof/>
          <w:sz w:val="24"/>
          <w:szCs w:val="24"/>
          <w:lang w:val="id-ID"/>
        </w:rPr>
        <w:t xml:space="preserve">, </w:t>
      </w:r>
      <w:r w:rsidRPr="002407EE">
        <w:rPr>
          <w:rFonts w:ascii="Times New Roman" w:hAnsi="Times New Roman" w:cs="Times New Roman"/>
          <w:i/>
          <w:iCs/>
          <w:noProof/>
          <w:sz w:val="24"/>
          <w:szCs w:val="24"/>
          <w:lang w:val="id-ID"/>
        </w:rPr>
        <w:t>8</w:t>
      </w:r>
      <w:r w:rsidRPr="002407EE">
        <w:rPr>
          <w:rFonts w:ascii="Times New Roman" w:hAnsi="Times New Roman" w:cs="Times New Roman"/>
          <w:noProof/>
          <w:sz w:val="24"/>
          <w:szCs w:val="24"/>
          <w:lang w:val="id-ID"/>
        </w:rPr>
        <w:t>(75), 147–154. https://doi.org/10.1016/j.jnc.2020.125798%0Ahttps://doi.org/10.1016/j.smr.2020.02.002%0Ahttp://www.ncbi.nlm.nih.gov/pubmed/810049%0Ahttp://doi.wiley.com/10.1002/anie.197505391%0Ahttp://www.sciencedirect.com/science/article/pii/B9780857090409500205%0Ahttp:</w:t>
      </w:r>
    </w:p>
    <w:p w14:paraId="17F6C943"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r w:rsidRPr="002407EE">
        <w:rPr>
          <w:rFonts w:ascii="Times New Roman" w:hAnsi="Times New Roman" w:cs="Times New Roman"/>
          <w:noProof/>
          <w:sz w:val="24"/>
          <w:szCs w:val="24"/>
          <w:lang w:val="id-ID"/>
        </w:rPr>
        <w:t xml:space="preserve">Fauzi, A. (2019). </w:t>
      </w:r>
      <w:r w:rsidRPr="002407EE">
        <w:rPr>
          <w:rFonts w:ascii="Times New Roman" w:hAnsi="Times New Roman" w:cs="Times New Roman"/>
          <w:i/>
          <w:iCs/>
          <w:noProof/>
          <w:sz w:val="24"/>
          <w:szCs w:val="24"/>
          <w:lang w:val="id-ID"/>
        </w:rPr>
        <w:t>Analisis Pengaruh Inflasi dan Harga Sukuk Ritel SR-008 terhadap Permintaan Sukuk Ritel SR-008</w:t>
      </w:r>
      <w:r w:rsidRPr="002407EE">
        <w:rPr>
          <w:rFonts w:ascii="Times New Roman" w:hAnsi="Times New Roman" w:cs="Times New Roman"/>
          <w:noProof/>
          <w:sz w:val="24"/>
          <w:szCs w:val="24"/>
          <w:lang w:val="id-ID"/>
        </w:rPr>
        <w:t>.</w:t>
      </w:r>
      <w:r w:rsidRPr="002407EE">
        <w:rPr>
          <w:noProof/>
          <w:lang w:val="id-ID"/>
        </w:rPr>
        <w:t xml:space="preserve"> </w:t>
      </w:r>
      <w:r w:rsidRPr="002407EE">
        <w:rPr>
          <w:rFonts w:ascii="Times New Roman" w:hAnsi="Times New Roman" w:cs="Times New Roman"/>
          <w:i/>
          <w:iCs/>
          <w:noProof/>
          <w:sz w:val="24"/>
          <w:szCs w:val="24"/>
          <w:lang w:val="id-ID"/>
        </w:rPr>
        <w:t xml:space="preserve">Indonesian Journal of Islamic Economics &amp; Finance </w:t>
      </w:r>
      <w:r w:rsidRPr="002407EE">
        <w:rPr>
          <w:rFonts w:ascii="Times New Roman" w:hAnsi="Times New Roman" w:cs="Times New Roman"/>
          <w:noProof/>
          <w:sz w:val="24"/>
          <w:szCs w:val="24"/>
          <w:lang w:val="id-ID"/>
        </w:rPr>
        <w:t>Vol. 2(1), June 2019: 32-44. http://jurnalpasca.iain-jember.ac.id/ejournal/index.php/IJIEF/article/view/63</w:t>
      </w:r>
    </w:p>
    <w:p w14:paraId="7193BD6B"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r w:rsidRPr="002407EE">
        <w:rPr>
          <w:rFonts w:ascii="Times New Roman" w:hAnsi="Times New Roman" w:cs="Times New Roman"/>
          <w:noProof/>
          <w:sz w:val="24"/>
          <w:szCs w:val="24"/>
          <w:lang w:val="id-ID"/>
        </w:rPr>
        <w:t xml:space="preserve">Ghozali, I. (2018). </w:t>
      </w:r>
      <w:r w:rsidRPr="002407EE">
        <w:rPr>
          <w:rFonts w:ascii="Times New Roman" w:hAnsi="Times New Roman" w:cs="Times New Roman"/>
          <w:i/>
          <w:iCs/>
          <w:noProof/>
          <w:sz w:val="24"/>
          <w:szCs w:val="24"/>
          <w:lang w:val="id-ID"/>
        </w:rPr>
        <w:t>Aplikasi Analisis Multivariate Dengan Progam IBM SPSS 25</w:t>
      </w:r>
      <w:r w:rsidRPr="002407EE">
        <w:rPr>
          <w:rFonts w:ascii="Times New Roman" w:hAnsi="Times New Roman" w:cs="Times New Roman"/>
          <w:noProof/>
          <w:sz w:val="24"/>
          <w:szCs w:val="24"/>
          <w:lang w:val="id-ID"/>
        </w:rPr>
        <w:t xml:space="preserve"> (9th ed.). Semarang: Universitas Diponegoro.</w:t>
      </w:r>
    </w:p>
    <w:p w14:paraId="4BD6A6E9"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r w:rsidRPr="002407EE">
        <w:rPr>
          <w:rFonts w:ascii="Times New Roman" w:hAnsi="Times New Roman" w:cs="Times New Roman"/>
          <w:noProof/>
          <w:sz w:val="24"/>
          <w:szCs w:val="24"/>
          <w:lang w:val="id-ID"/>
        </w:rPr>
        <w:t xml:space="preserve">Hadi, A. C., &amp; Mujiburrahman, M. (2011). </w:t>
      </w:r>
      <w:r w:rsidRPr="002407EE">
        <w:rPr>
          <w:rFonts w:ascii="Times New Roman" w:hAnsi="Times New Roman" w:cs="Times New Roman"/>
          <w:i/>
          <w:iCs/>
          <w:noProof/>
          <w:sz w:val="24"/>
          <w:szCs w:val="24"/>
          <w:lang w:val="id-ID"/>
        </w:rPr>
        <w:t>Investasi Syariah: Konsep Dasar Dan Implementasinya</w:t>
      </w:r>
      <w:r w:rsidRPr="002407EE">
        <w:rPr>
          <w:rFonts w:ascii="Times New Roman" w:hAnsi="Times New Roman" w:cs="Times New Roman"/>
          <w:noProof/>
          <w:sz w:val="24"/>
          <w:szCs w:val="24"/>
          <w:lang w:val="id-ID"/>
        </w:rPr>
        <w:t>. Lembaga Penelitian UIN Syarif Hidayatullah Jakarta.</w:t>
      </w:r>
    </w:p>
    <w:p w14:paraId="04CE07FF"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bookmarkStart w:id="1" w:name="_Hlk141337677"/>
      <w:r w:rsidRPr="002407EE">
        <w:rPr>
          <w:rFonts w:ascii="Times New Roman" w:hAnsi="Times New Roman" w:cs="Times New Roman"/>
          <w:noProof/>
          <w:sz w:val="24"/>
          <w:szCs w:val="24"/>
          <w:lang w:val="id-ID"/>
        </w:rPr>
        <w:lastRenderedPageBreak/>
        <w:t xml:space="preserve">Hanifah, I. N., &amp; Pantas, P. E. (2022). Pengaruh Indikator Makroekonomi Terhadap Volume Perdagangan Sukuk Ritel Di Indonesia. </w:t>
      </w:r>
      <w:r w:rsidRPr="002407EE">
        <w:rPr>
          <w:rFonts w:ascii="Times New Roman" w:hAnsi="Times New Roman" w:cs="Times New Roman"/>
          <w:i/>
          <w:iCs/>
          <w:noProof/>
          <w:sz w:val="24"/>
          <w:szCs w:val="24"/>
          <w:lang w:val="id-ID"/>
        </w:rPr>
        <w:t>Journal of Islamic Banking and Finance</w:t>
      </w:r>
      <w:r w:rsidRPr="002407EE">
        <w:rPr>
          <w:rFonts w:ascii="Times New Roman" w:hAnsi="Times New Roman" w:cs="Times New Roman"/>
          <w:noProof/>
          <w:sz w:val="24"/>
          <w:szCs w:val="24"/>
          <w:lang w:val="id-ID"/>
        </w:rPr>
        <w:t xml:space="preserve">, </w:t>
      </w:r>
      <w:r w:rsidRPr="002407EE">
        <w:rPr>
          <w:rFonts w:ascii="Times New Roman" w:hAnsi="Times New Roman" w:cs="Times New Roman"/>
          <w:i/>
          <w:iCs/>
          <w:noProof/>
          <w:sz w:val="24"/>
          <w:szCs w:val="24"/>
          <w:lang w:val="id-ID"/>
        </w:rPr>
        <w:t>2</w:t>
      </w:r>
      <w:r w:rsidRPr="002407EE">
        <w:rPr>
          <w:rFonts w:ascii="Times New Roman" w:hAnsi="Times New Roman" w:cs="Times New Roman"/>
          <w:noProof/>
          <w:sz w:val="24"/>
          <w:szCs w:val="24"/>
          <w:lang w:val="id-ID"/>
        </w:rPr>
        <w:t>, 99–114.</w:t>
      </w:r>
      <w:r w:rsidRPr="002407EE">
        <w:rPr>
          <w:noProof/>
          <w:lang w:val="id-ID"/>
        </w:rPr>
        <w:t xml:space="preserve"> </w:t>
      </w:r>
      <w:r w:rsidRPr="002407EE">
        <w:rPr>
          <w:rFonts w:ascii="Times New Roman" w:hAnsi="Times New Roman" w:cs="Times New Roman"/>
          <w:noProof/>
          <w:sz w:val="24"/>
          <w:szCs w:val="24"/>
          <w:lang w:val="id-ID"/>
        </w:rPr>
        <w:t>https://jurnal.iainponorogo.ac.id/index.php/etihad/article/view/4355</w:t>
      </w:r>
    </w:p>
    <w:bookmarkEnd w:id="1"/>
    <w:p w14:paraId="6F1582D2"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r w:rsidRPr="002407EE">
        <w:rPr>
          <w:rFonts w:ascii="Times New Roman" w:hAnsi="Times New Roman" w:cs="Times New Roman"/>
          <w:noProof/>
          <w:sz w:val="24"/>
          <w:szCs w:val="24"/>
          <w:lang w:val="id-ID"/>
        </w:rPr>
        <w:t xml:space="preserve">Harahap, M. I. (2018). Analisis Faktor Yang Memengaruhi Minat Investor terhadap Sukuk Negara Ritel. </w:t>
      </w:r>
      <w:r w:rsidRPr="002407EE">
        <w:rPr>
          <w:rFonts w:ascii="Times New Roman" w:hAnsi="Times New Roman" w:cs="Times New Roman"/>
          <w:i/>
          <w:iCs/>
          <w:noProof/>
          <w:sz w:val="24"/>
          <w:szCs w:val="24"/>
          <w:lang w:val="id-ID"/>
        </w:rPr>
        <w:t>J-EBIS</w:t>
      </w:r>
      <w:r w:rsidRPr="002407EE">
        <w:rPr>
          <w:rFonts w:ascii="Times New Roman" w:hAnsi="Times New Roman" w:cs="Times New Roman"/>
          <w:noProof/>
          <w:sz w:val="24"/>
          <w:szCs w:val="24"/>
          <w:lang w:val="id-ID"/>
        </w:rPr>
        <w:t xml:space="preserve">, </w:t>
      </w:r>
      <w:r w:rsidRPr="002407EE">
        <w:rPr>
          <w:rFonts w:ascii="Times New Roman" w:hAnsi="Times New Roman" w:cs="Times New Roman"/>
          <w:i/>
          <w:iCs/>
          <w:noProof/>
          <w:sz w:val="24"/>
          <w:szCs w:val="24"/>
          <w:lang w:val="id-ID"/>
        </w:rPr>
        <w:t>3</w:t>
      </w:r>
      <w:r w:rsidRPr="002407EE">
        <w:rPr>
          <w:rFonts w:ascii="Times New Roman" w:hAnsi="Times New Roman" w:cs="Times New Roman"/>
          <w:noProof/>
          <w:sz w:val="24"/>
          <w:szCs w:val="24"/>
          <w:lang w:val="id-ID"/>
        </w:rPr>
        <w:t>(1), 1–57.</w:t>
      </w:r>
    </w:p>
    <w:p w14:paraId="2748B38B"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bookmarkStart w:id="2" w:name="_Hlk141337358"/>
      <w:r w:rsidRPr="002407EE">
        <w:rPr>
          <w:rFonts w:ascii="Times New Roman" w:hAnsi="Times New Roman" w:cs="Times New Roman"/>
          <w:noProof/>
          <w:sz w:val="24"/>
          <w:szCs w:val="24"/>
          <w:lang w:val="id-ID"/>
        </w:rPr>
        <w:t xml:space="preserve">Hariyanto, E. (2017). </w:t>
      </w:r>
      <w:r w:rsidRPr="002407EE">
        <w:rPr>
          <w:rFonts w:ascii="Times New Roman" w:hAnsi="Times New Roman" w:cs="Times New Roman"/>
          <w:i/>
          <w:iCs/>
          <w:noProof/>
          <w:sz w:val="24"/>
          <w:szCs w:val="24"/>
          <w:lang w:val="id-ID"/>
        </w:rPr>
        <w:t>Mengenal Sukuk Negara</w:t>
      </w:r>
      <w:r w:rsidRPr="002407EE">
        <w:rPr>
          <w:rFonts w:ascii="Times New Roman" w:hAnsi="Times New Roman" w:cs="Times New Roman"/>
          <w:noProof/>
          <w:sz w:val="24"/>
          <w:szCs w:val="24"/>
          <w:lang w:val="id-ID"/>
        </w:rPr>
        <w:t xml:space="preserve"> (D. Indiahono (ed.)). Yogyakarta: GAVA Media.</w:t>
      </w:r>
    </w:p>
    <w:p w14:paraId="2B1C9BB6"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r w:rsidRPr="002407EE">
        <w:rPr>
          <w:rFonts w:ascii="Times New Roman" w:hAnsi="Times New Roman" w:cs="Times New Roman"/>
          <w:noProof/>
          <w:sz w:val="24"/>
          <w:szCs w:val="24"/>
          <w:lang w:val="id-ID"/>
        </w:rPr>
        <w:t xml:space="preserve">Hasanah. (2021). Analisis Pengaruh Faktor Eksternal dan Internal Terhadap Tingkat Permintaan Sukuk Ritel SR008. </w:t>
      </w:r>
      <w:r w:rsidRPr="002407EE">
        <w:rPr>
          <w:rFonts w:ascii="Times New Roman" w:hAnsi="Times New Roman" w:cs="Times New Roman"/>
          <w:i/>
          <w:iCs/>
          <w:noProof/>
          <w:sz w:val="24"/>
          <w:szCs w:val="24"/>
          <w:lang w:val="id-ID"/>
        </w:rPr>
        <w:t>Al-Tijary Jurnal Ekonomi dan Bisnis Islam</w:t>
      </w:r>
      <w:r w:rsidRPr="002407EE">
        <w:rPr>
          <w:rFonts w:ascii="Times New Roman" w:hAnsi="Times New Roman" w:cs="Times New Roman"/>
          <w:noProof/>
          <w:sz w:val="24"/>
          <w:szCs w:val="24"/>
          <w:lang w:val="id-ID"/>
        </w:rPr>
        <w:t xml:space="preserve">, </w:t>
      </w:r>
      <w:r w:rsidRPr="002407EE">
        <w:rPr>
          <w:rFonts w:ascii="Times New Roman" w:hAnsi="Times New Roman" w:cs="Times New Roman"/>
          <w:i/>
          <w:iCs/>
          <w:noProof/>
          <w:sz w:val="24"/>
          <w:szCs w:val="24"/>
          <w:lang w:val="id-ID"/>
        </w:rPr>
        <w:t>15</w:t>
      </w:r>
      <w:r w:rsidRPr="002407EE">
        <w:rPr>
          <w:rFonts w:ascii="Times New Roman" w:hAnsi="Times New Roman" w:cs="Times New Roman"/>
          <w:noProof/>
          <w:sz w:val="24"/>
          <w:szCs w:val="24"/>
          <w:lang w:val="id-ID"/>
        </w:rPr>
        <w:t>(2), 9–25. http://dx.doi.org/10.21093/at.v7i1.2415.</w:t>
      </w:r>
    </w:p>
    <w:p w14:paraId="038E6226"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bookmarkStart w:id="3" w:name="_Hlk141337380"/>
      <w:bookmarkEnd w:id="2"/>
      <w:r w:rsidRPr="002407EE">
        <w:rPr>
          <w:rFonts w:ascii="Times New Roman" w:hAnsi="Times New Roman" w:cs="Times New Roman"/>
          <w:noProof/>
          <w:sz w:val="24"/>
          <w:szCs w:val="24"/>
          <w:lang w:val="id-ID"/>
        </w:rPr>
        <w:t xml:space="preserve">Indarsih, N. (2013). Pengaruh Tingkat Suku Bunga SBI, Rating, Likuiditas Dan Maturitas Terhadap Yield To Maturity Obligasi. </w:t>
      </w:r>
      <w:r w:rsidRPr="002407EE">
        <w:rPr>
          <w:rFonts w:ascii="Times New Roman" w:hAnsi="Times New Roman" w:cs="Times New Roman"/>
          <w:i/>
          <w:iCs/>
          <w:noProof/>
          <w:sz w:val="24"/>
          <w:szCs w:val="24"/>
          <w:lang w:val="id-ID"/>
        </w:rPr>
        <w:t>Jurnal Ilmu Manajemen | Volume 1 Nomor 1</w:t>
      </w:r>
      <w:r w:rsidRPr="002407EE">
        <w:rPr>
          <w:rFonts w:ascii="Times New Roman" w:hAnsi="Times New Roman" w:cs="Times New Roman"/>
          <w:noProof/>
          <w:sz w:val="24"/>
          <w:szCs w:val="24"/>
          <w:lang w:val="id-ID"/>
        </w:rPr>
        <w:t>, 125-136. https://core.ac.uk/download/pdf/230759876.pdf</w:t>
      </w:r>
    </w:p>
    <w:p w14:paraId="0857F4CB"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r w:rsidRPr="002407EE">
        <w:rPr>
          <w:rFonts w:ascii="Times New Roman" w:hAnsi="Times New Roman" w:cs="Times New Roman"/>
          <w:noProof/>
          <w:sz w:val="24"/>
          <w:szCs w:val="24"/>
          <w:lang w:val="id-ID"/>
        </w:rPr>
        <w:t xml:space="preserve">Kasmir. (2014). </w:t>
      </w:r>
      <w:r w:rsidRPr="002407EE">
        <w:rPr>
          <w:rFonts w:ascii="Times New Roman" w:hAnsi="Times New Roman" w:cs="Times New Roman"/>
          <w:i/>
          <w:iCs/>
          <w:noProof/>
          <w:sz w:val="24"/>
          <w:szCs w:val="24"/>
          <w:lang w:val="id-ID"/>
        </w:rPr>
        <w:t>Bank Dan Lembaga Keuangan Lainnya</w:t>
      </w:r>
      <w:r w:rsidRPr="002407EE">
        <w:rPr>
          <w:rFonts w:ascii="Times New Roman" w:hAnsi="Times New Roman" w:cs="Times New Roman"/>
          <w:noProof/>
          <w:sz w:val="24"/>
          <w:szCs w:val="24"/>
          <w:lang w:val="id-ID"/>
        </w:rPr>
        <w:t xml:space="preserve"> (Revisi 2014). Jakarta: Rajawali Pers.</w:t>
      </w:r>
    </w:p>
    <w:bookmarkEnd w:id="3"/>
    <w:p w14:paraId="3156D0EF"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r w:rsidRPr="002407EE">
        <w:rPr>
          <w:rFonts w:ascii="Times New Roman" w:hAnsi="Times New Roman" w:cs="Times New Roman"/>
          <w:noProof/>
          <w:sz w:val="24"/>
          <w:szCs w:val="24"/>
          <w:lang w:val="id-ID"/>
        </w:rPr>
        <w:t xml:space="preserve">Laila, N. (2019). </w:t>
      </w:r>
      <w:r w:rsidRPr="002407EE">
        <w:rPr>
          <w:rFonts w:ascii="Times New Roman" w:hAnsi="Times New Roman" w:cs="Times New Roman"/>
          <w:i/>
          <w:iCs/>
          <w:noProof/>
          <w:sz w:val="24"/>
          <w:szCs w:val="24"/>
          <w:lang w:val="id-ID"/>
        </w:rPr>
        <w:t>Pengembangan Sukuk Negara Di Indonesia: Analisis Komprehensif dalam Menggali Alternatif Solusi dan Strategi Pengembangan Sukuk Negara Indonesia</w:t>
      </w:r>
      <w:r w:rsidRPr="002407EE">
        <w:rPr>
          <w:rFonts w:ascii="Times New Roman" w:hAnsi="Times New Roman" w:cs="Times New Roman"/>
          <w:noProof/>
          <w:sz w:val="24"/>
          <w:szCs w:val="24"/>
          <w:lang w:val="id-ID"/>
        </w:rPr>
        <w:t>.218. https://repository.unair.ac.id/96509/1/Nisful%20Laila_Karil%2017%20%28Buku%20Sukuk%20v2.pdf.</w:t>
      </w:r>
    </w:p>
    <w:p w14:paraId="6A9A3BB6" w14:textId="77777777" w:rsidR="002D4379" w:rsidRPr="002407EE" w:rsidRDefault="002D4379" w:rsidP="002D4379">
      <w:pPr>
        <w:widowControl w:val="0"/>
        <w:autoSpaceDE w:val="0"/>
        <w:autoSpaceDN w:val="0"/>
        <w:adjustRightInd w:val="0"/>
        <w:spacing w:line="240" w:lineRule="auto"/>
        <w:ind w:left="480" w:hanging="480"/>
        <w:jc w:val="both"/>
        <w:rPr>
          <w:rFonts w:ascii="Times New Roman" w:hAnsi="Times New Roman" w:cs="Times New Roman"/>
          <w:noProof/>
          <w:kern w:val="0"/>
          <w:sz w:val="24"/>
          <w:szCs w:val="28"/>
          <w:lang w:val="id-ID"/>
        </w:rPr>
      </w:pPr>
      <w:r w:rsidRPr="002407EE">
        <w:rPr>
          <w:rFonts w:ascii="Times New Roman" w:hAnsi="Times New Roman" w:cs="Times New Roman"/>
          <w:noProof/>
          <w:kern w:val="0"/>
          <w:sz w:val="24"/>
          <w:szCs w:val="28"/>
          <w:lang w:val="id-ID"/>
        </w:rPr>
        <w:t>Maftuh, M. (2014). Pengaruh Harga Sukuk Negara Ritel, Tingkat Inflasi, BI Rate Dan Tingkat Bagi Hasil Deposito Mudharabah Terhadap Tingkat Permintaan Sukuk Negara Ritel SR 003. Universitas Islam Negeri Sunan Kalijaga. Yogyakarta.</w:t>
      </w:r>
    </w:p>
    <w:p w14:paraId="39F19B9F"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r w:rsidRPr="002407EE">
        <w:rPr>
          <w:rFonts w:ascii="Times New Roman" w:hAnsi="Times New Roman" w:cs="Times New Roman"/>
          <w:noProof/>
          <w:sz w:val="24"/>
          <w:szCs w:val="24"/>
          <w:lang w:val="id-ID"/>
        </w:rPr>
        <w:t>Manab, A., &amp; Sujianto, A. E. (2016). Pengaruh Stabilitas Ekonomi Makro Terhadap Penerbitan Sukuk Negara Di Indonesia, Malaysia dan Brunei Darussalam (M. A. Asyifyan (ed.)). Tulungagung: Cahaya Abadi.</w:t>
      </w:r>
    </w:p>
    <w:p w14:paraId="04EBE8D3"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r w:rsidRPr="002407EE">
        <w:rPr>
          <w:rFonts w:ascii="Times New Roman" w:hAnsi="Times New Roman" w:cs="Times New Roman"/>
          <w:noProof/>
          <w:sz w:val="24"/>
          <w:szCs w:val="24"/>
          <w:lang w:val="id-ID"/>
        </w:rPr>
        <w:t xml:space="preserve">MPM Insurance. (2023). </w:t>
      </w:r>
      <w:r w:rsidRPr="002407EE">
        <w:rPr>
          <w:rFonts w:ascii="Times New Roman" w:hAnsi="Times New Roman" w:cs="Times New Roman"/>
          <w:i/>
          <w:iCs/>
          <w:noProof/>
          <w:sz w:val="24"/>
          <w:szCs w:val="24"/>
          <w:lang w:val="id-ID"/>
        </w:rPr>
        <w:t>Pengertian Inflasi Beserta Jenis dan Cara Mengatasinya</w:t>
      </w:r>
      <w:r w:rsidRPr="002407EE">
        <w:rPr>
          <w:rFonts w:ascii="Times New Roman" w:hAnsi="Times New Roman" w:cs="Times New Roman"/>
          <w:noProof/>
          <w:sz w:val="24"/>
          <w:szCs w:val="24"/>
          <w:lang w:val="id-ID"/>
        </w:rPr>
        <w:t>. MPM Insurance. https://www.mpm-insurance.com/berita/pengertian-inflasi-beserta-jenis-dan-cara-mengatasinya/#:~:text=Berdasarkan tingkat keparahannya%2C inflasi terbagi,sedang%2C berat%2C dan hiperinflasi.</w:t>
      </w:r>
    </w:p>
    <w:p w14:paraId="694F93C2"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r w:rsidRPr="002407EE">
        <w:rPr>
          <w:rFonts w:ascii="Times New Roman" w:hAnsi="Times New Roman" w:cs="Times New Roman"/>
          <w:noProof/>
          <w:sz w:val="24"/>
          <w:szCs w:val="24"/>
          <w:lang w:val="id-ID"/>
        </w:rPr>
        <w:t xml:space="preserve">Mubarokah, I., &amp; Rahma, M. (2019). Analisis Faktor Yang Mempengaruhi Permintaan Sukuk Ritel Seri Sr 05. </w:t>
      </w:r>
      <w:r w:rsidRPr="002407EE">
        <w:rPr>
          <w:rFonts w:ascii="Times New Roman" w:hAnsi="Times New Roman" w:cs="Times New Roman"/>
          <w:i/>
          <w:iCs/>
          <w:noProof/>
          <w:sz w:val="24"/>
          <w:szCs w:val="24"/>
          <w:lang w:val="id-ID"/>
        </w:rPr>
        <w:t>Profit : Jurnal Kajian Ekonomi Dan Perbankan Syariah</w:t>
      </w:r>
      <w:r w:rsidRPr="002407EE">
        <w:rPr>
          <w:rFonts w:ascii="Times New Roman" w:hAnsi="Times New Roman" w:cs="Times New Roman"/>
          <w:noProof/>
          <w:sz w:val="24"/>
          <w:szCs w:val="24"/>
          <w:lang w:val="id-ID"/>
        </w:rPr>
        <w:t xml:space="preserve">, </w:t>
      </w:r>
      <w:r w:rsidRPr="002407EE">
        <w:rPr>
          <w:rFonts w:ascii="Times New Roman" w:hAnsi="Times New Roman" w:cs="Times New Roman"/>
          <w:i/>
          <w:iCs/>
          <w:noProof/>
          <w:sz w:val="24"/>
          <w:szCs w:val="24"/>
          <w:lang w:val="id-ID"/>
        </w:rPr>
        <w:t>3</w:t>
      </w:r>
      <w:r w:rsidRPr="002407EE">
        <w:rPr>
          <w:rFonts w:ascii="Times New Roman" w:hAnsi="Times New Roman" w:cs="Times New Roman"/>
          <w:noProof/>
          <w:sz w:val="24"/>
          <w:szCs w:val="24"/>
          <w:lang w:val="id-ID"/>
        </w:rPr>
        <w:t>(2), 1–21. https://doi.org/10.33650/profit.v3i2.860.</w:t>
      </w:r>
    </w:p>
    <w:p w14:paraId="2CE460A8"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r w:rsidRPr="002407EE">
        <w:rPr>
          <w:rFonts w:ascii="Times New Roman" w:hAnsi="Times New Roman" w:cs="Times New Roman"/>
          <w:noProof/>
          <w:sz w:val="24"/>
          <w:szCs w:val="24"/>
          <w:lang w:val="id-ID"/>
        </w:rPr>
        <w:t xml:space="preserve">Muhammad, R., Permana, E. N., &amp; Nugraheni, P. (2019). Tingkat Permintaan Sukuk </w:t>
      </w:r>
      <w:r w:rsidRPr="002407EE">
        <w:rPr>
          <w:rFonts w:ascii="Times New Roman" w:hAnsi="Times New Roman" w:cs="Times New Roman"/>
          <w:noProof/>
          <w:sz w:val="24"/>
          <w:szCs w:val="24"/>
          <w:lang w:val="id-ID"/>
        </w:rPr>
        <w:lastRenderedPageBreak/>
        <w:t xml:space="preserve">Ritel: Analisis Faktor Internal Dan Eksternal. </w:t>
      </w:r>
      <w:r w:rsidRPr="002407EE">
        <w:rPr>
          <w:rFonts w:ascii="Times New Roman" w:hAnsi="Times New Roman" w:cs="Times New Roman"/>
          <w:i/>
          <w:iCs/>
          <w:noProof/>
          <w:sz w:val="24"/>
          <w:szCs w:val="24"/>
          <w:lang w:val="id-ID"/>
        </w:rPr>
        <w:t>Media Riset Akuntansi, Auditing &amp; Informasi</w:t>
      </w:r>
      <w:r w:rsidRPr="002407EE">
        <w:rPr>
          <w:rFonts w:ascii="Times New Roman" w:hAnsi="Times New Roman" w:cs="Times New Roman"/>
          <w:noProof/>
          <w:sz w:val="24"/>
          <w:szCs w:val="24"/>
          <w:lang w:val="id-ID"/>
        </w:rPr>
        <w:t xml:space="preserve">, </w:t>
      </w:r>
      <w:r w:rsidRPr="002407EE">
        <w:rPr>
          <w:rFonts w:ascii="Times New Roman" w:hAnsi="Times New Roman" w:cs="Times New Roman"/>
          <w:i/>
          <w:iCs/>
          <w:noProof/>
          <w:sz w:val="24"/>
          <w:szCs w:val="24"/>
          <w:lang w:val="id-ID"/>
        </w:rPr>
        <w:t>19</w:t>
      </w:r>
      <w:r w:rsidRPr="002407EE">
        <w:rPr>
          <w:rFonts w:ascii="Times New Roman" w:hAnsi="Times New Roman" w:cs="Times New Roman"/>
          <w:noProof/>
          <w:sz w:val="24"/>
          <w:szCs w:val="24"/>
          <w:lang w:val="id-ID"/>
        </w:rPr>
        <w:t>(2), 249–264. https://doi.org/10.25105/mraai.v19i2.4205.</w:t>
      </w:r>
    </w:p>
    <w:p w14:paraId="505CC514"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r w:rsidRPr="002407EE">
        <w:rPr>
          <w:rFonts w:ascii="Times New Roman" w:hAnsi="Times New Roman" w:cs="Times New Roman"/>
          <w:noProof/>
          <w:sz w:val="24"/>
          <w:szCs w:val="24"/>
          <w:lang w:val="id-ID"/>
        </w:rPr>
        <w:t xml:space="preserve">Ni’mah, L. F., &amp; Pratomo, A. S. (2019). Analisis Determinan Volume Perdagangan Sukuk Negara Ritel Seri Sr-007. </w:t>
      </w:r>
      <w:r w:rsidRPr="002407EE">
        <w:rPr>
          <w:rFonts w:ascii="Times New Roman" w:hAnsi="Times New Roman" w:cs="Times New Roman"/>
          <w:i/>
          <w:iCs/>
          <w:noProof/>
          <w:sz w:val="24"/>
          <w:szCs w:val="24"/>
          <w:lang w:val="id-ID"/>
        </w:rPr>
        <w:t>El Dinar</w:t>
      </w:r>
      <w:r w:rsidRPr="002407EE">
        <w:rPr>
          <w:rFonts w:ascii="Times New Roman" w:hAnsi="Times New Roman" w:cs="Times New Roman"/>
          <w:noProof/>
          <w:sz w:val="24"/>
          <w:szCs w:val="24"/>
          <w:lang w:val="id-ID"/>
        </w:rPr>
        <w:t xml:space="preserve">, </w:t>
      </w:r>
      <w:r w:rsidRPr="002407EE">
        <w:rPr>
          <w:rFonts w:ascii="Times New Roman" w:hAnsi="Times New Roman" w:cs="Times New Roman"/>
          <w:i/>
          <w:iCs/>
          <w:noProof/>
          <w:sz w:val="24"/>
          <w:szCs w:val="24"/>
          <w:lang w:val="id-ID"/>
        </w:rPr>
        <w:t>7</w:t>
      </w:r>
      <w:r w:rsidRPr="002407EE">
        <w:rPr>
          <w:rFonts w:ascii="Times New Roman" w:hAnsi="Times New Roman" w:cs="Times New Roman"/>
          <w:noProof/>
          <w:sz w:val="24"/>
          <w:szCs w:val="24"/>
          <w:lang w:val="id-ID"/>
        </w:rPr>
        <w:t>(2), 119. https://doi.org/10.18860/ed.v7i2.6685.</w:t>
      </w:r>
    </w:p>
    <w:p w14:paraId="12016503"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bookmarkStart w:id="4" w:name="_Hlk141337444"/>
      <w:r w:rsidRPr="002407EE">
        <w:rPr>
          <w:rFonts w:ascii="Times New Roman" w:hAnsi="Times New Roman" w:cs="Times New Roman"/>
          <w:noProof/>
          <w:sz w:val="24"/>
          <w:szCs w:val="24"/>
          <w:lang w:val="id-ID"/>
        </w:rPr>
        <w:t xml:space="preserve">Nugraha, R. A. (2020). Pembaharuan Hukum dalam Pasar Modal (Bursa Efek). </w:t>
      </w:r>
      <w:r w:rsidRPr="002407EE">
        <w:rPr>
          <w:rFonts w:ascii="Times New Roman" w:hAnsi="Times New Roman" w:cs="Times New Roman"/>
          <w:i/>
          <w:iCs/>
          <w:noProof/>
          <w:sz w:val="24"/>
          <w:szCs w:val="24"/>
          <w:lang w:val="id-ID"/>
        </w:rPr>
        <w:t>Academia.Edu</w:t>
      </w:r>
      <w:r w:rsidRPr="002407EE">
        <w:rPr>
          <w:rFonts w:ascii="Times New Roman" w:hAnsi="Times New Roman" w:cs="Times New Roman"/>
          <w:noProof/>
          <w:sz w:val="24"/>
          <w:szCs w:val="24"/>
          <w:lang w:val="id-ID"/>
        </w:rPr>
        <w:t>. https://www.academia.edu/download/63390379/Raditiya-_Bursa_Efek20200521-11526-15qc8s9.pdf.</w:t>
      </w:r>
    </w:p>
    <w:p w14:paraId="5A8CE846"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bookmarkStart w:id="5" w:name="_Hlk141337459"/>
      <w:bookmarkEnd w:id="4"/>
      <w:r w:rsidRPr="002407EE">
        <w:rPr>
          <w:rFonts w:ascii="Times New Roman" w:hAnsi="Times New Roman" w:cs="Times New Roman"/>
          <w:noProof/>
          <w:sz w:val="24"/>
          <w:szCs w:val="24"/>
          <w:lang w:val="id-ID"/>
        </w:rPr>
        <w:t xml:space="preserve">Nurhayadi, Y., Azizah, U. S. Al, &amp; ... (2020). Pengaruh Inflasi, Nilai Tukar, Dan Yield Sukuk Ritel Terhadap Volume Perdagangan Sukuk Negara Ritel Serisr-007 Dipasar …. </w:t>
      </w:r>
      <w:r w:rsidRPr="002407EE">
        <w:rPr>
          <w:rFonts w:ascii="Times New Roman" w:hAnsi="Times New Roman" w:cs="Times New Roman"/>
          <w:i/>
          <w:iCs/>
          <w:noProof/>
          <w:sz w:val="24"/>
          <w:szCs w:val="24"/>
          <w:lang w:val="id-ID"/>
        </w:rPr>
        <w:t>Taraadin: Jurnal Ekonomi …</w:t>
      </w:r>
      <w:r w:rsidRPr="002407EE">
        <w:rPr>
          <w:rFonts w:ascii="Times New Roman" w:hAnsi="Times New Roman" w:cs="Times New Roman"/>
          <w:noProof/>
          <w:sz w:val="24"/>
          <w:szCs w:val="24"/>
          <w:lang w:val="id-ID"/>
        </w:rPr>
        <w:t xml:space="preserve">, </w:t>
      </w:r>
      <w:r w:rsidRPr="002407EE">
        <w:rPr>
          <w:rFonts w:ascii="Times New Roman" w:hAnsi="Times New Roman" w:cs="Times New Roman"/>
          <w:i/>
          <w:iCs/>
          <w:noProof/>
          <w:sz w:val="24"/>
          <w:szCs w:val="24"/>
          <w:lang w:val="id-ID"/>
        </w:rPr>
        <w:t>1</w:t>
      </w:r>
      <w:r w:rsidRPr="002407EE">
        <w:rPr>
          <w:rFonts w:ascii="Times New Roman" w:hAnsi="Times New Roman" w:cs="Times New Roman"/>
          <w:noProof/>
          <w:sz w:val="24"/>
          <w:szCs w:val="24"/>
          <w:lang w:val="id-ID"/>
        </w:rPr>
        <w:t>(1), 84–98. https://jurnal.umj.ac.id/index.php/taraadin/article/view/7492.</w:t>
      </w:r>
    </w:p>
    <w:bookmarkEnd w:id="5"/>
    <w:p w14:paraId="6AB7AA81"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r w:rsidRPr="002407EE">
        <w:rPr>
          <w:rFonts w:ascii="Times New Roman" w:hAnsi="Times New Roman" w:cs="Times New Roman"/>
          <w:noProof/>
          <w:sz w:val="24"/>
          <w:szCs w:val="24"/>
          <w:lang w:val="id-ID"/>
        </w:rPr>
        <w:t xml:space="preserve">Purnamawati, I. (2015). Perbandingan Sukuk Dan Obligasi (Telaah Dari Perspektif Keuangan Dan Akuntansi). </w:t>
      </w:r>
      <w:r w:rsidRPr="002407EE">
        <w:rPr>
          <w:rFonts w:ascii="Times New Roman" w:hAnsi="Times New Roman" w:cs="Times New Roman"/>
          <w:i/>
          <w:iCs/>
          <w:noProof/>
          <w:sz w:val="24"/>
          <w:szCs w:val="24"/>
          <w:lang w:val="id-ID"/>
        </w:rPr>
        <w:t>Jurnal Akuntansi Universitas Jember</w:t>
      </w:r>
      <w:r w:rsidRPr="002407EE">
        <w:rPr>
          <w:rFonts w:ascii="Times New Roman" w:hAnsi="Times New Roman" w:cs="Times New Roman"/>
          <w:noProof/>
          <w:sz w:val="24"/>
          <w:szCs w:val="24"/>
          <w:lang w:val="id-ID"/>
        </w:rPr>
        <w:t xml:space="preserve">, </w:t>
      </w:r>
      <w:r w:rsidRPr="002407EE">
        <w:rPr>
          <w:rFonts w:ascii="Times New Roman" w:hAnsi="Times New Roman" w:cs="Times New Roman"/>
          <w:i/>
          <w:iCs/>
          <w:noProof/>
          <w:sz w:val="24"/>
          <w:szCs w:val="24"/>
          <w:lang w:val="id-ID"/>
        </w:rPr>
        <w:t>11</w:t>
      </w:r>
      <w:r w:rsidRPr="002407EE">
        <w:rPr>
          <w:rFonts w:ascii="Times New Roman" w:hAnsi="Times New Roman" w:cs="Times New Roman"/>
          <w:noProof/>
          <w:sz w:val="24"/>
          <w:szCs w:val="24"/>
          <w:lang w:val="id-ID"/>
        </w:rPr>
        <w:t>(1), 62. https://doi.org/10.19184/jauj.v11i1.1261.</w:t>
      </w:r>
    </w:p>
    <w:p w14:paraId="23151857"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r w:rsidRPr="002407EE">
        <w:rPr>
          <w:rFonts w:ascii="Times New Roman" w:hAnsi="Times New Roman" w:cs="Times New Roman"/>
          <w:noProof/>
          <w:sz w:val="24"/>
          <w:szCs w:val="24"/>
          <w:lang w:val="id-ID"/>
        </w:rPr>
        <w:t xml:space="preserve">Rafki, M., Wiliasih, R., &amp; Irfany, M. I. (2022). Faktor-Faktor yang Memengaruhi Volume Perdagangan Sukuk Ritel SR-008 di Indonesia (Factors Affecting SR-008 Retail Sukuk Trading Volume in Indonesia). </w:t>
      </w:r>
      <w:r w:rsidRPr="002407EE">
        <w:rPr>
          <w:rFonts w:ascii="Times New Roman" w:hAnsi="Times New Roman" w:cs="Times New Roman"/>
          <w:i/>
          <w:iCs/>
          <w:noProof/>
          <w:sz w:val="24"/>
          <w:szCs w:val="24"/>
          <w:lang w:val="id-ID"/>
        </w:rPr>
        <w:t>Bukhori: Kajian Ekonomi Dan Keuangan Islam</w:t>
      </w:r>
      <w:r w:rsidRPr="002407EE">
        <w:rPr>
          <w:rFonts w:ascii="Times New Roman" w:hAnsi="Times New Roman" w:cs="Times New Roman"/>
          <w:noProof/>
          <w:sz w:val="24"/>
          <w:szCs w:val="24"/>
          <w:lang w:val="id-ID"/>
        </w:rPr>
        <w:t xml:space="preserve">, </w:t>
      </w:r>
      <w:r w:rsidRPr="002407EE">
        <w:rPr>
          <w:rFonts w:ascii="Times New Roman" w:hAnsi="Times New Roman" w:cs="Times New Roman"/>
          <w:i/>
          <w:iCs/>
          <w:noProof/>
          <w:sz w:val="24"/>
          <w:szCs w:val="24"/>
          <w:lang w:val="id-ID"/>
        </w:rPr>
        <w:t>ISSN 2798</w:t>
      </w:r>
      <w:r w:rsidRPr="002407EE">
        <w:rPr>
          <w:rFonts w:ascii="Times New Roman" w:hAnsi="Times New Roman" w:cs="Times New Roman"/>
          <w:noProof/>
          <w:sz w:val="24"/>
          <w:szCs w:val="24"/>
          <w:lang w:val="id-ID"/>
        </w:rPr>
        <w:t>-, 95–117. https://doi.org/https://doi.org/10.35912/bukhori.v1i2.1363</w:t>
      </w:r>
    </w:p>
    <w:p w14:paraId="7B5396A5"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r w:rsidRPr="002407EE">
        <w:rPr>
          <w:rFonts w:ascii="Times New Roman" w:hAnsi="Times New Roman" w:cs="Times New Roman"/>
          <w:noProof/>
          <w:sz w:val="24"/>
          <w:szCs w:val="24"/>
          <w:lang w:val="id-ID"/>
        </w:rPr>
        <w:t xml:space="preserve">Rahman, F., Paminto, A., &amp; Nadir, M. (2016). Pengaruh Harga Sukuk Negara Ritel Seri SR-005, Tingkat Inflasi Dan BI Rate Terhadap Tingkat Permintaan Sukuk Negara Ritel Seri SR-005. </w:t>
      </w:r>
      <w:r w:rsidRPr="002407EE">
        <w:rPr>
          <w:rFonts w:ascii="Times New Roman" w:hAnsi="Times New Roman" w:cs="Times New Roman"/>
          <w:i/>
          <w:iCs/>
          <w:noProof/>
          <w:sz w:val="24"/>
          <w:szCs w:val="24"/>
          <w:lang w:val="id-ID"/>
        </w:rPr>
        <w:t>Manajemen</w:t>
      </w:r>
      <w:r w:rsidRPr="002407EE">
        <w:rPr>
          <w:rFonts w:ascii="Times New Roman" w:hAnsi="Times New Roman" w:cs="Times New Roman"/>
          <w:noProof/>
          <w:sz w:val="24"/>
          <w:szCs w:val="24"/>
          <w:lang w:val="id-ID"/>
        </w:rPr>
        <w:t xml:space="preserve">, </w:t>
      </w:r>
      <w:r w:rsidRPr="002407EE">
        <w:rPr>
          <w:rFonts w:ascii="Times New Roman" w:hAnsi="Times New Roman" w:cs="Times New Roman"/>
          <w:i/>
          <w:iCs/>
          <w:noProof/>
          <w:sz w:val="24"/>
          <w:szCs w:val="24"/>
          <w:lang w:val="id-ID"/>
        </w:rPr>
        <w:t>8 (1)</w:t>
      </w:r>
      <w:r w:rsidRPr="002407EE">
        <w:rPr>
          <w:rFonts w:ascii="Times New Roman" w:hAnsi="Times New Roman" w:cs="Times New Roman"/>
          <w:noProof/>
          <w:sz w:val="24"/>
          <w:szCs w:val="24"/>
          <w:lang w:val="id-ID"/>
        </w:rPr>
        <w:t>. https://journal.feb.unmul.ac.id/index.php/JURNALMANAJEMEN/article/view/1183/0.</w:t>
      </w:r>
    </w:p>
    <w:p w14:paraId="50C73E5D"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r w:rsidRPr="002407EE">
        <w:rPr>
          <w:rFonts w:ascii="Times New Roman" w:hAnsi="Times New Roman" w:cs="Times New Roman"/>
          <w:noProof/>
          <w:sz w:val="24"/>
          <w:szCs w:val="24"/>
          <w:lang w:val="id-ID"/>
        </w:rPr>
        <w:t xml:space="preserve">Rahmawati, M. A. (2015). </w:t>
      </w:r>
      <w:r w:rsidRPr="002407EE">
        <w:rPr>
          <w:rFonts w:ascii="Times New Roman" w:hAnsi="Times New Roman" w:cs="Times New Roman"/>
          <w:i/>
          <w:iCs/>
          <w:noProof/>
          <w:sz w:val="24"/>
          <w:szCs w:val="24"/>
          <w:lang w:val="id-ID"/>
        </w:rPr>
        <w:t>Managemen Investasi Syariah</w:t>
      </w:r>
      <w:r w:rsidRPr="002407EE">
        <w:rPr>
          <w:rFonts w:ascii="Times New Roman" w:hAnsi="Times New Roman" w:cs="Times New Roman"/>
          <w:noProof/>
          <w:sz w:val="24"/>
          <w:szCs w:val="24"/>
          <w:lang w:val="id-ID"/>
        </w:rPr>
        <w:t xml:space="preserve"> (M. S. Muhammad Yusup (ed.)). Institut Agama Islam Negeri (IAIN) Mataram. http://www.iainmataram.ac.id/.</w:t>
      </w:r>
    </w:p>
    <w:p w14:paraId="06B04A88"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r w:rsidRPr="002407EE">
        <w:rPr>
          <w:rFonts w:ascii="Times New Roman" w:hAnsi="Times New Roman" w:cs="Times New Roman"/>
          <w:noProof/>
          <w:sz w:val="24"/>
          <w:szCs w:val="24"/>
          <w:lang w:val="id-ID"/>
        </w:rPr>
        <w:t xml:space="preserve">Salatalohy, H. A., &amp; Wibowo, H. (2019). Pengaruh Inflasi Dan BI Rate Terhadap Imbal Hasil Penyaluran Investasi Dana Haji Pada Sukuk Dana Haji Indonesia. </w:t>
      </w:r>
      <w:r w:rsidRPr="002407EE">
        <w:rPr>
          <w:rFonts w:ascii="Times New Roman" w:hAnsi="Times New Roman" w:cs="Times New Roman"/>
          <w:i/>
          <w:iCs/>
          <w:noProof/>
          <w:sz w:val="24"/>
          <w:szCs w:val="24"/>
          <w:lang w:val="id-ID"/>
        </w:rPr>
        <w:t>Jurnal Komunikasi Antar Perguruan Tinggi Agama Islam</w:t>
      </w:r>
      <w:r w:rsidRPr="002407EE">
        <w:rPr>
          <w:rFonts w:ascii="Times New Roman" w:hAnsi="Times New Roman" w:cs="Times New Roman"/>
          <w:noProof/>
          <w:sz w:val="24"/>
          <w:szCs w:val="24"/>
          <w:lang w:val="id-ID"/>
        </w:rPr>
        <w:t xml:space="preserve">, </w:t>
      </w:r>
      <w:r w:rsidRPr="002407EE">
        <w:rPr>
          <w:rFonts w:ascii="Times New Roman" w:hAnsi="Times New Roman" w:cs="Times New Roman"/>
          <w:i/>
          <w:iCs/>
          <w:noProof/>
          <w:sz w:val="24"/>
          <w:szCs w:val="24"/>
          <w:lang w:val="id-ID"/>
        </w:rPr>
        <w:t>18</w:t>
      </w:r>
      <w:r w:rsidRPr="002407EE">
        <w:rPr>
          <w:rFonts w:ascii="Times New Roman" w:hAnsi="Times New Roman" w:cs="Times New Roman"/>
          <w:noProof/>
          <w:sz w:val="24"/>
          <w:szCs w:val="24"/>
          <w:lang w:val="id-ID"/>
        </w:rPr>
        <w:t xml:space="preserve">, </w:t>
      </w:r>
      <w:r w:rsidRPr="002407EE">
        <w:rPr>
          <w:rFonts w:ascii="Times New Roman" w:hAnsi="Times New Roman" w:cs="Times New Roman"/>
          <w:i/>
          <w:iCs/>
          <w:noProof/>
          <w:sz w:val="24"/>
          <w:szCs w:val="24"/>
          <w:lang w:val="id-ID"/>
        </w:rPr>
        <w:t>No 1 (</w:t>
      </w:r>
      <w:r w:rsidRPr="002407EE">
        <w:rPr>
          <w:rFonts w:ascii="Times New Roman" w:hAnsi="Times New Roman" w:cs="Times New Roman"/>
          <w:noProof/>
          <w:sz w:val="24"/>
          <w:szCs w:val="24"/>
          <w:lang w:val="id-ID"/>
        </w:rPr>
        <w:t>, 119–158. https://garuda.kemdikbud.go.id/documents/detail/1834600</w:t>
      </w:r>
    </w:p>
    <w:p w14:paraId="34280798"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bookmarkStart w:id="6" w:name="_Hlk141337509"/>
      <w:r w:rsidRPr="002407EE">
        <w:rPr>
          <w:rFonts w:ascii="Times New Roman" w:hAnsi="Times New Roman" w:cs="Times New Roman"/>
          <w:noProof/>
          <w:sz w:val="24"/>
          <w:szCs w:val="24"/>
          <w:lang w:val="id-ID"/>
        </w:rPr>
        <w:t xml:space="preserve">Simanungkalit, E. F. B. (2020). Pengruh Inflasi Terhadap Pertumbuhan Ekonomi Di Indonesia. </w:t>
      </w:r>
      <w:r w:rsidRPr="002407EE">
        <w:rPr>
          <w:rFonts w:ascii="Times New Roman" w:hAnsi="Times New Roman" w:cs="Times New Roman"/>
          <w:i/>
          <w:iCs/>
          <w:noProof/>
          <w:sz w:val="24"/>
          <w:szCs w:val="24"/>
          <w:lang w:val="id-ID"/>
        </w:rPr>
        <w:t>Journal of Management</w:t>
      </w:r>
      <w:r w:rsidRPr="002407EE">
        <w:rPr>
          <w:rFonts w:ascii="Times New Roman" w:hAnsi="Times New Roman" w:cs="Times New Roman"/>
          <w:noProof/>
          <w:sz w:val="24"/>
          <w:szCs w:val="24"/>
          <w:lang w:val="id-ID"/>
        </w:rPr>
        <w:t xml:space="preserve">, </w:t>
      </w:r>
      <w:r w:rsidRPr="002407EE">
        <w:rPr>
          <w:rFonts w:ascii="Times New Roman" w:hAnsi="Times New Roman" w:cs="Times New Roman"/>
          <w:i/>
          <w:iCs/>
          <w:noProof/>
          <w:sz w:val="24"/>
          <w:szCs w:val="24"/>
          <w:lang w:val="id-ID"/>
        </w:rPr>
        <w:t>13</w:t>
      </w:r>
      <w:r w:rsidRPr="002407EE">
        <w:rPr>
          <w:rFonts w:ascii="Times New Roman" w:hAnsi="Times New Roman" w:cs="Times New Roman"/>
          <w:noProof/>
          <w:sz w:val="24"/>
          <w:szCs w:val="24"/>
          <w:lang w:val="id-ID"/>
        </w:rPr>
        <w:t>(3), 327–340. file:///C:/Users/HP/Downloads/3311-Article%20Text-8099-1-10-20201205.pdf.</w:t>
      </w:r>
    </w:p>
    <w:bookmarkEnd w:id="6"/>
    <w:p w14:paraId="7EB810EE"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r w:rsidRPr="002407EE">
        <w:rPr>
          <w:rFonts w:ascii="Times New Roman" w:hAnsi="Times New Roman" w:cs="Times New Roman"/>
          <w:noProof/>
          <w:sz w:val="24"/>
          <w:szCs w:val="24"/>
          <w:lang w:val="id-ID"/>
        </w:rPr>
        <w:lastRenderedPageBreak/>
        <w:t xml:space="preserve">Subagja, I. K., &amp; Sedana, I. B. P. (2015). Analisis Pengaruh Likuiditas, Waktu Jatuh Tempo Dan Kupon Obligasi Terhadap Perubahan Harga Obligasi Korporasi Di Bursa Efek Indonesia. </w:t>
      </w:r>
      <w:r w:rsidRPr="002407EE">
        <w:rPr>
          <w:rFonts w:ascii="Times New Roman" w:hAnsi="Times New Roman" w:cs="Times New Roman"/>
          <w:i/>
          <w:iCs/>
          <w:noProof/>
          <w:sz w:val="24"/>
          <w:szCs w:val="24"/>
          <w:lang w:val="id-ID"/>
        </w:rPr>
        <w:t>E-Jurnal Manajemen Unud, Vol. 4, No. 5, 2015 : 1451-1465 ISSN: 2302-8912</w:t>
      </w:r>
      <w:r w:rsidRPr="002407EE">
        <w:rPr>
          <w:rFonts w:ascii="Times New Roman" w:hAnsi="Times New Roman" w:cs="Times New Roman"/>
          <w:noProof/>
          <w:sz w:val="24"/>
          <w:szCs w:val="24"/>
          <w:lang w:val="id-ID"/>
        </w:rPr>
        <w:t xml:space="preserve">, </w:t>
      </w:r>
      <w:r w:rsidRPr="002407EE">
        <w:rPr>
          <w:rFonts w:ascii="Times New Roman" w:hAnsi="Times New Roman" w:cs="Times New Roman"/>
          <w:i/>
          <w:iCs/>
          <w:noProof/>
          <w:sz w:val="24"/>
          <w:szCs w:val="24"/>
          <w:lang w:val="id-ID"/>
        </w:rPr>
        <w:t>4</w:t>
      </w:r>
      <w:r w:rsidRPr="002407EE">
        <w:rPr>
          <w:rFonts w:ascii="Times New Roman" w:hAnsi="Times New Roman" w:cs="Times New Roman"/>
          <w:noProof/>
          <w:sz w:val="24"/>
          <w:szCs w:val="24"/>
          <w:lang w:val="id-ID"/>
        </w:rPr>
        <w:t>(5), 1451–1465.</w:t>
      </w:r>
    </w:p>
    <w:p w14:paraId="766E7BEF"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r w:rsidRPr="002407EE">
        <w:rPr>
          <w:rFonts w:ascii="Times New Roman" w:hAnsi="Times New Roman" w:cs="Times New Roman"/>
          <w:noProof/>
          <w:sz w:val="24"/>
          <w:szCs w:val="24"/>
          <w:lang w:val="id-ID"/>
        </w:rPr>
        <w:t xml:space="preserve">Sudarsono, H. (2008). Peran Obligasi Syariah (Sukuk) Bagi Pembanguan Nasional. </w:t>
      </w:r>
      <w:r w:rsidRPr="002407EE">
        <w:rPr>
          <w:rFonts w:ascii="Times New Roman" w:hAnsi="Times New Roman" w:cs="Times New Roman"/>
          <w:i/>
          <w:iCs/>
          <w:noProof/>
          <w:sz w:val="24"/>
          <w:szCs w:val="24"/>
          <w:lang w:val="id-ID"/>
        </w:rPr>
        <w:t>Jurnal Aplikasi Bisnis</w:t>
      </w:r>
      <w:r w:rsidRPr="002407EE">
        <w:rPr>
          <w:rFonts w:ascii="Times New Roman" w:hAnsi="Times New Roman" w:cs="Times New Roman"/>
          <w:noProof/>
          <w:sz w:val="24"/>
          <w:szCs w:val="24"/>
          <w:lang w:val="id-ID"/>
        </w:rPr>
        <w:t xml:space="preserve">, </w:t>
      </w:r>
      <w:r w:rsidRPr="002407EE">
        <w:rPr>
          <w:rFonts w:ascii="Times New Roman" w:hAnsi="Times New Roman" w:cs="Times New Roman"/>
          <w:i/>
          <w:iCs/>
          <w:noProof/>
          <w:sz w:val="24"/>
          <w:szCs w:val="24"/>
          <w:lang w:val="id-ID"/>
        </w:rPr>
        <w:t>7</w:t>
      </w:r>
      <w:r w:rsidRPr="002407EE">
        <w:rPr>
          <w:rFonts w:ascii="Times New Roman" w:hAnsi="Times New Roman" w:cs="Times New Roman"/>
          <w:noProof/>
          <w:sz w:val="24"/>
          <w:szCs w:val="24"/>
          <w:lang w:val="id-ID"/>
        </w:rPr>
        <w:t>(12), 1053–1072. https://doi.org/10.20885/jabis.vol7.iss12.art4.</w:t>
      </w:r>
    </w:p>
    <w:p w14:paraId="07957B3C"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r w:rsidRPr="002407EE">
        <w:rPr>
          <w:rFonts w:ascii="Times New Roman" w:hAnsi="Times New Roman" w:cs="Times New Roman"/>
          <w:noProof/>
          <w:sz w:val="24"/>
          <w:szCs w:val="24"/>
          <w:lang w:val="id-ID"/>
        </w:rPr>
        <w:t xml:space="preserve">Sugiyono. (2014). </w:t>
      </w:r>
      <w:r w:rsidRPr="002407EE">
        <w:rPr>
          <w:rFonts w:ascii="Times New Roman" w:hAnsi="Times New Roman" w:cs="Times New Roman"/>
          <w:i/>
          <w:iCs/>
          <w:noProof/>
          <w:sz w:val="24"/>
          <w:szCs w:val="24"/>
          <w:lang w:val="id-ID"/>
        </w:rPr>
        <w:t>Metode Penelitian Kuantitatif, Kualitatif dan R &amp; D / Sugiyono</w:t>
      </w:r>
      <w:r w:rsidRPr="002407EE">
        <w:rPr>
          <w:rFonts w:ascii="Times New Roman" w:hAnsi="Times New Roman" w:cs="Times New Roman"/>
          <w:noProof/>
          <w:sz w:val="24"/>
          <w:szCs w:val="24"/>
          <w:lang w:val="id-ID"/>
        </w:rPr>
        <w:t>. Bandung: Alfabeta.</w:t>
      </w:r>
    </w:p>
    <w:p w14:paraId="0CA56692"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bookmarkStart w:id="7" w:name="_Hlk141337521"/>
      <w:r w:rsidRPr="002407EE">
        <w:rPr>
          <w:rFonts w:ascii="Times New Roman" w:hAnsi="Times New Roman" w:cs="Times New Roman"/>
          <w:noProof/>
          <w:sz w:val="24"/>
          <w:szCs w:val="24"/>
          <w:lang w:val="id-ID"/>
        </w:rPr>
        <w:t xml:space="preserve">Sukirno, S. (2013). </w:t>
      </w:r>
      <w:r w:rsidRPr="002407EE">
        <w:rPr>
          <w:rFonts w:ascii="Times New Roman" w:hAnsi="Times New Roman" w:cs="Times New Roman"/>
          <w:i/>
          <w:iCs/>
          <w:noProof/>
          <w:sz w:val="24"/>
          <w:szCs w:val="24"/>
          <w:lang w:val="id-ID"/>
        </w:rPr>
        <w:t>Makro Ekonomi Teori Pengantar</w:t>
      </w:r>
      <w:r w:rsidRPr="002407EE">
        <w:rPr>
          <w:rFonts w:ascii="Times New Roman" w:hAnsi="Times New Roman" w:cs="Times New Roman"/>
          <w:noProof/>
          <w:sz w:val="24"/>
          <w:szCs w:val="24"/>
          <w:lang w:val="id-ID"/>
        </w:rPr>
        <w:t xml:space="preserve"> (3rd ed.). Depok: Rajawali Pers.</w:t>
      </w:r>
    </w:p>
    <w:p w14:paraId="405CA43D"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bookmarkStart w:id="8" w:name="_Hlk141337618"/>
      <w:bookmarkEnd w:id="7"/>
      <w:r w:rsidRPr="002407EE">
        <w:rPr>
          <w:rFonts w:ascii="Times New Roman" w:hAnsi="Times New Roman" w:cs="Times New Roman"/>
          <w:noProof/>
          <w:sz w:val="24"/>
          <w:szCs w:val="24"/>
          <w:lang w:val="id-ID"/>
        </w:rPr>
        <w:t xml:space="preserve">Suliyanto. (2018). </w:t>
      </w:r>
      <w:r w:rsidRPr="002407EE">
        <w:rPr>
          <w:rFonts w:ascii="Times New Roman" w:hAnsi="Times New Roman" w:cs="Times New Roman"/>
          <w:i/>
          <w:iCs/>
          <w:noProof/>
          <w:sz w:val="24"/>
          <w:szCs w:val="24"/>
          <w:lang w:val="id-ID"/>
        </w:rPr>
        <w:t>Metode Penelitian Bisnis</w:t>
      </w:r>
      <w:r w:rsidRPr="002407EE">
        <w:rPr>
          <w:rFonts w:ascii="Times New Roman" w:hAnsi="Times New Roman" w:cs="Times New Roman"/>
          <w:noProof/>
          <w:sz w:val="24"/>
          <w:szCs w:val="24"/>
          <w:lang w:val="id-ID"/>
        </w:rPr>
        <w:t xml:space="preserve"> (Aditya Cristian (ed.)). Yogyakarta: ANDI.</w:t>
      </w:r>
    </w:p>
    <w:bookmarkEnd w:id="8"/>
    <w:p w14:paraId="3D1590A7" w14:textId="77777777" w:rsidR="002D4379"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2407EE">
        <w:rPr>
          <w:rFonts w:ascii="Times New Roman" w:hAnsi="Times New Roman" w:cs="Times New Roman"/>
          <w:noProof/>
          <w:sz w:val="24"/>
          <w:szCs w:val="24"/>
          <w:lang w:val="id-ID"/>
        </w:rPr>
        <w:t xml:space="preserve">Sutawijaya, A. (2012). Pengaruh Faktor-Faktor Ekonomi Terhadap Inflasi Di Indonesia. </w:t>
      </w:r>
      <w:r w:rsidRPr="002407EE">
        <w:rPr>
          <w:rFonts w:ascii="Times New Roman" w:hAnsi="Times New Roman" w:cs="Times New Roman"/>
          <w:i/>
          <w:iCs/>
          <w:noProof/>
          <w:sz w:val="24"/>
          <w:szCs w:val="24"/>
          <w:lang w:val="id-ID"/>
        </w:rPr>
        <w:t>Jurnal Organisasi Dan Manajemen</w:t>
      </w:r>
      <w:r w:rsidRPr="002407EE">
        <w:rPr>
          <w:rFonts w:ascii="Times New Roman" w:hAnsi="Times New Roman" w:cs="Times New Roman"/>
          <w:noProof/>
          <w:sz w:val="24"/>
          <w:szCs w:val="24"/>
          <w:lang w:val="id-ID"/>
        </w:rPr>
        <w:t>,</w:t>
      </w:r>
      <w:r w:rsidRPr="002407EE">
        <w:rPr>
          <w:rFonts w:ascii="Times New Roman" w:hAnsi="Times New Roman" w:cs="Times New Roman"/>
          <w:i/>
          <w:iCs/>
          <w:noProof/>
          <w:sz w:val="24"/>
          <w:szCs w:val="24"/>
          <w:lang w:val="id-ID"/>
        </w:rPr>
        <w:t>8</w:t>
      </w:r>
      <w:r w:rsidRPr="002407EE">
        <w:rPr>
          <w:rFonts w:ascii="Times New Roman" w:hAnsi="Times New Roman" w:cs="Times New Roman"/>
          <w:noProof/>
          <w:sz w:val="24"/>
          <w:szCs w:val="24"/>
          <w:lang w:val="id-ID"/>
        </w:rPr>
        <w:t>(2), 85–101. https://doi.org/10.33830/jom.v8i2.237.2012</w:t>
      </w:r>
      <w:r>
        <w:rPr>
          <w:rFonts w:ascii="Times New Roman" w:hAnsi="Times New Roman" w:cs="Times New Roman"/>
          <w:noProof/>
          <w:sz w:val="24"/>
          <w:szCs w:val="24"/>
        </w:rPr>
        <w:t>.</w:t>
      </w:r>
    </w:p>
    <w:p w14:paraId="7F5B1DFF" w14:textId="77777777" w:rsidR="002D4379" w:rsidRPr="00253424"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rPr>
      </w:pPr>
      <w:proofErr w:type="spellStart"/>
      <w:r w:rsidRPr="00253424">
        <w:rPr>
          <w:rFonts w:ascii="Times New Roman" w:hAnsi="Times New Roman" w:cs="Times New Roman"/>
          <w:sz w:val="24"/>
          <w:szCs w:val="24"/>
        </w:rPr>
        <w:t>Tandelilin</w:t>
      </w:r>
      <w:proofErr w:type="spellEnd"/>
      <w:r w:rsidRPr="00253424">
        <w:rPr>
          <w:rFonts w:ascii="Times New Roman" w:hAnsi="Times New Roman" w:cs="Times New Roman"/>
          <w:sz w:val="24"/>
          <w:szCs w:val="24"/>
        </w:rPr>
        <w:t xml:space="preserve">, Eduardus. 2010. </w:t>
      </w:r>
      <w:proofErr w:type="spellStart"/>
      <w:r w:rsidRPr="00253424">
        <w:rPr>
          <w:rFonts w:ascii="Times New Roman" w:hAnsi="Times New Roman" w:cs="Times New Roman"/>
          <w:i/>
          <w:iCs/>
          <w:sz w:val="24"/>
          <w:szCs w:val="24"/>
        </w:rPr>
        <w:t>Portofolio</w:t>
      </w:r>
      <w:proofErr w:type="spellEnd"/>
      <w:r w:rsidRPr="00253424">
        <w:rPr>
          <w:rFonts w:ascii="Times New Roman" w:hAnsi="Times New Roman" w:cs="Times New Roman"/>
          <w:i/>
          <w:iCs/>
          <w:sz w:val="24"/>
          <w:szCs w:val="24"/>
        </w:rPr>
        <w:t xml:space="preserve"> dan </w:t>
      </w:r>
      <w:proofErr w:type="spellStart"/>
      <w:r w:rsidRPr="00253424">
        <w:rPr>
          <w:rFonts w:ascii="Times New Roman" w:hAnsi="Times New Roman" w:cs="Times New Roman"/>
          <w:i/>
          <w:iCs/>
          <w:sz w:val="24"/>
          <w:szCs w:val="24"/>
        </w:rPr>
        <w:t>Investasi</w:t>
      </w:r>
      <w:proofErr w:type="spellEnd"/>
      <w:r w:rsidRPr="00253424">
        <w:rPr>
          <w:rFonts w:ascii="Times New Roman" w:hAnsi="Times New Roman" w:cs="Times New Roman"/>
          <w:i/>
          <w:iCs/>
          <w:sz w:val="24"/>
          <w:szCs w:val="24"/>
        </w:rPr>
        <w:t xml:space="preserve">: Teori dan </w:t>
      </w:r>
      <w:proofErr w:type="spellStart"/>
      <w:r w:rsidRPr="00253424">
        <w:rPr>
          <w:rFonts w:ascii="Times New Roman" w:hAnsi="Times New Roman" w:cs="Times New Roman"/>
          <w:i/>
          <w:iCs/>
          <w:sz w:val="24"/>
          <w:szCs w:val="24"/>
        </w:rPr>
        <w:t>Aplikasi</w:t>
      </w:r>
      <w:proofErr w:type="spellEnd"/>
      <w:r w:rsidRPr="00253424">
        <w:rPr>
          <w:rFonts w:ascii="Times New Roman" w:hAnsi="Times New Roman" w:cs="Times New Roman"/>
          <w:i/>
          <w:iCs/>
          <w:sz w:val="24"/>
          <w:szCs w:val="24"/>
        </w:rPr>
        <w:t>.</w:t>
      </w:r>
      <w:r w:rsidRPr="00253424">
        <w:rPr>
          <w:rFonts w:ascii="Times New Roman" w:hAnsi="Times New Roman" w:cs="Times New Roman"/>
          <w:sz w:val="24"/>
          <w:szCs w:val="24"/>
        </w:rPr>
        <w:t xml:space="preserve"> </w:t>
      </w:r>
      <w:proofErr w:type="spellStart"/>
      <w:r w:rsidRPr="00253424">
        <w:rPr>
          <w:rFonts w:ascii="Times New Roman" w:hAnsi="Times New Roman" w:cs="Times New Roman"/>
          <w:sz w:val="24"/>
          <w:szCs w:val="24"/>
        </w:rPr>
        <w:t>Edisi</w:t>
      </w:r>
      <w:proofErr w:type="spellEnd"/>
      <w:r w:rsidRPr="00253424">
        <w:rPr>
          <w:rFonts w:ascii="Times New Roman" w:hAnsi="Times New Roman" w:cs="Times New Roman"/>
          <w:sz w:val="24"/>
          <w:szCs w:val="24"/>
        </w:rPr>
        <w:t xml:space="preserve"> </w:t>
      </w:r>
      <w:proofErr w:type="spellStart"/>
      <w:r w:rsidRPr="00253424">
        <w:rPr>
          <w:rFonts w:ascii="Times New Roman" w:hAnsi="Times New Roman" w:cs="Times New Roman"/>
          <w:sz w:val="24"/>
          <w:szCs w:val="24"/>
        </w:rPr>
        <w:t>Pertama</w:t>
      </w:r>
      <w:proofErr w:type="spellEnd"/>
      <w:r w:rsidRPr="00253424">
        <w:rPr>
          <w:rFonts w:ascii="Times New Roman" w:hAnsi="Times New Roman" w:cs="Times New Roman"/>
          <w:sz w:val="24"/>
          <w:szCs w:val="24"/>
        </w:rPr>
        <w:t xml:space="preserve">. Yogyakarta: </w:t>
      </w:r>
      <w:proofErr w:type="spellStart"/>
      <w:r w:rsidRPr="00253424">
        <w:rPr>
          <w:rFonts w:ascii="Times New Roman" w:hAnsi="Times New Roman" w:cs="Times New Roman"/>
          <w:sz w:val="24"/>
          <w:szCs w:val="24"/>
        </w:rPr>
        <w:t>Kanisius</w:t>
      </w:r>
      <w:proofErr w:type="spellEnd"/>
      <w:r>
        <w:t>.</w:t>
      </w:r>
    </w:p>
    <w:p w14:paraId="659ABCD7"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id-ID"/>
        </w:rPr>
      </w:pPr>
      <w:r w:rsidRPr="002407EE">
        <w:rPr>
          <w:rFonts w:ascii="Times New Roman" w:hAnsi="Times New Roman" w:cs="Times New Roman"/>
          <w:noProof/>
          <w:sz w:val="24"/>
          <w:szCs w:val="24"/>
          <w:lang w:val="id-ID"/>
        </w:rPr>
        <w:t xml:space="preserve">Umam, K. (2013). </w:t>
      </w:r>
      <w:r w:rsidRPr="002407EE">
        <w:rPr>
          <w:rFonts w:ascii="Times New Roman" w:hAnsi="Times New Roman" w:cs="Times New Roman"/>
          <w:i/>
          <w:iCs/>
          <w:noProof/>
          <w:sz w:val="24"/>
          <w:szCs w:val="24"/>
          <w:lang w:val="id-ID"/>
        </w:rPr>
        <w:t>Pasar Modal Syariah</w:t>
      </w:r>
      <w:r w:rsidRPr="002407EE">
        <w:rPr>
          <w:rFonts w:ascii="Times New Roman" w:hAnsi="Times New Roman" w:cs="Times New Roman"/>
          <w:noProof/>
          <w:sz w:val="24"/>
          <w:szCs w:val="24"/>
          <w:lang w:val="id-ID"/>
        </w:rPr>
        <w:t>. Bandung: Pustaka Setia.</w:t>
      </w:r>
    </w:p>
    <w:p w14:paraId="7C4B7206"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noProof/>
          <w:sz w:val="24"/>
          <w:lang w:val="id-ID"/>
        </w:rPr>
      </w:pPr>
      <w:bookmarkStart w:id="9" w:name="_Hlk141337530"/>
      <w:r w:rsidRPr="002407EE">
        <w:rPr>
          <w:rFonts w:ascii="Times New Roman" w:hAnsi="Times New Roman" w:cs="Times New Roman"/>
          <w:noProof/>
          <w:sz w:val="24"/>
          <w:szCs w:val="24"/>
          <w:lang w:val="id-ID"/>
        </w:rPr>
        <w:t xml:space="preserve">Wafa, M. A. K. (2010). Analisa Faktor-Faktor Yang Mempengaruhi Tingkat Permintaan Sukuk Ritel-I (Periode Maret 2009-Juni 2010). </w:t>
      </w:r>
      <w:r w:rsidRPr="002407EE">
        <w:rPr>
          <w:rFonts w:ascii="Times New Roman" w:hAnsi="Times New Roman" w:cs="Times New Roman"/>
          <w:i/>
          <w:iCs/>
          <w:noProof/>
          <w:sz w:val="24"/>
          <w:szCs w:val="24"/>
          <w:lang w:val="id-ID"/>
        </w:rPr>
        <w:t>La_Riba</w:t>
      </w:r>
      <w:r w:rsidRPr="002407EE">
        <w:rPr>
          <w:rFonts w:ascii="Times New Roman" w:hAnsi="Times New Roman" w:cs="Times New Roman"/>
          <w:noProof/>
          <w:sz w:val="24"/>
          <w:szCs w:val="24"/>
          <w:lang w:val="id-ID"/>
        </w:rPr>
        <w:t xml:space="preserve">, </w:t>
      </w:r>
      <w:r w:rsidRPr="002407EE">
        <w:rPr>
          <w:rFonts w:ascii="Times New Roman" w:hAnsi="Times New Roman" w:cs="Times New Roman"/>
          <w:i/>
          <w:iCs/>
          <w:noProof/>
          <w:sz w:val="24"/>
          <w:szCs w:val="24"/>
          <w:lang w:val="id-ID"/>
        </w:rPr>
        <w:t>4</w:t>
      </w:r>
      <w:r w:rsidRPr="002407EE">
        <w:rPr>
          <w:rFonts w:ascii="Times New Roman" w:hAnsi="Times New Roman" w:cs="Times New Roman"/>
          <w:noProof/>
          <w:sz w:val="24"/>
          <w:szCs w:val="24"/>
          <w:lang w:val="id-ID"/>
        </w:rPr>
        <w:t>(2), 161–178. https://doi.org/10.20885/lariba.vol4.iss2.art2.</w:t>
      </w:r>
    </w:p>
    <w:bookmarkEnd w:id="9"/>
    <w:p w14:paraId="75623BEC" w14:textId="77777777" w:rsidR="002D4379" w:rsidRPr="002407EE" w:rsidRDefault="002D4379" w:rsidP="002D4379">
      <w:pPr>
        <w:widowControl w:val="0"/>
        <w:autoSpaceDE w:val="0"/>
        <w:autoSpaceDN w:val="0"/>
        <w:adjustRightInd w:val="0"/>
        <w:spacing w:after="240" w:line="240" w:lineRule="auto"/>
        <w:ind w:left="480" w:hanging="480"/>
        <w:jc w:val="both"/>
        <w:rPr>
          <w:rFonts w:ascii="Times New Roman" w:hAnsi="Times New Roman" w:cs="Times New Roman"/>
          <w:sz w:val="24"/>
          <w:szCs w:val="24"/>
          <w:lang w:val="id-ID"/>
        </w:rPr>
      </w:pPr>
      <w:r w:rsidRPr="002407EE">
        <w:rPr>
          <w:rFonts w:ascii="Times New Roman" w:hAnsi="Times New Roman" w:cs="Times New Roman"/>
          <w:noProof/>
          <w:sz w:val="24"/>
          <w:szCs w:val="24"/>
          <w:lang w:val="id-ID"/>
        </w:rPr>
        <w:fldChar w:fldCharType="end"/>
      </w:r>
      <w:r w:rsidRPr="002407EE">
        <w:rPr>
          <w:lang w:val="id-ID"/>
        </w:rPr>
        <w:t xml:space="preserve"> </w:t>
      </w:r>
      <w:r w:rsidRPr="002407EE">
        <w:rPr>
          <w:rFonts w:ascii="Times New Roman" w:hAnsi="Times New Roman" w:cs="Times New Roman"/>
          <w:noProof/>
          <w:sz w:val="24"/>
          <w:szCs w:val="24"/>
          <w:lang w:val="id-ID"/>
        </w:rPr>
        <w:t>Widodo</w:t>
      </w:r>
      <w:r w:rsidRPr="002407EE">
        <w:rPr>
          <w:rFonts w:ascii="Times New Roman" w:hAnsi="Times New Roman" w:cs="Times New Roman"/>
          <w:sz w:val="24"/>
          <w:szCs w:val="24"/>
          <w:lang w:val="id-ID"/>
        </w:rPr>
        <w:t xml:space="preserve"> A, Susi Suhendra. 2009. Analisis Pegaruh Nilai Kurs, Tingkat Inflasi, dan Tingkat Suku Bunga Terhadap Dana Pihak Ketiga Pada Bank Devisa Di Indonesia.  Universitas Gunadarma. Jakarta.</w:t>
      </w:r>
    </w:p>
    <w:p w14:paraId="54A1D4BA" w14:textId="77777777" w:rsidR="002D4379" w:rsidRPr="002407EE" w:rsidRDefault="002D4379" w:rsidP="002D4379">
      <w:pPr>
        <w:widowControl w:val="0"/>
        <w:autoSpaceDE w:val="0"/>
        <w:autoSpaceDN w:val="0"/>
        <w:adjustRightInd w:val="0"/>
        <w:spacing w:line="240" w:lineRule="auto"/>
        <w:ind w:left="480" w:hanging="480"/>
        <w:jc w:val="both"/>
        <w:rPr>
          <w:rFonts w:ascii="Times New Roman" w:hAnsi="Times New Roman" w:cs="Times New Roman"/>
          <w:noProof/>
          <w:kern w:val="0"/>
          <w:sz w:val="24"/>
          <w:szCs w:val="28"/>
          <w:lang w:val="id-ID"/>
        </w:rPr>
      </w:pPr>
      <w:r w:rsidRPr="002407EE">
        <w:rPr>
          <w:rFonts w:ascii="Times New Roman" w:hAnsi="Times New Roman" w:cs="Times New Roman"/>
          <w:noProof/>
          <w:kern w:val="0"/>
          <w:sz w:val="24"/>
          <w:szCs w:val="28"/>
          <w:lang w:val="id-ID"/>
        </w:rPr>
        <w:t>Yani, D. A. (2021). Pengaruh Harga Sukuk Negara Ritel SR-006, Tingkat Bagi Hasil Deposito Mudharabah Dan Harga ORI 011 Terhadap Tingkat Permintaan Sukuk Negara Ritel SR-006 Dalam Perspektif Ekonomi Islam (Issue February). Universitas Islam Negeri Raden Intan Lampung. Lampung.</w:t>
      </w:r>
    </w:p>
    <w:p w14:paraId="5F6AD77C" w14:textId="77777777" w:rsidR="002D4379" w:rsidRPr="002407EE" w:rsidRDefault="002D4379" w:rsidP="002D4379">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sectPr w:rsidR="002D4379" w:rsidRPr="002407EE" w:rsidSect="002D4379">
          <w:headerReference w:type="default" r:id="rId7"/>
          <w:footerReference w:type="first" r:id="rId8"/>
          <w:pgSz w:w="11906" w:h="16838" w:code="9"/>
          <w:pgMar w:top="2268" w:right="1701" w:bottom="2268" w:left="1701" w:header="709" w:footer="709" w:gutter="0"/>
          <w:pgNumType w:start="114"/>
          <w:cols w:space="708"/>
          <w:titlePg/>
          <w:docGrid w:linePitch="360"/>
        </w:sectPr>
      </w:pPr>
      <w:r w:rsidRPr="002407EE">
        <w:rPr>
          <w:rFonts w:ascii="Times New Roman" w:hAnsi="Times New Roman" w:cs="Times New Roman"/>
          <w:noProof/>
          <w:kern w:val="0"/>
          <w:sz w:val="24"/>
          <w:szCs w:val="28"/>
          <w:lang w:val="id-ID"/>
        </w:rPr>
        <w:t>Yuliani, N. A. (2021). Pengaruh Harga Sukuk Negara, BI Rate, Dan Bagi HASIL Deposito Mudharabah, Terhadap Tingkat Permintaan Sukuk Ritel SR-009. Universitas Islam Negeri Raden Intan Lampung. Lampung</w:t>
      </w:r>
      <w:r w:rsidRPr="002407EE">
        <w:rPr>
          <w:rFonts w:ascii="Times New Roman" w:hAnsi="Times New Roman" w:cs="Times New Roman"/>
          <w:noProof/>
          <w:sz w:val="24"/>
          <w:szCs w:val="24"/>
          <w:lang w:val="id-ID"/>
        </w:rPr>
        <w:t>.</w:t>
      </w:r>
    </w:p>
    <w:p w14:paraId="20D989D0" w14:textId="77777777" w:rsidR="002D4379" w:rsidRPr="002407EE" w:rsidRDefault="002D4379" w:rsidP="002D4379">
      <w:pPr>
        <w:pStyle w:val="Heading1"/>
        <w:spacing w:line="480" w:lineRule="auto"/>
        <w:rPr>
          <w:noProof/>
          <w:lang w:val="id-ID"/>
        </w:rPr>
      </w:pPr>
      <w:bookmarkStart w:id="10" w:name="_Toc138397515"/>
      <w:r w:rsidRPr="002407EE">
        <w:rPr>
          <w:noProof/>
          <w:lang w:val="id-ID"/>
        </w:rPr>
        <w:lastRenderedPageBreak/>
        <w:t>DAFTAR LAMPIRAN</w:t>
      </w:r>
      <w:bookmarkEnd w:id="10"/>
    </w:p>
    <w:p w14:paraId="5488BB44" w14:textId="77777777" w:rsidR="002D4379" w:rsidRPr="002407EE" w:rsidRDefault="002D4379" w:rsidP="002D4379">
      <w:pPr>
        <w:rPr>
          <w:rFonts w:ascii="Times New Roman" w:hAnsi="Times New Roman" w:cs="Times New Roman"/>
          <w:b/>
          <w:bCs/>
          <w:sz w:val="24"/>
          <w:szCs w:val="24"/>
          <w:lang w:val="id-ID"/>
        </w:rPr>
      </w:pPr>
      <w:r w:rsidRPr="002407EE">
        <w:rPr>
          <w:rFonts w:ascii="Times New Roman" w:hAnsi="Times New Roman" w:cs="Times New Roman"/>
          <w:b/>
          <w:bCs/>
          <w:sz w:val="24"/>
          <w:szCs w:val="24"/>
          <w:lang w:val="id-ID"/>
        </w:rPr>
        <w:t>Lampiran 1</w:t>
      </w:r>
    </w:p>
    <w:p w14:paraId="1C84FD37" w14:textId="77777777" w:rsidR="002D4379" w:rsidRPr="002407EE" w:rsidRDefault="002D4379" w:rsidP="002D4379">
      <w:pPr>
        <w:rPr>
          <w:rFonts w:ascii="Times New Roman" w:hAnsi="Times New Roman" w:cs="Times New Roman"/>
          <w:sz w:val="24"/>
          <w:szCs w:val="24"/>
          <w:lang w:val="id-ID"/>
        </w:rPr>
      </w:pPr>
      <w:r w:rsidRPr="002407EE">
        <w:rPr>
          <w:rFonts w:ascii="Times New Roman" w:hAnsi="Times New Roman" w:cs="Times New Roman"/>
          <w:sz w:val="24"/>
          <w:szCs w:val="24"/>
          <w:lang w:val="id-ID"/>
        </w:rPr>
        <w:t>Data Inflas, Bi Rate, Harga Ori dan Permintaan Sukuk</w:t>
      </w:r>
    </w:p>
    <w:tbl>
      <w:tblPr>
        <w:tblW w:w="6091" w:type="dxa"/>
        <w:jc w:val="center"/>
        <w:tblLook w:val="04A0" w:firstRow="1" w:lastRow="0" w:firstColumn="1" w:lastColumn="0" w:noHBand="0" w:noVBand="1"/>
      </w:tblPr>
      <w:tblGrid>
        <w:gridCol w:w="960"/>
        <w:gridCol w:w="960"/>
        <w:gridCol w:w="960"/>
        <w:gridCol w:w="1226"/>
        <w:gridCol w:w="1985"/>
      </w:tblGrid>
      <w:tr w:rsidR="002D4379" w:rsidRPr="002407EE" w14:paraId="77C01E63" w14:textId="77777777" w:rsidTr="007231D2">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2F4D5"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 xml:space="preserve">Bulan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7A75EA7"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Inflasi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E70D41"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Bi rate</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14:paraId="2CF42F43"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Harga Ori</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2EC5DD1B"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Permintaan Sukuk</w:t>
            </w:r>
          </w:p>
        </w:tc>
      </w:tr>
      <w:tr w:rsidR="002D4379" w:rsidRPr="002407EE" w14:paraId="39C66C4F"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5AA40B"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Jan-19</w:t>
            </w:r>
          </w:p>
        </w:tc>
        <w:tc>
          <w:tcPr>
            <w:tcW w:w="960" w:type="dxa"/>
            <w:tcBorders>
              <w:top w:val="nil"/>
              <w:left w:val="nil"/>
              <w:bottom w:val="single" w:sz="4" w:space="0" w:color="auto"/>
              <w:right w:val="single" w:sz="4" w:space="0" w:color="auto"/>
            </w:tcBorders>
            <w:shd w:val="clear" w:color="auto" w:fill="auto"/>
            <w:noWrap/>
            <w:vAlign w:val="bottom"/>
            <w:hideMark/>
          </w:tcPr>
          <w:p w14:paraId="5053F90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2.82%</w:t>
            </w:r>
          </w:p>
        </w:tc>
        <w:tc>
          <w:tcPr>
            <w:tcW w:w="960" w:type="dxa"/>
            <w:tcBorders>
              <w:top w:val="nil"/>
              <w:left w:val="nil"/>
              <w:bottom w:val="single" w:sz="4" w:space="0" w:color="auto"/>
              <w:right w:val="single" w:sz="4" w:space="0" w:color="auto"/>
            </w:tcBorders>
            <w:shd w:val="clear" w:color="auto" w:fill="auto"/>
            <w:noWrap/>
            <w:vAlign w:val="bottom"/>
            <w:hideMark/>
          </w:tcPr>
          <w:p w14:paraId="4084B8B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6.00 %</w:t>
            </w:r>
          </w:p>
        </w:tc>
        <w:tc>
          <w:tcPr>
            <w:tcW w:w="1226" w:type="dxa"/>
            <w:tcBorders>
              <w:top w:val="nil"/>
              <w:left w:val="nil"/>
              <w:bottom w:val="single" w:sz="4" w:space="0" w:color="auto"/>
              <w:right w:val="single" w:sz="4" w:space="0" w:color="auto"/>
            </w:tcBorders>
            <w:shd w:val="clear" w:color="auto" w:fill="auto"/>
            <w:noWrap/>
            <w:vAlign w:val="bottom"/>
            <w:hideMark/>
          </w:tcPr>
          <w:p w14:paraId="3EAF090A"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100.36</w:t>
            </w:r>
          </w:p>
        </w:tc>
        <w:tc>
          <w:tcPr>
            <w:tcW w:w="1985" w:type="dxa"/>
            <w:tcBorders>
              <w:top w:val="nil"/>
              <w:left w:val="nil"/>
              <w:bottom w:val="single" w:sz="4" w:space="0" w:color="auto"/>
              <w:right w:val="single" w:sz="4" w:space="0" w:color="auto"/>
            </w:tcBorders>
            <w:shd w:val="clear" w:color="auto" w:fill="auto"/>
            <w:noWrap/>
            <w:vAlign w:val="bottom"/>
            <w:hideMark/>
          </w:tcPr>
          <w:p w14:paraId="5BFAA630"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3.464.960.000</w:t>
            </w:r>
          </w:p>
        </w:tc>
      </w:tr>
      <w:tr w:rsidR="002D4379" w:rsidRPr="002407EE" w14:paraId="0D35176A"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35E99F"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Feb-19</w:t>
            </w:r>
          </w:p>
        </w:tc>
        <w:tc>
          <w:tcPr>
            <w:tcW w:w="960" w:type="dxa"/>
            <w:tcBorders>
              <w:top w:val="nil"/>
              <w:left w:val="nil"/>
              <w:bottom w:val="single" w:sz="4" w:space="0" w:color="auto"/>
              <w:right w:val="single" w:sz="4" w:space="0" w:color="auto"/>
            </w:tcBorders>
            <w:shd w:val="clear" w:color="auto" w:fill="auto"/>
            <w:noWrap/>
            <w:vAlign w:val="bottom"/>
            <w:hideMark/>
          </w:tcPr>
          <w:p w14:paraId="0B5020D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2.57%</w:t>
            </w:r>
          </w:p>
        </w:tc>
        <w:tc>
          <w:tcPr>
            <w:tcW w:w="960" w:type="dxa"/>
            <w:tcBorders>
              <w:top w:val="nil"/>
              <w:left w:val="nil"/>
              <w:bottom w:val="single" w:sz="4" w:space="0" w:color="auto"/>
              <w:right w:val="single" w:sz="4" w:space="0" w:color="auto"/>
            </w:tcBorders>
            <w:shd w:val="clear" w:color="auto" w:fill="auto"/>
            <w:noWrap/>
            <w:vAlign w:val="bottom"/>
            <w:hideMark/>
          </w:tcPr>
          <w:p w14:paraId="1C09057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6.00 %</w:t>
            </w:r>
          </w:p>
        </w:tc>
        <w:tc>
          <w:tcPr>
            <w:tcW w:w="1226" w:type="dxa"/>
            <w:tcBorders>
              <w:top w:val="nil"/>
              <w:left w:val="nil"/>
              <w:bottom w:val="single" w:sz="4" w:space="0" w:color="auto"/>
              <w:right w:val="single" w:sz="4" w:space="0" w:color="auto"/>
            </w:tcBorders>
            <w:shd w:val="clear" w:color="auto" w:fill="auto"/>
            <w:noWrap/>
            <w:vAlign w:val="bottom"/>
            <w:hideMark/>
          </w:tcPr>
          <w:p w14:paraId="21247264"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102.26</w:t>
            </w:r>
          </w:p>
        </w:tc>
        <w:tc>
          <w:tcPr>
            <w:tcW w:w="1985" w:type="dxa"/>
            <w:tcBorders>
              <w:top w:val="nil"/>
              <w:left w:val="nil"/>
              <w:bottom w:val="single" w:sz="4" w:space="0" w:color="auto"/>
              <w:right w:val="single" w:sz="4" w:space="0" w:color="auto"/>
            </w:tcBorders>
            <w:shd w:val="clear" w:color="auto" w:fill="auto"/>
            <w:noWrap/>
            <w:vAlign w:val="bottom"/>
            <w:hideMark/>
          </w:tcPr>
          <w:p w14:paraId="0E4521F9"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3.395.840.000</w:t>
            </w:r>
          </w:p>
        </w:tc>
      </w:tr>
      <w:tr w:rsidR="002D4379" w:rsidRPr="002407EE" w14:paraId="333E7E13"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CFFBB3"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Mar-19</w:t>
            </w:r>
          </w:p>
        </w:tc>
        <w:tc>
          <w:tcPr>
            <w:tcW w:w="960" w:type="dxa"/>
            <w:tcBorders>
              <w:top w:val="nil"/>
              <w:left w:val="nil"/>
              <w:bottom w:val="single" w:sz="4" w:space="0" w:color="auto"/>
              <w:right w:val="single" w:sz="4" w:space="0" w:color="auto"/>
            </w:tcBorders>
            <w:shd w:val="clear" w:color="auto" w:fill="auto"/>
            <w:noWrap/>
            <w:vAlign w:val="bottom"/>
            <w:hideMark/>
          </w:tcPr>
          <w:p w14:paraId="6DF7D2B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2.48%</w:t>
            </w:r>
          </w:p>
        </w:tc>
        <w:tc>
          <w:tcPr>
            <w:tcW w:w="960" w:type="dxa"/>
            <w:tcBorders>
              <w:top w:val="nil"/>
              <w:left w:val="nil"/>
              <w:bottom w:val="single" w:sz="4" w:space="0" w:color="auto"/>
              <w:right w:val="single" w:sz="4" w:space="0" w:color="auto"/>
            </w:tcBorders>
            <w:shd w:val="clear" w:color="auto" w:fill="auto"/>
            <w:noWrap/>
            <w:vAlign w:val="bottom"/>
            <w:hideMark/>
          </w:tcPr>
          <w:p w14:paraId="575BF51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6.00 %</w:t>
            </w:r>
          </w:p>
        </w:tc>
        <w:tc>
          <w:tcPr>
            <w:tcW w:w="1226" w:type="dxa"/>
            <w:tcBorders>
              <w:top w:val="nil"/>
              <w:left w:val="nil"/>
              <w:bottom w:val="single" w:sz="4" w:space="0" w:color="auto"/>
              <w:right w:val="single" w:sz="4" w:space="0" w:color="auto"/>
            </w:tcBorders>
            <w:shd w:val="clear" w:color="auto" w:fill="auto"/>
            <w:noWrap/>
            <w:vAlign w:val="bottom"/>
            <w:hideMark/>
          </w:tcPr>
          <w:p w14:paraId="7DD69D84"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103.11</w:t>
            </w:r>
          </w:p>
        </w:tc>
        <w:tc>
          <w:tcPr>
            <w:tcW w:w="1985" w:type="dxa"/>
            <w:tcBorders>
              <w:top w:val="nil"/>
              <w:left w:val="nil"/>
              <w:bottom w:val="single" w:sz="4" w:space="0" w:color="auto"/>
              <w:right w:val="single" w:sz="4" w:space="0" w:color="auto"/>
            </w:tcBorders>
            <w:shd w:val="clear" w:color="auto" w:fill="auto"/>
            <w:noWrap/>
            <w:vAlign w:val="bottom"/>
            <w:hideMark/>
          </w:tcPr>
          <w:p w14:paraId="2D65BE33"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10.798.900.000</w:t>
            </w:r>
          </w:p>
        </w:tc>
      </w:tr>
      <w:tr w:rsidR="002D4379" w:rsidRPr="002407EE" w14:paraId="45CD98BB"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7766AE"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Apr-19</w:t>
            </w:r>
          </w:p>
        </w:tc>
        <w:tc>
          <w:tcPr>
            <w:tcW w:w="960" w:type="dxa"/>
            <w:tcBorders>
              <w:top w:val="nil"/>
              <w:left w:val="nil"/>
              <w:bottom w:val="single" w:sz="4" w:space="0" w:color="auto"/>
              <w:right w:val="single" w:sz="4" w:space="0" w:color="auto"/>
            </w:tcBorders>
            <w:shd w:val="clear" w:color="auto" w:fill="auto"/>
            <w:noWrap/>
            <w:vAlign w:val="bottom"/>
            <w:hideMark/>
          </w:tcPr>
          <w:p w14:paraId="22AB21D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2.83%</w:t>
            </w:r>
          </w:p>
        </w:tc>
        <w:tc>
          <w:tcPr>
            <w:tcW w:w="960" w:type="dxa"/>
            <w:tcBorders>
              <w:top w:val="nil"/>
              <w:left w:val="nil"/>
              <w:bottom w:val="single" w:sz="4" w:space="0" w:color="auto"/>
              <w:right w:val="single" w:sz="4" w:space="0" w:color="auto"/>
            </w:tcBorders>
            <w:shd w:val="clear" w:color="auto" w:fill="auto"/>
            <w:noWrap/>
            <w:vAlign w:val="bottom"/>
            <w:hideMark/>
          </w:tcPr>
          <w:p w14:paraId="1A3EF07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6.00 %</w:t>
            </w:r>
          </w:p>
        </w:tc>
        <w:tc>
          <w:tcPr>
            <w:tcW w:w="1226" w:type="dxa"/>
            <w:tcBorders>
              <w:top w:val="nil"/>
              <w:left w:val="nil"/>
              <w:bottom w:val="single" w:sz="4" w:space="0" w:color="auto"/>
              <w:right w:val="single" w:sz="4" w:space="0" w:color="auto"/>
            </w:tcBorders>
            <w:shd w:val="clear" w:color="auto" w:fill="auto"/>
            <w:noWrap/>
            <w:vAlign w:val="bottom"/>
            <w:hideMark/>
          </w:tcPr>
          <w:p w14:paraId="7B9C6650"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102.02</w:t>
            </w:r>
          </w:p>
        </w:tc>
        <w:tc>
          <w:tcPr>
            <w:tcW w:w="1985" w:type="dxa"/>
            <w:tcBorders>
              <w:top w:val="nil"/>
              <w:left w:val="nil"/>
              <w:bottom w:val="single" w:sz="4" w:space="0" w:color="auto"/>
              <w:right w:val="single" w:sz="4" w:space="0" w:color="auto"/>
            </w:tcBorders>
            <w:shd w:val="clear" w:color="auto" w:fill="auto"/>
            <w:noWrap/>
            <w:vAlign w:val="bottom"/>
            <w:hideMark/>
          </w:tcPr>
          <w:p w14:paraId="3A0DFDC7"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4.612.170.000</w:t>
            </w:r>
          </w:p>
        </w:tc>
      </w:tr>
      <w:tr w:rsidR="002D4379" w:rsidRPr="002407EE" w14:paraId="2FEC9042"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6904D0"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May-19</w:t>
            </w:r>
          </w:p>
        </w:tc>
        <w:tc>
          <w:tcPr>
            <w:tcW w:w="960" w:type="dxa"/>
            <w:tcBorders>
              <w:top w:val="nil"/>
              <w:left w:val="nil"/>
              <w:bottom w:val="single" w:sz="4" w:space="0" w:color="auto"/>
              <w:right w:val="single" w:sz="4" w:space="0" w:color="auto"/>
            </w:tcBorders>
            <w:shd w:val="clear" w:color="auto" w:fill="auto"/>
            <w:noWrap/>
            <w:vAlign w:val="bottom"/>
            <w:hideMark/>
          </w:tcPr>
          <w:p w14:paraId="06EA995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3.32%</w:t>
            </w:r>
          </w:p>
        </w:tc>
        <w:tc>
          <w:tcPr>
            <w:tcW w:w="960" w:type="dxa"/>
            <w:tcBorders>
              <w:top w:val="nil"/>
              <w:left w:val="nil"/>
              <w:bottom w:val="single" w:sz="4" w:space="0" w:color="auto"/>
              <w:right w:val="single" w:sz="4" w:space="0" w:color="auto"/>
            </w:tcBorders>
            <w:shd w:val="clear" w:color="auto" w:fill="auto"/>
            <w:noWrap/>
            <w:vAlign w:val="bottom"/>
            <w:hideMark/>
          </w:tcPr>
          <w:p w14:paraId="7108BF1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6.00 %</w:t>
            </w:r>
          </w:p>
        </w:tc>
        <w:tc>
          <w:tcPr>
            <w:tcW w:w="1226" w:type="dxa"/>
            <w:tcBorders>
              <w:top w:val="nil"/>
              <w:left w:val="nil"/>
              <w:bottom w:val="single" w:sz="4" w:space="0" w:color="auto"/>
              <w:right w:val="single" w:sz="4" w:space="0" w:color="auto"/>
            </w:tcBorders>
            <w:shd w:val="clear" w:color="auto" w:fill="auto"/>
            <w:noWrap/>
            <w:vAlign w:val="bottom"/>
            <w:hideMark/>
          </w:tcPr>
          <w:p w14:paraId="7796FF09"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100.51</w:t>
            </w:r>
          </w:p>
        </w:tc>
        <w:tc>
          <w:tcPr>
            <w:tcW w:w="1985" w:type="dxa"/>
            <w:tcBorders>
              <w:top w:val="nil"/>
              <w:left w:val="nil"/>
              <w:bottom w:val="single" w:sz="4" w:space="0" w:color="auto"/>
              <w:right w:val="single" w:sz="4" w:space="0" w:color="auto"/>
            </w:tcBorders>
            <w:shd w:val="clear" w:color="auto" w:fill="auto"/>
            <w:noWrap/>
            <w:vAlign w:val="bottom"/>
            <w:hideMark/>
          </w:tcPr>
          <w:p w14:paraId="76C2F2E1"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3.042.540.000</w:t>
            </w:r>
          </w:p>
        </w:tc>
      </w:tr>
      <w:tr w:rsidR="002D4379" w:rsidRPr="002407EE" w14:paraId="1CFCC73D"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670AD2"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Jun-19</w:t>
            </w:r>
          </w:p>
        </w:tc>
        <w:tc>
          <w:tcPr>
            <w:tcW w:w="960" w:type="dxa"/>
            <w:tcBorders>
              <w:top w:val="nil"/>
              <w:left w:val="nil"/>
              <w:bottom w:val="single" w:sz="4" w:space="0" w:color="auto"/>
              <w:right w:val="single" w:sz="4" w:space="0" w:color="auto"/>
            </w:tcBorders>
            <w:shd w:val="clear" w:color="auto" w:fill="auto"/>
            <w:noWrap/>
            <w:vAlign w:val="bottom"/>
            <w:hideMark/>
          </w:tcPr>
          <w:p w14:paraId="0916E1C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3.28%</w:t>
            </w:r>
          </w:p>
        </w:tc>
        <w:tc>
          <w:tcPr>
            <w:tcW w:w="960" w:type="dxa"/>
            <w:tcBorders>
              <w:top w:val="nil"/>
              <w:left w:val="nil"/>
              <w:bottom w:val="single" w:sz="4" w:space="0" w:color="auto"/>
              <w:right w:val="single" w:sz="4" w:space="0" w:color="auto"/>
            </w:tcBorders>
            <w:shd w:val="clear" w:color="auto" w:fill="auto"/>
            <w:noWrap/>
            <w:vAlign w:val="bottom"/>
            <w:hideMark/>
          </w:tcPr>
          <w:p w14:paraId="4DE0275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6.00 %</w:t>
            </w:r>
          </w:p>
        </w:tc>
        <w:tc>
          <w:tcPr>
            <w:tcW w:w="1226" w:type="dxa"/>
            <w:tcBorders>
              <w:top w:val="nil"/>
              <w:left w:val="nil"/>
              <w:bottom w:val="single" w:sz="4" w:space="0" w:color="auto"/>
              <w:right w:val="single" w:sz="4" w:space="0" w:color="auto"/>
            </w:tcBorders>
            <w:shd w:val="clear" w:color="auto" w:fill="auto"/>
            <w:noWrap/>
            <w:vAlign w:val="bottom"/>
            <w:hideMark/>
          </w:tcPr>
          <w:p w14:paraId="2B524093"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105.71</w:t>
            </w:r>
          </w:p>
        </w:tc>
        <w:tc>
          <w:tcPr>
            <w:tcW w:w="1985" w:type="dxa"/>
            <w:tcBorders>
              <w:top w:val="nil"/>
              <w:left w:val="nil"/>
              <w:bottom w:val="single" w:sz="4" w:space="0" w:color="auto"/>
              <w:right w:val="single" w:sz="4" w:space="0" w:color="auto"/>
            </w:tcBorders>
            <w:shd w:val="clear" w:color="auto" w:fill="auto"/>
            <w:noWrap/>
            <w:vAlign w:val="bottom"/>
            <w:hideMark/>
          </w:tcPr>
          <w:p w14:paraId="0D840692"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3.134.610.000</w:t>
            </w:r>
          </w:p>
        </w:tc>
      </w:tr>
      <w:tr w:rsidR="002D4379" w:rsidRPr="002407EE" w14:paraId="673C90DD"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742B7B"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Jul-19</w:t>
            </w:r>
          </w:p>
        </w:tc>
        <w:tc>
          <w:tcPr>
            <w:tcW w:w="960" w:type="dxa"/>
            <w:tcBorders>
              <w:top w:val="nil"/>
              <w:left w:val="nil"/>
              <w:bottom w:val="single" w:sz="4" w:space="0" w:color="auto"/>
              <w:right w:val="single" w:sz="4" w:space="0" w:color="auto"/>
            </w:tcBorders>
            <w:shd w:val="clear" w:color="auto" w:fill="auto"/>
            <w:noWrap/>
            <w:vAlign w:val="bottom"/>
            <w:hideMark/>
          </w:tcPr>
          <w:p w14:paraId="0BB4C9A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3.32%</w:t>
            </w:r>
          </w:p>
        </w:tc>
        <w:tc>
          <w:tcPr>
            <w:tcW w:w="960" w:type="dxa"/>
            <w:tcBorders>
              <w:top w:val="nil"/>
              <w:left w:val="nil"/>
              <w:bottom w:val="single" w:sz="4" w:space="0" w:color="auto"/>
              <w:right w:val="single" w:sz="4" w:space="0" w:color="auto"/>
            </w:tcBorders>
            <w:shd w:val="clear" w:color="auto" w:fill="auto"/>
            <w:noWrap/>
            <w:vAlign w:val="bottom"/>
            <w:hideMark/>
          </w:tcPr>
          <w:p w14:paraId="31A7E4F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5.75 %</w:t>
            </w:r>
          </w:p>
        </w:tc>
        <w:tc>
          <w:tcPr>
            <w:tcW w:w="1226" w:type="dxa"/>
            <w:tcBorders>
              <w:top w:val="nil"/>
              <w:left w:val="nil"/>
              <w:bottom w:val="single" w:sz="4" w:space="0" w:color="auto"/>
              <w:right w:val="single" w:sz="4" w:space="0" w:color="auto"/>
            </w:tcBorders>
            <w:shd w:val="clear" w:color="auto" w:fill="auto"/>
            <w:noWrap/>
            <w:vAlign w:val="bottom"/>
            <w:hideMark/>
          </w:tcPr>
          <w:p w14:paraId="110738B7"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105.86</w:t>
            </w:r>
          </w:p>
        </w:tc>
        <w:tc>
          <w:tcPr>
            <w:tcW w:w="1985" w:type="dxa"/>
            <w:tcBorders>
              <w:top w:val="nil"/>
              <w:left w:val="nil"/>
              <w:bottom w:val="single" w:sz="4" w:space="0" w:color="auto"/>
              <w:right w:val="single" w:sz="4" w:space="0" w:color="auto"/>
            </w:tcBorders>
            <w:shd w:val="clear" w:color="auto" w:fill="auto"/>
            <w:noWrap/>
            <w:vAlign w:val="bottom"/>
            <w:hideMark/>
          </w:tcPr>
          <w:p w14:paraId="5D177050"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3.007.700.000</w:t>
            </w:r>
          </w:p>
        </w:tc>
      </w:tr>
      <w:tr w:rsidR="002D4379" w:rsidRPr="002407EE" w14:paraId="0A22B95A"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8E6C64"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Aug-19</w:t>
            </w:r>
          </w:p>
        </w:tc>
        <w:tc>
          <w:tcPr>
            <w:tcW w:w="960" w:type="dxa"/>
            <w:tcBorders>
              <w:top w:val="nil"/>
              <w:left w:val="nil"/>
              <w:bottom w:val="single" w:sz="4" w:space="0" w:color="auto"/>
              <w:right w:val="single" w:sz="4" w:space="0" w:color="auto"/>
            </w:tcBorders>
            <w:shd w:val="clear" w:color="auto" w:fill="auto"/>
            <w:noWrap/>
            <w:vAlign w:val="bottom"/>
            <w:hideMark/>
          </w:tcPr>
          <w:p w14:paraId="07E106B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3.49%</w:t>
            </w:r>
          </w:p>
        </w:tc>
        <w:tc>
          <w:tcPr>
            <w:tcW w:w="960" w:type="dxa"/>
            <w:tcBorders>
              <w:top w:val="nil"/>
              <w:left w:val="nil"/>
              <w:bottom w:val="single" w:sz="4" w:space="0" w:color="auto"/>
              <w:right w:val="single" w:sz="4" w:space="0" w:color="auto"/>
            </w:tcBorders>
            <w:shd w:val="clear" w:color="auto" w:fill="auto"/>
            <w:noWrap/>
            <w:vAlign w:val="bottom"/>
            <w:hideMark/>
          </w:tcPr>
          <w:p w14:paraId="5ECB011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5.50 %</w:t>
            </w:r>
          </w:p>
        </w:tc>
        <w:tc>
          <w:tcPr>
            <w:tcW w:w="1226" w:type="dxa"/>
            <w:tcBorders>
              <w:top w:val="nil"/>
              <w:left w:val="nil"/>
              <w:bottom w:val="single" w:sz="4" w:space="0" w:color="auto"/>
              <w:right w:val="single" w:sz="4" w:space="0" w:color="auto"/>
            </w:tcBorders>
            <w:shd w:val="clear" w:color="auto" w:fill="auto"/>
            <w:noWrap/>
            <w:vAlign w:val="bottom"/>
            <w:hideMark/>
          </w:tcPr>
          <w:p w14:paraId="2CF5465E"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105.67</w:t>
            </w:r>
          </w:p>
        </w:tc>
        <w:tc>
          <w:tcPr>
            <w:tcW w:w="1985" w:type="dxa"/>
            <w:tcBorders>
              <w:top w:val="nil"/>
              <w:left w:val="nil"/>
              <w:bottom w:val="single" w:sz="4" w:space="0" w:color="auto"/>
              <w:right w:val="single" w:sz="4" w:space="0" w:color="auto"/>
            </w:tcBorders>
            <w:shd w:val="clear" w:color="auto" w:fill="auto"/>
            <w:noWrap/>
            <w:vAlign w:val="bottom"/>
            <w:hideMark/>
          </w:tcPr>
          <w:p w14:paraId="58993F6A"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1.499.320.000</w:t>
            </w:r>
          </w:p>
        </w:tc>
      </w:tr>
      <w:tr w:rsidR="002D4379" w:rsidRPr="002407EE" w14:paraId="4350C76D"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2D5E20"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Sep-19</w:t>
            </w:r>
          </w:p>
        </w:tc>
        <w:tc>
          <w:tcPr>
            <w:tcW w:w="960" w:type="dxa"/>
            <w:tcBorders>
              <w:top w:val="nil"/>
              <w:left w:val="nil"/>
              <w:bottom w:val="single" w:sz="4" w:space="0" w:color="auto"/>
              <w:right w:val="single" w:sz="4" w:space="0" w:color="auto"/>
            </w:tcBorders>
            <w:shd w:val="clear" w:color="auto" w:fill="auto"/>
            <w:noWrap/>
            <w:vAlign w:val="bottom"/>
            <w:hideMark/>
          </w:tcPr>
          <w:p w14:paraId="7480E6CF"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3.39%</w:t>
            </w:r>
          </w:p>
        </w:tc>
        <w:tc>
          <w:tcPr>
            <w:tcW w:w="960" w:type="dxa"/>
            <w:tcBorders>
              <w:top w:val="nil"/>
              <w:left w:val="nil"/>
              <w:bottom w:val="single" w:sz="4" w:space="0" w:color="auto"/>
              <w:right w:val="single" w:sz="4" w:space="0" w:color="auto"/>
            </w:tcBorders>
            <w:shd w:val="clear" w:color="auto" w:fill="auto"/>
            <w:noWrap/>
            <w:vAlign w:val="bottom"/>
            <w:hideMark/>
          </w:tcPr>
          <w:p w14:paraId="102396B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5.25 %</w:t>
            </w:r>
          </w:p>
        </w:tc>
        <w:tc>
          <w:tcPr>
            <w:tcW w:w="1226" w:type="dxa"/>
            <w:tcBorders>
              <w:top w:val="nil"/>
              <w:left w:val="nil"/>
              <w:bottom w:val="single" w:sz="4" w:space="0" w:color="auto"/>
              <w:right w:val="single" w:sz="4" w:space="0" w:color="auto"/>
            </w:tcBorders>
            <w:shd w:val="clear" w:color="auto" w:fill="auto"/>
            <w:noWrap/>
            <w:vAlign w:val="bottom"/>
            <w:hideMark/>
          </w:tcPr>
          <w:p w14:paraId="4059227A"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105.81</w:t>
            </w:r>
          </w:p>
        </w:tc>
        <w:tc>
          <w:tcPr>
            <w:tcW w:w="1985" w:type="dxa"/>
            <w:tcBorders>
              <w:top w:val="nil"/>
              <w:left w:val="nil"/>
              <w:bottom w:val="single" w:sz="4" w:space="0" w:color="auto"/>
              <w:right w:val="single" w:sz="4" w:space="0" w:color="auto"/>
            </w:tcBorders>
            <w:shd w:val="clear" w:color="auto" w:fill="auto"/>
            <w:noWrap/>
            <w:vAlign w:val="bottom"/>
            <w:hideMark/>
          </w:tcPr>
          <w:p w14:paraId="368C66CE"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2.229.270.000</w:t>
            </w:r>
          </w:p>
        </w:tc>
      </w:tr>
      <w:tr w:rsidR="002D4379" w:rsidRPr="002407EE" w14:paraId="42D380AF"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FF6B3B"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Oct-19</w:t>
            </w:r>
          </w:p>
        </w:tc>
        <w:tc>
          <w:tcPr>
            <w:tcW w:w="960" w:type="dxa"/>
            <w:tcBorders>
              <w:top w:val="nil"/>
              <w:left w:val="nil"/>
              <w:bottom w:val="single" w:sz="4" w:space="0" w:color="auto"/>
              <w:right w:val="single" w:sz="4" w:space="0" w:color="auto"/>
            </w:tcBorders>
            <w:shd w:val="clear" w:color="auto" w:fill="auto"/>
            <w:noWrap/>
            <w:vAlign w:val="bottom"/>
            <w:hideMark/>
          </w:tcPr>
          <w:p w14:paraId="3DC1669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3.13%</w:t>
            </w:r>
          </w:p>
        </w:tc>
        <w:tc>
          <w:tcPr>
            <w:tcW w:w="960" w:type="dxa"/>
            <w:tcBorders>
              <w:top w:val="nil"/>
              <w:left w:val="nil"/>
              <w:bottom w:val="single" w:sz="4" w:space="0" w:color="auto"/>
              <w:right w:val="single" w:sz="4" w:space="0" w:color="auto"/>
            </w:tcBorders>
            <w:shd w:val="clear" w:color="auto" w:fill="auto"/>
            <w:noWrap/>
            <w:vAlign w:val="bottom"/>
            <w:hideMark/>
          </w:tcPr>
          <w:p w14:paraId="3F8A670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5.00 %</w:t>
            </w:r>
          </w:p>
        </w:tc>
        <w:tc>
          <w:tcPr>
            <w:tcW w:w="1226" w:type="dxa"/>
            <w:tcBorders>
              <w:top w:val="nil"/>
              <w:left w:val="nil"/>
              <w:bottom w:val="single" w:sz="4" w:space="0" w:color="auto"/>
              <w:right w:val="single" w:sz="4" w:space="0" w:color="auto"/>
            </w:tcBorders>
            <w:shd w:val="clear" w:color="auto" w:fill="auto"/>
            <w:noWrap/>
            <w:vAlign w:val="bottom"/>
            <w:hideMark/>
          </w:tcPr>
          <w:p w14:paraId="3B9E86A0"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107.69</w:t>
            </w:r>
          </w:p>
        </w:tc>
        <w:tc>
          <w:tcPr>
            <w:tcW w:w="1985" w:type="dxa"/>
            <w:tcBorders>
              <w:top w:val="nil"/>
              <w:left w:val="nil"/>
              <w:bottom w:val="single" w:sz="4" w:space="0" w:color="auto"/>
              <w:right w:val="single" w:sz="4" w:space="0" w:color="auto"/>
            </w:tcBorders>
            <w:shd w:val="clear" w:color="auto" w:fill="auto"/>
            <w:noWrap/>
            <w:vAlign w:val="bottom"/>
            <w:hideMark/>
          </w:tcPr>
          <w:p w14:paraId="4B9F8C3B"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2.402.050.000</w:t>
            </w:r>
          </w:p>
        </w:tc>
      </w:tr>
      <w:tr w:rsidR="002D4379" w:rsidRPr="002407EE" w14:paraId="7D077A00"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FC9DD4"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Nov-19</w:t>
            </w:r>
          </w:p>
        </w:tc>
        <w:tc>
          <w:tcPr>
            <w:tcW w:w="960" w:type="dxa"/>
            <w:tcBorders>
              <w:top w:val="nil"/>
              <w:left w:val="nil"/>
              <w:bottom w:val="single" w:sz="4" w:space="0" w:color="auto"/>
              <w:right w:val="single" w:sz="4" w:space="0" w:color="auto"/>
            </w:tcBorders>
            <w:shd w:val="clear" w:color="auto" w:fill="auto"/>
            <w:noWrap/>
            <w:vAlign w:val="bottom"/>
            <w:hideMark/>
          </w:tcPr>
          <w:p w14:paraId="643FA93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3.00%</w:t>
            </w:r>
          </w:p>
        </w:tc>
        <w:tc>
          <w:tcPr>
            <w:tcW w:w="960" w:type="dxa"/>
            <w:tcBorders>
              <w:top w:val="nil"/>
              <w:left w:val="nil"/>
              <w:bottom w:val="single" w:sz="4" w:space="0" w:color="auto"/>
              <w:right w:val="single" w:sz="4" w:space="0" w:color="auto"/>
            </w:tcBorders>
            <w:shd w:val="clear" w:color="auto" w:fill="auto"/>
            <w:noWrap/>
            <w:vAlign w:val="bottom"/>
            <w:hideMark/>
          </w:tcPr>
          <w:p w14:paraId="794B0BE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5.00 %</w:t>
            </w:r>
          </w:p>
        </w:tc>
        <w:tc>
          <w:tcPr>
            <w:tcW w:w="1226" w:type="dxa"/>
            <w:tcBorders>
              <w:top w:val="nil"/>
              <w:left w:val="nil"/>
              <w:bottom w:val="single" w:sz="4" w:space="0" w:color="auto"/>
              <w:right w:val="single" w:sz="4" w:space="0" w:color="auto"/>
            </w:tcBorders>
            <w:shd w:val="clear" w:color="auto" w:fill="auto"/>
            <w:noWrap/>
            <w:vAlign w:val="bottom"/>
            <w:hideMark/>
          </w:tcPr>
          <w:p w14:paraId="4F1478DB"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107.4</w:t>
            </w:r>
          </w:p>
        </w:tc>
        <w:tc>
          <w:tcPr>
            <w:tcW w:w="1985" w:type="dxa"/>
            <w:tcBorders>
              <w:top w:val="nil"/>
              <w:left w:val="nil"/>
              <w:bottom w:val="single" w:sz="4" w:space="0" w:color="auto"/>
              <w:right w:val="single" w:sz="4" w:space="0" w:color="auto"/>
            </w:tcBorders>
            <w:shd w:val="clear" w:color="auto" w:fill="auto"/>
            <w:noWrap/>
            <w:vAlign w:val="bottom"/>
            <w:hideMark/>
          </w:tcPr>
          <w:p w14:paraId="5F6D3E9A"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1.622.390.000</w:t>
            </w:r>
          </w:p>
        </w:tc>
      </w:tr>
      <w:tr w:rsidR="002D4379" w:rsidRPr="002407EE" w14:paraId="3168CB37"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E04CF6"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Dec-19</w:t>
            </w:r>
          </w:p>
        </w:tc>
        <w:tc>
          <w:tcPr>
            <w:tcW w:w="960" w:type="dxa"/>
            <w:tcBorders>
              <w:top w:val="nil"/>
              <w:left w:val="nil"/>
              <w:bottom w:val="single" w:sz="4" w:space="0" w:color="auto"/>
              <w:right w:val="single" w:sz="4" w:space="0" w:color="auto"/>
            </w:tcBorders>
            <w:shd w:val="clear" w:color="auto" w:fill="auto"/>
            <w:noWrap/>
            <w:vAlign w:val="bottom"/>
            <w:hideMark/>
          </w:tcPr>
          <w:p w14:paraId="11F52FB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2.72%</w:t>
            </w:r>
          </w:p>
        </w:tc>
        <w:tc>
          <w:tcPr>
            <w:tcW w:w="960" w:type="dxa"/>
            <w:tcBorders>
              <w:top w:val="nil"/>
              <w:left w:val="nil"/>
              <w:bottom w:val="single" w:sz="4" w:space="0" w:color="auto"/>
              <w:right w:val="single" w:sz="4" w:space="0" w:color="auto"/>
            </w:tcBorders>
            <w:shd w:val="clear" w:color="auto" w:fill="auto"/>
            <w:noWrap/>
            <w:vAlign w:val="bottom"/>
            <w:hideMark/>
          </w:tcPr>
          <w:p w14:paraId="0633673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5.00 %</w:t>
            </w:r>
          </w:p>
        </w:tc>
        <w:tc>
          <w:tcPr>
            <w:tcW w:w="1226" w:type="dxa"/>
            <w:tcBorders>
              <w:top w:val="nil"/>
              <w:left w:val="nil"/>
              <w:bottom w:val="single" w:sz="4" w:space="0" w:color="auto"/>
              <w:right w:val="single" w:sz="4" w:space="0" w:color="auto"/>
            </w:tcBorders>
            <w:shd w:val="clear" w:color="auto" w:fill="auto"/>
            <w:noWrap/>
            <w:vAlign w:val="bottom"/>
            <w:hideMark/>
          </w:tcPr>
          <w:p w14:paraId="7D0BF24F"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107.35</w:t>
            </w:r>
          </w:p>
        </w:tc>
        <w:tc>
          <w:tcPr>
            <w:tcW w:w="1985" w:type="dxa"/>
            <w:tcBorders>
              <w:top w:val="nil"/>
              <w:left w:val="nil"/>
              <w:bottom w:val="single" w:sz="4" w:space="0" w:color="auto"/>
              <w:right w:val="single" w:sz="4" w:space="0" w:color="auto"/>
            </w:tcBorders>
            <w:shd w:val="clear" w:color="auto" w:fill="auto"/>
            <w:noWrap/>
            <w:vAlign w:val="bottom"/>
            <w:hideMark/>
          </w:tcPr>
          <w:p w14:paraId="4E5BC386"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1.907.460.000</w:t>
            </w:r>
          </w:p>
        </w:tc>
      </w:tr>
      <w:tr w:rsidR="002D4379" w:rsidRPr="002407EE" w14:paraId="43CC6DF9"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48C729"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Jan-20</w:t>
            </w:r>
          </w:p>
        </w:tc>
        <w:tc>
          <w:tcPr>
            <w:tcW w:w="960" w:type="dxa"/>
            <w:tcBorders>
              <w:top w:val="nil"/>
              <w:left w:val="nil"/>
              <w:bottom w:val="single" w:sz="4" w:space="0" w:color="auto"/>
              <w:right w:val="single" w:sz="4" w:space="0" w:color="auto"/>
            </w:tcBorders>
            <w:shd w:val="clear" w:color="auto" w:fill="auto"/>
            <w:noWrap/>
            <w:vAlign w:val="bottom"/>
            <w:hideMark/>
          </w:tcPr>
          <w:p w14:paraId="2F0D42F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2.68%</w:t>
            </w:r>
          </w:p>
        </w:tc>
        <w:tc>
          <w:tcPr>
            <w:tcW w:w="960" w:type="dxa"/>
            <w:tcBorders>
              <w:top w:val="nil"/>
              <w:left w:val="nil"/>
              <w:bottom w:val="single" w:sz="4" w:space="0" w:color="auto"/>
              <w:right w:val="single" w:sz="4" w:space="0" w:color="auto"/>
            </w:tcBorders>
            <w:shd w:val="clear" w:color="auto" w:fill="auto"/>
            <w:noWrap/>
            <w:vAlign w:val="bottom"/>
            <w:hideMark/>
          </w:tcPr>
          <w:p w14:paraId="2ACFCE9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5.00 %</w:t>
            </w:r>
          </w:p>
        </w:tc>
        <w:tc>
          <w:tcPr>
            <w:tcW w:w="1226" w:type="dxa"/>
            <w:tcBorders>
              <w:top w:val="nil"/>
              <w:left w:val="nil"/>
              <w:bottom w:val="single" w:sz="4" w:space="0" w:color="auto"/>
              <w:right w:val="single" w:sz="4" w:space="0" w:color="auto"/>
            </w:tcBorders>
            <w:shd w:val="clear" w:color="auto" w:fill="auto"/>
            <w:noWrap/>
            <w:vAlign w:val="bottom"/>
            <w:hideMark/>
          </w:tcPr>
          <w:p w14:paraId="01360354"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102.63</w:t>
            </w:r>
          </w:p>
        </w:tc>
        <w:tc>
          <w:tcPr>
            <w:tcW w:w="1985" w:type="dxa"/>
            <w:tcBorders>
              <w:top w:val="nil"/>
              <w:left w:val="nil"/>
              <w:bottom w:val="single" w:sz="4" w:space="0" w:color="auto"/>
              <w:right w:val="single" w:sz="4" w:space="0" w:color="auto"/>
            </w:tcBorders>
            <w:shd w:val="clear" w:color="auto" w:fill="auto"/>
            <w:noWrap/>
            <w:vAlign w:val="bottom"/>
            <w:hideMark/>
          </w:tcPr>
          <w:p w14:paraId="102A5A07"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1.231.210.000</w:t>
            </w:r>
          </w:p>
        </w:tc>
      </w:tr>
      <w:tr w:rsidR="002D4379" w:rsidRPr="002407EE" w14:paraId="7DEDCEBC"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A3CDFA"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Feb-20</w:t>
            </w:r>
          </w:p>
        </w:tc>
        <w:tc>
          <w:tcPr>
            <w:tcW w:w="960" w:type="dxa"/>
            <w:tcBorders>
              <w:top w:val="nil"/>
              <w:left w:val="nil"/>
              <w:bottom w:val="single" w:sz="4" w:space="0" w:color="auto"/>
              <w:right w:val="single" w:sz="4" w:space="0" w:color="auto"/>
            </w:tcBorders>
            <w:shd w:val="clear" w:color="auto" w:fill="auto"/>
            <w:noWrap/>
            <w:vAlign w:val="bottom"/>
            <w:hideMark/>
          </w:tcPr>
          <w:p w14:paraId="6B21A9D0"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2.98%</w:t>
            </w:r>
          </w:p>
        </w:tc>
        <w:tc>
          <w:tcPr>
            <w:tcW w:w="960" w:type="dxa"/>
            <w:tcBorders>
              <w:top w:val="nil"/>
              <w:left w:val="nil"/>
              <w:bottom w:val="single" w:sz="4" w:space="0" w:color="auto"/>
              <w:right w:val="single" w:sz="4" w:space="0" w:color="auto"/>
            </w:tcBorders>
            <w:shd w:val="clear" w:color="auto" w:fill="auto"/>
            <w:noWrap/>
            <w:vAlign w:val="bottom"/>
            <w:hideMark/>
          </w:tcPr>
          <w:p w14:paraId="057C810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4.75 %</w:t>
            </w:r>
          </w:p>
        </w:tc>
        <w:tc>
          <w:tcPr>
            <w:tcW w:w="1226" w:type="dxa"/>
            <w:tcBorders>
              <w:top w:val="nil"/>
              <w:left w:val="nil"/>
              <w:bottom w:val="single" w:sz="4" w:space="0" w:color="auto"/>
              <w:right w:val="single" w:sz="4" w:space="0" w:color="auto"/>
            </w:tcBorders>
            <w:shd w:val="clear" w:color="auto" w:fill="auto"/>
            <w:noWrap/>
            <w:vAlign w:val="bottom"/>
            <w:hideMark/>
          </w:tcPr>
          <w:p w14:paraId="146EDC1C"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101.44</w:t>
            </w:r>
          </w:p>
        </w:tc>
        <w:tc>
          <w:tcPr>
            <w:tcW w:w="1985" w:type="dxa"/>
            <w:tcBorders>
              <w:top w:val="nil"/>
              <w:left w:val="nil"/>
              <w:bottom w:val="single" w:sz="4" w:space="0" w:color="auto"/>
              <w:right w:val="single" w:sz="4" w:space="0" w:color="auto"/>
            </w:tcBorders>
            <w:shd w:val="clear" w:color="auto" w:fill="auto"/>
            <w:noWrap/>
            <w:vAlign w:val="bottom"/>
            <w:hideMark/>
          </w:tcPr>
          <w:p w14:paraId="7BFEED98"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1.145.830.000</w:t>
            </w:r>
          </w:p>
        </w:tc>
      </w:tr>
      <w:tr w:rsidR="002D4379" w:rsidRPr="002407EE" w14:paraId="3E67A89E"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20FF81"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Mar-20</w:t>
            </w:r>
          </w:p>
        </w:tc>
        <w:tc>
          <w:tcPr>
            <w:tcW w:w="960" w:type="dxa"/>
            <w:tcBorders>
              <w:top w:val="nil"/>
              <w:left w:val="nil"/>
              <w:bottom w:val="single" w:sz="4" w:space="0" w:color="auto"/>
              <w:right w:val="single" w:sz="4" w:space="0" w:color="auto"/>
            </w:tcBorders>
            <w:shd w:val="clear" w:color="auto" w:fill="auto"/>
            <w:noWrap/>
            <w:vAlign w:val="bottom"/>
            <w:hideMark/>
          </w:tcPr>
          <w:p w14:paraId="37F6BF6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2.96%</w:t>
            </w:r>
          </w:p>
        </w:tc>
        <w:tc>
          <w:tcPr>
            <w:tcW w:w="960" w:type="dxa"/>
            <w:tcBorders>
              <w:top w:val="nil"/>
              <w:left w:val="nil"/>
              <w:bottom w:val="single" w:sz="4" w:space="0" w:color="auto"/>
              <w:right w:val="single" w:sz="4" w:space="0" w:color="auto"/>
            </w:tcBorders>
            <w:shd w:val="clear" w:color="auto" w:fill="auto"/>
            <w:noWrap/>
            <w:vAlign w:val="bottom"/>
            <w:hideMark/>
          </w:tcPr>
          <w:p w14:paraId="101A579F"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4.50 %</w:t>
            </w:r>
          </w:p>
        </w:tc>
        <w:tc>
          <w:tcPr>
            <w:tcW w:w="1226" w:type="dxa"/>
            <w:tcBorders>
              <w:top w:val="nil"/>
              <w:left w:val="nil"/>
              <w:bottom w:val="single" w:sz="4" w:space="0" w:color="auto"/>
              <w:right w:val="single" w:sz="4" w:space="0" w:color="auto"/>
            </w:tcBorders>
            <w:shd w:val="clear" w:color="auto" w:fill="auto"/>
            <w:noWrap/>
            <w:vAlign w:val="bottom"/>
            <w:hideMark/>
          </w:tcPr>
          <w:p w14:paraId="5DA029E1"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94.44</w:t>
            </w:r>
          </w:p>
        </w:tc>
        <w:tc>
          <w:tcPr>
            <w:tcW w:w="1985" w:type="dxa"/>
            <w:tcBorders>
              <w:top w:val="nil"/>
              <w:left w:val="nil"/>
              <w:bottom w:val="single" w:sz="4" w:space="0" w:color="auto"/>
              <w:right w:val="single" w:sz="4" w:space="0" w:color="auto"/>
            </w:tcBorders>
            <w:shd w:val="clear" w:color="auto" w:fill="auto"/>
            <w:noWrap/>
            <w:vAlign w:val="bottom"/>
            <w:hideMark/>
          </w:tcPr>
          <w:p w14:paraId="647382A4"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19.474.880.000</w:t>
            </w:r>
          </w:p>
        </w:tc>
      </w:tr>
      <w:tr w:rsidR="002D4379" w:rsidRPr="002407EE" w14:paraId="6BDC542A"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BC837A"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Apr-20</w:t>
            </w:r>
          </w:p>
        </w:tc>
        <w:tc>
          <w:tcPr>
            <w:tcW w:w="960" w:type="dxa"/>
            <w:tcBorders>
              <w:top w:val="nil"/>
              <w:left w:val="nil"/>
              <w:bottom w:val="single" w:sz="4" w:space="0" w:color="auto"/>
              <w:right w:val="single" w:sz="4" w:space="0" w:color="auto"/>
            </w:tcBorders>
            <w:shd w:val="clear" w:color="auto" w:fill="auto"/>
            <w:noWrap/>
            <w:vAlign w:val="bottom"/>
            <w:hideMark/>
          </w:tcPr>
          <w:p w14:paraId="400C9D2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2.67%</w:t>
            </w:r>
          </w:p>
        </w:tc>
        <w:tc>
          <w:tcPr>
            <w:tcW w:w="960" w:type="dxa"/>
            <w:tcBorders>
              <w:top w:val="nil"/>
              <w:left w:val="nil"/>
              <w:bottom w:val="single" w:sz="4" w:space="0" w:color="auto"/>
              <w:right w:val="single" w:sz="4" w:space="0" w:color="auto"/>
            </w:tcBorders>
            <w:shd w:val="clear" w:color="auto" w:fill="auto"/>
            <w:noWrap/>
            <w:vAlign w:val="bottom"/>
            <w:hideMark/>
          </w:tcPr>
          <w:p w14:paraId="3EF51BEF"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4.50 %</w:t>
            </w:r>
          </w:p>
        </w:tc>
        <w:tc>
          <w:tcPr>
            <w:tcW w:w="1226" w:type="dxa"/>
            <w:tcBorders>
              <w:top w:val="nil"/>
              <w:left w:val="nil"/>
              <w:bottom w:val="single" w:sz="4" w:space="0" w:color="auto"/>
              <w:right w:val="single" w:sz="4" w:space="0" w:color="auto"/>
            </w:tcBorders>
            <w:shd w:val="clear" w:color="auto" w:fill="auto"/>
            <w:noWrap/>
            <w:vAlign w:val="bottom"/>
            <w:hideMark/>
          </w:tcPr>
          <w:p w14:paraId="5C3D7FF5"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95.06</w:t>
            </w:r>
          </w:p>
        </w:tc>
        <w:tc>
          <w:tcPr>
            <w:tcW w:w="1985" w:type="dxa"/>
            <w:tcBorders>
              <w:top w:val="nil"/>
              <w:left w:val="nil"/>
              <w:bottom w:val="single" w:sz="4" w:space="0" w:color="auto"/>
              <w:right w:val="single" w:sz="4" w:space="0" w:color="auto"/>
            </w:tcBorders>
            <w:shd w:val="clear" w:color="auto" w:fill="auto"/>
            <w:noWrap/>
            <w:vAlign w:val="bottom"/>
            <w:hideMark/>
          </w:tcPr>
          <w:p w14:paraId="3E62B591"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8.846.790.000</w:t>
            </w:r>
          </w:p>
        </w:tc>
      </w:tr>
      <w:tr w:rsidR="002D4379" w:rsidRPr="002407EE" w14:paraId="333D6F8F"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95BCF3"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May-20</w:t>
            </w:r>
          </w:p>
        </w:tc>
        <w:tc>
          <w:tcPr>
            <w:tcW w:w="960" w:type="dxa"/>
            <w:tcBorders>
              <w:top w:val="nil"/>
              <w:left w:val="nil"/>
              <w:bottom w:val="single" w:sz="4" w:space="0" w:color="auto"/>
              <w:right w:val="single" w:sz="4" w:space="0" w:color="auto"/>
            </w:tcBorders>
            <w:shd w:val="clear" w:color="auto" w:fill="auto"/>
            <w:noWrap/>
            <w:vAlign w:val="bottom"/>
            <w:hideMark/>
          </w:tcPr>
          <w:p w14:paraId="517EB37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2.19%</w:t>
            </w:r>
          </w:p>
        </w:tc>
        <w:tc>
          <w:tcPr>
            <w:tcW w:w="960" w:type="dxa"/>
            <w:tcBorders>
              <w:top w:val="nil"/>
              <w:left w:val="nil"/>
              <w:bottom w:val="single" w:sz="4" w:space="0" w:color="auto"/>
              <w:right w:val="single" w:sz="4" w:space="0" w:color="auto"/>
            </w:tcBorders>
            <w:shd w:val="clear" w:color="auto" w:fill="auto"/>
            <w:noWrap/>
            <w:vAlign w:val="bottom"/>
            <w:hideMark/>
          </w:tcPr>
          <w:p w14:paraId="04B8639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4.50 %</w:t>
            </w:r>
          </w:p>
        </w:tc>
        <w:tc>
          <w:tcPr>
            <w:tcW w:w="1226" w:type="dxa"/>
            <w:tcBorders>
              <w:top w:val="nil"/>
              <w:left w:val="nil"/>
              <w:bottom w:val="single" w:sz="4" w:space="0" w:color="auto"/>
              <w:right w:val="single" w:sz="4" w:space="0" w:color="auto"/>
            </w:tcBorders>
            <w:shd w:val="clear" w:color="auto" w:fill="auto"/>
            <w:noWrap/>
            <w:vAlign w:val="bottom"/>
            <w:hideMark/>
          </w:tcPr>
          <w:p w14:paraId="30D1F6B2"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97.64</w:t>
            </w:r>
          </w:p>
        </w:tc>
        <w:tc>
          <w:tcPr>
            <w:tcW w:w="1985" w:type="dxa"/>
            <w:tcBorders>
              <w:top w:val="nil"/>
              <w:left w:val="nil"/>
              <w:bottom w:val="single" w:sz="4" w:space="0" w:color="auto"/>
              <w:right w:val="single" w:sz="4" w:space="0" w:color="auto"/>
            </w:tcBorders>
            <w:shd w:val="clear" w:color="auto" w:fill="auto"/>
            <w:noWrap/>
            <w:vAlign w:val="bottom"/>
            <w:hideMark/>
          </w:tcPr>
          <w:p w14:paraId="01F1C5C9"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7.925.070.000</w:t>
            </w:r>
          </w:p>
        </w:tc>
      </w:tr>
      <w:tr w:rsidR="002D4379" w:rsidRPr="002407EE" w14:paraId="4D930ECC"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ED9BFD"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Jun-20</w:t>
            </w:r>
          </w:p>
        </w:tc>
        <w:tc>
          <w:tcPr>
            <w:tcW w:w="960" w:type="dxa"/>
            <w:tcBorders>
              <w:top w:val="nil"/>
              <w:left w:val="nil"/>
              <w:bottom w:val="single" w:sz="4" w:space="0" w:color="auto"/>
              <w:right w:val="single" w:sz="4" w:space="0" w:color="auto"/>
            </w:tcBorders>
            <w:shd w:val="clear" w:color="auto" w:fill="auto"/>
            <w:noWrap/>
            <w:vAlign w:val="bottom"/>
            <w:hideMark/>
          </w:tcPr>
          <w:p w14:paraId="74861DF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1.96%</w:t>
            </w:r>
          </w:p>
        </w:tc>
        <w:tc>
          <w:tcPr>
            <w:tcW w:w="960" w:type="dxa"/>
            <w:tcBorders>
              <w:top w:val="nil"/>
              <w:left w:val="nil"/>
              <w:bottom w:val="single" w:sz="4" w:space="0" w:color="auto"/>
              <w:right w:val="single" w:sz="4" w:space="0" w:color="auto"/>
            </w:tcBorders>
            <w:shd w:val="clear" w:color="auto" w:fill="auto"/>
            <w:noWrap/>
            <w:vAlign w:val="bottom"/>
            <w:hideMark/>
          </w:tcPr>
          <w:p w14:paraId="58394E0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4.25 %</w:t>
            </w:r>
          </w:p>
        </w:tc>
        <w:tc>
          <w:tcPr>
            <w:tcW w:w="1226" w:type="dxa"/>
            <w:tcBorders>
              <w:top w:val="nil"/>
              <w:left w:val="nil"/>
              <w:bottom w:val="single" w:sz="4" w:space="0" w:color="auto"/>
              <w:right w:val="single" w:sz="4" w:space="0" w:color="auto"/>
            </w:tcBorders>
            <w:shd w:val="clear" w:color="auto" w:fill="auto"/>
            <w:noWrap/>
            <w:vAlign w:val="bottom"/>
            <w:hideMark/>
          </w:tcPr>
          <w:p w14:paraId="2973113A"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99</w:t>
            </w:r>
          </w:p>
        </w:tc>
        <w:tc>
          <w:tcPr>
            <w:tcW w:w="1985" w:type="dxa"/>
            <w:tcBorders>
              <w:top w:val="nil"/>
              <w:left w:val="nil"/>
              <w:bottom w:val="single" w:sz="4" w:space="0" w:color="auto"/>
              <w:right w:val="single" w:sz="4" w:space="0" w:color="auto"/>
            </w:tcBorders>
            <w:shd w:val="clear" w:color="auto" w:fill="auto"/>
            <w:noWrap/>
            <w:vAlign w:val="bottom"/>
            <w:hideMark/>
          </w:tcPr>
          <w:p w14:paraId="3E6897C4"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5.080.170.000</w:t>
            </w:r>
          </w:p>
        </w:tc>
      </w:tr>
      <w:tr w:rsidR="002D4379" w:rsidRPr="002407EE" w14:paraId="45836282"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AB84B9"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Jul-20</w:t>
            </w:r>
          </w:p>
        </w:tc>
        <w:tc>
          <w:tcPr>
            <w:tcW w:w="960" w:type="dxa"/>
            <w:tcBorders>
              <w:top w:val="nil"/>
              <w:left w:val="nil"/>
              <w:bottom w:val="single" w:sz="4" w:space="0" w:color="auto"/>
              <w:right w:val="single" w:sz="4" w:space="0" w:color="auto"/>
            </w:tcBorders>
            <w:shd w:val="clear" w:color="auto" w:fill="auto"/>
            <w:noWrap/>
            <w:vAlign w:val="bottom"/>
            <w:hideMark/>
          </w:tcPr>
          <w:p w14:paraId="580F742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1.54%</w:t>
            </w:r>
          </w:p>
        </w:tc>
        <w:tc>
          <w:tcPr>
            <w:tcW w:w="960" w:type="dxa"/>
            <w:tcBorders>
              <w:top w:val="nil"/>
              <w:left w:val="nil"/>
              <w:bottom w:val="single" w:sz="4" w:space="0" w:color="auto"/>
              <w:right w:val="single" w:sz="4" w:space="0" w:color="auto"/>
            </w:tcBorders>
            <w:shd w:val="clear" w:color="auto" w:fill="auto"/>
            <w:noWrap/>
            <w:vAlign w:val="bottom"/>
            <w:hideMark/>
          </w:tcPr>
          <w:p w14:paraId="63E8499F"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4.00 %</w:t>
            </w:r>
          </w:p>
        </w:tc>
        <w:tc>
          <w:tcPr>
            <w:tcW w:w="1226" w:type="dxa"/>
            <w:tcBorders>
              <w:top w:val="nil"/>
              <w:left w:val="nil"/>
              <w:bottom w:val="single" w:sz="4" w:space="0" w:color="auto"/>
              <w:right w:val="single" w:sz="4" w:space="0" w:color="auto"/>
            </w:tcBorders>
            <w:shd w:val="clear" w:color="auto" w:fill="auto"/>
            <w:noWrap/>
            <w:vAlign w:val="bottom"/>
            <w:hideMark/>
          </w:tcPr>
          <w:p w14:paraId="615D34D9"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101.88</w:t>
            </w:r>
          </w:p>
        </w:tc>
        <w:tc>
          <w:tcPr>
            <w:tcW w:w="1985" w:type="dxa"/>
            <w:tcBorders>
              <w:top w:val="nil"/>
              <w:left w:val="nil"/>
              <w:bottom w:val="single" w:sz="4" w:space="0" w:color="auto"/>
              <w:right w:val="single" w:sz="4" w:space="0" w:color="auto"/>
            </w:tcBorders>
            <w:shd w:val="clear" w:color="auto" w:fill="auto"/>
            <w:noWrap/>
            <w:vAlign w:val="bottom"/>
            <w:hideMark/>
          </w:tcPr>
          <w:p w14:paraId="4FC14BBD"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6.096.110.000</w:t>
            </w:r>
          </w:p>
        </w:tc>
      </w:tr>
      <w:tr w:rsidR="002D4379" w:rsidRPr="002407EE" w14:paraId="64C95514"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66EEB1"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Aug-20</w:t>
            </w:r>
          </w:p>
        </w:tc>
        <w:tc>
          <w:tcPr>
            <w:tcW w:w="960" w:type="dxa"/>
            <w:tcBorders>
              <w:top w:val="nil"/>
              <w:left w:val="nil"/>
              <w:bottom w:val="single" w:sz="4" w:space="0" w:color="auto"/>
              <w:right w:val="single" w:sz="4" w:space="0" w:color="auto"/>
            </w:tcBorders>
            <w:shd w:val="clear" w:color="auto" w:fill="auto"/>
            <w:noWrap/>
            <w:vAlign w:val="bottom"/>
            <w:hideMark/>
          </w:tcPr>
          <w:p w14:paraId="73DFD17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1.32%</w:t>
            </w:r>
          </w:p>
        </w:tc>
        <w:tc>
          <w:tcPr>
            <w:tcW w:w="960" w:type="dxa"/>
            <w:tcBorders>
              <w:top w:val="nil"/>
              <w:left w:val="nil"/>
              <w:bottom w:val="single" w:sz="4" w:space="0" w:color="auto"/>
              <w:right w:val="single" w:sz="4" w:space="0" w:color="auto"/>
            </w:tcBorders>
            <w:shd w:val="clear" w:color="auto" w:fill="auto"/>
            <w:noWrap/>
            <w:vAlign w:val="bottom"/>
            <w:hideMark/>
          </w:tcPr>
          <w:p w14:paraId="6C74BCC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4.00 %</w:t>
            </w:r>
          </w:p>
        </w:tc>
        <w:tc>
          <w:tcPr>
            <w:tcW w:w="1226" w:type="dxa"/>
            <w:tcBorders>
              <w:top w:val="nil"/>
              <w:left w:val="nil"/>
              <w:bottom w:val="single" w:sz="4" w:space="0" w:color="auto"/>
              <w:right w:val="single" w:sz="4" w:space="0" w:color="auto"/>
            </w:tcBorders>
            <w:shd w:val="clear" w:color="auto" w:fill="auto"/>
            <w:noWrap/>
            <w:vAlign w:val="bottom"/>
            <w:hideMark/>
          </w:tcPr>
          <w:p w14:paraId="557A9DEB"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101.86</w:t>
            </w:r>
          </w:p>
        </w:tc>
        <w:tc>
          <w:tcPr>
            <w:tcW w:w="1985" w:type="dxa"/>
            <w:tcBorders>
              <w:top w:val="nil"/>
              <w:left w:val="nil"/>
              <w:bottom w:val="single" w:sz="4" w:space="0" w:color="auto"/>
              <w:right w:val="single" w:sz="4" w:space="0" w:color="auto"/>
            </w:tcBorders>
            <w:shd w:val="clear" w:color="auto" w:fill="auto"/>
            <w:noWrap/>
            <w:vAlign w:val="bottom"/>
            <w:hideMark/>
          </w:tcPr>
          <w:p w14:paraId="5C091DCE"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9.503.830.000</w:t>
            </w:r>
          </w:p>
        </w:tc>
      </w:tr>
      <w:tr w:rsidR="002D4379" w:rsidRPr="002407EE" w14:paraId="77FCD408"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D1DA07"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Sep-20</w:t>
            </w:r>
          </w:p>
        </w:tc>
        <w:tc>
          <w:tcPr>
            <w:tcW w:w="960" w:type="dxa"/>
            <w:tcBorders>
              <w:top w:val="nil"/>
              <w:left w:val="nil"/>
              <w:bottom w:val="single" w:sz="4" w:space="0" w:color="auto"/>
              <w:right w:val="single" w:sz="4" w:space="0" w:color="auto"/>
            </w:tcBorders>
            <w:shd w:val="clear" w:color="auto" w:fill="auto"/>
            <w:noWrap/>
            <w:vAlign w:val="bottom"/>
            <w:hideMark/>
          </w:tcPr>
          <w:p w14:paraId="7FA5F86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1.42%</w:t>
            </w:r>
          </w:p>
        </w:tc>
        <w:tc>
          <w:tcPr>
            <w:tcW w:w="960" w:type="dxa"/>
            <w:tcBorders>
              <w:top w:val="nil"/>
              <w:left w:val="nil"/>
              <w:bottom w:val="single" w:sz="4" w:space="0" w:color="auto"/>
              <w:right w:val="single" w:sz="4" w:space="0" w:color="auto"/>
            </w:tcBorders>
            <w:shd w:val="clear" w:color="auto" w:fill="auto"/>
            <w:noWrap/>
            <w:vAlign w:val="bottom"/>
            <w:hideMark/>
          </w:tcPr>
          <w:p w14:paraId="1D36D07F"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4.00 %</w:t>
            </w:r>
          </w:p>
        </w:tc>
        <w:tc>
          <w:tcPr>
            <w:tcW w:w="1226" w:type="dxa"/>
            <w:tcBorders>
              <w:top w:val="nil"/>
              <w:left w:val="nil"/>
              <w:bottom w:val="single" w:sz="4" w:space="0" w:color="auto"/>
              <w:right w:val="single" w:sz="4" w:space="0" w:color="auto"/>
            </w:tcBorders>
            <w:shd w:val="clear" w:color="auto" w:fill="auto"/>
            <w:noWrap/>
            <w:vAlign w:val="bottom"/>
            <w:hideMark/>
          </w:tcPr>
          <w:p w14:paraId="5AE96C94"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101.31</w:t>
            </w:r>
          </w:p>
        </w:tc>
        <w:tc>
          <w:tcPr>
            <w:tcW w:w="1985" w:type="dxa"/>
            <w:tcBorders>
              <w:top w:val="nil"/>
              <w:left w:val="nil"/>
              <w:bottom w:val="single" w:sz="4" w:space="0" w:color="auto"/>
              <w:right w:val="single" w:sz="4" w:space="0" w:color="auto"/>
            </w:tcBorders>
            <w:shd w:val="clear" w:color="auto" w:fill="auto"/>
            <w:noWrap/>
            <w:vAlign w:val="bottom"/>
            <w:hideMark/>
          </w:tcPr>
          <w:p w14:paraId="47F75ECE"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7.739.200.000</w:t>
            </w:r>
          </w:p>
        </w:tc>
      </w:tr>
      <w:tr w:rsidR="002D4379" w:rsidRPr="002407EE" w14:paraId="1ECFC136"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5F36E2"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Oct-20</w:t>
            </w:r>
          </w:p>
        </w:tc>
        <w:tc>
          <w:tcPr>
            <w:tcW w:w="960" w:type="dxa"/>
            <w:tcBorders>
              <w:top w:val="nil"/>
              <w:left w:val="nil"/>
              <w:bottom w:val="single" w:sz="4" w:space="0" w:color="auto"/>
              <w:right w:val="single" w:sz="4" w:space="0" w:color="auto"/>
            </w:tcBorders>
            <w:shd w:val="clear" w:color="auto" w:fill="auto"/>
            <w:noWrap/>
            <w:vAlign w:val="bottom"/>
            <w:hideMark/>
          </w:tcPr>
          <w:p w14:paraId="14C95F3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1.44%</w:t>
            </w:r>
          </w:p>
        </w:tc>
        <w:tc>
          <w:tcPr>
            <w:tcW w:w="960" w:type="dxa"/>
            <w:tcBorders>
              <w:top w:val="nil"/>
              <w:left w:val="nil"/>
              <w:bottom w:val="single" w:sz="4" w:space="0" w:color="auto"/>
              <w:right w:val="single" w:sz="4" w:space="0" w:color="auto"/>
            </w:tcBorders>
            <w:shd w:val="clear" w:color="auto" w:fill="auto"/>
            <w:noWrap/>
            <w:vAlign w:val="bottom"/>
            <w:hideMark/>
          </w:tcPr>
          <w:p w14:paraId="0C57403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4.00 %</w:t>
            </w:r>
          </w:p>
        </w:tc>
        <w:tc>
          <w:tcPr>
            <w:tcW w:w="1226" w:type="dxa"/>
            <w:tcBorders>
              <w:top w:val="nil"/>
              <w:left w:val="nil"/>
              <w:bottom w:val="single" w:sz="4" w:space="0" w:color="auto"/>
              <w:right w:val="single" w:sz="4" w:space="0" w:color="auto"/>
            </w:tcBorders>
            <w:shd w:val="clear" w:color="auto" w:fill="auto"/>
            <w:noWrap/>
            <w:vAlign w:val="bottom"/>
            <w:hideMark/>
          </w:tcPr>
          <w:p w14:paraId="0A463E8B"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103.23</w:t>
            </w:r>
          </w:p>
        </w:tc>
        <w:tc>
          <w:tcPr>
            <w:tcW w:w="1985" w:type="dxa"/>
            <w:tcBorders>
              <w:top w:val="nil"/>
              <w:left w:val="nil"/>
              <w:bottom w:val="single" w:sz="4" w:space="0" w:color="auto"/>
              <w:right w:val="single" w:sz="4" w:space="0" w:color="auto"/>
            </w:tcBorders>
            <w:shd w:val="clear" w:color="auto" w:fill="auto"/>
            <w:noWrap/>
            <w:vAlign w:val="bottom"/>
            <w:hideMark/>
          </w:tcPr>
          <w:p w14:paraId="43DA0A73"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16.284.100.000</w:t>
            </w:r>
          </w:p>
        </w:tc>
      </w:tr>
      <w:tr w:rsidR="002D4379" w:rsidRPr="002407EE" w14:paraId="4AC26A72"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33E985"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Nov-20</w:t>
            </w:r>
          </w:p>
        </w:tc>
        <w:tc>
          <w:tcPr>
            <w:tcW w:w="960" w:type="dxa"/>
            <w:tcBorders>
              <w:top w:val="nil"/>
              <w:left w:val="nil"/>
              <w:bottom w:val="single" w:sz="4" w:space="0" w:color="auto"/>
              <w:right w:val="single" w:sz="4" w:space="0" w:color="auto"/>
            </w:tcBorders>
            <w:shd w:val="clear" w:color="auto" w:fill="auto"/>
            <w:noWrap/>
            <w:vAlign w:val="bottom"/>
            <w:hideMark/>
          </w:tcPr>
          <w:p w14:paraId="19924FF0"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1.59%</w:t>
            </w:r>
          </w:p>
        </w:tc>
        <w:tc>
          <w:tcPr>
            <w:tcW w:w="960" w:type="dxa"/>
            <w:tcBorders>
              <w:top w:val="nil"/>
              <w:left w:val="nil"/>
              <w:bottom w:val="single" w:sz="4" w:space="0" w:color="auto"/>
              <w:right w:val="single" w:sz="4" w:space="0" w:color="auto"/>
            </w:tcBorders>
            <w:shd w:val="clear" w:color="auto" w:fill="auto"/>
            <w:noWrap/>
            <w:vAlign w:val="bottom"/>
            <w:hideMark/>
          </w:tcPr>
          <w:p w14:paraId="1D115BA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3.75 %</w:t>
            </w:r>
          </w:p>
        </w:tc>
        <w:tc>
          <w:tcPr>
            <w:tcW w:w="1226" w:type="dxa"/>
            <w:tcBorders>
              <w:top w:val="nil"/>
              <w:left w:val="nil"/>
              <w:bottom w:val="single" w:sz="4" w:space="0" w:color="auto"/>
              <w:right w:val="single" w:sz="4" w:space="0" w:color="auto"/>
            </w:tcBorders>
            <w:shd w:val="clear" w:color="auto" w:fill="auto"/>
            <w:noWrap/>
            <w:vAlign w:val="bottom"/>
            <w:hideMark/>
          </w:tcPr>
          <w:p w14:paraId="3DF577EC"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106.45</w:t>
            </w:r>
          </w:p>
        </w:tc>
        <w:tc>
          <w:tcPr>
            <w:tcW w:w="1985" w:type="dxa"/>
            <w:tcBorders>
              <w:top w:val="nil"/>
              <w:left w:val="nil"/>
              <w:bottom w:val="single" w:sz="4" w:space="0" w:color="auto"/>
              <w:right w:val="single" w:sz="4" w:space="0" w:color="auto"/>
            </w:tcBorders>
            <w:shd w:val="clear" w:color="auto" w:fill="auto"/>
            <w:noWrap/>
            <w:vAlign w:val="bottom"/>
            <w:hideMark/>
          </w:tcPr>
          <w:p w14:paraId="0D066E4E"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14.485.310.000</w:t>
            </w:r>
          </w:p>
        </w:tc>
      </w:tr>
      <w:tr w:rsidR="002D4379" w:rsidRPr="002407EE" w14:paraId="06D56FDA"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7A7587"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Dec-20</w:t>
            </w:r>
          </w:p>
        </w:tc>
        <w:tc>
          <w:tcPr>
            <w:tcW w:w="960" w:type="dxa"/>
            <w:tcBorders>
              <w:top w:val="nil"/>
              <w:left w:val="nil"/>
              <w:bottom w:val="single" w:sz="4" w:space="0" w:color="auto"/>
              <w:right w:val="single" w:sz="4" w:space="0" w:color="auto"/>
            </w:tcBorders>
            <w:shd w:val="clear" w:color="auto" w:fill="auto"/>
            <w:noWrap/>
            <w:vAlign w:val="bottom"/>
            <w:hideMark/>
          </w:tcPr>
          <w:p w14:paraId="37FB74E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1.68%</w:t>
            </w:r>
          </w:p>
        </w:tc>
        <w:tc>
          <w:tcPr>
            <w:tcW w:w="960" w:type="dxa"/>
            <w:tcBorders>
              <w:top w:val="nil"/>
              <w:left w:val="nil"/>
              <w:bottom w:val="single" w:sz="4" w:space="0" w:color="auto"/>
              <w:right w:val="single" w:sz="4" w:space="0" w:color="auto"/>
            </w:tcBorders>
            <w:shd w:val="clear" w:color="auto" w:fill="auto"/>
            <w:noWrap/>
            <w:vAlign w:val="bottom"/>
            <w:hideMark/>
          </w:tcPr>
          <w:p w14:paraId="44C109A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3.75 %</w:t>
            </w:r>
          </w:p>
        </w:tc>
        <w:tc>
          <w:tcPr>
            <w:tcW w:w="1226" w:type="dxa"/>
            <w:tcBorders>
              <w:top w:val="nil"/>
              <w:left w:val="nil"/>
              <w:bottom w:val="single" w:sz="4" w:space="0" w:color="auto"/>
              <w:right w:val="single" w:sz="4" w:space="0" w:color="auto"/>
            </w:tcBorders>
            <w:shd w:val="clear" w:color="auto" w:fill="auto"/>
            <w:noWrap/>
            <w:vAlign w:val="bottom"/>
            <w:hideMark/>
          </w:tcPr>
          <w:p w14:paraId="3C9D156E"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109</w:t>
            </w:r>
          </w:p>
        </w:tc>
        <w:tc>
          <w:tcPr>
            <w:tcW w:w="1985" w:type="dxa"/>
            <w:tcBorders>
              <w:top w:val="nil"/>
              <w:left w:val="nil"/>
              <w:bottom w:val="single" w:sz="4" w:space="0" w:color="auto"/>
              <w:right w:val="single" w:sz="4" w:space="0" w:color="auto"/>
            </w:tcBorders>
            <w:shd w:val="clear" w:color="auto" w:fill="auto"/>
            <w:noWrap/>
            <w:vAlign w:val="bottom"/>
            <w:hideMark/>
          </w:tcPr>
          <w:p w14:paraId="714BDFCB"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14.264.390.000</w:t>
            </w:r>
          </w:p>
        </w:tc>
      </w:tr>
      <w:tr w:rsidR="002D4379" w:rsidRPr="002407EE" w14:paraId="04B4FCA1"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30B079"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Jan-21</w:t>
            </w:r>
          </w:p>
        </w:tc>
        <w:tc>
          <w:tcPr>
            <w:tcW w:w="960" w:type="dxa"/>
            <w:tcBorders>
              <w:top w:val="nil"/>
              <w:left w:val="nil"/>
              <w:bottom w:val="single" w:sz="4" w:space="0" w:color="auto"/>
              <w:right w:val="single" w:sz="4" w:space="0" w:color="auto"/>
            </w:tcBorders>
            <w:shd w:val="clear" w:color="auto" w:fill="auto"/>
            <w:noWrap/>
            <w:vAlign w:val="bottom"/>
            <w:hideMark/>
          </w:tcPr>
          <w:p w14:paraId="77EEE73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1.55%</w:t>
            </w:r>
          </w:p>
        </w:tc>
        <w:tc>
          <w:tcPr>
            <w:tcW w:w="960" w:type="dxa"/>
            <w:tcBorders>
              <w:top w:val="nil"/>
              <w:left w:val="nil"/>
              <w:bottom w:val="single" w:sz="4" w:space="0" w:color="auto"/>
              <w:right w:val="single" w:sz="4" w:space="0" w:color="auto"/>
            </w:tcBorders>
            <w:shd w:val="clear" w:color="auto" w:fill="auto"/>
            <w:noWrap/>
            <w:vAlign w:val="bottom"/>
            <w:hideMark/>
          </w:tcPr>
          <w:p w14:paraId="23296AA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3.75 %</w:t>
            </w:r>
          </w:p>
        </w:tc>
        <w:tc>
          <w:tcPr>
            <w:tcW w:w="1226" w:type="dxa"/>
            <w:tcBorders>
              <w:top w:val="nil"/>
              <w:left w:val="nil"/>
              <w:bottom w:val="single" w:sz="4" w:space="0" w:color="auto"/>
              <w:right w:val="single" w:sz="4" w:space="0" w:color="auto"/>
            </w:tcBorders>
            <w:shd w:val="clear" w:color="auto" w:fill="auto"/>
            <w:noWrap/>
            <w:vAlign w:val="bottom"/>
            <w:hideMark/>
          </w:tcPr>
          <w:p w14:paraId="06EE10CB"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102.6</w:t>
            </w:r>
          </w:p>
        </w:tc>
        <w:tc>
          <w:tcPr>
            <w:tcW w:w="1985" w:type="dxa"/>
            <w:tcBorders>
              <w:top w:val="nil"/>
              <w:left w:val="nil"/>
              <w:bottom w:val="single" w:sz="4" w:space="0" w:color="auto"/>
              <w:right w:val="single" w:sz="4" w:space="0" w:color="auto"/>
            </w:tcBorders>
            <w:shd w:val="clear" w:color="auto" w:fill="auto"/>
            <w:noWrap/>
            <w:vAlign w:val="bottom"/>
            <w:hideMark/>
          </w:tcPr>
          <w:p w14:paraId="7606FA15"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16.494.030.000</w:t>
            </w:r>
          </w:p>
        </w:tc>
      </w:tr>
      <w:tr w:rsidR="002D4379" w:rsidRPr="002407EE" w14:paraId="361B98D7"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4C6FDA"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Feb-21</w:t>
            </w:r>
          </w:p>
        </w:tc>
        <w:tc>
          <w:tcPr>
            <w:tcW w:w="960" w:type="dxa"/>
            <w:tcBorders>
              <w:top w:val="nil"/>
              <w:left w:val="nil"/>
              <w:bottom w:val="single" w:sz="4" w:space="0" w:color="auto"/>
              <w:right w:val="single" w:sz="4" w:space="0" w:color="auto"/>
            </w:tcBorders>
            <w:shd w:val="clear" w:color="auto" w:fill="auto"/>
            <w:noWrap/>
            <w:vAlign w:val="bottom"/>
            <w:hideMark/>
          </w:tcPr>
          <w:p w14:paraId="456BBCF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1.38%</w:t>
            </w:r>
          </w:p>
        </w:tc>
        <w:tc>
          <w:tcPr>
            <w:tcW w:w="960" w:type="dxa"/>
            <w:tcBorders>
              <w:top w:val="nil"/>
              <w:left w:val="nil"/>
              <w:bottom w:val="single" w:sz="4" w:space="0" w:color="auto"/>
              <w:right w:val="single" w:sz="4" w:space="0" w:color="auto"/>
            </w:tcBorders>
            <w:shd w:val="clear" w:color="auto" w:fill="auto"/>
            <w:noWrap/>
            <w:vAlign w:val="bottom"/>
            <w:hideMark/>
          </w:tcPr>
          <w:p w14:paraId="513DF1A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3.50 %</w:t>
            </w:r>
          </w:p>
        </w:tc>
        <w:tc>
          <w:tcPr>
            <w:tcW w:w="1226" w:type="dxa"/>
            <w:tcBorders>
              <w:top w:val="nil"/>
              <w:left w:val="nil"/>
              <w:bottom w:val="single" w:sz="4" w:space="0" w:color="auto"/>
              <w:right w:val="single" w:sz="4" w:space="0" w:color="auto"/>
            </w:tcBorders>
            <w:shd w:val="clear" w:color="auto" w:fill="auto"/>
            <w:noWrap/>
            <w:vAlign w:val="bottom"/>
            <w:hideMark/>
          </w:tcPr>
          <w:p w14:paraId="506B7E69"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99.86</w:t>
            </w:r>
          </w:p>
        </w:tc>
        <w:tc>
          <w:tcPr>
            <w:tcW w:w="1985" w:type="dxa"/>
            <w:tcBorders>
              <w:top w:val="nil"/>
              <w:left w:val="nil"/>
              <w:bottom w:val="single" w:sz="4" w:space="0" w:color="auto"/>
              <w:right w:val="single" w:sz="4" w:space="0" w:color="auto"/>
            </w:tcBorders>
            <w:shd w:val="clear" w:color="auto" w:fill="auto"/>
            <w:noWrap/>
            <w:vAlign w:val="bottom"/>
            <w:hideMark/>
          </w:tcPr>
          <w:p w14:paraId="46DD6294"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13.226.130.000</w:t>
            </w:r>
          </w:p>
        </w:tc>
      </w:tr>
      <w:tr w:rsidR="002D4379" w:rsidRPr="002407EE" w14:paraId="0F283826"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C3381C"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Mar-21</w:t>
            </w:r>
          </w:p>
        </w:tc>
        <w:tc>
          <w:tcPr>
            <w:tcW w:w="960" w:type="dxa"/>
            <w:tcBorders>
              <w:top w:val="nil"/>
              <w:left w:val="nil"/>
              <w:bottom w:val="single" w:sz="4" w:space="0" w:color="auto"/>
              <w:right w:val="single" w:sz="4" w:space="0" w:color="auto"/>
            </w:tcBorders>
            <w:shd w:val="clear" w:color="auto" w:fill="auto"/>
            <w:noWrap/>
            <w:vAlign w:val="bottom"/>
            <w:hideMark/>
          </w:tcPr>
          <w:p w14:paraId="6B4C795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1.37%</w:t>
            </w:r>
          </w:p>
        </w:tc>
        <w:tc>
          <w:tcPr>
            <w:tcW w:w="960" w:type="dxa"/>
            <w:tcBorders>
              <w:top w:val="nil"/>
              <w:left w:val="nil"/>
              <w:bottom w:val="single" w:sz="4" w:space="0" w:color="auto"/>
              <w:right w:val="single" w:sz="4" w:space="0" w:color="auto"/>
            </w:tcBorders>
            <w:shd w:val="clear" w:color="auto" w:fill="auto"/>
            <w:noWrap/>
            <w:vAlign w:val="bottom"/>
            <w:hideMark/>
          </w:tcPr>
          <w:p w14:paraId="6FD8D3E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3.50 %</w:t>
            </w:r>
          </w:p>
        </w:tc>
        <w:tc>
          <w:tcPr>
            <w:tcW w:w="1226" w:type="dxa"/>
            <w:tcBorders>
              <w:top w:val="nil"/>
              <w:left w:val="nil"/>
              <w:bottom w:val="single" w:sz="4" w:space="0" w:color="auto"/>
              <w:right w:val="single" w:sz="4" w:space="0" w:color="auto"/>
            </w:tcBorders>
            <w:shd w:val="clear" w:color="auto" w:fill="auto"/>
            <w:noWrap/>
            <w:vAlign w:val="bottom"/>
            <w:hideMark/>
          </w:tcPr>
          <w:p w14:paraId="6C462D24"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98.21</w:t>
            </w:r>
          </w:p>
        </w:tc>
        <w:tc>
          <w:tcPr>
            <w:tcW w:w="1985" w:type="dxa"/>
            <w:tcBorders>
              <w:top w:val="nil"/>
              <w:left w:val="nil"/>
              <w:bottom w:val="single" w:sz="4" w:space="0" w:color="auto"/>
              <w:right w:val="single" w:sz="4" w:space="0" w:color="auto"/>
            </w:tcBorders>
            <w:shd w:val="clear" w:color="auto" w:fill="auto"/>
            <w:noWrap/>
            <w:vAlign w:val="bottom"/>
            <w:hideMark/>
          </w:tcPr>
          <w:p w14:paraId="5B3EB164"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5.123.900.000</w:t>
            </w:r>
          </w:p>
        </w:tc>
      </w:tr>
      <w:tr w:rsidR="002D4379" w:rsidRPr="002407EE" w14:paraId="6B5A92B1"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FED616"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Apr-21</w:t>
            </w:r>
          </w:p>
        </w:tc>
        <w:tc>
          <w:tcPr>
            <w:tcW w:w="960" w:type="dxa"/>
            <w:tcBorders>
              <w:top w:val="nil"/>
              <w:left w:val="nil"/>
              <w:bottom w:val="single" w:sz="4" w:space="0" w:color="auto"/>
              <w:right w:val="single" w:sz="4" w:space="0" w:color="auto"/>
            </w:tcBorders>
            <w:shd w:val="clear" w:color="auto" w:fill="auto"/>
            <w:noWrap/>
            <w:vAlign w:val="bottom"/>
            <w:hideMark/>
          </w:tcPr>
          <w:p w14:paraId="0F67BA0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1.42%</w:t>
            </w:r>
          </w:p>
        </w:tc>
        <w:tc>
          <w:tcPr>
            <w:tcW w:w="960" w:type="dxa"/>
            <w:tcBorders>
              <w:top w:val="nil"/>
              <w:left w:val="nil"/>
              <w:bottom w:val="single" w:sz="4" w:space="0" w:color="auto"/>
              <w:right w:val="single" w:sz="4" w:space="0" w:color="auto"/>
            </w:tcBorders>
            <w:shd w:val="clear" w:color="auto" w:fill="auto"/>
            <w:noWrap/>
            <w:vAlign w:val="bottom"/>
            <w:hideMark/>
          </w:tcPr>
          <w:p w14:paraId="19583C3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3.50 %</w:t>
            </w:r>
          </w:p>
        </w:tc>
        <w:tc>
          <w:tcPr>
            <w:tcW w:w="1226" w:type="dxa"/>
            <w:tcBorders>
              <w:top w:val="nil"/>
              <w:left w:val="nil"/>
              <w:bottom w:val="single" w:sz="4" w:space="0" w:color="auto"/>
              <w:right w:val="single" w:sz="4" w:space="0" w:color="auto"/>
            </w:tcBorders>
            <w:shd w:val="clear" w:color="auto" w:fill="auto"/>
            <w:noWrap/>
            <w:vAlign w:val="bottom"/>
            <w:hideMark/>
          </w:tcPr>
          <w:p w14:paraId="690AE11F"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100.15</w:t>
            </w:r>
          </w:p>
        </w:tc>
        <w:tc>
          <w:tcPr>
            <w:tcW w:w="1985" w:type="dxa"/>
            <w:tcBorders>
              <w:top w:val="nil"/>
              <w:left w:val="nil"/>
              <w:bottom w:val="single" w:sz="4" w:space="0" w:color="auto"/>
              <w:right w:val="single" w:sz="4" w:space="0" w:color="auto"/>
            </w:tcBorders>
            <w:shd w:val="clear" w:color="auto" w:fill="auto"/>
            <w:noWrap/>
            <w:vAlign w:val="bottom"/>
            <w:hideMark/>
          </w:tcPr>
          <w:p w14:paraId="616B459D"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5.886.720.000</w:t>
            </w:r>
          </w:p>
        </w:tc>
      </w:tr>
      <w:tr w:rsidR="002D4379" w:rsidRPr="002407EE" w14:paraId="630EEAC5"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BA7768"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May-21</w:t>
            </w:r>
          </w:p>
        </w:tc>
        <w:tc>
          <w:tcPr>
            <w:tcW w:w="960" w:type="dxa"/>
            <w:tcBorders>
              <w:top w:val="nil"/>
              <w:left w:val="nil"/>
              <w:bottom w:val="single" w:sz="4" w:space="0" w:color="auto"/>
              <w:right w:val="single" w:sz="4" w:space="0" w:color="auto"/>
            </w:tcBorders>
            <w:shd w:val="clear" w:color="auto" w:fill="auto"/>
            <w:noWrap/>
            <w:vAlign w:val="bottom"/>
            <w:hideMark/>
          </w:tcPr>
          <w:p w14:paraId="688381D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1.68%</w:t>
            </w:r>
          </w:p>
        </w:tc>
        <w:tc>
          <w:tcPr>
            <w:tcW w:w="960" w:type="dxa"/>
            <w:tcBorders>
              <w:top w:val="nil"/>
              <w:left w:val="nil"/>
              <w:bottom w:val="single" w:sz="4" w:space="0" w:color="auto"/>
              <w:right w:val="single" w:sz="4" w:space="0" w:color="auto"/>
            </w:tcBorders>
            <w:shd w:val="clear" w:color="auto" w:fill="auto"/>
            <w:noWrap/>
            <w:vAlign w:val="bottom"/>
            <w:hideMark/>
          </w:tcPr>
          <w:p w14:paraId="1819ADC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3.50 %</w:t>
            </w:r>
          </w:p>
        </w:tc>
        <w:tc>
          <w:tcPr>
            <w:tcW w:w="1226" w:type="dxa"/>
            <w:tcBorders>
              <w:top w:val="nil"/>
              <w:left w:val="nil"/>
              <w:bottom w:val="single" w:sz="4" w:space="0" w:color="auto"/>
              <w:right w:val="single" w:sz="4" w:space="0" w:color="auto"/>
            </w:tcBorders>
            <w:shd w:val="clear" w:color="auto" w:fill="auto"/>
            <w:noWrap/>
            <w:vAlign w:val="bottom"/>
            <w:hideMark/>
          </w:tcPr>
          <w:p w14:paraId="2C2CE232"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100.89</w:t>
            </w:r>
          </w:p>
        </w:tc>
        <w:tc>
          <w:tcPr>
            <w:tcW w:w="1985" w:type="dxa"/>
            <w:tcBorders>
              <w:top w:val="nil"/>
              <w:left w:val="nil"/>
              <w:bottom w:val="single" w:sz="4" w:space="0" w:color="auto"/>
              <w:right w:val="single" w:sz="4" w:space="0" w:color="auto"/>
            </w:tcBorders>
            <w:shd w:val="clear" w:color="auto" w:fill="auto"/>
            <w:noWrap/>
            <w:vAlign w:val="bottom"/>
            <w:hideMark/>
          </w:tcPr>
          <w:p w14:paraId="50EE5A66"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6.270.920.000</w:t>
            </w:r>
          </w:p>
        </w:tc>
      </w:tr>
      <w:tr w:rsidR="002D4379" w:rsidRPr="002407EE" w14:paraId="5FE40FB5"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518119"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Jun-21</w:t>
            </w:r>
          </w:p>
        </w:tc>
        <w:tc>
          <w:tcPr>
            <w:tcW w:w="960" w:type="dxa"/>
            <w:tcBorders>
              <w:top w:val="nil"/>
              <w:left w:val="nil"/>
              <w:bottom w:val="single" w:sz="4" w:space="0" w:color="auto"/>
              <w:right w:val="single" w:sz="4" w:space="0" w:color="auto"/>
            </w:tcBorders>
            <w:shd w:val="clear" w:color="auto" w:fill="auto"/>
            <w:noWrap/>
            <w:vAlign w:val="bottom"/>
            <w:hideMark/>
          </w:tcPr>
          <w:p w14:paraId="27D28DC0"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1.33%</w:t>
            </w:r>
          </w:p>
        </w:tc>
        <w:tc>
          <w:tcPr>
            <w:tcW w:w="960" w:type="dxa"/>
            <w:tcBorders>
              <w:top w:val="nil"/>
              <w:left w:val="nil"/>
              <w:bottom w:val="single" w:sz="4" w:space="0" w:color="auto"/>
              <w:right w:val="single" w:sz="4" w:space="0" w:color="auto"/>
            </w:tcBorders>
            <w:shd w:val="clear" w:color="auto" w:fill="auto"/>
            <w:noWrap/>
            <w:vAlign w:val="bottom"/>
            <w:hideMark/>
          </w:tcPr>
          <w:p w14:paraId="5394C74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3.50 %</w:t>
            </w:r>
          </w:p>
        </w:tc>
        <w:tc>
          <w:tcPr>
            <w:tcW w:w="1226" w:type="dxa"/>
            <w:tcBorders>
              <w:top w:val="nil"/>
              <w:left w:val="nil"/>
              <w:bottom w:val="single" w:sz="4" w:space="0" w:color="auto"/>
              <w:right w:val="single" w:sz="4" w:space="0" w:color="auto"/>
            </w:tcBorders>
            <w:shd w:val="clear" w:color="auto" w:fill="auto"/>
            <w:noWrap/>
            <w:vAlign w:val="bottom"/>
            <w:hideMark/>
          </w:tcPr>
          <w:p w14:paraId="0DADE868"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100.18</w:t>
            </w:r>
          </w:p>
        </w:tc>
        <w:tc>
          <w:tcPr>
            <w:tcW w:w="1985" w:type="dxa"/>
            <w:tcBorders>
              <w:top w:val="nil"/>
              <w:left w:val="nil"/>
              <w:bottom w:val="single" w:sz="4" w:space="0" w:color="auto"/>
              <w:right w:val="single" w:sz="4" w:space="0" w:color="auto"/>
            </w:tcBorders>
            <w:shd w:val="clear" w:color="auto" w:fill="auto"/>
            <w:noWrap/>
            <w:vAlign w:val="bottom"/>
            <w:hideMark/>
          </w:tcPr>
          <w:p w14:paraId="63B989B0"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5.272.800.000</w:t>
            </w:r>
          </w:p>
        </w:tc>
      </w:tr>
      <w:tr w:rsidR="002D4379" w:rsidRPr="002407EE" w14:paraId="61CD3C96"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3B8CBD"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Jul-21</w:t>
            </w:r>
          </w:p>
        </w:tc>
        <w:tc>
          <w:tcPr>
            <w:tcW w:w="960" w:type="dxa"/>
            <w:tcBorders>
              <w:top w:val="nil"/>
              <w:left w:val="nil"/>
              <w:bottom w:val="single" w:sz="4" w:space="0" w:color="auto"/>
              <w:right w:val="single" w:sz="4" w:space="0" w:color="auto"/>
            </w:tcBorders>
            <w:shd w:val="clear" w:color="auto" w:fill="auto"/>
            <w:noWrap/>
            <w:vAlign w:val="bottom"/>
            <w:hideMark/>
          </w:tcPr>
          <w:p w14:paraId="4692FD6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1.52%</w:t>
            </w:r>
          </w:p>
        </w:tc>
        <w:tc>
          <w:tcPr>
            <w:tcW w:w="960" w:type="dxa"/>
            <w:tcBorders>
              <w:top w:val="nil"/>
              <w:left w:val="nil"/>
              <w:bottom w:val="single" w:sz="4" w:space="0" w:color="auto"/>
              <w:right w:val="single" w:sz="4" w:space="0" w:color="auto"/>
            </w:tcBorders>
            <w:shd w:val="clear" w:color="auto" w:fill="auto"/>
            <w:noWrap/>
            <w:vAlign w:val="bottom"/>
            <w:hideMark/>
          </w:tcPr>
          <w:p w14:paraId="10107B5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3.50 %</w:t>
            </w:r>
          </w:p>
        </w:tc>
        <w:tc>
          <w:tcPr>
            <w:tcW w:w="1226" w:type="dxa"/>
            <w:tcBorders>
              <w:top w:val="nil"/>
              <w:left w:val="nil"/>
              <w:bottom w:val="single" w:sz="4" w:space="0" w:color="auto"/>
              <w:right w:val="single" w:sz="4" w:space="0" w:color="auto"/>
            </w:tcBorders>
            <w:shd w:val="clear" w:color="auto" w:fill="auto"/>
            <w:noWrap/>
            <w:vAlign w:val="bottom"/>
            <w:hideMark/>
          </w:tcPr>
          <w:p w14:paraId="6357818E"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101.84</w:t>
            </w:r>
          </w:p>
        </w:tc>
        <w:tc>
          <w:tcPr>
            <w:tcW w:w="1985" w:type="dxa"/>
            <w:tcBorders>
              <w:top w:val="nil"/>
              <w:left w:val="nil"/>
              <w:bottom w:val="single" w:sz="4" w:space="0" w:color="auto"/>
              <w:right w:val="single" w:sz="4" w:space="0" w:color="auto"/>
            </w:tcBorders>
            <w:shd w:val="clear" w:color="auto" w:fill="auto"/>
            <w:noWrap/>
            <w:vAlign w:val="bottom"/>
            <w:hideMark/>
          </w:tcPr>
          <w:p w14:paraId="2F120818"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5.421.580.000</w:t>
            </w:r>
          </w:p>
        </w:tc>
      </w:tr>
      <w:tr w:rsidR="002D4379" w:rsidRPr="002407EE" w14:paraId="4253D26E"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9A255B"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Aug-21</w:t>
            </w:r>
          </w:p>
        </w:tc>
        <w:tc>
          <w:tcPr>
            <w:tcW w:w="960" w:type="dxa"/>
            <w:tcBorders>
              <w:top w:val="nil"/>
              <w:left w:val="nil"/>
              <w:bottom w:val="single" w:sz="4" w:space="0" w:color="auto"/>
              <w:right w:val="single" w:sz="4" w:space="0" w:color="auto"/>
            </w:tcBorders>
            <w:shd w:val="clear" w:color="auto" w:fill="auto"/>
            <w:noWrap/>
            <w:vAlign w:val="bottom"/>
            <w:hideMark/>
          </w:tcPr>
          <w:p w14:paraId="4997C5E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1.59%</w:t>
            </w:r>
          </w:p>
        </w:tc>
        <w:tc>
          <w:tcPr>
            <w:tcW w:w="960" w:type="dxa"/>
            <w:tcBorders>
              <w:top w:val="nil"/>
              <w:left w:val="nil"/>
              <w:bottom w:val="single" w:sz="4" w:space="0" w:color="auto"/>
              <w:right w:val="single" w:sz="4" w:space="0" w:color="auto"/>
            </w:tcBorders>
            <w:shd w:val="clear" w:color="auto" w:fill="auto"/>
            <w:noWrap/>
            <w:vAlign w:val="bottom"/>
            <w:hideMark/>
          </w:tcPr>
          <w:p w14:paraId="5E8F674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3.50 %</w:t>
            </w:r>
          </w:p>
        </w:tc>
        <w:tc>
          <w:tcPr>
            <w:tcW w:w="1226" w:type="dxa"/>
            <w:tcBorders>
              <w:top w:val="nil"/>
              <w:left w:val="nil"/>
              <w:bottom w:val="single" w:sz="4" w:space="0" w:color="auto"/>
              <w:right w:val="single" w:sz="4" w:space="0" w:color="auto"/>
            </w:tcBorders>
            <w:shd w:val="clear" w:color="auto" w:fill="auto"/>
            <w:noWrap/>
            <w:vAlign w:val="bottom"/>
            <w:hideMark/>
          </w:tcPr>
          <w:p w14:paraId="3E7A42D9"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102.81</w:t>
            </w:r>
          </w:p>
        </w:tc>
        <w:tc>
          <w:tcPr>
            <w:tcW w:w="1985" w:type="dxa"/>
            <w:tcBorders>
              <w:top w:val="nil"/>
              <w:left w:val="nil"/>
              <w:bottom w:val="single" w:sz="4" w:space="0" w:color="auto"/>
              <w:right w:val="single" w:sz="4" w:space="0" w:color="auto"/>
            </w:tcBorders>
            <w:shd w:val="clear" w:color="auto" w:fill="auto"/>
            <w:noWrap/>
            <w:vAlign w:val="bottom"/>
            <w:hideMark/>
          </w:tcPr>
          <w:p w14:paraId="736344D0"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5.217.450.000</w:t>
            </w:r>
          </w:p>
        </w:tc>
      </w:tr>
      <w:tr w:rsidR="002D4379" w:rsidRPr="002407EE" w14:paraId="5EE633B0"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BC8AF9"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lastRenderedPageBreak/>
              <w:t>Sep-21</w:t>
            </w:r>
          </w:p>
        </w:tc>
        <w:tc>
          <w:tcPr>
            <w:tcW w:w="960" w:type="dxa"/>
            <w:tcBorders>
              <w:top w:val="nil"/>
              <w:left w:val="nil"/>
              <w:bottom w:val="single" w:sz="4" w:space="0" w:color="auto"/>
              <w:right w:val="single" w:sz="4" w:space="0" w:color="auto"/>
            </w:tcBorders>
            <w:shd w:val="clear" w:color="auto" w:fill="auto"/>
            <w:noWrap/>
            <w:vAlign w:val="bottom"/>
            <w:hideMark/>
          </w:tcPr>
          <w:p w14:paraId="702C311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1.60%</w:t>
            </w:r>
          </w:p>
        </w:tc>
        <w:tc>
          <w:tcPr>
            <w:tcW w:w="960" w:type="dxa"/>
            <w:tcBorders>
              <w:top w:val="nil"/>
              <w:left w:val="nil"/>
              <w:bottom w:val="single" w:sz="4" w:space="0" w:color="auto"/>
              <w:right w:val="single" w:sz="4" w:space="0" w:color="auto"/>
            </w:tcBorders>
            <w:shd w:val="clear" w:color="auto" w:fill="auto"/>
            <w:noWrap/>
            <w:vAlign w:val="bottom"/>
            <w:hideMark/>
          </w:tcPr>
          <w:p w14:paraId="6A64603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3.50 %</w:t>
            </w:r>
          </w:p>
        </w:tc>
        <w:tc>
          <w:tcPr>
            <w:tcW w:w="1226" w:type="dxa"/>
            <w:tcBorders>
              <w:top w:val="nil"/>
              <w:left w:val="nil"/>
              <w:bottom w:val="single" w:sz="4" w:space="0" w:color="auto"/>
              <w:right w:val="single" w:sz="4" w:space="0" w:color="auto"/>
            </w:tcBorders>
            <w:shd w:val="clear" w:color="auto" w:fill="auto"/>
            <w:noWrap/>
            <w:vAlign w:val="bottom"/>
            <w:hideMark/>
          </w:tcPr>
          <w:p w14:paraId="27CC6A50"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101.53</w:t>
            </w:r>
          </w:p>
        </w:tc>
        <w:tc>
          <w:tcPr>
            <w:tcW w:w="1985" w:type="dxa"/>
            <w:tcBorders>
              <w:top w:val="nil"/>
              <w:left w:val="nil"/>
              <w:bottom w:val="single" w:sz="4" w:space="0" w:color="auto"/>
              <w:right w:val="single" w:sz="4" w:space="0" w:color="auto"/>
            </w:tcBorders>
            <w:shd w:val="clear" w:color="auto" w:fill="auto"/>
            <w:noWrap/>
            <w:vAlign w:val="bottom"/>
            <w:hideMark/>
          </w:tcPr>
          <w:p w14:paraId="68173F59"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7.778.550.000</w:t>
            </w:r>
          </w:p>
        </w:tc>
      </w:tr>
      <w:tr w:rsidR="002D4379" w:rsidRPr="002407EE" w14:paraId="0EE86A95"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59D887"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Oct-21</w:t>
            </w:r>
          </w:p>
        </w:tc>
        <w:tc>
          <w:tcPr>
            <w:tcW w:w="960" w:type="dxa"/>
            <w:tcBorders>
              <w:top w:val="nil"/>
              <w:left w:val="nil"/>
              <w:bottom w:val="single" w:sz="4" w:space="0" w:color="auto"/>
              <w:right w:val="single" w:sz="4" w:space="0" w:color="auto"/>
            </w:tcBorders>
            <w:shd w:val="clear" w:color="auto" w:fill="auto"/>
            <w:noWrap/>
            <w:vAlign w:val="bottom"/>
            <w:hideMark/>
          </w:tcPr>
          <w:p w14:paraId="51D49AF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1.66%</w:t>
            </w:r>
          </w:p>
        </w:tc>
        <w:tc>
          <w:tcPr>
            <w:tcW w:w="960" w:type="dxa"/>
            <w:tcBorders>
              <w:top w:val="nil"/>
              <w:left w:val="nil"/>
              <w:bottom w:val="single" w:sz="4" w:space="0" w:color="auto"/>
              <w:right w:val="single" w:sz="4" w:space="0" w:color="auto"/>
            </w:tcBorders>
            <w:shd w:val="clear" w:color="auto" w:fill="auto"/>
            <w:noWrap/>
            <w:vAlign w:val="bottom"/>
            <w:hideMark/>
          </w:tcPr>
          <w:p w14:paraId="6449F37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3.50 %</w:t>
            </w:r>
          </w:p>
        </w:tc>
        <w:tc>
          <w:tcPr>
            <w:tcW w:w="1226" w:type="dxa"/>
            <w:tcBorders>
              <w:top w:val="nil"/>
              <w:left w:val="nil"/>
              <w:bottom w:val="single" w:sz="4" w:space="0" w:color="auto"/>
              <w:right w:val="single" w:sz="4" w:space="0" w:color="auto"/>
            </w:tcBorders>
            <w:shd w:val="clear" w:color="auto" w:fill="auto"/>
            <w:noWrap/>
            <w:vAlign w:val="bottom"/>
            <w:hideMark/>
          </w:tcPr>
          <w:p w14:paraId="040DC7C5"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102.34</w:t>
            </w:r>
          </w:p>
        </w:tc>
        <w:tc>
          <w:tcPr>
            <w:tcW w:w="1985" w:type="dxa"/>
            <w:tcBorders>
              <w:top w:val="nil"/>
              <w:left w:val="nil"/>
              <w:bottom w:val="single" w:sz="4" w:space="0" w:color="auto"/>
              <w:right w:val="single" w:sz="4" w:space="0" w:color="auto"/>
            </w:tcBorders>
            <w:shd w:val="clear" w:color="auto" w:fill="auto"/>
            <w:noWrap/>
            <w:vAlign w:val="bottom"/>
            <w:hideMark/>
          </w:tcPr>
          <w:p w14:paraId="1FB57223"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8.745.000.000</w:t>
            </w:r>
          </w:p>
        </w:tc>
      </w:tr>
      <w:tr w:rsidR="002D4379" w:rsidRPr="002407EE" w14:paraId="2C70F6D6"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4D7CA5"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Nov-21</w:t>
            </w:r>
          </w:p>
        </w:tc>
        <w:tc>
          <w:tcPr>
            <w:tcW w:w="960" w:type="dxa"/>
            <w:tcBorders>
              <w:top w:val="nil"/>
              <w:left w:val="nil"/>
              <w:bottom w:val="single" w:sz="4" w:space="0" w:color="auto"/>
              <w:right w:val="single" w:sz="4" w:space="0" w:color="auto"/>
            </w:tcBorders>
            <w:shd w:val="clear" w:color="auto" w:fill="auto"/>
            <w:noWrap/>
            <w:vAlign w:val="bottom"/>
            <w:hideMark/>
          </w:tcPr>
          <w:p w14:paraId="08B3875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1.75%</w:t>
            </w:r>
          </w:p>
        </w:tc>
        <w:tc>
          <w:tcPr>
            <w:tcW w:w="960" w:type="dxa"/>
            <w:tcBorders>
              <w:top w:val="nil"/>
              <w:left w:val="nil"/>
              <w:bottom w:val="single" w:sz="4" w:space="0" w:color="auto"/>
              <w:right w:val="single" w:sz="4" w:space="0" w:color="auto"/>
            </w:tcBorders>
            <w:shd w:val="clear" w:color="auto" w:fill="auto"/>
            <w:noWrap/>
            <w:vAlign w:val="bottom"/>
            <w:hideMark/>
          </w:tcPr>
          <w:p w14:paraId="6A5C777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3.50 %</w:t>
            </w:r>
          </w:p>
        </w:tc>
        <w:tc>
          <w:tcPr>
            <w:tcW w:w="1226" w:type="dxa"/>
            <w:tcBorders>
              <w:top w:val="nil"/>
              <w:left w:val="nil"/>
              <w:bottom w:val="single" w:sz="4" w:space="0" w:color="auto"/>
              <w:right w:val="single" w:sz="4" w:space="0" w:color="auto"/>
            </w:tcBorders>
            <w:shd w:val="clear" w:color="auto" w:fill="auto"/>
            <w:noWrap/>
            <w:vAlign w:val="bottom"/>
            <w:hideMark/>
          </w:tcPr>
          <w:p w14:paraId="7860D08C"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102.44</w:t>
            </w:r>
          </w:p>
        </w:tc>
        <w:tc>
          <w:tcPr>
            <w:tcW w:w="1985" w:type="dxa"/>
            <w:tcBorders>
              <w:top w:val="nil"/>
              <w:left w:val="nil"/>
              <w:bottom w:val="single" w:sz="4" w:space="0" w:color="auto"/>
              <w:right w:val="single" w:sz="4" w:space="0" w:color="auto"/>
            </w:tcBorders>
            <w:shd w:val="clear" w:color="auto" w:fill="auto"/>
            <w:noWrap/>
            <w:vAlign w:val="bottom"/>
            <w:hideMark/>
          </w:tcPr>
          <w:p w14:paraId="352D7868"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7.321.380.000</w:t>
            </w:r>
          </w:p>
        </w:tc>
      </w:tr>
      <w:tr w:rsidR="002D4379" w:rsidRPr="002407EE" w14:paraId="5080D42D"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BA4D68"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Dec-21</w:t>
            </w:r>
          </w:p>
        </w:tc>
        <w:tc>
          <w:tcPr>
            <w:tcW w:w="960" w:type="dxa"/>
            <w:tcBorders>
              <w:top w:val="nil"/>
              <w:left w:val="nil"/>
              <w:bottom w:val="single" w:sz="4" w:space="0" w:color="auto"/>
              <w:right w:val="single" w:sz="4" w:space="0" w:color="auto"/>
            </w:tcBorders>
            <w:shd w:val="clear" w:color="auto" w:fill="auto"/>
            <w:noWrap/>
            <w:vAlign w:val="bottom"/>
            <w:hideMark/>
          </w:tcPr>
          <w:p w14:paraId="7A38443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1.87%</w:t>
            </w:r>
          </w:p>
        </w:tc>
        <w:tc>
          <w:tcPr>
            <w:tcW w:w="960" w:type="dxa"/>
            <w:tcBorders>
              <w:top w:val="nil"/>
              <w:left w:val="nil"/>
              <w:bottom w:val="single" w:sz="4" w:space="0" w:color="auto"/>
              <w:right w:val="single" w:sz="4" w:space="0" w:color="auto"/>
            </w:tcBorders>
            <w:shd w:val="clear" w:color="auto" w:fill="auto"/>
            <w:noWrap/>
            <w:vAlign w:val="bottom"/>
            <w:hideMark/>
          </w:tcPr>
          <w:p w14:paraId="5B9D6C4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3.50 %</w:t>
            </w:r>
          </w:p>
        </w:tc>
        <w:tc>
          <w:tcPr>
            <w:tcW w:w="1226" w:type="dxa"/>
            <w:tcBorders>
              <w:top w:val="nil"/>
              <w:left w:val="nil"/>
              <w:bottom w:val="single" w:sz="4" w:space="0" w:color="auto"/>
              <w:right w:val="single" w:sz="4" w:space="0" w:color="auto"/>
            </w:tcBorders>
            <w:shd w:val="clear" w:color="auto" w:fill="auto"/>
            <w:noWrap/>
            <w:vAlign w:val="bottom"/>
            <w:hideMark/>
          </w:tcPr>
          <w:p w14:paraId="41500DDA"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101.91</w:t>
            </w:r>
          </w:p>
        </w:tc>
        <w:tc>
          <w:tcPr>
            <w:tcW w:w="1985" w:type="dxa"/>
            <w:tcBorders>
              <w:top w:val="nil"/>
              <w:left w:val="nil"/>
              <w:bottom w:val="single" w:sz="4" w:space="0" w:color="auto"/>
              <w:right w:val="single" w:sz="4" w:space="0" w:color="auto"/>
            </w:tcBorders>
            <w:shd w:val="clear" w:color="auto" w:fill="auto"/>
            <w:noWrap/>
            <w:vAlign w:val="bottom"/>
            <w:hideMark/>
          </w:tcPr>
          <w:p w14:paraId="37303C29"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6.977.820.000</w:t>
            </w:r>
          </w:p>
        </w:tc>
      </w:tr>
      <w:tr w:rsidR="002D4379" w:rsidRPr="002407EE" w14:paraId="684E7844"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588FAC"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Jan-22</w:t>
            </w:r>
          </w:p>
        </w:tc>
        <w:tc>
          <w:tcPr>
            <w:tcW w:w="960" w:type="dxa"/>
            <w:tcBorders>
              <w:top w:val="nil"/>
              <w:left w:val="nil"/>
              <w:bottom w:val="single" w:sz="4" w:space="0" w:color="auto"/>
              <w:right w:val="single" w:sz="4" w:space="0" w:color="auto"/>
            </w:tcBorders>
            <w:shd w:val="clear" w:color="auto" w:fill="auto"/>
            <w:noWrap/>
            <w:vAlign w:val="bottom"/>
            <w:hideMark/>
          </w:tcPr>
          <w:p w14:paraId="558CA4B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2.18%</w:t>
            </w:r>
          </w:p>
        </w:tc>
        <w:tc>
          <w:tcPr>
            <w:tcW w:w="960" w:type="dxa"/>
            <w:tcBorders>
              <w:top w:val="nil"/>
              <w:left w:val="nil"/>
              <w:bottom w:val="single" w:sz="4" w:space="0" w:color="auto"/>
              <w:right w:val="single" w:sz="4" w:space="0" w:color="auto"/>
            </w:tcBorders>
            <w:shd w:val="clear" w:color="auto" w:fill="auto"/>
            <w:noWrap/>
            <w:vAlign w:val="bottom"/>
            <w:hideMark/>
          </w:tcPr>
          <w:p w14:paraId="0F978AE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3.50 %</w:t>
            </w:r>
          </w:p>
        </w:tc>
        <w:tc>
          <w:tcPr>
            <w:tcW w:w="1226" w:type="dxa"/>
            <w:tcBorders>
              <w:top w:val="nil"/>
              <w:left w:val="nil"/>
              <w:bottom w:val="single" w:sz="4" w:space="0" w:color="auto"/>
              <w:right w:val="single" w:sz="4" w:space="0" w:color="auto"/>
            </w:tcBorders>
            <w:shd w:val="clear" w:color="auto" w:fill="auto"/>
            <w:noWrap/>
            <w:vAlign w:val="bottom"/>
            <w:hideMark/>
          </w:tcPr>
          <w:p w14:paraId="43B8568C"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100.13</w:t>
            </w:r>
          </w:p>
        </w:tc>
        <w:tc>
          <w:tcPr>
            <w:tcW w:w="1985" w:type="dxa"/>
            <w:tcBorders>
              <w:top w:val="nil"/>
              <w:left w:val="nil"/>
              <w:bottom w:val="single" w:sz="4" w:space="0" w:color="auto"/>
              <w:right w:val="single" w:sz="4" w:space="0" w:color="auto"/>
            </w:tcBorders>
            <w:shd w:val="clear" w:color="auto" w:fill="auto"/>
            <w:noWrap/>
            <w:vAlign w:val="bottom"/>
            <w:hideMark/>
          </w:tcPr>
          <w:p w14:paraId="11DD0D28"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6.290.460.000</w:t>
            </w:r>
          </w:p>
        </w:tc>
      </w:tr>
      <w:tr w:rsidR="002D4379" w:rsidRPr="002407EE" w14:paraId="5BCFF6DA"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68C682"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Feb-22</w:t>
            </w:r>
          </w:p>
        </w:tc>
        <w:tc>
          <w:tcPr>
            <w:tcW w:w="960" w:type="dxa"/>
            <w:tcBorders>
              <w:top w:val="nil"/>
              <w:left w:val="nil"/>
              <w:bottom w:val="single" w:sz="4" w:space="0" w:color="auto"/>
              <w:right w:val="single" w:sz="4" w:space="0" w:color="auto"/>
            </w:tcBorders>
            <w:shd w:val="clear" w:color="auto" w:fill="auto"/>
            <w:noWrap/>
            <w:vAlign w:val="bottom"/>
            <w:hideMark/>
          </w:tcPr>
          <w:p w14:paraId="3F94421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2.06%</w:t>
            </w:r>
          </w:p>
        </w:tc>
        <w:tc>
          <w:tcPr>
            <w:tcW w:w="960" w:type="dxa"/>
            <w:tcBorders>
              <w:top w:val="nil"/>
              <w:left w:val="nil"/>
              <w:bottom w:val="single" w:sz="4" w:space="0" w:color="auto"/>
              <w:right w:val="single" w:sz="4" w:space="0" w:color="auto"/>
            </w:tcBorders>
            <w:shd w:val="clear" w:color="auto" w:fill="auto"/>
            <w:noWrap/>
            <w:vAlign w:val="bottom"/>
            <w:hideMark/>
          </w:tcPr>
          <w:p w14:paraId="35B8568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3.50 %</w:t>
            </w:r>
          </w:p>
        </w:tc>
        <w:tc>
          <w:tcPr>
            <w:tcW w:w="1226" w:type="dxa"/>
            <w:tcBorders>
              <w:top w:val="nil"/>
              <w:left w:val="nil"/>
              <w:bottom w:val="single" w:sz="4" w:space="0" w:color="auto"/>
              <w:right w:val="single" w:sz="4" w:space="0" w:color="auto"/>
            </w:tcBorders>
            <w:shd w:val="clear" w:color="auto" w:fill="auto"/>
            <w:noWrap/>
            <w:vAlign w:val="bottom"/>
            <w:hideMark/>
          </w:tcPr>
          <w:p w14:paraId="7BDC61A4"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99.85</w:t>
            </w:r>
          </w:p>
        </w:tc>
        <w:tc>
          <w:tcPr>
            <w:tcW w:w="1985" w:type="dxa"/>
            <w:tcBorders>
              <w:top w:val="nil"/>
              <w:left w:val="nil"/>
              <w:bottom w:val="single" w:sz="4" w:space="0" w:color="auto"/>
              <w:right w:val="single" w:sz="4" w:space="0" w:color="auto"/>
            </w:tcBorders>
            <w:shd w:val="clear" w:color="auto" w:fill="auto"/>
            <w:noWrap/>
            <w:vAlign w:val="bottom"/>
            <w:hideMark/>
          </w:tcPr>
          <w:p w14:paraId="509AC04C"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5.488.170.000</w:t>
            </w:r>
          </w:p>
        </w:tc>
      </w:tr>
      <w:tr w:rsidR="002D4379" w:rsidRPr="002407EE" w14:paraId="22AD2AE3"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3E01D4"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Mar-22</w:t>
            </w:r>
          </w:p>
        </w:tc>
        <w:tc>
          <w:tcPr>
            <w:tcW w:w="960" w:type="dxa"/>
            <w:tcBorders>
              <w:top w:val="nil"/>
              <w:left w:val="nil"/>
              <w:bottom w:val="single" w:sz="4" w:space="0" w:color="auto"/>
              <w:right w:val="single" w:sz="4" w:space="0" w:color="auto"/>
            </w:tcBorders>
            <w:shd w:val="clear" w:color="auto" w:fill="auto"/>
            <w:noWrap/>
            <w:vAlign w:val="bottom"/>
            <w:hideMark/>
          </w:tcPr>
          <w:p w14:paraId="69D90CC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2.64%</w:t>
            </w:r>
          </w:p>
        </w:tc>
        <w:tc>
          <w:tcPr>
            <w:tcW w:w="960" w:type="dxa"/>
            <w:tcBorders>
              <w:top w:val="nil"/>
              <w:left w:val="nil"/>
              <w:bottom w:val="single" w:sz="4" w:space="0" w:color="auto"/>
              <w:right w:val="single" w:sz="4" w:space="0" w:color="auto"/>
            </w:tcBorders>
            <w:shd w:val="clear" w:color="auto" w:fill="auto"/>
            <w:noWrap/>
            <w:vAlign w:val="bottom"/>
            <w:hideMark/>
          </w:tcPr>
          <w:p w14:paraId="46CC750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3.50 %</w:t>
            </w:r>
          </w:p>
        </w:tc>
        <w:tc>
          <w:tcPr>
            <w:tcW w:w="1226" w:type="dxa"/>
            <w:tcBorders>
              <w:top w:val="nil"/>
              <w:left w:val="nil"/>
              <w:bottom w:val="single" w:sz="4" w:space="0" w:color="auto"/>
              <w:right w:val="single" w:sz="4" w:space="0" w:color="auto"/>
            </w:tcBorders>
            <w:shd w:val="clear" w:color="auto" w:fill="auto"/>
            <w:noWrap/>
            <w:vAlign w:val="bottom"/>
            <w:hideMark/>
          </w:tcPr>
          <w:p w14:paraId="2CB1761D"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98.01</w:t>
            </w:r>
          </w:p>
        </w:tc>
        <w:tc>
          <w:tcPr>
            <w:tcW w:w="1985" w:type="dxa"/>
            <w:tcBorders>
              <w:top w:val="nil"/>
              <w:left w:val="nil"/>
              <w:bottom w:val="single" w:sz="4" w:space="0" w:color="auto"/>
              <w:right w:val="single" w:sz="4" w:space="0" w:color="auto"/>
            </w:tcBorders>
            <w:shd w:val="clear" w:color="auto" w:fill="auto"/>
            <w:noWrap/>
            <w:vAlign w:val="bottom"/>
            <w:hideMark/>
          </w:tcPr>
          <w:p w14:paraId="2F0D0CB4"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6.757.580.000</w:t>
            </w:r>
          </w:p>
        </w:tc>
      </w:tr>
      <w:tr w:rsidR="002D4379" w:rsidRPr="002407EE" w14:paraId="70100C0C"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53039B"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Apr-22</w:t>
            </w:r>
          </w:p>
        </w:tc>
        <w:tc>
          <w:tcPr>
            <w:tcW w:w="960" w:type="dxa"/>
            <w:tcBorders>
              <w:top w:val="nil"/>
              <w:left w:val="nil"/>
              <w:bottom w:val="single" w:sz="4" w:space="0" w:color="auto"/>
              <w:right w:val="single" w:sz="4" w:space="0" w:color="auto"/>
            </w:tcBorders>
            <w:shd w:val="clear" w:color="auto" w:fill="auto"/>
            <w:noWrap/>
            <w:vAlign w:val="bottom"/>
            <w:hideMark/>
          </w:tcPr>
          <w:p w14:paraId="53BE338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3.47%</w:t>
            </w:r>
          </w:p>
        </w:tc>
        <w:tc>
          <w:tcPr>
            <w:tcW w:w="960" w:type="dxa"/>
            <w:tcBorders>
              <w:top w:val="nil"/>
              <w:left w:val="nil"/>
              <w:bottom w:val="single" w:sz="4" w:space="0" w:color="auto"/>
              <w:right w:val="single" w:sz="4" w:space="0" w:color="auto"/>
            </w:tcBorders>
            <w:shd w:val="clear" w:color="auto" w:fill="auto"/>
            <w:noWrap/>
            <w:vAlign w:val="bottom"/>
            <w:hideMark/>
          </w:tcPr>
          <w:p w14:paraId="42CC13F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3.50 %</w:t>
            </w:r>
          </w:p>
        </w:tc>
        <w:tc>
          <w:tcPr>
            <w:tcW w:w="1226" w:type="dxa"/>
            <w:tcBorders>
              <w:top w:val="nil"/>
              <w:left w:val="nil"/>
              <w:bottom w:val="single" w:sz="4" w:space="0" w:color="auto"/>
              <w:right w:val="single" w:sz="4" w:space="0" w:color="auto"/>
            </w:tcBorders>
            <w:shd w:val="clear" w:color="auto" w:fill="auto"/>
            <w:noWrap/>
            <w:vAlign w:val="bottom"/>
            <w:hideMark/>
          </w:tcPr>
          <w:p w14:paraId="2A27CF77"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96.22</w:t>
            </w:r>
          </w:p>
        </w:tc>
        <w:tc>
          <w:tcPr>
            <w:tcW w:w="1985" w:type="dxa"/>
            <w:tcBorders>
              <w:top w:val="nil"/>
              <w:left w:val="nil"/>
              <w:bottom w:val="single" w:sz="4" w:space="0" w:color="auto"/>
              <w:right w:val="single" w:sz="4" w:space="0" w:color="auto"/>
            </w:tcBorders>
            <w:shd w:val="clear" w:color="auto" w:fill="auto"/>
            <w:noWrap/>
            <w:vAlign w:val="bottom"/>
            <w:hideMark/>
          </w:tcPr>
          <w:p w14:paraId="544EDA0D"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6.168.980.000</w:t>
            </w:r>
          </w:p>
        </w:tc>
      </w:tr>
      <w:tr w:rsidR="002D4379" w:rsidRPr="002407EE" w14:paraId="34E0AED9"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AB14B5"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May-22</w:t>
            </w:r>
          </w:p>
        </w:tc>
        <w:tc>
          <w:tcPr>
            <w:tcW w:w="960" w:type="dxa"/>
            <w:tcBorders>
              <w:top w:val="nil"/>
              <w:left w:val="nil"/>
              <w:bottom w:val="single" w:sz="4" w:space="0" w:color="auto"/>
              <w:right w:val="single" w:sz="4" w:space="0" w:color="auto"/>
            </w:tcBorders>
            <w:shd w:val="clear" w:color="auto" w:fill="auto"/>
            <w:noWrap/>
            <w:vAlign w:val="bottom"/>
            <w:hideMark/>
          </w:tcPr>
          <w:p w14:paraId="6846306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3.55%</w:t>
            </w:r>
          </w:p>
        </w:tc>
        <w:tc>
          <w:tcPr>
            <w:tcW w:w="960" w:type="dxa"/>
            <w:tcBorders>
              <w:top w:val="nil"/>
              <w:left w:val="nil"/>
              <w:bottom w:val="single" w:sz="4" w:space="0" w:color="auto"/>
              <w:right w:val="single" w:sz="4" w:space="0" w:color="auto"/>
            </w:tcBorders>
            <w:shd w:val="clear" w:color="auto" w:fill="auto"/>
            <w:noWrap/>
            <w:vAlign w:val="bottom"/>
            <w:hideMark/>
          </w:tcPr>
          <w:p w14:paraId="67BBD8A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3.50 %</w:t>
            </w:r>
          </w:p>
        </w:tc>
        <w:tc>
          <w:tcPr>
            <w:tcW w:w="1226" w:type="dxa"/>
            <w:tcBorders>
              <w:top w:val="nil"/>
              <w:left w:val="nil"/>
              <w:bottom w:val="single" w:sz="4" w:space="0" w:color="auto"/>
              <w:right w:val="single" w:sz="4" w:space="0" w:color="auto"/>
            </w:tcBorders>
            <w:shd w:val="clear" w:color="auto" w:fill="auto"/>
            <w:noWrap/>
            <w:vAlign w:val="bottom"/>
            <w:hideMark/>
          </w:tcPr>
          <w:p w14:paraId="2C735476"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95.4</w:t>
            </w:r>
          </w:p>
        </w:tc>
        <w:tc>
          <w:tcPr>
            <w:tcW w:w="1985" w:type="dxa"/>
            <w:tcBorders>
              <w:top w:val="nil"/>
              <w:left w:val="nil"/>
              <w:bottom w:val="single" w:sz="4" w:space="0" w:color="auto"/>
              <w:right w:val="single" w:sz="4" w:space="0" w:color="auto"/>
            </w:tcBorders>
            <w:shd w:val="clear" w:color="auto" w:fill="auto"/>
            <w:noWrap/>
            <w:vAlign w:val="bottom"/>
            <w:hideMark/>
          </w:tcPr>
          <w:p w14:paraId="5F7C0BE1"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7.095.760.000</w:t>
            </w:r>
          </w:p>
        </w:tc>
      </w:tr>
      <w:tr w:rsidR="002D4379" w:rsidRPr="002407EE" w14:paraId="14DCA51A"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A09B31"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Jun-22</w:t>
            </w:r>
          </w:p>
        </w:tc>
        <w:tc>
          <w:tcPr>
            <w:tcW w:w="960" w:type="dxa"/>
            <w:tcBorders>
              <w:top w:val="nil"/>
              <w:left w:val="nil"/>
              <w:bottom w:val="single" w:sz="4" w:space="0" w:color="auto"/>
              <w:right w:val="single" w:sz="4" w:space="0" w:color="auto"/>
            </w:tcBorders>
            <w:shd w:val="clear" w:color="auto" w:fill="auto"/>
            <w:noWrap/>
            <w:vAlign w:val="bottom"/>
            <w:hideMark/>
          </w:tcPr>
          <w:p w14:paraId="6E6E70E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4.35%</w:t>
            </w:r>
          </w:p>
        </w:tc>
        <w:tc>
          <w:tcPr>
            <w:tcW w:w="960" w:type="dxa"/>
            <w:tcBorders>
              <w:top w:val="nil"/>
              <w:left w:val="nil"/>
              <w:bottom w:val="single" w:sz="4" w:space="0" w:color="auto"/>
              <w:right w:val="single" w:sz="4" w:space="0" w:color="auto"/>
            </w:tcBorders>
            <w:shd w:val="clear" w:color="auto" w:fill="auto"/>
            <w:noWrap/>
            <w:vAlign w:val="bottom"/>
            <w:hideMark/>
          </w:tcPr>
          <w:p w14:paraId="1DEE406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3.50 %</w:t>
            </w:r>
          </w:p>
        </w:tc>
        <w:tc>
          <w:tcPr>
            <w:tcW w:w="1226" w:type="dxa"/>
            <w:tcBorders>
              <w:top w:val="nil"/>
              <w:left w:val="nil"/>
              <w:bottom w:val="single" w:sz="4" w:space="0" w:color="auto"/>
              <w:right w:val="single" w:sz="4" w:space="0" w:color="auto"/>
            </w:tcBorders>
            <w:shd w:val="clear" w:color="auto" w:fill="auto"/>
            <w:noWrap/>
            <w:vAlign w:val="bottom"/>
            <w:hideMark/>
          </w:tcPr>
          <w:p w14:paraId="5829C499"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95.53</w:t>
            </w:r>
          </w:p>
        </w:tc>
        <w:tc>
          <w:tcPr>
            <w:tcW w:w="1985" w:type="dxa"/>
            <w:tcBorders>
              <w:top w:val="nil"/>
              <w:left w:val="nil"/>
              <w:bottom w:val="single" w:sz="4" w:space="0" w:color="auto"/>
              <w:right w:val="single" w:sz="4" w:space="0" w:color="auto"/>
            </w:tcBorders>
            <w:shd w:val="clear" w:color="auto" w:fill="auto"/>
            <w:noWrap/>
            <w:vAlign w:val="bottom"/>
            <w:hideMark/>
          </w:tcPr>
          <w:p w14:paraId="55681439"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6.204.110.000</w:t>
            </w:r>
          </w:p>
        </w:tc>
      </w:tr>
      <w:tr w:rsidR="002D4379" w:rsidRPr="002407EE" w14:paraId="049F0705"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B69A7A"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Jul-22</w:t>
            </w:r>
          </w:p>
        </w:tc>
        <w:tc>
          <w:tcPr>
            <w:tcW w:w="960" w:type="dxa"/>
            <w:tcBorders>
              <w:top w:val="nil"/>
              <w:left w:val="nil"/>
              <w:bottom w:val="single" w:sz="4" w:space="0" w:color="auto"/>
              <w:right w:val="single" w:sz="4" w:space="0" w:color="auto"/>
            </w:tcBorders>
            <w:shd w:val="clear" w:color="auto" w:fill="auto"/>
            <w:noWrap/>
            <w:vAlign w:val="bottom"/>
            <w:hideMark/>
          </w:tcPr>
          <w:p w14:paraId="4B5137D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4.94%</w:t>
            </w:r>
          </w:p>
        </w:tc>
        <w:tc>
          <w:tcPr>
            <w:tcW w:w="960" w:type="dxa"/>
            <w:tcBorders>
              <w:top w:val="nil"/>
              <w:left w:val="nil"/>
              <w:bottom w:val="single" w:sz="4" w:space="0" w:color="auto"/>
              <w:right w:val="single" w:sz="4" w:space="0" w:color="auto"/>
            </w:tcBorders>
            <w:shd w:val="clear" w:color="auto" w:fill="auto"/>
            <w:noWrap/>
            <w:vAlign w:val="bottom"/>
            <w:hideMark/>
          </w:tcPr>
          <w:p w14:paraId="05D77D1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3.50 %</w:t>
            </w:r>
          </w:p>
        </w:tc>
        <w:tc>
          <w:tcPr>
            <w:tcW w:w="1226" w:type="dxa"/>
            <w:tcBorders>
              <w:top w:val="nil"/>
              <w:left w:val="nil"/>
              <w:bottom w:val="single" w:sz="4" w:space="0" w:color="auto"/>
              <w:right w:val="single" w:sz="4" w:space="0" w:color="auto"/>
            </w:tcBorders>
            <w:shd w:val="clear" w:color="auto" w:fill="auto"/>
            <w:noWrap/>
            <w:vAlign w:val="bottom"/>
            <w:hideMark/>
          </w:tcPr>
          <w:p w14:paraId="36E669E4"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96.62</w:t>
            </w:r>
          </w:p>
        </w:tc>
        <w:tc>
          <w:tcPr>
            <w:tcW w:w="1985" w:type="dxa"/>
            <w:tcBorders>
              <w:top w:val="nil"/>
              <w:left w:val="nil"/>
              <w:bottom w:val="single" w:sz="4" w:space="0" w:color="auto"/>
              <w:right w:val="single" w:sz="4" w:space="0" w:color="auto"/>
            </w:tcBorders>
            <w:shd w:val="clear" w:color="auto" w:fill="auto"/>
            <w:noWrap/>
            <w:vAlign w:val="bottom"/>
            <w:hideMark/>
          </w:tcPr>
          <w:p w14:paraId="407932CF"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6.147.250.000</w:t>
            </w:r>
          </w:p>
        </w:tc>
      </w:tr>
      <w:tr w:rsidR="002D4379" w:rsidRPr="002407EE" w14:paraId="05B4C60E"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DCF9CB"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Aug-22</w:t>
            </w:r>
          </w:p>
        </w:tc>
        <w:tc>
          <w:tcPr>
            <w:tcW w:w="960" w:type="dxa"/>
            <w:tcBorders>
              <w:top w:val="nil"/>
              <w:left w:val="nil"/>
              <w:bottom w:val="single" w:sz="4" w:space="0" w:color="auto"/>
              <w:right w:val="single" w:sz="4" w:space="0" w:color="auto"/>
            </w:tcBorders>
            <w:shd w:val="clear" w:color="auto" w:fill="auto"/>
            <w:noWrap/>
            <w:vAlign w:val="bottom"/>
            <w:hideMark/>
          </w:tcPr>
          <w:p w14:paraId="2F67DCA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4.69%</w:t>
            </w:r>
          </w:p>
        </w:tc>
        <w:tc>
          <w:tcPr>
            <w:tcW w:w="960" w:type="dxa"/>
            <w:tcBorders>
              <w:top w:val="nil"/>
              <w:left w:val="nil"/>
              <w:bottom w:val="single" w:sz="4" w:space="0" w:color="auto"/>
              <w:right w:val="single" w:sz="4" w:space="0" w:color="auto"/>
            </w:tcBorders>
            <w:shd w:val="clear" w:color="auto" w:fill="auto"/>
            <w:noWrap/>
            <w:vAlign w:val="bottom"/>
            <w:hideMark/>
          </w:tcPr>
          <w:p w14:paraId="3E89C35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3.75 %</w:t>
            </w:r>
          </w:p>
        </w:tc>
        <w:tc>
          <w:tcPr>
            <w:tcW w:w="1226" w:type="dxa"/>
            <w:tcBorders>
              <w:top w:val="nil"/>
              <w:left w:val="nil"/>
              <w:bottom w:val="single" w:sz="4" w:space="0" w:color="auto"/>
              <w:right w:val="single" w:sz="4" w:space="0" w:color="auto"/>
            </w:tcBorders>
            <w:shd w:val="clear" w:color="auto" w:fill="auto"/>
            <w:noWrap/>
            <w:vAlign w:val="bottom"/>
            <w:hideMark/>
          </w:tcPr>
          <w:p w14:paraId="4616FEE6"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96.05</w:t>
            </w:r>
          </w:p>
        </w:tc>
        <w:tc>
          <w:tcPr>
            <w:tcW w:w="1985" w:type="dxa"/>
            <w:tcBorders>
              <w:top w:val="nil"/>
              <w:left w:val="nil"/>
              <w:bottom w:val="single" w:sz="4" w:space="0" w:color="auto"/>
              <w:right w:val="single" w:sz="4" w:space="0" w:color="auto"/>
            </w:tcBorders>
            <w:shd w:val="clear" w:color="auto" w:fill="auto"/>
            <w:noWrap/>
            <w:vAlign w:val="bottom"/>
            <w:hideMark/>
          </w:tcPr>
          <w:p w14:paraId="7B3D9CC9"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6.518.920.000</w:t>
            </w:r>
          </w:p>
        </w:tc>
      </w:tr>
      <w:tr w:rsidR="002D4379" w:rsidRPr="002407EE" w14:paraId="42DBE867"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1EC475"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Sep-22</w:t>
            </w:r>
          </w:p>
        </w:tc>
        <w:tc>
          <w:tcPr>
            <w:tcW w:w="960" w:type="dxa"/>
            <w:tcBorders>
              <w:top w:val="nil"/>
              <w:left w:val="nil"/>
              <w:bottom w:val="single" w:sz="4" w:space="0" w:color="auto"/>
              <w:right w:val="single" w:sz="4" w:space="0" w:color="auto"/>
            </w:tcBorders>
            <w:shd w:val="clear" w:color="auto" w:fill="auto"/>
            <w:noWrap/>
            <w:vAlign w:val="bottom"/>
            <w:hideMark/>
          </w:tcPr>
          <w:p w14:paraId="4E6366E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5.95%</w:t>
            </w:r>
          </w:p>
        </w:tc>
        <w:tc>
          <w:tcPr>
            <w:tcW w:w="960" w:type="dxa"/>
            <w:tcBorders>
              <w:top w:val="nil"/>
              <w:left w:val="nil"/>
              <w:bottom w:val="single" w:sz="4" w:space="0" w:color="auto"/>
              <w:right w:val="single" w:sz="4" w:space="0" w:color="auto"/>
            </w:tcBorders>
            <w:shd w:val="clear" w:color="auto" w:fill="auto"/>
            <w:noWrap/>
            <w:vAlign w:val="bottom"/>
            <w:hideMark/>
          </w:tcPr>
          <w:p w14:paraId="566FF18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4.25 %</w:t>
            </w:r>
          </w:p>
        </w:tc>
        <w:tc>
          <w:tcPr>
            <w:tcW w:w="1226" w:type="dxa"/>
            <w:tcBorders>
              <w:top w:val="nil"/>
              <w:left w:val="nil"/>
              <w:bottom w:val="single" w:sz="4" w:space="0" w:color="auto"/>
              <w:right w:val="single" w:sz="4" w:space="0" w:color="auto"/>
            </w:tcBorders>
            <w:shd w:val="clear" w:color="auto" w:fill="auto"/>
            <w:noWrap/>
            <w:vAlign w:val="bottom"/>
            <w:hideMark/>
          </w:tcPr>
          <w:p w14:paraId="1F90D22F"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94.76</w:t>
            </w:r>
          </w:p>
        </w:tc>
        <w:tc>
          <w:tcPr>
            <w:tcW w:w="1985" w:type="dxa"/>
            <w:tcBorders>
              <w:top w:val="nil"/>
              <w:left w:val="nil"/>
              <w:bottom w:val="single" w:sz="4" w:space="0" w:color="auto"/>
              <w:right w:val="single" w:sz="4" w:space="0" w:color="auto"/>
            </w:tcBorders>
            <w:shd w:val="clear" w:color="auto" w:fill="auto"/>
            <w:noWrap/>
            <w:vAlign w:val="bottom"/>
            <w:hideMark/>
          </w:tcPr>
          <w:p w14:paraId="11DC1345"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6.168.670.000</w:t>
            </w:r>
          </w:p>
        </w:tc>
      </w:tr>
      <w:tr w:rsidR="002D4379" w:rsidRPr="002407EE" w14:paraId="00E20A5B"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6F82F3"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Oct-22</w:t>
            </w:r>
          </w:p>
        </w:tc>
        <w:tc>
          <w:tcPr>
            <w:tcW w:w="960" w:type="dxa"/>
            <w:tcBorders>
              <w:top w:val="nil"/>
              <w:left w:val="nil"/>
              <w:bottom w:val="single" w:sz="4" w:space="0" w:color="auto"/>
              <w:right w:val="single" w:sz="4" w:space="0" w:color="auto"/>
            </w:tcBorders>
            <w:shd w:val="clear" w:color="auto" w:fill="auto"/>
            <w:noWrap/>
            <w:vAlign w:val="bottom"/>
            <w:hideMark/>
          </w:tcPr>
          <w:p w14:paraId="15FF5B5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5.71%</w:t>
            </w:r>
          </w:p>
        </w:tc>
        <w:tc>
          <w:tcPr>
            <w:tcW w:w="960" w:type="dxa"/>
            <w:tcBorders>
              <w:top w:val="nil"/>
              <w:left w:val="nil"/>
              <w:bottom w:val="single" w:sz="4" w:space="0" w:color="auto"/>
              <w:right w:val="single" w:sz="4" w:space="0" w:color="auto"/>
            </w:tcBorders>
            <w:shd w:val="clear" w:color="auto" w:fill="auto"/>
            <w:noWrap/>
            <w:vAlign w:val="bottom"/>
            <w:hideMark/>
          </w:tcPr>
          <w:p w14:paraId="0060529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4.75 %</w:t>
            </w:r>
          </w:p>
        </w:tc>
        <w:tc>
          <w:tcPr>
            <w:tcW w:w="1226" w:type="dxa"/>
            <w:tcBorders>
              <w:top w:val="nil"/>
              <w:left w:val="nil"/>
              <w:bottom w:val="single" w:sz="4" w:space="0" w:color="auto"/>
              <w:right w:val="single" w:sz="4" w:space="0" w:color="auto"/>
            </w:tcBorders>
            <w:shd w:val="clear" w:color="auto" w:fill="auto"/>
            <w:noWrap/>
            <w:vAlign w:val="bottom"/>
            <w:hideMark/>
          </w:tcPr>
          <w:p w14:paraId="0A4CCB2A"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93.06</w:t>
            </w:r>
          </w:p>
        </w:tc>
        <w:tc>
          <w:tcPr>
            <w:tcW w:w="1985" w:type="dxa"/>
            <w:tcBorders>
              <w:top w:val="nil"/>
              <w:left w:val="nil"/>
              <w:bottom w:val="single" w:sz="4" w:space="0" w:color="auto"/>
              <w:right w:val="single" w:sz="4" w:space="0" w:color="auto"/>
            </w:tcBorders>
            <w:shd w:val="clear" w:color="auto" w:fill="auto"/>
            <w:noWrap/>
            <w:vAlign w:val="bottom"/>
            <w:hideMark/>
          </w:tcPr>
          <w:p w14:paraId="3F1AC41B"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6.212.120.000</w:t>
            </w:r>
          </w:p>
        </w:tc>
      </w:tr>
      <w:tr w:rsidR="002D4379" w:rsidRPr="002407EE" w14:paraId="321EE845"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B40558"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Nov-22</w:t>
            </w:r>
          </w:p>
        </w:tc>
        <w:tc>
          <w:tcPr>
            <w:tcW w:w="960" w:type="dxa"/>
            <w:tcBorders>
              <w:top w:val="nil"/>
              <w:left w:val="nil"/>
              <w:bottom w:val="single" w:sz="4" w:space="0" w:color="auto"/>
              <w:right w:val="single" w:sz="4" w:space="0" w:color="auto"/>
            </w:tcBorders>
            <w:shd w:val="clear" w:color="auto" w:fill="auto"/>
            <w:noWrap/>
            <w:vAlign w:val="bottom"/>
            <w:hideMark/>
          </w:tcPr>
          <w:p w14:paraId="673DFB5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5.42%</w:t>
            </w:r>
          </w:p>
        </w:tc>
        <w:tc>
          <w:tcPr>
            <w:tcW w:w="960" w:type="dxa"/>
            <w:tcBorders>
              <w:top w:val="nil"/>
              <w:left w:val="nil"/>
              <w:bottom w:val="single" w:sz="4" w:space="0" w:color="auto"/>
              <w:right w:val="single" w:sz="4" w:space="0" w:color="auto"/>
            </w:tcBorders>
            <w:shd w:val="clear" w:color="auto" w:fill="auto"/>
            <w:noWrap/>
            <w:vAlign w:val="bottom"/>
            <w:hideMark/>
          </w:tcPr>
          <w:p w14:paraId="4FDF9C5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5.25 %</w:t>
            </w:r>
          </w:p>
        </w:tc>
        <w:tc>
          <w:tcPr>
            <w:tcW w:w="1226" w:type="dxa"/>
            <w:tcBorders>
              <w:top w:val="nil"/>
              <w:left w:val="nil"/>
              <w:bottom w:val="single" w:sz="4" w:space="0" w:color="auto"/>
              <w:right w:val="single" w:sz="4" w:space="0" w:color="auto"/>
            </w:tcBorders>
            <w:shd w:val="clear" w:color="auto" w:fill="auto"/>
            <w:noWrap/>
            <w:vAlign w:val="bottom"/>
            <w:hideMark/>
          </w:tcPr>
          <w:p w14:paraId="507E3CE7"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96.99</w:t>
            </w:r>
          </w:p>
        </w:tc>
        <w:tc>
          <w:tcPr>
            <w:tcW w:w="1985" w:type="dxa"/>
            <w:tcBorders>
              <w:top w:val="nil"/>
              <w:left w:val="nil"/>
              <w:bottom w:val="single" w:sz="4" w:space="0" w:color="auto"/>
              <w:right w:val="single" w:sz="4" w:space="0" w:color="auto"/>
            </w:tcBorders>
            <w:shd w:val="clear" w:color="auto" w:fill="auto"/>
            <w:noWrap/>
            <w:vAlign w:val="bottom"/>
            <w:hideMark/>
          </w:tcPr>
          <w:p w14:paraId="15F34EB3"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5.270.410.000</w:t>
            </w:r>
          </w:p>
        </w:tc>
      </w:tr>
      <w:tr w:rsidR="002D4379" w:rsidRPr="002407EE" w14:paraId="7ABE392A" w14:textId="77777777" w:rsidTr="007231D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C15E3B"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Dec-22</w:t>
            </w:r>
          </w:p>
        </w:tc>
        <w:tc>
          <w:tcPr>
            <w:tcW w:w="960" w:type="dxa"/>
            <w:tcBorders>
              <w:top w:val="nil"/>
              <w:left w:val="nil"/>
              <w:bottom w:val="single" w:sz="4" w:space="0" w:color="auto"/>
              <w:right w:val="single" w:sz="4" w:space="0" w:color="auto"/>
            </w:tcBorders>
            <w:shd w:val="clear" w:color="auto" w:fill="auto"/>
            <w:noWrap/>
            <w:vAlign w:val="bottom"/>
            <w:hideMark/>
          </w:tcPr>
          <w:p w14:paraId="2348DBFF"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5.51%</w:t>
            </w:r>
          </w:p>
        </w:tc>
        <w:tc>
          <w:tcPr>
            <w:tcW w:w="960" w:type="dxa"/>
            <w:tcBorders>
              <w:top w:val="nil"/>
              <w:left w:val="nil"/>
              <w:bottom w:val="single" w:sz="4" w:space="0" w:color="auto"/>
              <w:right w:val="single" w:sz="4" w:space="0" w:color="auto"/>
            </w:tcBorders>
            <w:shd w:val="clear" w:color="auto" w:fill="auto"/>
            <w:noWrap/>
            <w:vAlign w:val="bottom"/>
            <w:hideMark/>
          </w:tcPr>
          <w:p w14:paraId="3D2C81F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5.50%</w:t>
            </w:r>
          </w:p>
        </w:tc>
        <w:tc>
          <w:tcPr>
            <w:tcW w:w="1226" w:type="dxa"/>
            <w:tcBorders>
              <w:top w:val="nil"/>
              <w:left w:val="nil"/>
              <w:bottom w:val="single" w:sz="4" w:space="0" w:color="auto"/>
              <w:right w:val="single" w:sz="4" w:space="0" w:color="auto"/>
            </w:tcBorders>
            <w:shd w:val="clear" w:color="auto" w:fill="auto"/>
            <w:noWrap/>
            <w:vAlign w:val="bottom"/>
            <w:hideMark/>
          </w:tcPr>
          <w:p w14:paraId="6F824FF2" w14:textId="77777777" w:rsidR="002D4379" w:rsidRPr="002407EE" w:rsidRDefault="002D4379" w:rsidP="007231D2">
            <w:pPr>
              <w:spacing w:after="0" w:line="240" w:lineRule="auto"/>
              <w:jc w:val="center"/>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97.54</w:t>
            </w:r>
          </w:p>
        </w:tc>
        <w:tc>
          <w:tcPr>
            <w:tcW w:w="1985" w:type="dxa"/>
            <w:tcBorders>
              <w:top w:val="nil"/>
              <w:left w:val="nil"/>
              <w:bottom w:val="single" w:sz="4" w:space="0" w:color="auto"/>
              <w:right w:val="single" w:sz="4" w:space="0" w:color="auto"/>
            </w:tcBorders>
            <w:shd w:val="clear" w:color="auto" w:fill="auto"/>
            <w:noWrap/>
            <w:vAlign w:val="bottom"/>
            <w:hideMark/>
          </w:tcPr>
          <w:p w14:paraId="7541DCBD" w14:textId="77777777" w:rsidR="002D4379" w:rsidRPr="002407EE" w:rsidRDefault="002D4379" w:rsidP="007231D2">
            <w:pPr>
              <w:spacing w:after="0" w:line="240" w:lineRule="auto"/>
              <w:rPr>
                <w:rFonts w:ascii="Times New Roman" w:eastAsia="Times New Roman" w:hAnsi="Times New Roman" w:cs="Times New Roman"/>
                <w:color w:val="000000"/>
                <w:kern w:val="0"/>
                <w:lang w:val="id-ID" w:eastAsia="en-ID"/>
                <w14:ligatures w14:val="none"/>
              </w:rPr>
            </w:pPr>
            <w:r w:rsidRPr="002407EE">
              <w:rPr>
                <w:rFonts w:ascii="Times New Roman" w:eastAsia="Times New Roman" w:hAnsi="Times New Roman" w:cs="Times New Roman"/>
                <w:color w:val="000000"/>
                <w:kern w:val="0"/>
                <w:lang w:val="id-ID" w:eastAsia="en-ID"/>
                <w14:ligatures w14:val="none"/>
              </w:rPr>
              <w:t>5.660.000.000</w:t>
            </w:r>
          </w:p>
        </w:tc>
      </w:tr>
    </w:tbl>
    <w:p w14:paraId="6EA3FFDC" w14:textId="77777777" w:rsidR="002D4379" w:rsidRPr="002407EE" w:rsidRDefault="002D4379" w:rsidP="002D4379">
      <w:pPr>
        <w:rPr>
          <w:rFonts w:ascii="Times New Roman" w:hAnsi="Times New Roman" w:cs="Times New Roman"/>
          <w:b/>
          <w:bCs/>
          <w:sz w:val="24"/>
          <w:szCs w:val="24"/>
          <w:lang w:val="id-ID"/>
        </w:rPr>
      </w:pPr>
    </w:p>
    <w:p w14:paraId="249B81A7" w14:textId="77777777" w:rsidR="002D4379" w:rsidRPr="002407EE" w:rsidRDefault="002D4379" w:rsidP="002D4379">
      <w:pPr>
        <w:rPr>
          <w:rFonts w:ascii="Times New Roman" w:hAnsi="Times New Roman" w:cs="Times New Roman"/>
          <w:b/>
          <w:bCs/>
          <w:sz w:val="24"/>
          <w:szCs w:val="24"/>
          <w:lang w:val="id-ID"/>
        </w:rPr>
      </w:pPr>
      <w:r w:rsidRPr="002407EE">
        <w:rPr>
          <w:rFonts w:ascii="Times New Roman" w:hAnsi="Times New Roman" w:cs="Times New Roman"/>
          <w:b/>
          <w:bCs/>
          <w:sz w:val="24"/>
          <w:szCs w:val="24"/>
          <w:lang w:val="id-ID"/>
        </w:rPr>
        <w:t>Lampiran 2</w:t>
      </w:r>
    </w:p>
    <w:p w14:paraId="7CC99857" w14:textId="77777777" w:rsidR="002D4379" w:rsidRPr="002407EE" w:rsidRDefault="002D4379" w:rsidP="002D4379">
      <w:pPr>
        <w:rPr>
          <w:rFonts w:ascii="Times New Roman" w:hAnsi="Times New Roman" w:cs="Times New Roman"/>
          <w:sz w:val="24"/>
          <w:szCs w:val="24"/>
          <w:lang w:val="id-ID"/>
        </w:rPr>
      </w:pPr>
      <w:r w:rsidRPr="002407EE">
        <w:rPr>
          <w:rFonts w:ascii="Times New Roman" w:hAnsi="Times New Roman" w:cs="Times New Roman"/>
          <w:sz w:val="24"/>
          <w:szCs w:val="24"/>
          <w:lang w:val="id-ID"/>
        </w:rPr>
        <w:t>Data Harga Sukuk Ritel</w:t>
      </w:r>
    </w:p>
    <w:tbl>
      <w:tblPr>
        <w:tblW w:w="9835" w:type="dxa"/>
        <w:tblInd w:w="-176" w:type="dxa"/>
        <w:tblLook w:val="04A0" w:firstRow="1" w:lastRow="0" w:firstColumn="1" w:lastColumn="0" w:noHBand="0" w:noVBand="1"/>
      </w:tblPr>
      <w:tblGrid>
        <w:gridCol w:w="993"/>
        <w:gridCol w:w="992"/>
        <w:gridCol w:w="930"/>
        <w:gridCol w:w="913"/>
        <w:gridCol w:w="992"/>
        <w:gridCol w:w="993"/>
        <w:gridCol w:w="992"/>
        <w:gridCol w:w="992"/>
        <w:gridCol w:w="992"/>
        <w:gridCol w:w="1046"/>
      </w:tblGrid>
      <w:tr w:rsidR="002D4379" w:rsidRPr="002407EE" w14:paraId="50ADDFBA" w14:textId="77777777" w:rsidTr="007231D2">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6360B"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 xml:space="preserve">Bulan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6B42854"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SR-008</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14:paraId="487BDA4F"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SR-009</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5272E097"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SR-010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C1EDD2B"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SR-011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67178C11"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SR-012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D655307"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SR-013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32EE7C6"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SR-014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97E3B32"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SR-015</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14:paraId="3AB1C3B6"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SR-016</w:t>
            </w:r>
          </w:p>
        </w:tc>
      </w:tr>
      <w:tr w:rsidR="002D4379" w:rsidRPr="002407EE" w14:paraId="00D9B52C"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96CCEC4"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Jan-19</w:t>
            </w:r>
          </w:p>
        </w:tc>
        <w:tc>
          <w:tcPr>
            <w:tcW w:w="992" w:type="dxa"/>
            <w:tcBorders>
              <w:top w:val="nil"/>
              <w:left w:val="nil"/>
              <w:bottom w:val="single" w:sz="4" w:space="0" w:color="auto"/>
              <w:right w:val="single" w:sz="4" w:space="0" w:color="auto"/>
            </w:tcBorders>
            <w:shd w:val="clear" w:color="auto" w:fill="auto"/>
            <w:noWrap/>
            <w:vAlign w:val="bottom"/>
            <w:hideMark/>
          </w:tcPr>
          <w:p w14:paraId="1E451A22"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99.680</w:t>
            </w:r>
          </w:p>
        </w:tc>
        <w:tc>
          <w:tcPr>
            <w:tcW w:w="930" w:type="dxa"/>
            <w:tcBorders>
              <w:top w:val="nil"/>
              <w:left w:val="nil"/>
              <w:bottom w:val="single" w:sz="4" w:space="0" w:color="auto"/>
              <w:right w:val="single" w:sz="4" w:space="0" w:color="auto"/>
            </w:tcBorders>
            <w:shd w:val="clear" w:color="auto" w:fill="auto"/>
            <w:noWrap/>
            <w:vAlign w:val="bottom"/>
            <w:hideMark/>
          </w:tcPr>
          <w:p w14:paraId="5C085787"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99.732</w:t>
            </w:r>
          </w:p>
        </w:tc>
        <w:tc>
          <w:tcPr>
            <w:tcW w:w="913" w:type="dxa"/>
            <w:tcBorders>
              <w:top w:val="nil"/>
              <w:left w:val="nil"/>
              <w:bottom w:val="single" w:sz="4" w:space="0" w:color="auto"/>
              <w:right w:val="single" w:sz="4" w:space="0" w:color="auto"/>
            </w:tcBorders>
            <w:shd w:val="clear" w:color="auto" w:fill="auto"/>
            <w:noWrap/>
            <w:vAlign w:val="bottom"/>
            <w:hideMark/>
          </w:tcPr>
          <w:p w14:paraId="4712B35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33767CD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3" w:type="dxa"/>
            <w:tcBorders>
              <w:top w:val="nil"/>
              <w:left w:val="nil"/>
              <w:bottom w:val="single" w:sz="4" w:space="0" w:color="auto"/>
              <w:right w:val="single" w:sz="4" w:space="0" w:color="auto"/>
            </w:tcBorders>
            <w:shd w:val="clear" w:color="auto" w:fill="auto"/>
            <w:noWrap/>
            <w:vAlign w:val="bottom"/>
            <w:hideMark/>
          </w:tcPr>
          <w:p w14:paraId="639F864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79EFA45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7980872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52CEC700"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1046" w:type="dxa"/>
            <w:tcBorders>
              <w:top w:val="nil"/>
              <w:left w:val="nil"/>
              <w:bottom w:val="single" w:sz="4" w:space="0" w:color="auto"/>
              <w:right w:val="single" w:sz="4" w:space="0" w:color="auto"/>
            </w:tcBorders>
            <w:shd w:val="clear" w:color="auto" w:fill="auto"/>
            <w:noWrap/>
            <w:vAlign w:val="bottom"/>
            <w:hideMark/>
          </w:tcPr>
          <w:p w14:paraId="61B53C5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3CD3A51D"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B08165A"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Feb-19</w:t>
            </w:r>
          </w:p>
        </w:tc>
        <w:tc>
          <w:tcPr>
            <w:tcW w:w="992" w:type="dxa"/>
            <w:tcBorders>
              <w:top w:val="nil"/>
              <w:left w:val="nil"/>
              <w:bottom w:val="single" w:sz="4" w:space="0" w:color="auto"/>
              <w:right w:val="single" w:sz="4" w:space="0" w:color="auto"/>
            </w:tcBorders>
            <w:shd w:val="clear" w:color="auto" w:fill="auto"/>
            <w:noWrap/>
            <w:vAlign w:val="bottom"/>
            <w:hideMark/>
          </w:tcPr>
          <w:p w14:paraId="404E4B78"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99.898</w:t>
            </w:r>
          </w:p>
        </w:tc>
        <w:tc>
          <w:tcPr>
            <w:tcW w:w="930" w:type="dxa"/>
            <w:tcBorders>
              <w:top w:val="nil"/>
              <w:left w:val="nil"/>
              <w:bottom w:val="single" w:sz="4" w:space="0" w:color="auto"/>
              <w:right w:val="single" w:sz="4" w:space="0" w:color="auto"/>
            </w:tcBorders>
            <w:shd w:val="clear" w:color="000000" w:fill="FFFFFF"/>
            <w:noWrap/>
            <w:vAlign w:val="bottom"/>
            <w:hideMark/>
          </w:tcPr>
          <w:p w14:paraId="16B2188F"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100.038</w:t>
            </w:r>
          </w:p>
        </w:tc>
        <w:tc>
          <w:tcPr>
            <w:tcW w:w="913" w:type="dxa"/>
            <w:tcBorders>
              <w:top w:val="nil"/>
              <w:left w:val="nil"/>
              <w:bottom w:val="single" w:sz="4" w:space="0" w:color="auto"/>
              <w:right w:val="single" w:sz="4" w:space="0" w:color="auto"/>
            </w:tcBorders>
            <w:shd w:val="clear" w:color="auto" w:fill="auto"/>
            <w:noWrap/>
            <w:vAlign w:val="bottom"/>
            <w:hideMark/>
          </w:tcPr>
          <w:p w14:paraId="4964D0E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3BAE4B0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3" w:type="dxa"/>
            <w:tcBorders>
              <w:top w:val="nil"/>
              <w:left w:val="nil"/>
              <w:bottom w:val="single" w:sz="4" w:space="0" w:color="auto"/>
              <w:right w:val="single" w:sz="4" w:space="0" w:color="auto"/>
            </w:tcBorders>
            <w:shd w:val="clear" w:color="auto" w:fill="auto"/>
            <w:noWrap/>
            <w:vAlign w:val="bottom"/>
            <w:hideMark/>
          </w:tcPr>
          <w:p w14:paraId="288094E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67DDEB9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47A4C39F"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16F17F9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1046" w:type="dxa"/>
            <w:tcBorders>
              <w:top w:val="nil"/>
              <w:left w:val="nil"/>
              <w:bottom w:val="single" w:sz="4" w:space="0" w:color="auto"/>
              <w:right w:val="single" w:sz="4" w:space="0" w:color="auto"/>
            </w:tcBorders>
            <w:shd w:val="clear" w:color="auto" w:fill="auto"/>
            <w:noWrap/>
            <w:vAlign w:val="bottom"/>
            <w:hideMark/>
          </w:tcPr>
          <w:p w14:paraId="49B8424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6EE28FC7"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E722506"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Mar-19</w:t>
            </w:r>
          </w:p>
        </w:tc>
        <w:tc>
          <w:tcPr>
            <w:tcW w:w="992" w:type="dxa"/>
            <w:tcBorders>
              <w:top w:val="nil"/>
              <w:left w:val="nil"/>
              <w:bottom w:val="single" w:sz="4" w:space="0" w:color="auto"/>
              <w:right w:val="single" w:sz="4" w:space="0" w:color="auto"/>
            </w:tcBorders>
            <w:shd w:val="clear" w:color="auto" w:fill="auto"/>
            <w:noWrap/>
            <w:vAlign w:val="bottom"/>
            <w:hideMark/>
          </w:tcPr>
          <w:p w14:paraId="1C0328B4"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99.070</w:t>
            </w:r>
          </w:p>
        </w:tc>
        <w:tc>
          <w:tcPr>
            <w:tcW w:w="930" w:type="dxa"/>
            <w:tcBorders>
              <w:top w:val="nil"/>
              <w:left w:val="nil"/>
              <w:bottom w:val="single" w:sz="4" w:space="0" w:color="auto"/>
              <w:right w:val="single" w:sz="4" w:space="0" w:color="auto"/>
            </w:tcBorders>
            <w:shd w:val="clear" w:color="000000" w:fill="FFFFFF"/>
            <w:noWrap/>
            <w:vAlign w:val="bottom"/>
            <w:hideMark/>
          </w:tcPr>
          <w:p w14:paraId="403D4CD8"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100.037</w:t>
            </w:r>
          </w:p>
        </w:tc>
        <w:tc>
          <w:tcPr>
            <w:tcW w:w="913" w:type="dxa"/>
            <w:tcBorders>
              <w:top w:val="nil"/>
              <w:left w:val="nil"/>
              <w:bottom w:val="single" w:sz="4" w:space="0" w:color="auto"/>
              <w:right w:val="single" w:sz="4" w:space="0" w:color="auto"/>
            </w:tcBorders>
            <w:shd w:val="clear" w:color="auto" w:fill="auto"/>
            <w:noWrap/>
            <w:vAlign w:val="bottom"/>
            <w:hideMark/>
          </w:tcPr>
          <w:p w14:paraId="0AB9D0F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15915232"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100.01</w:t>
            </w:r>
          </w:p>
        </w:tc>
        <w:tc>
          <w:tcPr>
            <w:tcW w:w="993" w:type="dxa"/>
            <w:tcBorders>
              <w:top w:val="nil"/>
              <w:left w:val="nil"/>
              <w:bottom w:val="single" w:sz="4" w:space="0" w:color="auto"/>
              <w:right w:val="single" w:sz="4" w:space="0" w:color="auto"/>
            </w:tcBorders>
            <w:shd w:val="clear" w:color="auto" w:fill="auto"/>
            <w:noWrap/>
            <w:vAlign w:val="bottom"/>
            <w:hideMark/>
          </w:tcPr>
          <w:p w14:paraId="030AF4D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565F000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1590909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6607DA5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1046" w:type="dxa"/>
            <w:tcBorders>
              <w:top w:val="nil"/>
              <w:left w:val="nil"/>
              <w:bottom w:val="single" w:sz="4" w:space="0" w:color="auto"/>
              <w:right w:val="single" w:sz="4" w:space="0" w:color="auto"/>
            </w:tcBorders>
            <w:shd w:val="clear" w:color="auto" w:fill="auto"/>
            <w:noWrap/>
            <w:vAlign w:val="bottom"/>
            <w:hideMark/>
          </w:tcPr>
          <w:p w14:paraId="5650A54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26D10E95"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4B2BB75"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Apr-19</w:t>
            </w:r>
          </w:p>
        </w:tc>
        <w:tc>
          <w:tcPr>
            <w:tcW w:w="992" w:type="dxa"/>
            <w:tcBorders>
              <w:top w:val="nil"/>
              <w:left w:val="nil"/>
              <w:bottom w:val="single" w:sz="4" w:space="0" w:color="auto"/>
              <w:right w:val="single" w:sz="4" w:space="0" w:color="auto"/>
            </w:tcBorders>
            <w:shd w:val="clear" w:color="auto" w:fill="auto"/>
            <w:noWrap/>
            <w:vAlign w:val="bottom"/>
            <w:hideMark/>
          </w:tcPr>
          <w:p w14:paraId="57CE3C3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000000" w:fill="FFFFFF"/>
            <w:noWrap/>
            <w:vAlign w:val="bottom"/>
            <w:hideMark/>
          </w:tcPr>
          <w:p w14:paraId="1DE8D31D"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100.101</w:t>
            </w:r>
          </w:p>
        </w:tc>
        <w:tc>
          <w:tcPr>
            <w:tcW w:w="913" w:type="dxa"/>
            <w:tcBorders>
              <w:top w:val="nil"/>
              <w:left w:val="nil"/>
              <w:bottom w:val="single" w:sz="4" w:space="0" w:color="auto"/>
              <w:right w:val="single" w:sz="4" w:space="0" w:color="auto"/>
            </w:tcBorders>
            <w:shd w:val="clear" w:color="auto" w:fill="auto"/>
            <w:noWrap/>
            <w:vAlign w:val="bottom"/>
            <w:hideMark/>
          </w:tcPr>
          <w:p w14:paraId="07F7BDC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46393924"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100.12</w:t>
            </w:r>
          </w:p>
        </w:tc>
        <w:tc>
          <w:tcPr>
            <w:tcW w:w="993" w:type="dxa"/>
            <w:tcBorders>
              <w:top w:val="nil"/>
              <w:left w:val="nil"/>
              <w:bottom w:val="single" w:sz="4" w:space="0" w:color="auto"/>
              <w:right w:val="single" w:sz="4" w:space="0" w:color="auto"/>
            </w:tcBorders>
            <w:shd w:val="clear" w:color="auto" w:fill="auto"/>
            <w:noWrap/>
            <w:vAlign w:val="bottom"/>
            <w:hideMark/>
          </w:tcPr>
          <w:p w14:paraId="1C51E17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0C442FD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2EECCE4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4DB2854F"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1046" w:type="dxa"/>
            <w:tcBorders>
              <w:top w:val="nil"/>
              <w:left w:val="nil"/>
              <w:bottom w:val="single" w:sz="4" w:space="0" w:color="auto"/>
              <w:right w:val="single" w:sz="4" w:space="0" w:color="auto"/>
            </w:tcBorders>
            <w:shd w:val="clear" w:color="auto" w:fill="auto"/>
            <w:noWrap/>
            <w:vAlign w:val="bottom"/>
            <w:hideMark/>
          </w:tcPr>
          <w:p w14:paraId="54B109C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25F18D49"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D292433"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May-19</w:t>
            </w:r>
          </w:p>
        </w:tc>
        <w:tc>
          <w:tcPr>
            <w:tcW w:w="992" w:type="dxa"/>
            <w:tcBorders>
              <w:top w:val="nil"/>
              <w:left w:val="nil"/>
              <w:bottom w:val="single" w:sz="4" w:space="0" w:color="auto"/>
              <w:right w:val="single" w:sz="4" w:space="0" w:color="auto"/>
            </w:tcBorders>
            <w:shd w:val="clear" w:color="auto" w:fill="auto"/>
            <w:noWrap/>
            <w:vAlign w:val="bottom"/>
            <w:hideMark/>
          </w:tcPr>
          <w:p w14:paraId="6E5E899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000000" w:fill="FFFFFF"/>
            <w:noWrap/>
            <w:vAlign w:val="bottom"/>
            <w:hideMark/>
          </w:tcPr>
          <w:p w14:paraId="3BD1A0F4"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100.061</w:t>
            </w:r>
          </w:p>
        </w:tc>
        <w:tc>
          <w:tcPr>
            <w:tcW w:w="913" w:type="dxa"/>
            <w:tcBorders>
              <w:top w:val="nil"/>
              <w:left w:val="nil"/>
              <w:bottom w:val="single" w:sz="4" w:space="0" w:color="auto"/>
              <w:right w:val="single" w:sz="4" w:space="0" w:color="auto"/>
            </w:tcBorders>
            <w:shd w:val="clear" w:color="auto" w:fill="auto"/>
            <w:noWrap/>
            <w:vAlign w:val="bottom"/>
            <w:hideMark/>
          </w:tcPr>
          <w:p w14:paraId="7418798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69FBBF95"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100.05</w:t>
            </w:r>
          </w:p>
        </w:tc>
        <w:tc>
          <w:tcPr>
            <w:tcW w:w="993" w:type="dxa"/>
            <w:tcBorders>
              <w:top w:val="nil"/>
              <w:left w:val="nil"/>
              <w:bottom w:val="single" w:sz="4" w:space="0" w:color="auto"/>
              <w:right w:val="single" w:sz="4" w:space="0" w:color="auto"/>
            </w:tcBorders>
            <w:shd w:val="clear" w:color="auto" w:fill="auto"/>
            <w:noWrap/>
            <w:vAlign w:val="bottom"/>
            <w:hideMark/>
          </w:tcPr>
          <w:p w14:paraId="79F19B2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44DA3A2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02F6B8E0"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4E1F2BC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1046" w:type="dxa"/>
            <w:tcBorders>
              <w:top w:val="nil"/>
              <w:left w:val="nil"/>
              <w:bottom w:val="single" w:sz="4" w:space="0" w:color="auto"/>
              <w:right w:val="single" w:sz="4" w:space="0" w:color="auto"/>
            </w:tcBorders>
            <w:shd w:val="clear" w:color="auto" w:fill="auto"/>
            <w:noWrap/>
            <w:vAlign w:val="bottom"/>
            <w:hideMark/>
          </w:tcPr>
          <w:p w14:paraId="1CDEAF2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1F7DF4B3"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EC5EC81"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Jun-19</w:t>
            </w:r>
          </w:p>
        </w:tc>
        <w:tc>
          <w:tcPr>
            <w:tcW w:w="992" w:type="dxa"/>
            <w:tcBorders>
              <w:top w:val="nil"/>
              <w:left w:val="nil"/>
              <w:bottom w:val="single" w:sz="4" w:space="0" w:color="auto"/>
              <w:right w:val="single" w:sz="4" w:space="0" w:color="auto"/>
            </w:tcBorders>
            <w:shd w:val="clear" w:color="auto" w:fill="auto"/>
            <w:noWrap/>
            <w:vAlign w:val="bottom"/>
            <w:hideMark/>
          </w:tcPr>
          <w:p w14:paraId="4A0EF98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000000" w:fill="FFFFFF"/>
            <w:noWrap/>
            <w:vAlign w:val="bottom"/>
            <w:hideMark/>
          </w:tcPr>
          <w:p w14:paraId="3B87F375"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100.031</w:t>
            </w:r>
          </w:p>
        </w:tc>
        <w:tc>
          <w:tcPr>
            <w:tcW w:w="913" w:type="dxa"/>
            <w:tcBorders>
              <w:top w:val="nil"/>
              <w:left w:val="nil"/>
              <w:bottom w:val="single" w:sz="4" w:space="0" w:color="auto"/>
              <w:right w:val="single" w:sz="4" w:space="0" w:color="auto"/>
            </w:tcBorders>
            <w:shd w:val="clear" w:color="auto" w:fill="auto"/>
            <w:noWrap/>
            <w:vAlign w:val="bottom"/>
            <w:hideMark/>
          </w:tcPr>
          <w:p w14:paraId="69939E8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5F367943"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99.96</w:t>
            </w:r>
          </w:p>
        </w:tc>
        <w:tc>
          <w:tcPr>
            <w:tcW w:w="993" w:type="dxa"/>
            <w:tcBorders>
              <w:top w:val="nil"/>
              <w:left w:val="nil"/>
              <w:bottom w:val="single" w:sz="4" w:space="0" w:color="auto"/>
              <w:right w:val="single" w:sz="4" w:space="0" w:color="auto"/>
            </w:tcBorders>
            <w:shd w:val="clear" w:color="auto" w:fill="auto"/>
            <w:noWrap/>
            <w:vAlign w:val="bottom"/>
            <w:hideMark/>
          </w:tcPr>
          <w:p w14:paraId="47D6EAB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1AF72D20"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178AD26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43B6B8F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1046" w:type="dxa"/>
            <w:tcBorders>
              <w:top w:val="nil"/>
              <w:left w:val="nil"/>
              <w:bottom w:val="single" w:sz="4" w:space="0" w:color="auto"/>
              <w:right w:val="single" w:sz="4" w:space="0" w:color="auto"/>
            </w:tcBorders>
            <w:shd w:val="clear" w:color="auto" w:fill="auto"/>
            <w:noWrap/>
            <w:vAlign w:val="bottom"/>
            <w:hideMark/>
          </w:tcPr>
          <w:p w14:paraId="53E1FB9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1B045567"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E2141E2"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Jul-19</w:t>
            </w:r>
          </w:p>
        </w:tc>
        <w:tc>
          <w:tcPr>
            <w:tcW w:w="992" w:type="dxa"/>
            <w:tcBorders>
              <w:top w:val="nil"/>
              <w:left w:val="nil"/>
              <w:bottom w:val="single" w:sz="4" w:space="0" w:color="auto"/>
              <w:right w:val="single" w:sz="4" w:space="0" w:color="auto"/>
            </w:tcBorders>
            <w:shd w:val="clear" w:color="auto" w:fill="auto"/>
            <w:noWrap/>
            <w:vAlign w:val="bottom"/>
            <w:hideMark/>
          </w:tcPr>
          <w:p w14:paraId="1CE94030"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000000" w:fill="FFFFFF"/>
            <w:noWrap/>
            <w:vAlign w:val="bottom"/>
            <w:hideMark/>
          </w:tcPr>
          <w:p w14:paraId="3B50370C"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100.242</w:t>
            </w:r>
          </w:p>
        </w:tc>
        <w:tc>
          <w:tcPr>
            <w:tcW w:w="913" w:type="dxa"/>
            <w:tcBorders>
              <w:top w:val="nil"/>
              <w:left w:val="nil"/>
              <w:bottom w:val="single" w:sz="4" w:space="0" w:color="auto"/>
              <w:right w:val="single" w:sz="4" w:space="0" w:color="auto"/>
            </w:tcBorders>
            <w:shd w:val="clear" w:color="auto" w:fill="auto"/>
            <w:noWrap/>
            <w:vAlign w:val="bottom"/>
            <w:hideMark/>
          </w:tcPr>
          <w:p w14:paraId="0F5C976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6E286423"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99.12</w:t>
            </w:r>
          </w:p>
        </w:tc>
        <w:tc>
          <w:tcPr>
            <w:tcW w:w="993" w:type="dxa"/>
            <w:tcBorders>
              <w:top w:val="nil"/>
              <w:left w:val="nil"/>
              <w:bottom w:val="single" w:sz="4" w:space="0" w:color="auto"/>
              <w:right w:val="single" w:sz="4" w:space="0" w:color="auto"/>
            </w:tcBorders>
            <w:shd w:val="clear" w:color="auto" w:fill="auto"/>
            <w:noWrap/>
            <w:vAlign w:val="bottom"/>
            <w:hideMark/>
          </w:tcPr>
          <w:p w14:paraId="1E96953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11E82F30"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1366F8B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70613C4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1046" w:type="dxa"/>
            <w:tcBorders>
              <w:top w:val="nil"/>
              <w:left w:val="nil"/>
              <w:bottom w:val="single" w:sz="4" w:space="0" w:color="auto"/>
              <w:right w:val="single" w:sz="4" w:space="0" w:color="auto"/>
            </w:tcBorders>
            <w:shd w:val="clear" w:color="auto" w:fill="auto"/>
            <w:noWrap/>
            <w:vAlign w:val="bottom"/>
            <w:hideMark/>
          </w:tcPr>
          <w:p w14:paraId="5D51826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02E02BBA"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04D1BCD"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Aug-19</w:t>
            </w:r>
          </w:p>
        </w:tc>
        <w:tc>
          <w:tcPr>
            <w:tcW w:w="992" w:type="dxa"/>
            <w:tcBorders>
              <w:top w:val="nil"/>
              <w:left w:val="nil"/>
              <w:bottom w:val="single" w:sz="4" w:space="0" w:color="auto"/>
              <w:right w:val="single" w:sz="4" w:space="0" w:color="auto"/>
            </w:tcBorders>
            <w:shd w:val="clear" w:color="auto" w:fill="auto"/>
            <w:noWrap/>
            <w:vAlign w:val="bottom"/>
            <w:hideMark/>
          </w:tcPr>
          <w:p w14:paraId="7930309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000000" w:fill="FFFFFF"/>
            <w:noWrap/>
            <w:vAlign w:val="bottom"/>
            <w:hideMark/>
          </w:tcPr>
          <w:p w14:paraId="48C59FCC"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100.204</w:t>
            </w:r>
          </w:p>
        </w:tc>
        <w:tc>
          <w:tcPr>
            <w:tcW w:w="913" w:type="dxa"/>
            <w:tcBorders>
              <w:top w:val="nil"/>
              <w:left w:val="nil"/>
              <w:bottom w:val="single" w:sz="4" w:space="0" w:color="auto"/>
              <w:right w:val="single" w:sz="4" w:space="0" w:color="auto"/>
            </w:tcBorders>
            <w:shd w:val="clear" w:color="auto" w:fill="auto"/>
            <w:noWrap/>
            <w:vAlign w:val="bottom"/>
            <w:hideMark/>
          </w:tcPr>
          <w:p w14:paraId="609027C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1551FE5E"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99.68</w:t>
            </w:r>
          </w:p>
        </w:tc>
        <w:tc>
          <w:tcPr>
            <w:tcW w:w="993" w:type="dxa"/>
            <w:tcBorders>
              <w:top w:val="nil"/>
              <w:left w:val="nil"/>
              <w:bottom w:val="single" w:sz="4" w:space="0" w:color="auto"/>
              <w:right w:val="single" w:sz="4" w:space="0" w:color="auto"/>
            </w:tcBorders>
            <w:shd w:val="clear" w:color="auto" w:fill="auto"/>
            <w:noWrap/>
            <w:vAlign w:val="bottom"/>
            <w:hideMark/>
          </w:tcPr>
          <w:p w14:paraId="05981B2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3756EAE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1C7DA4A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1B22C8F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1046" w:type="dxa"/>
            <w:tcBorders>
              <w:top w:val="nil"/>
              <w:left w:val="nil"/>
              <w:bottom w:val="single" w:sz="4" w:space="0" w:color="auto"/>
              <w:right w:val="single" w:sz="4" w:space="0" w:color="auto"/>
            </w:tcBorders>
            <w:shd w:val="clear" w:color="auto" w:fill="auto"/>
            <w:noWrap/>
            <w:vAlign w:val="bottom"/>
            <w:hideMark/>
          </w:tcPr>
          <w:p w14:paraId="2083FF2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612DB66D"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CFA26A8"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Sep-19</w:t>
            </w:r>
          </w:p>
        </w:tc>
        <w:tc>
          <w:tcPr>
            <w:tcW w:w="992" w:type="dxa"/>
            <w:tcBorders>
              <w:top w:val="nil"/>
              <w:left w:val="nil"/>
              <w:bottom w:val="single" w:sz="4" w:space="0" w:color="auto"/>
              <w:right w:val="single" w:sz="4" w:space="0" w:color="auto"/>
            </w:tcBorders>
            <w:shd w:val="clear" w:color="auto" w:fill="auto"/>
            <w:noWrap/>
            <w:vAlign w:val="bottom"/>
            <w:hideMark/>
          </w:tcPr>
          <w:p w14:paraId="53A9DBB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000000" w:fill="FFFFFF"/>
            <w:noWrap/>
            <w:vAlign w:val="bottom"/>
            <w:hideMark/>
          </w:tcPr>
          <w:p w14:paraId="365DEBFE"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100.497</w:t>
            </w:r>
          </w:p>
        </w:tc>
        <w:tc>
          <w:tcPr>
            <w:tcW w:w="913" w:type="dxa"/>
            <w:tcBorders>
              <w:top w:val="nil"/>
              <w:left w:val="nil"/>
              <w:bottom w:val="single" w:sz="4" w:space="0" w:color="auto"/>
              <w:right w:val="single" w:sz="4" w:space="0" w:color="auto"/>
            </w:tcBorders>
            <w:shd w:val="clear" w:color="auto" w:fill="auto"/>
            <w:noWrap/>
            <w:vAlign w:val="bottom"/>
            <w:hideMark/>
          </w:tcPr>
          <w:p w14:paraId="4C334F2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677184BB"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99.08</w:t>
            </w:r>
          </w:p>
        </w:tc>
        <w:tc>
          <w:tcPr>
            <w:tcW w:w="993" w:type="dxa"/>
            <w:tcBorders>
              <w:top w:val="nil"/>
              <w:left w:val="nil"/>
              <w:bottom w:val="single" w:sz="4" w:space="0" w:color="auto"/>
              <w:right w:val="single" w:sz="4" w:space="0" w:color="auto"/>
            </w:tcBorders>
            <w:shd w:val="clear" w:color="auto" w:fill="auto"/>
            <w:noWrap/>
            <w:vAlign w:val="bottom"/>
            <w:hideMark/>
          </w:tcPr>
          <w:p w14:paraId="08FDDEC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0E58B19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7BA1CF4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09991C4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1046" w:type="dxa"/>
            <w:tcBorders>
              <w:top w:val="nil"/>
              <w:left w:val="nil"/>
              <w:bottom w:val="single" w:sz="4" w:space="0" w:color="auto"/>
              <w:right w:val="single" w:sz="4" w:space="0" w:color="auto"/>
            </w:tcBorders>
            <w:shd w:val="clear" w:color="auto" w:fill="auto"/>
            <w:noWrap/>
            <w:vAlign w:val="bottom"/>
            <w:hideMark/>
          </w:tcPr>
          <w:p w14:paraId="51DE88A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766608F1"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1BC572E"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Oct-19</w:t>
            </w:r>
          </w:p>
        </w:tc>
        <w:tc>
          <w:tcPr>
            <w:tcW w:w="992" w:type="dxa"/>
            <w:tcBorders>
              <w:top w:val="nil"/>
              <w:left w:val="nil"/>
              <w:bottom w:val="single" w:sz="4" w:space="0" w:color="auto"/>
              <w:right w:val="single" w:sz="4" w:space="0" w:color="auto"/>
            </w:tcBorders>
            <w:shd w:val="clear" w:color="auto" w:fill="auto"/>
            <w:noWrap/>
            <w:vAlign w:val="bottom"/>
            <w:hideMark/>
          </w:tcPr>
          <w:p w14:paraId="2169428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000000" w:fill="FFFFFF"/>
            <w:noWrap/>
            <w:vAlign w:val="bottom"/>
            <w:hideMark/>
          </w:tcPr>
          <w:p w14:paraId="5E2ACF99"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100.550</w:t>
            </w:r>
          </w:p>
        </w:tc>
        <w:tc>
          <w:tcPr>
            <w:tcW w:w="913" w:type="dxa"/>
            <w:tcBorders>
              <w:top w:val="nil"/>
              <w:left w:val="nil"/>
              <w:bottom w:val="single" w:sz="4" w:space="0" w:color="auto"/>
              <w:right w:val="single" w:sz="4" w:space="0" w:color="auto"/>
            </w:tcBorders>
            <w:shd w:val="clear" w:color="auto" w:fill="auto"/>
            <w:noWrap/>
            <w:vAlign w:val="bottom"/>
            <w:hideMark/>
          </w:tcPr>
          <w:p w14:paraId="2B6AF92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41E4F51B"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99.5</w:t>
            </w:r>
          </w:p>
        </w:tc>
        <w:tc>
          <w:tcPr>
            <w:tcW w:w="993" w:type="dxa"/>
            <w:tcBorders>
              <w:top w:val="nil"/>
              <w:left w:val="nil"/>
              <w:bottom w:val="single" w:sz="4" w:space="0" w:color="auto"/>
              <w:right w:val="single" w:sz="4" w:space="0" w:color="auto"/>
            </w:tcBorders>
            <w:shd w:val="clear" w:color="auto" w:fill="auto"/>
            <w:noWrap/>
            <w:vAlign w:val="bottom"/>
            <w:hideMark/>
          </w:tcPr>
          <w:p w14:paraId="079BDF8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01DB2C4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503DE79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71EAA99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1046" w:type="dxa"/>
            <w:tcBorders>
              <w:top w:val="nil"/>
              <w:left w:val="nil"/>
              <w:bottom w:val="single" w:sz="4" w:space="0" w:color="auto"/>
              <w:right w:val="single" w:sz="4" w:space="0" w:color="auto"/>
            </w:tcBorders>
            <w:shd w:val="clear" w:color="auto" w:fill="auto"/>
            <w:noWrap/>
            <w:vAlign w:val="bottom"/>
            <w:hideMark/>
          </w:tcPr>
          <w:p w14:paraId="5278912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25627051"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371FC16"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Nov-19</w:t>
            </w:r>
          </w:p>
        </w:tc>
        <w:tc>
          <w:tcPr>
            <w:tcW w:w="992" w:type="dxa"/>
            <w:tcBorders>
              <w:top w:val="nil"/>
              <w:left w:val="nil"/>
              <w:bottom w:val="single" w:sz="4" w:space="0" w:color="auto"/>
              <w:right w:val="single" w:sz="4" w:space="0" w:color="auto"/>
            </w:tcBorders>
            <w:shd w:val="clear" w:color="auto" w:fill="auto"/>
            <w:noWrap/>
            <w:vAlign w:val="bottom"/>
            <w:hideMark/>
          </w:tcPr>
          <w:p w14:paraId="06E0BF9F"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000000" w:fill="FFFFFF"/>
            <w:noWrap/>
            <w:vAlign w:val="bottom"/>
            <w:hideMark/>
          </w:tcPr>
          <w:p w14:paraId="7723F240"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100.469</w:t>
            </w:r>
          </w:p>
        </w:tc>
        <w:tc>
          <w:tcPr>
            <w:tcW w:w="913" w:type="dxa"/>
            <w:tcBorders>
              <w:top w:val="nil"/>
              <w:left w:val="nil"/>
              <w:bottom w:val="single" w:sz="4" w:space="0" w:color="auto"/>
              <w:right w:val="single" w:sz="4" w:space="0" w:color="auto"/>
            </w:tcBorders>
            <w:shd w:val="clear" w:color="auto" w:fill="auto"/>
            <w:noWrap/>
            <w:vAlign w:val="bottom"/>
            <w:hideMark/>
          </w:tcPr>
          <w:p w14:paraId="391189FF"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70E7C224"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99.78</w:t>
            </w:r>
          </w:p>
        </w:tc>
        <w:tc>
          <w:tcPr>
            <w:tcW w:w="993" w:type="dxa"/>
            <w:tcBorders>
              <w:top w:val="nil"/>
              <w:left w:val="nil"/>
              <w:bottom w:val="single" w:sz="4" w:space="0" w:color="auto"/>
              <w:right w:val="single" w:sz="4" w:space="0" w:color="auto"/>
            </w:tcBorders>
            <w:shd w:val="clear" w:color="auto" w:fill="auto"/>
            <w:noWrap/>
            <w:vAlign w:val="bottom"/>
            <w:hideMark/>
          </w:tcPr>
          <w:p w14:paraId="060FDC5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298583E0"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0220E2A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42A4A01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1046" w:type="dxa"/>
            <w:tcBorders>
              <w:top w:val="nil"/>
              <w:left w:val="nil"/>
              <w:bottom w:val="single" w:sz="4" w:space="0" w:color="auto"/>
              <w:right w:val="single" w:sz="4" w:space="0" w:color="auto"/>
            </w:tcBorders>
            <w:shd w:val="clear" w:color="auto" w:fill="auto"/>
            <w:noWrap/>
            <w:vAlign w:val="bottom"/>
            <w:hideMark/>
          </w:tcPr>
          <w:p w14:paraId="409EC11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1838DAEC"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C7B888D"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Dec-19</w:t>
            </w:r>
          </w:p>
        </w:tc>
        <w:tc>
          <w:tcPr>
            <w:tcW w:w="992" w:type="dxa"/>
            <w:tcBorders>
              <w:top w:val="nil"/>
              <w:left w:val="nil"/>
              <w:bottom w:val="single" w:sz="4" w:space="0" w:color="auto"/>
              <w:right w:val="single" w:sz="4" w:space="0" w:color="auto"/>
            </w:tcBorders>
            <w:shd w:val="clear" w:color="auto" w:fill="auto"/>
            <w:noWrap/>
            <w:vAlign w:val="bottom"/>
            <w:hideMark/>
          </w:tcPr>
          <w:p w14:paraId="3A325ABF"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000000" w:fill="FFFFFF"/>
            <w:noWrap/>
            <w:vAlign w:val="bottom"/>
            <w:hideMark/>
          </w:tcPr>
          <w:p w14:paraId="38D01CD7"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100.443</w:t>
            </w:r>
          </w:p>
        </w:tc>
        <w:tc>
          <w:tcPr>
            <w:tcW w:w="913" w:type="dxa"/>
            <w:tcBorders>
              <w:top w:val="nil"/>
              <w:left w:val="nil"/>
              <w:bottom w:val="single" w:sz="4" w:space="0" w:color="auto"/>
              <w:right w:val="single" w:sz="4" w:space="0" w:color="auto"/>
            </w:tcBorders>
            <w:shd w:val="clear" w:color="auto" w:fill="auto"/>
            <w:noWrap/>
            <w:vAlign w:val="bottom"/>
            <w:hideMark/>
          </w:tcPr>
          <w:p w14:paraId="22EF3A9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4EA6E468"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99.67</w:t>
            </w:r>
          </w:p>
        </w:tc>
        <w:tc>
          <w:tcPr>
            <w:tcW w:w="993" w:type="dxa"/>
            <w:tcBorders>
              <w:top w:val="nil"/>
              <w:left w:val="nil"/>
              <w:bottom w:val="single" w:sz="4" w:space="0" w:color="auto"/>
              <w:right w:val="single" w:sz="4" w:space="0" w:color="auto"/>
            </w:tcBorders>
            <w:shd w:val="clear" w:color="auto" w:fill="auto"/>
            <w:noWrap/>
            <w:vAlign w:val="bottom"/>
            <w:hideMark/>
          </w:tcPr>
          <w:p w14:paraId="73953CC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3F4A683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248C63B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38DB2320"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1046" w:type="dxa"/>
            <w:tcBorders>
              <w:top w:val="nil"/>
              <w:left w:val="nil"/>
              <w:bottom w:val="single" w:sz="4" w:space="0" w:color="auto"/>
              <w:right w:val="single" w:sz="4" w:space="0" w:color="auto"/>
            </w:tcBorders>
            <w:shd w:val="clear" w:color="auto" w:fill="auto"/>
            <w:noWrap/>
            <w:vAlign w:val="bottom"/>
            <w:hideMark/>
          </w:tcPr>
          <w:p w14:paraId="49DF57D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1D64B01F"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8335C16"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Jan-20</w:t>
            </w:r>
          </w:p>
        </w:tc>
        <w:tc>
          <w:tcPr>
            <w:tcW w:w="992" w:type="dxa"/>
            <w:tcBorders>
              <w:top w:val="nil"/>
              <w:left w:val="nil"/>
              <w:bottom w:val="single" w:sz="4" w:space="0" w:color="auto"/>
              <w:right w:val="single" w:sz="4" w:space="0" w:color="auto"/>
            </w:tcBorders>
            <w:shd w:val="clear" w:color="auto" w:fill="auto"/>
            <w:noWrap/>
            <w:vAlign w:val="bottom"/>
            <w:hideMark/>
          </w:tcPr>
          <w:p w14:paraId="4560955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000000" w:fill="FFFFFF"/>
            <w:noWrap/>
            <w:vAlign w:val="bottom"/>
            <w:hideMark/>
          </w:tcPr>
          <w:p w14:paraId="254E83F9"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100.224</w:t>
            </w:r>
          </w:p>
        </w:tc>
        <w:tc>
          <w:tcPr>
            <w:tcW w:w="913" w:type="dxa"/>
            <w:tcBorders>
              <w:top w:val="nil"/>
              <w:left w:val="nil"/>
              <w:bottom w:val="single" w:sz="4" w:space="0" w:color="auto"/>
              <w:right w:val="single" w:sz="4" w:space="0" w:color="auto"/>
            </w:tcBorders>
            <w:shd w:val="clear" w:color="auto" w:fill="auto"/>
            <w:noWrap/>
            <w:vAlign w:val="bottom"/>
            <w:hideMark/>
          </w:tcPr>
          <w:p w14:paraId="5029BEF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6C90364A"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99.87</w:t>
            </w:r>
          </w:p>
        </w:tc>
        <w:tc>
          <w:tcPr>
            <w:tcW w:w="993" w:type="dxa"/>
            <w:tcBorders>
              <w:top w:val="nil"/>
              <w:left w:val="nil"/>
              <w:bottom w:val="single" w:sz="4" w:space="0" w:color="auto"/>
              <w:right w:val="single" w:sz="4" w:space="0" w:color="auto"/>
            </w:tcBorders>
            <w:shd w:val="clear" w:color="auto" w:fill="auto"/>
            <w:noWrap/>
            <w:vAlign w:val="bottom"/>
            <w:hideMark/>
          </w:tcPr>
          <w:p w14:paraId="737F9AEF"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0167ABF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013C5D20"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03CD51E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1046" w:type="dxa"/>
            <w:tcBorders>
              <w:top w:val="nil"/>
              <w:left w:val="nil"/>
              <w:bottom w:val="single" w:sz="4" w:space="0" w:color="auto"/>
              <w:right w:val="single" w:sz="4" w:space="0" w:color="auto"/>
            </w:tcBorders>
            <w:shd w:val="clear" w:color="auto" w:fill="auto"/>
            <w:noWrap/>
            <w:vAlign w:val="bottom"/>
            <w:hideMark/>
          </w:tcPr>
          <w:p w14:paraId="76CC79A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70CF4BD7"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AC560B7"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Feb-20</w:t>
            </w:r>
          </w:p>
        </w:tc>
        <w:tc>
          <w:tcPr>
            <w:tcW w:w="992" w:type="dxa"/>
            <w:tcBorders>
              <w:top w:val="nil"/>
              <w:left w:val="nil"/>
              <w:bottom w:val="single" w:sz="4" w:space="0" w:color="auto"/>
              <w:right w:val="single" w:sz="4" w:space="0" w:color="auto"/>
            </w:tcBorders>
            <w:shd w:val="clear" w:color="auto" w:fill="auto"/>
            <w:noWrap/>
            <w:vAlign w:val="bottom"/>
            <w:hideMark/>
          </w:tcPr>
          <w:p w14:paraId="411C22F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000000" w:fill="FFFFFF"/>
            <w:noWrap/>
            <w:vAlign w:val="bottom"/>
            <w:hideMark/>
          </w:tcPr>
          <w:p w14:paraId="6F758F47"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100.069</w:t>
            </w:r>
          </w:p>
        </w:tc>
        <w:tc>
          <w:tcPr>
            <w:tcW w:w="913" w:type="dxa"/>
            <w:tcBorders>
              <w:top w:val="nil"/>
              <w:left w:val="nil"/>
              <w:bottom w:val="single" w:sz="4" w:space="0" w:color="auto"/>
              <w:right w:val="single" w:sz="4" w:space="0" w:color="auto"/>
            </w:tcBorders>
            <w:shd w:val="clear" w:color="auto" w:fill="auto"/>
            <w:noWrap/>
            <w:vAlign w:val="bottom"/>
            <w:hideMark/>
          </w:tcPr>
          <w:p w14:paraId="0C06902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72D5F213"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100.2</w:t>
            </w:r>
          </w:p>
        </w:tc>
        <w:tc>
          <w:tcPr>
            <w:tcW w:w="993" w:type="dxa"/>
            <w:tcBorders>
              <w:top w:val="nil"/>
              <w:left w:val="nil"/>
              <w:bottom w:val="single" w:sz="4" w:space="0" w:color="auto"/>
              <w:right w:val="single" w:sz="4" w:space="0" w:color="auto"/>
            </w:tcBorders>
            <w:shd w:val="clear" w:color="auto" w:fill="auto"/>
            <w:noWrap/>
            <w:vAlign w:val="bottom"/>
            <w:hideMark/>
          </w:tcPr>
          <w:p w14:paraId="14B4BA0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7451E44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04AF5F0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56DE0E8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1046" w:type="dxa"/>
            <w:tcBorders>
              <w:top w:val="nil"/>
              <w:left w:val="nil"/>
              <w:bottom w:val="single" w:sz="4" w:space="0" w:color="auto"/>
              <w:right w:val="single" w:sz="4" w:space="0" w:color="auto"/>
            </w:tcBorders>
            <w:shd w:val="clear" w:color="auto" w:fill="auto"/>
            <w:noWrap/>
            <w:vAlign w:val="bottom"/>
            <w:hideMark/>
          </w:tcPr>
          <w:p w14:paraId="1FE0093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25FA5529"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B9D5969"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Mar-20</w:t>
            </w:r>
          </w:p>
        </w:tc>
        <w:tc>
          <w:tcPr>
            <w:tcW w:w="992" w:type="dxa"/>
            <w:tcBorders>
              <w:top w:val="nil"/>
              <w:left w:val="nil"/>
              <w:bottom w:val="single" w:sz="4" w:space="0" w:color="auto"/>
              <w:right w:val="single" w:sz="4" w:space="0" w:color="auto"/>
            </w:tcBorders>
            <w:shd w:val="clear" w:color="auto" w:fill="auto"/>
            <w:noWrap/>
            <w:vAlign w:val="bottom"/>
            <w:hideMark/>
          </w:tcPr>
          <w:p w14:paraId="3E7BF6F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000000" w:fill="FFFFFF"/>
            <w:noWrap/>
            <w:vAlign w:val="bottom"/>
            <w:hideMark/>
          </w:tcPr>
          <w:p w14:paraId="34BE8287"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100.000</w:t>
            </w:r>
          </w:p>
        </w:tc>
        <w:tc>
          <w:tcPr>
            <w:tcW w:w="913" w:type="dxa"/>
            <w:tcBorders>
              <w:top w:val="nil"/>
              <w:left w:val="nil"/>
              <w:bottom w:val="single" w:sz="4" w:space="0" w:color="auto"/>
              <w:right w:val="single" w:sz="4" w:space="0" w:color="auto"/>
            </w:tcBorders>
            <w:shd w:val="clear" w:color="auto" w:fill="auto"/>
            <w:noWrap/>
            <w:vAlign w:val="bottom"/>
            <w:hideMark/>
          </w:tcPr>
          <w:p w14:paraId="0BA2473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6B93D2F6"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100.37</w:t>
            </w:r>
          </w:p>
        </w:tc>
        <w:tc>
          <w:tcPr>
            <w:tcW w:w="993" w:type="dxa"/>
            <w:tcBorders>
              <w:top w:val="nil"/>
              <w:left w:val="nil"/>
              <w:bottom w:val="single" w:sz="4" w:space="0" w:color="auto"/>
              <w:right w:val="single" w:sz="4" w:space="0" w:color="auto"/>
            </w:tcBorders>
            <w:shd w:val="clear" w:color="000000" w:fill="FFFFFF"/>
            <w:noWrap/>
            <w:vAlign w:val="bottom"/>
            <w:hideMark/>
          </w:tcPr>
          <w:p w14:paraId="21112579"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 xml:space="preserve">100.48 </w:t>
            </w:r>
          </w:p>
        </w:tc>
        <w:tc>
          <w:tcPr>
            <w:tcW w:w="992" w:type="dxa"/>
            <w:tcBorders>
              <w:top w:val="nil"/>
              <w:left w:val="nil"/>
              <w:bottom w:val="single" w:sz="4" w:space="0" w:color="auto"/>
              <w:right w:val="single" w:sz="4" w:space="0" w:color="auto"/>
            </w:tcBorders>
            <w:shd w:val="clear" w:color="auto" w:fill="auto"/>
            <w:noWrap/>
            <w:vAlign w:val="bottom"/>
            <w:hideMark/>
          </w:tcPr>
          <w:p w14:paraId="29D7616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46C0B370"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69B0B5A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1046" w:type="dxa"/>
            <w:tcBorders>
              <w:top w:val="nil"/>
              <w:left w:val="nil"/>
              <w:bottom w:val="single" w:sz="4" w:space="0" w:color="auto"/>
              <w:right w:val="single" w:sz="4" w:space="0" w:color="auto"/>
            </w:tcBorders>
            <w:shd w:val="clear" w:color="auto" w:fill="auto"/>
            <w:noWrap/>
            <w:vAlign w:val="bottom"/>
            <w:hideMark/>
          </w:tcPr>
          <w:p w14:paraId="3B361CC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2EA50F0D"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FA1C417"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Apr-20</w:t>
            </w:r>
          </w:p>
        </w:tc>
        <w:tc>
          <w:tcPr>
            <w:tcW w:w="992" w:type="dxa"/>
            <w:tcBorders>
              <w:top w:val="nil"/>
              <w:left w:val="nil"/>
              <w:bottom w:val="single" w:sz="4" w:space="0" w:color="auto"/>
              <w:right w:val="single" w:sz="4" w:space="0" w:color="auto"/>
            </w:tcBorders>
            <w:shd w:val="clear" w:color="auto" w:fill="auto"/>
            <w:noWrap/>
            <w:vAlign w:val="bottom"/>
            <w:hideMark/>
          </w:tcPr>
          <w:p w14:paraId="4BEC50B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43E061D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000000" w:fill="FFFFFF"/>
            <w:noWrap/>
            <w:vAlign w:val="center"/>
            <w:hideMark/>
          </w:tcPr>
          <w:p w14:paraId="1215DF74"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100.07</w:t>
            </w:r>
          </w:p>
        </w:tc>
        <w:tc>
          <w:tcPr>
            <w:tcW w:w="992" w:type="dxa"/>
            <w:tcBorders>
              <w:top w:val="nil"/>
              <w:left w:val="nil"/>
              <w:bottom w:val="single" w:sz="4" w:space="0" w:color="auto"/>
              <w:right w:val="single" w:sz="4" w:space="0" w:color="auto"/>
            </w:tcBorders>
            <w:shd w:val="clear" w:color="000000" w:fill="FFFFFF"/>
            <w:noWrap/>
            <w:vAlign w:val="center"/>
            <w:hideMark/>
          </w:tcPr>
          <w:p w14:paraId="6C2A2C05"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100.37</w:t>
            </w:r>
          </w:p>
        </w:tc>
        <w:tc>
          <w:tcPr>
            <w:tcW w:w="993" w:type="dxa"/>
            <w:tcBorders>
              <w:top w:val="nil"/>
              <w:left w:val="nil"/>
              <w:bottom w:val="single" w:sz="4" w:space="0" w:color="auto"/>
              <w:right w:val="single" w:sz="4" w:space="0" w:color="auto"/>
            </w:tcBorders>
            <w:shd w:val="clear" w:color="000000" w:fill="FFFFFF"/>
            <w:noWrap/>
            <w:vAlign w:val="bottom"/>
            <w:hideMark/>
          </w:tcPr>
          <w:p w14:paraId="28E7B594"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 xml:space="preserve">100.88 </w:t>
            </w:r>
          </w:p>
        </w:tc>
        <w:tc>
          <w:tcPr>
            <w:tcW w:w="992" w:type="dxa"/>
            <w:tcBorders>
              <w:top w:val="nil"/>
              <w:left w:val="nil"/>
              <w:bottom w:val="single" w:sz="4" w:space="0" w:color="auto"/>
              <w:right w:val="single" w:sz="4" w:space="0" w:color="auto"/>
            </w:tcBorders>
            <w:shd w:val="clear" w:color="auto" w:fill="auto"/>
            <w:noWrap/>
            <w:vAlign w:val="bottom"/>
            <w:hideMark/>
          </w:tcPr>
          <w:p w14:paraId="5C2DA8AF"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5EAD2B1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345A482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1046" w:type="dxa"/>
            <w:tcBorders>
              <w:top w:val="nil"/>
              <w:left w:val="nil"/>
              <w:bottom w:val="single" w:sz="4" w:space="0" w:color="auto"/>
              <w:right w:val="single" w:sz="4" w:space="0" w:color="auto"/>
            </w:tcBorders>
            <w:shd w:val="clear" w:color="auto" w:fill="auto"/>
            <w:noWrap/>
            <w:vAlign w:val="bottom"/>
            <w:hideMark/>
          </w:tcPr>
          <w:p w14:paraId="068EC84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25482F16"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D3F2A5C"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lastRenderedPageBreak/>
              <w:t>May-20</w:t>
            </w:r>
          </w:p>
        </w:tc>
        <w:tc>
          <w:tcPr>
            <w:tcW w:w="992" w:type="dxa"/>
            <w:tcBorders>
              <w:top w:val="nil"/>
              <w:left w:val="nil"/>
              <w:bottom w:val="single" w:sz="4" w:space="0" w:color="auto"/>
              <w:right w:val="single" w:sz="4" w:space="0" w:color="auto"/>
            </w:tcBorders>
            <w:shd w:val="clear" w:color="auto" w:fill="auto"/>
            <w:noWrap/>
            <w:vAlign w:val="bottom"/>
            <w:hideMark/>
          </w:tcPr>
          <w:p w14:paraId="4B48CD9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4303B5E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000000" w:fill="FFFFFF"/>
            <w:noWrap/>
            <w:vAlign w:val="center"/>
            <w:hideMark/>
          </w:tcPr>
          <w:p w14:paraId="00655009"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100.04</w:t>
            </w:r>
          </w:p>
        </w:tc>
        <w:tc>
          <w:tcPr>
            <w:tcW w:w="992" w:type="dxa"/>
            <w:tcBorders>
              <w:top w:val="nil"/>
              <w:left w:val="nil"/>
              <w:bottom w:val="single" w:sz="4" w:space="0" w:color="auto"/>
              <w:right w:val="single" w:sz="4" w:space="0" w:color="auto"/>
            </w:tcBorders>
            <w:shd w:val="clear" w:color="000000" w:fill="FFFFFF"/>
            <w:noWrap/>
            <w:vAlign w:val="center"/>
            <w:hideMark/>
          </w:tcPr>
          <w:p w14:paraId="49BC0DD6"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100.3</w:t>
            </w:r>
          </w:p>
        </w:tc>
        <w:tc>
          <w:tcPr>
            <w:tcW w:w="993" w:type="dxa"/>
            <w:tcBorders>
              <w:top w:val="nil"/>
              <w:left w:val="nil"/>
              <w:bottom w:val="single" w:sz="4" w:space="0" w:color="auto"/>
              <w:right w:val="single" w:sz="4" w:space="0" w:color="auto"/>
            </w:tcBorders>
            <w:shd w:val="clear" w:color="000000" w:fill="FFFFFF"/>
            <w:noWrap/>
            <w:vAlign w:val="bottom"/>
            <w:hideMark/>
          </w:tcPr>
          <w:p w14:paraId="4E6B96CC"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 xml:space="preserve">100.39 </w:t>
            </w:r>
          </w:p>
        </w:tc>
        <w:tc>
          <w:tcPr>
            <w:tcW w:w="992" w:type="dxa"/>
            <w:tcBorders>
              <w:top w:val="nil"/>
              <w:left w:val="nil"/>
              <w:bottom w:val="single" w:sz="4" w:space="0" w:color="auto"/>
              <w:right w:val="single" w:sz="4" w:space="0" w:color="auto"/>
            </w:tcBorders>
            <w:shd w:val="clear" w:color="auto" w:fill="auto"/>
            <w:noWrap/>
            <w:vAlign w:val="bottom"/>
            <w:hideMark/>
          </w:tcPr>
          <w:p w14:paraId="1084DFF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5491922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6FA0A03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1046" w:type="dxa"/>
            <w:tcBorders>
              <w:top w:val="nil"/>
              <w:left w:val="nil"/>
              <w:bottom w:val="single" w:sz="4" w:space="0" w:color="auto"/>
              <w:right w:val="single" w:sz="4" w:space="0" w:color="auto"/>
            </w:tcBorders>
            <w:shd w:val="clear" w:color="auto" w:fill="auto"/>
            <w:noWrap/>
            <w:vAlign w:val="bottom"/>
            <w:hideMark/>
          </w:tcPr>
          <w:p w14:paraId="002EFA6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6322F669"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D431C49"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Jun-20</w:t>
            </w:r>
          </w:p>
        </w:tc>
        <w:tc>
          <w:tcPr>
            <w:tcW w:w="992" w:type="dxa"/>
            <w:tcBorders>
              <w:top w:val="nil"/>
              <w:left w:val="nil"/>
              <w:bottom w:val="single" w:sz="4" w:space="0" w:color="auto"/>
              <w:right w:val="single" w:sz="4" w:space="0" w:color="auto"/>
            </w:tcBorders>
            <w:shd w:val="clear" w:color="auto" w:fill="auto"/>
            <w:noWrap/>
            <w:vAlign w:val="bottom"/>
            <w:hideMark/>
          </w:tcPr>
          <w:p w14:paraId="72A0F4B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23D8BBF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000000" w:fill="FFFFFF"/>
            <w:noWrap/>
            <w:vAlign w:val="center"/>
            <w:hideMark/>
          </w:tcPr>
          <w:p w14:paraId="4CAECD83"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100.84</w:t>
            </w:r>
          </w:p>
        </w:tc>
        <w:tc>
          <w:tcPr>
            <w:tcW w:w="992" w:type="dxa"/>
            <w:tcBorders>
              <w:top w:val="nil"/>
              <w:left w:val="nil"/>
              <w:bottom w:val="single" w:sz="4" w:space="0" w:color="auto"/>
              <w:right w:val="single" w:sz="4" w:space="0" w:color="auto"/>
            </w:tcBorders>
            <w:shd w:val="clear" w:color="000000" w:fill="FFFFFF"/>
            <w:noWrap/>
            <w:vAlign w:val="center"/>
            <w:hideMark/>
          </w:tcPr>
          <w:p w14:paraId="690F06EF"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100.78</w:t>
            </w:r>
          </w:p>
        </w:tc>
        <w:tc>
          <w:tcPr>
            <w:tcW w:w="993" w:type="dxa"/>
            <w:tcBorders>
              <w:top w:val="nil"/>
              <w:left w:val="nil"/>
              <w:bottom w:val="single" w:sz="4" w:space="0" w:color="auto"/>
              <w:right w:val="single" w:sz="4" w:space="0" w:color="auto"/>
            </w:tcBorders>
            <w:shd w:val="clear" w:color="000000" w:fill="FFFFFF"/>
            <w:noWrap/>
            <w:vAlign w:val="bottom"/>
            <w:hideMark/>
          </w:tcPr>
          <w:p w14:paraId="0089F1B2"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 xml:space="preserve">100.59 </w:t>
            </w:r>
          </w:p>
        </w:tc>
        <w:tc>
          <w:tcPr>
            <w:tcW w:w="992" w:type="dxa"/>
            <w:tcBorders>
              <w:top w:val="nil"/>
              <w:left w:val="nil"/>
              <w:bottom w:val="single" w:sz="4" w:space="0" w:color="auto"/>
              <w:right w:val="single" w:sz="4" w:space="0" w:color="auto"/>
            </w:tcBorders>
            <w:shd w:val="clear" w:color="auto" w:fill="auto"/>
            <w:noWrap/>
            <w:vAlign w:val="bottom"/>
            <w:hideMark/>
          </w:tcPr>
          <w:p w14:paraId="4709D83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5FB953D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63D1F61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1046" w:type="dxa"/>
            <w:tcBorders>
              <w:top w:val="nil"/>
              <w:left w:val="nil"/>
              <w:bottom w:val="single" w:sz="4" w:space="0" w:color="auto"/>
              <w:right w:val="single" w:sz="4" w:space="0" w:color="auto"/>
            </w:tcBorders>
            <w:shd w:val="clear" w:color="auto" w:fill="auto"/>
            <w:noWrap/>
            <w:vAlign w:val="bottom"/>
            <w:hideMark/>
          </w:tcPr>
          <w:p w14:paraId="08DB60F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05E32228"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F53F375"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Jul-20</w:t>
            </w:r>
          </w:p>
        </w:tc>
        <w:tc>
          <w:tcPr>
            <w:tcW w:w="992" w:type="dxa"/>
            <w:tcBorders>
              <w:top w:val="nil"/>
              <w:left w:val="nil"/>
              <w:bottom w:val="single" w:sz="4" w:space="0" w:color="auto"/>
              <w:right w:val="single" w:sz="4" w:space="0" w:color="auto"/>
            </w:tcBorders>
            <w:shd w:val="clear" w:color="auto" w:fill="auto"/>
            <w:noWrap/>
            <w:vAlign w:val="bottom"/>
            <w:hideMark/>
          </w:tcPr>
          <w:p w14:paraId="62AFBD1F"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0AF7448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000000" w:fill="FFFFFF"/>
            <w:noWrap/>
            <w:vAlign w:val="center"/>
            <w:hideMark/>
          </w:tcPr>
          <w:p w14:paraId="4B0BAE1A"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100.14</w:t>
            </w:r>
          </w:p>
        </w:tc>
        <w:tc>
          <w:tcPr>
            <w:tcW w:w="992" w:type="dxa"/>
            <w:tcBorders>
              <w:top w:val="nil"/>
              <w:left w:val="nil"/>
              <w:bottom w:val="single" w:sz="4" w:space="0" w:color="auto"/>
              <w:right w:val="single" w:sz="4" w:space="0" w:color="auto"/>
            </w:tcBorders>
            <w:shd w:val="clear" w:color="000000" w:fill="FFFFFF"/>
            <w:noWrap/>
            <w:vAlign w:val="center"/>
            <w:hideMark/>
          </w:tcPr>
          <w:p w14:paraId="1A22FFDA"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101.13</w:t>
            </w:r>
          </w:p>
        </w:tc>
        <w:tc>
          <w:tcPr>
            <w:tcW w:w="993" w:type="dxa"/>
            <w:tcBorders>
              <w:top w:val="nil"/>
              <w:left w:val="nil"/>
              <w:bottom w:val="single" w:sz="4" w:space="0" w:color="auto"/>
              <w:right w:val="single" w:sz="4" w:space="0" w:color="auto"/>
            </w:tcBorders>
            <w:shd w:val="clear" w:color="000000" w:fill="FFFFFF"/>
            <w:noWrap/>
            <w:vAlign w:val="bottom"/>
            <w:hideMark/>
          </w:tcPr>
          <w:p w14:paraId="4BBE10F5"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 xml:space="preserve"> 100.39 </w:t>
            </w:r>
          </w:p>
        </w:tc>
        <w:tc>
          <w:tcPr>
            <w:tcW w:w="992" w:type="dxa"/>
            <w:tcBorders>
              <w:top w:val="nil"/>
              <w:left w:val="nil"/>
              <w:bottom w:val="single" w:sz="4" w:space="0" w:color="auto"/>
              <w:right w:val="single" w:sz="4" w:space="0" w:color="auto"/>
            </w:tcBorders>
            <w:shd w:val="clear" w:color="auto" w:fill="auto"/>
            <w:noWrap/>
            <w:vAlign w:val="bottom"/>
            <w:hideMark/>
          </w:tcPr>
          <w:p w14:paraId="559D5AC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10B03A9F"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53C58D5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1046" w:type="dxa"/>
            <w:tcBorders>
              <w:top w:val="nil"/>
              <w:left w:val="nil"/>
              <w:bottom w:val="single" w:sz="4" w:space="0" w:color="auto"/>
              <w:right w:val="single" w:sz="4" w:space="0" w:color="auto"/>
            </w:tcBorders>
            <w:shd w:val="clear" w:color="auto" w:fill="auto"/>
            <w:noWrap/>
            <w:vAlign w:val="bottom"/>
            <w:hideMark/>
          </w:tcPr>
          <w:p w14:paraId="5CCB7F6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5187D81C"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5A2118C"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Aug-20</w:t>
            </w:r>
          </w:p>
        </w:tc>
        <w:tc>
          <w:tcPr>
            <w:tcW w:w="992" w:type="dxa"/>
            <w:tcBorders>
              <w:top w:val="nil"/>
              <w:left w:val="nil"/>
              <w:bottom w:val="single" w:sz="4" w:space="0" w:color="auto"/>
              <w:right w:val="single" w:sz="4" w:space="0" w:color="auto"/>
            </w:tcBorders>
            <w:shd w:val="clear" w:color="auto" w:fill="auto"/>
            <w:noWrap/>
            <w:vAlign w:val="bottom"/>
            <w:hideMark/>
          </w:tcPr>
          <w:p w14:paraId="658830D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34C6105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000000" w:fill="FFFFFF"/>
            <w:noWrap/>
            <w:vAlign w:val="center"/>
            <w:hideMark/>
          </w:tcPr>
          <w:p w14:paraId="2D6E36A5"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100.11</w:t>
            </w:r>
          </w:p>
        </w:tc>
        <w:tc>
          <w:tcPr>
            <w:tcW w:w="992" w:type="dxa"/>
            <w:tcBorders>
              <w:top w:val="nil"/>
              <w:left w:val="nil"/>
              <w:bottom w:val="single" w:sz="4" w:space="0" w:color="auto"/>
              <w:right w:val="single" w:sz="4" w:space="0" w:color="auto"/>
            </w:tcBorders>
            <w:shd w:val="clear" w:color="000000" w:fill="FFFFFF"/>
            <w:noWrap/>
            <w:vAlign w:val="center"/>
            <w:hideMark/>
          </w:tcPr>
          <w:p w14:paraId="78332BA2"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101.13</w:t>
            </w:r>
          </w:p>
        </w:tc>
        <w:tc>
          <w:tcPr>
            <w:tcW w:w="993" w:type="dxa"/>
            <w:tcBorders>
              <w:top w:val="nil"/>
              <w:left w:val="nil"/>
              <w:bottom w:val="single" w:sz="4" w:space="0" w:color="auto"/>
              <w:right w:val="single" w:sz="4" w:space="0" w:color="auto"/>
            </w:tcBorders>
            <w:shd w:val="clear" w:color="000000" w:fill="FFFFFF"/>
            <w:noWrap/>
            <w:vAlign w:val="bottom"/>
            <w:hideMark/>
          </w:tcPr>
          <w:p w14:paraId="5E1DE1EE"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 xml:space="preserve"> 101.68 </w:t>
            </w:r>
          </w:p>
        </w:tc>
        <w:tc>
          <w:tcPr>
            <w:tcW w:w="992" w:type="dxa"/>
            <w:tcBorders>
              <w:top w:val="nil"/>
              <w:left w:val="nil"/>
              <w:bottom w:val="single" w:sz="4" w:space="0" w:color="auto"/>
              <w:right w:val="single" w:sz="4" w:space="0" w:color="auto"/>
            </w:tcBorders>
            <w:shd w:val="clear" w:color="auto" w:fill="auto"/>
            <w:noWrap/>
            <w:vAlign w:val="bottom"/>
            <w:hideMark/>
          </w:tcPr>
          <w:p w14:paraId="3B715FDF"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0777C3E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18A26EB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1046" w:type="dxa"/>
            <w:tcBorders>
              <w:top w:val="nil"/>
              <w:left w:val="nil"/>
              <w:bottom w:val="single" w:sz="4" w:space="0" w:color="auto"/>
              <w:right w:val="single" w:sz="4" w:space="0" w:color="auto"/>
            </w:tcBorders>
            <w:shd w:val="clear" w:color="auto" w:fill="auto"/>
            <w:noWrap/>
            <w:vAlign w:val="bottom"/>
            <w:hideMark/>
          </w:tcPr>
          <w:p w14:paraId="2A7E7CD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09D92DD3"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37A971E"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Sep-20</w:t>
            </w:r>
          </w:p>
        </w:tc>
        <w:tc>
          <w:tcPr>
            <w:tcW w:w="992" w:type="dxa"/>
            <w:tcBorders>
              <w:top w:val="nil"/>
              <w:left w:val="nil"/>
              <w:bottom w:val="single" w:sz="4" w:space="0" w:color="auto"/>
              <w:right w:val="single" w:sz="4" w:space="0" w:color="auto"/>
            </w:tcBorders>
            <w:shd w:val="clear" w:color="auto" w:fill="auto"/>
            <w:noWrap/>
            <w:vAlign w:val="bottom"/>
            <w:hideMark/>
          </w:tcPr>
          <w:p w14:paraId="710437C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49DCE45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000000" w:fill="FFFFFF"/>
            <w:noWrap/>
            <w:vAlign w:val="center"/>
            <w:hideMark/>
          </w:tcPr>
          <w:p w14:paraId="3A310B5D"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100.00</w:t>
            </w:r>
          </w:p>
        </w:tc>
        <w:tc>
          <w:tcPr>
            <w:tcW w:w="992" w:type="dxa"/>
            <w:tcBorders>
              <w:top w:val="nil"/>
              <w:left w:val="nil"/>
              <w:bottom w:val="single" w:sz="4" w:space="0" w:color="auto"/>
              <w:right w:val="single" w:sz="4" w:space="0" w:color="auto"/>
            </w:tcBorders>
            <w:shd w:val="clear" w:color="000000" w:fill="FFFFFF"/>
            <w:noWrap/>
            <w:vAlign w:val="center"/>
            <w:hideMark/>
          </w:tcPr>
          <w:p w14:paraId="068DD13F"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101.44</w:t>
            </w:r>
          </w:p>
        </w:tc>
        <w:tc>
          <w:tcPr>
            <w:tcW w:w="993" w:type="dxa"/>
            <w:tcBorders>
              <w:top w:val="nil"/>
              <w:left w:val="nil"/>
              <w:bottom w:val="single" w:sz="4" w:space="0" w:color="auto"/>
              <w:right w:val="single" w:sz="4" w:space="0" w:color="auto"/>
            </w:tcBorders>
            <w:shd w:val="clear" w:color="000000" w:fill="FFFFFF"/>
            <w:noWrap/>
            <w:vAlign w:val="bottom"/>
            <w:hideMark/>
          </w:tcPr>
          <w:p w14:paraId="09A104EE"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 xml:space="preserve"> 101.61 </w:t>
            </w:r>
          </w:p>
        </w:tc>
        <w:tc>
          <w:tcPr>
            <w:tcW w:w="992" w:type="dxa"/>
            <w:tcBorders>
              <w:top w:val="nil"/>
              <w:left w:val="nil"/>
              <w:bottom w:val="single" w:sz="4" w:space="0" w:color="auto"/>
              <w:right w:val="single" w:sz="4" w:space="0" w:color="auto"/>
            </w:tcBorders>
            <w:shd w:val="clear" w:color="auto" w:fill="auto"/>
            <w:noWrap/>
            <w:vAlign w:val="bottom"/>
            <w:hideMark/>
          </w:tcPr>
          <w:p w14:paraId="0146C3E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12D72E0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640E38C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1046" w:type="dxa"/>
            <w:tcBorders>
              <w:top w:val="nil"/>
              <w:left w:val="nil"/>
              <w:bottom w:val="single" w:sz="4" w:space="0" w:color="auto"/>
              <w:right w:val="single" w:sz="4" w:space="0" w:color="auto"/>
            </w:tcBorders>
            <w:shd w:val="clear" w:color="auto" w:fill="auto"/>
            <w:noWrap/>
            <w:vAlign w:val="bottom"/>
            <w:hideMark/>
          </w:tcPr>
          <w:p w14:paraId="10A44AE0"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441D94F6"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BBF9ED6"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Oct-20</w:t>
            </w:r>
          </w:p>
        </w:tc>
        <w:tc>
          <w:tcPr>
            <w:tcW w:w="992" w:type="dxa"/>
            <w:tcBorders>
              <w:top w:val="nil"/>
              <w:left w:val="nil"/>
              <w:bottom w:val="single" w:sz="4" w:space="0" w:color="auto"/>
              <w:right w:val="single" w:sz="4" w:space="0" w:color="auto"/>
            </w:tcBorders>
            <w:shd w:val="clear" w:color="auto" w:fill="auto"/>
            <w:noWrap/>
            <w:vAlign w:val="bottom"/>
            <w:hideMark/>
          </w:tcPr>
          <w:p w14:paraId="313D77DF"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1E2C70D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000000" w:fill="FFFFFF"/>
            <w:noWrap/>
            <w:vAlign w:val="center"/>
            <w:hideMark/>
          </w:tcPr>
          <w:p w14:paraId="29F2B9BC"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100.33</w:t>
            </w:r>
          </w:p>
        </w:tc>
        <w:tc>
          <w:tcPr>
            <w:tcW w:w="992" w:type="dxa"/>
            <w:tcBorders>
              <w:top w:val="nil"/>
              <w:left w:val="nil"/>
              <w:bottom w:val="single" w:sz="4" w:space="0" w:color="auto"/>
              <w:right w:val="single" w:sz="4" w:space="0" w:color="auto"/>
            </w:tcBorders>
            <w:shd w:val="clear" w:color="000000" w:fill="FFFFFF"/>
            <w:noWrap/>
            <w:vAlign w:val="center"/>
            <w:hideMark/>
          </w:tcPr>
          <w:p w14:paraId="5FCC26E7"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101.05</w:t>
            </w:r>
          </w:p>
        </w:tc>
        <w:tc>
          <w:tcPr>
            <w:tcW w:w="993" w:type="dxa"/>
            <w:tcBorders>
              <w:top w:val="nil"/>
              <w:left w:val="nil"/>
              <w:bottom w:val="single" w:sz="4" w:space="0" w:color="auto"/>
              <w:right w:val="single" w:sz="4" w:space="0" w:color="auto"/>
            </w:tcBorders>
            <w:shd w:val="clear" w:color="000000" w:fill="FFFFFF"/>
            <w:noWrap/>
            <w:vAlign w:val="bottom"/>
            <w:hideMark/>
          </w:tcPr>
          <w:p w14:paraId="35FD624E"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 xml:space="preserve">101.66 </w:t>
            </w:r>
          </w:p>
        </w:tc>
        <w:tc>
          <w:tcPr>
            <w:tcW w:w="992" w:type="dxa"/>
            <w:tcBorders>
              <w:top w:val="nil"/>
              <w:left w:val="nil"/>
              <w:bottom w:val="single" w:sz="4" w:space="0" w:color="auto"/>
              <w:right w:val="single" w:sz="4" w:space="0" w:color="auto"/>
            </w:tcBorders>
            <w:shd w:val="clear" w:color="000000" w:fill="FFFFFF"/>
            <w:noWrap/>
            <w:vAlign w:val="center"/>
            <w:hideMark/>
          </w:tcPr>
          <w:p w14:paraId="54B123E0"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100.05</w:t>
            </w:r>
          </w:p>
        </w:tc>
        <w:tc>
          <w:tcPr>
            <w:tcW w:w="992" w:type="dxa"/>
            <w:tcBorders>
              <w:top w:val="nil"/>
              <w:left w:val="nil"/>
              <w:bottom w:val="single" w:sz="4" w:space="0" w:color="auto"/>
              <w:right w:val="single" w:sz="4" w:space="0" w:color="auto"/>
            </w:tcBorders>
            <w:shd w:val="clear" w:color="auto" w:fill="auto"/>
            <w:noWrap/>
            <w:vAlign w:val="bottom"/>
            <w:hideMark/>
          </w:tcPr>
          <w:p w14:paraId="2ABA248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421885A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1046" w:type="dxa"/>
            <w:tcBorders>
              <w:top w:val="nil"/>
              <w:left w:val="nil"/>
              <w:bottom w:val="single" w:sz="4" w:space="0" w:color="auto"/>
              <w:right w:val="single" w:sz="4" w:space="0" w:color="auto"/>
            </w:tcBorders>
            <w:shd w:val="clear" w:color="auto" w:fill="auto"/>
            <w:noWrap/>
            <w:vAlign w:val="bottom"/>
            <w:hideMark/>
          </w:tcPr>
          <w:p w14:paraId="41CBD7A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35D2A6CC"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DE8730A"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Nov-20</w:t>
            </w:r>
          </w:p>
        </w:tc>
        <w:tc>
          <w:tcPr>
            <w:tcW w:w="992" w:type="dxa"/>
            <w:tcBorders>
              <w:top w:val="nil"/>
              <w:left w:val="nil"/>
              <w:bottom w:val="single" w:sz="4" w:space="0" w:color="auto"/>
              <w:right w:val="single" w:sz="4" w:space="0" w:color="auto"/>
            </w:tcBorders>
            <w:shd w:val="clear" w:color="auto" w:fill="auto"/>
            <w:noWrap/>
            <w:vAlign w:val="bottom"/>
            <w:hideMark/>
          </w:tcPr>
          <w:p w14:paraId="1992200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15E3546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000000" w:fill="FFFFFF"/>
            <w:noWrap/>
            <w:vAlign w:val="center"/>
            <w:hideMark/>
          </w:tcPr>
          <w:p w14:paraId="4D29E589"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100.40</w:t>
            </w:r>
          </w:p>
        </w:tc>
        <w:tc>
          <w:tcPr>
            <w:tcW w:w="992" w:type="dxa"/>
            <w:tcBorders>
              <w:top w:val="nil"/>
              <w:left w:val="nil"/>
              <w:bottom w:val="single" w:sz="4" w:space="0" w:color="auto"/>
              <w:right w:val="single" w:sz="4" w:space="0" w:color="auto"/>
            </w:tcBorders>
            <w:shd w:val="clear" w:color="000000" w:fill="FFFFFF"/>
            <w:noWrap/>
            <w:vAlign w:val="center"/>
            <w:hideMark/>
          </w:tcPr>
          <w:p w14:paraId="5B5784BF"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100.01</w:t>
            </w:r>
          </w:p>
        </w:tc>
        <w:tc>
          <w:tcPr>
            <w:tcW w:w="993" w:type="dxa"/>
            <w:tcBorders>
              <w:top w:val="nil"/>
              <w:left w:val="nil"/>
              <w:bottom w:val="single" w:sz="4" w:space="0" w:color="auto"/>
              <w:right w:val="single" w:sz="4" w:space="0" w:color="auto"/>
            </w:tcBorders>
            <w:shd w:val="clear" w:color="000000" w:fill="FFFFFF"/>
            <w:noWrap/>
            <w:vAlign w:val="bottom"/>
            <w:hideMark/>
          </w:tcPr>
          <w:p w14:paraId="478C7445"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 xml:space="preserve">101.62 </w:t>
            </w:r>
          </w:p>
        </w:tc>
        <w:tc>
          <w:tcPr>
            <w:tcW w:w="992" w:type="dxa"/>
            <w:tcBorders>
              <w:top w:val="nil"/>
              <w:left w:val="nil"/>
              <w:bottom w:val="single" w:sz="4" w:space="0" w:color="auto"/>
              <w:right w:val="single" w:sz="4" w:space="0" w:color="auto"/>
            </w:tcBorders>
            <w:shd w:val="clear" w:color="000000" w:fill="FFFFFF"/>
            <w:noWrap/>
            <w:vAlign w:val="center"/>
            <w:hideMark/>
          </w:tcPr>
          <w:p w14:paraId="72554F95"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100.12</w:t>
            </w:r>
          </w:p>
        </w:tc>
        <w:tc>
          <w:tcPr>
            <w:tcW w:w="992" w:type="dxa"/>
            <w:tcBorders>
              <w:top w:val="nil"/>
              <w:left w:val="nil"/>
              <w:bottom w:val="single" w:sz="4" w:space="0" w:color="auto"/>
              <w:right w:val="single" w:sz="4" w:space="0" w:color="auto"/>
            </w:tcBorders>
            <w:shd w:val="clear" w:color="auto" w:fill="auto"/>
            <w:noWrap/>
            <w:vAlign w:val="bottom"/>
            <w:hideMark/>
          </w:tcPr>
          <w:p w14:paraId="4DDB032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661420D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1046" w:type="dxa"/>
            <w:tcBorders>
              <w:top w:val="nil"/>
              <w:left w:val="nil"/>
              <w:bottom w:val="single" w:sz="4" w:space="0" w:color="auto"/>
              <w:right w:val="single" w:sz="4" w:space="0" w:color="auto"/>
            </w:tcBorders>
            <w:shd w:val="clear" w:color="auto" w:fill="auto"/>
            <w:noWrap/>
            <w:vAlign w:val="bottom"/>
            <w:hideMark/>
          </w:tcPr>
          <w:p w14:paraId="2D3DC59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4AAF869F"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D55B1A1"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Dec-20</w:t>
            </w:r>
          </w:p>
        </w:tc>
        <w:tc>
          <w:tcPr>
            <w:tcW w:w="992" w:type="dxa"/>
            <w:tcBorders>
              <w:top w:val="nil"/>
              <w:left w:val="nil"/>
              <w:bottom w:val="single" w:sz="4" w:space="0" w:color="auto"/>
              <w:right w:val="single" w:sz="4" w:space="0" w:color="auto"/>
            </w:tcBorders>
            <w:shd w:val="clear" w:color="auto" w:fill="auto"/>
            <w:noWrap/>
            <w:vAlign w:val="bottom"/>
            <w:hideMark/>
          </w:tcPr>
          <w:p w14:paraId="0B8C5F4F"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233109E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000000" w:fill="FFFFFF"/>
            <w:noWrap/>
            <w:vAlign w:val="center"/>
            <w:hideMark/>
          </w:tcPr>
          <w:p w14:paraId="2B54CEB6"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100.50</w:t>
            </w:r>
          </w:p>
        </w:tc>
        <w:tc>
          <w:tcPr>
            <w:tcW w:w="992" w:type="dxa"/>
            <w:tcBorders>
              <w:top w:val="nil"/>
              <w:left w:val="nil"/>
              <w:bottom w:val="single" w:sz="4" w:space="0" w:color="auto"/>
              <w:right w:val="single" w:sz="4" w:space="0" w:color="auto"/>
            </w:tcBorders>
            <w:shd w:val="clear" w:color="000000" w:fill="FFFFFF"/>
            <w:noWrap/>
            <w:vAlign w:val="center"/>
            <w:hideMark/>
          </w:tcPr>
          <w:p w14:paraId="6F8AEB04"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100.05</w:t>
            </w:r>
          </w:p>
        </w:tc>
        <w:tc>
          <w:tcPr>
            <w:tcW w:w="993" w:type="dxa"/>
            <w:tcBorders>
              <w:top w:val="nil"/>
              <w:left w:val="nil"/>
              <w:bottom w:val="single" w:sz="4" w:space="0" w:color="auto"/>
              <w:right w:val="single" w:sz="4" w:space="0" w:color="auto"/>
            </w:tcBorders>
            <w:shd w:val="clear" w:color="000000" w:fill="FFFFFF"/>
            <w:noWrap/>
            <w:vAlign w:val="bottom"/>
            <w:hideMark/>
          </w:tcPr>
          <w:p w14:paraId="3F66DC8F"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 xml:space="preserve">101.68 </w:t>
            </w:r>
          </w:p>
        </w:tc>
        <w:tc>
          <w:tcPr>
            <w:tcW w:w="992" w:type="dxa"/>
            <w:tcBorders>
              <w:top w:val="nil"/>
              <w:left w:val="nil"/>
              <w:bottom w:val="single" w:sz="4" w:space="0" w:color="auto"/>
              <w:right w:val="single" w:sz="4" w:space="0" w:color="auto"/>
            </w:tcBorders>
            <w:shd w:val="clear" w:color="000000" w:fill="FFFFFF"/>
            <w:noWrap/>
            <w:vAlign w:val="center"/>
            <w:hideMark/>
          </w:tcPr>
          <w:p w14:paraId="68282733"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99.45</w:t>
            </w:r>
          </w:p>
        </w:tc>
        <w:tc>
          <w:tcPr>
            <w:tcW w:w="992" w:type="dxa"/>
            <w:tcBorders>
              <w:top w:val="nil"/>
              <w:left w:val="nil"/>
              <w:bottom w:val="single" w:sz="4" w:space="0" w:color="auto"/>
              <w:right w:val="single" w:sz="4" w:space="0" w:color="auto"/>
            </w:tcBorders>
            <w:shd w:val="clear" w:color="auto" w:fill="auto"/>
            <w:noWrap/>
            <w:vAlign w:val="bottom"/>
            <w:hideMark/>
          </w:tcPr>
          <w:p w14:paraId="6774B3C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0321DAD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1046" w:type="dxa"/>
            <w:tcBorders>
              <w:top w:val="nil"/>
              <w:left w:val="nil"/>
              <w:bottom w:val="single" w:sz="4" w:space="0" w:color="auto"/>
              <w:right w:val="single" w:sz="4" w:space="0" w:color="auto"/>
            </w:tcBorders>
            <w:shd w:val="clear" w:color="auto" w:fill="auto"/>
            <w:noWrap/>
            <w:vAlign w:val="bottom"/>
            <w:hideMark/>
          </w:tcPr>
          <w:p w14:paraId="44D56C7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10B43E82"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ACC6DBC"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Jan-21</w:t>
            </w:r>
          </w:p>
        </w:tc>
        <w:tc>
          <w:tcPr>
            <w:tcW w:w="992" w:type="dxa"/>
            <w:tcBorders>
              <w:top w:val="nil"/>
              <w:left w:val="nil"/>
              <w:bottom w:val="single" w:sz="4" w:space="0" w:color="auto"/>
              <w:right w:val="single" w:sz="4" w:space="0" w:color="auto"/>
            </w:tcBorders>
            <w:shd w:val="clear" w:color="auto" w:fill="auto"/>
            <w:noWrap/>
            <w:vAlign w:val="bottom"/>
            <w:hideMark/>
          </w:tcPr>
          <w:p w14:paraId="1F9A955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085F445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000000" w:fill="FFFFFF"/>
            <w:noWrap/>
            <w:vAlign w:val="center"/>
            <w:hideMark/>
          </w:tcPr>
          <w:p w14:paraId="49CD26AD"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100.00</w:t>
            </w:r>
          </w:p>
        </w:tc>
        <w:tc>
          <w:tcPr>
            <w:tcW w:w="992" w:type="dxa"/>
            <w:tcBorders>
              <w:top w:val="nil"/>
              <w:left w:val="nil"/>
              <w:bottom w:val="single" w:sz="4" w:space="0" w:color="auto"/>
              <w:right w:val="single" w:sz="4" w:space="0" w:color="auto"/>
            </w:tcBorders>
            <w:shd w:val="clear" w:color="000000" w:fill="FFFFFF"/>
            <w:noWrap/>
            <w:vAlign w:val="center"/>
            <w:hideMark/>
          </w:tcPr>
          <w:p w14:paraId="5E51A4B8"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99.92</w:t>
            </w:r>
          </w:p>
        </w:tc>
        <w:tc>
          <w:tcPr>
            <w:tcW w:w="993" w:type="dxa"/>
            <w:tcBorders>
              <w:top w:val="nil"/>
              <w:left w:val="nil"/>
              <w:bottom w:val="single" w:sz="4" w:space="0" w:color="auto"/>
              <w:right w:val="single" w:sz="4" w:space="0" w:color="auto"/>
            </w:tcBorders>
            <w:shd w:val="clear" w:color="000000" w:fill="FFFFFF"/>
            <w:noWrap/>
            <w:vAlign w:val="bottom"/>
            <w:hideMark/>
          </w:tcPr>
          <w:p w14:paraId="7D2919EE"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 xml:space="preserve">100.49 </w:t>
            </w:r>
          </w:p>
        </w:tc>
        <w:tc>
          <w:tcPr>
            <w:tcW w:w="992" w:type="dxa"/>
            <w:tcBorders>
              <w:top w:val="nil"/>
              <w:left w:val="nil"/>
              <w:bottom w:val="single" w:sz="4" w:space="0" w:color="auto"/>
              <w:right w:val="single" w:sz="4" w:space="0" w:color="auto"/>
            </w:tcBorders>
            <w:shd w:val="clear" w:color="000000" w:fill="FFFFFF"/>
            <w:noWrap/>
            <w:vAlign w:val="center"/>
            <w:hideMark/>
          </w:tcPr>
          <w:p w14:paraId="2CD4BFAA"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99.25</w:t>
            </w:r>
          </w:p>
        </w:tc>
        <w:tc>
          <w:tcPr>
            <w:tcW w:w="992" w:type="dxa"/>
            <w:tcBorders>
              <w:top w:val="nil"/>
              <w:left w:val="nil"/>
              <w:bottom w:val="single" w:sz="4" w:space="0" w:color="auto"/>
              <w:right w:val="single" w:sz="4" w:space="0" w:color="auto"/>
            </w:tcBorders>
            <w:shd w:val="clear" w:color="auto" w:fill="auto"/>
            <w:noWrap/>
            <w:vAlign w:val="bottom"/>
            <w:hideMark/>
          </w:tcPr>
          <w:p w14:paraId="78C9AE80"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6C386B3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1046" w:type="dxa"/>
            <w:tcBorders>
              <w:top w:val="nil"/>
              <w:left w:val="nil"/>
              <w:bottom w:val="single" w:sz="4" w:space="0" w:color="auto"/>
              <w:right w:val="single" w:sz="4" w:space="0" w:color="auto"/>
            </w:tcBorders>
            <w:shd w:val="clear" w:color="auto" w:fill="auto"/>
            <w:noWrap/>
            <w:vAlign w:val="bottom"/>
            <w:hideMark/>
          </w:tcPr>
          <w:p w14:paraId="4B7633F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7E3149D0"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DCEC868"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Feb-21</w:t>
            </w:r>
          </w:p>
        </w:tc>
        <w:tc>
          <w:tcPr>
            <w:tcW w:w="992" w:type="dxa"/>
            <w:tcBorders>
              <w:top w:val="nil"/>
              <w:left w:val="nil"/>
              <w:bottom w:val="single" w:sz="4" w:space="0" w:color="auto"/>
              <w:right w:val="single" w:sz="4" w:space="0" w:color="auto"/>
            </w:tcBorders>
            <w:shd w:val="clear" w:color="auto" w:fill="auto"/>
            <w:noWrap/>
            <w:vAlign w:val="bottom"/>
            <w:hideMark/>
          </w:tcPr>
          <w:p w14:paraId="30EB2D0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492C1B8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000000" w:fill="FFFFFF"/>
            <w:noWrap/>
            <w:vAlign w:val="center"/>
            <w:hideMark/>
          </w:tcPr>
          <w:p w14:paraId="3C28A851"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99.99</w:t>
            </w:r>
          </w:p>
        </w:tc>
        <w:tc>
          <w:tcPr>
            <w:tcW w:w="992" w:type="dxa"/>
            <w:tcBorders>
              <w:top w:val="nil"/>
              <w:left w:val="nil"/>
              <w:bottom w:val="single" w:sz="4" w:space="0" w:color="auto"/>
              <w:right w:val="single" w:sz="4" w:space="0" w:color="auto"/>
            </w:tcBorders>
            <w:shd w:val="clear" w:color="000000" w:fill="FFFFFF"/>
            <w:noWrap/>
            <w:vAlign w:val="center"/>
            <w:hideMark/>
          </w:tcPr>
          <w:p w14:paraId="7ECDED95"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99.98</w:t>
            </w:r>
          </w:p>
        </w:tc>
        <w:tc>
          <w:tcPr>
            <w:tcW w:w="993" w:type="dxa"/>
            <w:tcBorders>
              <w:top w:val="nil"/>
              <w:left w:val="nil"/>
              <w:bottom w:val="single" w:sz="4" w:space="0" w:color="auto"/>
              <w:right w:val="single" w:sz="4" w:space="0" w:color="auto"/>
            </w:tcBorders>
            <w:shd w:val="clear" w:color="000000" w:fill="FFFFFF"/>
            <w:noWrap/>
            <w:vAlign w:val="bottom"/>
            <w:hideMark/>
          </w:tcPr>
          <w:p w14:paraId="3D207C3E"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 xml:space="preserve">100.61 </w:t>
            </w:r>
          </w:p>
        </w:tc>
        <w:tc>
          <w:tcPr>
            <w:tcW w:w="992" w:type="dxa"/>
            <w:tcBorders>
              <w:top w:val="nil"/>
              <w:left w:val="nil"/>
              <w:bottom w:val="single" w:sz="4" w:space="0" w:color="auto"/>
              <w:right w:val="single" w:sz="4" w:space="0" w:color="auto"/>
            </w:tcBorders>
            <w:shd w:val="clear" w:color="000000" w:fill="FFFFFF"/>
            <w:noWrap/>
            <w:vAlign w:val="center"/>
            <w:hideMark/>
          </w:tcPr>
          <w:p w14:paraId="224B2DF8"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100.06</w:t>
            </w:r>
          </w:p>
        </w:tc>
        <w:tc>
          <w:tcPr>
            <w:tcW w:w="992" w:type="dxa"/>
            <w:tcBorders>
              <w:top w:val="nil"/>
              <w:left w:val="nil"/>
              <w:bottom w:val="single" w:sz="4" w:space="0" w:color="auto"/>
              <w:right w:val="single" w:sz="4" w:space="0" w:color="auto"/>
            </w:tcBorders>
            <w:shd w:val="clear" w:color="auto" w:fill="auto"/>
            <w:noWrap/>
            <w:vAlign w:val="bottom"/>
            <w:hideMark/>
          </w:tcPr>
          <w:p w14:paraId="392F359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6327F26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1046" w:type="dxa"/>
            <w:tcBorders>
              <w:top w:val="nil"/>
              <w:left w:val="nil"/>
              <w:bottom w:val="single" w:sz="4" w:space="0" w:color="auto"/>
              <w:right w:val="single" w:sz="4" w:space="0" w:color="auto"/>
            </w:tcBorders>
            <w:shd w:val="clear" w:color="auto" w:fill="auto"/>
            <w:noWrap/>
            <w:vAlign w:val="bottom"/>
            <w:hideMark/>
          </w:tcPr>
          <w:p w14:paraId="0E8ACEE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0DE55331"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3E9AA19"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Mar-21</w:t>
            </w:r>
          </w:p>
        </w:tc>
        <w:tc>
          <w:tcPr>
            <w:tcW w:w="992" w:type="dxa"/>
            <w:tcBorders>
              <w:top w:val="nil"/>
              <w:left w:val="nil"/>
              <w:bottom w:val="single" w:sz="4" w:space="0" w:color="auto"/>
              <w:right w:val="single" w:sz="4" w:space="0" w:color="auto"/>
            </w:tcBorders>
            <w:shd w:val="clear" w:color="auto" w:fill="auto"/>
            <w:noWrap/>
            <w:vAlign w:val="bottom"/>
            <w:hideMark/>
          </w:tcPr>
          <w:p w14:paraId="762F4C8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0F97FA3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000000" w:fill="FFFFFF"/>
            <w:noWrap/>
            <w:vAlign w:val="center"/>
            <w:hideMark/>
          </w:tcPr>
          <w:p w14:paraId="5467C150"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99.98</w:t>
            </w:r>
          </w:p>
        </w:tc>
        <w:tc>
          <w:tcPr>
            <w:tcW w:w="992" w:type="dxa"/>
            <w:tcBorders>
              <w:top w:val="nil"/>
              <w:left w:val="nil"/>
              <w:bottom w:val="single" w:sz="4" w:space="0" w:color="auto"/>
              <w:right w:val="single" w:sz="4" w:space="0" w:color="auto"/>
            </w:tcBorders>
            <w:shd w:val="clear" w:color="000000" w:fill="FFFFFF"/>
            <w:noWrap/>
            <w:vAlign w:val="center"/>
            <w:hideMark/>
          </w:tcPr>
          <w:p w14:paraId="2B6FFB05"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100.08</w:t>
            </w:r>
          </w:p>
        </w:tc>
        <w:tc>
          <w:tcPr>
            <w:tcW w:w="993" w:type="dxa"/>
            <w:tcBorders>
              <w:top w:val="nil"/>
              <w:left w:val="nil"/>
              <w:bottom w:val="single" w:sz="4" w:space="0" w:color="auto"/>
              <w:right w:val="single" w:sz="4" w:space="0" w:color="auto"/>
            </w:tcBorders>
            <w:shd w:val="clear" w:color="000000" w:fill="FFFFFF"/>
            <w:noWrap/>
            <w:vAlign w:val="bottom"/>
            <w:hideMark/>
          </w:tcPr>
          <w:p w14:paraId="01FDCA4F"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100.26</w:t>
            </w:r>
          </w:p>
        </w:tc>
        <w:tc>
          <w:tcPr>
            <w:tcW w:w="992" w:type="dxa"/>
            <w:tcBorders>
              <w:top w:val="nil"/>
              <w:left w:val="nil"/>
              <w:bottom w:val="single" w:sz="4" w:space="0" w:color="auto"/>
              <w:right w:val="single" w:sz="4" w:space="0" w:color="auto"/>
            </w:tcBorders>
            <w:shd w:val="clear" w:color="000000" w:fill="FFFFFF"/>
            <w:noWrap/>
            <w:vAlign w:val="center"/>
            <w:hideMark/>
          </w:tcPr>
          <w:p w14:paraId="0046E3DD"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100.26</w:t>
            </w:r>
          </w:p>
        </w:tc>
        <w:tc>
          <w:tcPr>
            <w:tcW w:w="992" w:type="dxa"/>
            <w:tcBorders>
              <w:top w:val="nil"/>
              <w:left w:val="nil"/>
              <w:bottom w:val="single" w:sz="4" w:space="0" w:color="auto"/>
              <w:right w:val="single" w:sz="4" w:space="0" w:color="auto"/>
            </w:tcBorders>
            <w:shd w:val="clear" w:color="000000" w:fill="FFFFFF"/>
            <w:noWrap/>
            <w:vAlign w:val="center"/>
            <w:hideMark/>
          </w:tcPr>
          <w:p w14:paraId="3AA03A61"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100.01</w:t>
            </w:r>
          </w:p>
        </w:tc>
        <w:tc>
          <w:tcPr>
            <w:tcW w:w="992" w:type="dxa"/>
            <w:tcBorders>
              <w:top w:val="nil"/>
              <w:left w:val="nil"/>
              <w:bottom w:val="single" w:sz="4" w:space="0" w:color="auto"/>
              <w:right w:val="single" w:sz="4" w:space="0" w:color="auto"/>
            </w:tcBorders>
            <w:shd w:val="clear" w:color="auto" w:fill="auto"/>
            <w:noWrap/>
            <w:vAlign w:val="bottom"/>
            <w:hideMark/>
          </w:tcPr>
          <w:p w14:paraId="2FEC625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1046" w:type="dxa"/>
            <w:tcBorders>
              <w:top w:val="nil"/>
              <w:left w:val="nil"/>
              <w:bottom w:val="single" w:sz="4" w:space="0" w:color="auto"/>
              <w:right w:val="single" w:sz="4" w:space="0" w:color="auto"/>
            </w:tcBorders>
            <w:shd w:val="clear" w:color="auto" w:fill="auto"/>
            <w:noWrap/>
            <w:vAlign w:val="bottom"/>
            <w:hideMark/>
          </w:tcPr>
          <w:p w14:paraId="1A857BA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382AA30C"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1B54802"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Apr-21</w:t>
            </w:r>
          </w:p>
        </w:tc>
        <w:tc>
          <w:tcPr>
            <w:tcW w:w="992" w:type="dxa"/>
            <w:tcBorders>
              <w:top w:val="nil"/>
              <w:left w:val="nil"/>
              <w:bottom w:val="single" w:sz="4" w:space="0" w:color="auto"/>
              <w:right w:val="single" w:sz="4" w:space="0" w:color="auto"/>
            </w:tcBorders>
            <w:shd w:val="clear" w:color="auto" w:fill="auto"/>
            <w:noWrap/>
            <w:vAlign w:val="bottom"/>
            <w:hideMark/>
          </w:tcPr>
          <w:p w14:paraId="129839F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74F465E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auto" w:fill="auto"/>
            <w:noWrap/>
            <w:vAlign w:val="bottom"/>
            <w:hideMark/>
          </w:tcPr>
          <w:p w14:paraId="5EF689C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3310E4D3"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100.12</w:t>
            </w:r>
          </w:p>
        </w:tc>
        <w:tc>
          <w:tcPr>
            <w:tcW w:w="993" w:type="dxa"/>
            <w:tcBorders>
              <w:top w:val="nil"/>
              <w:left w:val="nil"/>
              <w:bottom w:val="single" w:sz="4" w:space="0" w:color="auto"/>
              <w:right w:val="single" w:sz="4" w:space="0" w:color="auto"/>
            </w:tcBorders>
            <w:shd w:val="clear" w:color="000000" w:fill="FFFFFF"/>
            <w:noWrap/>
            <w:vAlign w:val="center"/>
            <w:hideMark/>
          </w:tcPr>
          <w:p w14:paraId="2A272F59"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100.48</w:t>
            </w:r>
          </w:p>
        </w:tc>
        <w:tc>
          <w:tcPr>
            <w:tcW w:w="992" w:type="dxa"/>
            <w:tcBorders>
              <w:top w:val="nil"/>
              <w:left w:val="nil"/>
              <w:bottom w:val="single" w:sz="4" w:space="0" w:color="auto"/>
              <w:right w:val="single" w:sz="4" w:space="0" w:color="auto"/>
            </w:tcBorders>
            <w:shd w:val="clear" w:color="000000" w:fill="FFFFFF"/>
            <w:noWrap/>
            <w:vAlign w:val="center"/>
            <w:hideMark/>
          </w:tcPr>
          <w:p w14:paraId="3C5021C1"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99.77</w:t>
            </w:r>
          </w:p>
        </w:tc>
        <w:tc>
          <w:tcPr>
            <w:tcW w:w="992" w:type="dxa"/>
            <w:tcBorders>
              <w:top w:val="nil"/>
              <w:left w:val="nil"/>
              <w:bottom w:val="single" w:sz="4" w:space="0" w:color="auto"/>
              <w:right w:val="single" w:sz="4" w:space="0" w:color="auto"/>
            </w:tcBorders>
            <w:shd w:val="clear" w:color="000000" w:fill="FFFFFF"/>
            <w:noWrap/>
            <w:vAlign w:val="center"/>
            <w:hideMark/>
          </w:tcPr>
          <w:p w14:paraId="692BBA55"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100.26</w:t>
            </w:r>
          </w:p>
        </w:tc>
        <w:tc>
          <w:tcPr>
            <w:tcW w:w="992" w:type="dxa"/>
            <w:tcBorders>
              <w:top w:val="nil"/>
              <w:left w:val="nil"/>
              <w:bottom w:val="single" w:sz="4" w:space="0" w:color="auto"/>
              <w:right w:val="single" w:sz="4" w:space="0" w:color="auto"/>
            </w:tcBorders>
            <w:shd w:val="clear" w:color="auto" w:fill="auto"/>
            <w:noWrap/>
            <w:vAlign w:val="bottom"/>
            <w:hideMark/>
          </w:tcPr>
          <w:p w14:paraId="4D984B2F"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1046" w:type="dxa"/>
            <w:tcBorders>
              <w:top w:val="nil"/>
              <w:left w:val="nil"/>
              <w:bottom w:val="single" w:sz="4" w:space="0" w:color="auto"/>
              <w:right w:val="single" w:sz="4" w:space="0" w:color="auto"/>
            </w:tcBorders>
            <w:shd w:val="clear" w:color="auto" w:fill="auto"/>
            <w:noWrap/>
            <w:vAlign w:val="bottom"/>
            <w:hideMark/>
          </w:tcPr>
          <w:p w14:paraId="6689310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4A4BE781"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6BDE477"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May-21</w:t>
            </w:r>
          </w:p>
        </w:tc>
        <w:tc>
          <w:tcPr>
            <w:tcW w:w="992" w:type="dxa"/>
            <w:tcBorders>
              <w:top w:val="nil"/>
              <w:left w:val="nil"/>
              <w:bottom w:val="single" w:sz="4" w:space="0" w:color="auto"/>
              <w:right w:val="single" w:sz="4" w:space="0" w:color="auto"/>
            </w:tcBorders>
            <w:shd w:val="clear" w:color="auto" w:fill="auto"/>
            <w:noWrap/>
            <w:vAlign w:val="bottom"/>
            <w:hideMark/>
          </w:tcPr>
          <w:p w14:paraId="4DF292A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6DF1004F"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auto" w:fill="auto"/>
            <w:noWrap/>
            <w:vAlign w:val="bottom"/>
            <w:hideMark/>
          </w:tcPr>
          <w:p w14:paraId="51A5C94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60270533"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100.11</w:t>
            </w:r>
          </w:p>
        </w:tc>
        <w:tc>
          <w:tcPr>
            <w:tcW w:w="993" w:type="dxa"/>
            <w:tcBorders>
              <w:top w:val="nil"/>
              <w:left w:val="nil"/>
              <w:bottom w:val="single" w:sz="4" w:space="0" w:color="auto"/>
              <w:right w:val="single" w:sz="4" w:space="0" w:color="auto"/>
            </w:tcBorders>
            <w:shd w:val="clear" w:color="000000" w:fill="FFFFFF"/>
            <w:noWrap/>
            <w:vAlign w:val="center"/>
            <w:hideMark/>
          </w:tcPr>
          <w:p w14:paraId="53FF6B04"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100.52</w:t>
            </w:r>
          </w:p>
        </w:tc>
        <w:tc>
          <w:tcPr>
            <w:tcW w:w="992" w:type="dxa"/>
            <w:tcBorders>
              <w:top w:val="nil"/>
              <w:left w:val="nil"/>
              <w:bottom w:val="single" w:sz="4" w:space="0" w:color="auto"/>
              <w:right w:val="single" w:sz="4" w:space="0" w:color="auto"/>
            </w:tcBorders>
            <w:shd w:val="clear" w:color="000000" w:fill="FFFFFF"/>
            <w:noWrap/>
            <w:vAlign w:val="center"/>
            <w:hideMark/>
          </w:tcPr>
          <w:p w14:paraId="08B94B1A"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99.91</w:t>
            </w:r>
          </w:p>
        </w:tc>
        <w:tc>
          <w:tcPr>
            <w:tcW w:w="992" w:type="dxa"/>
            <w:tcBorders>
              <w:top w:val="nil"/>
              <w:left w:val="nil"/>
              <w:bottom w:val="single" w:sz="4" w:space="0" w:color="auto"/>
              <w:right w:val="single" w:sz="4" w:space="0" w:color="auto"/>
            </w:tcBorders>
            <w:shd w:val="clear" w:color="000000" w:fill="FFFFFF"/>
            <w:noWrap/>
            <w:vAlign w:val="center"/>
            <w:hideMark/>
          </w:tcPr>
          <w:p w14:paraId="4782E555"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99.85</w:t>
            </w:r>
          </w:p>
        </w:tc>
        <w:tc>
          <w:tcPr>
            <w:tcW w:w="992" w:type="dxa"/>
            <w:tcBorders>
              <w:top w:val="nil"/>
              <w:left w:val="nil"/>
              <w:bottom w:val="single" w:sz="4" w:space="0" w:color="auto"/>
              <w:right w:val="single" w:sz="4" w:space="0" w:color="auto"/>
            </w:tcBorders>
            <w:shd w:val="clear" w:color="auto" w:fill="auto"/>
            <w:noWrap/>
            <w:vAlign w:val="bottom"/>
            <w:hideMark/>
          </w:tcPr>
          <w:p w14:paraId="03A4D34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1046" w:type="dxa"/>
            <w:tcBorders>
              <w:top w:val="nil"/>
              <w:left w:val="nil"/>
              <w:bottom w:val="single" w:sz="4" w:space="0" w:color="auto"/>
              <w:right w:val="single" w:sz="4" w:space="0" w:color="auto"/>
            </w:tcBorders>
            <w:shd w:val="clear" w:color="auto" w:fill="auto"/>
            <w:noWrap/>
            <w:vAlign w:val="bottom"/>
            <w:hideMark/>
          </w:tcPr>
          <w:p w14:paraId="65495B9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7B05389C"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CFD216B"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Jun-21</w:t>
            </w:r>
          </w:p>
        </w:tc>
        <w:tc>
          <w:tcPr>
            <w:tcW w:w="992" w:type="dxa"/>
            <w:tcBorders>
              <w:top w:val="nil"/>
              <w:left w:val="nil"/>
              <w:bottom w:val="single" w:sz="4" w:space="0" w:color="auto"/>
              <w:right w:val="single" w:sz="4" w:space="0" w:color="auto"/>
            </w:tcBorders>
            <w:shd w:val="clear" w:color="auto" w:fill="auto"/>
            <w:noWrap/>
            <w:vAlign w:val="bottom"/>
            <w:hideMark/>
          </w:tcPr>
          <w:p w14:paraId="75F7F2B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442839F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auto" w:fill="auto"/>
            <w:noWrap/>
            <w:vAlign w:val="bottom"/>
            <w:hideMark/>
          </w:tcPr>
          <w:p w14:paraId="5643A100"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7B845DA7"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100.27</w:t>
            </w:r>
          </w:p>
        </w:tc>
        <w:tc>
          <w:tcPr>
            <w:tcW w:w="993" w:type="dxa"/>
            <w:tcBorders>
              <w:top w:val="nil"/>
              <w:left w:val="nil"/>
              <w:bottom w:val="single" w:sz="4" w:space="0" w:color="auto"/>
              <w:right w:val="single" w:sz="4" w:space="0" w:color="auto"/>
            </w:tcBorders>
            <w:shd w:val="clear" w:color="000000" w:fill="FFFFFF"/>
            <w:noWrap/>
            <w:vAlign w:val="center"/>
            <w:hideMark/>
          </w:tcPr>
          <w:p w14:paraId="2009DC03"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101.71</w:t>
            </w:r>
          </w:p>
        </w:tc>
        <w:tc>
          <w:tcPr>
            <w:tcW w:w="992" w:type="dxa"/>
            <w:tcBorders>
              <w:top w:val="nil"/>
              <w:left w:val="nil"/>
              <w:bottom w:val="single" w:sz="4" w:space="0" w:color="auto"/>
              <w:right w:val="single" w:sz="4" w:space="0" w:color="auto"/>
            </w:tcBorders>
            <w:shd w:val="clear" w:color="000000" w:fill="FFFFFF"/>
            <w:noWrap/>
            <w:vAlign w:val="center"/>
            <w:hideMark/>
          </w:tcPr>
          <w:p w14:paraId="354A1ACF"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100.33</w:t>
            </w:r>
          </w:p>
        </w:tc>
        <w:tc>
          <w:tcPr>
            <w:tcW w:w="992" w:type="dxa"/>
            <w:tcBorders>
              <w:top w:val="nil"/>
              <w:left w:val="nil"/>
              <w:bottom w:val="single" w:sz="4" w:space="0" w:color="auto"/>
              <w:right w:val="single" w:sz="4" w:space="0" w:color="auto"/>
            </w:tcBorders>
            <w:shd w:val="clear" w:color="000000" w:fill="FFFFFF"/>
            <w:noWrap/>
            <w:vAlign w:val="center"/>
            <w:hideMark/>
          </w:tcPr>
          <w:p w14:paraId="76F3481E"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99.57</w:t>
            </w:r>
          </w:p>
        </w:tc>
        <w:tc>
          <w:tcPr>
            <w:tcW w:w="992" w:type="dxa"/>
            <w:tcBorders>
              <w:top w:val="nil"/>
              <w:left w:val="nil"/>
              <w:bottom w:val="single" w:sz="4" w:space="0" w:color="auto"/>
              <w:right w:val="single" w:sz="4" w:space="0" w:color="auto"/>
            </w:tcBorders>
            <w:shd w:val="clear" w:color="auto" w:fill="auto"/>
            <w:noWrap/>
            <w:vAlign w:val="bottom"/>
            <w:hideMark/>
          </w:tcPr>
          <w:p w14:paraId="6E22ADB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1046" w:type="dxa"/>
            <w:tcBorders>
              <w:top w:val="nil"/>
              <w:left w:val="nil"/>
              <w:bottom w:val="single" w:sz="4" w:space="0" w:color="auto"/>
              <w:right w:val="single" w:sz="4" w:space="0" w:color="auto"/>
            </w:tcBorders>
            <w:shd w:val="clear" w:color="auto" w:fill="auto"/>
            <w:noWrap/>
            <w:vAlign w:val="bottom"/>
            <w:hideMark/>
          </w:tcPr>
          <w:p w14:paraId="436E56D0"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49BBA180"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259AAB7"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Jul-21</w:t>
            </w:r>
          </w:p>
        </w:tc>
        <w:tc>
          <w:tcPr>
            <w:tcW w:w="992" w:type="dxa"/>
            <w:tcBorders>
              <w:top w:val="nil"/>
              <w:left w:val="nil"/>
              <w:bottom w:val="single" w:sz="4" w:space="0" w:color="auto"/>
              <w:right w:val="single" w:sz="4" w:space="0" w:color="auto"/>
            </w:tcBorders>
            <w:shd w:val="clear" w:color="auto" w:fill="auto"/>
            <w:noWrap/>
            <w:vAlign w:val="bottom"/>
            <w:hideMark/>
          </w:tcPr>
          <w:p w14:paraId="14F6F3A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60EDA72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auto" w:fill="auto"/>
            <w:noWrap/>
            <w:vAlign w:val="bottom"/>
            <w:hideMark/>
          </w:tcPr>
          <w:p w14:paraId="18327570"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62CFFD3D"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99.99</w:t>
            </w:r>
          </w:p>
        </w:tc>
        <w:tc>
          <w:tcPr>
            <w:tcW w:w="993" w:type="dxa"/>
            <w:tcBorders>
              <w:top w:val="nil"/>
              <w:left w:val="nil"/>
              <w:bottom w:val="single" w:sz="4" w:space="0" w:color="auto"/>
              <w:right w:val="single" w:sz="4" w:space="0" w:color="auto"/>
            </w:tcBorders>
            <w:shd w:val="clear" w:color="000000" w:fill="FFFFFF"/>
            <w:noWrap/>
            <w:vAlign w:val="center"/>
            <w:hideMark/>
          </w:tcPr>
          <w:p w14:paraId="6032E5CC"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101.38</w:t>
            </w:r>
          </w:p>
        </w:tc>
        <w:tc>
          <w:tcPr>
            <w:tcW w:w="992" w:type="dxa"/>
            <w:tcBorders>
              <w:top w:val="nil"/>
              <w:left w:val="nil"/>
              <w:bottom w:val="single" w:sz="4" w:space="0" w:color="auto"/>
              <w:right w:val="single" w:sz="4" w:space="0" w:color="auto"/>
            </w:tcBorders>
            <w:shd w:val="clear" w:color="000000" w:fill="FFFFFF"/>
            <w:noWrap/>
            <w:vAlign w:val="center"/>
            <w:hideMark/>
          </w:tcPr>
          <w:p w14:paraId="1BA6BEBE"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100.95</w:t>
            </w:r>
          </w:p>
        </w:tc>
        <w:tc>
          <w:tcPr>
            <w:tcW w:w="992" w:type="dxa"/>
            <w:tcBorders>
              <w:top w:val="nil"/>
              <w:left w:val="nil"/>
              <w:bottom w:val="single" w:sz="4" w:space="0" w:color="auto"/>
              <w:right w:val="single" w:sz="4" w:space="0" w:color="auto"/>
            </w:tcBorders>
            <w:shd w:val="clear" w:color="000000" w:fill="FFFFFF"/>
            <w:noWrap/>
            <w:vAlign w:val="center"/>
            <w:hideMark/>
          </w:tcPr>
          <w:p w14:paraId="66F04D9F"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99.9</w:t>
            </w:r>
          </w:p>
        </w:tc>
        <w:tc>
          <w:tcPr>
            <w:tcW w:w="992" w:type="dxa"/>
            <w:tcBorders>
              <w:top w:val="nil"/>
              <w:left w:val="nil"/>
              <w:bottom w:val="single" w:sz="4" w:space="0" w:color="auto"/>
              <w:right w:val="single" w:sz="4" w:space="0" w:color="auto"/>
            </w:tcBorders>
            <w:shd w:val="clear" w:color="auto" w:fill="auto"/>
            <w:noWrap/>
            <w:vAlign w:val="bottom"/>
            <w:hideMark/>
          </w:tcPr>
          <w:p w14:paraId="2BDEBB5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1046" w:type="dxa"/>
            <w:tcBorders>
              <w:top w:val="nil"/>
              <w:left w:val="nil"/>
              <w:bottom w:val="single" w:sz="4" w:space="0" w:color="auto"/>
              <w:right w:val="single" w:sz="4" w:space="0" w:color="auto"/>
            </w:tcBorders>
            <w:shd w:val="clear" w:color="auto" w:fill="auto"/>
            <w:noWrap/>
            <w:vAlign w:val="bottom"/>
            <w:hideMark/>
          </w:tcPr>
          <w:p w14:paraId="1AC66FC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3E390391"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E2F94C6"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Aug-21</w:t>
            </w:r>
          </w:p>
        </w:tc>
        <w:tc>
          <w:tcPr>
            <w:tcW w:w="992" w:type="dxa"/>
            <w:tcBorders>
              <w:top w:val="nil"/>
              <w:left w:val="nil"/>
              <w:bottom w:val="single" w:sz="4" w:space="0" w:color="auto"/>
              <w:right w:val="single" w:sz="4" w:space="0" w:color="auto"/>
            </w:tcBorders>
            <w:shd w:val="clear" w:color="auto" w:fill="auto"/>
            <w:noWrap/>
            <w:vAlign w:val="bottom"/>
            <w:hideMark/>
          </w:tcPr>
          <w:p w14:paraId="426B51A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2A27AEA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auto" w:fill="auto"/>
            <w:noWrap/>
            <w:vAlign w:val="bottom"/>
            <w:hideMark/>
          </w:tcPr>
          <w:p w14:paraId="4F64581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579379BD"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100.35</w:t>
            </w:r>
          </w:p>
        </w:tc>
        <w:tc>
          <w:tcPr>
            <w:tcW w:w="993" w:type="dxa"/>
            <w:tcBorders>
              <w:top w:val="nil"/>
              <w:left w:val="nil"/>
              <w:bottom w:val="single" w:sz="4" w:space="0" w:color="auto"/>
              <w:right w:val="single" w:sz="4" w:space="0" w:color="auto"/>
            </w:tcBorders>
            <w:shd w:val="clear" w:color="000000" w:fill="FFFFFF"/>
            <w:noWrap/>
            <w:vAlign w:val="center"/>
            <w:hideMark/>
          </w:tcPr>
          <w:p w14:paraId="4FB22146"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101.38</w:t>
            </w:r>
          </w:p>
        </w:tc>
        <w:tc>
          <w:tcPr>
            <w:tcW w:w="992" w:type="dxa"/>
            <w:tcBorders>
              <w:top w:val="nil"/>
              <w:left w:val="nil"/>
              <w:bottom w:val="single" w:sz="4" w:space="0" w:color="auto"/>
              <w:right w:val="single" w:sz="4" w:space="0" w:color="auto"/>
            </w:tcBorders>
            <w:shd w:val="clear" w:color="000000" w:fill="FFFFFF"/>
            <w:noWrap/>
            <w:vAlign w:val="center"/>
            <w:hideMark/>
          </w:tcPr>
          <w:p w14:paraId="7FB35D8E"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101.31</w:t>
            </w:r>
          </w:p>
        </w:tc>
        <w:tc>
          <w:tcPr>
            <w:tcW w:w="992" w:type="dxa"/>
            <w:tcBorders>
              <w:top w:val="nil"/>
              <w:left w:val="nil"/>
              <w:bottom w:val="single" w:sz="4" w:space="0" w:color="auto"/>
              <w:right w:val="single" w:sz="4" w:space="0" w:color="auto"/>
            </w:tcBorders>
            <w:shd w:val="clear" w:color="000000" w:fill="FFFFFF"/>
            <w:noWrap/>
            <w:vAlign w:val="center"/>
            <w:hideMark/>
          </w:tcPr>
          <w:p w14:paraId="1F191CB4"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100.06</w:t>
            </w:r>
          </w:p>
        </w:tc>
        <w:tc>
          <w:tcPr>
            <w:tcW w:w="992" w:type="dxa"/>
            <w:tcBorders>
              <w:top w:val="nil"/>
              <w:left w:val="nil"/>
              <w:bottom w:val="single" w:sz="4" w:space="0" w:color="auto"/>
              <w:right w:val="single" w:sz="4" w:space="0" w:color="auto"/>
            </w:tcBorders>
            <w:shd w:val="clear" w:color="auto" w:fill="auto"/>
            <w:noWrap/>
            <w:vAlign w:val="bottom"/>
            <w:hideMark/>
          </w:tcPr>
          <w:p w14:paraId="216EF2A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1046" w:type="dxa"/>
            <w:tcBorders>
              <w:top w:val="nil"/>
              <w:left w:val="nil"/>
              <w:bottom w:val="single" w:sz="4" w:space="0" w:color="auto"/>
              <w:right w:val="single" w:sz="4" w:space="0" w:color="auto"/>
            </w:tcBorders>
            <w:shd w:val="clear" w:color="auto" w:fill="auto"/>
            <w:noWrap/>
            <w:vAlign w:val="bottom"/>
            <w:hideMark/>
          </w:tcPr>
          <w:p w14:paraId="385F61D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11E1654E"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C4AADB0"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Sep-21</w:t>
            </w:r>
          </w:p>
        </w:tc>
        <w:tc>
          <w:tcPr>
            <w:tcW w:w="992" w:type="dxa"/>
            <w:tcBorders>
              <w:top w:val="nil"/>
              <w:left w:val="nil"/>
              <w:bottom w:val="single" w:sz="4" w:space="0" w:color="auto"/>
              <w:right w:val="single" w:sz="4" w:space="0" w:color="auto"/>
            </w:tcBorders>
            <w:shd w:val="clear" w:color="auto" w:fill="auto"/>
            <w:noWrap/>
            <w:vAlign w:val="bottom"/>
            <w:hideMark/>
          </w:tcPr>
          <w:p w14:paraId="47F614E0"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468BAA5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auto" w:fill="auto"/>
            <w:noWrap/>
            <w:vAlign w:val="bottom"/>
            <w:hideMark/>
          </w:tcPr>
          <w:p w14:paraId="7712CB0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2704D72B"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101.3</w:t>
            </w:r>
          </w:p>
        </w:tc>
        <w:tc>
          <w:tcPr>
            <w:tcW w:w="993" w:type="dxa"/>
            <w:tcBorders>
              <w:top w:val="nil"/>
              <w:left w:val="nil"/>
              <w:bottom w:val="single" w:sz="4" w:space="0" w:color="auto"/>
              <w:right w:val="single" w:sz="4" w:space="0" w:color="auto"/>
            </w:tcBorders>
            <w:shd w:val="clear" w:color="000000" w:fill="FFFFFF"/>
            <w:noWrap/>
            <w:vAlign w:val="center"/>
            <w:hideMark/>
          </w:tcPr>
          <w:p w14:paraId="7FBF427E"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101.55</w:t>
            </w:r>
          </w:p>
        </w:tc>
        <w:tc>
          <w:tcPr>
            <w:tcW w:w="992" w:type="dxa"/>
            <w:tcBorders>
              <w:top w:val="nil"/>
              <w:left w:val="nil"/>
              <w:bottom w:val="single" w:sz="4" w:space="0" w:color="auto"/>
              <w:right w:val="single" w:sz="4" w:space="0" w:color="auto"/>
            </w:tcBorders>
            <w:shd w:val="clear" w:color="000000" w:fill="FFFFFF"/>
            <w:noWrap/>
            <w:vAlign w:val="center"/>
            <w:hideMark/>
          </w:tcPr>
          <w:p w14:paraId="6766CC9D"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101.44</w:t>
            </w:r>
          </w:p>
        </w:tc>
        <w:tc>
          <w:tcPr>
            <w:tcW w:w="992" w:type="dxa"/>
            <w:tcBorders>
              <w:top w:val="nil"/>
              <w:left w:val="nil"/>
              <w:bottom w:val="single" w:sz="4" w:space="0" w:color="auto"/>
              <w:right w:val="single" w:sz="4" w:space="0" w:color="auto"/>
            </w:tcBorders>
            <w:shd w:val="clear" w:color="000000" w:fill="FFFFFF"/>
            <w:noWrap/>
            <w:vAlign w:val="center"/>
            <w:hideMark/>
          </w:tcPr>
          <w:p w14:paraId="6DC49227"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100.54</w:t>
            </w:r>
          </w:p>
        </w:tc>
        <w:tc>
          <w:tcPr>
            <w:tcW w:w="992" w:type="dxa"/>
            <w:tcBorders>
              <w:top w:val="nil"/>
              <w:left w:val="nil"/>
              <w:bottom w:val="single" w:sz="4" w:space="0" w:color="auto"/>
              <w:right w:val="single" w:sz="4" w:space="0" w:color="auto"/>
            </w:tcBorders>
            <w:shd w:val="clear" w:color="000000" w:fill="FFFFFF"/>
            <w:noWrap/>
            <w:vAlign w:val="center"/>
            <w:hideMark/>
          </w:tcPr>
          <w:p w14:paraId="2927CA52"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w:t>
            </w:r>
          </w:p>
        </w:tc>
        <w:tc>
          <w:tcPr>
            <w:tcW w:w="1046" w:type="dxa"/>
            <w:tcBorders>
              <w:top w:val="nil"/>
              <w:left w:val="nil"/>
              <w:bottom w:val="single" w:sz="4" w:space="0" w:color="auto"/>
              <w:right w:val="single" w:sz="4" w:space="0" w:color="auto"/>
            </w:tcBorders>
            <w:shd w:val="clear" w:color="auto" w:fill="auto"/>
            <w:noWrap/>
            <w:vAlign w:val="bottom"/>
            <w:hideMark/>
          </w:tcPr>
          <w:p w14:paraId="768971D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17BFD942"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EF8224D"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Oct-21</w:t>
            </w:r>
          </w:p>
        </w:tc>
        <w:tc>
          <w:tcPr>
            <w:tcW w:w="992" w:type="dxa"/>
            <w:tcBorders>
              <w:top w:val="nil"/>
              <w:left w:val="nil"/>
              <w:bottom w:val="single" w:sz="4" w:space="0" w:color="auto"/>
              <w:right w:val="single" w:sz="4" w:space="0" w:color="auto"/>
            </w:tcBorders>
            <w:shd w:val="clear" w:color="auto" w:fill="auto"/>
            <w:noWrap/>
            <w:vAlign w:val="bottom"/>
            <w:hideMark/>
          </w:tcPr>
          <w:p w14:paraId="6048A9F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5EACE88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auto" w:fill="auto"/>
            <w:noWrap/>
            <w:vAlign w:val="bottom"/>
            <w:hideMark/>
          </w:tcPr>
          <w:p w14:paraId="2A60882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54546AEE"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101.34</w:t>
            </w:r>
          </w:p>
        </w:tc>
        <w:tc>
          <w:tcPr>
            <w:tcW w:w="993" w:type="dxa"/>
            <w:tcBorders>
              <w:top w:val="nil"/>
              <w:left w:val="nil"/>
              <w:bottom w:val="single" w:sz="4" w:space="0" w:color="auto"/>
              <w:right w:val="single" w:sz="4" w:space="0" w:color="auto"/>
            </w:tcBorders>
            <w:shd w:val="clear" w:color="000000" w:fill="FFFFFF"/>
            <w:noWrap/>
            <w:vAlign w:val="center"/>
            <w:hideMark/>
          </w:tcPr>
          <w:p w14:paraId="459704BA"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101.63</w:t>
            </w:r>
          </w:p>
        </w:tc>
        <w:tc>
          <w:tcPr>
            <w:tcW w:w="992" w:type="dxa"/>
            <w:tcBorders>
              <w:top w:val="nil"/>
              <w:left w:val="nil"/>
              <w:bottom w:val="single" w:sz="4" w:space="0" w:color="auto"/>
              <w:right w:val="single" w:sz="4" w:space="0" w:color="auto"/>
            </w:tcBorders>
            <w:shd w:val="clear" w:color="000000" w:fill="FFFFFF"/>
            <w:noWrap/>
            <w:vAlign w:val="center"/>
            <w:hideMark/>
          </w:tcPr>
          <w:p w14:paraId="4D9D2C5C"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100.57</w:t>
            </w:r>
          </w:p>
        </w:tc>
        <w:tc>
          <w:tcPr>
            <w:tcW w:w="992" w:type="dxa"/>
            <w:tcBorders>
              <w:top w:val="nil"/>
              <w:left w:val="nil"/>
              <w:bottom w:val="single" w:sz="4" w:space="0" w:color="auto"/>
              <w:right w:val="single" w:sz="4" w:space="0" w:color="auto"/>
            </w:tcBorders>
            <w:shd w:val="clear" w:color="000000" w:fill="FFFFFF"/>
            <w:noWrap/>
            <w:vAlign w:val="center"/>
            <w:hideMark/>
          </w:tcPr>
          <w:p w14:paraId="21BBA8A1"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100.84</w:t>
            </w:r>
          </w:p>
        </w:tc>
        <w:tc>
          <w:tcPr>
            <w:tcW w:w="992" w:type="dxa"/>
            <w:tcBorders>
              <w:top w:val="nil"/>
              <w:left w:val="nil"/>
              <w:bottom w:val="single" w:sz="4" w:space="0" w:color="auto"/>
              <w:right w:val="single" w:sz="4" w:space="0" w:color="auto"/>
            </w:tcBorders>
            <w:shd w:val="clear" w:color="000000" w:fill="FFFFFF"/>
            <w:noWrap/>
            <w:vAlign w:val="center"/>
            <w:hideMark/>
          </w:tcPr>
          <w:p w14:paraId="3740EED9"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100.18</w:t>
            </w:r>
          </w:p>
        </w:tc>
        <w:tc>
          <w:tcPr>
            <w:tcW w:w="1046" w:type="dxa"/>
            <w:tcBorders>
              <w:top w:val="nil"/>
              <w:left w:val="nil"/>
              <w:bottom w:val="single" w:sz="4" w:space="0" w:color="auto"/>
              <w:right w:val="single" w:sz="4" w:space="0" w:color="auto"/>
            </w:tcBorders>
            <w:shd w:val="clear" w:color="auto" w:fill="auto"/>
            <w:noWrap/>
            <w:vAlign w:val="bottom"/>
            <w:hideMark/>
          </w:tcPr>
          <w:p w14:paraId="5117C3D0"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512E65C2"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5FE7286"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Nov-21</w:t>
            </w:r>
          </w:p>
        </w:tc>
        <w:tc>
          <w:tcPr>
            <w:tcW w:w="992" w:type="dxa"/>
            <w:tcBorders>
              <w:top w:val="nil"/>
              <w:left w:val="nil"/>
              <w:bottom w:val="single" w:sz="4" w:space="0" w:color="auto"/>
              <w:right w:val="single" w:sz="4" w:space="0" w:color="auto"/>
            </w:tcBorders>
            <w:shd w:val="clear" w:color="auto" w:fill="auto"/>
            <w:noWrap/>
            <w:vAlign w:val="bottom"/>
            <w:hideMark/>
          </w:tcPr>
          <w:p w14:paraId="7D7C455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237CD91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auto" w:fill="auto"/>
            <w:noWrap/>
            <w:vAlign w:val="bottom"/>
            <w:hideMark/>
          </w:tcPr>
          <w:p w14:paraId="07A15A7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54176A08"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101.2</w:t>
            </w:r>
          </w:p>
        </w:tc>
        <w:tc>
          <w:tcPr>
            <w:tcW w:w="993" w:type="dxa"/>
            <w:tcBorders>
              <w:top w:val="nil"/>
              <w:left w:val="nil"/>
              <w:bottom w:val="single" w:sz="4" w:space="0" w:color="auto"/>
              <w:right w:val="single" w:sz="4" w:space="0" w:color="auto"/>
            </w:tcBorders>
            <w:shd w:val="clear" w:color="000000" w:fill="FFFFFF"/>
            <w:noWrap/>
            <w:vAlign w:val="center"/>
            <w:hideMark/>
          </w:tcPr>
          <w:p w14:paraId="214B8B9A"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100.06</w:t>
            </w:r>
          </w:p>
        </w:tc>
        <w:tc>
          <w:tcPr>
            <w:tcW w:w="992" w:type="dxa"/>
            <w:tcBorders>
              <w:top w:val="nil"/>
              <w:left w:val="nil"/>
              <w:bottom w:val="single" w:sz="4" w:space="0" w:color="auto"/>
              <w:right w:val="single" w:sz="4" w:space="0" w:color="auto"/>
            </w:tcBorders>
            <w:shd w:val="clear" w:color="000000" w:fill="FFFFFF"/>
            <w:noWrap/>
            <w:vAlign w:val="center"/>
            <w:hideMark/>
          </w:tcPr>
          <w:p w14:paraId="6A374C7D"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100.47</w:t>
            </w:r>
          </w:p>
        </w:tc>
        <w:tc>
          <w:tcPr>
            <w:tcW w:w="992" w:type="dxa"/>
            <w:tcBorders>
              <w:top w:val="nil"/>
              <w:left w:val="nil"/>
              <w:bottom w:val="single" w:sz="4" w:space="0" w:color="auto"/>
              <w:right w:val="single" w:sz="4" w:space="0" w:color="auto"/>
            </w:tcBorders>
            <w:shd w:val="clear" w:color="000000" w:fill="FFFFFF"/>
            <w:noWrap/>
            <w:vAlign w:val="center"/>
            <w:hideMark/>
          </w:tcPr>
          <w:p w14:paraId="667E446E"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100.09</w:t>
            </w:r>
          </w:p>
        </w:tc>
        <w:tc>
          <w:tcPr>
            <w:tcW w:w="992" w:type="dxa"/>
            <w:tcBorders>
              <w:top w:val="nil"/>
              <w:left w:val="nil"/>
              <w:bottom w:val="single" w:sz="4" w:space="0" w:color="auto"/>
              <w:right w:val="single" w:sz="4" w:space="0" w:color="auto"/>
            </w:tcBorders>
            <w:shd w:val="clear" w:color="000000" w:fill="FFFFFF"/>
            <w:noWrap/>
            <w:vAlign w:val="center"/>
            <w:hideMark/>
          </w:tcPr>
          <w:p w14:paraId="151414D1"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100.08</w:t>
            </w:r>
          </w:p>
        </w:tc>
        <w:tc>
          <w:tcPr>
            <w:tcW w:w="1046" w:type="dxa"/>
            <w:tcBorders>
              <w:top w:val="nil"/>
              <w:left w:val="nil"/>
              <w:bottom w:val="single" w:sz="4" w:space="0" w:color="auto"/>
              <w:right w:val="single" w:sz="4" w:space="0" w:color="auto"/>
            </w:tcBorders>
            <w:shd w:val="clear" w:color="auto" w:fill="auto"/>
            <w:noWrap/>
            <w:vAlign w:val="bottom"/>
            <w:hideMark/>
          </w:tcPr>
          <w:p w14:paraId="3E6F5C2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7B0ED7B9"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C02A268"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Dec-21</w:t>
            </w:r>
          </w:p>
        </w:tc>
        <w:tc>
          <w:tcPr>
            <w:tcW w:w="992" w:type="dxa"/>
            <w:tcBorders>
              <w:top w:val="nil"/>
              <w:left w:val="nil"/>
              <w:bottom w:val="single" w:sz="4" w:space="0" w:color="auto"/>
              <w:right w:val="single" w:sz="4" w:space="0" w:color="auto"/>
            </w:tcBorders>
            <w:shd w:val="clear" w:color="auto" w:fill="auto"/>
            <w:noWrap/>
            <w:vAlign w:val="bottom"/>
            <w:hideMark/>
          </w:tcPr>
          <w:p w14:paraId="0C1D754F"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6129FF2F"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auto" w:fill="auto"/>
            <w:noWrap/>
            <w:vAlign w:val="bottom"/>
            <w:hideMark/>
          </w:tcPr>
          <w:p w14:paraId="232FA3B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75A85DB2"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100.99</w:t>
            </w:r>
          </w:p>
        </w:tc>
        <w:tc>
          <w:tcPr>
            <w:tcW w:w="993" w:type="dxa"/>
            <w:tcBorders>
              <w:top w:val="nil"/>
              <w:left w:val="nil"/>
              <w:bottom w:val="single" w:sz="4" w:space="0" w:color="auto"/>
              <w:right w:val="single" w:sz="4" w:space="0" w:color="auto"/>
            </w:tcBorders>
            <w:shd w:val="clear" w:color="000000" w:fill="FFFFFF"/>
            <w:noWrap/>
            <w:vAlign w:val="center"/>
            <w:hideMark/>
          </w:tcPr>
          <w:p w14:paraId="571F7B09"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99.46</w:t>
            </w:r>
          </w:p>
        </w:tc>
        <w:tc>
          <w:tcPr>
            <w:tcW w:w="992" w:type="dxa"/>
            <w:tcBorders>
              <w:top w:val="nil"/>
              <w:left w:val="nil"/>
              <w:bottom w:val="single" w:sz="4" w:space="0" w:color="auto"/>
              <w:right w:val="single" w:sz="4" w:space="0" w:color="auto"/>
            </w:tcBorders>
            <w:shd w:val="clear" w:color="000000" w:fill="FFFFFF"/>
            <w:noWrap/>
            <w:vAlign w:val="center"/>
            <w:hideMark/>
          </w:tcPr>
          <w:p w14:paraId="6DBFEE65"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100.78</w:t>
            </w:r>
          </w:p>
        </w:tc>
        <w:tc>
          <w:tcPr>
            <w:tcW w:w="992" w:type="dxa"/>
            <w:tcBorders>
              <w:top w:val="nil"/>
              <w:left w:val="nil"/>
              <w:bottom w:val="single" w:sz="4" w:space="0" w:color="auto"/>
              <w:right w:val="single" w:sz="4" w:space="0" w:color="auto"/>
            </w:tcBorders>
            <w:shd w:val="clear" w:color="000000" w:fill="FFFFFF"/>
            <w:noWrap/>
            <w:vAlign w:val="center"/>
            <w:hideMark/>
          </w:tcPr>
          <w:p w14:paraId="772988A2"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101.09</w:t>
            </w:r>
          </w:p>
        </w:tc>
        <w:tc>
          <w:tcPr>
            <w:tcW w:w="992" w:type="dxa"/>
            <w:tcBorders>
              <w:top w:val="nil"/>
              <w:left w:val="nil"/>
              <w:bottom w:val="single" w:sz="4" w:space="0" w:color="auto"/>
              <w:right w:val="single" w:sz="4" w:space="0" w:color="auto"/>
            </w:tcBorders>
            <w:shd w:val="clear" w:color="000000" w:fill="FFFFFF"/>
            <w:noWrap/>
            <w:vAlign w:val="center"/>
            <w:hideMark/>
          </w:tcPr>
          <w:p w14:paraId="0F6B9715"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100.27</w:t>
            </w:r>
          </w:p>
        </w:tc>
        <w:tc>
          <w:tcPr>
            <w:tcW w:w="1046" w:type="dxa"/>
            <w:tcBorders>
              <w:top w:val="nil"/>
              <w:left w:val="nil"/>
              <w:bottom w:val="single" w:sz="4" w:space="0" w:color="auto"/>
              <w:right w:val="single" w:sz="4" w:space="0" w:color="auto"/>
            </w:tcBorders>
            <w:shd w:val="clear" w:color="auto" w:fill="auto"/>
            <w:noWrap/>
            <w:vAlign w:val="bottom"/>
            <w:hideMark/>
          </w:tcPr>
          <w:p w14:paraId="2D8FA73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70445D6F"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376BFE2"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Jan-22</w:t>
            </w:r>
          </w:p>
        </w:tc>
        <w:tc>
          <w:tcPr>
            <w:tcW w:w="992" w:type="dxa"/>
            <w:tcBorders>
              <w:top w:val="nil"/>
              <w:left w:val="nil"/>
              <w:bottom w:val="single" w:sz="4" w:space="0" w:color="auto"/>
              <w:right w:val="single" w:sz="4" w:space="0" w:color="auto"/>
            </w:tcBorders>
            <w:shd w:val="clear" w:color="auto" w:fill="auto"/>
            <w:noWrap/>
            <w:vAlign w:val="bottom"/>
            <w:hideMark/>
          </w:tcPr>
          <w:p w14:paraId="7DABF55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48EF622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auto" w:fill="auto"/>
            <w:noWrap/>
            <w:vAlign w:val="bottom"/>
            <w:hideMark/>
          </w:tcPr>
          <w:p w14:paraId="2294FBF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4893C485"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99.54</w:t>
            </w:r>
          </w:p>
        </w:tc>
        <w:tc>
          <w:tcPr>
            <w:tcW w:w="993" w:type="dxa"/>
            <w:tcBorders>
              <w:top w:val="nil"/>
              <w:left w:val="nil"/>
              <w:bottom w:val="single" w:sz="4" w:space="0" w:color="auto"/>
              <w:right w:val="single" w:sz="4" w:space="0" w:color="auto"/>
            </w:tcBorders>
            <w:shd w:val="clear" w:color="000000" w:fill="FFFFFF"/>
            <w:noWrap/>
            <w:vAlign w:val="center"/>
            <w:hideMark/>
          </w:tcPr>
          <w:p w14:paraId="67E6F137"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101.06</w:t>
            </w:r>
          </w:p>
        </w:tc>
        <w:tc>
          <w:tcPr>
            <w:tcW w:w="992" w:type="dxa"/>
            <w:tcBorders>
              <w:top w:val="nil"/>
              <w:left w:val="nil"/>
              <w:bottom w:val="single" w:sz="4" w:space="0" w:color="auto"/>
              <w:right w:val="single" w:sz="4" w:space="0" w:color="auto"/>
            </w:tcBorders>
            <w:shd w:val="clear" w:color="000000" w:fill="FFFFFF"/>
            <w:noWrap/>
            <w:vAlign w:val="center"/>
            <w:hideMark/>
          </w:tcPr>
          <w:p w14:paraId="21C0AF16"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100.62</w:t>
            </w:r>
          </w:p>
        </w:tc>
        <w:tc>
          <w:tcPr>
            <w:tcW w:w="992" w:type="dxa"/>
            <w:tcBorders>
              <w:top w:val="nil"/>
              <w:left w:val="nil"/>
              <w:bottom w:val="single" w:sz="4" w:space="0" w:color="auto"/>
              <w:right w:val="single" w:sz="4" w:space="0" w:color="auto"/>
            </w:tcBorders>
            <w:shd w:val="clear" w:color="000000" w:fill="FFFFFF"/>
            <w:noWrap/>
            <w:vAlign w:val="center"/>
            <w:hideMark/>
          </w:tcPr>
          <w:p w14:paraId="7809AC3D"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101.59</w:t>
            </w:r>
          </w:p>
        </w:tc>
        <w:tc>
          <w:tcPr>
            <w:tcW w:w="992" w:type="dxa"/>
            <w:tcBorders>
              <w:top w:val="nil"/>
              <w:left w:val="nil"/>
              <w:bottom w:val="single" w:sz="4" w:space="0" w:color="auto"/>
              <w:right w:val="single" w:sz="4" w:space="0" w:color="auto"/>
            </w:tcBorders>
            <w:shd w:val="clear" w:color="000000" w:fill="FFFFFF"/>
            <w:noWrap/>
            <w:vAlign w:val="center"/>
            <w:hideMark/>
          </w:tcPr>
          <w:p w14:paraId="2621AAC8"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100.47</w:t>
            </w:r>
          </w:p>
        </w:tc>
        <w:tc>
          <w:tcPr>
            <w:tcW w:w="1046" w:type="dxa"/>
            <w:tcBorders>
              <w:top w:val="nil"/>
              <w:left w:val="nil"/>
              <w:bottom w:val="single" w:sz="4" w:space="0" w:color="auto"/>
              <w:right w:val="single" w:sz="4" w:space="0" w:color="auto"/>
            </w:tcBorders>
            <w:shd w:val="clear" w:color="auto" w:fill="auto"/>
            <w:noWrap/>
            <w:vAlign w:val="bottom"/>
            <w:hideMark/>
          </w:tcPr>
          <w:p w14:paraId="74A16FA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33018631"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9C16589"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Feb-22</w:t>
            </w:r>
          </w:p>
        </w:tc>
        <w:tc>
          <w:tcPr>
            <w:tcW w:w="992" w:type="dxa"/>
            <w:tcBorders>
              <w:top w:val="nil"/>
              <w:left w:val="nil"/>
              <w:bottom w:val="single" w:sz="4" w:space="0" w:color="auto"/>
              <w:right w:val="single" w:sz="4" w:space="0" w:color="auto"/>
            </w:tcBorders>
            <w:shd w:val="clear" w:color="auto" w:fill="auto"/>
            <w:noWrap/>
            <w:vAlign w:val="bottom"/>
            <w:hideMark/>
          </w:tcPr>
          <w:p w14:paraId="5B60F62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31CF6D7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auto" w:fill="auto"/>
            <w:noWrap/>
            <w:vAlign w:val="bottom"/>
            <w:hideMark/>
          </w:tcPr>
          <w:p w14:paraId="7DA826E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36E96B99"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99.13</w:t>
            </w:r>
          </w:p>
        </w:tc>
        <w:tc>
          <w:tcPr>
            <w:tcW w:w="993" w:type="dxa"/>
            <w:tcBorders>
              <w:top w:val="nil"/>
              <w:left w:val="nil"/>
              <w:bottom w:val="single" w:sz="4" w:space="0" w:color="auto"/>
              <w:right w:val="single" w:sz="4" w:space="0" w:color="auto"/>
            </w:tcBorders>
            <w:shd w:val="clear" w:color="000000" w:fill="FFFFFF"/>
            <w:noWrap/>
            <w:vAlign w:val="center"/>
            <w:hideMark/>
          </w:tcPr>
          <w:p w14:paraId="33D193D7"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101.06</w:t>
            </w:r>
          </w:p>
        </w:tc>
        <w:tc>
          <w:tcPr>
            <w:tcW w:w="992" w:type="dxa"/>
            <w:tcBorders>
              <w:top w:val="nil"/>
              <w:left w:val="nil"/>
              <w:bottom w:val="single" w:sz="4" w:space="0" w:color="auto"/>
              <w:right w:val="single" w:sz="4" w:space="0" w:color="auto"/>
            </w:tcBorders>
            <w:shd w:val="clear" w:color="000000" w:fill="FFFFFF"/>
            <w:noWrap/>
            <w:vAlign w:val="center"/>
            <w:hideMark/>
          </w:tcPr>
          <w:p w14:paraId="0A216EFC"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101.04</w:t>
            </w:r>
          </w:p>
        </w:tc>
        <w:tc>
          <w:tcPr>
            <w:tcW w:w="992" w:type="dxa"/>
            <w:tcBorders>
              <w:top w:val="nil"/>
              <w:left w:val="nil"/>
              <w:bottom w:val="single" w:sz="4" w:space="0" w:color="auto"/>
              <w:right w:val="single" w:sz="4" w:space="0" w:color="auto"/>
            </w:tcBorders>
            <w:shd w:val="clear" w:color="000000" w:fill="FFFFFF"/>
            <w:noWrap/>
            <w:vAlign w:val="center"/>
            <w:hideMark/>
          </w:tcPr>
          <w:p w14:paraId="3FAB5EC9"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101.7</w:t>
            </w:r>
          </w:p>
        </w:tc>
        <w:tc>
          <w:tcPr>
            <w:tcW w:w="992" w:type="dxa"/>
            <w:tcBorders>
              <w:top w:val="nil"/>
              <w:left w:val="nil"/>
              <w:bottom w:val="single" w:sz="4" w:space="0" w:color="auto"/>
              <w:right w:val="single" w:sz="4" w:space="0" w:color="auto"/>
            </w:tcBorders>
            <w:shd w:val="clear" w:color="000000" w:fill="FFFFFF"/>
            <w:noWrap/>
            <w:vAlign w:val="center"/>
            <w:hideMark/>
          </w:tcPr>
          <w:p w14:paraId="2C60296D"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100.36</w:t>
            </w:r>
          </w:p>
        </w:tc>
        <w:tc>
          <w:tcPr>
            <w:tcW w:w="1046" w:type="dxa"/>
            <w:tcBorders>
              <w:top w:val="nil"/>
              <w:left w:val="nil"/>
              <w:bottom w:val="single" w:sz="4" w:space="0" w:color="auto"/>
              <w:right w:val="single" w:sz="4" w:space="0" w:color="auto"/>
            </w:tcBorders>
            <w:shd w:val="clear" w:color="auto" w:fill="auto"/>
            <w:noWrap/>
            <w:vAlign w:val="bottom"/>
            <w:hideMark/>
          </w:tcPr>
          <w:p w14:paraId="0021FD5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5559EF69"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C85E27D"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Mar-22</w:t>
            </w:r>
          </w:p>
        </w:tc>
        <w:tc>
          <w:tcPr>
            <w:tcW w:w="992" w:type="dxa"/>
            <w:tcBorders>
              <w:top w:val="nil"/>
              <w:left w:val="nil"/>
              <w:bottom w:val="single" w:sz="4" w:space="0" w:color="auto"/>
              <w:right w:val="single" w:sz="4" w:space="0" w:color="auto"/>
            </w:tcBorders>
            <w:shd w:val="clear" w:color="auto" w:fill="auto"/>
            <w:noWrap/>
            <w:vAlign w:val="bottom"/>
            <w:hideMark/>
          </w:tcPr>
          <w:p w14:paraId="174EB1B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4104D7A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auto" w:fill="auto"/>
            <w:noWrap/>
            <w:vAlign w:val="bottom"/>
            <w:hideMark/>
          </w:tcPr>
          <w:p w14:paraId="71D20C8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2236FE8B"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99.87</w:t>
            </w:r>
          </w:p>
        </w:tc>
        <w:tc>
          <w:tcPr>
            <w:tcW w:w="993" w:type="dxa"/>
            <w:tcBorders>
              <w:top w:val="nil"/>
              <w:left w:val="nil"/>
              <w:bottom w:val="single" w:sz="4" w:space="0" w:color="auto"/>
              <w:right w:val="single" w:sz="4" w:space="0" w:color="auto"/>
            </w:tcBorders>
            <w:shd w:val="clear" w:color="000000" w:fill="FFFFFF"/>
            <w:noWrap/>
            <w:vAlign w:val="center"/>
            <w:hideMark/>
          </w:tcPr>
          <w:p w14:paraId="32CFE533"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100.96</w:t>
            </w:r>
          </w:p>
        </w:tc>
        <w:tc>
          <w:tcPr>
            <w:tcW w:w="992" w:type="dxa"/>
            <w:tcBorders>
              <w:top w:val="nil"/>
              <w:left w:val="nil"/>
              <w:bottom w:val="single" w:sz="4" w:space="0" w:color="auto"/>
              <w:right w:val="single" w:sz="4" w:space="0" w:color="auto"/>
            </w:tcBorders>
            <w:shd w:val="clear" w:color="000000" w:fill="FFFFFF"/>
            <w:noWrap/>
            <w:vAlign w:val="center"/>
            <w:hideMark/>
          </w:tcPr>
          <w:p w14:paraId="6C98B309"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101.37</w:t>
            </w:r>
          </w:p>
        </w:tc>
        <w:tc>
          <w:tcPr>
            <w:tcW w:w="992" w:type="dxa"/>
            <w:tcBorders>
              <w:top w:val="nil"/>
              <w:left w:val="nil"/>
              <w:bottom w:val="single" w:sz="4" w:space="0" w:color="auto"/>
              <w:right w:val="single" w:sz="4" w:space="0" w:color="auto"/>
            </w:tcBorders>
            <w:shd w:val="clear" w:color="000000" w:fill="FFFFFF"/>
            <w:noWrap/>
            <w:vAlign w:val="center"/>
            <w:hideMark/>
          </w:tcPr>
          <w:p w14:paraId="3919547C"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101.21</w:t>
            </w:r>
          </w:p>
        </w:tc>
        <w:tc>
          <w:tcPr>
            <w:tcW w:w="992" w:type="dxa"/>
            <w:tcBorders>
              <w:top w:val="nil"/>
              <w:left w:val="nil"/>
              <w:bottom w:val="single" w:sz="4" w:space="0" w:color="auto"/>
              <w:right w:val="single" w:sz="4" w:space="0" w:color="auto"/>
            </w:tcBorders>
            <w:shd w:val="clear" w:color="000000" w:fill="FFFFFF"/>
            <w:noWrap/>
            <w:vAlign w:val="center"/>
            <w:hideMark/>
          </w:tcPr>
          <w:p w14:paraId="1BCAE866"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100.04</w:t>
            </w:r>
          </w:p>
        </w:tc>
        <w:tc>
          <w:tcPr>
            <w:tcW w:w="1046" w:type="dxa"/>
            <w:tcBorders>
              <w:top w:val="nil"/>
              <w:left w:val="nil"/>
              <w:bottom w:val="single" w:sz="4" w:space="0" w:color="auto"/>
              <w:right w:val="single" w:sz="4" w:space="0" w:color="auto"/>
            </w:tcBorders>
            <w:shd w:val="clear" w:color="000000" w:fill="FFFFFF"/>
            <w:noWrap/>
            <w:vAlign w:val="center"/>
            <w:hideMark/>
          </w:tcPr>
          <w:p w14:paraId="5242523E"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100.01</w:t>
            </w:r>
          </w:p>
        </w:tc>
      </w:tr>
      <w:tr w:rsidR="002D4379" w:rsidRPr="002407EE" w14:paraId="2C1ABA53"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64275A5"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Apr-22</w:t>
            </w:r>
          </w:p>
        </w:tc>
        <w:tc>
          <w:tcPr>
            <w:tcW w:w="992" w:type="dxa"/>
            <w:tcBorders>
              <w:top w:val="nil"/>
              <w:left w:val="nil"/>
              <w:bottom w:val="single" w:sz="4" w:space="0" w:color="auto"/>
              <w:right w:val="single" w:sz="4" w:space="0" w:color="auto"/>
            </w:tcBorders>
            <w:shd w:val="clear" w:color="auto" w:fill="auto"/>
            <w:noWrap/>
            <w:vAlign w:val="bottom"/>
            <w:hideMark/>
          </w:tcPr>
          <w:p w14:paraId="6EA8275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43FAEE5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auto" w:fill="auto"/>
            <w:noWrap/>
            <w:vAlign w:val="bottom"/>
            <w:hideMark/>
          </w:tcPr>
          <w:p w14:paraId="0C95FAB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70C0DF8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3" w:type="dxa"/>
            <w:tcBorders>
              <w:top w:val="nil"/>
              <w:left w:val="nil"/>
              <w:bottom w:val="single" w:sz="4" w:space="0" w:color="auto"/>
              <w:right w:val="single" w:sz="4" w:space="0" w:color="auto"/>
            </w:tcBorders>
            <w:shd w:val="clear" w:color="000000" w:fill="FFFFFF"/>
            <w:noWrap/>
            <w:vAlign w:val="center"/>
            <w:hideMark/>
          </w:tcPr>
          <w:p w14:paraId="324D1B96"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99.46</w:t>
            </w:r>
          </w:p>
        </w:tc>
        <w:tc>
          <w:tcPr>
            <w:tcW w:w="992" w:type="dxa"/>
            <w:tcBorders>
              <w:top w:val="nil"/>
              <w:left w:val="nil"/>
              <w:bottom w:val="single" w:sz="4" w:space="0" w:color="auto"/>
              <w:right w:val="single" w:sz="4" w:space="0" w:color="auto"/>
            </w:tcBorders>
            <w:shd w:val="clear" w:color="000000" w:fill="FFFFFF"/>
            <w:noWrap/>
            <w:vAlign w:val="center"/>
            <w:hideMark/>
          </w:tcPr>
          <w:p w14:paraId="53280A9B"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101.06</w:t>
            </w:r>
          </w:p>
        </w:tc>
        <w:tc>
          <w:tcPr>
            <w:tcW w:w="992" w:type="dxa"/>
            <w:tcBorders>
              <w:top w:val="nil"/>
              <w:left w:val="nil"/>
              <w:bottom w:val="single" w:sz="4" w:space="0" w:color="auto"/>
              <w:right w:val="single" w:sz="4" w:space="0" w:color="auto"/>
            </w:tcBorders>
            <w:shd w:val="clear" w:color="000000" w:fill="FFFFFF"/>
            <w:noWrap/>
            <w:vAlign w:val="center"/>
            <w:hideMark/>
          </w:tcPr>
          <w:p w14:paraId="422BB03A"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99.86</w:t>
            </w:r>
          </w:p>
        </w:tc>
        <w:tc>
          <w:tcPr>
            <w:tcW w:w="992" w:type="dxa"/>
            <w:tcBorders>
              <w:top w:val="nil"/>
              <w:left w:val="nil"/>
              <w:bottom w:val="single" w:sz="4" w:space="0" w:color="auto"/>
              <w:right w:val="single" w:sz="4" w:space="0" w:color="auto"/>
            </w:tcBorders>
            <w:shd w:val="clear" w:color="000000" w:fill="FFFFFF"/>
            <w:noWrap/>
            <w:vAlign w:val="center"/>
            <w:hideMark/>
          </w:tcPr>
          <w:p w14:paraId="21148BB2"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100.07</w:t>
            </w:r>
          </w:p>
        </w:tc>
        <w:tc>
          <w:tcPr>
            <w:tcW w:w="1046" w:type="dxa"/>
            <w:tcBorders>
              <w:top w:val="nil"/>
              <w:left w:val="nil"/>
              <w:bottom w:val="single" w:sz="4" w:space="0" w:color="auto"/>
              <w:right w:val="single" w:sz="4" w:space="0" w:color="auto"/>
            </w:tcBorders>
            <w:shd w:val="clear" w:color="000000" w:fill="FFFFFF"/>
            <w:noWrap/>
            <w:vAlign w:val="center"/>
            <w:hideMark/>
          </w:tcPr>
          <w:p w14:paraId="2C3FF159"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100.93</w:t>
            </w:r>
          </w:p>
        </w:tc>
      </w:tr>
      <w:tr w:rsidR="002D4379" w:rsidRPr="002407EE" w14:paraId="77441CA7"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86AD793"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May-22</w:t>
            </w:r>
          </w:p>
        </w:tc>
        <w:tc>
          <w:tcPr>
            <w:tcW w:w="992" w:type="dxa"/>
            <w:tcBorders>
              <w:top w:val="nil"/>
              <w:left w:val="nil"/>
              <w:bottom w:val="single" w:sz="4" w:space="0" w:color="auto"/>
              <w:right w:val="single" w:sz="4" w:space="0" w:color="auto"/>
            </w:tcBorders>
            <w:shd w:val="clear" w:color="auto" w:fill="auto"/>
            <w:noWrap/>
            <w:vAlign w:val="bottom"/>
            <w:hideMark/>
          </w:tcPr>
          <w:p w14:paraId="55DCD89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146D65C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auto" w:fill="auto"/>
            <w:noWrap/>
            <w:vAlign w:val="bottom"/>
            <w:hideMark/>
          </w:tcPr>
          <w:p w14:paraId="43E57B9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55C3784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3" w:type="dxa"/>
            <w:tcBorders>
              <w:top w:val="nil"/>
              <w:left w:val="nil"/>
              <w:bottom w:val="single" w:sz="4" w:space="0" w:color="auto"/>
              <w:right w:val="single" w:sz="4" w:space="0" w:color="auto"/>
            </w:tcBorders>
            <w:shd w:val="clear" w:color="000000" w:fill="FFFFFF"/>
            <w:noWrap/>
            <w:vAlign w:val="center"/>
            <w:hideMark/>
          </w:tcPr>
          <w:p w14:paraId="46EABBAC"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99.47</w:t>
            </w:r>
          </w:p>
        </w:tc>
        <w:tc>
          <w:tcPr>
            <w:tcW w:w="992" w:type="dxa"/>
            <w:tcBorders>
              <w:top w:val="nil"/>
              <w:left w:val="nil"/>
              <w:bottom w:val="single" w:sz="4" w:space="0" w:color="auto"/>
              <w:right w:val="single" w:sz="4" w:space="0" w:color="auto"/>
            </w:tcBorders>
            <w:shd w:val="clear" w:color="000000" w:fill="FFFFFF"/>
            <w:noWrap/>
            <w:vAlign w:val="center"/>
            <w:hideMark/>
          </w:tcPr>
          <w:p w14:paraId="362E9AF0"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100.93</w:t>
            </w:r>
          </w:p>
        </w:tc>
        <w:tc>
          <w:tcPr>
            <w:tcW w:w="992" w:type="dxa"/>
            <w:tcBorders>
              <w:top w:val="nil"/>
              <w:left w:val="nil"/>
              <w:bottom w:val="single" w:sz="4" w:space="0" w:color="auto"/>
              <w:right w:val="single" w:sz="4" w:space="0" w:color="auto"/>
            </w:tcBorders>
            <w:shd w:val="clear" w:color="000000" w:fill="FFFFFF"/>
            <w:noWrap/>
            <w:vAlign w:val="center"/>
            <w:hideMark/>
          </w:tcPr>
          <w:p w14:paraId="34FAC0C8"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99.59</w:t>
            </w:r>
          </w:p>
        </w:tc>
        <w:tc>
          <w:tcPr>
            <w:tcW w:w="992" w:type="dxa"/>
            <w:tcBorders>
              <w:top w:val="nil"/>
              <w:left w:val="nil"/>
              <w:bottom w:val="single" w:sz="4" w:space="0" w:color="auto"/>
              <w:right w:val="single" w:sz="4" w:space="0" w:color="auto"/>
            </w:tcBorders>
            <w:shd w:val="clear" w:color="000000" w:fill="FFFFFF"/>
            <w:noWrap/>
            <w:vAlign w:val="center"/>
            <w:hideMark/>
          </w:tcPr>
          <w:p w14:paraId="12C27919"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99.96</w:t>
            </w:r>
          </w:p>
        </w:tc>
        <w:tc>
          <w:tcPr>
            <w:tcW w:w="1046" w:type="dxa"/>
            <w:tcBorders>
              <w:top w:val="nil"/>
              <w:left w:val="nil"/>
              <w:bottom w:val="single" w:sz="4" w:space="0" w:color="auto"/>
              <w:right w:val="single" w:sz="4" w:space="0" w:color="auto"/>
            </w:tcBorders>
            <w:shd w:val="clear" w:color="000000" w:fill="FFFFFF"/>
            <w:noWrap/>
            <w:vAlign w:val="center"/>
            <w:hideMark/>
          </w:tcPr>
          <w:p w14:paraId="49AC6FA6"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101.06</w:t>
            </w:r>
          </w:p>
        </w:tc>
      </w:tr>
      <w:tr w:rsidR="002D4379" w:rsidRPr="002407EE" w14:paraId="253675DA"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B0C1B59"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Jun-22</w:t>
            </w:r>
          </w:p>
        </w:tc>
        <w:tc>
          <w:tcPr>
            <w:tcW w:w="992" w:type="dxa"/>
            <w:tcBorders>
              <w:top w:val="nil"/>
              <w:left w:val="nil"/>
              <w:bottom w:val="single" w:sz="4" w:space="0" w:color="auto"/>
              <w:right w:val="single" w:sz="4" w:space="0" w:color="auto"/>
            </w:tcBorders>
            <w:shd w:val="clear" w:color="auto" w:fill="auto"/>
            <w:noWrap/>
            <w:vAlign w:val="bottom"/>
            <w:hideMark/>
          </w:tcPr>
          <w:p w14:paraId="6A81CF5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10FD1F2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auto" w:fill="auto"/>
            <w:noWrap/>
            <w:vAlign w:val="bottom"/>
            <w:hideMark/>
          </w:tcPr>
          <w:p w14:paraId="59A17C2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2325B61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3" w:type="dxa"/>
            <w:tcBorders>
              <w:top w:val="nil"/>
              <w:left w:val="nil"/>
              <w:bottom w:val="single" w:sz="4" w:space="0" w:color="auto"/>
              <w:right w:val="single" w:sz="4" w:space="0" w:color="auto"/>
            </w:tcBorders>
            <w:shd w:val="clear" w:color="000000" w:fill="FFFFFF"/>
            <w:noWrap/>
            <w:vAlign w:val="center"/>
            <w:hideMark/>
          </w:tcPr>
          <w:p w14:paraId="78C79833"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99.24</w:t>
            </w:r>
          </w:p>
        </w:tc>
        <w:tc>
          <w:tcPr>
            <w:tcW w:w="992" w:type="dxa"/>
            <w:tcBorders>
              <w:top w:val="nil"/>
              <w:left w:val="nil"/>
              <w:bottom w:val="single" w:sz="4" w:space="0" w:color="auto"/>
              <w:right w:val="single" w:sz="4" w:space="0" w:color="auto"/>
            </w:tcBorders>
            <w:shd w:val="clear" w:color="000000" w:fill="FFFFFF"/>
            <w:noWrap/>
            <w:vAlign w:val="center"/>
            <w:hideMark/>
          </w:tcPr>
          <w:p w14:paraId="1C26C26F"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101.29</w:t>
            </w:r>
          </w:p>
        </w:tc>
        <w:tc>
          <w:tcPr>
            <w:tcW w:w="992" w:type="dxa"/>
            <w:tcBorders>
              <w:top w:val="nil"/>
              <w:left w:val="nil"/>
              <w:bottom w:val="single" w:sz="4" w:space="0" w:color="auto"/>
              <w:right w:val="single" w:sz="4" w:space="0" w:color="auto"/>
            </w:tcBorders>
            <w:shd w:val="clear" w:color="000000" w:fill="FFFFFF"/>
            <w:noWrap/>
            <w:vAlign w:val="center"/>
            <w:hideMark/>
          </w:tcPr>
          <w:p w14:paraId="15FDD100"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99.86</w:t>
            </w:r>
          </w:p>
        </w:tc>
        <w:tc>
          <w:tcPr>
            <w:tcW w:w="992" w:type="dxa"/>
            <w:tcBorders>
              <w:top w:val="nil"/>
              <w:left w:val="nil"/>
              <w:bottom w:val="single" w:sz="4" w:space="0" w:color="auto"/>
              <w:right w:val="single" w:sz="4" w:space="0" w:color="auto"/>
            </w:tcBorders>
            <w:shd w:val="clear" w:color="000000" w:fill="FFFFFF"/>
            <w:noWrap/>
            <w:vAlign w:val="center"/>
            <w:hideMark/>
          </w:tcPr>
          <w:p w14:paraId="4547BB13"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99.83</w:t>
            </w:r>
          </w:p>
        </w:tc>
        <w:tc>
          <w:tcPr>
            <w:tcW w:w="1046" w:type="dxa"/>
            <w:tcBorders>
              <w:top w:val="nil"/>
              <w:left w:val="nil"/>
              <w:bottom w:val="single" w:sz="4" w:space="0" w:color="auto"/>
              <w:right w:val="single" w:sz="4" w:space="0" w:color="auto"/>
            </w:tcBorders>
            <w:shd w:val="clear" w:color="000000" w:fill="FFFFFF"/>
            <w:noWrap/>
            <w:vAlign w:val="center"/>
            <w:hideMark/>
          </w:tcPr>
          <w:p w14:paraId="6BE0AC14"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101.37</w:t>
            </w:r>
          </w:p>
        </w:tc>
      </w:tr>
      <w:tr w:rsidR="002D4379" w:rsidRPr="002407EE" w14:paraId="3BFF1CD9"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553E5F7"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Jul-22</w:t>
            </w:r>
          </w:p>
        </w:tc>
        <w:tc>
          <w:tcPr>
            <w:tcW w:w="992" w:type="dxa"/>
            <w:tcBorders>
              <w:top w:val="nil"/>
              <w:left w:val="nil"/>
              <w:bottom w:val="single" w:sz="4" w:space="0" w:color="auto"/>
              <w:right w:val="single" w:sz="4" w:space="0" w:color="auto"/>
            </w:tcBorders>
            <w:shd w:val="clear" w:color="auto" w:fill="auto"/>
            <w:noWrap/>
            <w:vAlign w:val="bottom"/>
            <w:hideMark/>
          </w:tcPr>
          <w:p w14:paraId="6EAA104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0D3FE5B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auto" w:fill="auto"/>
            <w:noWrap/>
            <w:vAlign w:val="bottom"/>
            <w:hideMark/>
          </w:tcPr>
          <w:p w14:paraId="675D4B1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0115A8F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3" w:type="dxa"/>
            <w:tcBorders>
              <w:top w:val="nil"/>
              <w:left w:val="nil"/>
              <w:bottom w:val="single" w:sz="4" w:space="0" w:color="auto"/>
              <w:right w:val="single" w:sz="4" w:space="0" w:color="auto"/>
            </w:tcBorders>
            <w:shd w:val="clear" w:color="000000" w:fill="FFFFFF"/>
            <w:noWrap/>
            <w:vAlign w:val="center"/>
            <w:hideMark/>
          </w:tcPr>
          <w:p w14:paraId="3700B546"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100.32</w:t>
            </w:r>
          </w:p>
        </w:tc>
        <w:tc>
          <w:tcPr>
            <w:tcW w:w="992" w:type="dxa"/>
            <w:tcBorders>
              <w:top w:val="nil"/>
              <w:left w:val="nil"/>
              <w:bottom w:val="single" w:sz="4" w:space="0" w:color="auto"/>
              <w:right w:val="single" w:sz="4" w:space="0" w:color="auto"/>
            </w:tcBorders>
            <w:shd w:val="clear" w:color="000000" w:fill="FFFFFF"/>
            <w:noWrap/>
            <w:vAlign w:val="center"/>
            <w:hideMark/>
          </w:tcPr>
          <w:p w14:paraId="3136FD39"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99.67</w:t>
            </w:r>
          </w:p>
        </w:tc>
        <w:tc>
          <w:tcPr>
            <w:tcW w:w="992" w:type="dxa"/>
            <w:tcBorders>
              <w:top w:val="nil"/>
              <w:left w:val="nil"/>
              <w:bottom w:val="single" w:sz="4" w:space="0" w:color="auto"/>
              <w:right w:val="single" w:sz="4" w:space="0" w:color="auto"/>
            </w:tcBorders>
            <w:shd w:val="clear" w:color="000000" w:fill="FFFFFF"/>
            <w:noWrap/>
            <w:vAlign w:val="center"/>
            <w:hideMark/>
          </w:tcPr>
          <w:p w14:paraId="259D3AE4"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100.31</w:t>
            </w:r>
          </w:p>
        </w:tc>
        <w:tc>
          <w:tcPr>
            <w:tcW w:w="992" w:type="dxa"/>
            <w:tcBorders>
              <w:top w:val="nil"/>
              <w:left w:val="nil"/>
              <w:bottom w:val="single" w:sz="4" w:space="0" w:color="auto"/>
              <w:right w:val="single" w:sz="4" w:space="0" w:color="auto"/>
            </w:tcBorders>
            <w:shd w:val="clear" w:color="000000" w:fill="FFFFFF"/>
            <w:noWrap/>
            <w:vAlign w:val="center"/>
            <w:hideMark/>
          </w:tcPr>
          <w:p w14:paraId="1BE905BC"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100.09</w:t>
            </w:r>
          </w:p>
        </w:tc>
        <w:tc>
          <w:tcPr>
            <w:tcW w:w="1046" w:type="dxa"/>
            <w:tcBorders>
              <w:top w:val="nil"/>
              <w:left w:val="nil"/>
              <w:bottom w:val="single" w:sz="4" w:space="0" w:color="auto"/>
              <w:right w:val="single" w:sz="4" w:space="0" w:color="auto"/>
            </w:tcBorders>
            <w:shd w:val="clear" w:color="000000" w:fill="FFFFFF"/>
            <w:noWrap/>
            <w:vAlign w:val="center"/>
            <w:hideMark/>
          </w:tcPr>
          <w:p w14:paraId="558DCD05"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100.25</w:t>
            </w:r>
          </w:p>
        </w:tc>
      </w:tr>
      <w:tr w:rsidR="002D4379" w:rsidRPr="002407EE" w14:paraId="6715B0C7"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502771D"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Aug-22</w:t>
            </w:r>
          </w:p>
        </w:tc>
        <w:tc>
          <w:tcPr>
            <w:tcW w:w="992" w:type="dxa"/>
            <w:tcBorders>
              <w:top w:val="nil"/>
              <w:left w:val="nil"/>
              <w:bottom w:val="single" w:sz="4" w:space="0" w:color="auto"/>
              <w:right w:val="single" w:sz="4" w:space="0" w:color="auto"/>
            </w:tcBorders>
            <w:shd w:val="clear" w:color="auto" w:fill="auto"/>
            <w:noWrap/>
            <w:vAlign w:val="bottom"/>
            <w:hideMark/>
          </w:tcPr>
          <w:p w14:paraId="0AA07BE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49BE747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auto" w:fill="auto"/>
            <w:noWrap/>
            <w:vAlign w:val="bottom"/>
            <w:hideMark/>
          </w:tcPr>
          <w:p w14:paraId="2A868C0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06B725D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3" w:type="dxa"/>
            <w:tcBorders>
              <w:top w:val="nil"/>
              <w:left w:val="nil"/>
              <w:bottom w:val="single" w:sz="4" w:space="0" w:color="auto"/>
              <w:right w:val="single" w:sz="4" w:space="0" w:color="auto"/>
            </w:tcBorders>
            <w:shd w:val="clear" w:color="000000" w:fill="FFFFFF"/>
            <w:noWrap/>
            <w:vAlign w:val="center"/>
            <w:hideMark/>
          </w:tcPr>
          <w:p w14:paraId="3B326FA9"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100.34</w:t>
            </w:r>
          </w:p>
        </w:tc>
        <w:tc>
          <w:tcPr>
            <w:tcW w:w="992" w:type="dxa"/>
            <w:tcBorders>
              <w:top w:val="nil"/>
              <w:left w:val="nil"/>
              <w:bottom w:val="single" w:sz="4" w:space="0" w:color="auto"/>
              <w:right w:val="single" w:sz="4" w:space="0" w:color="auto"/>
            </w:tcBorders>
            <w:shd w:val="clear" w:color="000000" w:fill="FFFFFF"/>
            <w:noWrap/>
            <w:vAlign w:val="center"/>
            <w:hideMark/>
          </w:tcPr>
          <w:p w14:paraId="18F26ABB"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99.73</w:t>
            </w:r>
          </w:p>
        </w:tc>
        <w:tc>
          <w:tcPr>
            <w:tcW w:w="992" w:type="dxa"/>
            <w:tcBorders>
              <w:top w:val="nil"/>
              <w:left w:val="nil"/>
              <w:bottom w:val="single" w:sz="4" w:space="0" w:color="auto"/>
              <w:right w:val="single" w:sz="4" w:space="0" w:color="auto"/>
            </w:tcBorders>
            <w:shd w:val="clear" w:color="000000" w:fill="FFFFFF"/>
            <w:noWrap/>
            <w:vAlign w:val="center"/>
            <w:hideMark/>
          </w:tcPr>
          <w:p w14:paraId="26F55496"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100.09</w:t>
            </w:r>
          </w:p>
        </w:tc>
        <w:tc>
          <w:tcPr>
            <w:tcW w:w="992" w:type="dxa"/>
            <w:tcBorders>
              <w:top w:val="nil"/>
              <w:left w:val="nil"/>
              <w:bottom w:val="single" w:sz="4" w:space="0" w:color="auto"/>
              <w:right w:val="single" w:sz="4" w:space="0" w:color="auto"/>
            </w:tcBorders>
            <w:shd w:val="clear" w:color="000000" w:fill="FFFFFF"/>
            <w:noWrap/>
            <w:vAlign w:val="center"/>
            <w:hideMark/>
          </w:tcPr>
          <w:p w14:paraId="2CBAD15D"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100.81</w:t>
            </w:r>
          </w:p>
        </w:tc>
        <w:tc>
          <w:tcPr>
            <w:tcW w:w="1046" w:type="dxa"/>
            <w:tcBorders>
              <w:top w:val="nil"/>
              <w:left w:val="nil"/>
              <w:bottom w:val="single" w:sz="4" w:space="0" w:color="auto"/>
              <w:right w:val="single" w:sz="4" w:space="0" w:color="auto"/>
            </w:tcBorders>
            <w:shd w:val="clear" w:color="000000" w:fill="FFFFFF"/>
            <w:noWrap/>
            <w:vAlign w:val="center"/>
            <w:hideMark/>
          </w:tcPr>
          <w:p w14:paraId="15FEB295"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101.62</w:t>
            </w:r>
          </w:p>
        </w:tc>
      </w:tr>
      <w:tr w:rsidR="002D4379" w:rsidRPr="002407EE" w14:paraId="68F31143"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62BBA67"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Sep-22</w:t>
            </w:r>
          </w:p>
        </w:tc>
        <w:tc>
          <w:tcPr>
            <w:tcW w:w="992" w:type="dxa"/>
            <w:tcBorders>
              <w:top w:val="nil"/>
              <w:left w:val="nil"/>
              <w:bottom w:val="single" w:sz="4" w:space="0" w:color="auto"/>
              <w:right w:val="single" w:sz="4" w:space="0" w:color="auto"/>
            </w:tcBorders>
            <w:shd w:val="clear" w:color="auto" w:fill="auto"/>
            <w:noWrap/>
            <w:vAlign w:val="bottom"/>
            <w:hideMark/>
          </w:tcPr>
          <w:p w14:paraId="169AE1C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4ED4596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auto" w:fill="auto"/>
            <w:noWrap/>
            <w:vAlign w:val="bottom"/>
            <w:hideMark/>
          </w:tcPr>
          <w:p w14:paraId="43766A2F"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30D4558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3" w:type="dxa"/>
            <w:tcBorders>
              <w:top w:val="nil"/>
              <w:left w:val="nil"/>
              <w:bottom w:val="single" w:sz="4" w:space="0" w:color="auto"/>
              <w:right w:val="single" w:sz="4" w:space="0" w:color="auto"/>
            </w:tcBorders>
            <w:shd w:val="clear" w:color="000000" w:fill="FFFFFF"/>
            <w:noWrap/>
            <w:vAlign w:val="center"/>
            <w:hideMark/>
          </w:tcPr>
          <w:p w14:paraId="5CE20EAF"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101.01</w:t>
            </w:r>
          </w:p>
        </w:tc>
        <w:tc>
          <w:tcPr>
            <w:tcW w:w="992" w:type="dxa"/>
            <w:tcBorders>
              <w:top w:val="nil"/>
              <w:left w:val="nil"/>
              <w:bottom w:val="single" w:sz="4" w:space="0" w:color="auto"/>
              <w:right w:val="single" w:sz="4" w:space="0" w:color="auto"/>
            </w:tcBorders>
            <w:shd w:val="clear" w:color="000000" w:fill="FFFFFF"/>
            <w:noWrap/>
            <w:vAlign w:val="center"/>
            <w:hideMark/>
          </w:tcPr>
          <w:p w14:paraId="675A25F7"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99.55</w:t>
            </w:r>
          </w:p>
        </w:tc>
        <w:tc>
          <w:tcPr>
            <w:tcW w:w="992" w:type="dxa"/>
            <w:tcBorders>
              <w:top w:val="nil"/>
              <w:left w:val="nil"/>
              <w:bottom w:val="single" w:sz="4" w:space="0" w:color="auto"/>
              <w:right w:val="single" w:sz="4" w:space="0" w:color="auto"/>
            </w:tcBorders>
            <w:shd w:val="clear" w:color="000000" w:fill="FFFFFF"/>
            <w:noWrap/>
            <w:vAlign w:val="center"/>
            <w:hideMark/>
          </w:tcPr>
          <w:p w14:paraId="086F5F22"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100.16</w:t>
            </w:r>
          </w:p>
        </w:tc>
        <w:tc>
          <w:tcPr>
            <w:tcW w:w="992" w:type="dxa"/>
            <w:tcBorders>
              <w:top w:val="nil"/>
              <w:left w:val="nil"/>
              <w:bottom w:val="single" w:sz="4" w:space="0" w:color="auto"/>
              <w:right w:val="single" w:sz="4" w:space="0" w:color="auto"/>
            </w:tcBorders>
            <w:shd w:val="clear" w:color="000000" w:fill="FFFFFF"/>
            <w:noWrap/>
            <w:vAlign w:val="center"/>
            <w:hideMark/>
          </w:tcPr>
          <w:p w14:paraId="33A14C22"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101.05</w:t>
            </w:r>
          </w:p>
        </w:tc>
        <w:tc>
          <w:tcPr>
            <w:tcW w:w="1046" w:type="dxa"/>
            <w:tcBorders>
              <w:top w:val="nil"/>
              <w:left w:val="nil"/>
              <w:bottom w:val="single" w:sz="4" w:space="0" w:color="auto"/>
              <w:right w:val="single" w:sz="4" w:space="0" w:color="auto"/>
            </w:tcBorders>
            <w:shd w:val="clear" w:color="000000" w:fill="FFFFFF"/>
            <w:noWrap/>
            <w:vAlign w:val="center"/>
            <w:hideMark/>
          </w:tcPr>
          <w:p w14:paraId="4DF27158"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101.31</w:t>
            </w:r>
          </w:p>
        </w:tc>
      </w:tr>
      <w:tr w:rsidR="002D4379" w:rsidRPr="002407EE" w14:paraId="01C38ACB"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FEA1E71"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Oct-22</w:t>
            </w:r>
          </w:p>
        </w:tc>
        <w:tc>
          <w:tcPr>
            <w:tcW w:w="992" w:type="dxa"/>
            <w:tcBorders>
              <w:top w:val="nil"/>
              <w:left w:val="nil"/>
              <w:bottom w:val="single" w:sz="4" w:space="0" w:color="auto"/>
              <w:right w:val="single" w:sz="4" w:space="0" w:color="auto"/>
            </w:tcBorders>
            <w:shd w:val="clear" w:color="auto" w:fill="auto"/>
            <w:noWrap/>
            <w:vAlign w:val="bottom"/>
            <w:hideMark/>
          </w:tcPr>
          <w:p w14:paraId="639EAC7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594C36A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auto" w:fill="auto"/>
            <w:noWrap/>
            <w:vAlign w:val="bottom"/>
            <w:hideMark/>
          </w:tcPr>
          <w:p w14:paraId="5BD8F56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2D4ABF9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3" w:type="dxa"/>
            <w:tcBorders>
              <w:top w:val="nil"/>
              <w:left w:val="nil"/>
              <w:bottom w:val="single" w:sz="4" w:space="0" w:color="auto"/>
              <w:right w:val="single" w:sz="4" w:space="0" w:color="auto"/>
            </w:tcBorders>
            <w:shd w:val="clear" w:color="000000" w:fill="FFFFFF"/>
            <w:noWrap/>
            <w:vAlign w:val="center"/>
            <w:hideMark/>
          </w:tcPr>
          <w:p w14:paraId="27A3E708"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100.76</w:t>
            </w:r>
          </w:p>
        </w:tc>
        <w:tc>
          <w:tcPr>
            <w:tcW w:w="992" w:type="dxa"/>
            <w:tcBorders>
              <w:top w:val="nil"/>
              <w:left w:val="nil"/>
              <w:bottom w:val="single" w:sz="4" w:space="0" w:color="auto"/>
              <w:right w:val="single" w:sz="4" w:space="0" w:color="auto"/>
            </w:tcBorders>
            <w:shd w:val="clear" w:color="000000" w:fill="FFFFFF"/>
            <w:noWrap/>
            <w:vAlign w:val="center"/>
            <w:hideMark/>
          </w:tcPr>
          <w:p w14:paraId="55E2F113"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99.97</w:t>
            </w:r>
          </w:p>
        </w:tc>
        <w:tc>
          <w:tcPr>
            <w:tcW w:w="992" w:type="dxa"/>
            <w:tcBorders>
              <w:top w:val="nil"/>
              <w:left w:val="nil"/>
              <w:bottom w:val="single" w:sz="4" w:space="0" w:color="auto"/>
              <w:right w:val="single" w:sz="4" w:space="0" w:color="auto"/>
            </w:tcBorders>
            <w:shd w:val="clear" w:color="000000" w:fill="FFFFFF"/>
            <w:noWrap/>
            <w:vAlign w:val="center"/>
            <w:hideMark/>
          </w:tcPr>
          <w:p w14:paraId="7E475791"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100.06</w:t>
            </w:r>
          </w:p>
        </w:tc>
        <w:tc>
          <w:tcPr>
            <w:tcW w:w="992" w:type="dxa"/>
            <w:tcBorders>
              <w:top w:val="nil"/>
              <w:left w:val="nil"/>
              <w:bottom w:val="single" w:sz="4" w:space="0" w:color="auto"/>
              <w:right w:val="single" w:sz="4" w:space="0" w:color="auto"/>
            </w:tcBorders>
            <w:shd w:val="clear" w:color="000000" w:fill="FFFFFF"/>
            <w:noWrap/>
            <w:vAlign w:val="center"/>
            <w:hideMark/>
          </w:tcPr>
          <w:p w14:paraId="11F74493"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101.08</w:t>
            </w:r>
          </w:p>
        </w:tc>
        <w:tc>
          <w:tcPr>
            <w:tcW w:w="1046" w:type="dxa"/>
            <w:tcBorders>
              <w:top w:val="nil"/>
              <w:left w:val="nil"/>
              <w:bottom w:val="single" w:sz="4" w:space="0" w:color="auto"/>
              <w:right w:val="single" w:sz="4" w:space="0" w:color="auto"/>
            </w:tcBorders>
            <w:shd w:val="clear" w:color="000000" w:fill="FFFFFF"/>
            <w:noWrap/>
            <w:vAlign w:val="center"/>
            <w:hideMark/>
          </w:tcPr>
          <w:p w14:paraId="560E6849"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101.33</w:t>
            </w:r>
          </w:p>
        </w:tc>
      </w:tr>
      <w:tr w:rsidR="002D4379" w:rsidRPr="002407EE" w14:paraId="1203EDF2"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5B05228"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Nov-22</w:t>
            </w:r>
          </w:p>
        </w:tc>
        <w:tc>
          <w:tcPr>
            <w:tcW w:w="992" w:type="dxa"/>
            <w:tcBorders>
              <w:top w:val="nil"/>
              <w:left w:val="nil"/>
              <w:bottom w:val="single" w:sz="4" w:space="0" w:color="auto"/>
              <w:right w:val="single" w:sz="4" w:space="0" w:color="auto"/>
            </w:tcBorders>
            <w:shd w:val="clear" w:color="auto" w:fill="auto"/>
            <w:noWrap/>
            <w:vAlign w:val="bottom"/>
            <w:hideMark/>
          </w:tcPr>
          <w:p w14:paraId="184C9C2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4E0F69E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auto" w:fill="auto"/>
            <w:noWrap/>
            <w:vAlign w:val="bottom"/>
            <w:hideMark/>
          </w:tcPr>
          <w:p w14:paraId="405F4FD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23869B10"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3" w:type="dxa"/>
            <w:tcBorders>
              <w:top w:val="nil"/>
              <w:left w:val="nil"/>
              <w:bottom w:val="single" w:sz="4" w:space="0" w:color="auto"/>
              <w:right w:val="single" w:sz="4" w:space="0" w:color="auto"/>
            </w:tcBorders>
            <w:shd w:val="clear" w:color="000000" w:fill="FFFFFF"/>
            <w:noWrap/>
            <w:vAlign w:val="center"/>
            <w:hideMark/>
          </w:tcPr>
          <w:p w14:paraId="7DF771E0"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100.73</w:t>
            </w:r>
          </w:p>
        </w:tc>
        <w:tc>
          <w:tcPr>
            <w:tcW w:w="992" w:type="dxa"/>
            <w:tcBorders>
              <w:top w:val="nil"/>
              <w:left w:val="nil"/>
              <w:bottom w:val="single" w:sz="4" w:space="0" w:color="auto"/>
              <w:right w:val="single" w:sz="4" w:space="0" w:color="auto"/>
            </w:tcBorders>
            <w:shd w:val="clear" w:color="000000" w:fill="FFFFFF"/>
            <w:noWrap/>
            <w:vAlign w:val="center"/>
            <w:hideMark/>
          </w:tcPr>
          <w:p w14:paraId="18D8A001"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100.01</w:t>
            </w:r>
          </w:p>
        </w:tc>
        <w:tc>
          <w:tcPr>
            <w:tcW w:w="992" w:type="dxa"/>
            <w:tcBorders>
              <w:top w:val="nil"/>
              <w:left w:val="nil"/>
              <w:bottom w:val="single" w:sz="4" w:space="0" w:color="auto"/>
              <w:right w:val="single" w:sz="4" w:space="0" w:color="auto"/>
            </w:tcBorders>
            <w:shd w:val="clear" w:color="000000" w:fill="FFFFFF"/>
            <w:noWrap/>
            <w:vAlign w:val="center"/>
            <w:hideMark/>
          </w:tcPr>
          <w:p w14:paraId="497F0321"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101.21</w:t>
            </w:r>
          </w:p>
        </w:tc>
        <w:tc>
          <w:tcPr>
            <w:tcW w:w="992" w:type="dxa"/>
            <w:tcBorders>
              <w:top w:val="nil"/>
              <w:left w:val="nil"/>
              <w:bottom w:val="single" w:sz="4" w:space="0" w:color="auto"/>
              <w:right w:val="single" w:sz="4" w:space="0" w:color="auto"/>
            </w:tcBorders>
            <w:shd w:val="clear" w:color="000000" w:fill="FFFFFF"/>
            <w:noWrap/>
            <w:vAlign w:val="center"/>
            <w:hideMark/>
          </w:tcPr>
          <w:p w14:paraId="28A7EEBE"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101.31</w:t>
            </w:r>
          </w:p>
        </w:tc>
        <w:tc>
          <w:tcPr>
            <w:tcW w:w="1046" w:type="dxa"/>
            <w:tcBorders>
              <w:top w:val="nil"/>
              <w:left w:val="nil"/>
              <w:bottom w:val="single" w:sz="4" w:space="0" w:color="auto"/>
              <w:right w:val="single" w:sz="4" w:space="0" w:color="auto"/>
            </w:tcBorders>
            <w:shd w:val="clear" w:color="000000" w:fill="FFFFFF"/>
            <w:noWrap/>
            <w:vAlign w:val="center"/>
            <w:hideMark/>
          </w:tcPr>
          <w:p w14:paraId="4D7EBC20"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101.2</w:t>
            </w:r>
          </w:p>
        </w:tc>
      </w:tr>
      <w:tr w:rsidR="002D4379" w:rsidRPr="002407EE" w14:paraId="7535FF3E" w14:textId="77777777" w:rsidTr="007231D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BCC19FB"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Dec-22</w:t>
            </w:r>
          </w:p>
        </w:tc>
        <w:tc>
          <w:tcPr>
            <w:tcW w:w="992" w:type="dxa"/>
            <w:tcBorders>
              <w:top w:val="nil"/>
              <w:left w:val="nil"/>
              <w:bottom w:val="single" w:sz="4" w:space="0" w:color="auto"/>
              <w:right w:val="single" w:sz="4" w:space="0" w:color="auto"/>
            </w:tcBorders>
            <w:shd w:val="clear" w:color="auto" w:fill="auto"/>
            <w:noWrap/>
            <w:vAlign w:val="bottom"/>
            <w:hideMark/>
          </w:tcPr>
          <w:p w14:paraId="200D8D7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30" w:type="dxa"/>
            <w:tcBorders>
              <w:top w:val="nil"/>
              <w:left w:val="nil"/>
              <w:bottom w:val="single" w:sz="4" w:space="0" w:color="auto"/>
              <w:right w:val="single" w:sz="4" w:space="0" w:color="auto"/>
            </w:tcBorders>
            <w:shd w:val="clear" w:color="auto" w:fill="auto"/>
            <w:noWrap/>
            <w:vAlign w:val="bottom"/>
            <w:hideMark/>
          </w:tcPr>
          <w:p w14:paraId="42F8316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13" w:type="dxa"/>
            <w:tcBorders>
              <w:top w:val="nil"/>
              <w:left w:val="nil"/>
              <w:bottom w:val="single" w:sz="4" w:space="0" w:color="auto"/>
              <w:right w:val="single" w:sz="4" w:space="0" w:color="auto"/>
            </w:tcBorders>
            <w:shd w:val="clear" w:color="auto" w:fill="auto"/>
            <w:noWrap/>
            <w:vAlign w:val="bottom"/>
            <w:hideMark/>
          </w:tcPr>
          <w:p w14:paraId="468BC78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7B719B9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93" w:type="dxa"/>
            <w:tcBorders>
              <w:top w:val="nil"/>
              <w:left w:val="nil"/>
              <w:bottom w:val="single" w:sz="4" w:space="0" w:color="auto"/>
              <w:right w:val="single" w:sz="4" w:space="0" w:color="auto"/>
            </w:tcBorders>
            <w:shd w:val="clear" w:color="000000" w:fill="FFFFFF"/>
            <w:noWrap/>
            <w:vAlign w:val="center"/>
            <w:hideMark/>
          </w:tcPr>
          <w:p w14:paraId="506A059B"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100.59</w:t>
            </w:r>
          </w:p>
        </w:tc>
        <w:tc>
          <w:tcPr>
            <w:tcW w:w="992" w:type="dxa"/>
            <w:tcBorders>
              <w:top w:val="nil"/>
              <w:left w:val="nil"/>
              <w:bottom w:val="single" w:sz="4" w:space="0" w:color="auto"/>
              <w:right w:val="single" w:sz="4" w:space="0" w:color="auto"/>
            </w:tcBorders>
            <w:shd w:val="clear" w:color="000000" w:fill="FFFFFF"/>
            <w:noWrap/>
            <w:vAlign w:val="center"/>
            <w:hideMark/>
          </w:tcPr>
          <w:p w14:paraId="0E65F5EF"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100.04</w:t>
            </w:r>
          </w:p>
        </w:tc>
        <w:tc>
          <w:tcPr>
            <w:tcW w:w="992" w:type="dxa"/>
            <w:tcBorders>
              <w:top w:val="nil"/>
              <w:left w:val="nil"/>
              <w:bottom w:val="single" w:sz="4" w:space="0" w:color="auto"/>
              <w:right w:val="single" w:sz="4" w:space="0" w:color="auto"/>
            </w:tcBorders>
            <w:shd w:val="clear" w:color="000000" w:fill="FFFFFF"/>
            <w:noWrap/>
            <w:vAlign w:val="center"/>
            <w:hideMark/>
          </w:tcPr>
          <w:p w14:paraId="78989781"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101.56</w:t>
            </w:r>
          </w:p>
        </w:tc>
        <w:tc>
          <w:tcPr>
            <w:tcW w:w="992" w:type="dxa"/>
            <w:tcBorders>
              <w:top w:val="nil"/>
              <w:left w:val="nil"/>
              <w:bottom w:val="single" w:sz="4" w:space="0" w:color="auto"/>
              <w:right w:val="single" w:sz="4" w:space="0" w:color="auto"/>
            </w:tcBorders>
            <w:shd w:val="clear" w:color="000000" w:fill="FFFFFF"/>
            <w:noWrap/>
            <w:vAlign w:val="center"/>
            <w:hideMark/>
          </w:tcPr>
          <w:p w14:paraId="10F92D39"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101.51</w:t>
            </w:r>
          </w:p>
        </w:tc>
        <w:tc>
          <w:tcPr>
            <w:tcW w:w="1046" w:type="dxa"/>
            <w:tcBorders>
              <w:top w:val="nil"/>
              <w:left w:val="nil"/>
              <w:bottom w:val="single" w:sz="4" w:space="0" w:color="auto"/>
              <w:right w:val="single" w:sz="4" w:space="0" w:color="auto"/>
            </w:tcBorders>
            <w:shd w:val="clear" w:color="000000" w:fill="FFFFFF"/>
            <w:noWrap/>
            <w:vAlign w:val="center"/>
            <w:hideMark/>
          </w:tcPr>
          <w:p w14:paraId="424892D6"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101.36</w:t>
            </w:r>
          </w:p>
        </w:tc>
      </w:tr>
    </w:tbl>
    <w:p w14:paraId="338DF61E" w14:textId="77777777" w:rsidR="002D4379" w:rsidRPr="002407EE" w:rsidRDefault="002D4379" w:rsidP="002D4379">
      <w:pPr>
        <w:rPr>
          <w:rFonts w:ascii="Times New Roman" w:hAnsi="Times New Roman" w:cs="Times New Roman"/>
          <w:b/>
          <w:bCs/>
          <w:sz w:val="24"/>
          <w:szCs w:val="24"/>
          <w:lang w:val="id-ID"/>
        </w:rPr>
      </w:pPr>
    </w:p>
    <w:p w14:paraId="6827BBD5" w14:textId="77777777" w:rsidR="002D4379" w:rsidRPr="002407EE" w:rsidRDefault="002D4379" w:rsidP="002D4379">
      <w:pPr>
        <w:rPr>
          <w:rFonts w:ascii="Times New Roman" w:hAnsi="Times New Roman" w:cs="Times New Roman"/>
          <w:b/>
          <w:bCs/>
          <w:sz w:val="24"/>
          <w:szCs w:val="24"/>
          <w:lang w:val="id-ID"/>
        </w:rPr>
      </w:pPr>
    </w:p>
    <w:p w14:paraId="575DB989" w14:textId="77777777" w:rsidR="002D4379" w:rsidRPr="002407EE" w:rsidRDefault="002D4379" w:rsidP="002D4379">
      <w:pPr>
        <w:rPr>
          <w:rFonts w:ascii="Times New Roman" w:hAnsi="Times New Roman" w:cs="Times New Roman"/>
          <w:b/>
          <w:bCs/>
          <w:sz w:val="24"/>
          <w:szCs w:val="24"/>
          <w:lang w:val="id-ID"/>
        </w:rPr>
      </w:pPr>
    </w:p>
    <w:p w14:paraId="41A3B0D5" w14:textId="77777777" w:rsidR="002D4379" w:rsidRPr="002407EE" w:rsidRDefault="002D4379" w:rsidP="002D4379">
      <w:pPr>
        <w:rPr>
          <w:rFonts w:ascii="Times New Roman" w:hAnsi="Times New Roman" w:cs="Times New Roman"/>
          <w:b/>
          <w:bCs/>
          <w:sz w:val="24"/>
          <w:szCs w:val="24"/>
          <w:lang w:val="id-ID"/>
        </w:rPr>
      </w:pPr>
    </w:p>
    <w:p w14:paraId="3FC3C314" w14:textId="77777777" w:rsidR="002D4379" w:rsidRPr="002407EE" w:rsidRDefault="002D4379" w:rsidP="002D4379">
      <w:pPr>
        <w:rPr>
          <w:rFonts w:ascii="Times New Roman" w:hAnsi="Times New Roman" w:cs="Times New Roman"/>
          <w:b/>
          <w:bCs/>
          <w:sz w:val="24"/>
          <w:szCs w:val="24"/>
          <w:lang w:val="id-ID"/>
        </w:rPr>
      </w:pPr>
      <w:r w:rsidRPr="002407EE">
        <w:rPr>
          <w:rFonts w:ascii="Times New Roman" w:hAnsi="Times New Roman" w:cs="Times New Roman"/>
          <w:b/>
          <w:bCs/>
          <w:sz w:val="24"/>
          <w:szCs w:val="24"/>
          <w:lang w:val="id-ID"/>
        </w:rPr>
        <w:lastRenderedPageBreak/>
        <w:t>Lampiran 3</w:t>
      </w:r>
    </w:p>
    <w:p w14:paraId="541FBF17" w14:textId="77777777" w:rsidR="002D4379" w:rsidRPr="002407EE" w:rsidRDefault="002D4379" w:rsidP="002D4379">
      <w:pPr>
        <w:rPr>
          <w:rFonts w:ascii="Times New Roman" w:hAnsi="Times New Roman" w:cs="Times New Roman"/>
          <w:sz w:val="24"/>
          <w:szCs w:val="24"/>
          <w:lang w:val="id-ID"/>
        </w:rPr>
      </w:pPr>
      <w:r w:rsidRPr="002407EE">
        <w:rPr>
          <w:rFonts w:ascii="Times New Roman" w:hAnsi="Times New Roman" w:cs="Times New Roman"/>
          <w:sz w:val="24"/>
          <w:szCs w:val="24"/>
          <w:lang w:val="id-ID"/>
        </w:rPr>
        <w:t>Data Yield Sukuk Ritel</w:t>
      </w:r>
    </w:p>
    <w:tbl>
      <w:tblPr>
        <w:tblW w:w="9600" w:type="dxa"/>
        <w:tblInd w:w="11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2D4379" w:rsidRPr="002407EE" w14:paraId="48FF1FB5" w14:textId="77777777" w:rsidTr="007231D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2B39D"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 xml:space="preserve">Bulan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9E17B34"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SR-008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406CAE"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SR-009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96338A"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SR-010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144174B"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SR-011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C3E49C6"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SR-012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CA10D3F"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SR-013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985D4F9"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SR-014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4818F1"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SR-015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F1B023"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SR-016</w:t>
            </w:r>
          </w:p>
        </w:tc>
      </w:tr>
      <w:tr w:rsidR="002D4379" w:rsidRPr="002407EE" w14:paraId="20BD2F6A"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70394B"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Jan-19</w:t>
            </w:r>
          </w:p>
        </w:tc>
        <w:tc>
          <w:tcPr>
            <w:tcW w:w="960" w:type="dxa"/>
            <w:tcBorders>
              <w:top w:val="nil"/>
              <w:left w:val="nil"/>
              <w:bottom w:val="single" w:sz="4" w:space="0" w:color="auto"/>
              <w:right w:val="single" w:sz="4" w:space="0" w:color="auto"/>
            </w:tcBorders>
            <w:shd w:val="clear" w:color="auto" w:fill="auto"/>
            <w:noWrap/>
            <w:vAlign w:val="bottom"/>
            <w:hideMark/>
          </w:tcPr>
          <w:p w14:paraId="3252EA95"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11.2%</w:t>
            </w:r>
          </w:p>
        </w:tc>
        <w:tc>
          <w:tcPr>
            <w:tcW w:w="960" w:type="dxa"/>
            <w:tcBorders>
              <w:top w:val="nil"/>
              <w:left w:val="nil"/>
              <w:bottom w:val="single" w:sz="4" w:space="0" w:color="auto"/>
              <w:right w:val="single" w:sz="4" w:space="0" w:color="auto"/>
            </w:tcBorders>
            <w:shd w:val="clear" w:color="auto" w:fill="auto"/>
            <w:noWrap/>
            <w:vAlign w:val="bottom"/>
            <w:hideMark/>
          </w:tcPr>
          <w:p w14:paraId="31FE252E"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7.1%</w:t>
            </w:r>
          </w:p>
        </w:tc>
        <w:tc>
          <w:tcPr>
            <w:tcW w:w="960" w:type="dxa"/>
            <w:tcBorders>
              <w:top w:val="nil"/>
              <w:left w:val="nil"/>
              <w:bottom w:val="single" w:sz="4" w:space="0" w:color="auto"/>
              <w:right w:val="single" w:sz="4" w:space="0" w:color="auto"/>
            </w:tcBorders>
            <w:shd w:val="clear" w:color="auto" w:fill="auto"/>
            <w:noWrap/>
            <w:vAlign w:val="bottom"/>
            <w:hideMark/>
          </w:tcPr>
          <w:p w14:paraId="7DE5216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5A3EBE5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3418CE5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36AFFAE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183944F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6817716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6667373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406633CB"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D0BC78"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Feb-19</w:t>
            </w:r>
          </w:p>
        </w:tc>
        <w:tc>
          <w:tcPr>
            <w:tcW w:w="960" w:type="dxa"/>
            <w:tcBorders>
              <w:top w:val="nil"/>
              <w:left w:val="nil"/>
              <w:bottom w:val="single" w:sz="4" w:space="0" w:color="auto"/>
              <w:right w:val="single" w:sz="4" w:space="0" w:color="auto"/>
            </w:tcBorders>
            <w:shd w:val="clear" w:color="auto" w:fill="auto"/>
            <w:noWrap/>
            <w:vAlign w:val="bottom"/>
            <w:hideMark/>
          </w:tcPr>
          <w:p w14:paraId="26DAFB99"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11.2%</w:t>
            </w:r>
          </w:p>
        </w:tc>
        <w:tc>
          <w:tcPr>
            <w:tcW w:w="960" w:type="dxa"/>
            <w:tcBorders>
              <w:top w:val="nil"/>
              <w:left w:val="nil"/>
              <w:bottom w:val="single" w:sz="4" w:space="0" w:color="auto"/>
              <w:right w:val="single" w:sz="4" w:space="0" w:color="auto"/>
            </w:tcBorders>
            <w:shd w:val="clear" w:color="auto" w:fill="auto"/>
            <w:noWrap/>
            <w:vAlign w:val="bottom"/>
            <w:hideMark/>
          </w:tcPr>
          <w:p w14:paraId="39F2D24E"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6.8%</w:t>
            </w:r>
          </w:p>
        </w:tc>
        <w:tc>
          <w:tcPr>
            <w:tcW w:w="960" w:type="dxa"/>
            <w:tcBorders>
              <w:top w:val="nil"/>
              <w:left w:val="nil"/>
              <w:bottom w:val="single" w:sz="4" w:space="0" w:color="auto"/>
              <w:right w:val="single" w:sz="4" w:space="0" w:color="auto"/>
            </w:tcBorders>
            <w:shd w:val="clear" w:color="auto" w:fill="auto"/>
            <w:noWrap/>
            <w:vAlign w:val="bottom"/>
            <w:hideMark/>
          </w:tcPr>
          <w:p w14:paraId="337ADD3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0B866460"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3DC569F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597F710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091F6E1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15CF0E5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4366235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6DC62903"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DDCA44"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Mar-19</w:t>
            </w:r>
          </w:p>
        </w:tc>
        <w:tc>
          <w:tcPr>
            <w:tcW w:w="960" w:type="dxa"/>
            <w:tcBorders>
              <w:top w:val="nil"/>
              <w:left w:val="nil"/>
              <w:bottom w:val="single" w:sz="4" w:space="0" w:color="auto"/>
              <w:right w:val="single" w:sz="4" w:space="0" w:color="auto"/>
            </w:tcBorders>
            <w:shd w:val="clear" w:color="auto" w:fill="auto"/>
            <w:noWrap/>
            <w:vAlign w:val="bottom"/>
            <w:hideMark/>
          </w:tcPr>
          <w:p w14:paraId="76A54C2C"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9.3%</w:t>
            </w:r>
          </w:p>
        </w:tc>
        <w:tc>
          <w:tcPr>
            <w:tcW w:w="960" w:type="dxa"/>
            <w:tcBorders>
              <w:top w:val="nil"/>
              <w:left w:val="nil"/>
              <w:bottom w:val="single" w:sz="4" w:space="0" w:color="auto"/>
              <w:right w:val="single" w:sz="4" w:space="0" w:color="auto"/>
            </w:tcBorders>
            <w:shd w:val="clear" w:color="auto" w:fill="auto"/>
            <w:noWrap/>
            <w:vAlign w:val="bottom"/>
            <w:hideMark/>
          </w:tcPr>
          <w:p w14:paraId="3E681A0A"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6.8%</w:t>
            </w:r>
          </w:p>
        </w:tc>
        <w:tc>
          <w:tcPr>
            <w:tcW w:w="960" w:type="dxa"/>
            <w:tcBorders>
              <w:top w:val="nil"/>
              <w:left w:val="nil"/>
              <w:bottom w:val="single" w:sz="4" w:space="0" w:color="auto"/>
              <w:right w:val="single" w:sz="4" w:space="0" w:color="auto"/>
            </w:tcBorders>
            <w:shd w:val="clear" w:color="auto" w:fill="auto"/>
            <w:noWrap/>
            <w:vAlign w:val="bottom"/>
            <w:hideMark/>
          </w:tcPr>
          <w:p w14:paraId="3ABBB46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4E045A76"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8.0%</w:t>
            </w:r>
          </w:p>
        </w:tc>
        <w:tc>
          <w:tcPr>
            <w:tcW w:w="960" w:type="dxa"/>
            <w:tcBorders>
              <w:top w:val="nil"/>
              <w:left w:val="nil"/>
              <w:bottom w:val="single" w:sz="4" w:space="0" w:color="auto"/>
              <w:right w:val="single" w:sz="4" w:space="0" w:color="auto"/>
            </w:tcBorders>
            <w:shd w:val="clear" w:color="auto" w:fill="auto"/>
            <w:noWrap/>
            <w:vAlign w:val="bottom"/>
            <w:hideMark/>
          </w:tcPr>
          <w:p w14:paraId="180F3D8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1BB93E8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C9FFDD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10D9B0D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0A62077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4AFFE29D"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2059CA"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Apr-19</w:t>
            </w:r>
          </w:p>
        </w:tc>
        <w:tc>
          <w:tcPr>
            <w:tcW w:w="960" w:type="dxa"/>
            <w:tcBorders>
              <w:top w:val="nil"/>
              <w:left w:val="nil"/>
              <w:bottom w:val="single" w:sz="4" w:space="0" w:color="auto"/>
              <w:right w:val="single" w:sz="4" w:space="0" w:color="auto"/>
            </w:tcBorders>
            <w:shd w:val="clear" w:color="auto" w:fill="auto"/>
            <w:noWrap/>
            <w:vAlign w:val="bottom"/>
            <w:hideMark/>
          </w:tcPr>
          <w:p w14:paraId="0221846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5AE16471"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6.7%</w:t>
            </w:r>
          </w:p>
        </w:tc>
        <w:tc>
          <w:tcPr>
            <w:tcW w:w="960" w:type="dxa"/>
            <w:tcBorders>
              <w:top w:val="nil"/>
              <w:left w:val="nil"/>
              <w:bottom w:val="single" w:sz="4" w:space="0" w:color="auto"/>
              <w:right w:val="single" w:sz="4" w:space="0" w:color="auto"/>
            </w:tcBorders>
            <w:shd w:val="clear" w:color="auto" w:fill="auto"/>
            <w:noWrap/>
            <w:vAlign w:val="bottom"/>
            <w:hideMark/>
          </w:tcPr>
          <w:p w14:paraId="13D73B0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42FFCB84"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8.0%</w:t>
            </w:r>
          </w:p>
        </w:tc>
        <w:tc>
          <w:tcPr>
            <w:tcW w:w="960" w:type="dxa"/>
            <w:tcBorders>
              <w:top w:val="nil"/>
              <w:left w:val="nil"/>
              <w:bottom w:val="single" w:sz="4" w:space="0" w:color="auto"/>
              <w:right w:val="single" w:sz="4" w:space="0" w:color="auto"/>
            </w:tcBorders>
            <w:shd w:val="clear" w:color="auto" w:fill="auto"/>
            <w:noWrap/>
            <w:vAlign w:val="bottom"/>
            <w:hideMark/>
          </w:tcPr>
          <w:p w14:paraId="6A2F503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3425DA00"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B29016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5F287AC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EFA14E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5BBC9CD6"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A589EF"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May-19</w:t>
            </w:r>
          </w:p>
        </w:tc>
        <w:tc>
          <w:tcPr>
            <w:tcW w:w="960" w:type="dxa"/>
            <w:tcBorders>
              <w:top w:val="nil"/>
              <w:left w:val="nil"/>
              <w:bottom w:val="single" w:sz="4" w:space="0" w:color="auto"/>
              <w:right w:val="single" w:sz="4" w:space="0" w:color="auto"/>
            </w:tcBorders>
            <w:shd w:val="clear" w:color="auto" w:fill="auto"/>
            <w:noWrap/>
            <w:vAlign w:val="bottom"/>
            <w:hideMark/>
          </w:tcPr>
          <w:p w14:paraId="4AA97B0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62E28AC5"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6.8%</w:t>
            </w:r>
          </w:p>
        </w:tc>
        <w:tc>
          <w:tcPr>
            <w:tcW w:w="960" w:type="dxa"/>
            <w:tcBorders>
              <w:top w:val="nil"/>
              <w:left w:val="nil"/>
              <w:bottom w:val="single" w:sz="4" w:space="0" w:color="auto"/>
              <w:right w:val="single" w:sz="4" w:space="0" w:color="auto"/>
            </w:tcBorders>
            <w:shd w:val="clear" w:color="auto" w:fill="auto"/>
            <w:noWrap/>
            <w:vAlign w:val="bottom"/>
            <w:hideMark/>
          </w:tcPr>
          <w:p w14:paraId="27F29AB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126D8BE"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8.0%</w:t>
            </w:r>
          </w:p>
        </w:tc>
        <w:tc>
          <w:tcPr>
            <w:tcW w:w="960" w:type="dxa"/>
            <w:tcBorders>
              <w:top w:val="nil"/>
              <w:left w:val="nil"/>
              <w:bottom w:val="single" w:sz="4" w:space="0" w:color="auto"/>
              <w:right w:val="single" w:sz="4" w:space="0" w:color="auto"/>
            </w:tcBorders>
            <w:shd w:val="clear" w:color="auto" w:fill="auto"/>
            <w:noWrap/>
            <w:vAlign w:val="bottom"/>
            <w:hideMark/>
          </w:tcPr>
          <w:p w14:paraId="6A55BE9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767CE72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30BD275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639A78B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3816BF7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2AE98212"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D99EB2"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Jun-19</w:t>
            </w:r>
          </w:p>
        </w:tc>
        <w:tc>
          <w:tcPr>
            <w:tcW w:w="960" w:type="dxa"/>
            <w:tcBorders>
              <w:top w:val="nil"/>
              <w:left w:val="nil"/>
              <w:bottom w:val="single" w:sz="4" w:space="0" w:color="auto"/>
              <w:right w:val="single" w:sz="4" w:space="0" w:color="auto"/>
            </w:tcBorders>
            <w:shd w:val="clear" w:color="auto" w:fill="auto"/>
            <w:noWrap/>
            <w:vAlign w:val="bottom"/>
            <w:hideMark/>
          </w:tcPr>
          <w:p w14:paraId="50AA148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7E1DD8D"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6.8%</w:t>
            </w:r>
          </w:p>
        </w:tc>
        <w:tc>
          <w:tcPr>
            <w:tcW w:w="960" w:type="dxa"/>
            <w:tcBorders>
              <w:top w:val="nil"/>
              <w:left w:val="nil"/>
              <w:bottom w:val="single" w:sz="4" w:space="0" w:color="auto"/>
              <w:right w:val="single" w:sz="4" w:space="0" w:color="auto"/>
            </w:tcBorders>
            <w:shd w:val="clear" w:color="auto" w:fill="auto"/>
            <w:noWrap/>
            <w:vAlign w:val="bottom"/>
            <w:hideMark/>
          </w:tcPr>
          <w:p w14:paraId="1EFD3CA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740C5849"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8.3%</w:t>
            </w:r>
          </w:p>
        </w:tc>
        <w:tc>
          <w:tcPr>
            <w:tcW w:w="960" w:type="dxa"/>
            <w:tcBorders>
              <w:top w:val="nil"/>
              <w:left w:val="nil"/>
              <w:bottom w:val="single" w:sz="4" w:space="0" w:color="auto"/>
              <w:right w:val="single" w:sz="4" w:space="0" w:color="auto"/>
            </w:tcBorders>
            <w:shd w:val="clear" w:color="auto" w:fill="auto"/>
            <w:noWrap/>
            <w:vAlign w:val="bottom"/>
            <w:hideMark/>
          </w:tcPr>
          <w:p w14:paraId="18A3DA4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60F90BF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4D4DC5F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3BB0ABD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03BDFEE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26A34773"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2FBA50"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Jul-19</w:t>
            </w:r>
          </w:p>
        </w:tc>
        <w:tc>
          <w:tcPr>
            <w:tcW w:w="960" w:type="dxa"/>
            <w:tcBorders>
              <w:top w:val="nil"/>
              <w:left w:val="nil"/>
              <w:bottom w:val="single" w:sz="4" w:space="0" w:color="auto"/>
              <w:right w:val="single" w:sz="4" w:space="0" w:color="auto"/>
            </w:tcBorders>
            <w:shd w:val="clear" w:color="auto" w:fill="auto"/>
            <w:noWrap/>
            <w:vAlign w:val="bottom"/>
            <w:hideMark/>
          </w:tcPr>
          <w:p w14:paraId="510B7DB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40E353A3"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6.4%</w:t>
            </w:r>
          </w:p>
        </w:tc>
        <w:tc>
          <w:tcPr>
            <w:tcW w:w="960" w:type="dxa"/>
            <w:tcBorders>
              <w:top w:val="nil"/>
              <w:left w:val="nil"/>
              <w:bottom w:val="single" w:sz="4" w:space="0" w:color="auto"/>
              <w:right w:val="single" w:sz="4" w:space="0" w:color="auto"/>
            </w:tcBorders>
            <w:shd w:val="clear" w:color="auto" w:fill="auto"/>
            <w:noWrap/>
            <w:vAlign w:val="bottom"/>
            <w:hideMark/>
          </w:tcPr>
          <w:p w14:paraId="6C0C72D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349ED87B"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8.4%</w:t>
            </w:r>
          </w:p>
        </w:tc>
        <w:tc>
          <w:tcPr>
            <w:tcW w:w="960" w:type="dxa"/>
            <w:tcBorders>
              <w:top w:val="nil"/>
              <w:left w:val="nil"/>
              <w:bottom w:val="single" w:sz="4" w:space="0" w:color="auto"/>
              <w:right w:val="single" w:sz="4" w:space="0" w:color="auto"/>
            </w:tcBorders>
            <w:shd w:val="clear" w:color="auto" w:fill="auto"/>
            <w:noWrap/>
            <w:vAlign w:val="bottom"/>
            <w:hideMark/>
          </w:tcPr>
          <w:p w14:paraId="4CE3C50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590A1E9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7444758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015D7A6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7A2CE03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3F9117CD"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F8CA23"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Aug-19</w:t>
            </w:r>
          </w:p>
        </w:tc>
        <w:tc>
          <w:tcPr>
            <w:tcW w:w="960" w:type="dxa"/>
            <w:tcBorders>
              <w:top w:val="nil"/>
              <w:left w:val="nil"/>
              <w:bottom w:val="single" w:sz="4" w:space="0" w:color="auto"/>
              <w:right w:val="single" w:sz="4" w:space="0" w:color="auto"/>
            </w:tcBorders>
            <w:shd w:val="clear" w:color="auto" w:fill="auto"/>
            <w:noWrap/>
            <w:vAlign w:val="bottom"/>
            <w:hideMark/>
          </w:tcPr>
          <w:p w14:paraId="436F85D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86F77BB"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6.4%</w:t>
            </w:r>
          </w:p>
        </w:tc>
        <w:tc>
          <w:tcPr>
            <w:tcW w:w="960" w:type="dxa"/>
            <w:tcBorders>
              <w:top w:val="nil"/>
              <w:left w:val="nil"/>
              <w:bottom w:val="single" w:sz="4" w:space="0" w:color="auto"/>
              <w:right w:val="single" w:sz="4" w:space="0" w:color="auto"/>
            </w:tcBorders>
            <w:shd w:val="clear" w:color="auto" w:fill="auto"/>
            <w:noWrap/>
            <w:vAlign w:val="bottom"/>
            <w:hideMark/>
          </w:tcPr>
          <w:p w14:paraId="575111D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5C26DEFD"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8.2%</w:t>
            </w:r>
          </w:p>
        </w:tc>
        <w:tc>
          <w:tcPr>
            <w:tcW w:w="960" w:type="dxa"/>
            <w:tcBorders>
              <w:top w:val="nil"/>
              <w:left w:val="nil"/>
              <w:bottom w:val="single" w:sz="4" w:space="0" w:color="auto"/>
              <w:right w:val="single" w:sz="4" w:space="0" w:color="auto"/>
            </w:tcBorders>
            <w:shd w:val="clear" w:color="auto" w:fill="auto"/>
            <w:noWrap/>
            <w:vAlign w:val="bottom"/>
            <w:hideMark/>
          </w:tcPr>
          <w:p w14:paraId="5A45875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3866295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424CB770"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14260C7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12B8333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4EC6580F"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4AD902"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Sep-19</w:t>
            </w:r>
          </w:p>
        </w:tc>
        <w:tc>
          <w:tcPr>
            <w:tcW w:w="960" w:type="dxa"/>
            <w:tcBorders>
              <w:top w:val="nil"/>
              <w:left w:val="nil"/>
              <w:bottom w:val="single" w:sz="4" w:space="0" w:color="auto"/>
              <w:right w:val="single" w:sz="4" w:space="0" w:color="auto"/>
            </w:tcBorders>
            <w:shd w:val="clear" w:color="auto" w:fill="auto"/>
            <w:noWrap/>
            <w:vAlign w:val="bottom"/>
            <w:hideMark/>
          </w:tcPr>
          <w:p w14:paraId="1E73EAC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6002D851"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5.7%</w:t>
            </w:r>
          </w:p>
        </w:tc>
        <w:tc>
          <w:tcPr>
            <w:tcW w:w="960" w:type="dxa"/>
            <w:tcBorders>
              <w:top w:val="nil"/>
              <w:left w:val="nil"/>
              <w:bottom w:val="single" w:sz="4" w:space="0" w:color="auto"/>
              <w:right w:val="single" w:sz="4" w:space="0" w:color="auto"/>
            </w:tcBorders>
            <w:shd w:val="clear" w:color="auto" w:fill="auto"/>
            <w:noWrap/>
            <w:vAlign w:val="bottom"/>
            <w:hideMark/>
          </w:tcPr>
          <w:p w14:paraId="6831773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4CB74003"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8.5%</w:t>
            </w:r>
          </w:p>
        </w:tc>
        <w:tc>
          <w:tcPr>
            <w:tcW w:w="960" w:type="dxa"/>
            <w:tcBorders>
              <w:top w:val="nil"/>
              <w:left w:val="nil"/>
              <w:bottom w:val="single" w:sz="4" w:space="0" w:color="auto"/>
              <w:right w:val="single" w:sz="4" w:space="0" w:color="auto"/>
            </w:tcBorders>
            <w:shd w:val="clear" w:color="auto" w:fill="auto"/>
            <w:noWrap/>
            <w:vAlign w:val="bottom"/>
            <w:hideMark/>
          </w:tcPr>
          <w:p w14:paraId="2D1F946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F8DCB3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6DB946C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77DE408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45E3FE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7B3B11BA"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2D1ACE"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Oct-19</w:t>
            </w:r>
          </w:p>
        </w:tc>
        <w:tc>
          <w:tcPr>
            <w:tcW w:w="960" w:type="dxa"/>
            <w:tcBorders>
              <w:top w:val="nil"/>
              <w:left w:val="nil"/>
              <w:bottom w:val="single" w:sz="4" w:space="0" w:color="auto"/>
              <w:right w:val="single" w:sz="4" w:space="0" w:color="auto"/>
            </w:tcBorders>
            <w:shd w:val="clear" w:color="auto" w:fill="auto"/>
            <w:noWrap/>
            <w:vAlign w:val="bottom"/>
            <w:hideMark/>
          </w:tcPr>
          <w:p w14:paraId="1F6A252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461F4A17"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5.3%</w:t>
            </w:r>
          </w:p>
        </w:tc>
        <w:tc>
          <w:tcPr>
            <w:tcW w:w="960" w:type="dxa"/>
            <w:tcBorders>
              <w:top w:val="nil"/>
              <w:left w:val="nil"/>
              <w:bottom w:val="single" w:sz="4" w:space="0" w:color="auto"/>
              <w:right w:val="single" w:sz="4" w:space="0" w:color="auto"/>
            </w:tcBorders>
            <w:shd w:val="clear" w:color="auto" w:fill="auto"/>
            <w:noWrap/>
            <w:vAlign w:val="bottom"/>
            <w:hideMark/>
          </w:tcPr>
          <w:p w14:paraId="396A2BC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391F09FA"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8.3%</w:t>
            </w:r>
          </w:p>
        </w:tc>
        <w:tc>
          <w:tcPr>
            <w:tcW w:w="960" w:type="dxa"/>
            <w:tcBorders>
              <w:top w:val="nil"/>
              <w:left w:val="nil"/>
              <w:bottom w:val="single" w:sz="4" w:space="0" w:color="auto"/>
              <w:right w:val="single" w:sz="4" w:space="0" w:color="auto"/>
            </w:tcBorders>
            <w:shd w:val="clear" w:color="auto" w:fill="auto"/>
            <w:noWrap/>
            <w:vAlign w:val="bottom"/>
            <w:hideMark/>
          </w:tcPr>
          <w:p w14:paraId="76CE7FA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6B032C1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73BF37B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09C9145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021F062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6604B526"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240270"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Nov-19</w:t>
            </w:r>
          </w:p>
        </w:tc>
        <w:tc>
          <w:tcPr>
            <w:tcW w:w="960" w:type="dxa"/>
            <w:tcBorders>
              <w:top w:val="nil"/>
              <w:left w:val="nil"/>
              <w:bottom w:val="single" w:sz="4" w:space="0" w:color="auto"/>
              <w:right w:val="single" w:sz="4" w:space="0" w:color="auto"/>
            </w:tcBorders>
            <w:shd w:val="clear" w:color="auto" w:fill="auto"/>
            <w:noWrap/>
            <w:vAlign w:val="bottom"/>
            <w:hideMark/>
          </w:tcPr>
          <w:p w14:paraId="147E427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4AC825B8"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5.1%</w:t>
            </w:r>
          </w:p>
        </w:tc>
        <w:tc>
          <w:tcPr>
            <w:tcW w:w="960" w:type="dxa"/>
            <w:tcBorders>
              <w:top w:val="nil"/>
              <w:left w:val="nil"/>
              <w:bottom w:val="single" w:sz="4" w:space="0" w:color="auto"/>
              <w:right w:val="single" w:sz="4" w:space="0" w:color="auto"/>
            </w:tcBorders>
            <w:shd w:val="clear" w:color="auto" w:fill="auto"/>
            <w:noWrap/>
            <w:vAlign w:val="bottom"/>
            <w:hideMark/>
          </w:tcPr>
          <w:p w14:paraId="7B5BEBE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10767BAD"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8.2%</w:t>
            </w:r>
          </w:p>
        </w:tc>
        <w:tc>
          <w:tcPr>
            <w:tcW w:w="960" w:type="dxa"/>
            <w:tcBorders>
              <w:top w:val="nil"/>
              <w:left w:val="nil"/>
              <w:bottom w:val="single" w:sz="4" w:space="0" w:color="auto"/>
              <w:right w:val="single" w:sz="4" w:space="0" w:color="auto"/>
            </w:tcBorders>
            <w:shd w:val="clear" w:color="auto" w:fill="auto"/>
            <w:noWrap/>
            <w:vAlign w:val="bottom"/>
            <w:hideMark/>
          </w:tcPr>
          <w:p w14:paraId="2C73658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6209CE8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D458BA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600C5C3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553B7BA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771E31D2"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A66512"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Dec-19</w:t>
            </w:r>
          </w:p>
        </w:tc>
        <w:tc>
          <w:tcPr>
            <w:tcW w:w="960" w:type="dxa"/>
            <w:tcBorders>
              <w:top w:val="nil"/>
              <w:left w:val="nil"/>
              <w:bottom w:val="single" w:sz="4" w:space="0" w:color="auto"/>
              <w:right w:val="single" w:sz="4" w:space="0" w:color="auto"/>
            </w:tcBorders>
            <w:shd w:val="clear" w:color="auto" w:fill="auto"/>
            <w:noWrap/>
            <w:vAlign w:val="bottom"/>
            <w:hideMark/>
          </w:tcPr>
          <w:p w14:paraId="53803D7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79C263C7"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4.4%</w:t>
            </w:r>
          </w:p>
        </w:tc>
        <w:tc>
          <w:tcPr>
            <w:tcW w:w="960" w:type="dxa"/>
            <w:tcBorders>
              <w:top w:val="nil"/>
              <w:left w:val="nil"/>
              <w:bottom w:val="single" w:sz="4" w:space="0" w:color="auto"/>
              <w:right w:val="single" w:sz="4" w:space="0" w:color="auto"/>
            </w:tcBorders>
            <w:shd w:val="clear" w:color="auto" w:fill="auto"/>
            <w:noWrap/>
            <w:vAlign w:val="bottom"/>
            <w:hideMark/>
          </w:tcPr>
          <w:p w14:paraId="317AC4E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4DE186D9"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8.2%</w:t>
            </w:r>
          </w:p>
        </w:tc>
        <w:tc>
          <w:tcPr>
            <w:tcW w:w="960" w:type="dxa"/>
            <w:tcBorders>
              <w:top w:val="nil"/>
              <w:left w:val="nil"/>
              <w:bottom w:val="single" w:sz="4" w:space="0" w:color="auto"/>
              <w:right w:val="single" w:sz="4" w:space="0" w:color="auto"/>
            </w:tcBorders>
            <w:shd w:val="clear" w:color="auto" w:fill="auto"/>
            <w:noWrap/>
            <w:vAlign w:val="bottom"/>
            <w:hideMark/>
          </w:tcPr>
          <w:p w14:paraId="5FFF08FF"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56091A7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364A374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5837810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645DA20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3D761185"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6A3D79"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Jan-20</w:t>
            </w:r>
          </w:p>
        </w:tc>
        <w:tc>
          <w:tcPr>
            <w:tcW w:w="960" w:type="dxa"/>
            <w:tcBorders>
              <w:top w:val="nil"/>
              <w:left w:val="nil"/>
              <w:bottom w:val="single" w:sz="4" w:space="0" w:color="auto"/>
              <w:right w:val="single" w:sz="4" w:space="0" w:color="auto"/>
            </w:tcBorders>
            <w:shd w:val="clear" w:color="auto" w:fill="auto"/>
            <w:noWrap/>
            <w:vAlign w:val="bottom"/>
            <w:hideMark/>
          </w:tcPr>
          <w:p w14:paraId="72C5324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1226E081"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4.6%</w:t>
            </w:r>
          </w:p>
        </w:tc>
        <w:tc>
          <w:tcPr>
            <w:tcW w:w="960" w:type="dxa"/>
            <w:tcBorders>
              <w:top w:val="nil"/>
              <w:left w:val="nil"/>
              <w:bottom w:val="single" w:sz="4" w:space="0" w:color="auto"/>
              <w:right w:val="single" w:sz="4" w:space="0" w:color="auto"/>
            </w:tcBorders>
            <w:shd w:val="clear" w:color="auto" w:fill="auto"/>
            <w:noWrap/>
            <w:vAlign w:val="bottom"/>
            <w:hideMark/>
          </w:tcPr>
          <w:p w14:paraId="787F818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4E9877D3"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8.1%</w:t>
            </w:r>
          </w:p>
        </w:tc>
        <w:tc>
          <w:tcPr>
            <w:tcW w:w="960" w:type="dxa"/>
            <w:tcBorders>
              <w:top w:val="nil"/>
              <w:left w:val="nil"/>
              <w:bottom w:val="single" w:sz="4" w:space="0" w:color="auto"/>
              <w:right w:val="single" w:sz="4" w:space="0" w:color="auto"/>
            </w:tcBorders>
            <w:shd w:val="clear" w:color="auto" w:fill="auto"/>
            <w:noWrap/>
            <w:vAlign w:val="bottom"/>
            <w:hideMark/>
          </w:tcPr>
          <w:p w14:paraId="4A39AF9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212412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315AFE7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0AE1E28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16BBCB6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6393C287"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8AE784"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Feb-20</w:t>
            </w:r>
          </w:p>
        </w:tc>
        <w:tc>
          <w:tcPr>
            <w:tcW w:w="960" w:type="dxa"/>
            <w:tcBorders>
              <w:top w:val="nil"/>
              <w:left w:val="nil"/>
              <w:bottom w:val="single" w:sz="4" w:space="0" w:color="auto"/>
              <w:right w:val="single" w:sz="4" w:space="0" w:color="auto"/>
            </w:tcBorders>
            <w:shd w:val="clear" w:color="auto" w:fill="auto"/>
            <w:noWrap/>
            <w:vAlign w:val="bottom"/>
            <w:hideMark/>
          </w:tcPr>
          <w:p w14:paraId="6CE0A8B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01B6492F"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3.4%</w:t>
            </w:r>
          </w:p>
        </w:tc>
        <w:tc>
          <w:tcPr>
            <w:tcW w:w="960" w:type="dxa"/>
            <w:tcBorders>
              <w:top w:val="nil"/>
              <w:left w:val="nil"/>
              <w:bottom w:val="single" w:sz="4" w:space="0" w:color="auto"/>
              <w:right w:val="single" w:sz="4" w:space="0" w:color="auto"/>
            </w:tcBorders>
            <w:shd w:val="clear" w:color="auto" w:fill="auto"/>
            <w:noWrap/>
            <w:vAlign w:val="bottom"/>
            <w:hideMark/>
          </w:tcPr>
          <w:p w14:paraId="4922408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42134F12"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7.9%</w:t>
            </w:r>
          </w:p>
        </w:tc>
        <w:tc>
          <w:tcPr>
            <w:tcW w:w="960" w:type="dxa"/>
            <w:tcBorders>
              <w:top w:val="nil"/>
              <w:left w:val="nil"/>
              <w:bottom w:val="single" w:sz="4" w:space="0" w:color="auto"/>
              <w:right w:val="single" w:sz="4" w:space="0" w:color="auto"/>
            </w:tcBorders>
            <w:shd w:val="clear" w:color="auto" w:fill="auto"/>
            <w:noWrap/>
            <w:vAlign w:val="bottom"/>
            <w:hideMark/>
          </w:tcPr>
          <w:p w14:paraId="79CD3AF4"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515BA58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43EA858F"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1712A46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4139DB0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68CE4878"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9A96FA"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Mar-20</w:t>
            </w:r>
          </w:p>
        </w:tc>
        <w:tc>
          <w:tcPr>
            <w:tcW w:w="960" w:type="dxa"/>
            <w:tcBorders>
              <w:top w:val="nil"/>
              <w:left w:val="nil"/>
              <w:bottom w:val="single" w:sz="4" w:space="0" w:color="auto"/>
              <w:right w:val="single" w:sz="4" w:space="0" w:color="auto"/>
            </w:tcBorders>
            <w:shd w:val="clear" w:color="auto" w:fill="auto"/>
            <w:noWrap/>
            <w:vAlign w:val="bottom"/>
            <w:hideMark/>
          </w:tcPr>
          <w:p w14:paraId="639EB7C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5AFE4282"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6.8%</w:t>
            </w:r>
          </w:p>
        </w:tc>
        <w:tc>
          <w:tcPr>
            <w:tcW w:w="960" w:type="dxa"/>
            <w:tcBorders>
              <w:top w:val="nil"/>
              <w:left w:val="nil"/>
              <w:bottom w:val="single" w:sz="4" w:space="0" w:color="auto"/>
              <w:right w:val="single" w:sz="4" w:space="0" w:color="auto"/>
            </w:tcBorders>
            <w:shd w:val="clear" w:color="auto" w:fill="auto"/>
            <w:noWrap/>
            <w:vAlign w:val="bottom"/>
            <w:hideMark/>
          </w:tcPr>
          <w:p w14:paraId="674A6BE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D1ABF0F"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7.8%</w:t>
            </w:r>
          </w:p>
        </w:tc>
        <w:tc>
          <w:tcPr>
            <w:tcW w:w="960" w:type="dxa"/>
            <w:tcBorders>
              <w:top w:val="nil"/>
              <w:left w:val="nil"/>
              <w:bottom w:val="single" w:sz="4" w:space="0" w:color="auto"/>
              <w:right w:val="single" w:sz="4" w:space="0" w:color="auto"/>
            </w:tcBorders>
            <w:shd w:val="clear" w:color="auto" w:fill="auto"/>
            <w:noWrap/>
            <w:vAlign w:val="bottom"/>
            <w:hideMark/>
          </w:tcPr>
          <w:p w14:paraId="76206E20"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6.1%</w:t>
            </w:r>
          </w:p>
        </w:tc>
        <w:tc>
          <w:tcPr>
            <w:tcW w:w="960" w:type="dxa"/>
            <w:tcBorders>
              <w:top w:val="nil"/>
              <w:left w:val="nil"/>
              <w:bottom w:val="single" w:sz="4" w:space="0" w:color="auto"/>
              <w:right w:val="single" w:sz="4" w:space="0" w:color="auto"/>
            </w:tcBorders>
            <w:shd w:val="clear" w:color="auto" w:fill="auto"/>
            <w:noWrap/>
            <w:vAlign w:val="bottom"/>
            <w:hideMark/>
          </w:tcPr>
          <w:p w14:paraId="552DACFF"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545297B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7F93229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4AA2F64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60C65C64"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BF2585"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Apr-20</w:t>
            </w:r>
          </w:p>
        </w:tc>
        <w:tc>
          <w:tcPr>
            <w:tcW w:w="960" w:type="dxa"/>
            <w:tcBorders>
              <w:top w:val="nil"/>
              <w:left w:val="nil"/>
              <w:bottom w:val="single" w:sz="4" w:space="0" w:color="auto"/>
              <w:right w:val="single" w:sz="4" w:space="0" w:color="auto"/>
            </w:tcBorders>
            <w:shd w:val="clear" w:color="auto" w:fill="auto"/>
            <w:noWrap/>
            <w:vAlign w:val="bottom"/>
            <w:hideMark/>
          </w:tcPr>
          <w:p w14:paraId="5C0F37C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4EDCC78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06DF8341"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5.8%</w:t>
            </w:r>
          </w:p>
        </w:tc>
        <w:tc>
          <w:tcPr>
            <w:tcW w:w="960" w:type="dxa"/>
            <w:tcBorders>
              <w:top w:val="nil"/>
              <w:left w:val="nil"/>
              <w:bottom w:val="single" w:sz="4" w:space="0" w:color="auto"/>
              <w:right w:val="single" w:sz="4" w:space="0" w:color="auto"/>
            </w:tcBorders>
            <w:shd w:val="clear" w:color="auto" w:fill="auto"/>
            <w:noWrap/>
            <w:vAlign w:val="bottom"/>
            <w:hideMark/>
          </w:tcPr>
          <w:p w14:paraId="47BAF5BB"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7.8%</w:t>
            </w:r>
          </w:p>
        </w:tc>
        <w:tc>
          <w:tcPr>
            <w:tcW w:w="960" w:type="dxa"/>
            <w:tcBorders>
              <w:top w:val="nil"/>
              <w:left w:val="nil"/>
              <w:bottom w:val="single" w:sz="4" w:space="0" w:color="auto"/>
              <w:right w:val="single" w:sz="4" w:space="0" w:color="auto"/>
            </w:tcBorders>
            <w:shd w:val="clear" w:color="auto" w:fill="auto"/>
            <w:noWrap/>
            <w:vAlign w:val="bottom"/>
            <w:hideMark/>
          </w:tcPr>
          <w:p w14:paraId="6A71EBB6"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6.0%</w:t>
            </w:r>
          </w:p>
        </w:tc>
        <w:tc>
          <w:tcPr>
            <w:tcW w:w="960" w:type="dxa"/>
            <w:tcBorders>
              <w:top w:val="nil"/>
              <w:left w:val="nil"/>
              <w:bottom w:val="single" w:sz="4" w:space="0" w:color="auto"/>
              <w:right w:val="single" w:sz="4" w:space="0" w:color="auto"/>
            </w:tcBorders>
            <w:shd w:val="clear" w:color="auto" w:fill="auto"/>
            <w:noWrap/>
            <w:vAlign w:val="bottom"/>
            <w:hideMark/>
          </w:tcPr>
          <w:p w14:paraId="2F6C8AB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72129A5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4EB90D1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C374E5F"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40F408FD"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D345EA"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May-20</w:t>
            </w:r>
          </w:p>
        </w:tc>
        <w:tc>
          <w:tcPr>
            <w:tcW w:w="960" w:type="dxa"/>
            <w:tcBorders>
              <w:top w:val="nil"/>
              <w:left w:val="nil"/>
              <w:bottom w:val="single" w:sz="4" w:space="0" w:color="auto"/>
              <w:right w:val="single" w:sz="4" w:space="0" w:color="auto"/>
            </w:tcBorders>
            <w:shd w:val="clear" w:color="auto" w:fill="auto"/>
            <w:noWrap/>
            <w:vAlign w:val="bottom"/>
            <w:hideMark/>
          </w:tcPr>
          <w:p w14:paraId="282DF6D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0662EE2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1C57C895"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5.8%</w:t>
            </w:r>
          </w:p>
        </w:tc>
        <w:tc>
          <w:tcPr>
            <w:tcW w:w="960" w:type="dxa"/>
            <w:tcBorders>
              <w:top w:val="nil"/>
              <w:left w:val="nil"/>
              <w:bottom w:val="single" w:sz="4" w:space="0" w:color="auto"/>
              <w:right w:val="single" w:sz="4" w:space="0" w:color="auto"/>
            </w:tcBorders>
            <w:shd w:val="clear" w:color="auto" w:fill="auto"/>
            <w:noWrap/>
            <w:vAlign w:val="bottom"/>
            <w:hideMark/>
          </w:tcPr>
          <w:p w14:paraId="6EB6B140"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7.9%</w:t>
            </w:r>
          </w:p>
        </w:tc>
        <w:tc>
          <w:tcPr>
            <w:tcW w:w="960" w:type="dxa"/>
            <w:tcBorders>
              <w:top w:val="nil"/>
              <w:left w:val="nil"/>
              <w:bottom w:val="single" w:sz="4" w:space="0" w:color="auto"/>
              <w:right w:val="single" w:sz="4" w:space="0" w:color="auto"/>
            </w:tcBorders>
            <w:shd w:val="clear" w:color="auto" w:fill="auto"/>
            <w:noWrap/>
            <w:vAlign w:val="bottom"/>
            <w:hideMark/>
          </w:tcPr>
          <w:p w14:paraId="71BADC22"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6.1%</w:t>
            </w:r>
          </w:p>
        </w:tc>
        <w:tc>
          <w:tcPr>
            <w:tcW w:w="960" w:type="dxa"/>
            <w:tcBorders>
              <w:top w:val="nil"/>
              <w:left w:val="nil"/>
              <w:bottom w:val="single" w:sz="4" w:space="0" w:color="auto"/>
              <w:right w:val="single" w:sz="4" w:space="0" w:color="auto"/>
            </w:tcBorders>
            <w:shd w:val="clear" w:color="auto" w:fill="auto"/>
            <w:noWrap/>
            <w:vAlign w:val="bottom"/>
            <w:hideMark/>
          </w:tcPr>
          <w:p w14:paraId="289BF62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023FA62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5ED66B3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62DC855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550A477B"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099618"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Jun-20</w:t>
            </w:r>
          </w:p>
        </w:tc>
        <w:tc>
          <w:tcPr>
            <w:tcW w:w="960" w:type="dxa"/>
            <w:tcBorders>
              <w:top w:val="nil"/>
              <w:left w:val="nil"/>
              <w:bottom w:val="single" w:sz="4" w:space="0" w:color="auto"/>
              <w:right w:val="single" w:sz="4" w:space="0" w:color="auto"/>
            </w:tcBorders>
            <w:shd w:val="clear" w:color="auto" w:fill="auto"/>
            <w:noWrap/>
            <w:vAlign w:val="bottom"/>
            <w:hideMark/>
          </w:tcPr>
          <w:p w14:paraId="23CFFBC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7CFB9C4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5BA7EB9F"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4.6%</w:t>
            </w:r>
          </w:p>
        </w:tc>
        <w:tc>
          <w:tcPr>
            <w:tcW w:w="960" w:type="dxa"/>
            <w:tcBorders>
              <w:top w:val="nil"/>
              <w:left w:val="nil"/>
              <w:bottom w:val="single" w:sz="4" w:space="0" w:color="auto"/>
              <w:right w:val="single" w:sz="4" w:space="0" w:color="auto"/>
            </w:tcBorders>
            <w:shd w:val="clear" w:color="auto" w:fill="auto"/>
            <w:noWrap/>
            <w:vAlign w:val="bottom"/>
            <w:hideMark/>
          </w:tcPr>
          <w:p w14:paraId="54070EB3"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7.6%</w:t>
            </w:r>
          </w:p>
        </w:tc>
        <w:tc>
          <w:tcPr>
            <w:tcW w:w="960" w:type="dxa"/>
            <w:tcBorders>
              <w:top w:val="nil"/>
              <w:left w:val="nil"/>
              <w:bottom w:val="single" w:sz="4" w:space="0" w:color="auto"/>
              <w:right w:val="single" w:sz="4" w:space="0" w:color="auto"/>
            </w:tcBorders>
            <w:shd w:val="clear" w:color="auto" w:fill="auto"/>
            <w:noWrap/>
            <w:vAlign w:val="bottom"/>
            <w:hideMark/>
          </w:tcPr>
          <w:p w14:paraId="2DCBBDFF"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8.3%</w:t>
            </w:r>
          </w:p>
        </w:tc>
        <w:tc>
          <w:tcPr>
            <w:tcW w:w="960" w:type="dxa"/>
            <w:tcBorders>
              <w:top w:val="nil"/>
              <w:left w:val="nil"/>
              <w:bottom w:val="single" w:sz="4" w:space="0" w:color="auto"/>
              <w:right w:val="single" w:sz="4" w:space="0" w:color="auto"/>
            </w:tcBorders>
            <w:shd w:val="clear" w:color="auto" w:fill="auto"/>
            <w:noWrap/>
            <w:vAlign w:val="bottom"/>
            <w:hideMark/>
          </w:tcPr>
          <w:p w14:paraId="7C44B8B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736F904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19FF1CC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6AFF090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3BB43B95"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650FEE"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Jul-20</w:t>
            </w:r>
          </w:p>
        </w:tc>
        <w:tc>
          <w:tcPr>
            <w:tcW w:w="960" w:type="dxa"/>
            <w:tcBorders>
              <w:top w:val="nil"/>
              <w:left w:val="nil"/>
              <w:bottom w:val="single" w:sz="4" w:space="0" w:color="auto"/>
              <w:right w:val="single" w:sz="4" w:space="0" w:color="auto"/>
            </w:tcBorders>
            <w:shd w:val="clear" w:color="auto" w:fill="auto"/>
            <w:noWrap/>
            <w:vAlign w:val="bottom"/>
            <w:hideMark/>
          </w:tcPr>
          <w:p w14:paraId="6E20D38F"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7C60F45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E8A4390"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5.5%</w:t>
            </w:r>
          </w:p>
        </w:tc>
        <w:tc>
          <w:tcPr>
            <w:tcW w:w="960" w:type="dxa"/>
            <w:tcBorders>
              <w:top w:val="nil"/>
              <w:left w:val="nil"/>
              <w:bottom w:val="single" w:sz="4" w:space="0" w:color="auto"/>
              <w:right w:val="single" w:sz="4" w:space="0" w:color="auto"/>
            </w:tcBorders>
            <w:shd w:val="clear" w:color="auto" w:fill="auto"/>
            <w:noWrap/>
            <w:vAlign w:val="bottom"/>
            <w:hideMark/>
          </w:tcPr>
          <w:p w14:paraId="094EA755"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7.3%</w:t>
            </w:r>
          </w:p>
        </w:tc>
        <w:tc>
          <w:tcPr>
            <w:tcW w:w="960" w:type="dxa"/>
            <w:tcBorders>
              <w:top w:val="nil"/>
              <w:left w:val="nil"/>
              <w:bottom w:val="single" w:sz="4" w:space="0" w:color="auto"/>
              <w:right w:val="single" w:sz="4" w:space="0" w:color="auto"/>
            </w:tcBorders>
            <w:shd w:val="clear" w:color="auto" w:fill="auto"/>
            <w:noWrap/>
            <w:vAlign w:val="bottom"/>
            <w:hideMark/>
          </w:tcPr>
          <w:p w14:paraId="29762E50"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6.1%</w:t>
            </w:r>
          </w:p>
        </w:tc>
        <w:tc>
          <w:tcPr>
            <w:tcW w:w="960" w:type="dxa"/>
            <w:tcBorders>
              <w:top w:val="nil"/>
              <w:left w:val="nil"/>
              <w:bottom w:val="single" w:sz="4" w:space="0" w:color="auto"/>
              <w:right w:val="single" w:sz="4" w:space="0" w:color="auto"/>
            </w:tcBorders>
            <w:shd w:val="clear" w:color="auto" w:fill="auto"/>
            <w:noWrap/>
            <w:vAlign w:val="bottom"/>
            <w:hideMark/>
          </w:tcPr>
          <w:p w14:paraId="35DB830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413DDCA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7D471FA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C97195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660B1C41"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5E8B37"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Aug-20</w:t>
            </w:r>
          </w:p>
        </w:tc>
        <w:tc>
          <w:tcPr>
            <w:tcW w:w="960" w:type="dxa"/>
            <w:tcBorders>
              <w:top w:val="nil"/>
              <w:left w:val="nil"/>
              <w:bottom w:val="single" w:sz="4" w:space="0" w:color="auto"/>
              <w:right w:val="single" w:sz="4" w:space="0" w:color="auto"/>
            </w:tcBorders>
            <w:shd w:val="clear" w:color="auto" w:fill="auto"/>
            <w:noWrap/>
            <w:vAlign w:val="bottom"/>
            <w:hideMark/>
          </w:tcPr>
          <w:p w14:paraId="220F666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43D8DB8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7169CC63"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5.5%</w:t>
            </w:r>
          </w:p>
        </w:tc>
        <w:tc>
          <w:tcPr>
            <w:tcW w:w="960" w:type="dxa"/>
            <w:tcBorders>
              <w:top w:val="nil"/>
              <w:left w:val="nil"/>
              <w:bottom w:val="single" w:sz="4" w:space="0" w:color="auto"/>
              <w:right w:val="single" w:sz="4" w:space="0" w:color="auto"/>
            </w:tcBorders>
            <w:shd w:val="clear" w:color="auto" w:fill="auto"/>
            <w:noWrap/>
            <w:vAlign w:val="bottom"/>
            <w:hideMark/>
          </w:tcPr>
          <w:p w14:paraId="02D2DAB8"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7.3%</w:t>
            </w:r>
          </w:p>
        </w:tc>
        <w:tc>
          <w:tcPr>
            <w:tcW w:w="960" w:type="dxa"/>
            <w:tcBorders>
              <w:top w:val="nil"/>
              <w:left w:val="nil"/>
              <w:bottom w:val="single" w:sz="4" w:space="0" w:color="auto"/>
              <w:right w:val="single" w:sz="4" w:space="0" w:color="auto"/>
            </w:tcBorders>
            <w:shd w:val="clear" w:color="auto" w:fill="auto"/>
            <w:noWrap/>
            <w:vAlign w:val="bottom"/>
            <w:hideMark/>
          </w:tcPr>
          <w:p w14:paraId="6E1D75EB"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5.6%</w:t>
            </w:r>
          </w:p>
        </w:tc>
        <w:tc>
          <w:tcPr>
            <w:tcW w:w="960" w:type="dxa"/>
            <w:tcBorders>
              <w:top w:val="nil"/>
              <w:left w:val="nil"/>
              <w:bottom w:val="single" w:sz="4" w:space="0" w:color="auto"/>
              <w:right w:val="single" w:sz="4" w:space="0" w:color="auto"/>
            </w:tcBorders>
            <w:shd w:val="clear" w:color="auto" w:fill="auto"/>
            <w:noWrap/>
            <w:vAlign w:val="bottom"/>
            <w:hideMark/>
          </w:tcPr>
          <w:p w14:paraId="7B41B799"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232D69D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041F6F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1DABE20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32FAB75A"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47D12A"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Sep-20</w:t>
            </w:r>
          </w:p>
        </w:tc>
        <w:tc>
          <w:tcPr>
            <w:tcW w:w="960" w:type="dxa"/>
            <w:tcBorders>
              <w:top w:val="nil"/>
              <w:left w:val="nil"/>
              <w:bottom w:val="single" w:sz="4" w:space="0" w:color="auto"/>
              <w:right w:val="single" w:sz="4" w:space="0" w:color="auto"/>
            </w:tcBorders>
            <w:shd w:val="clear" w:color="auto" w:fill="auto"/>
            <w:noWrap/>
            <w:vAlign w:val="bottom"/>
            <w:hideMark/>
          </w:tcPr>
          <w:p w14:paraId="0530132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05B58F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6B7001F8"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5.7%</w:t>
            </w:r>
          </w:p>
        </w:tc>
        <w:tc>
          <w:tcPr>
            <w:tcW w:w="960" w:type="dxa"/>
            <w:tcBorders>
              <w:top w:val="nil"/>
              <w:left w:val="nil"/>
              <w:bottom w:val="single" w:sz="4" w:space="0" w:color="auto"/>
              <w:right w:val="single" w:sz="4" w:space="0" w:color="auto"/>
            </w:tcBorders>
            <w:shd w:val="clear" w:color="auto" w:fill="auto"/>
            <w:noWrap/>
            <w:vAlign w:val="bottom"/>
            <w:hideMark/>
          </w:tcPr>
          <w:p w14:paraId="430880ED"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7.0%</w:t>
            </w:r>
          </w:p>
        </w:tc>
        <w:tc>
          <w:tcPr>
            <w:tcW w:w="960" w:type="dxa"/>
            <w:tcBorders>
              <w:top w:val="nil"/>
              <w:left w:val="nil"/>
              <w:bottom w:val="single" w:sz="4" w:space="0" w:color="auto"/>
              <w:right w:val="single" w:sz="4" w:space="0" w:color="auto"/>
            </w:tcBorders>
            <w:shd w:val="clear" w:color="auto" w:fill="auto"/>
            <w:noWrap/>
            <w:vAlign w:val="bottom"/>
            <w:hideMark/>
          </w:tcPr>
          <w:p w14:paraId="3846EB6D"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5.6%</w:t>
            </w:r>
          </w:p>
        </w:tc>
        <w:tc>
          <w:tcPr>
            <w:tcW w:w="960" w:type="dxa"/>
            <w:tcBorders>
              <w:top w:val="nil"/>
              <w:left w:val="nil"/>
              <w:bottom w:val="single" w:sz="4" w:space="0" w:color="auto"/>
              <w:right w:val="single" w:sz="4" w:space="0" w:color="auto"/>
            </w:tcBorders>
            <w:shd w:val="clear" w:color="auto" w:fill="auto"/>
            <w:noWrap/>
            <w:vAlign w:val="bottom"/>
            <w:hideMark/>
          </w:tcPr>
          <w:p w14:paraId="13C27A95"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26E572A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4B6B75C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74927E0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00E61AF5"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58D0A2"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Oct-20</w:t>
            </w:r>
          </w:p>
        </w:tc>
        <w:tc>
          <w:tcPr>
            <w:tcW w:w="960" w:type="dxa"/>
            <w:tcBorders>
              <w:top w:val="nil"/>
              <w:left w:val="nil"/>
              <w:bottom w:val="single" w:sz="4" w:space="0" w:color="auto"/>
              <w:right w:val="single" w:sz="4" w:space="0" w:color="auto"/>
            </w:tcBorders>
            <w:shd w:val="clear" w:color="auto" w:fill="auto"/>
            <w:noWrap/>
            <w:vAlign w:val="bottom"/>
            <w:hideMark/>
          </w:tcPr>
          <w:p w14:paraId="0548C7FF"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542D3FC0"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66F398D7"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4.8%</w:t>
            </w:r>
          </w:p>
        </w:tc>
        <w:tc>
          <w:tcPr>
            <w:tcW w:w="960" w:type="dxa"/>
            <w:tcBorders>
              <w:top w:val="nil"/>
              <w:left w:val="nil"/>
              <w:bottom w:val="single" w:sz="4" w:space="0" w:color="auto"/>
              <w:right w:val="single" w:sz="4" w:space="0" w:color="auto"/>
            </w:tcBorders>
            <w:shd w:val="clear" w:color="auto" w:fill="auto"/>
            <w:noWrap/>
            <w:vAlign w:val="bottom"/>
            <w:hideMark/>
          </w:tcPr>
          <w:p w14:paraId="2A3B661F"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7.2%</w:t>
            </w:r>
          </w:p>
        </w:tc>
        <w:tc>
          <w:tcPr>
            <w:tcW w:w="960" w:type="dxa"/>
            <w:tcBorders>
              <w:top w:val="nil"/>
              <w:left w:val="nil"/>
              <w:bottom w:val="single" w:sz="4" w:space="0" w:color="auto"/>
              <w:right w:val="single" w:sz="4" w:space="0" w:color="auto"/>
            </w:tcBorders>
            <w:shd w:val="clear" w:color="auto" w:fill="auto"/>
            <w:noWrap/>
            <w:vAlign w:val="bottom"/>
            <w:hideMark/>
          </w:tcPr>
          <w:p w14:paraId="43C969F6"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5.5%</w:t>
            </w:r>
          </w:p>
        </w:tc>
        <w:tc>
          <w:tcPr>
            <w:tcW w:w="960" w:type="dxa"/>
            <w:tcBorders>
              <w:top w:val="nil"/>
              <w:left w:val="nil"/>
              <w:bottom w:val="single" w:sz="4" w:space="0" w:color="auto"/>
              <w:right w:val="single" w:sz="4" w:space="0" w:color="auto"/>
            </w:tcBorders>
            <w:shd w:val="clear" w:color="auto" w:fill="auto"/>
            <w:noWrap/>
            <w:vAlign w:val="bottom"/>
            <w:hideMark/>
          </w:tcPr>
          <w:p w14:paraId="20F2CCC6"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6.0%</w:t>
            </w:r>
          </w:p>
        </w:tc>
        <w:tc>
          <w:tcPr>
            <w:tcW w:w="960" w:type="dxa"/>
            <w:tcBorders>
              <w:top w:val="nil"/>
              <w:left w:val="nil"/>
              <w:bottom w:val="single" w:sz="4" w:space="0" w:color="auto"/>
              <w:right w:val="single" w:sz="4" w:space="0" w:color="auto"/>
            </w:tcBorders>
            <w:shd w:val="clear" w:color="auto" w:fill="auto"/>
            <w:noWrap/>
            <w:vAlign w:val="bottom"/>
            <w:hideMark/>
          </w:tcPr>
          <w:p w14:paraId="1DA6899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18F85E0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0B3B66D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144F63DD"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A4E759"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Nov-20</w:t>
            </w:r>
          </w:p>
        </w:tc>
        <w:tc>
          <w:tcPr>
            <w:tcW w:w="960" w:type="dxa"/>
            <w:tcBorders>
              <w:top w:val="nil"/>
              <w:left w:val="nil"/>
              <w:bottom w:val="single" w:sz="4" w:space="0" w:color="auto"/>
              <w:right w:val="single" w:sz="4" w:space="0" w:color="auto"/>
            </w:tcBorders>
            <w:shd w:val="clear" w:color="auto" w:fill="auto"/>
            <w:noWrap/>
            <w:vAlign w:val="bottom"/>
            <w:hideMark/>
          </w:tcPr>
          <w:p w14:paraId="4F4BF99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30B37E1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70F94B83"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4.2%</w:t>
            </w:r>
          </w:p>
        </w:tc>
        <w:tc>
          <w:tcPr>
            <w:tcW w:w="960" w:type="dxa"/>
            <w:tcBorders>
              <w:top w:val="nil"/>
              <w:left w:val="nil"/>
              <w:bottom w:val="single" w:sz="4" w:space="0" w:color="auto"/>
              <w:right w:val="single" w:sz="4" w:space="0" w:color="auto"/>
            </w:tcBorders>
            <w:shd w:val="clear" w:color="auto" w:fill="auto"/>
            <w:noWrap/>
            <w:vAlign w:val="bottom"/>
            <w:hideMark/>
          </w:tcPr>
          <w:p w14:paraId="26D2D6E7"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8.0%</w:t>
            </w:r>
          </w:p>
        </w:tc>
        <w:tc>
          <w:tcPr>
            <w:tcW w:w="960" w:type="dxa"/>
            <w:tcBorders>
              <w:top w:val="nil"/>
              <w:left w:val="nil"/>
              <w:bottom w:val="single" w:sz="4" w:space="0" w:color="auto"/>
              <w:right w:val="single" w:sz="4" w:space="0" w:color="auto"/>
            </w:tcBorders>
            <w:shd w:val="clear" w:color="auto" w:fill="auto"/>
            <w:noWrap/>
            <w:vAlign w:val="bottom"/>
            <w:hideMark/>
          </w:tcPr>
          <w:p w14:paraId="018B2E91"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5.5%</w:t>
            </w:r>
          </w:p>
        </w:tc>
        <w:tc>
          <w:tcPr>
            <w:tcW w:w="960" w:type="dxa"/>
            <w:tcBorders>
              <w:top w:val="nil"/>
              <w:left w:val="nil"/>
              <w:bottom w:val="single" w:sz="4" w:space="0" w:color="auto"/>
              <w:right w:val="single" w:sz="4" w:space="0" w:color="auto"/>
            </w:tcBorders>
            <w:shd w:val="clear" w:color="auto" w:fill="auto"/>
            <w:noWrap/>
            <w:vAlign w:val="bottom"/>
            <w:hideMark/>
          </w:tcPr>
          <w:p w14:paraId="53863190"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6.3%</w:t>
            </w:r>
          </w:p>
        </w:tc>
        <w:tc>
          <w:tcPr>
            <w:tcW w:w="960" w:type="dxa"/>
            <w:tcBorders>
              <w:top w:val="nil"/>
              <w:left w:val="nil"/>
              <w:bottom w:val="single" w:sz="4" w:space="0" w:color="auto"/>
              <w:right w:val="single" w:sz="4" w:space="0" w:color="auto"/>
            </w:tcBorders>
            <w:shd w:val="clear" w:color="auto" w:fill="auto"/>
            <w:noWrap/>
            <w:vAlign w:val="bottom"/>
            <w:hideMark/>
          </w:tcPr>
          <w:p w14:paraId="5E2846B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4A2CD06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344348DF"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60F3FEC9"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B6C863"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Dec-20</w:t>
            </w:r>
          </w:p>
        </w:tc>
        <w:tc>
          <w:tcPr>
            <w:tcW w:w="960" w:type="dxa"/>
            <w:tcBorders>
              <w:top w:val="nil"/>
              <w:left w:val="nil"/>
              <w:bottom w:val="single" w:sz="4" w:space="0" w:color="auto"/>
              <w:right w:val="single" w:sz="4" w:space="0" w:color="auto"/>
            </w:tcBorders>
            <w:shd w:val="clear" w:color="auto" w:fill="auto"/>
            <w:noWrap/>
            <w:vAlign w:val="bottom"/>
            <w:hideMark/>
          </w:tcPr>
          <w:p w14:paraId="3332532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CAD138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06D2EE66"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3.1%</w:t>
            </w:r>
          </w:p>
        </w:tc>
        <w:tc>
          <w:tcPr>
            <w:tcW w:w="960" w:type="dxa"/>
            <w:tcBorders>
              <w:top w:val="nil"/>
              <w:left w:val="nil"/>
              <w:bottom w:val="single" w:sz="4" w:space="0" w:color="auto"/>
              <w:right w:val="single" w:sz="4" w:space="0" w:color="auto"/>
            </w:tcBorders>
            <w:shd w:val="clear" w:color="auto" w:fill="auto"/>
            <w:noWrap/>
            <w:vAlign w:val="bottom"/>
            <w:hideMark/>
          </w:tcPr>
          <w:p w14:paraId="6510760D"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8.0%</w:t>
            </w:r>
          </w:p>
        </w:tc>
        <w:tc>
          <w:tcPr>
            <w:tcW w:w="960" w:type="dxa"/>
            <w:tcBorders>
              <w:top w:val="nil"/>
              <w:left w:val="nil"/>
              <w:bottom w:val="single" w:sz="4" w:space="0" w:color="auto"/>
              <w:right w:val="single" w:sz="4" w:space="0" w:color="auto"/>
            </w:tcBorders>
            <w:shd w:val="clear" w:color="auto" w:fill="auto"/>
            <w:noWrap/>
            <w:vAlign w:val="bottom"/>
            <w:hideMark/>
          </w:tcPr>
          <w:p w14:paraId="438DB700"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5.5%</w:t>
            </w:r>
          </w:p>
        </w:tc>
        <w:tc>
          <w:tcPr>
            <w:tcW w:w="960" w:type="dxa"/>
            <w:tcBorders>
              <w:top w:val="nil"/>
              <w:left w:val="nil"/>
              <w:bottom w:val="single" w:sz="4" w:space="0" w:color="auto"/>
              <w:right w:val="single" w:sz="4" w:space="0" w:color="auto"/>
            </w:tcBorders>
            <w:shd w:val="clear" w:color="auto" w:fill="auto"/>
            <w:noWrap/>
            <w:vAlign w:val="bottom"/>
            <w:hideMark/>
          </w:tcPr>
          <w:p w14:paraId="2EB25285"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5.3%</w:t>
            </w:r>
          </w:p>
        </w:tc>
        <w:tc>
          <w:tcPr>
            <w:tcW w:w="960" w:type="dxa"/>
            <w:tcBorders>
              <w:top w:val="nil"/>
              <w:left w:val="nil"/>
              <w:bottom w:val="single" w:sz="4" w:space="0" w:color="auto"/>
              <w:right w:val="single" w:sz="4" w:space="0" w:color="auto"/>
            </w:tcBorders>
            <w:shd w:val="clear" w:color="auto" w:fill="auto"/>
            <w:noWrap/>
            <w:vAlign w:val="bottom"/>
            <w:hideMark/>
          </w:tcPr>
          <w:p w14:paraId="0A1471C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4D5E121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CE8258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77095BFA"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8249F4"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Jan-21</w:t>
            </w:r>
          </w:p>
        </w:tc>
        <w:tc>
          <w:tcPr>
            <w:tcW w:w="960" w:type="dxa"/>
            <w:tcBorders>
              <w:top w:val="nil"/>
              <w:left w:val="nil"/>
              <w:bottom w:val="single" w:sz="4" w:space="0" w:color="auto"/>
              <w:right w:val="single" w:sz="4" w:space="0" w:color="auto"/>
            </w:tcBorders>
            <w:shd w:val="clear" w:color="auto" w:fill="auto"/>
            <w:noWrap/>
            <w:vAlign w:val="bottom"/>
            <w:hideMark/>
          </w:tcPr>
          <w:p w14:paraId="205BBC7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7A598B6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5846B3E8"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5.6%</w:t>
            </w:r>
          </w:p>
        </w:tc>
        <w:tc>
          <w:tcPr>
            <w:tcW w:w="960" w:type="dxa"/>
            <w:tcBorders>
              <w:top w:val="nil"/>
              <w:left w:val="nil"/>
              <w:bottom w:val="single" w:sz="4" w:space="0" w:color="auto"/>
              <w:right w:val="single" w:sz="4" w:space="0" w:color="auto"/>
            </w:tcBorders>
            <w:shd w:val="clear" w:color="auto" w:fill="auto"/>
            <w:noWrap/>
            <w:vAlign w:val="bottom"/>
            <w:hideMark/>
          </w:tcPr>
          <w:p w14:paraId="2B70A6EC"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8.1%</w:t>
            </w:r>
          </w:p>
        </w:tc>
        <w:tc>
          <w:tcPr>
            <w:tcW w:w="960" w:type="dxa"/>
            <w:tcBorders>
              <w:top w:val="nil"/>
              <w:left w:val="nil"/>
              <w:bottom w:val="single" w:sz="4" w:space="0" w:color="auto"/>
              <w:right w:val="single" w:sz="4" w:space="0" w:color="auto"/>
            </w:tcBorders>
            <w:shd w:val="clear" w:color="auto" w:fill="auto"/>
            <w:noWrap/>
            <w:vAlign w:val="bottom"/>
            <w:hideMark/>
          </w:tcPr>
          <w:p w14:paraId="1BC064D5"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6.0%</w:t>
            </w:r>
          </w:p>
        </w:tc>
        <w:tc>
          <w:tcPr>
            <w:tcW w:w="960" w:type="dxa"/>
            <w:tcBorders>
              <w:top w:val="nil"/>
              <w:left w:val="nil"/>
              <w:bottom w:val="single" w:sz="4" w:space="0" w:color="auto"/>
              <w:right w:val="single" w:sz="4" w:space="0" w:color="auto"/>
            </w:tcBorders>
            <w:shd w:val="clear" w:color="auto" w:fill="auto"/>
            <w:noWrap/>
            <w:vAlign w:val="bottom"/>
            <w:hideMark/>
          </w:tcPr>
          <w:p w14:paraId="3EE90297"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6.4%</w:t>
            </w:r>
          </w:p>
        </w:tc>
        <w:tc>
          <w:tcPr>
            <w:tcW w:w="960" w:type="dxa"/>
            <w:tcBorders>
              <w:top w:val="nil"/>
              <w:left w:val="nil"/>
              <w:bottom w:val="single" w:sz="4" w:space="0" w:color="auto"/>
              <w:right w:val="single" w:sz="4" w:space="0" w:color="auto"/>
            </w:tcBorders>
            <w:shd w:val="clear" w:color="auto" w:fill="auto"/>
            <w:noWrap/>
            <w:vAlign w:val="bottom"/>
            <w:hideMark/>
          </w:tcPr>
          <w:p w14:paraId="0C15321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42EC6D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318FDC7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288F583F"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1A801B"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Feb-21</w:t>
            </w:r>
          </w:p>
        </w:tc>
        <w:tc>
          <w:tcPr>
            <w:tcW w:w="960" w:type="dxa"/>
            <w:tcBorders>
              <w:top w:val="nil"/>
              <w:left w:val="nil"/>
              <w:bottom w:val="single" w:sz="4" w:space="0" w:color="auto"/>
              <w:right w:val="single" w:sz="4" w:space="0" w:color="auto"/>
            </w:tcBorders>
            <w:shd w:val="clear" w:color="auto" w:fill="auto"/>
            <w:noWrap/>
            <w:vAlign w:val="bottom"/>
            <w:hideMark/>
          </w:tcPr>
          <w:p w14:paraId="3CB1501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7959883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7ACBC9B2"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5.9%</w:t>
            </w:r>
          </w:p>
        </w:tc>
        <w:tc>
          <w:tcPr>
            <w:tcW w:w="960" w:type="dxa"/>
            <w:tcBorders>
              <w:top w:val="nil"/>
              <w:left w:val="nil"/>
              <w:bottom w:val="single" w:sz="4" w:space="0" w:color="auto"/>
              <w:right w:val="single" w:sz="4" w:space="0" w:color="auto"/>
            </w:tcBorders>
            <w:shd w:val="clear" w:color="auto" w:fill="auto"/>
            <w:noWrap/>
            <w:vAlign w:val="bottom"/>
            <w:hideMark/>
          </w:tcPr>
          <w:p w14:paraId="7705AD84"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8.1%</w:t>
            </w:r>
          </w:p>
        </w:tc>
        <w:tc>
          <w:tcPr>
            <w:tcW w:w="960" w:type="dxa"/>
            <w:tcBorders>
              <w:top w:val="nil"/>
              <w:left w:val="nil"/>
              <w:bottom w:val="single" w:sz="4" w:space="0" w:color="auto"/>
              <w:right w:val="single" w:sz="4" w:space="0" w:color="auto"/>
            </w:tcBorders>
            <w:shd w:val="clear" w:color="auto" w:fill="auto"/>
            <w:noWrap/>
            <w:vAlign w:val="bottom"/>
            <w:hideMark/>
          </w:tcPr>
          <w:p w14:paraId="2FDEAAE6"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6.0%</w:t>
            </w:r>
          </w:p>
        </w:tc>
        <w:tc>
          <w:tcPr>
            <w:tcW w:w="960" w:type="dxa"/>
            <w:tcBorders>
              <w:top w:val="nil"/>
              <w:left w:val="nil"/>
              <w:bottom w:val="single" w:sz="4" w:space="0" w:color="auto"/>
              <w:right w:val="single" w:sz="4" w:space="0" w:color="auto"/>
            </w:tcBorders>
            <w:shd w:val="clear" w:color="auto" w:fill="auto"/>
            <w:noWrap/>
            <w:vAlign w:val="bottom"/>
            <w:hideMark/>
          </w:tcPr>
          <w:p w14:paraId="0C4EFC78"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6.0%</w:t>
            </w:r>
          </w:p>
        </w:tc>
        <w:tc>
          <w:tcPr>
            <w:tcW w:w="960" w:type="dxa"/>
            <w:tcBorders>
              <w:top w:val="nil"/>
              <w:left w:val="nil"/>
              <w:bottom w:val="single" w:sz="4" w:space="0" w:color="auto"/>
              <w:right w:val="single" w:sz="4" w:space="0" w:color="auto"/>
            </w:tcBorders>
            <w:shd w:val="clear" w:color="auto" w:fill="auto"/>
            <w:noWrap/>
            <w:vAlign w:val="bottom"/>
            <w:hideMark/>
          </w:tcPr>
          <w:p w14:paraId="4D3842F0"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026CC5A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1E6A68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572DE5D9"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393325"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Mar-21</w:t>
            </w:r>
          </w:p>
        </w:tc>
        <w:tc>
          <w:tcPr>
            <w:tcW w:w="960" w:type="dxa"/>
            <w:tcBorders>
              <w:top w:val="nil"/>
              <w:left w:val="nil"/>
              <w:bottom w:val="single" w:sz="4" w:space="0" w:color="auto"/>
              <w:right w:val="single" w:sz="4" w:space="0" w:color="auto"/>
            </w:tcBorders>
            <w:shd w:val="clear" w:color="auto" w:fill="auto"/>
            <w:noWrap/>
            <w:vAlign w:val="bottom"/>
            <w:hideMark/>
          </w:tcPr>
          <w:p w14:paraId="136BC62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89D39A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32B9AF0F"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9.3%</w:t>
            </w:r>
          </w:p>
        </w:tc>
        <w:tc>
          <w:tcPr>
            <w:tcW w:w="960" w:type="dxa"/>
            <w:tcBorders>
              <w:top w:val="nil"/>
              <w:left w:val="nil"/>
              <w:bottom w:val="single" w:sz="4" w:space="0" w:color="auto"/>
              <w:right w:val="single" w:sz="4" w:space="0" w:color="auto"/>
            </w:tcBorders>
            <w:shd w:val="clear" w:color="auto" w:fill="auto"/>
            <w:noWrap/>
            <w:vAlign w:val="bottom"/>
            <w:hideMark/>
          </w:tcPr>
          <w:p w14:paraId="187DA1CD"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8.0%</w:t>
            </w:r>
          </w:p>
        </w:tc>
        <w:tc>
          <w:tcPr>
            <w:tcW w:w="960" w:type="dxa"/>
            <w:tcBorders>
              <w:top w:val="nil"/>
              <w:left w:val="nil"/>
              <w:bottom w:val="single" w:sz="4" w:space="0" w:color="auto"/>
              <w:right w:val="single" w:sz="4" w:space="0" w:color="auto"/>
            </w:tcBorders>
            <w:shd w:val="clear" w:color="auto" w:fill="auto"/>
            <w:noWrap/>
            <w:vAlign w:val="bottom"/>
            <w:hideMark/>
          </w:tcPr>
          <w:p w14:paraId="26B4F6AA"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6.2%</w:t>
            </w:r>
          </w:p>
        </w:tc>
        <w:tc>
          <w:tcPr>
            <w:tcW w:w="960" w:type="dxa"/>
            <w:tcBorders>
              <w:top w:val="nil"/>
              <w:left w:val="nil"/>
              <w:bottom w:val="single" w:sz="4" w:space="0" w:color="auto"/>
              <w:right w:val="single" w:sz="4" w:space="0" w:color="auto"/>
            </w:tcBorders>
            <w:shd w:val="clear" w:color="auto" w:fill="auto"/>
            <w:noWrap/>
            <w:vAlign w:val="bottom"/>
            <w:hideMark/>
          </w:tcPr>
          <w:p w14:paraId="07678C49"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5.9%</w:t>
            </w:r>
          </w:p>
        </w:tc>
        <w:tc>
          <w:tcPr>
            <w:tcW w:w="960" w:type="dxa"/>
            <w:tcBorders>
              <w:top w:val="nil"/>
              <w:left w:val="nil"/>
              <w:bottom w:val="single" w:sz="4" w:space="0" w:color="auto"/>
              <w:right w:val="single" w:sz="4" w:space="0" w:color="auto"/>
            </w:tcBorders>
            <w:shd w:val="clear" w:color="auto" w:fill="auto"/>
            <w:noWrap/>
            <w:vAlign w:val="bottom"/>
            <w:hideMark/>
          </w:tcPr>
          <w:p w14:paraId="2A7D8CA9"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5.5%</w:t>
            </w:r>
          </w:p>
        </w:tc>
        <w:tc>
          <w:tcPr>
            <w:tcW w:w="960" w:type="dxa"/>
            <w:tcBorders>
              <w:top w:val="nil"/>
              <w:left w:val="nil"/>
              <w:bottom w:val="single" w:sz="4" w:space="0" w:color="auto"/>
              <w:right w:val="single" w:sz="4" w:space="0" w:color="auto"/>
            </w:tcBorders>
            <w:shd w:val="clear" w:color="auto" w:fill="auto"/>
            <w:noWrap/>
            <w:vAlign w:val="bottom"/>
            <w:hideMark/>
          </w:tcPr>
          <w:p w14:paraId="2D89F57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09A369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6A65A0C7"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D7943F"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Apr-21</w:t>
            </w:r>
          </w:p>
        </w:tc>
        <w:tc>
          <w:tcPr>
            <w:tcW w:w="960" w:type="dxa"/>
            <w:tcBorders>
              <w:top w:val="nil"/>
              <w:left w:val="nil"/>
              <w:bottom w:val="single" w:sz="4" w:space="0" w:color="auto"/>
              <w:right w:val="single" w:sz="4" w:space="0" w:color="auto"/>
            </w:tcBorders>
            <w:shd w:val="clear" w:color="auto" w:fill="auto"/>
            <w:noWrap/>
            <w:vAlign w:val="bottom"/>
            <w:hideMark/>
          </w:tcPr>
          <w:p w14:paraId="675EE34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3E419240"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7494865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00F21FA2"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7.9%</w:t>
            </w:r>
          </w:p>
        </w:tc>
        <w:tc>
          <w:tcPr>
            <w:tcW w:w="960" w:type="dxa"/>
            <w:tcBorders>
              <w:top w:val="nil"/>
              <w:left w:val="nil"/>
              <w:bottom w:val="single" w:sz="4" w:space="0" w:color="auto"/>
              <w:right w:val="single" w:sz="4" w:space="0" w:color="auto"/>
            </w:tcBorders>
            <w:shd w:val="clear" w:color="auto" w:fill="auto"/>
            <w:noWrap/>
            <w:vAlign w:val="bottom"/>
            <w:hideMark/>
          </w:tcPr>
          <w:p w14:paraId="63B43888"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6.0%</w:t>
            </w:r>
          </w:p>
        </w:tc>
        <w:tc>
          <w:tcPr>
            <w:tcW w:w="960" w:type="dxa"/>
            <w:tcBorders>
              <w:top w:val="nil"/>
              <w:left w:val="nil"/>
              <w:bottom w:val="single" w:sz="4" w:space="0" w:color="auto"/>
              <w:right w:val="single" w:sz="4" w:space="0" w:color="auto"/>
            </w:tcBorders>
            <w:shd w:val="clear" w:color="auto" w:fill="auto"/>
            <w:noWrap/>
            <w:vAlign w:val="bottom"/>
            <w:hideMark/>
          </w:tcPr>
          <w:p w14:paraId="13E99978"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6.2%</w:t>
            </w:r>
          </w:p>
        </w:tc>
        <w:tc>
          <w:tcPr>
            <w:tcW w:w="960" w:type="dxa"/>
            <w:tcBorders>
              <w:top w:val="nil"/>
              <w:left w:val="nil"/>
              <w:bottom w:val="single" w:sz="4" w:space="0" w:color="auto"/>
              <w:right w:val="single" w:sz="4" w:space="0" w:color="auto"/>
            </w:tcBorders>
            <w:shd w:val="clear" w:color="auto" w:fill="auto"/>
            <w:noWrap/>
            <w:vAlign w:val="bottom"/>
            <w:hideMark/>
          </w:tcPr>
          <w:p w14:paraId="03B14A4B"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5.4%</w:t>
            </w:r>
          </w:p>
        </w:tc>
        <w:tc>
          <w:tcPr>
            <w:tcW w:w="960" w:type="dxa"/>
            <w:tcBorders>
              <w:top w:val="nil"/>
              <w:left w:val="nil"/>
              <w:bottom w:val="single" w:sz="4" w:space="0" w:color="auto"/>
              <w:right w:val="single" w:sz="4" w:space="0" w:color="auto"/>
            </w:tcBorders>
            <w:shd w:val="clear" w:color="auto" w:fill="auto"/>
            <w:noWrap/>
            <w:vAlign w:val="bottom"/>
            <w:hideMark/>
          </w:tcPr>
          <w:p w14:paraId="437BCD7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7F869DE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76952CFA"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D5F318"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May-21</w:t>
            </w:r>
          </w:p>
        </w:tc>
        <w:tc>
          <w:tcPr>
            <w:tcW w:w="960" w:type="dxa"/>
            <w:tcBorders>
              <w:top w:val="nil"/>
              <w:left w:val="nil"/>
              <w:bottom w:val="single" w:sz="4" w:space="0" w:color="auto"/>
              <w:right w:val="single" w:sz="4" w:space="0" w:color="auto"/>
            </w:tcBorders>
            <w:shd w:val="clear" w:color="auto" w:fill="auto"/>
            <w:noWrap/>
            <w:vAlign w:val="bottom"/>
            <w:hideMark/>
          </w:tcPr>
          <w:p w14:paraId="45DBC2C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1ACC04B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1FDDB1B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16F71C56"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7.9%</w:t>
            </w:r>
          </w:p>
        </w:tc>
        <w:tc>
          <w:tcPr>
            <w:tcW w:w="960" w:type="dxa"/>
            <w:tcBorders>
              <w:top w:val="nil"/>
              <w:left w:val="nil"/>
              <w:bottom w:val="single" w:sz="4" w:space="0" w:color="auto"/>
              <w:right w:val="single" w:sz="4" w:space="0" w:color="auto"/>
            </w:tcBorders>
            <w:shd w:val="clear" w:color="auto" w:fill="auto"/>
            <w:noWrap/>
            <w:vAlign w:val="bottom"/>
            <w:hideMark/>
          </w:tcPr>
          <w:p w14:paraId="2106CFD5"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6.0%</w:t>
            </w:r>
          </w:p>
        </w:tc>
        <w:tc>
          <w:tcPr>
            <w:tcW w:w="960" w:type="dxa"/>
            <w:tcBorders>
              <w:top w:val="nil"/>
              <w:left w:val="nil"/>
              <w:bottom w:val="single" w:sz="4" w:space="0" w:color="auto"/>
              <w:right w:val="single" w:sz="4" w:space="0" w:color="auto"/>
            </w:tcBorders>
            <w:shd w:val="clear" w:color="auto" w:fill="auto"/>
            <w:noWrap/>
            <w:vAlign w:val="bottom"/>
            <w:hideMark/>
          </w:tcPr>
          <w:p w14:paraId="1D5FE7E3"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6.1%</w:t>
            </w:r>
          </w:p>
        </w:tc>
        <w:tc>
          <w:tcPr>
            <w:tcW w:w="960" w:type="dxa"/>
            <w:tcBorders>
              <w:top w:val="nil"/>
              <w:left w:val="nil"/>
              <w:bottom w:val="single" w:sz="4" w:space="0" w:color="auto"/>
              <w:right w:val="single" w:sz="4" w:space="0" w:color="auto"/>
            </w:tcBorders>
            <w:shd w:val="clear" w:color="auto" w:fill="auto"/>
            <w:noWrap/>
            <w:vAlign w:val="bottom"/>
            <w:hideMark/>
          </w:tcPr>
          <w:p w14:paraId="034FAA36"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5.5%</w:t>
            </w:r>
          </w:p>
        </w:tc>
        <w:tc>
          <w:tcPr>
            <w:tcW w:w="960" w:type="dxa"/>
            <w:tcBorders>
              <w:top w:val="nil"/>
              <w:left w:val="nil"/>
              <w:bottom w:val="single" w:sz="4" w:space="0" w:color="auto"/>
              <w:right w:val="single" w:sz="4" w:space="0" w:color="auto"/>
            </w:tcBorders>
            <w:shd w:val="clear" w:color="auto" w:fill="auto"/>
            <w:noWrap/>
            <w:vAlign w:val="bottom"/>
            <w:hideMark/>
          </w:tcPr>
          <w:p w14:paraId="22419CA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4A24887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074B251E"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EB5F8A"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Jun-21</w:t>
            </w:r>
          </w:p>
        </w:tc>
        <w:tc>
          <w:tcPr>
            <w:tcW w:w="960" w:type="dxa"/>
            <w:tcBorders>
              <w:top w:val="nil"/>
              <w:left w:val="nil"/>
              <w:bottom w:val="single" w:sz="4" w:space="0" w:color="auto"/>
              <w:right w:val="single" w:sz="4" w:space="0" w:color="auto"/>
            </w:tcBorders>
            <w:shd w:val="clear" w:color="auto" w:fill="auto"/>
            <w:noWrap/>
            <w:vAlign w:val="bottom"/>
            <w:hideMark/>
          </w:tcPr>
          <w:p w14:paraId="07BD208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7D969EE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165A1FE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1A8634F0"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7.6%</w:t>
            </w:r>
          </w:p>
        </w:tc>
        <w:tc>
          <w:tcPr>
            <w:tcW w:w="960" w:type="dxa"/>
            <w:tcBorders>
              <w:top w:val="nil"/>
              <w:left w:val="nil"/>
              <w:bottom w:val="single" w:sz="4" w:space="0" w:color="auto"/>
              <w:right w:val="single" w:sz="4" w:space="0" w:color="auto"/>
            </w:tcBorders>
            <w:shd w:val="clear" w:color="auto" w:fill="auto"/>
            <w:noWrap/>
            <w:vAlign w:val="bottom"/>
            <w:hideMark/>
          </w:tcPr>
          <w:p w14:paraId="29A99D20"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5.2%</w:t>
            </w:r>
          </w:p>
        </w:tc>
        <w:tc>
          <w:tcPr>
            <w:tcW w:w="960" w:type="dxa"/>
            <w:tcBorders>
              <w:top w:val="nil"/>
              <w:left w:val="nil"/>
              <w:bottom w:val="single" w:sz="4" w:space="0" w:color="auto"/>
              <w:right w:val="single" w:sz="4" w:space="0" w:color="auto"/>
            </w:tcBorders>
            <w:shd w:val="clear" w:color="auto" w:fill="auto"/>
            <w:noWrap/>
            <w:vAlign w:val="bottom"/>
            <w:hideMark/>
          </w:tcPr>
          <w:p w14:paraId="6AFDA878"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5.9%</w:t>
            </w:r>
          </w:p>
        </w:tc>
        <w:tc>
          <w:tcPr>
            <w:tcW w:w="960" w:type="dxa"/>
            <w:tcBorders>
              <w:top w:val="nil"/>
              <w:left w:val="nil"/>
              <w:bottom w:val="single" w:sz="4" w:space="0" w:color="auto"/>
              <w:right w:val="single" w:sz="4" w:space="0" w:color="auto"/>
            </w:tcBorders>
            <w:shd w:val="clear" w:color="auto" w:fill="auto"/>
            <w:noWrap/>
            <w:vAlign w:val="bottom"/>
            <w:hideMark/>
          </w:tcPr>
          <w:p w14:paraId="2034E740"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5.6%</w:t>
            </w:r>
          </w:p>
        </w:tc>
        <w:tc>
          <w:tcPr>
            <w:tcW w:w="960" w:type="dxa"/>
            <w:tcBorders>
              <w:top w:val="nil"/>
              <w:left w:val="nil"/>
              <w:bottom w:val="single" w:sz="4" w:space="0" w:color="auto"/>
              <w:right w:val="single" w:sz="4" w:space="0" w:color="auto"/>
            </w:tcBorders>
            <w:shd w:val="clear" w:color="auto" w:fill="auto"/>
            <w:noWrap/>
            <w:vAlign w:val="bottom"/>
            <w:hideMark/>
          </w:tcPr>
          <w:p w14:paraId="28984C3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75B04B7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66FDAE3F"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DB9523"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Jul-21</w:t>
            </w:r>
          </w:p>
        </w:tc>
        <w:tc>
          <w:tcPr>
            <w:tcW w:w="960" w:type="dxa"/>
            <w:tcBorders>
              <w:top w:val="nil"/>
              <w:left w:val="nil"/>
              <w:bottom w:val="single" w:sz="4" w:space="0" w:color="auto"/>
              <w:right w:val="single" w:sz="4" w:space="0" w:color="auto"/>
            </w:tcBorders>
            <w:shd w:val="clear" w:color="auto" w:fill="auto"/>
            <w:noWrap/>
            <w:vAlign w:val="bottom"/>
            <w:hideMark/>
          </w:tcPr>
          <w:p w14:paraId="4AF5441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3E431C0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F96E5F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4B0077F7"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8.1%</w:t>
            </w:r>
          </w:p>
        </w:tc>
        <w:tc>
          <w:tcPr>
            <w:tcW w:w="960" w:type="dxa"/>
            <w:tcBorders>
              <w:top w:val="nil"/>
              <w:left w:val="nil"/>
              <w:bottom w:val="single" w:sz="4" w:space="0" w:color="auto"/>
              <w:right w:val="single" w:sz="4" w:space="0" w:color="auto"/>
            </w:tcBorders>
            <w:shd w:val="clear" w:color="auto" w:fill="auto"/>
            <w:noWrap/>
            <w:vAlign w:val="bottom"/>
            <w:hideMark/>
          </w:tcPr>
          <w:p w14:paraId="6C070CA7"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5.4%</w:t>
            </w:r>
          </w:p>
        </w:tc>
        <w:tc>
          <w:tcPr>
            <w:tcW w:w="960" w:type="dxa"/>
            <w:tcBorders>
              <w:top w:val="nil"/>
              <w:left w:val="nil"/>
              <w:bottom w:val="single" w:sz="4" w:space="0" w:color="auto"/>
              <w:right w:val="single" w:sz="4" w:space="0" w:color="auto"/>
            </w:tcBorders>
            <w:shd w:val="clear" w:color="auto" w:fill="auto"/>
            <w:noWrap/>
            <w:vAlign w:val="bottom"/>
            <w:hideMark/>
          </w:tcPr>
          <w:p w14:paraId="657D5F46"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5.6%</w:t>
            </w:r>
          </w:p>
        </w:tc>
        <w:tc>
          <w:tcPr>
            <w:tcW w:w="960" w:type="dxa"/>
            <w:tcBorders>
              <w:top w:val="nil"/>
              <w:left w:val="nil"/>
              <w:bottom w:val="single" w:sz="4" w:space="0" w:color="auto"/>
              <w:right w:val="single" w:sz="4" w:space="0" w:color="auto"/>
            </w:tcBorders>
            <w:shd w:val="clear" w:color="auto" w:fill="auto"/>
            <w:noWrap/>
            <w:vAlign w:val="bottom"/>
            <w:hideMark/>
          </w:tcPr>
          <w:p w14:paraId="15BCDCF8"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5.5%</w:t>
            </w:r>
          </w:p>
        </w:tc>
        <w:tc>
          <w:tcPr>
            <w:tcW w:w="960" w:type="dxa"/>
            <w:tcBorders>
              <w:top w:val="nil"/>
              <w:left w:val="nil"/>
              <w:bottom w:val="single" w:sz="4" w:space="0" w:color="auto"/>
              <w:right w:val="single" w:sz="4" w:space="0" w:color="auto"/>
            </w:tcBorders>
            <w:shd w:val="clear" w:color="auto" w:fill="auto"/>
            <w:noWrap/>
            <w:vAlign w:val="bottom"/>
            <w:hideMark/>
          </w:tcPr>
          <w:p w14:paraId="0975D61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08A2C21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078D0E29"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128D51"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Aug-21</w:t>
            </w:r>
          </w:p>
        </w:tc>
        <w:tc>
          <w:tcPr>
            <w:tcW w:w="960" w:type="dxa"/>
            <w:tcBorders>
              <w:top w:val="nil"/>
              <w:left w:val="nil"/>
              <w:bottom w:val="single" w:sz="4" w:space="0" w:color="auto"/>
              <w:right w:val="single" w:sz="4" w:space="0" w:color="auto"/>
            </w:tcBorders>
            <w:shd w:val="clear" w:color="auto" w:fill="auto"/>
            <w:noWrap/>
            <w:vAlign w:val="bottom"/>
            <w:hideMark/>
          </w:tcPr>
          <w:p w14:paraId="3BC41B8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6D606E8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77DB14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1C07928B"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7.4%</w:t>
            </w:r>
          </w:p>
        </w:tc>
        <w:tc>
          <w:tcPr>
            <w:tcW w:w="960" w:type="dxa"/>
            <w:tcBorders>
              <w:top w:val="nil"/>
              <w:left w:val="nil"/>
              <w:bottom w:val="single" w:sz="4" w:space="0" w:color="auto"/>
              <w:right w:val="single" w:sz="4" w:space="0" w:color="auto"/>
            </w:tcBorders>
            <w:shd w:val="clear" w:color="auto" w:fill="auto"/>
            <w:noWrap/>
            <w:vAlign w:val="bottom"/>
            <w:hideMark/>
          </w:tcPr>
          <w:p w14:paraId="698DA17B"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5.4%</w:t>
            </w:r>
          </w:p>
        </w:tc>
        <w:tc>
          <w:tcPr>
            <w:tcW w:w="960" w:type="dxa"/>
            <w:tcBorders>
              <w:top w:val="nil"/>
              <w:left w:val="nil"/>
              <w:bottom w:val="single" w:sz="4" w:space="0" w:color="auto"/>
              <w:right w:val="single" w:sz="4" w:space="0" w:color="auto"/>
            </w:tcBorders>
            <w:shd w:val="clear" w:color="auto" w:fill="auto"/>
            <w:noWrap/>
            <w:vAlign w:val="bottom"/>
            <w:hideMark/>
          </w:tcPr>
          <w:p w14:paraId="7978D45B"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5.4%</w:t>
            </w:r>
          </w:p>
        </w:tc>
        <w:tc>
          <w:tcPr>
            <w:tcW w:w="960" w:type="dxa"/>
            <w:tcBorders>
              <w:top w:val="nil"/>
              <w:left w:val="nil"/>
              <w:bottom w:val="single" w:sz="4" w:space="0" w:color="auto"/>
              <w:right w:val="single" w:sz="4" w:space="0" w:color="auto"/>
            </w:tcBorders>
            <w:shd w:val="clear" w:color="auto" w:fill="auto"/>
            <w:noWrap/>
            <w:vAlign w:val="bottom"/>
            <w:hideMark/>
          </w:tcPr>
          <w:p w14:paraId="2B779DBF"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5.4%</w:t>
            </w:r>
          </w:p>
        </w:tc>
        <w:tc>
          <w:tcPr>
            <w:tcW w:w="960" w:type="dxa"/>
            <w:tcBorders>
              <w:top w:val="nil"/>
              <w:left w:val="nil"/>
              <w:bottom w:val="single" w:sz="4" w:space="0" w:color="auto"/>
              <w:right w:val="single" w:sz="4" w:space="0" w:color="auto"/>
            </w:tcBorders>
            <w:shd w:val="clear" w:color="auto" w:fill="auto"/>
            <w:noWrap/>
            <w:vAlign w:val="bottom"/>
            <w:hideMark/>
          </w:tcPr>
          <w:p w14:paraId="26EB7770"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3251CF5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07980AB8"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64F989"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Sep-21</w:t>
            </w:r>
          </w:p>
        </w:tc>
        <w:tc>
          <w:tcPr>
            <w:tcW w:w="960" w:type="dxa"/>
            <w:tcBorders>
              <w:top w:val="nil"/>
              <w:left w:val="nil"/>
              <w:bottom w:val="single" w:sz="4" w:space="0" w:color="auto"/>
              <w:right w:val="single" w:sz="4" w:space="0" w:color="auto"/>
            </w:tcBorders>
            <w:shd w:val="clear" w:color="auto" w:fill="auto"/>
            <w:noWrap/>
            <w:vAlign w:val="bottom"/>
            <w:hideMark/>
          </w:tcPr>
          <w:p w14:paraId="41C5D0E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5CEC7A2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7717C9A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66A07D3C"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5.1%</w:t>
            </w:r>
          </w:p>
        </w:tc>
        <w:tc>
          <w:tcPr>
            <w:tcW w:w="960" w:type="dxa"/>
            <w:tcBorders>
              <w:top w:val="nil"/>
              <w:left w:val="nil"/>
              <w:bottom w:val="single" w:sz="4" w:space="0" w:color="auto"/>
              <w:right w:val="single" w:sz="4" w:space="0" w:color="auto"/>
            </w:tcBorders>
            <w:shd w:val="clear" w:color="auto" w:fill="auto"/>
            <w:noWrap/>
            <w:vAlign w:val="bottom"/>
            <w:hideMark/>
          </w:tcPr>
          <w:p w14:paraId="35F15804"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5.2%</w:t>
            </w:r>
          </w:p>
        </w:tc>
        <w:tc>
          <w:tcPr>
            <w:tcW w:w="960" w:type="dxa"/>
            <w:tcBorders>
              <w:top w:val="nil"/>
              <w:left w:val="nil"/>
              <w:bottom w:val="single" w:sz="4" w:space="0" w:color="auto"/>
              <w:right w:val="single" w:sz="4" w:space="0" w:color="auto"/>
            </w:tcBorders>
            <w:shd w:val="clear" w:color="auto" w:fill="auto"/>
            <w:noWrap/>
            <w:vAlign w:val="bottom"/>
            <w:hideMark/>
          </w:tcPr>
          <w:p w14:paraId="06CA568A"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5.3%</w:t>
            </w:r>
          </w:p>
        </w:tc>
        <w:tc>
          <w:tcPr>
            <w:tcW w:w="960" w:type="dxa"/>
            <w:tcBorders>
              <w:top w:val="nil"/>
              <w:left w:val="nil"/>
              <w:bottom w:val="single" w:sz="4" w:space="0" w:color="auto"/>
              <w:right w:val="single" w:sz="4" w:space="0" w:color="auto"/>
            </w:tcBorders>
            <w:shd w:val="clear" w:color="auto" w:fill="auto"/>
            <w:noWrap/>
            <w:vAlign w:val="bottom"/>
            <w:hideMark/>
          </w:tcPr>
          <w:p w14:paraId="1B66B1BE"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5.2%</w:t>
            </w:r>
          </w:p>
        </w:tc>
        <w:tc>
          <w:tcPr>
            <w:tcW w:w="960" w:type="dxa"/>
            <w:tcBorders>
              <w:top w:val="nil"/>
              <w:left w:val="nil"/>
              <w:bottom w:val="single" w:sz="4" w:space="0" w:color="auto"/>
              <w:right w:val="single" w:sz="4" w:space="0" w:color="auto"/>
            </w:tcBorders>
            <w:shd w:val="clear" w:color="auto" w:fill="auto"/>
            <w:noWrap/>
            <w:vAlign w:val="bottom"/>
            <w:hideMark/>
          </w:tcPr>
          <w:p w14:paraId="4DBD960C"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5.1%</w:t>
            </w:r>
          </w:p>
        </w:tc>
        <w:tc>
          <w:tcPr>
            <w:tcW w:w="960" w:type="dxa"/>
            <w:tcBorders>
              <w:top w:val="nil"/>
              <w:left w:val="nil"/>
              <w:bottom w:val="single" w:sz="4" w:space="0" w:color="auto"/>
              <w:right w:val="single" w:sz="4" w:space="0" w:color="auto"/>
            </w:tcBorders>
            <w:shd w:val="clear" w:color="auto" w:fill="auto"/>
            <w:noWrap/>
            <w:vAlign w:val="bottom"/>
            <w:hideMark/>
          </w:tcPr>
          <w:p w14:paraId="7D3223E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32BC4F65"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DFF880"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Oct-21</w:t>
            </w:r>
          </w:p>
        </w:tc>
        <w:tc>
          <w:tcPr>
            <w:tcW w:w="960" w:type="dxa"/>
            <w:tcBorders>
              <w:top w:val="nil"/>
              <w:left w:val="nil"/>
              <w:bottom w:val="single" w:sz="4" w:space="0" w:color="auto"/>
              <w:right w:val="single" w:sz="4" w:space="0" w:color="auto"/>
            </w:tcBorders>
            <w:shd w:val="clear" w:color="auto" w:fill="auto"/>
            <w:noWrap/>
            <w:vAlign w:val="bottom"/>
            <w:hideMark/>
          </w:tcPr>
          <w:p w14:paraId="214D478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CBDD7C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0A0C40BF"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131C8321"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4.3%</w:t>
            </w:r>
          </w:p>
        </w:tc>
        <w:tc>
          <w:tcPr>
            <w:tcW w:w="960" w:type="dxa"/>
            <w:tcBorders>
              <w:top w:val="nil"/>
              <w:left w:val="nil"/>
              <w:bottom w:val="single" w:sz="4" w:space="0" w:color="auto"/>
              <w:right w:val="single" w:sz="4" w:space="0" w:color="auto"/>
            </w:tcBorders>
            <w:shd w:val="clear" w:color="auto" w:fill="auto"/>
            <w:noWrap/>
            <w:vAlign w:val="bottom"/>
            <w:hideMark/>
          </w:tcPr>
          <w:p w14:paraId="47DF551E"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5.1%</w:t>
            </w:r>
          </w:p>
        </w:tc>
        <w:tc>
          <w:tcPr>
            <w:tcW w:w="960" w:type="dxa"/>
            <w:tcBorders>
              <w:top w:val="nil"/>
              <w:left w:val="nil"/>
              <w:bottom w:val="single" w:sz="4" w:space="0" w:color="auto"/>
              <w:right w:val="single" w:sz="4" w:space="0" w:color="auto"/>
            </w:tcBorders>
            <w:shd w:val="clear" w:color="auto" w:fill="auto"/>
            <w:noWrap/>
            <w:vAlign w:val="bottom"/>
            <w:hideMark/>
          </w:tcPr>
          <w:p w14:paraId="5DD1285A"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5.7%</w:t>
            </w:r>
          </w:p>
        </w:tc>
        <w:tc>
          <w:tcPr>
            <w:tcW w:w="960" w:type="dxa"/>
            <w:tcBorders>
              <w:top w:val="nil"/>
              <w:left w:val="nil"/>
              <w:bottom w:val="single" w:sz="4" w:space="0" w:color="auto"/>
              <w:right w:val="single" w:sz="4" w:space="0" w:color="auto"/>
            </w:tcBorders>
            <w:shd w:val="clear" w:color="auto" w:fill="auto"/>
            <w:noWrap/>
            <w:vAlign w:val="bottom"/>
            <w:hideMark/>
          </w:tcPr>
          <w:p w14:paraId="3C05F756"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5.1%</w:t>
            </w:r>
          </w:p>
        </w:tc>
        <w:tc>
          <w:tcPr>
            <w:tcW w:w="960" w:type="dxa"/>
            <w:tcBorders>
              <w:top w:val="nil"/>
              <w:left w:val="nil"/>
              <w:bottom w:val="single" w:sz="4" w:space="0" w:color="auto"/>
              <w:right w:val="single" w:sz="4" w:space="0" w:color="auto"/>
            </w:tcBorders>
            <w:shd w:val="clear" w:color="auto" w:fill="auto"/>
            <w:noWrap/>
            <w:vAlign w:val="bottom"/>
            <w:hideMark/>
          </w:tcPr>
          <w:p w14:paraId="4BEE74A2"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5.0%</w:t>
            </w:r>
          </w:p>
        </w:tc>
        <w:tc>
          <w:tcPr>
            <w:tcW w:w="960" w:type="dxa"/>
            <w:tcBorders>
              <w:top w:val="nil"/>
              <w:left w:val="nil"/>
              <w:bottom w:val="single" w:sz="4" w:space="0" w:color="auto"/>
              <w:right w:val="single" w:sz="4" w:space="0" w:color="auto"/>
            </w:tcBorders>
            <w:shd w:val="clear" w:color="auto" w:fill="auto"/>
            <w:noWrap/>
            <w:vAlign w:val="bottom"/>
            <w:hideMark/>
          </w:tcPr>
          <w:p w14:paraId="15FD554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50DB6C33"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3E92AE"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lastRenderedPageBreak/>
              <w:t>Nov-21</w:t>
            </w:r>
          </w:p>
        </w:tc>
        <w:tc>
          <w:tcPr>
            <w:tcW w:w="960" w:type="dxa"/>
            <w:tcBorders>
              <w:top w:val="nil"/>
              <w:left w:val="nil"/>
              <w:bottom w:val="single" w:sz="4" w:space="0" w:color="auto"/>
              <w:right w:val="single" w:sz="4" w:space="0" w:color="auto"/>
            </w:tcBorders>
            <w:shd w:val="clear" w:color="auto" w:fill="auto"/>
            <w:noWrap/>
            <w:vAlign w:val="bottom"/>
            <w:hideMark/>
          </w:tcPr>
          <w:p w14:paraId="648E17D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3A3686D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58DF2B10"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0483D98F"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3.7%</w:t>
            </w:r>
          </w:p>
        </w:tc>
        <w:tc>
          <w:tcPr>
            <w:tcW w:w="960" w:type="dxa"/>
            <w:tcBorders>
              <w:top w:val="nil"/>
              <w:left w:val="nil"/>
              <w:bottom w:val="single" w:sz="4" w:space="0" w:color="auto"/>
              <w:right w:val="single" w:sz="4" w:space="0" w:color="auto"/>
            </w:tcBorders>
            <w:shd w:val="clear" w:color="auto" w:fill="auto"/>
            <w:noWrap/>
            <w:vAlign w:val="bottom"/>
            <w:hideMark/>
          </w:tcPr>
          <w:p w14:paraId="513E0722"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6.2%</w:t>
            </w:r>
          </w:p>
        </w:tc>
        <w:tc>
          <w:tcPr>
            <w:tcW w:w="960" w:type="dxa"/>
            <w:tcBorders>
              <w:top w:val="nil"/>
              <w:left w:val="nil"/>
              <w:bottom w:val="single" w:sz="4" w:space="0" w:color="auto"/>
              <w:right w:val="single" w:sz="4" w:space="0" w:color="auto"/>
            </w:tcBorders>
            <w:shd w:val="clear" w:color="auto" w:fill="auto"/>
            <w:noWrap/>
            <w:vAlign w:val="bottom"/>
            <w:hideMark/>
          </w:tcPr>
          <w:p w14:paraId="53A4886E"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5.8%</w:t>
            </w:r>
          </w:p>
        </w:tc>
        <w:tc>
          <w:tcPr>
            <w:tcW w:w="960" w:type="dxa"/>
            <w:tcBorders>
              <w:top w:val="nil"/>
              <w:left w:val="nil"/>
              <w:bottom w:val="single" w:sz="4" w:space="0" w:color="auto"/>
              <w:right w:val="single" w:sz="4" w:space="0" w:color="auto"/>
            </w:tcBorders>
            <w:shd w:val="clear" w:color="auto" w:fill="auto"/>
            <w:noWrap/>
            <w:vAlign w:val="bottom"/>
            <w:hideMark/>
          </w:tcPr>
          <w:p w14:paraId="6A12BF12"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5.4%</w:t>
            </w:r>
          </w:p>
        </w:tc>
        <w:tc>
          <w:tcPr>
            <w:tcW w:w="960" w:type="dxa"/>
            <w:tcBorders>
              <w:top w:val="nil"/>
              <w:left w:val="nil"/>
              <w:bottom w:val="single" w:sz="4" w:space="0" w:color="auto"/>
              <w:right w:val="single" w:sz="4" w:space="0" w:color="auto"/>
            </w:tcBorders>
            <w:shd w:val="clear" w:color="auto" w:fill="auto"/>
            <w:noWrap/>
            <w:vAlign w:val="bottom"/>
            <w:hideMark/>
          </w:tcPr>
          <w:p w14:paraId="6C3910F2"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5.1%</w:t>
            </w:r>
          </w:p>
        </w:tc>
        <w:tc>
          <w:tcPr>
            <w:tcW w:w="960" w:type="dxa"/>
            <w:tcBorders>
              <w:top w:val="nil"/>
              <w:left w:val="nil"/>
              <w:bottom w:val="single" w:sz="4" w:space="0" w:color="auto"/>
              <w:right w:val="single" w:sz="4" w:space="0" w:color="auto"/>
            </w:tcBorders>
            <w:shd w:val="clear" w:color="auto" w:fill="auto"/>
            <w:noWrap/>
            <w:vAlign w:val="bottom"/>
            <w:hideMark/>
          </w:tcPr>
          <w:p w14:paraId="644BF3F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2DD9ECA8"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D2CB14"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Dec-21</w:t>
            </w:r>
          </w:p>
        </w:tc>
        <w:tc>
          <w:tcPr>
            <w:tcW w:w="960" w:type="dxa"/>
            <w:tcBorders>
              <w:top w:val="nil"/>
              <w:left w:val="nil"/>
              <w:bottom w:val="single" w:sz="4" w:space="0" w:color="auto"/>
              <w:right w:val="single" w:sz="4" w:space="0" w:color="auto"/>
            </w:tcBorders>
            <w:shd w:val="clear" w:color="auto" w:fill="auto"/>
            <w:noWrap/>
            <w:vAlign w:val="bottom"/>
            <w:hideMark/>
          </w:tcPr>
          <w:p w14:paraId="0DC57CF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6C58844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1AD82CA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7235E2CC"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2.8%</w:t>
            </w:r>
          </w:p>
        </w:tc>
        <w:tc>
          <w:tcPr>
            <w:tcW w:w="960" w:type="dxa"/>
            <w:tcBorders>
              <w:top w:val="nil"/>
              <w:left w:val="nil"/>
              <w:bottom w:val="single" w:sz="4" w:space="0" w:color="auto"/>
              <w:right w:val="single" w:sz="4" w:space="0" w:color="auto"/>
            </w:tcBorders>
            <w:shd w:val="clear" w:color="auto" w:fill="auto"/>
            <w:noWrap/>
            <w:vAlign w:val="bottom"/>
            <w:hideMark/>
          </w:tcPr>
          <w:p w14:paraId="184AAE0A"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6.8%</w:t>
            </w:r>
          </w:p>
        </w:tc>
        <w:tc>
          <w:tcPr>
            <w:tcW w:w="960" w:type="dxa"/>
            <w:tcBorders>
              <w:top w:val="nil"/>
              <w:left w:val="nil"/>
              <w:bottom w:val="single" w:sz="4" w:space="0" w:color="auto"/>
              <w:right w:val="single" w:sz="4" w:space="0" w:color="auto"/>
            </w:tcBorders>
            <w:shd w:val="clear" w:color="auto" w:fill="auto"/>
            <w:noWrap/>
            <w:vAlign w:val="bottom"/>
            <w:hideMark/>
          </w:tcPr>
          <w:p w14:paraId="040367EA"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5.6%</w:t>
            </w:r>
          </w:p>
        </w:tc>
        <w:tc>
          <w:tcPr>
            <w:tcW w:w="960" w:type="dxa"/>
            <w:tcBorders>
              <w:top w:val="nil"/>
              <w:left w:val="nil"/>
              <w:bottom w:val="single" w:sz="4" w:space="0" w:color="auto"/>
              <w:right w:val="single" w:sz="4" w:space="0" w:color="auto"/>
            </w:tcBorders>
            <w:shd w:val="clear" w:color="auto" w:fill="auto"/>
            <w:noWrap/>
            <w:vAlign w:val="bottom"/>
            <w:hideMark/>
          </w:tcPr>
          <w:p w14:paraId="11B62AEB"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4.9%</w:t>
            </w:r>
          </w:p>
        </w:tc>
        <w:tc>
          <w:tcPr>
            <w:tcW w:w="960" w:type="dxa"/>
            <w:tcBorders>
              <w:top w:val="nil"/>
              <w:left w:val="nil"/>
              <w:bottom w:val="single" w:sz="4" w:space="0" w:color="auto"/>
              <w:right w:val="single" w:sz="4" w:space="0" w:color="auto"/>
            </w:tcBorders>
            <w:shd w:val="clear" w:color="auto" w:fill="auto"/>
            <w:noWrap/>
            <w:vAlign w:val="bottom"/>
            <w:hideMark/>
          </w:tcPr>
          <w:p w14:paraId="1499219C"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5.0%</w:t>
            </w:r>
          </w:p>
        </w:tc>
        <w:tc>
          <w:tcPr>
            <w:tcW w:w="960" w:type="dxa"/>
            <w:tcBorders>
              <w:top w:val="nil"/>
              <w:left w:val="nil"/>
              <w:bottom w:val="single" w:sz="4" w:space="0" w:color="auto"/>
              <w:right w:val="single" w:sz="4" w:space="0" w:color="auto"/>
            </w:tcBorders>
            <w:shd w:val="clear" w:color="auto" w:fill="auto"/>
            <w:noWrap/>
            <w:vAlign w:val="bottom"/>
            <w:hideMark/>
          </w:tcPr>
          <w:p w14:paraId="51AB25E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263810C9"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58A56D"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Jan-22</w:t>
            </w:r>
          </w:p>
        </w:tc>
        <w:tc>
          <w:tcPr>
            <w:tcW w:w="960" w:type="dxa"/>
            <w:tcBorders>
              <w:top w:val="nil"/>
              <w:left w:val="nil"/>
              <w:bottom w:val="single" w:sz="4" w:space="0" w:color="auto"/>
              <w:right w:val="single" w:sz="4" w:space="0" w:color="auto"/>
            </w:tcBorders>
            <w:shd w:val="clear" w:color="auto" w:fill="auto"/>
            <w:noWrap/>
            <w:vAlign w:val="bottom"/>
            <w:hideMark/>
          </w:tcPr>
          <w:p w14:paraId="0FCF098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14ACA1F0"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3DCD224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01A87FBF"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3.2%</w:t>
            </w:r>
          </w:p>
        </w:tc>
        <w:tc>
          <w:tcPr>
            <w:tcW w:w="960" w:type="dxa"/>
            <w:tcBorders>
              <w:top w:val="nil"/>
              <w:left w:val="nil"/>
              <w:bottom w:val="single" w:sz="4" w:space="0" w:color="auto"/>
              <w:right w:val="single" w:sz="4" w:space="0" w:color="auto"/>
            </w:tcBorders>
            <w:shd w:val="clear" w:color="auto" w:fill="auto"/>
            <w:noWrap/>
            <w:vAlign w:val="bottom"/>
            <w:hideMark/>
          </w:tcPr>
          <w:p w14:paraId="38396B39"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5.3%</w:t>
            </w:r>
          </w:p>
        </w:tc>
        <w:tc>
          <w:tcPr>
            <w:tcW w:w="960" w:type="dxa"/>
            <w:tcBorders>
              <w:top w:val="nil"/>
              <w:left w:val="nil"/>
              <w:bottom w:val="single" w:sz="4" w:space="0" w:color="auto"/>
              <w:right w:val="single" w:sz="4" w:space="0" w:color="auto"/>
            </w:tcBorders>
            <w:shd w:val="clear" w:color="auto" w:fill="auto"/>
            <w:noWrap/>
            <w:vAlign w:val="bottom"/>
            <w:hideMark/>
          </w:tcPr>
          <w:p w14:paraId="0DD34353"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5.6%</w:t>
            </w:r>
          </w:p>
        </w:tc>
        <w:tc>
          <w:tcPr>
            <w:tcW w:w="960" w:type="dxa"/>
            <w:tcBorders>
              <w:top w:val="nil"/>
              <w:left w:val="nil"/>
              <w:bottom w:val="single" w:sz="4" w:space="0" w:color="auto"/>
              <w:right w:val="single" w:sz="4" w:space="0" w:color="auto"/>
            </w:tcBorders>
            <w:shd w:val="clear" w:color="auto" w:fill="auto"/>
            <w:noWrap/>
            <w:vAlign w:val="bottom"/>
            <w:hideMark/>
          </w:tcPr>
          <w:p w14:paraId="7CCA8F61"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4.7%</w:t>
            </w:r>
          </w:p>
        </w:tc>
        <w:tc>
          <w:tcPr>
            <w:tcW w:w="960" w:type="dxa"/>
            <w:tcBorders>
              <w:top w:val="nil"/>
              <w:left w:val="nil"/>
              <w:bottom w:val="single" w:sz="4" w:space="0" w:color="auto"/>
              <w:right w:val="single" w:sz="4" w:space="0" w:color="auto"/>
            </w:tcBorders>
            <w:shd w:val="clear" w:color="auto" w:fill="auto"/>
            <w:noWrap/>
            <w:vAlign w:val="bottom"/>
            <w:hideMark/>
          </w:tcPr>
          <w:p w14:paraId="01EB8057"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4.9%</w:t>
            </w:r>
          </w:p>
        </w:tc>
        <w:tc>
          <w:tcPr>
            <w:tcW w:w="960" w:type="dxa"/>
            <w:tcBorders>
              <w:top w:val="nil"/>
              <w:left w:val="nil"/>
              <w:bottom w:val="single" w:sz="4" w:space="0" w:color="auto"/>
              <w:right w:val="single" w:sz="4" w:space="0" w:color="auto"/>
            </w:tcBorders>
            <w:shd w:val="clear" w:color="auto" w:fill="auto"/>
            <w:noWrap/>
            <w:vAlign w:val="bottom"/>
            <w:hideMark/>
          </w:tcPr>
          <w:p w14:paraId="42A7461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644F9D1E"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E8BD3E"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Feb-22</w:t>
            </w:r>
          </w:p>
        </w:tc>
        <w:tc>
          <w:tcPr>
            <w:tcW w:w="960" w:type="dxa"/>
            <w:tcBorders>
              <w:top w:val="nil"/>
              <w:left w:val="nil"/>
              <w:bottom w:val="single" w:sz="4" w:space="0" w:color="auto"/>
              <w:right w:val="single" w:sz="4" w:space="0" w:color="auto"/>
            </w:tcBorders>
            <w:shd w:val="clear" w:color="auto" w:fill="auto"/>
            <w:noWrap/>
            <w:vAlign w:val="bottom"/>
            <w:hideMark/>
          </w:tcPr>
          <w:p w14:paraId="2EB0E5A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5366908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0C4787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C4E681D"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3.9%</w:t>
            </w:r>
          </w:p>
        </w:tc>
        <w:tc>
          <w:tcPr>
            <w:tcW w:w="960" w:type="dxa"/>
            <w:tcBorders>
              <w:top w:val="nil"/>
              <w:left w:val="nil"/>
              <w:bottom w:val="single" w:sz="4" w:space="0" w:color="auto"/>
              <w:right w:val="single" w:sz="4" w:space="0" w:color="auto"/>
            </w:tcBorders>
            <w:shd w:val="clear" w:color="auto" w:fill="auto"/>
            <w:noWrap/>
            <w:vAlign w:val="bottom"/>
            <w:hideMark/>
          </w:tcPr>
          <w:p w14:paraId="56FCF62D"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5.2%</w:t>
            </w:r>
          </w:p>
        </w:tc>
        <w:tc>
          <w:tcPr>
            <w:tcW w:w="960" w:type="dxa"/>
            <w:tcBorders>
              <w:top w:val="nil"/>
              <w:left w:val="nil"/>
              <w:bottom w:val="single" w:sz="4" w:space="0" w:color="auto"/>
              <w:right w:val="single" w:sz="4" w:space="0" w:color="auto"/>
            </w:tcBorders>
            <w:shd w:val="clear" w:color="auto" w:fill="auto"/>
            <w:noWrap/>
            <w:vAlign w:val="bottom"/>
            <w:hideMark/>
          </w:tcPr>
          <w:p w14:paraId="417D0DCA"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5.3%</w:t>
            </w:r>
          </w:p>
        </w:tc>
        <w:tc>
          <w:tcPr>
            <w:tcW w:w="960" w:type="dxa"/>
            <w:tcBorders>
              <w:top w:val="nil"/>
              <w:left w:val="nil"/>
              <w:bottom w:val="single" w:sz="4" w:space="0" w:color="auto"/>
              <w:right w:val="single" w:sz="4" w:space="0" w:color="auto"/>
            </w:tcBorders>
            <w:shd w:val="clear" w:color="auto" w:fill="auto"/>
            <w:noWrap/>
            <w:vAlign w:val="bottom"/>
            <w:hideMark/>
          </w:tcPr>
          <w:p w14:paraId="7586D85E"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4.6%</w:t>
            </w:r>
          </w:p>
        </w:tc>
        <w:tc>
          <w:tcPr>
            <w:tcW w:w="960" w:type="dxa"/>
            <w:tcBorders>
              <w:top w:val="nil"/>
              <w:left w:val="nil"/>
              <w:bottom w:val="single" w:sz="4" w:space="0" w:color="auto"/>
              <w:right w:val="single" w:sz="4" w:space="0" w:color="auto"/>
            </w:tcBorders>
            <w:shd w:val="clear" w:color="auto" w:fill="auto"/>
            <w:noWrap/>
            <w:vAlign w:val="bottom"/>
            <w:hideMark/>
          </w:tcPr>
          <w:p w14:paraId="5127941F"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4.9%</w:t>
            </w:r>
          </w:p>
        </w:tc>
        <w:tc>
          <w:tcPr>
            <w:tcW w:w="960" w:type="dxa"/>
            <w:tcBorders>
              <w:top w:val="nil"/>
              <w:left w:val="nil"/>
              <w:bottom w:val="single" w:sz="4" w:space="0" w:color="auto"/>
              <w:right w:val="single" w:sz="4" w:space="0" w:color="auto"/>
            </w:tcBorders>
            <w:shd w:val="clear" w:color="auto" w:fill="auto"/>
            <w:noWrap/>
            <w:vAlign w:val="bottom"/>
            <w:hideMark/>
          </w:tcPr>
          <w:p w14:paraId="766A3A68"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r>
      <w:tr w:rsidR="002D4379" w:rsidRPr="002407EE" w14:paraId="03A95FD7"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4B731F"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Mar-22</w:t>
            </w:r>
          </w:p>
        </w:tc>
        <w:tc>
          <w:tcPr>
            <w:tcW w:w="960" w:type="dxa"/>
            <w:tcBorders>
              <w:top w:val="nil"/>
              <w:left w:val="nil"/>
              <w:bottom w:val="single" w:sz="4" w:space="0" w:color="auto"/>
              <w:right w:val="single" w:sz="4" w:space="0" w:color="auto"/>
            </w:tcBorders>
            <w:shd w:val="clear" w:color="auto" w:fill="auto"/>
            <w:noWrap/>
            <w:vAlign w:val="bottom"/>
            <w:hideMark/>
          </w:tcPr>
          <w:p w14:paraId="328C4354"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49FFC9E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74F17B5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6F15529A"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3.8%</w:t>
            </w:r>
          </w:p>
        </w:tc>
        <w:tc>
          <w:tcPr>
            <w:tcW w:w="960" w:type="dxa"/>
            <w:tcBorders>
              <w:top w:val="nil"/>
              <w:left w:val="nil"/>
              <w:bottom w:val="single" w:sz="4" w:space="0" w:color="auto"/>
              <w:right w:val="single" w:sz="4" w:space="0" w:color="auto"/>
            </w:tcBorders>
            <w:shd w:val="clear" w:color="auto" w:fill="auto"/>
            <w:noWrap/>
            <w:vAlign w:val="bottom"/>
            <w:hideMark/>
          </w:tcPr>
          <w:p w14:paraId="200EDF59"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5.2%</w:t>
            </w:r>
          </w:p>
        </w:tc>
        <w:tc>
          <w:tcPr>
            <w:tcW w:w="960" w:type="dxa"/>
            <w:tcBorders>
              <w:top w:val="nil"/>
              <w:left w:val="nil"/>
              <w:bottom w:val="single" w:sz="4" w:space="0" w:color="auto"/>
              <w:right w:val="single" w:sz="4" w:space="0" w:color="auto"/>
            </w:tcBorders>
            <w:shd w:val="clear" w:color="auto" w:fill="auto"/>
            <w:noWrap/>
            <w:vAlign w:val="bottom"/>
            <w:hideMark/>
          </w:tcPr>
          <w:p w14:paraId="759B277B"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5.1%</w:t>
            </w:r>
          </w:p>
        </w:tc>
        <w:tc>
          <w:tcPr>
            <w:tcW w:w="960" w:type="dxa"/>
            <w:tcBorders>
              <w:top w:val="nil"/>
              <w:left w:val="nil"/>
              <w:bottom w:val="single" w:sz="4" w:space="0" w:color="auto"/>
              <w:right w:val="single" w:sz="4" w:space="0" w:color="auto"/>
            </w:tcBorders>
            <w:shd w:val="clear" w:color="auto" w:fill="auto"/>
            <w:noWrap/>
            <w:vAlign w:val="bottom"/>
            <w:hideMark/>
          </w:tcPr>
          <w:p w14:paraId="5C4684D4"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4.8%</w:t>
            </w:r>
          </w:p>
        </w:tc>
        <w:tc>
          <w:tcPr>
            <w:tcW w:w="960" w:type="dxa"/>
            <w:tcBorders>
              <w:top w:val="nil"/>
              <w:left w:val="nil"/>
              <w:bottom w:val="single" w:sz="4" w:space="0" w:color="auto"/>
              <w:right w:val="single" w:sz="4" w:space="0" w:color="auto"/>
            </w:tcBorders>
            <w:shd w:val="clear" w:color="auto" w:fill="auto"/>
            <w:noWrap/>
            <w:vAlign w:val="bottom"/>
            <w:hideMark/>
          </w:tcPr>
          <w:p w14:paraId="1862AFA1"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5.1%</w:t>
            </w:r>
          </w:p>
        </w:tc>
        <w:tc>
          <w:tcPr>
            <w:tcW w:w="960" w:type="dxa"/>
            <w:tcBorders>
              <w:top w:val="nil"/>
              <w:left w:val="nil"/>
              <w:bottom w:val="single" w:sz="4" w:space="0" w:color="auto"/>
              <w:right w:val="single" w:sz="4" w:space="0" w:color="auto"/>
            </w:tcBorders>
            <w:shd w:val="clear" w:color="auto" w:fill="auto"/>
            <w:noWrap/>
            <w:vAlign w:val="bottom"/>
            <w:hideMark/>
          </w:tcPr>
          <w:p w14:paraId="1CF87B92"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4.9%</w:t>
            </w:r>
          </w:p>
        </w:tc>
      </w:tr>
      <w:tr w:rsidR="002D4379" w:rsidRPr="002407EE" w14:paraId="41CC0D34"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CE7FBE"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Apr-22</w:t>
            </w:r>
          </w:p>
        </w:tc>
        <w:tc>
          <w:tcPr>
            <w:tcW w:w="960" w:type="dxa"/>
            <w:tcBorders>
              <w:top w:val="nil"/>
              <w:left w:val="nil"/>
              <w:bottom w:val="single" w:sz="4" w:space="0" w:color="auto"/>
              <w:right w:val="single" w:sz="4" w:space="0" w:color="auto"/>
            </w:tcBorders>
            <w:shd w:val="clear" w:color="auto" w:fill="auto"/>
            <w:noWrap/>
            <w:vAlign w:val="bottom"/>
            <w:hideMark/>
          </w:tcPr>
          <w:p w14:paraId="74075E2F"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59B519D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13AC8B1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5D60F09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6AFA6E4D"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6.9%</w:t>
            </w:r>
          </w:p>
        </w:tc>
        <w:tc>
          <w:tcPr>
            <w:tcW w:w="960" w:type="dxa"/>
            <w:tcBorders>
              <w:top w:val="nil"/>
              <w:left w:val="nil"/>
              <w:bottom w:val="single" w:sz="4" w:space="0" w:color="auto"/>
              <w:right w:val="single" w:sz="4" w:space="0" w:color="auto"/>
            </w:tcBorders>
            <w:shd w:val="clear" w:color="auto" w:fill="auto"/>
            <w:noWrap/>
            <w:vAlign w:val="bottom"/>
            <w:hideMark/>
          </w:tcPr>
          <w:p w14:paraId="24666893"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5.2%</w:t>
            </w:r>
          </w:p>
        </w:tc>
        <w:tc>
          <w:tcPr>
            <w:tcW w:w="960" w:type="dxa"/>
            <w:tcBorders>
              <w:top w:val="nil"/>
              <w:left w:val="nil"/>
              <w:bottom w:val="single" w:sz="4" w:space="0" w:color="auto"/>
              <w:right w:val="single" w:sz="4" w:space="0" w:color="auto"/>
            </w:tcBorders>
            <w:shd w:val="clear" w:color="auto" w:fill="auto"/>
            <w:noWrap/>
            <w:vAlign w:val="bottom"/>
            <w:hideMark/>
          </w:tcPr>
          <w:p w14:paraId="07C698C3"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5.5%</w:t>
            </w:r>
          </w:p>
        </w:tc>
        <w:tc>
          <w:tcPr>
            <w:tcW w:w="960" w:type="dxa"/>
            <w:tcBorders>
              <w:top w:val="nil"/>
              <w:left w:val="nil"/>
              <w:bottom w:val="single" w:sz="4" w:space="0" w:color="auto"/>
              <w:right w:val="single" w:sz="4" w:space="0" w:color="auto"/>
            </w:tcBorders>
            <w:shd w:val="clear" w:color="auto" w:fill="auto"/>
            <w:noWrap/>
            <w:vAlign w:val="bottom"/>
            <w:hideMark/>
          </w:tcPr>
          <w:p w14:paraId="68DF1DA5"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5.1%</w:t>
            </w:r>
          </w:p>
        </w:tc>
        <w:tc>
          <w:tcPr>
            <w:tcW w:w="960" w:type="dxa"/>
            <w:tcBorders>
              <w:top w:val="nil"/>
              <w:left w:val="nil"/>
              <w:bottom w:val="single" w:sz="4" w:space="0" w:color="auto"/>
              <w:right w:val="single" w:sz="4" w:space="0" w:color="auto"/>
            </w:tcBorders>
            <w:shd w:val="clear" w:color="auto" w:fill="auto"/>
            <w:noWrap/>
            <w:vAlign w:val="bottom"/>
            <w:hideMark/>
          </w:tcPr>
          <w:p w14:paraId="5281349B"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4.6%</w:t>
            </w:r>
          </w:p>
        </w:tc>
      </w:tr>
      <w:tr w:rsidR="002D4379" w:rsidRPr="002407EE" w14:paraId="0BAA5E41"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235723"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May-22</w:t>
            </w:r>
          </w:p>
        </w:tc>
        <w:tc>
          <w:tcPr>
            <w:tcW w:w="960" w:type="dxa"/>
            <w:tcBorders>
              <w:top w:val="nil"/>
              <w:left w:val="nil"/>
              <w:bottom w:val="single" w:sz="4" w:space="0" w:color="auto"/>
              <w:right w:val="single" w:sz="4" w:space="0" w:color="auto"/>
            </w:tcBorders>
            <w:shd w:val="clear" w:color="auto" w:fill="auto"/>
            <w:noWrap/>
            <w:vAlign w:val="bottom"/>
            <w:hideMark/>
          </w:tcPr>
          <w:p w14:paraId="02D2ABF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671CCD51"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56FD966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59801FE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35487A8"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7.0%</w:t>
            </w:r>
          </w:p>
        </w:tc>
        <w:tc>
          <w:tcPr>
            <w:tcW w:w="960" w:type="dxa"/>
            <w:tcBorders>
              <w:top w:val="nil"/>
              <w:left w:val="nil"/>
              <w:bottom w:val="single" w:sz="4" w:space="0" w:color="auto"/>
              <w:right w:val="single" w:sz="4" w:space="0" w:color="auto"/>
            </w:tcBorders>
            <w:shd w:val="clear" w:color="auto" w:fill="auto"/>
            <w:noWrap/>
            <w:vAlign w:val="bottom"/>
            <w:hideMark/>
          </w:tcPr>
          <w:p w14:paraId="7CE50E58"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5.3%</w:t>
            </w:r>
          </w:p>
        </w:tc>
        <w:tc>
          <w:tcPr>
            <w:tcW w:w="960" w:type="dxa"/>
            <w:tcBorders>
              <w:top w:val="nil"/>
              <w:left w:val="nil"/>
              <w:bottom w:val="single" w:sz="4" w:space="0" w:color="auto"/>
              <w:right w:val="single" w:sz="4" w:space="0" w:color="auto"/>
            </w:tcBorders>
            <w:shd w:val="clear" w:color="auto" w:fill="auto"/>
            <w:noWrap/>
            <w:vAlign w:val="bottom"/>
            <w:hideMark/>
          </w:tcPr>
          <w:p w14:paraId="7A644FC2"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5.7%</w:t>
            </w:r>
          </w:p>
        </w:tc>
        <w:tc>
          <w:tcPr>
            <w:tcW w:w="960" w:type="dxa"/>
            <w:tcBorders>
              <w:top w:val="nil"/>
              <w:left w:val="nil"/>
              <w:bottom w:val="single" w:sz="4" w:space="0" w:color="auto"/>
              <w:right w:val="single" w:sz="4" w:space="0" w:color="auto"/>
            </w:tcBorders>
            <w:shd w:val="clear" w:color="auto" w:fill="auto"/>
            <w:noWrap/>
            <w:vAlign w:val="bottom"/>
            <w:hideMark/>
          </w:tcPr>
          <w:p w14:paraId="7554C72D"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5.1%</w:t>
            </w:r>
          </w:p>
        </w:tc>
        <w:tc>
          <w:tcPr>
            <w:tcW w:w="960" w:type="dxa"/>
            <w:tcBorders>
              <w:top w:val="nil"/>
              <w:left w:val="nil"/>
              <w:bottom w:val="single" w:sz="4" w:space="0" w:color="auto"/>
              <w:right w:val="single" w:sz="4" w:space="0" w:color="auto"/>
            </w:tcBorders>
            <w:shd w:val="clear" w:color="auto" w:fill="auto"/>
            <w:noWrap/>
            <w:vAlign w:val="bottom"/>
            <w:hideMark/>
          </w:tcPr>
          <w:p w14:paraId="5069F35F"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4.5%</w:t>
            </w:r>
          </w:p>
        </w:tc>
      </w:tr>
      <w:tr w:rsidR="002D4379" w:rsidRPr="002407EE" w14:paraId="320C71D7"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EE95D1"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Jun-22</w:t>
            </w:r>
          </w:p>
        </w:tc>
        <w:tc>
          <w:tcPr>
            <w:tcW w:w="960" w:type="dxa"/>
            <w:tcBorders>
              <w:top w:val="nil"/>
              <w:left w:val="nil"/>
              <w:bottom w:val="single" w:sz="4" w:space="0" w:color="auto"/>
              <w:right w:val="single" w:sz="4" w:space="0" w:color="auto"/>
            </w:tcBorders>
            <w:shd w:val="clear" w:color="auto" w:fill="auto"/>
            <w:noWrap/>
            <w:vAlign w:val="bottom"/>
            <w:hideMark/>
          </w:tcPr>
          <w:p w14:paraId="58F6413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7A3120C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49C3D39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78999C4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380D27C2"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7.8%</w:t>
            </w:r>
          </w:p>
        </w:tc>
        <w:tc>
          <w:tcPr>
            <w:tcW w:w="960" w:type="dxa"/>
            <w:tcBorders>
              <w:top w:val="nil"/>
              <w:left w:val="nil"/>
              <w:bottom w:val="single" w:sz="4" w:space="0" w:color="auto"/>
              <w:right w:val="single" w:sz="4" w:space="0" w:color="auto"/>
            </w:tcBorders>
            <w:shd w:val="clear" w:color="auto" w:fill="auto"/>
            <w:noWrap/>
            <w:vAlign w:val="bottom"/>
            <w:hideMark/>
          </w:tcPr>
          <w:p w14:paraId="6BBB20E7"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4.9%</w:t>
            </w:r>
          </w:p>
        </w:tc>
        <w:tc>
          <w:tcPr>
            <w:tcW w:w="960" w:type="dxa"/>
            <w:tcBorders>
              <w:top w:val="nil"/>
              <w:left w:val="nil"/>
              <w:bottom w:val="single" w:sz="4" w:space="0" w:color="auto"/>
              <w:right w:val="single" w:sz="4" w:space="0" w:color="auto"/>
            </w:tcBorders>
            <w:shd w:val="clear" w:color="auto" w:fill="auto"/>
            <w:noWrap/>
            <w:vAlign w:val="bottom"/>
            <w:hideMark/>
          </w:tcPr>
          <w:p w14:paraId="04EA3F8C"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5.6%</w:t>
            </w:r>
          </w:p>
        </w:tc>
        <w:tc>
          <w:tcPr>
            <w:tcW w:w="960" w:type="dxa"/>
            <w:tcBorders>
              <w:top w:val="nil"/>
              <w:left w:val="nil"/>
              <w:bottom w:val="single" w:sz="4" w:space="0" w:color="auto"/>
              <w:right w:val="single" w:sz="4" w:space="0" w:color="auto"/>
            </w:tcBorders>
            <w:shd w:val="clear" w:color="auto" w:fill="auto"/>
            <w:noWrap/>
            <w:vAlign w:val="bottom"/>
            <w:hideMark/>
          </w:tcPr>
          <w:p w14:paraId="29949AA1"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5.2%</w:t>
            </w:r>
          </w:p>
        </w:tc>
        <w:tc>
          <w:tcPr>
            <w:tcW w:w="960" w:type="dxa"/>
            <w:tcBorders>
              <w:top w:val="nil"/>
              <w:left w:val="nil"/>
              <w:bottom w:val="single" w:sz="4" w:space="0" w:color="auto"/>
              <w:right w:val="single" w:sz="4" w:space="0" w:color="auto"/>
            </w:tcBorders>
            <w:shd w:val="clear" w:color="auto" w:fill="auto"/>
            <w:noWrap/>
            <w:vAlign w:val="bottom"/>
            <w:hideMark/>
          </w:tcPr>
          <w:p w14:paraId="44FCD1E1"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4.4%</w:t>
            </w:r>
          </w:p>
        </w:tc>
      </w:tr>
      <w:tr w:rsidR="002D4379" w:rsidRPr="002407EE" w14:paraId="34F01E8B"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781B6D"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Jul-22</w:t>
            </w:r>
          </w:p>
        </w:tc>
        <w:tc>
          <w:tcPr>
            <w:tcW w:w="960" w:type="dxa"/>
            <w:tcBorders>
              <w:top w:val="nil"/>
              <w:left w:val="nil"/>
              <w:bottom w:val="single" w:sz="4" w:space="0" w:color="auto"/>
              <w:right w:val="single" w:sz="4" w:space="0" w:color="auto"/>
            </w:tcBorders>
            <w:shd w:val="clear" w:color="auto" w:fill="auto"/>
            <w:noWrap/>
            <w:vAlign w:val="bottom"/>
            <w:hideMark/>
          </w:tcPr>
          <w:p w14:paraId="74C0E1A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69E1206"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19262CF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689725AA"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098CDE3A"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5.8%</w:t>
            </w:r>
          </w:p>
        </w:tc>
        <w:tc>
          <w:tcPr>
            <w:tcW w:w="960" w:type="dxa"/>
            <w:tcBorders>
              <w:top w:val="nil"/>
              <w:left w:val="nil"/>
              <w:bottom w:val="single" w:sz="4" w:space="0" w:color="auto"/>
              <w:right w:val="single" w:sz="4" w:space="0" w:color="auto"/>
            </w:tcBorders>
            <w:shd w:val="clear" w:color="auto" w:fill="auto"/>
            <w:noWrap/>
            <w:vAlign w:val="bottom"/>
            <w:hideMark/>
          </w:tcPr>
          <w:p w14:paraId="7C360705"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6.4%</w:t>
            </w:r>
          </w:p>
        </w:tc>
        <w:tc>
          <w:tcPr>
            <w:tcW w:w="960" w:type="dxa"/>
            <w:tcBorders>
              <w:top w:val="nil"/>
              <w:left w:val="nil"/>
              <w:bottom w:val="single" w:sz="4" w:space="0" w:color="auto"/>
              <w:right w:val="single" w:sz="4" w:space="0" w:color="auto"/>
            </w:tcBorders>
            <w:shd w:val="clear" w:color="auto" w:fill="auto"/>
            <w:noWrap/>
            <w:vAlign w:val="bottom"/>
            <w:hideMark/>
          </w:tcPr>
          <w:p w14:paraId="3FB8549C"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5.3%</w:t>
            </w:r>
          </w:p>
        </w:tc>
        <w:tc>
          <w:tcPr>
            <w:tcW w:w="960" w:type="dxa"/>
            <w:tcBorders>
              <w:top w:val="nil"/>
              <w:left w:val="nil"/>
              <w:bottom w:val="single" w:sz="4" w:space="0" w:color="auto"/>
              <w:right w:val="single" w:sz="4" w:space="0" w:color="auto"/>
            </w:tcBorders>
            <w:shd w:val="clear" w:color="auto" w:fill="auto"/>
            <w:noWrap/>
            <w:vAlign w:val="bottom"/>
            <w:hideMark/>
          </w:tcPr>
          <w:p w14:paraId="1D92C003"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5.1%</w:t>
            </w:r>
          </w:p>
        </w:tc>
        <w:tc>
          <w:tcPr>
            <w:tcW w:w="960" w:type="dxa"/>
            <w:tcBorders>
              <w:top w:val="nil"/>
              <w:left w:val="nil"/>
              <w:bottom w:val="single" w:sz="4" w:space="0" w:color="auto"/>
              <w:right w:val="single" w:sz="4" w:space="0" w:color="auto"/>
            </w:tcBorders>
            <w:shd w:val="clear" w:color="auto" w:fill="auto"/>
            <w:noWrap/>
            <w:vAlign w:val="bottom"/>
            <w:hideMark/>
          </w:tcPr>
          <w:p w14:paraId="21DCF6AD"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4.8%</w:t>
            </w:r>
          </w:p>
        </w:tc>
      </w:tr>
      <w:tr w:rsidR="002D4379" w:rsidRPr="002407EE" w14:paraId="72628A91"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D09036"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Aug-22</w:t>
            </w:r>
          </w:p>
        </w:tc>
        <w:tc>
          <w:tcPr>
            <w:tcW w:w="960" w:type="dxa"/>
            <w:tcBorders>
              <w:top w:val="nil"/>
              <w:left w:val="nil"/>
              <w:bottom w:val="single" w:sz="4" w:space="0" w:color="auto"/>
              <w:right w:val="single" w:sz="4" w:space="0" w:color="auto"/>
            </w:tcBorders>
            <w:shd w:val="clear" w:color="auto" w:fill="auto"/>
            <w:noWrap/>
            <w:vAlign w:val="bottom"/>
            <w:hideMark/>
          </w:tcPr>
          <w:p w14:paraId="2E39600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6A25C27C"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45A2F600"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17C4278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5B2C60F8"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5.6%</w:t>
            </w:r>
          </w:p>
        </w:tc>
        <w:tc>
          <w:tcPr>
            <w:tcW w:w="960" w:type="dxa"/>
            <w:tcBorders>
              <w:top w:val="nil"/>
              <w:left w:val="nil"/>
              <w:bottom w:val="single" w:sz="4" w:space="0" w:color="auto"/>
              <w:right w:val="single" w:sz="4" w:space="0" w:color="auto"/>
            </w:tcBorders>
            <w:shd w:val="clear" w:color="auto" w:fill="auto"/>
            <w:noWrap/>
            <w:vAlign w:val="bottom"/>
            <w:hideMark/>
          </w:tcPr>
          <w:p w14:paraId="5090F384"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6.3%</w:t>
            </w:r>
          </w:p>
        </w:tc>
        <w:tc>
          <w:tcPr>
            <w:tcW w:w="960" w:type="dxa"/>
            <w:tcBorders>
              <w:top w:val="nil"/>
              <w:left w:val="nil"/>
              <w:bottom w:val="single" w:sz="4" w:space="0" w:color="auto"/>
              <w:right w:val="single" w:sz="4" w:space="0" w:color="auto"/>
            </w:tcBorders>
            <w:shd w:val="clear" w:color="auto" w:fill="auto"/>
            <w:noWrap/>
            <w:vAlign w:val="bottom"/>
            <w:hideMark/>
          </w:tcPr>
          <w:p w14:paraId="63DAFE98"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5.4%</w:t>
            </w:r>
          </w:p>
        </w:tc>
        <w:tc>
          <w:tcPr>
            <w:tcW w:w="960" w:type="dxa"/>
            <w:tcBorders>
              <w:top w:val="nil"/>
              <w:left w:val="nil"/>
              <w:bottom w:val="single" w:sz="4" w:space="0" w:color="auto"/>
              <w:right w:val="single" w:sz="4" w:space="0" w:color="auto"/>
            </w:tcBorders>
            <w:shd w:val="clear" w:color="auto" w:fill="auto"/>
            <w:noWrap/>
            <w:vAlign w:val="bottom"/>
            <w:hideMark/>
          </w:tcPr>
          <w:p w14:paraId="6365FFC8"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4.7%</w:t>
            </w:r>
          </w:p>
        </w:tc>
        <w:tc>
          <w:tcPr>
            <w:tcW w:w="960" w:type="dxa"/>
            <w:tcBorders>
              <w:top w:val="nil"/>
              <w:left w:val="nil"/>
              <w:bottom w:val="single" w:sz="4" w:space="0" w:color="auto"/>
              <w:right w:val="single" w:sz="4" w:space="0" w:color="auto"/>
            </w:tcBorders>
            <w:shd w:val="clear" w:color="auto" w:fill="auto"/>
            <w:noWrap/>
            <w:vAlign w:val="bottom"/>
            <w:hideMark/>
          </w:tcPr>
          <w:p w14:paraId="5B129171"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4.3%</w:t>
            </w:r>
          </w:p>
        </w:tc>
      </w:tr>
      <w:tr w:rsidR="002D4379" w:rsidRPr="002407EE" w14:paraId="6637CDE5"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6AD9CE"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Sep-22</w:t>
            </w:r>
          </w:p>
        </w:tc>
        <w:tc>
          <w:tcPr>
            <w:tcW w:w="960" w:type="dxa"/>
            <w:tcBorders>
              <w:top w:val="nil"/>
              <w:left w:val="nil"/>
              <w:bottom w:val="single" w:sz="4" w:space="0" w:color="auto"/>
              <w:right w:val="single" w:sz="4" w:space="0" w:color="auto"/>
            </w:tcBorders>
            <w:shd w:val="clear" w:color="auto" w:fill="auto"/>
            <w:noWrap/>
            <w:vAlign w:val="bottom"/>
            <w:hideMark/>
          </w:tcPr>
          <w:p w14:paraId="23329ADD"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676BE0C2"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309A4F7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AE74BA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064EA4E2"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4.0%</w:t>
            </w:r>
          </w:p>
        </w:tc>
        <w:tc>
          <w:tcPr>
            <w:tcW w:w="960" w:type="dxa"/>
            <w:tcBorders>
              <w:top w:val="nil"/>
              <w:left w:val="nil"/>
              <w:bottom w:val="single" w:sz="4" w:space="0" w:color="auto"/>
              <w:right w:val="single" w:sz="4" w:space="0" w:color="auto"/>
            </w:tcBorders>
            <w:shd w:val="clear" w:color="auto" w:fill="auto"/>
            <w:noWrap/>
            <w:vAlign w:val="bottom"/>
            <w:hideMark/>
          </w:tcPr>
          <w:p w14:paraId="121829B4"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6.5%</w:t>
            </w:r>
          </w:p>
        </w:tc>
        <w:tc>
          <w:tcPr>
            <w:tcW w:w="960" w:type="dxa"/>
            <w:tcBorders>
              <w:top w:val="nil"/>
              <w:left w:val="nil"/>
              <w:bottom w:val="single" w:sz="4" w:space="0" w:color="auto"/>
              <w:right w:val="single" w:sz="4" w:space="0" w:color="auto"/>
            </w:tcBorders>
            <w:shd w:val="clear" w:color="auto" w:fill="auto"/>
            <w:noWrap/>
            <w:vAlign w:val="bottom"/>
            <w:hideMark/>
          </w:tcPr>
          <w:p w14:paraId="44048953"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5.4%</w:t>
            </w:r>
          </w:p>
        </w:tc>
        <w:tc>
          <w:tcPr>
            <w:tcW w:w="960" w:type="dxa"/>
            <w:tcBorders>
              <w:top w:val="nil"/>
              <w:left w:val="nil"/>
              <w:bottom w:val="single" w:sz="4" w:space="0" w:color="auto"/>
              <w:right w:val="single" w:sz="4" w:space="0" w:color="auto"/>
            </w:tcBorders>
            <w:shd w:val="clear" w:color="auto" w:fill="auto"/>
            <w:noWrap/>
            <w:vAlign w:val="bottom"/>
            <w:hideMark/>
          </w:tcPr>
          <w:p w14:paraId="7D15120F"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4.5%</w:t>
            </w:r>
          </w:p>
        </w:tc>
        <w:tc>
          <w:tcPr>
            <w:tcW w:w="960" w:type="dxa"/>
            <w:tcBorders>
              <w:top w:val="nil"/>
              <w:left w:val="nil"/>
              <w:bottom w:val="single" w:sz="4" w:space="0" w:color="auto"/>
              <w:right w:val="single" w:sz="4" w:space="0" w:color="auto"/>
            </w:tcBorders>
            <w:shd w:val="clear" w:color="auto" w:fill="auto"/>
            <w:noWrap/>
            <w:vAlign w:val="bottom"/>
            <w:hideMark/>
          </w:tcPr>
          <w:p w14:paraId="2C62D2A5"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4.4%</w:t>
            </w:r>
          </w:p>
        </w:tc>
      </w:tr>
      <w:tr w:rsidR="002D4379" w:rsidRPr="002407EE" w14:paraId="2E35E50F"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E2AEC0"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Oct-22</w:t>
            </w:r>
          </w:p>
        </w:tc>
        <w:tc>
          <w:tcPr>
            <w:tcW w:w="960" w:type="dxa"/>
            <w:tcBorders>
              <w:top w:val="nil"/>
              <w:left w:val="nil"/>
              <w:bottom w:val="single" w:sz="4" w:space="0" w:color="auto"/>
              <w:right w:val="single" w:sz="4" w:space="0" w:color="auto"/>
            </w:tcBorders>
            <w:shd w:val="clear" w:color="auto" w:fill="auto"/>
            <w:noWrap/>
            <w:vAlign w:val="bottom"/>
            <w:hideMark/>
          </w:tcPr>
          <w:p w14:paraId="6456A61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6B2E658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6DF97CC0"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1733BF13"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3735EFFA"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4.2%</w:t>
            </w:r>
          </w:p>
        </w:tc>
        <w:tc>
          <w:tcPr>
            <w:tcW w:w="960" w:type="dxa"/>
            <w:tcBorders>
              <w:top w:val="nil"/>
              <w:left w:val="nil"/>
              <w:bottom w:val="single" w:sz="4" w:space="0" w:color="auto"/>
              <w:right w:val="single" w:sz="4" w:space="0" w:color="auto"/>
            </w:tcBorders>
            <w:shd w:val="clear" w:color="auto" w:fill="auto"/>
            <w:noWrap/>
            <w:vAlign w:val="bottom"/>
            <w:hideMark/>
          </w:tcPr>
          <w:p w14:paraId="2B442CE1"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6.1%</w:t>
            </w:r>
          </w:p>
        </w:tc>
        <w:tc>
          <w:tcPr>
            <w:tcW w:w="960" w:type="dxa"/>
            <w:tcBorders>
              <w:top w:val="nil"/>
              <w:left w:val="nil"/>
              <w:bottom w:val="single" w:sz="4" w:space="0" w:color="auto"/>
              <w:right w:val="single" w:sz="4" w:space="0" w:color="auto"/>
            </w:tcBorders>
            <w:shd w:val="clear" w:color="auto" w:fill="auto"/>
            <w:noWrap/>
            <w:vAlign w:val="bottom"/>
            <w:hideMark/>
          </w:tcPr>
          <w:p w14:paraId="717A6C28"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5.4%</w:t>
            </w:r>
          </w:p>
        </w:tc>
        <w:tc>
          <w:tcPr>
            <w:tcW w:w="960" w:type="dxa"/>
            <w:tcBorders>
              <w:top w:val="nil"/>
              <w:left w:val="nil"/>
              <w:bottom w:val="single" w:sz="4" w:space="0" w:color="auto"/>
              <w:right w:val="single" w:sz="4" w:space="0" w:color="auto"/>
            </w:tcBorders>
            <w:shd w:val="clear" w:color="auto" w:fill="auto"/>
            <w:noWrap/>
            <w:vAlign w:val="bottom"/>
            <w:hideMark/>
          </w:tcPr>
          <w:p w14:paraId="0094321F"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4.5%</w:t>
            </w:r>
          </w:p>
        </w:tc>
        <w:tc>
          <w:tcPr>
            <w:tcW w:w="960" w:type="dxa"/>
            <w:tcBorders>
              <w:top w:val="nil"/>
              <w:left w:val="nil"/>
              <w:bottom w:val="single" w:sz="4" w:space="0" w:color="auto"/>
              <w:right w:val="single" w:sz="4" w:space="0" w:color="auto"/>
            </w:tcBorders>
            <w:shd w:val="clear" w:color="auto" w:fill="auto"/>
            <w:noWrap/>
            <w:vAlign w:val="bottom"/>
            <w:hideMark/>
          </w:tcPr>
          <w:p w14:paraId="50537ED7"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4.4%</w:t>
            </w:r>
          </w:p>
        </w:tc>
      </w:tr>
      <w:tr w:rsidR="002D4379" w:rsidRPr="002407EE" w14:paraId="4A3567CA"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A1456A"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Nov-22</w:t>
            </w:r>
          </w:p>
        </w:tc>
        <w:tc>
          <w:tcPr>
            <w:tcW w:w="960" w:type="dxa"/>
            <w:tcBorders>
              <w:top w:val="nil"/>
              <w:left w:val="nil"/>
              <w:bottom w:val="single" w:sz="4" w:space="0" w:color="auto"/>
              <w:right w:val="single" w:sz="4" w:space="0" w:color="auto"/>
            </w:tcBorders>
            <w:shd w:val="clear" w:color="auto" w:fill="auto"/>
            <w:noWrap/>
            <w:vAlign w:val="bottom"/>
            <w:hideMark/>
          </w:tcPr>
          <w:p w14:paraId="19F0F2F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4BA5A015"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BFB21DE"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5C4F0C20"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5F911698"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3.6%</w:t>
            </w:r>
          </w:p>
        </w:tc>
        <w:tc>
          <w:tcPr>
            <w:tcW w:w="960" w:type="dxa"/>
            <w:tcBorders>
              <w:top w:val="nil"/>
              <w:left w:val="nil"/>
              <w:bottom w:val="single" w:sz="4" w:space="0" w:color="auto"/>
              <w:right w:val="single" w:sz="4" w:space="0" w:color="auto"/>
            </w:tcBorders>
            <w:shd w:val="clear" w:color="auto" w:fill="auto"/>
            <w:noWrap/>
            <w:vAlign w:val="bottom"/>
            <w:hideMark/>
          </w:tcPr>
          <w:p w14:paraId="5C1C9F6E"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6.0%</w:t>
            </w:r>
          </w:p>
        </w:tc>
        <w:tc>
          <w:tcPr>
            <w:tcW w:w="960" w:type="dxa"/>
            <w:tcBorders>
              <w:top w:val="nil"/>
              <w:left w:val="nil"/>
              <w:bottom w:val="single" w:sz="4" w:space="0" w:color="auto"/>
              <w:right w:val="single" w:sz="4" w:space="0" w:color="auto"/>
            </w:tcBorders>
            <w:shd w:val="clear" w:color="auto" w:fill="auto"/>
            <w:noWrap/>
            <w:vAlign w:val="bottom"/>
            <w:hideMark/>
          </w:tcPr>
          <w:p w14:paraId="511D3379"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4.5%</w:t>
            </w:r>
          </w:p>
        </w:tc>
        <w:tc>
          <w:tcPr>
            <w:tcW w:w="960" w:type="dxa"/>
            <w:tcBorders>
              <w:top w:val="nil"/>
              <w:left w:val="nil"/>
              <w:bottom w:val="single" w:sz="4" w:space="0" w:color="auto"/>
              <w:right w:val="single" w:sz="4" w:space="0" w:color="auto"/>
            </w:tcBorders>
            <w:shd w:val="clear" w:color="auto" w:fill="auto"/>
            <w:noWrap/>
            <w:vAlign w:val="bottom"/>
            <w:hideMark/>
          </w:tcPr>
          <w:p w14:paraId="684C941A"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4.3%</w:t>
            </w:r>
          </w:p>
        </w:tc>
        <w:tc>
          <w:tcPr>
            <w:tcW w:w="960" w:type="dxa"/>
            <w:tcBorders>
              <w:top w:val="nil"/>
              <w:left w:val="nil"/>
              <w:bottom w:val="single" w:sz="4" w:space="0" w:color="auto"/>
              <w:right w:val="single" w:sz="4" w:space="0" w:color="auto"/>
            </w:tcBorders>
            <w:shd w:val="clear" w:color="auto" w:fill="auto"/>
            <w:noWrap/>
            <w:vAlign w:val="bottom"/>
            <w:hideMark/>
          </w:tcPr>
          <w:p w14:paraId="5CDA9FE8"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4.4%</w:t>
            </w:r>
          </w:p>
        </w:tc>
      </w:tr>
      <w:tr w:rsidR="002D4379" w:rsidRPr="002407EE" w14:paraId="34A48AAA" w14:textId="77777777" w:rsidTr="007231D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DB886C" w14:textId="77777777" w:rsidR="002D4379" w:rsidRPr="002407EE" w:rsidRDefault="002D4379" w:rsidP="007231D2">
            <w:pPr>
              <w:spacing w:after="0" w:line="240" w:lineRule="auto"/>
              <w:jc w:val="center"/>
              <w:rPr>
                <w:rFonts w:ascii="Times New Roman" w:eastAsia="Times New Roman" w:hAnsi="Times New Roman" w:cs="Times New Roman"/>
                <w:kern w:val="0"/>
                <w:lang w:val="id-ID" w:eastAsia="en-ID"/>
                <w14:ligatures w14:val="none"/>
              </w:rPr>
            </w:pPr>
            <w:r w:rsidRPr="002407EE">
              <w:rPr>
                <w:rFonts w:ascii="Times New Roman" w:eastAsia="Times New Roman" w:hAnsi="Times New Roman" w:cs="Times New Roman"/>
                <w:kern w:val="0"/>
                <w:lang w:val="id-ID" w:eastAsia="en-ID"/>
                <w14:ligatures w14:val="none"/>
              </w:rPr>
              <w:t>Dec-22</w:t>
            </w:r>
          </w:p>
        </w:tc>
        <w:tc>
          <w:tcPr>
            <w:tcW w:w="960" w:type="dxa"/>
            <w:tcBorders>
              <w:top w:val="nil"/>
              <w:left w:val="nil"/>
              <w:bottom w:val="single" w:sz="4" w:space="0" w:color="auto"/>
              <w:right w:val="single" w:sz="4" w:space="0" w:color="auto"/>
            </w:tcBorders>
            <w:shd w:val="clear" w:color="auto" w:fill="auto"/>
            <w:noWrap/>
            <w:vAlign w:val="bottom"/>
            <w:hideMark/>
          </w:tcPr>
          <w:p w14:paraId="6A0D817B"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32D3B6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194CB197"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2E45B929" w14:textId="77777777" w:rsidR="002D4379" w:rsidRPr="002407EE" w:rsidRDefault="002D4379" w:rsidP="007231D2">
            <w:pPr>
              <w:spacing w:after="0" w:line="240" w:lineRule="auto"/>
              <w:jc w:val="center"/>
              <w:rPr>
                <w:rFonts w:ascii="Times New Roman" w:eastAsia="Times New Roman" w:hAnsi="Times New Roman" w:cs="Times New Roman"/>
                <w:kern w:val="0"/>
                <w:sz w:val="24"/>
                <w:szCs w:val="24"/>
                <w:lang w:val="id-ID" w:eastAsia="en-ID"/>
                <w14:ligatures w14:val="none"/>
              </w:rPr>
            </w:pPr>
            <w:r w:rsidRPr="002407EE">
              <w:rPr>
                <w:rFonts w:ascii="Times New Roman" w:eastAsia="Times New Roman" w:hAnsi="Times New Roman" w:cs="Times New Roman"/>
                <w:kern w:val="0"/>
                <w:sz w:val="24"/>
                <w:szCs w:val="24"/>
                <w:lang w:val="id-ID" w:eastAsia="en-ID"/>
                <w14:ligatures w14:val="none"/>
              </w:rPr>
              <w:t>-</w:t>
            </w:r>
          </w:p>
        </w:tc>
        <w:tc>
          <w:tcPr>
            <w:tcW w:w="960" w:type="dxa"/>
            <w:tcBorders>
              <w:top w:val="nil"/>
              <w:left w:val="nil"/>
              <w:bottom w:val="single" w:sz="4" w:space="0" w:color="auto"/>
              <w:right w:val="single" w:sz="4" w:space="0" w:color="auto"/>
            </w:tcBorders>
            <w:shd w:val="clear" w:color="auto" w:fill="auto"/>
            <w:noWrap/>
            <w:vAlign w:val="bottom"/>
            <w:hideMark/>
          </w:tcPr>
          <w:p w14:paraId="43DD226D"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3.2%</w:t>
            </w:r>
          </w:p>
        </w:tc>
        <w:tc>
          <w:tcPr>
            <w:tcW w:w="960" w:type="dxa"/>
            <w:tcBorders>
              <w:top w:val="nil"/>
              <w:left w:val="nil"/>
              <w:bottom w:val="single" w:sz="4" w:space="0" w:color="auto"/>
              <w:right w:val="single" w:sz="4" w:space="0" w:color="auto"/>
            </w:tcBorders>
            <w:shd w:val="clear" w:color="auto" w:fill="auto"/>
            <w:noWrap/>
            <w:vAlign w:val="bottom"/>
            <w:hideMark/>
          </w:tcPr>
          <w:p w14:paraId="157E82D9"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6.0%</w:t>
            </w:r>
          </w:p>
        </w:tc>
        <w:tc>
          <w:tcPr>
            <w:tcW w:w="960" w:type="dxa"/>
            <w:tcBorders>
              <w:top w:val="nil"/>
              <w:left w:val="nil"/>
              <w:bottom w:val="single" w:sz="4" w:space="0" w:color="auto"/>
              <w:right w:val="single" w:sz="4" w:space="0" w:color="auto"/>
            </w:tcBorders>
            <w:shd w:val="clear" w:color="auto" w:fill="auto"/>
            <w:noWrap/>
            <w:vAlign w:val="bottom"/>
            <w:hideMark/>
          </w:tcPr>
          <w:p w14:paraId="316E6ABE"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4.1%</w:t>
            </w:r>
          </w:p>
        </w:tc>
        <w:tc>
          <w:tcPr>
            <w:tcW w:w="960" w:type="dxa"/>
            <w:tcBorders>
              <w:top w:val="nil"/>
              <w:left w:val="nil"/>
              <w:bottom w:val="single" w:sz="4" w:space="0" w:color="auto"/>
              <w:right w:val="single" w:sz="4" w:space="0" w:color="auto"/>
            </w:tcBorders>
            <w:shd w:val="clear" w:color="auto" w:fill="auto"/>
            <w:noWrap/>
            <w:vAlign w:val="bottom"/>
            <w:hideMark/>
          </w:tcPr>
          <w:p w14:paraId="7401BF6E"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4.2%</w:t>
            </w:r>
          </w:p>
        </w:tc>
        <w:tc>
          <w:tcPr>
            <w:tcW w:w="960" w:type="dxa"/>
            <w:tcBorders>
              <w:top w:val="nil"/>
              <w:left w:val="nil"/>
              <w:bottom w:val="single" w:sz="4" w:space="0" w:color="auto"/>
              <w:right w:val="single" w:sz="4" w:space="0" w:color="auto"/>
            </w:tcBorders>
            <w:shd w:val="clear" w:color="auto" w:fill="auto"/>
            <w:noWrap/>
            <w:vAlign w:val="bottom"/>
            <w:hideMark/>
          </w:tcPr>
          <w:p w14:paraId="0219D8F3" w14:textId="77777777" w:rsidR="002D4379" w:rsidRPr="002407EE" w:rsidRDefault="002D4379" w:rsidP="007231D2">
            <w:pPr>
              <w:spacing w:after="0" w:line="240" w:lineRule="auto"/>
              <w:jc w:val="center"/>
              <w:rPr>
                <w:rFonts w:ascii="Times New Roman" w:eastAsia="Times New Roman" w:hAnsi="Times New Roman" w:cs="Times New Roman"/>
                <w:kern w:val="0"/>
                <w:sz w:val="20"/>
                <w:szCs w:val="20"/>
                <w:lang w:val="id-ID" w:eastAsia="en-ID"/>
                <w14:ligatures w14:val="none"/>
              </w:rPr>
            </w:pPr>
            <w:r w:rsidRPr="002407EE">
              <w:rPr>
                <w:rFonts w:ascii="Times New Roman" w:eastAsia="Times New Roman" w:hAnsi="Times New Roman" w:cs="Times New Roman"/>
                <w:kern w:val="0"/>
                <w:sz w:val="20"/>
                <w:szCs w:val="20"/>
                <w:lang w:val="id-ID" w:eastAsia="en-ID"/>
                <w14:ligatures w14:val="none"/>
              </w:rPr>
              <w:t>4.3%</w:t>
            </w:r>
          </w:p>
        </w:tc>
      </w:tr>
    </w:tbl>
    <w:p w14:paraId="276871EE" w14:textId="77777777" w:rsidR="002D4379" w:rsidRPr="002407EE" w:rsidRDefault="002D4379" w:rsidP="002D4379">
      <w:pPr>
        <w:rPr>
          <w:rFonts w:ascii="Times New Roman" w:hAnsi="Times New Roman" w:cs="Times New Roman"/>
          <w:b/>
          <w:bCs/>
          <w:sz w:val="24"/>
          <w:szCs w:val="24"/>
          <w:lang w:val="id-ID"/>
        </w:rPr>
      </w:pPr>
    </w:p>
    <w:p w14:paraId="6CE77D97" w14:textId="77777777" w:rsidR="002D4379" w:rsidRPr="002407EE" w:rsidRDefault="002D4379" w:rsidP="002D4379">
      <w:pPr>
        <w:rPr>
          <w:rFonts w:ascii="Times New Roman" w:hAnsi="Times New Roman" w:cs="Times New Roman"/>
          <w:b/>
          <w:bCs/>
          <w:sz w:val="24"/>
          <w:szCs w:val="24"/>
          <w:lang w:val="id-ID"/>
        </w:rPr>
      </w:pPr>
    </w:p>
    <w:p w14:paraId="07CA0AA9" w14:textId="77777777" w:rsidR="002D4379" w:rsidRPr="002407EE" w:rsidRDefault="002D4379" w:rsidP="002D4379">
      <w:pPr>
        <w:rPr>
          <w:rFonts w:ascii="Times New Roman" w:hAnsi="Times New Roman" w:cs="Times New Roman"/>
          <w:b/>
          <w:bCs/>
          <w:sz w:val="24"/>
          <w:szCs w:val="24"/>
          <w:lang w:val="id-ID"/>
        </w:rPr>
      </w:pPr>
      <w:r w:rsidRPr="002407EE">
        <w:rPr>
          <w:rFonts w:ascii="Times New Roman" w:hAnsi="Times New Roman" w:cs="Times New Roman"/>
          <w:b/>
          <w:bCs/>
          <w:sz w:val="24"/>
          <w:szCs w:val="24"/>
          <w:lang w:val="id-ID"/>
        </w:rPr>
        <w:t>Lampiran 4</w:t>
      </w:r>
    </w:p>
    <w:p w14:paraId="6D07B229" w14:textId="77777777" w:rsidR="002D4379" w:rsidRPr="002407EE" w:rsidRDefault="002D4379" w:rsidP="002D4379">
      <w:pPr>
        <w:rPr>
          <w:rFonts w:ascii="Times New Roman" w:hAnsi="Times New Roman" w:cs="Times New Roman"/>
          <w:kern w:val="0"/>
          <w:sz w:val="24"/>
          <w:szCs w:val="24"/>
          <w:lang w:val="id-ID"/>
        </w:rPr>
      </w:pPr>
      <w:r w:rsidRPr="002407EE">
        <w:rPr>
          <w:rFonts w:ascii="Times New Roman" w:hAnsi="Times New Roman" w:cs="Times New Roman"/>
          <w:b/>
          <w:bCs/>
          <w:sz w:val="24"/>
          <w:szCs w:val="24"/>
          <w:lang w:val="id-ID"/>
        </w:rPr>
        <w:t>Hasil Analisis Deskriptif</w:t>
      </w:r>
    </w:p>
    <w:tbl>
      <w:tblPr>
        <w:tblW w:w="8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4"/>
        <w:gridCol w:w="1029"/>
        <w:gridCol w:w="1476"/>
        <w:gridCol w:w="1476"/>
        <w:gridCol w:w="1476"/>
        <w:gridCol w:w="1476"/>
      </w:tblGrid>
      <w:tr w:rsidR="002D4379" w:rsidRPr="002407EE" w14:paraId="5C01118E" w14:textId="77777777" w:rsidTr="007231D2">
        <w:trPr>
          <w:cantSplit/>
        </w:trPr>
        <w:tc>
          <w:tcPr>
            <w:tcW w:w="8773" w:type="dxa"/>
            <w:gridSpan w:val="6"/>
            <w:tcBorders>
              <w:top w:val="nil"/>
              <w:left w:val="nil"/>
              <w:bottom w:val="nil"/>
              <w:right w:val="nil"/>
            </w:tcBorders>
            <w:shd w:val="clear" w:color="auto" w:fill="FFFFFF"/>
            <w:vAlign w:val="center"/>
          </w:tcPr>
          <w:p w14:paraId="5B4AB4A5"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010205"/>
                <w:kern w:val="0"/>
                <w:lang w:val="id-ID"/>
              </w:rPr>
            </w:pPr>
            <w:r w:rsidRPr="002407EE">
              <w:rPr>
                <w:rFonts w:ascii="Arial" w:hAnsi="Arial" w:cs="Arial"/>
                <w:b/>
                <w:bCs/>
                <w:color w:val="010205"/>
                <w:kern w:val="0"/>
                <w:lang w:val="id-ID"/>
              </w:rPr>
              <w:t>Descriptive Statistics</w:t>
            </w:r>
          </w:p>
        </w:tc>
      </w:tr>
      <w:tr w:rsidR="002D4379" w:rsidRPr="002407EE" w14:paraId="69D20040" w14:textId="77777777" w:rsidTr="007231D2">
        <w:trPr>
          <w:cantSplit/>
        </w:trPr>
        <w:tc>
          <w:tcPr>
            <w:tcW w:w="1844" w:type="dxa"/>
            <w:tcBorders>
              <w:top w:val="nil"/>
              <w:left w:val="nil"/>
              <w:bottom w:val="single" w:sz="8" w:space="0" w:color="152935"/>
              <w:right w:val="nil"/>
            </w:tcBorders>
            <w:shd w:val="clear" w:color="auto" w:fill="FFFFFF"/>
            <w:vAlign w:val="bottom"/>
          </w:tcPr>
          <w:p w14:paraId="300B58D7" w14:textId="77777777" w:rsidR="002D4379" w:rsidRPr="002407EE" w:rsidRDefault="002D4379" w:rsidP="007231D2">
            <w:pPr>
              <w:autoSpaceDE w:val="0"/>
              <w:autoSpaceDN w:val="0"/>
              <w:adjustRightInd w:val="0"/>
              <w:spacing w:after="0" w:line="240" w:lineRule="auto"/>
              <w:rPr>
                <w:rFonts w:ascii="Times New Roman" w:hAnsi="Times New Roman" w:cs="Times New Roman"/>
                <w:kern w:val="0"/>
                <w:sz w:val="24"/>
                <w:szCs w:val="24"/>
                <w:lang w:val="id-ID"/>
              </w:rPr>
            </w:pPr>
          </w:p>
        </w:tc>
        <w:tc>
          <w:tcPr>
            <w:tcW w:w="1029" w:type="dxa"/>
            <w:tcBorders>
              <w:top w:val="nil"/>
              <w:left w:val="nil"/>
              <w:bottom w:val="single" w:sz="8" w:space="0" w:color="152935"/>
              <w:right w:val="single" w:sz="8" w:space="0" w:color="E0E0E0"/>
            </w:tcBorders>
            <w:shd w:val="clear" w:color="auto" w:fill="FFFFFF"/>
            <w:vAlign w:val="bottom"/>
          </w:tcPr>
          <w:p w14:paraId="3E5C0B4B"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N</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6C2A1841"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Minimum</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25F177EA"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Maximum</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3B92210D"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Mean</w:t>
            </w:r>
          </w:p>
        </w:tc>
        <w:tc>
          <w:tcPr>
            <w:tcW w:w="1475" w:type="dxa"/>
            <w:tcBorders>
              <w:top w:val="nil"/>
              <w:left w:val="single" w:sz="8" w:space="0" w:color="E0E0E0"/>
              <w:bottom w:val="single" w:sz="8" w:space="0" w:color="152935"/>
              <w:right w:val="nil"/>
            </w:tcBorders>
            <w:shd w:val="clear" w:color="auto" w:fill="FFFFFF"/>
            <w:vAlign w:val="bottom"/>
          </w:tcPr>
          <w:p w14:paraId="700ACFC7"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Std. Deviation</w:t>
            </w:r>
          </w:p>
        </w:tc>
      </w:tr>
      <w:tr w:rsidR="002D4379" w:rsidRPr="002407EE" w14:paraId="3FB51D25" w14:textId="77777777" w:rsidTr="007231D2">
        <w:trPr>
          <w:cantSplit/>
        </w:trPr>
        <w:tc>
          <w:tcPr>
            <w:tcW w:w="1844" w:type="dxa"/>
            <w:tcBorders>
              <w:top w:val="single" w:sz="8" w:space="0" w:color="152935"/>
              <w:left w:val="nil"/>
              <w:bottom w:val="single" w:sz="8" w:space="0" w:color="AEAEAE"/>
              <w:right w:val="nil"/>
            </w:tcBorders>
            <w:shd w:val="clear" w:color="auto" w:fill="E0E0E0"/>
          </w:tcPr>
          <w:p w14:paraId="386073F0"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Harga Sukuk</w:t>
            </w:r>
          </w:p>
        </w:tc>
        <w:tc>
          <w:tcPr>
            <w:tcW w:w="1029" w:type="dxa"/>
            <w:tcBorders>
              <w:top w:val="single" w:sz="8" w:space="0" w:color="152935"/>
              <w:left w:val="nil"/>
              <w:bottom w:val="single" w:sz="8" w:space="0" w:color="AEAEAE"/>
              <w:right w:val="single" w:sz="8" w:space="0" w:color="E0E0E0"/>
            </w:tcBorders>
            <w:shd w:val="clear" w:color="auto" w:fill="FFFFFF"/>
          </w:tcPr>
          <w:p w14:paraId="674C8C1C"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158</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14:paraId="7EA80AC6"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99.08</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14:paraId="0FB250C2"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101.71</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14:paraId="46D0DBA6"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100.4356</w:t>
            </w:r>
          </w:p>
        </w:tc>
        <w:tc>
          <w:tcPr>
            <w:tcW w:w="1475" w:type="dxa"/>
            <w:tcBorders>
              <w:top w:val="single" w:sz="8" w:space="0" w:color="152935"/>
              <w:left w:val="single" w:sz="8" w:space="0" w:color="E0E0E0"/>
              <w:bottom w:val="single" w:sz="8" w:space="0" w:color="AEAEAE"/>
              <w:right w:val="nil"/>
            </w:tcBorders>
            <w:shd w:val="clear" w:color="auto" w:fill="FFFFFF"/>
          </w:tcPr>
          <w:p w14:paraId="5587397C"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.65109</w:t>
            </w:r>
          </w:p>
        </w:tc>
      </w:tr>
      <w:tr w:rsidR="002D4379" w:rsidRPr="002407EE" w14:paraId="62DC6105" w14:textId="77777777" w:rsidTr="007231D2">
        <w:trPr>
          <w:cantSplit/>
        </w:trPr>
        <w:tc>
          <w:tcPr>
            <w:tcW w:w="1844" w:type="dxa"/>
            <w:tcBorders>
              <w:top w:val="single" w:sz="8" w:space="0" w:color="AEAEAE"/>
              <w:left w:val="nil"/>
              <w:bottom w:val="single" w:sz="8" w:space="0" w:color="AEAEAE"/>
              <w:right w:val="nil"/>
            </w:tcBorders>
            <w:shd w:val="clear" w:color="auto" w:fill="E0E0E0"/>
          </w:tcPr>
          <w:p w14:paraId="222BD8C7"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BI rate</w:t>
            </w:r>
          </w:p>
        </w:tc>
        <w:tc>
          <w:tcPr>
            <w:tcW w:w="1029" w:type="dxa"/>
            <w:tcBorders>
              <w:top w:val="single" w:sz="8" w:space="0" w:color="AEAEAE"/>
              <w:left w:val="nil"/>
              <w:bottom w:val="single" w:sz="8" w:space="0" w:color="AEAEAE"/>
              <w:right w:val="single" w:sz="8" w:space="0" w:color="E0E0E0"/>
            </w:tcBorders>
            <w:shd w:val="clear" w:color="auto" w:fill="FFFFFF"/>
          </w:tcPr>
          <w:p w14:paraId="072816F3"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158</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280514C9"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3.50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65FB38CF"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6.00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71BF5C93"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4.3070</w:t>
            </w:r>
          </w:p>
        </w:tc>
        <w:tc>
          <w:tcPr>
            <w:tcW w:w="1475" w:type="dxa"/>
            <w:tcBorders>
              <w:top w:val="single" w:sz="8" w:space="0" w:color="AEAEAE"/>
              <w:left w:val="single" w:sz="8" w:space="0" w:color="E0E0E0"/>
              <w:bottom w:val="single" w:sz="8" w:space="0" w:color="AEAEAE"/>
              <w:right w:val="nil"/>
            </w:tcBorders>
            <w:shd w:val="clear" w:color="auto" w:fill="FFFFFF"/>
          </w:tcPr>
          <w:p w14:paraId="554F6B83"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.74114</w:t>
            </w:r>
          </w:p>
        </w:tc>
      </w:tr>
      <w:tr w:rsidR="002D4379" w:rsidRPr="002407EE" w14:paraId="184EFBBD" w14:textId="77777777" w:rsidTr="007231D2">
        <w:trPr>
          <w:cantSplit/>
        </w:trPr>
        <w:tc>
          <w:tcPr>
            <w:tcW w:w="1844" w:type="dxa"/>
            <w:tcBorders>
              <w:top w:val="single" w:sz="8" w:space="0" w:color="AEAEAE"/>
              <w:left w:val="nil"/>
              <w:bottom w:val="single" w:sz="8" w:space="0" w:color="AEAEAE"/>
              <w:right w:val="nil"/>
            </w:tcBorders>
            <w:shd w:val="clear" w:color="auto" w:fill="E0E0E0"/>
          </w:tcPr>
          <w:p w14:paraId="3B82F441"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Inflasi</w:t>
            </w:r>
          </w:p>
        </w:tc>
        <w:tc>
          <w:tcPr>
            <w:tcW w:w="1029" w:type="dxa"/>
            <w:tcBorders>
              <w:top w:val="single" w:sz="8" w:space="0" w:color="AEAEAE"/>
              <w:left w:val="nil"/>
              <w:bottom w:val="single" w:sz="8" w:space="0" w:color="AEAEAE"/>
              <w:right w:val="single" w:sz="8" w:space="0" w:color="E0E0E0"/>
            </w:tcBorders>
            <w:shd w:val="clear" w:color="auto" w:fill="FFFFFF"/>
          </w:tcPr>
          <w:p w14:paraId="29E1299F"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158</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3E068198"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1.32</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1AA66CFA"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5.95</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7DAF749B"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2.8570</w:t>
            </w:r>
          </w:p>
        </w:tc>
        <w:tc>
          <w:tcPr>
            <w:tcW w:w="1475" w:type="dxa"/>
            <w:tcBorders>
              <w:top w:val="single" w:sz="8" w:space="0" w:color="AEAEAE"/>
              <w:left w:val="single" w:sz="8" w:space="0" w:color="E0E0E0"/>
              <w:bottom w:val="single" w:sz="8" w:space="0" w:color="AEAEAE"/>
              <w:right w:val="nil"/>
            </w:tcBorders>
            <w:shd w:val="clear" w:color="auto" w:fill="FFFFFF"/>
          </w:tcPr>
          <w:p w14:paraId="4F194A94"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1.44821</w:t>
            </w:r>
          </w:p>
        </w:tc>
      </w:tr>
      <w:tr w:rsidR="002D4379" w:rsidRPr="002407EE" w14:paraId="47D1A383" w14:textId="77777777" w:rsidTr="007231D2">
        <w:trPr>
          <w:cantSplit/>
        </w:trPr>
        <w:tc>
          <w:tcPr>
            <w:tcW w:w="1844" w:type="dxa"/>
            <w:tcBorders>
              <w:top w:val="single" w:sz="8" w:space="0" w:color="AEAEAE"/>
              <w:left w:val="nil"/>
              <w:bottom w:val="single" w:sz="8" w:space="0" w:color="AEAEAE"/>
              <w:right w:val="nil"/>
            </w:tcBorders>
            <w:shd w:val="clear" w:color="auto" w:fill="E0E0E0"/>
          </w:tcPr>
          <w:p w14:paraId="291C51AF"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Yield</w:t>
            </w:r>
          </w:p>
        </w:tc>
        <w:tc>
          <w:tcPr>
            <w:tcW w:w="1029" w:type="dxa"/>
            <w:tcBorders>
              <w:top w:val="single" w:sz="8" w:space="0" w:color="AEAEAE"/>
              <w:left w:val="nil"/>
              <w:bottom w:val="single" w:sz="8" w:space="0" w:color="AEAEAE"/>
              <w:right w:val="single" w:sz="8" w:space="0" w:color="E0E0E0"/>
            </w:tcBorders>
            <w:shd w:val="clear" w:color="auto" w:fill="FFFFFF"/>
          </w:tcPr>
          <w:p w14:paraId="3E76801D"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158</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631DB4B2"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2.80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05A9FA8B"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11.20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64FD4CDC"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5.8025</w:t>
            </w:r>
          </w:p>
        </w:tc>
        <w:tc>
          <w:tcPr>
            <w:tcW w:w="1475" w:type="dxa"/>
            <w:tcBorders>
              <w:top w:val="single" w:sz="8" w:space="0" w:color="AEAEAE"/>
              <w:left w:val="single" w:sz="8" w:space="0" w:color="E0E0E0"/>
              <w:bottom w:val="single" w:sz="8" w:space="0" w:color="AEAEAE"/>
              <w:right w:val="nil"/>
            </w:tcBorders>
            <w:shd w:val="clear" w:color="auto" w:fill="FFFFFF"/>
          </w:tcPr>
          <w:p w14:paraId="647A6DC2"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1.34055</w:t>
            </w:r>
          </w:p>
        </w:tc>
      </w:tr>
      <w:tr w:rsidR="002D4379" w:rsidRPr="002407EE" w14:paraId="31715410" w14:textId="77777777" w:rsidTr="007231D2">
        <w:trPr>
          <w:cantSplit/>
        </w:trPr>
        <w:tc>
          <w:tcPr>
            <w:tcW w:w="1844" w:type="dxa"/>
            <w:tcBorders>
              <w:top w:val="single" w:sz="8" w:space="0" w:color="AEAEAE"/>
              <w:left w:val="nil"/>
              <w:bottom w:val="single" w:sz="8" w:space="0" w:color="AEAEAE"/>
              <w:right w:val="nil"/>
            </w:tcBorders>
            <w:shd w:val="clear" w:color="auto" w:fill="E0E0E0"/>
          </w:tcPr>
          <w:p w14:paraId="507AB1FB"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Harga Ori</w:t>
            </w:r>
          </w:p>
        </w:tc>
        <w:tc>
          <w:tcPr>
            <w:tcW w:w="1029" w:type="dxa"/>
            <w:tcBorders>
              <w:top w:val="single" w:sz="8" w:space="0" w:color="AEAEAE"/>
              <w:left w:val="nil"/>
              <w:bottom w:val="single" w:sz="8" w:space="0" w:color="AEAEAE"/>
              <w:right w:val="single" w:sz="8" w:space="0" w:color="E0E0E0"/>
            </w:tcBorders>
            <w:shd w:val="clear" w:color="auto" w:fill="FFFFFF"/>
          </w:tcPr>
          <w:p w14:paraId="0E0AB869"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158</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4C515FE6"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93.06</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68D8C688"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109.00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5F453049"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99.9763</w:t>
            </w:r>
          </w:p>
        </w:tc>
        <w:tc>
          <w:tcPr>
            <w:tcW w:w="1475" w:type="dxa"/>
            <w:tcBorders>
              <w:top w:val="single" w:sz="8" w:space="0" w:color="AEAEAE"/>
              <w:left w:val="single" w:sz="8" w:space="0" w:color="E0E0E0"/>
              <w:bottom w:val="single" w:sz="8" w:space="0" w:color="AEAEAE"/>
              <w:right w:val="nil"/>
            </w:tcBorders>
            <w:shd w:val="clear" w:color="auto" w:fill="FFFFFF"/>
          </w:tcPr>
          <w:p w14:paraId="7C5A5B66"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3.70401</w:t>
            </w:r>
          </w:p>
        </w:tc>
      </w:tr>
      <w:tr w:rsidR="002D4379" w:rsidRPr="002407EE" w14:paraId="251FCC49" w14:textId="77777777" w:rsidTr="007231D2">
        <w:trPr>
          <w:cantSplit/>
        </w:trPr>
        <w:tc>
          <w:tcPr>
            <w:tcW w:w="1844" w:type="dxa"/>
            <w:tcBorders>
              <w:top w:val="single" w:sz="8" w:space="0" w:color="AEAEAE"/>
              <w:left w:val="nil"/>
              <w:bottom w:val="single" w:sz="8" w:space="0" w:color="AEAEAE"/>
              <w:right w:val="nil"/>
            </w:tcBorders>
            <w:shd w:val="clear" w:color="auto" w:fill="E0E0E0"/>
          </w:tcPr>
          <w:p w14:paraId="63B2B4F7"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Permintaan Sukuk</w:t>
            </w:r>
          </w:p>
        </w:tc>
        <w:tc>
          <w:tcPr>
            <w:tcW w:w="1029" w:type="dxa"/>
            <w:tcBorders>
              <w:top w:val="single" w:sz="8" w:space="0" w:color="AEAEAE"/>
              <w:left w:val="nil"/>
              <w:bottom w:val="single" w:sz="8" w:space="0" w:color="AEAEAE"/>
              <w:right w:val="single" w:sz="8" w:space="0" w:color="E0E0E0"/>
            </w:tcBorders>
            <w:shd w:val="clear" w:color="auto" w:fill="FFFFFF"/>
          </w:tcPr>
          <w:p w14:paraId="59D548B0"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158</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6652636C"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127490000.00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01BD1E20"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2989840000.00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4F3956B7"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1409705518.9873</w:t>
            </w:r>
          </w:p>
        </w:tc>
        <w:tc>
          <w:tcPr>
            <w:tcW w:w="1475" w:type="dxa"/>
            <w:tcBorders>
              <w:top w:val="single" w:sz="8" w:space="0" w:color="AEAEAE"/>
              <w:left w:val="single" w:sz="8" w:space="0" w:color="E0E0E0"/>
              <w:bottom w:val="single" w:sz="8" w:space="0" w:color="AEAEAE"/>
              <w:right w:val="nil"/>
            </w:tcBorders>
            <w:shd w:val="clear" w:color="auto" w:fill="FFFFFF"/>
          </w:tcPr>
          <w:p w14:paraId="65C080F3"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630319120.01714</w:t>
            </w:r>
          </w:p>
        </w:tc>
      </w:tr>
      <w:tr w:rsidR="002D4379" w:rsidRPr="002407EE" w14:paraId="05C0065C" w14:textId="77777777" w:rsidTr="007231D2">
        <w:trPr>
          <w:cantSplit/>
        </w:trPr>
        <w:tc>
          <w:tcPr>
            <w:tcW w:w="1844" w:type="dxa"/>
            <w:tcBorders>
              <w:top w:val="single" w:sz="8" w:space="0" w:color="AEAEAE"/>
              <w:left w:val="nil"/>
              <w:bottom w:val="single" w:sz="8" w:space="0" w:color="152935"/>
              <w:right w:val="nil"/>
            </w:tcBorders>
            <w:shd w:val="clear" w:color="auto" w:fill="E0E0E0"/>
          </w:tcPr>
          <w:p w14:paraId="4FECD679"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Valid N (listwise)</w:t>
            </w:r>
          </w:p>
        </w:tc>
        <w:tc>
          <w:tcPr>
            <w:tcW w:w="1029" w:type="dxa"/>
            <w:tcBorders>
              <w:top w:val="single" w:sz="8" w:space="0" w:color="AEAEAE"/>
              <w:left w:val="nil"/>
              <w:bottom w:val="single" w:sz="8" w:space="0" w:color="152935"/>
              <w:right w:val="single" w:sz="8" w:space="0" w:color="E0E0E0"/>
            </w:tcBorders>
            <w:shd w:val="clear" w:color="auto" w:fill="FFFFFF"/>
          </w:tcPr>
          <w:p w14:paraId="4BECC483"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158</w:t>
            </w:r>
          </w:p>
        </w:tc>
        <w:tc>
          <w:tcPr>
            <w:tcW w:w="147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53BA649" w14:textId="77777777" w:rsidR="002D4379" w:rsidRPr="002407EE" w:rsidRDefault="002D4379" w:rsidP="007231D2">
            <w:pPr>
              <w:autoSpaceDE w:val="0"/>
              <w:autoSpaceDN w:val="0"/>
              <w:adjustRightInd w:val="0"/>
              <w:spacing w:after="0" w:line="240" w:lineRule="auto"/>
              <w:rPr>
                <w:rFonts w:ascii="Times New Roman" w:hAnsi="Times New Roman" w:cs="Times New Roman"/>
                <w:kern w:val="0"/>
                <w:sz w:val="24"/>
                <w:szCs w:val="24"/>
                <w:lang w:val="id-ID"/>
              </w:rPr>
            </w:pPr>
          </w:p>
        </w:tc>
        <w:tc>
          <w:tcPr>
            <w:tcW w:w="147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6C673068" w14:textId="77777777" w:rsidR="002D4379" w:rsidRPr="002407EE" w:rsidRDefault="002D4379" w:rsidP="007231D2">
            <w:pPr>
              <w:autoSpaceDE w:val="0"/>
              <w:autoSpaceDN w:val="0"/>
              <w:adjustRightInd w:val="0"/>
              <w:spacing w:after="0" w:line="240" w:lineRule="auto"/>
              <w:rPr>
                <w:rFonts w:ascii="Times New Roman" w:hAnsi="Times New Roman" w:cs="Times New Roman"/>
                <w:kern w:val="0"/>
                <w:sz w:val="24"/>
                <w:szCs w:val="24"/>
                <w:lang w:val="id-ID"/>
              </w:rPr>
            </w:pPr>
          </w:p>
        </w:tc>
        <w:tc>
          <w:tcPr>
            <w:tcW w:w="147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DB90994" w14:textId="77777777" w:rsidR="002D4379" w:rsidRPr="002407EE" w:rsidRDefault="002D4379" w:rsidP="007231D2">
            <w:pPr>
              <w:autoSpaceDE w:val="0"/>
              <w:autoSpaceDN w:val="0"/>
              <w:adjustRightInd w:val="0"/>
              <w:spacing w:after="0" w:line="240" w:lineRule="auto"/>
              <w:rPr>
                <w:rFonts w:ascii="Times New Roman" w:hAnsi="Times New Roman" w:cs="Times New Roman"/>
                <w:kern w:val="0"/>
                <w:sz w:val="24"/>
                <w:szCs w:val="24"/>
                <w:lang w:val="id-ID"/>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4EB16016" w14:textId="77777777" w:rsidR="002D4379" w:rsidRPr="002407EE" w:rsidRDefault="002D4379" w:rsidP="007231D2">
            <w:pPr>
              <w:autoSpaceDE w:val="0"/>
              <w:autoSpaceDN w:val="0"/>
              <w:adjustRightInd w:val="0"/>
              <w:spacing w:after="0" w:line="240" w:lineRule="auto"/>
              <w:rPr>
                <w:rFonts w:ascii="Times New Roman" w:hAnsi="Times New Roman" w:cs="Times New Roman"/>
                <w:kern w:val="0"/>
                <w:sz w:val="24"/>
                <w:szCs w:val="24"/>
                <w:lang w:val="id-ID"/>
              </w:rPr>
            </w:pPr>
          </w:p>
        </w:tc>
      </w:tr>
    </w:tbl>
    <w:p w14:paraId="32C0AD26" w14:textId="77777777" w:rsidR="002D4379" w:rsidRPr="002407EE" w:rsidRDefault="002D4379" w:rsidP="002D4379">
      <w:pPr>
        <w:autoSpaceDE w:val="0"/>
        <w:autoSpaceDN w:val="0"/>
        <w:adjustRightInd w:val="0"/>
        <w:spacing w:after="0" w:line="400" w:lineRule="atLeast"/>
        <w:rPr>
          <w:rFonts w:ascii="Times New Roman" w:hAnsi="Times New Roman" w:cs="Times New Roman"/>
          <w:kern w:val="0"/>
          <w:sz w:val="24"/>
          <w:szCs w:val="24"/>
          <w:lang w:val="id-ID"/>
        </w:rPr>
      </w:pPr>
    </w:p>
    <w:p w14:paraId="24BF4759" w14:textId="77777777" w:rsidR="002D4379" w:rsidRPr="002407EE" w:rsidRDefault="002D4379" w:rsidP="002D4379">
      <w:pPr>
        <w:rPr>
          <w:rFonts w:ascii="Times New Roman" w:hAnsi="Times New Roman" w:cs="Times New Roman"/>
          <w:b/>
          <w:bCs/>
          <w:sz w:val="24"/>
          <w:szCs w:val="24"/>
          <w:lang w:val="id-ID"/>
        </w:rPr>
      </w:pPr>
    </w:p>
    <w:p w14:paraId="5920F22E" w14:textId="77777777" w:rsidR="002D4379" w:rsidRPr="002407EE" w:rsidRDefault="002D4379" w:rsidP="002D4379">
      <w:pPr>
        <w:rPr>
          <w:rFonts w:ascii="Times New Roman" w:hAnsi="Times New Roman" w:cs="Times New Roman"/>
          <w:b/>
          <w:bCs/>
          <w:sz w:val="24"/>
          <w:szCs w:val="24"/>
          <w:lang w:val="id-ID"/>
        </w:rPr>
      </w:pPr>
    </w:p>
    <w:p w14:paraId="5FF7A82C" w14:textId="77777777" w:rsidR="002D4379" w:rsidRPr="002407EE" w:rsidRDefault="002D4379" w:rsidP="002D4379">
      <w:pPr>
        <w:rPr>
          <w:rFonts w:ascii="Times New Roman" w:hAnsi="Times New Roman" w:cs="Times New Roman"/>
          <w:b/>
          <w:bCs/>
          <w:sz w:val="24"/>
          <w:szCs w:val="24"/>
          <w:lang w:val="id-ID"/>
        </w:rPr>
      </w:pPr>
    </w:p>
    <w:p w14:paraId="3AFB9B8B" w14:textId="77777777" w:rsidR="002D4379" w:rsidRPr="002407EE" w:rsidRDefault="002D4379" w:rsidP="002D4379">
      <w:pPr>
        <w:rPr>
          <w:rFonts w:ascii="Times New Roman" w:hAnsi="Times New Roman" w:cs="Times New Roman"/>
          <w:b/>
          <w:bCs/>
          <w:sz w:val="24"/>
          <w:szCs w:val="24"/>
          <w:lang w:val="id-ID"/>
        </w:rPr>
      </w:pPr>
    </w:p>
    <w:p w14:paraId="618AEB20" w14:textId="77777777" w:rsidR="002D4379" w:rsidRPr="002407EE" w:rsidRDefault="002D4379" w:rsidP="002D4379">
      <w:pPr>
        <w:rPr>
          <w:rFonts w:ascii="Times New Roman" w:hAnsi="Times New Roman" w:cs="Times New Roman"/>
          <w:b/>
          <w:bCs/>
          <w:sz w:val="24"/>
          <w:szCs w:val="24"/>
          <w:lang w:val="id-ID"/>
        </w:rPr>
      </w:pPr>
    </w:p>
    <w:p w14:paraId="296B1D58" w14:textId="77777777" w:rsidR="002D4379" w:rsidRPr="002407EE" w:rsidRDefault="002D4379" w:rsidP="002D4379">
      <w:pPr>
        <w:rPr>
          <w:rFonts w:ascii="Times New Roman" w:hAnsi="Times New Roman" w:cs="Times New Roman"/>
          <w:b/>
          <w:bCs/>
          <w:sz w:val="24"/>
          <w:szCs w:val="24"/>
          <w:lang w:val="id-ID"/>
        </w:rPr>
      </w:pPr>
      <w:r w:rsidRPr="002407EE">
        <w:rPr>
          <w:rFonts w:ascii="Times New Roman" w:hAnsi="Times New Roman" w:cs="Times New Roman"/>
          <w:b/>
          <w:bCs/>
          <w:sz w:val="24"/>
          <w:szCs w:val="24"/>
          <w:lang w:val="id-ID"/>
        </w:rPr>
        <w:lastRenderedPageBreak/>
        <w:t>Lampiran 5</w:t>
      </w:r>
    </w:p>
    <w:p w14:paraId="0D516FF8" w14:textId="77777777" w:rsidR="002D4379" w:rsidRPr="002407EE" w:rsidRDefault="002D4379" w:rsidP="002D4379">
      <w:pPr>
        <w:rPr>
          <w:rFonts w:ascii="Times New Roman" w:hAnsi="Times New Roman" w:cs="Times New Roman"/>
          <w:b/>
          <w:bCs/>
          <w:sz w:val="24"/>
          <w:szCs w:val="24"/>
          <w:lang w:val="id-ID"/>
        </w:rPr>
      </w:pPr>
      <w:r w:rsidRPr="002407EE">
        <w:rPr>
          <w:rFonts w:ascii="Times New Roman" w:hAnsi="Times New Roman" w:cs="Times New Roman"/>
          <w:b/>
          <w:bCs/>
          <w:sz w:val="24"/>
          <w:szCs w:val="24"/>
          <w:lang w:val="id-ID"/>
        </w:rPr>
        <w:t>Hasil Uji Normalitas</w:t>
      </w:r>
    </w:p>
    <w:p w14:paraId="08413D03" w14:textId="77777777" w:rsidR="002D4379" w:rsidRPr="004A33FC" w:rsidRDefault="002D4379" w:rsidP="002D4379">
      <w:pPr>
        <w:autoSpaceDE w:val="0"/>
        <w:autoSpaceDN w:val="0"/>
        <w:adjustRightInd w:val="0"/>
        <w:spacing w:after="0" w:line="240" w:lineRule="auto"/>
        <w:rPr>
          <w:rFonts w:ascii="Times New Roman" w:hAnsi="Times New Roman" w:cs="Times New Roman"/>
          <w:kern w:val="0"/>
          <w:sz w:val="24"/>
          <w:szCs w:val="24"/>
          <w:lang w:val="en-ID"/>
        </w:rPr>
      </w:pPr>
    </w:p>
    <w:tbl>
      <w:tblPr>
        <w:tblW w:w="5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2D4379" w:rsidRPr="004A33FC" w14:paraId="0A76235C" w14:textId="77777777" w:rsidTr="007231D2">
        <w:trPr>
          <w:cantSplit/>
          <w:jc w:val="center"/>
        </w:trPr>
        <w:tc>
          <w:tcPr>
            <w:tcW w:w="5364" w:type="dxa"/>
            <w:gridSpan w:val="3"/>
            <w:tcBorders>
              <w:top w:val="nil"/>
              <w:left w:val="nil"/>
              <w:bottom w:val="nil"/>
              <w:right w:val="nil"/>
            </w:tcBorders>
            <w:shd w:val="clear" w:color="auto" w:fill="FFFFFF"/>
            <w:vAlign w:val="center"/>
          </w:tcPr>
          <w:p w14:paraId="49CE4D3E" w14:textId="77777777" w:rsidR="002D4379" w:rsidRPr="004A33FC" w:rsidRDefault="002D4379" w:rsidP="007231D2">
            <w:pPr>
              <w:autoSpaceDE w:val="0"/>
              <w:autoSpaceDN w:val="0"/>
              <w:adjustRightInd w:val="0"/>
              <w:spacing w:after="0" w:line="320" w:lineRule="atLeast"/>
              <w:ind w:left="60" w:right="60"/>
              <w:jc w:val="center"/>
              <w:rPr>
                <w:rFonts w:ascii="Arial" w:hAnsi="Arial" w:cs="Arial"/>
                <w:color w:val="010205"/>
                <w:kern w:val="0"/>
                <w:lang w:val="en-ID"/>
              </w:rPr>
            </w:pPr>
            <w:r w:rsidRPr="004A33FC">
              <w:rPr>
                <w:rFonts w:ascii="Arial" w:hAnsi="Arial" w:cs="Arial"/>
                <w:b/>
                <w:bCs/>
                <w:color w:val="010205"/>
                <w:kern w:val="0"/>
                <w:lang w:val="en-ID"/>
              </w:rPr>
              <w:t>One-Sample Kolmogorov-Smirnov Test</w:t>
            </w:r>
          </w:p>
        </w:tc>
      </w:tr>
      <w:tr w:rsidR="002D4379" w:rsidRPr="004A33FC" w14:paraId="68EC86B6" w14:textId="77777777" w:rsidTr="007231D2">
        <w:trPr>
          <w:cantSplit/>
          <w:jc w:val="center"/>
        </w:trPr>
        <w:tc>
          <w:tcPr>
            <w:tcW w:w="3889" w:type="dxa"/>
            <w:gridSpan w:val="2"/>
            <w:tcBorders>
              <w:top w:val="nil"/>
              <w:left w:val="nil"/>
              <w:bottom w:val="single" w:sz="8" w:space="0" w:color="152935"/>
              <w:right w:val="nil"/>
            </w:tcBorders>
            <w:shd w:val="clear" w:color="auto" w:fill="FFFFFF"/>
            <w:vAlign w:val="bottom"/>
          </w:tcPr>
          <w:p w14:paraId="7137401C" w14:textId="77777777" w:rsidR="002D4379" w:rsidRPr="004A33FC" w:rsidRDefault="002D4379" w:rsidP="007231D2">
            <w:pPr>
              <w:autoSpaceDE w:val="0"/>
              <w:autoSpaceDN w:val="0"/>
              <w:adjustRightInd w:val="0"/>
              <w:spacing w:after="0" w:line="240" w:lineRule="auto"/>
              <w:rPr>
                <w:rFonts w:ascii="Times New Roman" w:hAnsi="Times New Roman" w:cs="Times New Roman"/>
                <w:kern w:val="0"/>
                <w:sz w:val="24"/>
                <w:szCs w:val="24"/>
                <w:lang w:val="en-ID"/>
              </w:rPr>
            </w:pPr>
          </w:p>
        </w:tc>
        <w:tc>
          <w:tcPr>
            <w:tcW w:w="1475" w:type="dxa"/>
            <w:tcBorders>
              <w:top w:val="nil"/>
              <w:left w:val="nil"/>
              <w:bottom w:val="single" w:sz="8" w:space="0" w:color="152935"/>
              <w:right w:val="nil"/>
            </w:tcBorders>
            <w:shd w:val="clear" w:color="auto" w:fill="FFFFFF"/>
            <w:vAlign w:val="bottom"/>
          </w:tcPr>
          <w:p w14:paraId="6FA35B25" w14:textId="77777777" w:rsidR="002D4379" w:rsidRPr="004A33FC"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en-ID"/>
              </w:rPr>
            </w:pPr>
            <w:r w:rsidRPr="004A33FC">
              <w:rPr>
                <w:rFonts w:ascii="Arial" w:hAnsi="Arial" w:cs="Arial"/>
                <w:color w:val="264A60"/>
                <w:kern w:val="0"/>
                <w:sz w:val="18"/>
                <w:szCs w:val="18"/>
                <w:lang w:val="en-ID"/>
              </w:rPr>
              <w:t>Unstandardized Residual</w:t>
            </w:r>
          </w:p>
        </w:tc>
      </w:tr>
      <w:tr w:rsidR="002D4379" w:rsidRPr="004A33FC" w14:paraId="6E973CC6" w14:textId="77777777" w:rsidTr="007231D2">
        <w:trPr>
          <w:cantSplit/>
          <w:jc w:val="center"/>
        </w:trPr>
        <w:tc>
          <w:tcPr>
            <w:tcW w:w="3889" w:type="dxa"/>
            <w:gridSpan w:val="2"/>
            <w:tcBorders>
              <w:top w:val="single" w:sz="8" w:space="0" w:color="152935"/>
              <w:left w:val="nil"/>
              <w:bottom w:val="single" w:sz="8" w:space="0" w:color="AEAEAE"/>
              <w:right w:val="nil"/>
            </w:tcBorders>
            <w:shd w:val="clear" w:color="auto" w:fill="E0E0E0"/>
          </w:tcPr>
          <w:p w14:paraId="54F8E017" w14:textId="77777777" w:rsidR="002D4379" w:rsidRPr="004A33FC" w:rsidRDefault="002D4379" w:rsidP="007231D2">
            <w:pPr>
              <w:autoSpaceDE w:val="0"/>
              <w:autoSpaceDN w:val="0"/>
              <w:adjustRightInd w:val="0"/>
              <w:spacing w:after="0" w:line="320" w:lineRule="atLeast"/>
              <w:ind w:left="60" w:right="60"/>
              <w:rPr>
                <w:rFonts w:ascii="Arial" w:hAnsi="Arial" w:cs="Arial"/>
                <w:color w:val="264A60"/>
                <w:kern w:val="0"/>
                <w:sz w:val="18"/>
                <w:szCs w:val="18"/>
                <w:lang w:val="en-ID"/>
              </w:rPr>
            </w:pPr>
            <w:r w:rsidRPr="004A33FC">
              <w:rPr>
                <w:rFonts w:ascii="Arial" w:hAnsi="Arial" w:cs="Arial"/>
                <w:color w:val="264A60"/>
                <w:kern w:val="0"/>
                <w:sz w:val="18"/>
                <w:szCs w:val="18"/>
                <w:lang w:val="en-ID"/>
              </w:rPr>
              <w:t>N</w:t>
            </w:r>
          </w:p>
        </w:tc>
        <w:tc>
          <w:tcPr>
            <w:tcW w:w="1475" w:type="dxa"/>
            <w:tcBorders>
              <w:top w:val="single" w:sz="8" w:space="0" w:color="152935"/>
              <w:left w:val="nil"/>
              <w:bottom w:val="single" w:sz="8" w:space="0" w:color="AEAEAE"/>
              <w:right w:val="nil"/>
            </w:tcBorders>
            <w:shd w:val="clear" w:color="auto" w:fill="FFFFFF"/>
          </w:tcPr>
          <w:p w14:paraId="6AB9A260" w14:textId="77777777" w:rsidR="002D4379" w:rsidRPr="004A33FC"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en-ID"/>
              </w:rPr>
            </w:pPr>
            <w:r w:rsidRPr="004A33FC">
              <w:rPr>
                <w:rFonts w:ascii="Arial" w:hAnsi="Arial" w:cs="Arial"/>
                <w:color w:val="010205"/>
                <w:kern w:val="0"/>
                <w:sz w:val="18"/>
                <w:szCs w:val="18"/>
                <w:lang w:val="en-ID"/>
              </w:rPr>
              <w:t>158</w:t>
            </w:r>
          </w:p>
        </w:tc>
      </w:tr>
      <w:tr w:rsidR="002D4379" w:rsidRPr="004A33FC" w14:paraId="11E9AE56" w14:textId="77777777" w:rsidTr="007231D2">
        <w:trPr>
          <w:cantSplit/>
          <w:jc w:val="center"/>
        </w:trPr>
        <w:tc>
          <w:tcPr>
            <w:tcW w:w="2444" w:type="dxa"/>
            <w:vMerge w:val="restart"/>
            <w:tcBorders>
              <w:top w:val="single" w:sz="8" w:space="0" w:color="AEAEAE"/>
              <w:left w:val="nil"/>
              <w:bottom w:val="single" w:sz="8" w:space="0" w:color="AEAEAE"/>
              <w:right w:val="nil"/>
            </w:tcBorders>
            <w:shd w:val="clear" w:color="auto" w:fill="E0E0E0"/>
          </w:tcPr>
          <w:p w14:paraId="3B037A75" w14:textId="77777777" w:rsidR="002D4379" w:rsidRPr="004A33FC" w:rsidRDefault="002D4379" w:rsidP="007231D2">
            <w:pPr>
              <w:autoSpaceDE w:val="0"/>
              <w:autoSpaceDN w:val="0"/>
              <w:adjustRightInd w:val="0"/>
              <w:spacing w:after="0" w:line="320" w:lineRule="atLeast"/>
              <w:ind w:left="60" w:right="60"/>
              <w:rPr>
                <w:rFonts w:ascii="Arial" w:hAnsi="Arial" w:cs="Arial"/>
                <w:color w:val="264A60"/>
                <w:kern w:val="0"/>
                <w:sz w:val="18"/>
                <w:szCs w:val="18"/>
                <w:lang w:val="en-ID"/>
              </w:rPr>
            </w:pPr>
            <w:r w:rsidRPr="004A33FC">
              <w:rPr>
                <w:rFonts w:ascii="Arial" w:hAnsi="Arial" w:cs="Arial"/>
                <w:color w:val="264A60"/>
                <w:kern w:val="0"/>
                <w:sz w:val="18"/>
                <w:szCs w:val="18"/>
                <w:lang w:val="en-ID"/>
              </w:rPr>
              <w:t xml:space="preserve">Normal </w:t>
            </w:r>
            <w:proofErr w:type="spellStart"/>
            <w:proofErr w:type="gramStart"/>
            <w:r w:rsidRPr="004A33FC">
              <w:rPr>
                <w:rFonts w:ascii="Arial" w:hAnsi="Arial" w:cs="Arial"/>
                <w:color w:val="264A60"/>
                <w:kern w:val="0"/>
                <w:sz w:val="18"/>
                <w:szCs w:val="18"/>
                <w:lang w:val="en-ID"/>
              </w:rPr>
              <w:t>Parameters</w:t>
            </w:r>
            <w:r w:rsidRPr="004A33FC">
              <w:rPr>
                <w:rFonts w:ascii="Arial" w:hAnsi="Arial" w:cs="Arial"/>
                <w:color w:val="264A60"/>
                <w:kern w:val="0"/>
                <w:sz w:val="18"/>
                <w:szCs w:val="18"/>
                <w:vertAlign w:val="superscript"/>
                <w:lang w:val="en-ID"/>
              </w:rPr>
              <w:t>a,b</w:t>
            </w:r>
            <w:proofErr w:type="spellEnd"/>
            <w:proofErr w:type="gramEnd"/>
          </w:p>
        </w:tc>
        <w:tc>
          <w:tcPr>
            <w:tcW w:w="1445" w:type="dxa"/>
            <w:tcBorders>
              <w:top w:val="single" w:sz="8" w:space="0" w:color="AEAEAE"/>
              <w:left w:val="nil"/>
              <w:bottom w:val="single" w:sz="8" w:space="0" w:color="AEAEAE"/>
              <w:right w:val="nil"/>
            </w:tcBorders>
            <w:shd w:val="clear" w:color="auto" w:fill="E0E0E0"/>
          </w:tcPr>
          <w:p w14:paraId="0F7D9E2B" w14:textId="77777777" w:rsidR="002D4379" w:rsidRPr="004A33FC" w:rsidRDefault="002D4379" w:rsidP="007231D2">
            <w:pPr>
              <w:autoSpaceDE w:val="0"/>
              <w:autoSpaceDN w:val="0"/>
              <w:adjustRightInd w:val="0"/>
              <w:spacing w:after="0" w:line="320" w:lineRule="atLeast"/>
              <w:ind w:left="60" w:right="60"/>
              <w:rPr>
                <w:rFonts w:ascii="Arial" w:hAnsi="Arial" w:cs="Arial"/>
                <w:color w:val="264A60"/>
                <w:kern w:val="0"/>
                <w:sz w:val="18"/>
                <w:szCs w:val="18"/>
                <w:lang w:val="en-ID"/>
              </w:rPr>
            </w:pPr>
            <w:r w:rsidRPr="004A33FC">
              <w:rPr>
                <w:rFonts w:ascii="Arial" w:hAnsi="Arial" w:cs="Arial"/>
                <w:color w:val="264A60"/>
                <w:kern w:val="0"/>
                <w:sz w:val="18"/>
                <w:szCs w:val="18"/>
                <w:lang w:val="en-ID"/>
              </w:rPr>
              <w:t>Mean</w:t>
            </w:r>
          </w:p>
        </w:tc>
        <w:tc>
          <w:tcPr>
            <w:tcW w:w="1475" w:type="dxa"/>
            <w:tcBorders>
              <w:top w:val="single" w:sz="8" w:space="0" w:color="AEAEAE"/>
              <w:left w:val="nil"/>
              <w:bottom w:val="single" w:sz="8" w:space="0" w:color="AEAEAE"/>
              <w:right w:val="nil"/>
            </w:tcBorders>
            <w:shd w:val="clear" w:color="auto" w:fill="FFFFFF"/>
          </w:tcPr>
          <w:p w14:paraId="61298BEB" w14:textId="77777777" w:rsidR="002D4379" w:rsidRPr="004A33FC"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en-ID"/>
              </w:rPr>
            </w:pPr>
            <w:r w:rsidRPr="004A33FC">
              <w:rPr>
                <w:rFonts w:ascii="Arial" w:hAnsi="Arial" w:cs="Arial"/>
                <w:color w:val="010205"/>
                <w:kern w:val="0"/>
                <w:sz w:val="18"/>
                <w:szCs w:val="18"/>
                <w:lang w:val="en-ID"/>
              </w:rPr>
              <w:t>-.0000011</w:t>
            </w:r>
          </w:p>
        </w:tc>
      </w:tr>
      <w:tr w:rsidR="002D4379" w:rsidRPr="004A33FC" w14:paraId="535AF71F" w14:textId="77777777" w:rsidTr="007231D2">
        <w:trPr>
          <w:cantSplit/>
          <w:jc w:val="center"/>
        </w:trPr>
        <w:tc>
          <w:tcPr>
            <w:tcW w:w="2444" w:type="dxa"/>
            <w:vMerge/>
            <w:tcBorders>
              <w:top w:val="single" w:sz="8" w:space="0" w:color="AEAEAE"/>
              <w:left w:val="nil"/>
              <w:bottom w:val="single" w:sz="8" w:space="0" w:color="AEAEAE"/>
              <w:right w:val="nil"/>
            </w:tcBorders>
            <w:shd w:val="clear" w:color="auto" w:fill="E0E0E0"/>
          </w:tcPr>
          <w:p w14:paraId="4CD1C54D" w14:textId="77777777" w:rsidR="002D4379" w:rsidRPr="004A33FC" w:rsidRDefault="002D4379" w:rsidP="007231D2">
            <w:pPr>
              <w:autoSpaceDE w:val="0"/>
              <w:autoSpaceDN w:val="0"/>
              <w:adjustRightInd w:val="0"/>
              <w:spacing w:after="0" w:line="240" w:lineRule="auto"/>
              <w:rPr>
                <w:rFonts w:ascii="Arial" w:hAnsi="Arial" w:cs="Arial"/>
                <w:color w:val="010205"/>
                <w:kern w:val="0"/>
                <w:sz w:val="18"/>
                <w:szCs w:val="18"/>
                <w:lang w:val="en-ID"/>
              </w:rPr>
            </w:pPr>
          </w:p>
        </w:tc>
        <w:tc>
          <w:tcPr>
            <w:tcW w:w="1445" w:type="dxa"/>
            <w:tcBorders>
              <w:top w:val="single" w:sz="8" w:space="0" w:color="AEAEAE"/>
              <w:left w:val="nil"/>
              <w:bottom w:val="single" w:sz="8" w:space="0" w:color="AEAEAE"/>
              <w:right w:val="nil"/>
            </w:tcBorders>
            <w:shd w:val="clear" w:color="auto" w:fill="E0E0E0"/>
          </w:tcPr>
          <w:p w14:paraId="268AED52" w14:textId="77777777" w:rsidR="002D4379" w:rsidRPr="004A33FC" w:rsidRDefault="002D4379" w:rsidP="007231D2">
            <w:pPr>
              <w:autoSpaceDE w:val="0"/>
              <w:autoSpaceDN w:val="0"/>
              <w:adjustRightInd w:val="0"/>
              <w:spacing w:after="0" w:line="320" w:lineRule="atLeast"/>
              <w:ind w:left="60" w:right="60"/>
              <w:rPr>
                <w:rFonts w:ascii="Arial" w:hAnsi="Arial" w:cs="Arial"/>
                <w:color w:val="264A60"/>
                <w:kern w:val="0"/>
                <w:sz w:val="18"/>
                <w:szCs w:val="18"/>
                <w:lang w:val="en-ID"/>
              </w:rPr>
            </w:pPr>
            <w:r w:rsidRPr="004A33FC">
              <w:rPr>
                <w:rFonts w:ascii="Arial" w:hAnsi="Arial" w:cs="Arial"/>
                <w:color w:val="264A60"/>
                <w:kern w:val="0"/>
                <w:sz w:val="18"/>
                <w:szCs w:val="18"/>
                <w:lang w:val="en-ID"/>
              </w:rPr>
              <w:t>Std. Deviation</w:t>
            </w:r>
          </w:p>
        </w:tc>
        <w:tc>
          <w:tcPr>
            <w:tcW w:w="1475" w:type="dxa"/>
            <w:tcBorders>
              <w:top w:val="single" w:sz="8" w:space="0" w:color="AEAEAE"/>
              <w:left w:val="nil"/>
              <w:bottom w:val="single" w:sz="8" w:space="0" w:color="AEAEAE"/>
              <w:right w:val="nil"/>
            </w:tcBorders>
            <w:shd w:val="clear" w:color="auto" w:fill="FFFFFF"/>
          </w:tcPr>
          <w:p w14:paraId="3ABF2E2B" w14:textId="77777777" w:rsidR="002D4379" w:rsidRPr="004A33FC"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en-ID"/>
              </w:rPr>
            </w:pPr>
            <w:r w:rsidRPr="004A33FC">
              <w:rPr>
                <w:rFonts w:ascii="Arial" w:hAnsi="Arial" w:cs="Arial"/>
                <w:color w:val="010205"/>
                <w:kern w:val="0"/>
                <w:sz w:val="18"/>
                <w:szCs w:val="18"/>
                <w:lang w:val="en-ID"/>
              </w:rPr>
              <w:t>573253723.40886510</w:t>
            </w:r>
          </w:p>
        </w:tc>
      </w:tr>
      <w:tr w:rsidR="002D4379" w:rsidRPr="004A33FC" w14:paraId="3242E143" w14:textId="77777777" w:rsidTr="007231D2">
        <w:trPr>
          <w:cantSplit/>
          <w:jc w:val="center"/>
        </w:trPr>
        <w:tc>
          <w:tcPr>
            <w:tcW w:w="2444" w:type="dxa"/>
            <w:vMerge w:val="restart"/>
            <w:tcBorders>
              <w:top w:val="single" w:sz="8" w:space="0" w:color="AEAEAE"/>
              <w:left w:val="nil"/>
              <w:bottom w:val="single" w:sz="8" w:space="0" w:color="AEAEAE"/>
              <w:right w:val="nil"/>
            </w:tcBorders>
            <w:shd w:val="clear" w:color="auto" w:fill="E0E0E0"/>
          </w:tcPr>
          <w:p w14:paraId="63C72F62" w14:textId="77777777" w:rsidR="002D4379" w:rsidRPr="004A33FC" w:rsidRDefault="002D4379" w:rsidP="007231D2">
            <w:pPr>
              <w:autoSpaceDE w:val="0"/>
              <w:autoSpaceDN w:val="0"/>
              <w:adjustRightInd w:val="0"/>
              <w:spacing w:after="0" w:line="320" w:lineRule="atLeast"/>
              <w:ind w:left="60" w:right="60"/>
              <w:rPr>
                <w:rFonts w:ascii="Arial" w:hAnsi="Arial" w:cs="Arial"/>
                <w:color w:val="264A60"/>
                <w:kern w:val="0"/>
                <w:sz w:val="18"/>
                <w:szCs w:val="18"/>
                <w:lang w:val="en-ID"/>
              </w:rPr>
            </w:pPr>
            <w:r w:rsidRPr="004A33FC">
              <w:rPr>
                <w:rFonts w:ascii="Arial" w:hAnsi="Arial" w:cs="Arial"/>
                <w:color w:val="264A60"/>
                <w:kern w:val="0"/>
                <w:sz w:val="18"/>
                <w:szCs w:val="18"/>
                <w:lang w:val="en-ID"/>
              </w:rPr>
              <w:t>Most Extreme Differences</w:t>
            </w:r>
          </w:p>
        </w:tc>
        <w:tc>
          <w:tcPr>
            <w:tcW w:w="1445" w:type="dxa"/>
            <w:tcBorders>
              <w:top w:val="single" w:sz="8" w:space="0" w:color="AEAEAE"/>
              <w:left w:val="nil"/>
              <w:bottom w:val="single" w:sz="8" w:space="0" w:color="AEAEAE"/>
              <w:right w:val="nil"/>
            </w:tcBorders>
            <w:shd w:val="clear" w:color="auto" w:fill="E0E0E0"/>
          </w:tcPr>
          <w:p w14:paraId="6B71BB9C" w14:textId="77777777" w:rsidR="002D4379" w:rsidRPr="004A33FC" w:rsidRDefault="002D4379" w:rsidP="007231D2">
            <w:pPr>
              <w:autoSpaceDE w:val="0"/>
              <w:autoSpaceDN w:val="0"/>
              <w:adjustRightInd w:val="0"/>
              <w:spacing w:after="0" w:line="320" w:lineRule="atLeast"/>
              <w:ind w:left="60" w:right="60"/>
              <w:rPr>
                <w:rFonts w:ascii="Arial" w:hAnsi="Arial" w:cs="Arial"/>
                <w:color w:val="264A60"/>
                <w:kern w:val="0"/>
                <w:sz w:val="18"/>
                <w:szCs w:val="18"/>
                <w:lang w:val="en-ID"/>
              </w:rPr>
            </w:pPr>
            <w:r w:rsidRPr="004A33FC">
              <w:rPr>
                <w:rFonts w:ascii="Arial" w:hAnsi="Arial" w:cs="Arial"/>
                <w:color w:val="264A60"/>
                <w:kern w:val="0"/>
                <w:sz w:val="18"/>
                <w:szCs w:val="18"/>
                <w:lang w:val="en-ID"/>
              </w:rPr>
              <w:t>Absolute</w:t>
            </w:r>
          </w:p>
        </w:tc>
        <w:tc>
          <w:tcPr>
            <w:tcW w:w="1475" w:type="dxa"/>
            <w:tcBorders>
              <w:top w:val="single" w:sz="8" w:space="0" w:color="AEAEAE"/>
              <w:left w:val="nil"/>
              <w:bottom w:val="single" w:sz="8" w:space="0" w:color="AEAEAE"/>
              <w:right w:val="nil"/>
            </w:tcBorders>
            <w:shd w:val="clear" w:color="auto" w:fill="FFFFFF"/>
          </w:tcPr>
          <w:p w14:paraId="053736ED" w14:textId="77777777" w:rsidR="002D4379" w:rsidRPr="004A33FC"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en-ID"/>
              </w:rPr>
            </w:pPr>
            <w:r w:rsidRPr="004A33FC">
              <w:rPr>
                <w:rFonts w:ascii="Arial" w:hAnsi="Arial" w:cs="Arial"/>
                <w:color w:val="010205"/>
                <w:kern w:val="0"/>
                <w:sz w:val="18"/>
                <w:szCs w:val="18"/>
                <w:lang w:val="en-ID"/>
              </w:rPr>
              <w:t>.070</w:t>
            </w:r>
          </w:p>
        </w:tc>
      </w:tr>
      <w:tr w:rsidR="002D4379" w:rsidRPr="004A33FC" w14:paraId="5AB60E46" w14:textId="77777777" w:rsidTr="007231D2">
        <w:trPr>
          <w:cantSplit/>
          <w:jc w:val="center"/>
        </w:trPr>
        <w:tc>
          <w:tcPr>
            <w:tcW w:w="2444" w:type="dxa"/>
            <w:vMerge/>
            <w:tcBorders>
              <w:top w:val="single" w:sz="8" w:space="0" w:color="AEAEAE"/>
              <w:left w:val="nil"/>
              <w:bottom w:val="single" w:sz="8" w:space="0" w:color="AEAEAE"/>
              <w:right w:val="nil"/>
            </w:tcBorders>
            <w:shd w:val="clear" w:color="auto" w:fill="E0E0E0"/>
          </w:tcPr>
          <w:p w14:paraId="4AC8A5E6" w14:textId="77777777" w:rsidR="002D4379" w:rsidRPr="004A33FC" w:rsidRDefault="002D4379" w:rsidP="007231D2">
            <w:pPr>
              <w:autoSpaceDE w:val="0"/>
              <w:autoSpaceDN w:val="0"/>
              <w:adjustRightInd w:val="0"/>
              <w:spacing w:after="0" w:line="240" w:lineRule="auto"/>
              <w:rPr>
                <w:rFonts w:ascii="Arial" w:hAnsi="Arial" w:cs="Arial"/>
                <w:color w:val="010205"/>
                <w:kern w:val="0"/>
                <w:sz w:val="18"/>
                <w:szCs w:val="18"/>
                <w:lang w:val="en-ID"/>
              </w:rPr>
            </w:pPr>
          </w:p>
        </w:tc>
        <w:tc>
          <w:tcPr>
            <w:tcW w:w="1445" w:type="dxa"/>
            <w:tcBorders>
              <w:top w:val="single" w:sz="8" w:space="0" w:color="AEAEAE"/>
              <w:left w:val="nil"/>
              <w:bottom w:val="single" w:sz="8" w:space="0" w:color="AEAEAE"/>
              <w:right w:val="nil"/>
            </w:tcBorders>
            <w:shd w:val="clear" w:color="auto" w:fill="E0E0E0"/>
          </w:tcPr>
          <w:p w14:paraId="0E914B3D" w14:textId="77777777" w:rsidR="002D4379" w:rsidRPr="004A33FC" w:rsidRDefault="002D4379" w:rsidP="007231D2">
            <w:pPr>
              <w:autoSpaceDE w:val="0"/>
              <w:autoSpaceDN w:val="0"/>
              <w:adjustRightInd w:val="0"/>
              <w:spacing w:after="0" w:line="320" w:lineRule="atLeast"/>
              <w:ind w:left="60" w:right="60"/>
              <w:rPr>
                <w:rFonts w:ascii="Arial" w:hAnsi="Arial" w:cs="Arial"/>
                <w:color w:val="264A60"/>
                <w:kern w:val="0"/>
                <w:sz w:val="18"/>
                <w:szCs w:val="18"/>
                <w:lang w:val="en-ID"/>
              </w:rPr>
            </w:pPr>
            <w:r w:rsidRPr="004A33FC">
              <w:rPr>
                <w:rFonts w:ascii="Arial" w:hAnsi="Arial" w:cs="Arial"/>
                <w:color w:val="264A60"/>
                <w:kern w:val="0"/>
                <w:sz w:val="18"/>
                <w:szCs w:val="18"/>
                <w:lang w:val="en-ID"/>
              </w:rPr>
              <w:t>Positive</w:t>
            </w:r>
          </w:p>
        </w:tc>
        <w:tc>
          <w:tcPr>
            <w:tcW w:w="1475" w:type="dxa"/>
            <w:tcBorders>
              <w:top w:val="single" w:sz="8" w:space="0" w:color="AEAEAE"/>
              <w:left w:val="nil"/>
              <w:bottom w:val="single" w:sz="8" w:space="0" w:color="AEAEAE"/>
              <w:right w:val="nil"/>
            </w:tcBorders>
            <w:shd w:val="clear" w:color="auto" w:fill="FFFFFF"/>
          </w:tcPr>
          <w:p w14:paraId="77001F1A" w14:textId="77777777" w:rsidR="002D4379" w:rsidRPr="004A33FC"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en-ID"/>
              </w:rPr>
            </w:pPr>
            <w:r w:rsidRPr="004A33FC">
              <w:rPr>
                <w:rFonts w:ascii="Arial" w:hAnsi="Arial" w:cs="Arial"/>
                <w:color w:val="010205"/>
                <w:kern w:val="0"/>
                <w:sz w:val="18"/>
                <w:szCs w:val="18"/>
                <w:lang w:val="en-ID"/>
              </w:rPr>
              <w:t>.070</w:t>
            </w:r>
          </w:p>
        </w:tc>
      </w:tr>
      <w:tr w:rsidR="002D4379" w:rsidRPr="004A33FC" w14:paraId="574A769D" w14:textId="77777777" w:rsidTr="007231D2">
        <w:trPr>
          <w:cantSplit/>
          <w:jc w:val="center"/>
        </w:trPr>
        <w:tc>
          <w:tcPr>
            <w:tcW w:w="2444" w:type="dxa"/>
            <w:vMerge/>
            <w:tcBorders>
              <w:top w:val="single" w:sz="8" w:space="0" w:color="AEAEAE"/>
              <w:left w:val="nil"/>
              <w:bottom w:val="single" w:sz="8" w:space="0" w:color="AEAEAE"/>
              <w:right w:val="nil"/>
            </w:tcBorders>
            <w:shd w:val="clear" w:color="auto" w:fill="E0E0E0"/>
          </w:tcPr>
          <w:p w14:paraId="154E6794" w14:textId="77777777" w:rsidR="002D4379" w:rsidRPr="004A33FC" w:rsidRDefault="002D4379" w:rsidP="007231D2">
            <w:pPr>
              <w:autoSpaceDE w:val="0"/>
              <w:autoSpaceDN w:val="0"/>
              <w:adjustRightInd w:val="0"/>
              <w:spacing w:after="0" w:line="240" w:lineRule="auto"/>
              <w:rPr>
                <w:rFonts w:ascii="Arial" w:hAnsi="Arial" w:cs="Arial"/>
                <w:color w:val="010205"/>
                <w:kern w:val="0"/>
                <w:sz w:val="18"/>
                <w:szCs w:val="18"/>
                <w:lang w:val="en-ID"/>
              </w:rPr>
            </w:pPr>
          </w:p>
        </w:tc>
        <w:tc>
          <w:tcPr>
            <w:tcW w:w="1445" w:type="dxa"/>
            <w:tcBorders>
              <w:top w:val="single" w:sz="8" w:space="0" w:color="AEAEAE"/>
              <w:left w:val="nil"/>
              <w:bottom w:val="single" w:sz="8" w:space="0" w:color="AEAEAE"/>
              <w:right w:val="nil"/>
            </w:tcBorders>
            <w:shd w:val="clear" w:color="auto" w:fill="E0E0E0"/>
          </w:tcPr>
          <w:p w14:paraId="7BE84B90" w14:textId="77777777" w:rsidR="002D4379" w:rsidRPr="004A33FC" w:rsidRDefault="002D4379" w:rsidP="007231D2">
            <w:pPr>
              <w:autoSpaceDE w:val="0"/>
              <w:autoSpaceDN w:val="0"/>
              <w:adjustRightInd w:val="0"/>
              <w:spacing w:after="0" w:line="320" w:lineRule="atLeast"/>
              <w:ind w:left="60" w:right="60"/>
              <w:rPr>
                <w:rFonts w:ascii="Arial" w:hAnsi="Arial" w:cs="Arial"/>
                <w:color w:val="264A60"/>
                <w:kern w:val="0"/>
                <w:sz w:val="18"/>
                <w:szCs w:val="18"/>
                <w:lang w:val="en-ID"/>
              </w:rPr>
            </w:pPr>
            <w:r w:rsidRPr="004A33FC">
              <w:rPr>
                <w:rFonts w:ascii="Arial" w:hAnsi="Arial" w:cs="Arial"/>
                <w:color w:val="264A60"/>
                <w:kern w:val="0"/>
                <w:sz w:val="18"/>
                <w:szCs w:val="18"/>
                <w:lang w:val="en-ID"/>
              </w:rPr>
              <w:t>Negative</w:t>
            </w:r>
          </w:p>
        </w:tc>
        <w:tc>
          <w:tcPr>
            <w:tcW w:w="1475" w:type="dxa"/>
            <w:tcBorders>
              <w:top w:val="single" w:sz="8" w:space="0" w:color="AEAEAE"/>
              <w:left w:val="nil"/>
              <w:bottom w:val="single" w:sz="8" w:space="0" w:color="AEAEAE"/>
              <w:right w:val="nil"/>
            </w:tcBorders>
            <w:shd w:val="clear" w:color="auto" w:fill="FFFFFF"/>
          </w:tcPr>
          <w:p w14:paraId="19A7D95D" w14:textId="77777777" w:rsidR="002D4379" w:rsidRPr="004A33FC"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en-ID"/>
              </w:rPr>
            </w:pPr>
            <w:r w:rsidRPr="004A33FC">
              <w:rPr>
                <w:rFonts w:ascii="Arial" w:hAnsi="Arial" w:cs="Arial"/>
                <w:color w:val="010205"/>
                <w:kern w:val="0"/>
                <w:sz w:val="18"/>
                <w:szCs w:val="18"/>
                <w:lang w:val="en-ID"/>
              </w:rPr>
              <w:t>-.042</w:t>
            </w:r>
          </w:p>
        </w:tc>
      </w:tr>
      <w:tr w:rsidR="002D4379" w:rsidRPr="004A33FC" w14:paraId="33400873" w14:textId="77777777" w:rsidTr="007231D2">
        <w:trPr>
          <w:cantSplit/>
          <w:jc w:val="center"/>
        </w:trPr>
        <w:tc>
          <w:tcPr>
            <w:tcW w:w="3889" w:type="dxa"/>
            <w:gridSpan w:val="2"/>
            <w:tcBorders>
              <w:top w:val="single" w:sz="8" w:space="0" w:color="AEAEAE"/>
              <w:left w:val="nil"/>
              <w:bottom w:val="single" w:sz="8" w:space="0" w:color="AEAEAE"/>
              <w:right w:val="nil"/>
            </w:tcBorders>
            <w:shd w:val="clear" w:color="auto" w:fill="E0E0E0"/>
          </w:tcPr>
          <w:p w14:paraId="5EB536DB" w14:textId="77777777" w:rsidR="002D4379" w:rsidRPr="004A33FC" w:rsidRDefault="002D4379" w:rsidP="007231D2">
            <w:pPr>
              <w:autoSpaceDE w:val="0"/>
              <w:autoSpaceDN w:val="0"/>
              <w:adjustRightInd w:val="0"/>
              <w:spacing w:after="0" w:line="320" w:lineRule="atLeast"/>
              <w:ind w:left="60" w:right="60"/>
              <w:rPr>
                <w:rFonts w:ascii="Arial" w:hAnsi="Arial" w:cs="Arial"/>
                <w:color w:val="264A60"/>
                <w:kern w:val="0"/>
                <w:sz w:val="18"/>
                <w:szCs w:val="18"/>
                <w:lang w:val="en-ID"/>
              </w:rPr>
            </w:pPr>
            <w:r w:rsidRPr="004A33FC">
              <w:rPr>
                <w:rFonts w:ascii="Arial" w:hAnsi="Arial" w:cs="Arial"/>
                <w:color w:val="264A60"/>
                <w:kern w:val="0"/>
                <w:sz w:val="18"/>
                <w:szCs w:val="18"/>
                <w:lang w:val="en-ID"/>
              </w:rPr>
              <w:t>Test Statistic</w:t>
            </w:r>
          </w:p>
        </w:tc>
        <w:tc>
          <w:tcPr>
            <w:tcW w:w="1475" w:type="dxa"/>
            <w:tcBorders>
              <w:top w:val="single" w:sz="8" w:space="0" w:color="AEAEAE"/>
              <w:left w:val="nil"/>
              <w:bottom w:val="single" w:sz="8" w:space="0" w:color="AEAEAE"/>
              <w:right w:val="nil"/>
            </w:tcBorders>
            <w:shd w:val="clear" w:color="auto" w:fill="FFFFFF"/>
          </w:tcPr>
          <w:p w14:paraId="690656E2" w14:textId="77777777" w:rsidR="002D4379" w:rsidRPr="004A33FC"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en-ID"/>
              </w:rPr>
            </w:pPr>
            <w:r w:rsidRPr="004A33FC">
              <w:rPr>
                <w:rFonts w:ascii="Arial" w:hAnsi="Arial" w:cs="Arial"/>
                <w:color w:val="010205"/>
                <w:kern w:val="0"/>
                <w:sz w:val="18"/>
                <w:szCs w:val="18"/>
                <w:lang w:val="en-ID"/>
              </w:rPr>
              <w:t>.070</w:t>
            </w:r>
          </w:p>
        </w:tc>
      </w:tr>
      <w:tr w:rsidR="002D4379" w:rsidRPr="004A33FC" w14:paraId="7ED5B363" w14:textId="77777777" w:rsidTr="007231D2">
        <w:trPr>
          <w:cantSplit/>
          <w:jc w:val="center"/>
        </w:trPr>
        <w:tc>
          <w:tcPr>
            <w:tcW w:w="3889" w:type="dxa"/>
            <w:gridSpan w:val="2"/>
            <w:tcBorders>
              <w:top w:val="single" w:sz="8" w:space="0" w:color="AEAEAE"/>
              <w:left w:val="nil"/>
              <w:bottom w:val="single" w:sz="8" w:space="0" w:color="AEAEAE"/>
              <w:right w:val="nil"/>
            </w:tcBorders>
            <w:shd w:val="clear" w:color="auto" w:fill="E0E0E0"/>
          </w:tcPr>
          <w:p w14:paraId="3A90F048" w14:textId="77777777" w:rsidR="002D4379" w:rsidRPr="004A33FC" w:rsidRDefault="002D4379" w:rsidP="007231D2">
            <w:pPr>
              <w:autoSpaceDE w:val="0"/>
              <w:autoSpaceDN w:val="0"/>
              <w:adjustRightInd w:val="0"/>
              <w:spacing w:after="0" w:line="320" w:lineRule="atLeast"/>
              <w:ind w:left="60" w:right="60"/>
              <w:rPr>
                <w:rFonts w:ascii="Arial" w:hAnsi="Arial" w:cs="Arial"/>
                <w:color w:val="264A60"/>
                <w:kern w:val="0"/>
                <w:sz w:val="18"/>
                <w:szCs w:val="18"/>
                <w:lang w:val="en-ID"/>
              </w:rPr>
            </w:pPr>
            <w:proofErr w:type="spellStart"/>
            <w:r w:rsidRPr="004A33FC">
              <w:rPr>
                <w:rFonts w:ascii="Arial" w:hAnsi="Arial" w:cs="Arial"/>
                <w:color w:val="264A60"/>
                <w:kern w:val="0"/>
                <w:sz w:val="18"/>
                <w:szCs w:val="18"/>
                <w:lang w:val="en-ID"/>
              </w:rPr>
              <w:t>Asymp</w:t>
            </w:r>
            <w:proofErr w:type="spellEnd"/>
            <w:r w:rsidRPr="004A33FC">
              <w:rPr>
                <w:rFonts w:ascii="Arial" w:hAnsi="Arial" w:cs="Arial"/>
                <w:color w:val="264A60"/>
                <w:kern w:val="0"/>
                <w:sz w:val="18"/>
                <w:szCs w:val="18"/>
                <w:lang w:val="en-ID"/>
              </w:rPr>
              <w:t>. Sig. (2-tailed)</w:t>
            </w:r>
          </w:p>
        </w:tc>
        <w:tc>
          <w:tcPr>
            <w:tcW w:w="1475" w:type="dxa"/>
            <w:tcBorders>
              <w:top w:val="single" w:sz="8" w:space="0" w:color="AEAEAE"/>
              <w:left w:val="nil"/>
              <w:bottom w:val="single" w:sz="8" w:space="0" w:color="AEAEAE"/>
              <w:right w:val="nil"/>
            </w:tcBorders>
            <w:shd w:val="clear" w:color="auto" w:fill="FFFFFF"/>
          </w:tcPr>
          <w:p w14:paraId="655EBF17" w14:textId="77777777" w:rsidR="002D4379" w:rsidRPr="004A33FC"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en-ID"/>
              </w:rPr>
            </w:pPr>
            <w:r w:rsidRPr="004A33FC">
              <w:rPr>
                <w:rFonts w:ascii="Arial" w:hAnsi="Arial" w:cs="Arial"/>
                <w:color w:val="010205"/>
                <w:kern w:val="0"/>
                <w:sz w:val="18"/>
                <w:szCs w:val="18"/>
                <w:lang w:val="en-ID"/>
              </w:rPr>
              <w:t>.053</w:t>
            </w:r>
            <w:r w:rsidRPr="004A33FC">
              <w:rPr>
                <w:rFonts w:ascii="Arial" w:hAnsi="Arial" w:cs="Arial"/>
                <w:color w:val="010205"/>
                <w:kern w:val="0"/>
                <w:sz w:val="18"/>
                <w:szCs w:val="18"/>
                <w:vertAlign w:val="superscript"/>
                <w:lang w:val="en-ID"/>
              </w:rPr>
              <w:t>c</w:t>
            </w:r>
          </w:p>
        </w:tc>
      </w:tr>
      <w:tr w:rsidR="002D4379" w:rsidRPr="004A33FC" w14:paraId="382602AC" w14:textId="77777777" w:rsidTr="007231D2">
        <w:trPr>
          <w:cantSplit/>
          <w:jc w:val="center"/>
        </w:trPr>
        <w:tc>
          <w:tcPr>
            <w:tcW w:w="3889" w:type="dxa"/>
            <w:gridSpan w:val="2"/>
            <w:tcBorders>
              <w:top w:val="single" w:sz="8" w:space="0" w:color="AEAEAE"/>
              <w:left w:val="nil"/>
              <w:bottom w:val="single" w:sz="8" w:space="0" w:color="AEAEAE"/>
              <w:right w:val="nil"/>
            </w:tcBorders>
            <w:shd w:val="clear" w:color="auto" w:fill="E0E0E0"/>
          </w:tcPr>
          <w:p w14:paraId="674FDB97" w14:textId="77777777" w:rsidR="002D4379" w:rsidRPr="004A33FC" w:rsidRDefault="002D4379" w:rsidP="007231D2">
            <w:pPr>
              <w:autoSpaceDE w:val="0"/>
              <w:autoSpaceDN w:val="0"/>
              <w:adjustRightInd w:val="0"/>
              <w:spacing w:after="0" w:line="320" w:lineRule="atLeast"/>
              <w:ind w:left="60" w:right="60"/>
              <w:rPr>
                <w:rFonts w:ascii="Arial" w:hAnsi="Arial" w:cs="Arial"/>
                <w:color w:val="264A60"/>
                <w:kern w:val="0"/>
                <w:sz w:val="18"/>
                <w:szCs w:val="18"/>
                <w:lang w:val="en-ID"/>
              </w:rPr>
            </w:pPr>
            <w:r w:rsidRPr="004A33FC">
              <w:rPr>
                <w:rFonts w:ascii="Arial" w:hAnsi="Arial" w:cs="Arial"/>
                <w:color w:val="264A60"/>
                <w:kern w:val="0"/>
                <w:sz w:val="18"/>
                <w:szCs w:val="18"/>
                <w:lang w:val="en-ID"/>
              </w:rPr>
              <w:t>Exact Sig. (2-tailed)</w:t>
            </w:r>
          </w:p>
        </w:tc>
        <w:tc>
          <w:tcPr>
            <w:tcW w:w="1475" w:type="dxa"/>
            <w:tcBorders>
              <w:top w:val="single" w:sz="8" w:space="0" w:color="AEAEAE"/>
              <w:left w:val="nil"/>
              <w:bottom w:val="single" w:sz="8" w:space="0" w:color="AEAEAE"/>
              <w:right w:val="nil"/>
            </w:tcBorders>
            <w:shd w:val="clear" w:color="auto" w:fill="FFFFFF"/>
          </w:tcPr>
          <w:p w14:paraId="7DA82F28" w14:textId="77777777" w:rsidR="002D4379" w:rsidRPr="004A33FC"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en-ID"/>
              </w:rPr>
            </w:pPr>
            <w:r w:rsidRPr="004A33FC">
              <w:rPr>
                <w:rFonts w:ascii="Arial" w:hAnsi="Arial" w:cs="Arial"/>
                <w:color w:val="010205"/>
                <w:kern w:val="0"/>
                <w:sz w:val="18"/>
                <w:szCs w:val="18"/>
                <w:lang w:val="en-ID"/>
              </w:rPr>
              <w:t>.395</w:t>
            </w:r>
          </w:p>
        </w:tc>
      </w:tr>
      <w:tr w:rsidR="002D4379" w:rsidRPr="004A33FC" w14:paraId="605C4F4C" w14:textId="77777777" w:rsidTr="007231D2">
        <w:trPr>
          <w:cantSplit/>
          <w:jc w:val="center"/>
        </w:trPr>
        <w:tc>
          <w:tcPr>
            <w:tcW w:w="3889" w:type="dxa"/>
            <w:gridSpan w:val="2"/>
            <w:tcBorders>
              <w:top w:val="single" w:sz="8" w:space="0" w:color="AEAEAE"/>
              <w:left w:val="nil"/>
              <w:bottom w:val="single" w:sz="8" w:space="0" w:color="152935"/>
              <w:right w:val="nil"/>
            </w:tcBorders>
            <w:shd w:val="clear" w:color="auto" w:fill="E0E0E0"/>
          </w:tcPr>
          <w:p w14:paraId="2541651D" w14:textId="77777777" w:rsidR="002D4379" w:rsidRPr="004A33FC" w:rsidRDefault="002D4379" w:rsidP="007231D2">
            <w:pPr>
              <w:autoSpaceDE w:val="0"/>
              <w:autoSpaceDN w:val="0"/>
              <w:adjustRightInd w:val="0"/>
              <w:spacing w:after="0" w:line="320" w:lineRule="atLeast"/>
              <w:ind w:left="60" w:right="60"/>
              <w:rPr>
                <w:rFonts w:ascii="Arial" w:hAnsi="Arial" w:cs="Arial"/>
                <w:color w:val="264A60"/>
                <w:kern w:val="0"/>
                <w:sz w:val="18"/>
                <w:szCs w:val="18"/>
                <w:lang w:val="en-ID"/>
              </w:rPr>
            </w:pPr>
            <w:r w:rsidRPr="004A33FC">
              <w:rPr>
                <w:rFonts w:ascii="Arial" w:hAnsi="Arial" w:cs="Arial"/>
                <w:color w:val="264A60"/>
                <w:kern w:val="0"/>
                <w:sz w:val="18"/>
                <w:szCs w:val="18"/>
                <w:lang w:val="en-ID"/>
              </w:rPr>
              <w:t>Point Probability</w:t>
            </w:r>
          </w:p>
        </w:tc>
        <w:tc>
          <w:tcPr>
            <w:tcW w:w="1475" w:type="dxa"/>
            <w:tcBorders>
              <w:top w:val="single" w:sz="8" w:space="0" w:color="AEAEAE"/>
              <w:left w:val="nil"/>
              <w:bottom w:val="single" w:sz="8" w:space="0" w:color="152935"/>
              <w:right w:val="nil"/>
            </w:tcBorders>
            <w:shd w:val="clear" w:color="auto" w:fill="FFFFFF"/>
          </w:tcPr>
          <w:p w14:paraId="58D0E133" w14:textId="77777777" w:rsidR="002D4379" w:rsidRPr="004A33FC"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en-ID"/>
              </w:rPr>
            </w:pPr>
            <w:r w:rsidRPr="004A33FC">
              <w:rPr>
                <w:rFonts w:ascii="Arial" w:hAnsi="Arial" w:cs="Arial"/>
                <w:color w:val="010205"/>
                <w:kern w:val="0"/>
                <w:sz w:val="18"/>
                <w:szCs w:val="18"/>
                <w:lang w:val="en-ID"/>
              </w:rPr>
              <w:t>.000</w:t>
            </w:r>
          </w:p>
        </w:tc>
      </w:tr>
      <w:tr w:rsidR="002D4379" w:rsidRPr="004A33FC" w14:paraId="4C5F9698" w14:textId="77777777" w:rsidTr="007231D2">
        <w:trPr>
          <w:cantSplit/>
          <w:jc w:val="center"/>
        </w:trPr>
        <w:tc>
          <w:tcPr>
            <w:tcW w:w="5364" w:type="dxa"/>
            <w:gridSpan w:val="3"/>
            <w:tcBorders>
              <w:top w:val="nil"/>
              <w:left w:val="nil"/>
              <w:bottom w:val="nil"/>
              <w:right w:val="nil"/>
            </w:tcBorders>
            <w:shd w:val="clear" w:color="auto" w:fill="FFFFFF"/>
          </w:tcPr>
          <w:p w14:paraId="505AF46B" w14:textId="77777777" w:rsidR="002D4379" w:rsidRPr="004A33FC" w:rsidRDefault="002D4379" w:rsidP="007231D2">
            <w:pPr>
              <w:autoSpaceDE w:val="0"/>
              <w:autoSpaceDN w:val="0"/>
              <w:adjustRightInd w:val="0"/>
              <w:spacing w:after="0" w:line="320" w:lineRule="atLeast"/>
              <w:ind w:left="60" w:right="60"/>
              <w:rPr>
                <w:rFonts w:ascii="Arial" w:hAnsi="Arial" w:cs="Arial"/>
                <w:color w:val="010205"/>
                <w:kern w:val="0"/>
                <w:sz w:val="18"/>
                <w:szCs w:val="18"/>
                <w:lang w:val="en-ID"/>
              </w:rPr>
            </w:pPr>
            <w:r w:rsidRPr="004A33FC">
              <w:rPr>
                <w:rFonts w:ascii="Arial" w:hAnsi="Arial" w:cs="Arial"/>
                <w:color w:val="010205"/>
                <w:kern w:val="0"/>
                <w:sz w:val="18"/>
                <w:szCs w:val="18"/>
                <w:lang w:val="en-ID"/>
              </w:rPr>
              <w:t>a. Test distribution is Normal.</w:t>
            </w:r>
          </w:p>
        </w:tc>
      </w:tr>
      <w:tr w:rsidR="002D4379" w:rsidRPr="004A33FC" w14:paraId="35636098" w14:textId="77777777" w:rsidTr="007231D2">
        <w:trPr>
          <w:cantSplit/>
          <w:jc w:val="center"/>
        </w:trPr>
        <w:tc>
          <w:tcPr>
            <w:tcW w:w="5364" w:type="dxa"/>
            <w:gridSpan w:val="3"/>
            <w:tcBorders>
              <w:top w:val="nil"/>
              <w:left w:val="nil"/>
              <w:bottom w:val="nil"/>
              <w:right w:val="nil"/>
            </w:tcBorders>
            <w:shd w:val="clear" w:color="auto" w:fill="FFFFFF"/>
          </w:tcPr>
          <w:p w14:paraId="0A212A60" w14:textId="77777777" w:rsidR="002D4379" w:rsidRPr="004A33FC" w:rsidRDefault="002D4379" w:rsidP="007231D2">
            <w:pPr>
              <w:autoSpaceDE w:val="0"/>
              <w:autoSpaceDN w:val="0"/>
              <w:adjustRightInd w:val="0"/>
              <w:spacing w:after="0" w:line="320" w:lineRule="atLeast"/>
              <w:ind w:left="60" w:right="60"/>
              <w:rPr>
                <w:rFonts w:ascii="Arial" w:hAnsi="Arial" w:cs="Arial"/>
                <w:color w:val="010205"/>
                <w:kern w:val="0"/>
                <w:sz w:val="18"/>
                <w:szCs w:val="18"/>
                <w:lang w:val="en-ID"/>
              </w:rPr>
            </w:pPr>
            <w:r w:rsidRPr="004A33FC">
              <w:rPr>
                <w:rFonts w:ascii="Arial" w:hAnsi="Arial" w:cs="Arial"/>
                <w:color w:val="010205"/>
                <w:kern w:val="0"/>
                <w:sz w:val="18"/>
                <w:szCs w:val="18"/>
                <w:lang w:val="en-ID"/>
              </w:rPr>
              <w:t>b. Calculated from data.</w:t>
            </w:r>
          </w:p>
        </w:tc>
      </w:tr>
      <w:tr w:rsidR="002D4379" w:rsidRPr="004A33FC" w14:paraId="2876DD83" w14:textId="77777777" w:rsidTr="007231D2">
        <w:trPr>
          <w:cantSplit/>
          <w:jc w:val="center"/>
        </w:trPr>
        <w:tc>
          <w:tcPr>
            <w:tcW w:w="5364" w:type="dxa"/>
            <w:gridSpan w:val="3"/>
            <w:tcBorders>
              <w:top w:val="nil"/>
              <w:left w:val="nil"/>
              <w:bottom w:val="nil"/>
              <w:right w:val="nil"/>
            </w:tcBorders>
            <w:shd w:val="clear" w:color="auto" w:fill="FFFFFF"/>
          </w:tcPr>
          <w:p w14:paraId="407D7824" w14:textId="77777777" w:rsidR="002D4379" w:rsidRPr="004A33FC" w:rsidRDefault="002D4379" w:rsidP="007231D2">
            <w:pPr>
              <w:autoSpaceDE w:val="0"/>
              <w:autoSpaceDN w:val="0"/>
              <w:adjustRightInd w:val="0"/>
              <w:spacing w:after="0" w:line="320" w:lineRule="atLeast"/>
              <w:ind w:left="60" w:right="60"/>
              <w:rPr>
                <w:rFonts w:ascii="Arial" w:hAnsi="Arial" w:cs="Arial"/>
                <w:color w:val="010205"/>
                <w:kern w:val="0"/>
                <w:sz w:val="18"/>
                <w:szCs w:val="18"/>
                <w:lang w:val="en-ID"/>
              </w:rPr>
            </w:pPr>
            <w:r w:rsidRPr="004A33FC">
              <w:rPr>
                <w:rFonts w:ascii="Arial" w:hAnsi="Arial" w:cs="Arial"/>
                <w:color w:val="010205"/>
                <w:kern w:val="0"/>
                <w:sz w:val="18"/>
                <w:szCs w:val="18"/>
                <w:lang w:val="en-ID"/>
              </w:rPr>
              <w:t>c. Lilliefors Significance Correction.</w:t>
            </w:r>
          </w:p>
        </w:tc>
      </w:tr>
    </w:tbl>
    <w:p w14:paraId="731CBBA9" w14:textId="77777777" w:rsidR="002D4379" w:rsidRPr="004A33FC" w:rsidRDefault="002D4379" w:rsidP="002D4379">
      <w:pPr>
        <w:autoSpaceDE w:val="0"/>
        <w:autoSpaceDN w:val="0"/>
        <w:adjustRightInd w:val="0"/>
        <w:spacing w:after="0" w:line="400" w:lineRule="atLeast"/>
        <w:rPr>
          <w:rFonts w:ascii="Times New Roman" w:hAnsi="Times New Roman" w:cs="Times New Roman"/>
          <w:kern w:val="0"/>
          <w:sz w:val="24"/>
          <w:szCs w:val="24"/>
          <w:lang w:val="en-ID"/>
        </w:rPr>
      </w:pPr>
    </w:p>
    <w:p w14:paraId="305830C4" w14:textId="77777777" w:rsidR="002D4379" w:rsidRPr="002407EE" w:rsidRDefault="002D4379" w:rsidP="002D4379">
      <w:pPr>
        <w:rPr>
          <w:rFonts w:ascii="Times New Roman" w:hAnsi="Times New Roman" w:cs="Times New Roman"/>
          <w:b/>
          <w:bCs/>
          <w:sz w:val="24"/>
          <w:szCs w:val="24"/>
          <w:lang w:val="id-ID"/>
        </w:rPr>
      </w:pPr>
    </w:p>
    <w:p w14:paraId="4253981C" w14:textId="77777777" w:rsidR="002D4379" w:rsidRPr="002407EE" w:rsidRDefault="002D4379" w:rsidP="002D4379">
      <w:pPr>
        <w:rPr>
          <w:rFonts w:ascii="Times New Roman" w:hAnsi="Times New Roman" w:cs="Times New Roman"/>
          <w:b/>
          <w:bCs/>
          <w:sz w:val="24"/>
          <w:szCs w:val="24"/>
          <w:lang w:val="id-ID"/>
        </w:rPr>
      </w:pPr>
      <w:r w:rsidRPr="002407EE">
        <w:rPr>
          <w:rFonts w:ascii="Times New Roman" w:hAnsi="Times New Roman" w:cs="Times New Roman"/>
          <w:b/>
          <w:bCs/>
          <w:sz w:val="24"/>
          <w:szCs w:val="24"/>
          <w:lang w:val="id-ID"/>
        </w:rPr>
        <w:t>Lampiran 6</w:t>
      </w:r>
    </w:p>
    <w:p w14:paraId="1BFF39E6" w14:textId="77777777" w:rsidR="002D4379" w:rsidRPr="002407EE" w:rsidRDefault="002D4379" w:rsidP="002D4379">
      <w:pPr>
        <w:autoSpaceDE w:val="0"/>
        <w:autoSpaceDN w:val="0"/>
        <w:adjustRightInd w:val="0"/>
        <w:spacing w:after="0" w:line="400" w:lineRule="atLeast"/>
        <w:rPr>
          <w:rFonts w:ascii="Times New Roman" w:hAnsi="Times New Roman" w:cs="Times New Roman"/>
          <w:kern w:val="0"/>
          <w:sz w:val="24"/>
          <w:szCs w:val="24"/>
          <w:lang w:val="id-ID"/>
        </w:rPr>
      </w:pPr>
      <w:r w:rsidRPr="002407EE">
        <w:rPr>
          <w:rFonts w:ascii="Times New Roman" w:hAnsi="Times New Roman" w:cs="Times New Roman"/>
          <w:kern w:val="0"/>
          <w:sz w:val="24"/>
          <w:szCs w:val="24"/>
          <w:lang w:val="id-ID"/>
        </w:rPr>
        <w:t>Uji Multikolinieritas</w:t>
      </w:r>
    </w:p>
    <w:p w14:paraId="295CEA39" w14:textId="77777777" w:rsidR="002D4379" w:rsidRPr="002407EE" w:rsidRDefault="002D4379" w:rsidP="002D4379">
      <w:pPr>
        <w:autoSpaceDE w:val="0"/>
        <w:autoSpaceDN w:val="0"/>
        <w:adjustRightInd w:val="0"/>
        <w:spacing w:after="0" w:line="400" w:lineRule="atLeast"/>
        <w:rPr>
          <w:rFonts w:ascii="Times New Roman" w:hAnsi="Times New Roman" w:cs="Times New Roman"/>
          <w:kern w:val="0"/>
          <w:sz w:val="24"/>
          <w:szCs w:val="24"/>
          <w:lang w:val="id-ID"/>
        </w:rPr>
      </w:pPr>
    </w:p>
    <w:p w14:paraId="6C9252FD" w14:textId="77777777" w:rsidR="002D4379" w:rsidRPr="002407EE" w:rsidRDefault="002D4379" w:rsidP="002D4379">
      <w:pPr>
        <w:autoSpaceDE w:val="0"/>
        <w:autoSpaceDN w:val="0"/>
        <w:adjustRightInd w:val="0"/>
        <w:spacing w:after="0" w:line="240" w:lineRule="auto"/>
        <w:rPr>
          <w:rFonts w:ascii="Times New Roman" w:hAnsi="Times New Roman" w:cs="Times New Roman"/>
          <w:kern w:val="0"/>
          <w:sz w:val="24"/>
          <w:szCs w:val="24"/>
          <w:lang w:val="id-ID"/>
        </w:rPr>
      </w:pPr>
    </w:p>
    <w:tbl>
      <w:tblPr>
        <w:tblW w:w="42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384"/>
        <w:gridCol w:w="1138"/>
        <w:gridCol w:w="1029"/>
      </w:tblGrid>
      <w:tr w:rsidR="002D4379" w:rsidRPr="002407EE" w14:paraId="7B267767" w14:textId="77777777" w:rsidTr="007231D2">
        <w:trPr>
          <w:cantSplit/>
          <w:jc w:val="center"/>
        </w:trPr>
        <w:tc>
          <w:tcPr>
            <w:tcW w:w="4286" w:type="dxa"/>
            <w:gridSpan w:val="4"/>
            <w:tcBorders>
              <w:top w:val="nil"/>
              <w:left w:val="nil"/>
              <w:bottom w:val="nil"/>
              <w:right w:val="nil"/>
            </w:tcBorders>
            <w:shd w:val="clear" w:color="auto" w:fill="FFFFFF"/>
            <w:vAlign w:val="center"/>
          </w:tcPr>
          <w:p w14:paraId="44869C49"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010205"/>
                <w:kern w:val="0"/>
                <w:lang w:val="id-ID"/>
              </w:rPr>
            </w:pPr>
            <w:r w:rsidRPr="002407EE">
              <w:rPr>
                <w:rFonts w:ascii="Arial" w:hAnsi="Arial" w:cs="Arial"/>
                <w:b/>
                <w:bCs/>
                <w:color w:val="010205"/>
                <w:kern w:val="0"/>
                <w:lang w:val="id-ID"/>
              </w:rPr>
              <w:t>Coefficients</w:t>
            </w:r>
            <w:r w:rsidRPr="002407EE">
              <w:rPr>
                <w:rFonts w:ascii="Arial" w:hAnsi="Arial" w:cs="Arial"/>
                <w:b/>
                <w:bCs/>
                <w:color w:val="010205"/>
                <w:kern w:val="0"/>
                <w:vertAlign w:val="superscript"/>
                <w:lang w:val="id-ID"/>
              </w:rPr>
              <w:t>a</w:t>
            </w:r>
          </w:p>
        </w:tc>
      </w:tr>
      <w:tr w:rsidR="002D4379" w:rsidRPr="002407EE" w14:paraId="5665CE3C" w14:textId="77777777" w:rsidTr="007231D2">
        <w:trPr>
          <w:cantSplit/>
          <w:jc w:val="center"/>
        </w:trPr>
        <w:tc>
          <w:tcPr>
            <w:tcW w:w="2120" w:type="dxa"/>
            <w:gridSpan w:val="2"/>
            <w:vMerge w:val="restart"/>
            <w:tcBorders>
              <w:top w:val="nil"/>
              <w:left w:val="nil"/>
              <w:bottom w:val="nil"/>
              <w:right w:val="nil"/>
            </w:tcBorders>
            <w:shd w:val="clear" w:color="auto" w:fill="FFFFFF"/>
            <w:vAlign w:val="bottom"/>
          </w:tcPr>
          <w:p w14:paraId="0DBFB749"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Model</w:t>
            </w:r>
          </w:p>
        </w:tc>
        <w:tc>
          <w:tcPr>
            <w:tcW w:w="2166" w:type="dxa"/>
            <w:gridSpan w:val="2"/>
            <w:tcBorders>
              <w:top w:val="nil"/>
              <w:left w:val="nil"/>
              <w:bottom w:val="nil"/>
              <w:right w:val="nil"/>
            </w:tcBorders>
            <w:shd w:val="clear" w:color="auto" w:fill="FFFFFF"/>
            <w:vAlign w:val="bottom"/>
          </w:tcPr>
          <w:p w14:paraId="0EE73195"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Collinearity Statistics</w:t>
            </w:r>
          </w:p>
        </w:tc>
      </w:tr>
      <w:tr w:rsidR="002D4379" w:rsidRPr="002407EE" w14:paraId="5779BBE0" w14:textId="77777777" w:rsidTr="007231D2">
        <w:trPr>
          <w:cantSplit/>
          <w:jc w:val="center"/>
        </w:trPr>
        <w:tc>
          <w:tcPr>
            <w:tcW w:w="2120" w:type="dxa"/>
            <w:gridSpan w:val="2"/>
            <w:vMerge/>
            <w:tcBorders>
              <w:top w:val="nil"/>
              <w:left w:val="nil"/>
              <w:bottom w:val="nil"/>
              <w:right w:val="nil"/>
            </w:tcBorders>
            <w:shd w:val="clear" w:color="auto" w:fill="FFFFFF"/>
            <w:vAlign w:val="bottom"/>
          </w:tcPr>
          <w:p w14:paraId="1AA5BAFA" w14:textId="77777777" w:rsidR="002D4379" w:rsidRPr="002407EE" w:rsidRDefault="002D4379" w:rsidP="007231D2">
            <w:pPr>
              <w:autoSpaceDE w:val="0"/>
              <w:autoSpaceDN w:val="0"/>
              <w:adjustRightInd w:val="0"/>
              <w:spacing w:after="0" w:line="240" w:lineRule="auto"/>
              <w:rPr>
                <w:rFonts w:ascii="Arial" w:hAnsi="Arial" w:cs="Arial"/>
                <w:color w:val="264A60"/>
                <w:kern w:val="0"/>
                <w:sz w:val="18"/>
                <w:szCs w:val="18"/>
                <w:lang w:val="id-ID"/>
              </w:rPr>
            </w:pPr>
          </w:p>
        </w:tc>
        <w:tc>
          <w:tcPr>
            <w:tcW w:w="1137" w:type="dxa"/>
            <w:tcBorders>
              <w:top w:val="nil"/>
              <w:left w:val="nil"/>
              <w:bottom w:val="single" w:sz="8" w:space="0" w:color="152935"/>
              <w:right w:val="single" w:sz="8" w:space="0" w:color="E0E0E0"/>
            </w:tcBorders>
            <w:shd w:val="clear" w:color="auto" w:fill="FFFFFF"/>
            <w:vAlign w:val="bottom"/>
          </w:tcPr>
          <w:p w14:paraId="6302C0DD"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Tolerance</w:t>
            </w:r>
          </w:p>
        </w:tc>
        <w:tc>
          <w:tcPr>
            <w:tcW w:w="1029" w:type="dxa"/>
            <w:tcBorders>
              <w:top w:val="nil"/>
              <w:left w:val="single" w:sz="8" w:space="0" w:color="E0E0E0"/>
              <w:bottom w:val="single" w:sz="8" w:space="0" w:color="152935"/>
              <w:right w:val="nil"/>
            </w:tcBorders>
            <w:shd w:val="clear" w:color="auto" w:fill="FFFFFF"/>
            <w:vAlign w:val="bottom"/>
          </w:tcPr>
          <w:p w14:paraId="7BADD964"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VIF</w:t>
            </w:r>
          </w:p>
        </w:tc>
      </w:tr>
      <w:tr w:rsidR="002D4379" w:rsidRPr="002407EE" w14:paraId="6FD2AA69" w14:textId="77777777" w:rsidTr="007231D2">
        <w:trPr>
          <w:cantSplit/>
          <w:jc w:val="center"/>
        </w:trPr>
        <w:tc>
          <w:tcPr>
            <w:tcW w:w="737" w:type="dxa"/>
            <w:vMerge w:val="restart"/>
            <w:tcBorders>
              <w:top w:val="single" w:sz="8" w:space="0" w:color="152935"/>
              <w:left w:val="nil"/>
              <w:bottom w:val="single" w:sz="8" w:space="0" w:color="152935"/>
              <w:right w:val="nil"/>
            </w:tcBorders>
            <w:shd w:val="clear" w:color="auto" w:fill="E0E0E0"/>
          </w:tcPr>
          <w:p w14:paraId="7429659A"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1</w:t>
            </w:r>
          </w:p>
        </w:tc>
        <w:tc>
          <w:tcPr>
            <w:tcW w:w="1383" w:type="dxa"/>
            <w:tcBorders>
              <w:top w:val="single" w:sz="8" w:space="0" w:color="152935"/>
              <w:left w:val="nil"/>
              <w:bottom w:val="single" w:sz="8" w:space="0" w:color="AEAEAE"/>
              <w:right w:val="nil"/>
            </w:tcBorders>
            <w:shd w:val="clear" w:color="auto" w:fill="E0E0E0"/>
          </w:tcPr>
          <w:p w14:paraId="732BADFE"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Harga Sukuk</w:t>
            </w:r>
          </w:p>
        </w:tc>
        <w:tc>
          <w:tcPr>
            <w:tcW w:w="1137" w:type="dxa"/>
            <w:tcBorders>
              <w:top w:val="single" w:sz="8" w:space="0" w:color="152935"/>
              <w:left w:val="nil"/>
              <w:bottom w:val="single" w:sz="8" w:space="0" w:color="AEAEAE"/>
              <w:right w:val="single" w:sz="8" w:space="0" w:color="E0E0E0"/>
            </w:tcBorders>
            <w:shd w:val="clear" w:color="auto" w:fill="FFFFFF"/>
          </w:tcPr>
          <w:p w14:paraId="6DBEDC96"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.765</w:t>
            </w:r>
          </w:p>
        </w:tc>
        <w:tc>
          <w:tcPr>
            <w:tcW w:w="1029" w:type="dxa"/>
            <w:tcBorders>
              <w:top w:val="single" w:sz="8" w:space="0" w:color="152935"/>
              <w:left w:val="single" w:sz="8" w:space="0" w:color="E0E0E0"/>
              <w:bottom w:val="single" w:sz="8" w:space="0" w:color="AEAEAE"/>
              <w:right w:val="nil"/>
            </w:tcBorders>
            <w:shd w:val="clear" w:color="auto" w:fill="FFFFFF"/>
          </w:tcPr>
          <w:p w14:paraId="4E215550"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1.307</w:t>
            </w:r>
          </w:p>
        </w:tc>
      </w:tr>
      <w:tr w:rsidR="002D4379" w:rsidRPr="002407EE" w14:paraId="5577D8FF" w14:textId="77777777" w:rsidTr="007231D2">
        <w:trPr>
          <w:cantSplit/>
          <w:jc w:val="center"/>
        </w:trPr>
        <w:tc>
          <w:tcPr>
            <w:tcW w:w="737" w:type="dxa"/>
            <w:vMerge/>
            <w:tcBorders>
              <w:top w:val="single" w:sz="8" w:space="0" w:color="152935"/>
              <w:left w:val="nil"/>
              <w:bottom w:val="single" w:sz="8" w:space="0" w:color="152935"/>
              <w:right w:val="nil"/>
            </w:tcBorders>
            <w:shd w:val="clear" w:color="auto" w:fill="E0E0E0"/>
          </w:tcPr>
          <w:p w14:paraId="7FE081DD" w14:textId="77777777" w:rsidR="002D4379" w:rsidRPr="002407EE" w:rsidRDefault="002D4379" w:rsidP="007231D2">
            <w:pPr>
              <w:autoSpaceDE w:val="0"/>
              <w:autoSpaceDN w:val="0"/>
              <w:adjustRightInd w:val="0"/>
              <w:spacing w:after="0" w:line="240" w:lineRule="auto"/>
              <w:rPr>
                <w:rFonts w:ascii="Arial" w:hAnsi="Arial" w:cs="Arial"/>
                <w:color w:val="010205"/>
                <w:kern w:val="0"/>
                <w:sz w:val="18"/>
                <w:szCs w:val="18"/>
                <w:lang w:val="id-ID"/>
              </w:rPr>
            </w:pPr>
          </w:p>
        </w:tc>
        <w:tc>
          <w:tcPr>
            <w:tcW w:w="1383" w:type="dxa"/>
            <w:tcBorders>
              <w:top w:val="single" w:sz="8" w:space="0" w:color="AEAEAE"/>
              <w:left w:val="nil"/>
              <w:bottom w:val="single" w:sz="8" w:space="0" w:color="AEAEAE"/>
              <w:right w:val="nil"/>
            </w:tcBorders>
            <w:shd w:val="clear" w:color="auto" w:fill="E0E0E0"/>
          </w:tcPr>
          <w:p w14:paraId="62E30813"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BI rate</w:t>
            </w:r>
          </w:p>
        </w:tc>
        <w:tc>
          <w:tcPr>
            <w:tcW w:w="1137" w:type="dxa"/>
            <w:tcBorders>
              <w:top w:val="single" w:sz="8" w:space="0" w:color="AEAEAE"/>
              <w:left w:val="nil"/>
              <w:bottom w:val="single" w:sz="8" w:space="0" w:color="AEAEAE"/>
              <w:right w:val="single" w:sz="8" w:space="0" w:color="E0E0E0"/>
            </w:tcBorders>
            <w:shd w:val="clear" w:color="auto" w:fill="FFFFFF"/>
          </w:tcPr>
          <w:p w14:paraId="3AB9A66E"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.658</w:t>
            </w:r>
          </w:p>
        </w:tc>
        <w:tc>
          <w:tcPr>
            <w:tcW w:w="1029" w:type="dxa"/>
            <w:tcBorders>
              <w:top w:val="single" w:sz="8" w:space="0" w:color="AEAEAE"/>
              <w:left w:val="single" w:sz="8" w:space="0" w:color="E0E0E0"/>
              <w:bottom w:val="single" w:sz="8" w:space="0" w:color="AEAEAE"/>
              <w:right w:val="nil"/>
            </w:tcBorders>
            <w:shd w:val="clear" w:color="auto" w:fill="FFFFFF"/>
          </w:tcPr>
          <w:p w14:paraId="7F32A884"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1.521</w:t>
            </w:r>
          </w:p>
        </w:tc>
      </w:tr>
      <w:tr w:rsidR="002D4379" w:rsidRPr="002407EE" w14:paraId="0318B85F" w14:textId="77777777" w:rsidTr="007231D2">
        <w:trPr>
          <w:cantSplit/>
          <w:jc w:val="center"/>
        </w:trPr>
        <w:tc>
          <w:tcPr>
            <w:tcW w:w="737" w:type="dxa"/>
            <w:vMerge/>
            <w:tcBorders>
              <w:top w:val="single" w:sz="8" w:space="0" w:color="152935"/>
              <w:left w:val="nil"/>
              <w:bottom w:val="single" w:sz="8" w:space="0" w:color="152935"/>
              <w:right w:val="nil"/>
            </w:tcBorders>
            <w:shd w:val="clear" w:color="auto" w:fill="E0E0E0"/>
          </w:tcPr>
          <w:p w14:paraId="71CC9104" w14:textId="77777777" w:rsidR="002D4379" w:rsidRPr="002407EE" w:rsidRDefault="002D4379" w:rsidP="007231D2">
            <w:pPr>
              <w:autoSpaceDE w:val="0"/>
              <w:autoSpaceDN w:val="0"/>
              <w:adjustRightInd w:val="0"/>
              <w:spacing w:after="0" w:line="240" w:lineRule="auto"/>
              <w:rPr>
                <w:rFonts w:ascii="Arial" w:hAnsi="Arial" w:cs="Arial"/>
                <w:color w:val="010205"/>
                <w:kern w:val="0"/>
                <w:sz w:val="18"/>
                <w:szCs w:val="18"/>
                <w:lang w:val="id-ID"/>
              </w:rPr>
            </w:pPr>
          </w:p>
        </w:tc>
        <w:tc>
          <w:tcPr>
            <w:tcW w:w="1383" w:type="dxa"/>
            <w:tcBorders>
              <w:top w:val="single" w:sz="8" w:space="0" w:color="AEAEAE"/>
              <w:left w:val="nil"/>
              <w:bottom w:val="single" w:sz="8" w:space="0" w:color="AEAEAE"/>
              <w:right w:val="nil"/>
            </w:tcBorders>
            <w:shd w:val="clear" w:color="auto" w:fill="E0E0E0"/>
          </w:tcPr>
          <w:p w14:paraId="4FE43340"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Inflasi</w:t>
            </w:r>
          </w:p>
        </w:tc>
        <w:tc>
          <w:tcPr>
            <w:tcW w:w="1137" w:type="dxa"/>
            <w:tcBorders>
              <w:top w:val="single" w:sz="8" w:space="0" w:color="AEAEAE"/>
              <w:left w:val="nil"/>
              <w:bottom w:val="single" w:sz="8" w:space="0" w:color="AEAEAE"/>
              <w:right w:val="single" w:sz="8" w:space="0" w:color="E0E0E0"/>
            </w:tcBorders>
            <w:shd w:val="clear" w:color="auto" w:fill="FFFFFF"/>
          </w:tcPr>
          <w:p w14:paraId="008EEE34"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.496</w:t>
            </w:r>
          </w:p>
        </w:tc>
        <w:tc>
          <w:tcPr>
            <w:tcW w:w="1029" w:type="dxa"/>
            <w:tcBorders>
              <w:top w:val="single" w:sz="8" w:space="0" w:color="AEAEAE"/>
              <w:left w:val="single" w:sz="8" w:space="0" w:color="E0E0E0"/>
              <w:bottom w:val="single" w:sz="8" w:space="0" w:color="AEAEAE"/>
              <w:right w:val="nil"/>
            </w:tcBorders>
            <w:shd w:val="clear" w:color="auto" w:fill="FFFFFF"/>
          </w:tcPr>
          <w:p w14:paraId="0654ED1A"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2.016</w:t>
            </w:r>
          </w:p>
        </w:tc>
      </w:tr>
      <w:tr w:rsidR="002D4379" w:rsidRPr="002407EE" w14:paraId="1900EF2D" w14:textId="77777777" w:rsidTr="007231D2">
        <w:trPr>
          <w:cantSplit/>
          <w:jc w:val="center"/>
        </w:trPr>
        <w:tc>
          <w:tcPr>
            <w:tcW w:w="737" w:type="dxa"/>
            <w:vMerge/>
            <w:tcBorders>
              <w:top w:val="single" w:sz="8" w:space="0" w:color="152935"/>
              <w:left w:val="nil"/>
              <w:bottom w:val="single" w:sz="8" w:space="0" w:color="152935"/>
              <w:right w:val="nil"/>
            </w:tcBorders>
            <w:shd w:val="clear" w:color="auto" w:fill="E0E0E0"/>
          </w:tcPr>
          <w:p w14:paraId="6665BCC7" w14:textId="77777777" w:rsidR="002D4379" w:rsidRPr="002407EE" w:rsidRDefault="002D4379" w:rsidP="007231D2">
            <w:pPr>
              <w:autoSpaceDE w:val="0"/>
              <w:autoSpaceDN w:val="0"/>
              <w:adjustRightInd w:val="0"/>
              <w:spacing w:after="0" w:line="240" w:lineRule="auto"/>
              <w:rPr>
                <w:rFonts w:ascii="Arial" w:hAnsi="Arial" w:cs="Arial"/>
                <w:color w:val="010205"/>
                <w:kern w:val="0"/>
                <w:sz w:val="18"/>
                <w:szCs w:val="18"/>
                <w:lang w:val="id-ID"/>
              </w:rPr>
            </w:pPr>
          </w:p>
        </w:tc>
        <w:tc>
          <w:tcPr>
            <w:tcW w:w="1383" w:type="dxa"/>
            <w:tcBorders>
              <w:top w:val="single" w:sz="8" w:space="0" w:color="AEAEAE"/>
              <w:left w:val="nil"/>
              <w:bottom w:val="single" w:sz="8" w:space="0" w:color="AEAEAE"/>
              <w:right w:val="nil"/>
            </w:tcBorders>
            <w:shd w:val="clear" w:color="auto" w:fill="E0E0E0"/>
          </w:tcPr>
          <w:p w14:paraId="68081BED"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Yield</w:t>
            </w:r>
          </w:p>
        </w:tc>
        <w:tc>
          <w:tcPr>
            <w:tcW w:w="1137" w:type="dxa"/>
            <w:tcBorders>
              <w:top w:val="single" w:sz="8" w:space="0" w:color="AEAEAE"/>
              <w:left w:val="nil"/>
              <w:bottom w:val="single" w:sz="8" w:space="0" w:color="AEAEAE"/>
              <w:right w:val="single" w:sz="8" w:space="0" w:color="E0E0E0"/>
            </w:tcBorders>
            <w:shd w:val="clear" w:color="auto" w:fill="FFFFFF"/>
          </w:tcPr>
          <w:p w14:paraId="1A243542"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.614</w:t>
            </w:r>
          </w:p>
        </w:tc>
        <w:tc>
          <w:tcPr>
            <w:tcW w:w="1029" w:type="dxa"/>
            <w:tcBorders>
              <w:top w:val="single" w:sz="8" w:space="0" w:color="AEAEAE"/>
              <w:left w:val="single" w:sz="8" w:space="0" w:color="E0E0E0"/>
              <w:bottom w:val="single" w:sz="8" w:space="0" w:color="AEAEAE"/>
              <w:right w:val="nil"/>
            </w:tcBorders>
            <w:shd w:val="clear" w:color="auto" w:fill="FFFFFF"/>
          </w:tcPr>
          <w:p w14:paraId="7A1BD680"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1.628</w:t>
            </w:r>
          </w:p>
        </w:tc>
      </w:tr>
      <w:tr w:rsidR="002D4379" w:rsidRPr="002407EE" w14:paraId="1C94C76F" w14:textId="77777777" w:rsidTr="007231D2">
        <w:trPr>
          <w:cantSplit/>
          <w:jc w:val="center"/>
        </w:trPr>
        <w:tc>
          <w:tcPr>
            <w:tcW w:w="737" w:type="dxa"/>
            <w:vMerge/>
            <w:tcBorders>
              <w:top w:val="single" w:sz="8" w:space="0" w:color="152935"/>
              <w:left w:val="nil"/>
              <w:bottom w:val="single" w:sz="8" w:space="0" w:color="152935"/>
              <w:right w:val="nil"/>
            </w:tcBorders>
            <w:shd w:val="clear" w:color="auto" w:fill="E0E0E0"/>
          </w:tcPr>
          <w:p w14:paraId="53E462CB" w14:textId="77777777" w:rsidR="002D4379" w:rsidRPr="002407EE" w:rsidRDefault="002D4379" w:rsidP="007231D2">
            <w:pPr>
              <w:autoSpaceDE w:val="0"/>
              <w:autoSpaceDN w:val="0"/>
              <w:adjustRightInd w:val="0"/>
              <w:spacing w:after="0" w:line="240" w:lineRule="auto"/>
              <w:rPr>
                <w:rFonts w:ascii="Arial" w:hAnsi="Arial" w:cs="Arial"/>
                <w:color w:val="010205"/>
                <w:kern w:val="0"/>
                <w:sz w:val="18"/>
                <w:szCs w:val="18"/>
                <w:lang w:val="id-ID"/>
              </w:rPr>
            </w:pPr>
          </w:p>
        </w:tc>
        <w:tc>
          <w:tcPr>
            <w:tcW w:w="1383" w:type="dxa"/>
            <w:tcBorders>
              <w:top w:val="single" w:sz="8" w:space="0" w:color="AEAEAE"/>
              <w:left w:val="nil"/>
              <w:bottom w:val="single" w:sz="8" w:space="0" w:color="152935"/>
              <w:right w:val="nil"/>
            </w:tcBorders>
            <w:shd w:val="clear" w:color="auto" w:fill="E0E0E0"/>
          </w:tcPr>
          <w:p w14:paraId="7BAEF097"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Harga Ori</w:t>
            </w:r>
          </w:p>
        </w:tc>
        <w:tc>
          <w:tcPr>
            <w:tcW w:w="1137" w:type="dxa"/>
            <w:tcBorders>
              <w:top w:val="single" w:sz="8" w:space="0" w:color="AEAEAE"/>
              <w:left w:val="nil"/>
              <w:bottom w:val="single" w:sz="8" w:space="0" w:color="152935"/>
              <w:right w:val="single" w:sz="8" w:space="0" w:color="E0E0E0"/>
            </w:tcBorders>
            <w:shd w:val="clear" w:color="auto" w:fill="FFFFFF"/>
          </w:tcPr>
          <w:p w14:paraId="0150D1D0"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.536</w:t>
            </w:r>
          </w:p>
        </w:tc>
        <w:tc>
          <w:tcPr>
            <w:tcW w:w="1029" w:type="dxa"/>
            <w:tcBorders>
              <w:top w:val="single" w:sz="8" w:space="0" w:color="AEAEAE"/>
              <w:left w:val="single" w:sz="8" w:space="0" w:color="E0E0E0"/>
              <w:bottom w:val="single" w:sz="8" w:space="0" w:color="152935"/>
              <w:right w:val="nil"/>
            </w:tcBorders>
            <w:shd w:val="clear" w:color="auto" w:fill="FFFFFF"/>
          </w:tcPr>
          <w:p w14:paraId="148DBCE8"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1.866</w:t>
            </w:r>
          </w:p>
        </w:tc>
      </w:tr>
      <w:tr w:rsidR="002D4379" w:rsidRPr="002407EE" w14:paraId="1019FAFD" w14:textId="77777777" w:rsidTr="007231D2">
        <w:trPr>
          <w:cantSplit/>
          <w:jc w:val="center"/>
        </w:trPr>
        <w:tc>
          <w:tcPr>
            <w:tcW w:w="4286" w:type="dxa"/>
            <w:gridSpan w:val="4"/>
            <w:tcBorders>
              <w:top w:val="nil"/>
              <w:left w:val="nil"/>
              <w:bottom w:val="nil"/>
              <w:right w:val="nil"/>
            </w:tcBorders>
            <w:shd w:val="clear" w:color="auto" w:fill="FFFFFF"/>
          </w:tcPr>
          <w:p w14:paraId="12B3A051" w14:textId="77777777" w:rsidR="002D4379" w:rsidRPr="002407EE" w:rsidRDefault="002D4379" w:rsidP="007231D2">
            <w:pPr>
              <w:autoSpaceDE w:val="0"/>
              <w:autoSpaceDN w:val="0"/>
              <w:adjustRightInd w:val="0"/>
              <w:spacing w:after="0" w:line="320" w:lineRule="atLeast"/>
              <w:ind w:left="60" w:right="60"/>
              <w:rPr>
                <w:rFonts w:ascii="Arial" w:hAnsi="Arial" w:cs="Arial"/>
                <w:color w:val="010205"/>
                <w:kern w:val="0"/>
                <w:sz w:val="18"/>
                <w:szCs w:val="18"/>
                <w:lang w:val="id-ID"/>
              </w:rPr>
            </w:pPr>
            <w:r w:rsidRPr="002407EE">
              <w:rPr>
                <w:rFonts w:ascii="Arial" w:hAnsi="Arial" w:cs="Arial"/>
                <w:color w:val="010205"/>
                <w:kern w:val="0"/>
                <w:sz w:val="18"/>
                <w:szCs w:val="18"/>
                <w:lang w:val="id-ID"/>
              </w:rPr>
              <w:t>a. Dependent Variable: Permintaan Sukuk</w:t>
            </w:r>
          </w:p>
        </w:tc>
      </w:tr>
    </w:tbl>
    <w:p w14:paraId="4FBE768A" w14:textId="77777777" w:rsidR="002D4379" w:rsidRPr="002407EE" w:rsidRDefault="002D4379" w:rsidP="002D4379">
      <w:pPr>
        <w:rPr>
          <w:rFonts w:ascii="Times New Roman" w:hAnsi="Times New Roman" w:cs="Times New Roman"/>
          <w:b/>
          <w:bCs/>
          <w:sz w:val="24"/>
          <w:szCs w:val="24"/>
          <w:lang w:val="id-ID"/>
        </w:rPr>
      </w:pPr>
    </w:p>
    <w:p w14:paraId="58D67E49" w14:textId="77777777" w:rsidR="002D4379" w:rsidRPr="002407EE" w:rsidRDefault="002D4379" w:rsidP="002D4379">
      <w:pPr>
        <w:rPr>
          <w:rFonts w:ascii="Times New Roman" w:hAnsi="Times New Roman" w:cs="Times New Roman"/>
          <w:b/>
          <w:bCs/>
          <w:sz w:val="24"/>
          <w:szCs w:val="24"/>
          <w:lang w:val="id-ID"/>
        </w:rPr>
      </w:pPr>
      <w:r w:rsidRPr="002407EE">
        <w:rPr>
          <w:rFonts w:ascii="Times New Roman" w:hAnsi="Times New Roman" w:cs="Times New Roman"/>
          <w:b/>
          <w:bCs/>
          <w:sz w:val="24"/>
          <w:szCs w:val="24"/>
          <w:lang w:val="id-ID"/>
        </w:rPr>
        <w:t>Lampiran 7</w:t>
      </w:r>
    </w:p>
    <w:p w14:paraId="37B79920" w14:textId="77777777" w:rsidR="002D4379" w:rsidRPr="002407EE" w:rsidRDefault="002D4379" w:rsidP="002D4379">
      <w:pPr>
        <w:autoSpaceDE w:val="0"/>
        <w:autoSpaceDN w:val="0"/>
        <w:adjustRightInd w:val="0"/>
        <w:spacing w:after="0" w:line="400" w:lineRule="atLeast"/>
        <w:rPr>
          <w:rFonts w:ascii="Times New Roman" w:hAnsi="Times New Roman"/>
          <w:bCs/>
          <w:color w:val="000000"/>
          <w:sz w:val="24"/>
          <w:szCs w:val="24"/>
          <w:lang w:val="id-ID"/>
        </w:rPr>
      </w:pPr>
      <w:bookmarkStart w:id="11" w:name="_Toc137034765"/>
      <w:r w:rsidRPr="002407EE">
        <w:rPr>
          <w:rFonts w:ascii="Times New Roman" w:hAnsi="Times New Roman"/>
          <w:bCs/>
          <w:color w:val="000000"/>
          <w:sz w:val="24"/>
          <w:szCs w:val="24"/>
          <w:lang w:val="id-ID"/>
        </w:rPr>
        <w:t>Grafik Scatterplot</w:t>
      </w:r>
      <w:bookmarkEnd w:id="11"/>
    </w:p>
    <w:p w14:paraId="197A3BF7" w14:textId="77777777" w:rsidR="002D4379" w:rsidRPr="002407EE" w:rsidRDefault="002D4379" w:rsidP="002D4379">
      <w:pPr>
        <w:jc w:val="center"/>
        <w:rPr>
          <w:rFonts w:ascii="Times New Roman" w:hAnsi="Times New Roman" w:cs="Times New Roman"/>
          <w:b/>
          <w:bCs/>
          <w:sz w:val="24"/>
          <w:szCs w:val="24"/>
          <w:lang w:val="id-ID"/>
        </w:rPr>
      </w:pPr>
      <w:r w:rsidRPr="002407EE">
        <w:rPr>
          <w:rFonts w:ascii="Times New Roman" w:hAnsi="Times New Roman" w:cs="Times New Roman"/>
          <w:noProof/>
          <w:kern w:val="0"/>
          <w:sz w:val="24"/>
          <w:szCs w:val="24"/>
          <w:lang w:val="id-ID"/>
        </w:rPr>
        <w:drawing>
          <wp:inline distT="0" distB="0" distL="0" distR="0" wp14:anchorId="1AA97BAB" wp14:editId="72FA0824">
            <wp:extent cx="4210493" cy="2479841"/>
            <wp:effectExtent l="0" t="0" r="0" b="0"/>
            <wp:docPr id="1288914111" name="Picture 1288914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2856" cy="2498902"/>
                    </a:xfrm>
                    <a:prstGeom prst="rect">
                      <a:avLst/>
                    </a:prstGeom>
                    <a:noFill/>
                    <a:ln>
                      <a:noFill/>
                    </a:ln>
                  </pic:spPr>
                </pic:pic>
              </a:graphicData>
            </a:graphic>
          </wp:inline>
        </w:drawing>
      </w:r>
    </w:p>
    <w:p w14:paraId="015B3652" w14:textId="77777777" w:rsidR="002D4379" w:rsidRPr="002407EE" w:rsidRDefault="002D4379" w:rsidP="002D4379">
      <w:pPr>
        <w:jc w:val="center"/>
        <w:rPr>
          <w:rFonts w:ascii="Times New Roman" w:hAnsi="Times New Roman" w:cs="Times New Roman"/>
          <w:b/>
          <w:bCs/>
          <w:sz w:val="24"/>
          <w:szCs w:val="24"/>
          <w:lang w:val="id-ID"/>
        </w:rPr>
      </w:pPr>
    </w:p>
    <w:p w14:paraId="233F951F" w14:textId="77777777" w:rsidR="002D4379" w:rsidRPr="002407EE" w:rsidRDefault="002D4379" w:rsidP="002D4379">
      <w:pPr>
        <w:rPr>
          <w:rFonts w:ascii="Times New Roman" w:hAnsi="Times New Roman" w:cs="Times New Roman"/>
          <w:b/>
          <w:bCs/>
          <w:sz w:val="24"/>
          <w:szCs w:val="24"/>
          <w:lang w:val="id-ID"/>
        </w:rPr>
      </w:pPr>
      <w:r w:rsidRPr="002407EE">
        <w:rPr>
          <w:rFonts w:ascii="Times New Roman" w:hAnsi="Times New Roman" w:cs="Times New Roman"/>
          <w:b/>
          <w:bCs/>
          <w:sz w:val="24"/>
          <w:szCs w:val="24"/>
          <w:lang w:val="id-ID"/>
        </w:rPr>
        <w:t>Lampiran 8</w:t>
      </w:r>
    </w:p>
    <w:p w14:paraId="59489BFB" w14:textId="77777777" w:rsidR="002D4379" w:rsidRPr="002407EE" w:rsidRDefault="002D4379" w:rsidP="002D4379">
      <w:pPr>
        <w:autoSpaceDE w:val="0"/>
        <w:autoSpaceDN w:val="0"/>
        <w:adjustRightInd w:val="0"/>
        <w:spacing w:after="0" w:line="400" w:lineRule="atLeast"/>
        <w:rPr>
          <w:rFonts w:ascii="Times New Roman" w:hAnsi="Times New Roman" w:cs="Times New Roman"/>
          <w:kern w:val="0"/>
          <w:sz w:val="24"/>
          <w:szCs w:val="24"/>
          <w:lang w:val="id-ID"/>
        </w:rPr>
      </w:pPr>
      <w:r w:rsidRPr="002407EE">
        <w:rPr>
          <w:rFonts w:ascii="Times New Roman" w:hAnsi="Times New Roman" w:cs="Times New Roman"/>
          <w:kern w:val="0"/>
          <w:sz w:val="24"/>
          <w:szCs w:val="24"/>
          <w:lang w:val="id-ID"/>
        </w:rPr>
        <w:t>Uji Hesteroskedastisitas</w:t>
      </w:r>
    </w:p>
    <w:p w14:paraId="5194C9BB" w14:textId="77777777" w:rsidR="002D4379" w:rsidRPr="002407EE" w:rsidRDefault="002D4379" w:rsidP="002D4379">
      <w:pPr>
        <w:jc w:val="center"/>
        <w:rPr>
          <w:rFonts w:ascii="Times New Roman" w:hAnsi="Times New Roman" w:cs="Times New Roman"/>
          <w:b/>
          <w:bCs/>
          <w:sz w:val="24"/>
          <w:szCs w:val="24"/>
          <w:lang w:val="id-ID"/>
        </w:rPr>
      </w:pPr>
    </w:p>
    <w:tbl>
      <w:tblPr>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384"/>
        <w:gridCol w:w="1476"/>
        <w:gridCol w:w="1476"/>
        <w:gridCol w:w="1476"/>
        <w:gridCol w:w="1030"/>
        <w:gridCol w:w="1030"/>
      </w:tblGrid>
      <w:tr w:rsidR="002D4379" w:rsidRPr="002407EE" w14:paraId="68EF5F1B" w14:textId="77777777" w:rsidTr="007231D2">
        <w:trPr>
          <w:cantSplit/>
        </w:trPr>
        <w:tc>
          <w:tcPr>
            <w:tcW w:w="8603" w:type="dxa"/>
            <w:gridSpan w:val="7"/>
            <w:tcBorders>
              <w:top w:val="nil"/>
              <w:left w:val="nil"/>
              <w:bottom w:val="nil"/>
              <w:right w:val="nil"/>
            </w:tcBorders>
            <w:shd w:val="clear" w:color="auto" w:fill="FFFFFF"/>
            <w:vAlign w:val="center"/>
          </w:tcPr>
          <w:p w14:paraId="540BEF7D"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010205"/>
                <w:kern w:val="0"/>
                <w:lang w:val="id-ID"/>
              </w:rPr>
            </w:pPr>
            <w:r w:rsidRPr="002407EE">
              <w:rPr>
                <w:rFonts w:ascii="Arial" w:hAnsi="Arial" w:cs="Arial"/>
                <w:b/>
                <w:bCs/>
                <w:color w:val="010205"/>
                <w:kern w:val="0"/>
                <w:lang w:val="id-ID"/>
              </w:rPr>
              <w:t>Coefficients</w:t>
            </w:r>
            <w:r w:rsidRPr="002407EE">
              <w:rPr>
                <w:rFonts w:ascii="Arial" w:hAnsi="Arial" w:cs="Arial"/>
                <w:b/>
                <w:bCs/>
                <w:color w:val="010205"/>
                <w:kern w:val="0"/>
                <w:vertAlign w:val="superscript"/>
                <w:lang w:val="id-ID"/>
              </w:rPr>
              <w:t>a</w:t>
            </w:r>
          </w:p>
        </w:tc>
      </w:tr>
      <w:tr w:rsidR="002D4379" w:rsidRPr="002407EE" w14:paraId="4DD1776F" w14:textId="77777777" w:rsidTr="007231D2">
        <w:trPr>
          <w:cantSplit/>
        </w:trPr>
        <w:tc>
          <w:tcPr>
            <w:tcW w:w="2120" w:type="dxa"/>
            <w:gridSpan w:val="2"/>
            <w:vMerge w:val="restart"/>
            <w:tcBorders>
              <w:top w:val="nil"/>
              <w:left w:val="nil"/>
              <w:bottom w:val="nil"/>
              <w:right w:val="nil"/>
            </w:tcBorders>
            <w:shd w:val="clear" w:color="auto" w:fill="FFFFFF"/>
            <w:vAlign w:val="bottom"/>
          </w:tcPr>
          <w:p w14:paraId="422080B3"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Model</w:t>
            </w:r>
          </w:p>
        </w:tc>
        <w:tc>
          <w:tcPr>
            <w:tcW w:w="2950" w:type="dxa"/>
            <w:gridSpan w:val="2"/>
            <w:tcBorders>
              <w:top w:val="nil"/>
              <w:left w:val="nil"/>
              <w:bottom w:val="nil"/>
              <w:right w:val="single" w:sz="8" w:space="0" w:color="E0E0E0"/>
            </w:tcBorders>
            <w:shd w:val="clear" w:color="auto" w:fill="FFFFFF"/>
            <w:vAlign w:val="bottom"/>
          </w:tcPr>
          <w:p w14:paraId="73F63076"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Unstandardized Coefficients</w:t>
            </w:r>
          </w:p>
        </w:tc>
        <w:tc>
          <w:tcPr>
            <w:tcW w:w="1475" w:type="dxa"/>
            <w:tcBorders>
              <w:top w:val="nil"/>
              <w:left w:val="single" w:sz="8" w:space="0" w:color="E0E0E0"/>
              <w:bottom w:val="nil"/>
              <w:right w:val="single" w:sz="8" w:space="0" w:color="E0E0E0"/>
            </w:tcBorders>
            <w:shd w:val="clear" w:color="auto" w:fill="FFFFFF"/>
            <w:vAlign w:val="bottom"/>
          </w:tcPr>
          <w:p w14:paraId="46AE0C1D"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Standardized Coefficients</w:t>
            </w:r>
          </w:p>
        </w:tc>
        <w:tc>
          <w:tcPr>
            <w:tcW w:w="1029" w:type="dxa"/>
            <w:vMerge w:val="restart"/>
            <w:tcBorders>
              <w:top w:val="nil"/>
              <w:left w:val="single" w:sz="8" w:space="0" w:color="E0E0E0"/>
              <w:bottom w:val="nil"/>
              <w:right w:val="single" w:sz="8" w:space="0" w:color="E0E0E0"/>
            </w:tcBorders>
            <w:shd w:val="clear" w:color="auto" w:fill="FFFFFF"/>
            <w:vAlign w:val="bottom"/>
          </w:tcPr>
          <w:p w14:paraId="1E138815"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t</w:t>
            </w:r>
          </w:p>
        </w:tc>
        <w:tc>
          <w:tcPr>
            <w:tcW w:w="1029" w:type="dxa"/>
            <w:vMerge w:val="restart"/>
            <w:tcBorders>
              <w:top w:val="nil"/>
              <w:left w:val="single" w:sz="8" w:space="0" w:color="E0E0E0"/>
              <w:bottom w:val="nil"/>
              <w:right w:val="nil"/>
            </w:tcBorders>
            <w:shd w:val="clear" w:color="auto" w:fill="FFFFFF"/>
            <w:vAlign w:val="bottom"/>
          </w:tcPr>
          <w:p w14:paraId="6E585568"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Sig.</w:t>
            </w:r>
          </w:p>
        </w:tc>
      </w:tr>
      <w:tr w:rsidR="002D4379" w:rsidRPr="002407EE" w14:paraId="774981C5" w14:textId="77777777" w:rsidTr="007231D2">
        <w:trPr>
          <w:cantSplit/>
        </w:trPr>
        <w:tc>
          <w:tcPr>
            <w:tcW w:w="2120" w:type="dxa"/>
            <w:gridSpan w:val="2"/>
            <w:vMerge/>
            <w:tcBorders>
              <w:top w:val="nil"/>
              <w:left w:val="nil"/>
              <w:bottom w:val="nil"/>
              <w:right w:val="nil"/>
            </w:tcBorders>
            <w:shd w:val="clear" w:color="auto" w:fill="FFFFFF"/>
            <w:vAlign w:val="bottom"/>
          </w:tcPr>
          <w:p w14:paraId="77DFB284" w14:textId="77777777" w:rsidR="002D4379" w:rsidRPr="002407EE" w:rsidRDefault="002D4379" w:rsidP="007231D2">
            <w:pPr>
              <w:autoSpaceDE w:val="0"/>
              <w:autoSpaceDN w:val="0"/>
              <w:adjustRightInd w:val="0"/>
              <w:spacing w:after="0" w:line="240" w:lineRule="auto"/>
              <w:rPr>
                <w:rFonts w:ascii="Arial" w:hAnsi="Arial" w:cs="Arial"/>
                <w:color w:val="264A60"/>
                <w:kern w:val="0"/>
                <w:sz w:val="18"/>
                <w:szCs w:val="18"/>
                <w:lang w:val="id-ID"/>
              </w:rPr>
            </w:pPr>
          </w:p>
        </w:tc>
        <w:tc>
          <w:tcPr>
            <w:tcW w:w="1475" w:type="dxa"/>
            <w:tcBorders>
              <w:top w:val="nil"/>
              <w:left w:val="nil"/>
              <w:bottom w:val="single" w:sz="8" w:space="0" w:color="152935"/>
              <w:right w:val="single" w:sz="8" w:space="0" w:color="E0E0E0"/>
            </w:tcBorders>
            <w:shd w:val="clear" w:color="auto" w:fill="FFFFFF"/>
            <w:vAlign w:val="bottom"/>
          </w:tcPr>
          <w:p w14:paraId="5BD05FF2"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B</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63FDB9A1"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Std. Error</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17C732DA"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Beta</w:t>
            </w:r>
          </w:p>
        </w:tc>
        <w:tc>
          <w:tcPr>
            <w:tcW w:w="1029" w:type="dxa"/>
            <w:vMerge/>
            <w:tcBorders>
              <w:top w:val="nil"/>
              <w:left w:val="single" w:sz="8" w:space="0" w:color="E0E0E0"/>
              <w:bottom w:val="nil"/>
              <w:right w:val="single" w:sz="8" w:space="0" w:color="E0E0E0"/>
            </w:tcBorders>
            <w:shd w:val="clear" w:color="auto" w:fill="FFFFFF"/>
            <w:vAlign w:val="bottom"/>
          </w:tcPr>
          <w:p w14:paraId="4FF6951C" w14:textId="77777777" w:rsidR="002D4379" w:rsidRPr="002407EE" w:rsidRDefault="002D4379" w:rsidP="007231D2">
            <w:pPr>
              <w:autoSpaceDE w:val="0"/>
              <w:autoSpaceDN w:val="0"/>
              <w:adjustRightInd w:val="0"/>
              <w:spacing w:after="0" w:line="240" w:lineRule="auto"/>
              <w:rPr>
                <w:rFonts w:ascii="Arial" w:hAnsi="Arial" w:cs="Arial"/>
                <w:color w:val="264A60"/>
                <w:kern w:val="0"/>
                <w:sz w:val="18"/>
                <w:szCs w:val="18"/>
                <w:lang w:val="id-ID"/>
              </w:rPr>
            </w:pPr>
          </w:p>
        </w:tc>
        <w:tc>
          <w:tcPr>
            <w:tcW w:w="1029" w:type="dxa"/>
            <w:vMerge/>
            <w:tcBorders>
              <w:top w:val="nil"/>
              <w:left w:val="single" w:sz="8" w:space="0" w:color="E0E0E0"/>
              <w:bottom w:val="nil"/>
              <w:right w:val="nil"/>
            </w:tcBorders>
            <w:shd w:val="clear" w:color="auto" w:fill="FFFFFF"/>
            <w:vAlign w:val="bottom"/>
          </w:tcPr>
          <w:p w14:paraId="41C32AB0" w14:textId="77777777" w:rsidR="002D4379" w:rsidRPr="002407EE" w:rsidRDefault="002D4379" w:rsidP="007231D2">
            <w:pPr>
              <w:autoSpaceDE w:val="0"/>
              <w:autoSpaceDN w:val="0"/>
              <w:adjustRightInd w:val="0"/>
              <w:spacing w:after="0" w:line="240" w:lineRule="auto"/>
              <w:rPr>
                <w:rFonts w:ascii="Arial" w:hAnsi="Arial" w:cs="Arial"/>
                <w:color w:val="264A60"/>
                <w:kern w:val="0"/>
                <w:sz w:val="18"/>
                <w:szCs w:val="18"/>
                <w:lang w:val="id-ID"/>
              </w:rPr>
            </w:pPr>
          </w:p>
        </w:tc>
      </w:tr>
      <w:tr w:rsidR="002D4379" w:rsidRPr="002407EE" w14:paraId="389FD3A7" w14:textId="77777777" w:rsidTr="007231D2">
        <w:trPr>
          <w:cantSplit/>
        </w:trPr>
        <w:tc>
          <w:tcPr>
            <w:tcW w:w="737" w:type="dxa"/>
            <w:vMerge w:val="restart"/>
            <w:tcBorders>
              <w:top w:val="single" w:sz="8" w:space="0" w:color="152935"/>
              <w:left w:val="nil"/>
              <w:bottom w:val="single" w:sz="8" w:space="0" w:color="152935"/>
              <w:right w:val="nil"/>
            </w:tcBorders>
            <w:shd w:val="clear" w:color="auto" w:fill="E0E0E0"/>
          </w:tcPr>
          <w:p w14:paraId="5A04489E"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1</w:t>
            </w:r>
          </w:p>
        </w:tc>
        <w:tc>
          <w:tcPr>
            <w:tcW w:w="1383" w:type="dxa"/>
            <w:tcBorders>
              <w:top w:val="single" w:sz="8" w:space="0" w:color="152935"/>
              <w:left w:val="nil"/>
              <w:bottom w:val="single" w:sz="8" w:space="0" w:color="AEAEAE"/>
              <w:right w:val="nil"/>
            </w:tcBorders>
            <w:shd w:val="clear" w:color="auto" w:fill="E0E0E0"/>
          </w:tcPr>
          <w:p w14:paraId="7162BE85"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(Constant)</w:t>
            </w:r>
          </w:p>
        </w:tc>
        <w:tc>
          <w:tcPr>
            <w:tcW w:w="1475" w:type="dxa"/>
            <w:tcBorders>
              <w:top w:val="single" w:sz="8" w:space="0" w:color="152935"/>
              <w:left w:val="nil"/>
              <w:bottom w:val="single" w:sz="8" w:space="0" w:color="AEAEAE"/>
              <w:right w:val="single" w:sz="8" w:space="0" w:color="E0E0E0"/>
            </w:tcBorders>
            <w:shd w:val="clear" w:color="auto" w:fill="FFFFFF"/>
          </w:tcPr>
          <w:p w14:paraId="7433EE72"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-9288947415.144</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14:paraId="074F8E9E"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4801330292.623</w:t>
            </w:r>
          </w:p>
        </w:tc>
        <w:tc>
          <w:tcPr>
            <w:tcW w:w="1475"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121EF8FA" w14:textId="77777777" w:rsidR="002D4379" w:rsidRPr="002407EE" w:rsidRDefault="002D4379" w:rsidP="007231D2">
            <w:pPr>
              <w:autoSpaceDE w:val="0"/>
              <w:autoSpaceDN w:val="0"/>
              <w:adjustRightInd w:val="0"/>
              <w:spacing w:after="0" w:line="240" w:lineRule="auto"/>
              <w:rPr>
                <w:rFonts w:ascii="Times New Roman" w:hAnsi="Times New Roman" w:cs="Times New Roman"/>
                <w:kern w:val="0"/>
                <w:sz w:val="24"/>
                <w:szCs w:val="24"/>
                <w:lang w:val="id-ID"/>
              </w:rPr>
            </w:pP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49423D6D"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-1.935</w:t>
            </w:r>
          </w:p>
        </w:tc>
        <w:tc>
          <w:tcPr>
            <w:tcW w:w="1029" w:type="dxa"/>
            <w:tcBorders>
              <w:top w:val="single" w:sz="8" w:space="0" w:color="152935"/>
              <w:left w:val="single" w:sz="8" w:space="0" w:color="E0E0E0"/>
              <w:bottom w:val="single" w:sz="8" w:space="0" w:color="AEAEAE"/>
              <w:right w:val="nil"/>
            </w:tcBorders>
            <w:shd w:val="clear" w:color="auto" w:fill="FFFFFF"/>
          </w:tcPr>
          <w:p w14:paraId="0D3B57B1"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.055</w:t>
            </w:r>
          </w:p>
        </w:tc>
      </w:tr>
      <w:tr w:rsidR="002D4379" w:rsidRPr="002407EE" w14:paraId="1175DDFB" w14:textId="77777777" w:rsidTr="007231D2">
        <w:trPr>
          <w:cantSplit/>
        </w:trPr>
        <w:tc>
          <w:tcPr>
            <w:tcW w:w="737" w:type="dxa"/>
            <w:vMerge/>
            <w:tcBorders>
              <w:top w:val="single" w:sz="8" w:space="0" w:color="152935"/>
              <w:left w:val="nil"/>
              <w:bottom w:val="single" w:sz="8" w:space="0" w:color="152935"/>
              <w:right w:val="nil"/>
            </w:tcBorders>
            <w:shd w:val="clear" w:color="auto" w:fill="E0E0E0"/>
          </w:tcPr>
          <w:p w14:paraId="668789E7" w14:textId="77777777" w:rsidR="002D4379" w:rsidRPr="002407EE" w:rsidRDefault="002D4379" w:rsidP="007231D2">
            <w:pPr>
              <w:autoSpaceDE w:val="0"/>
              <w:autoSpaceDN w:val="0"/>
              <w:adjustRightInd w:val="0"/>
              <w:spacing w:after="0" w:line="240" w:lineRule="auto"/>
              <w:rPr>
                <w:rFonts w:ascii="Arial" w:hAnsi="Arial" w:cs="Arial"/>
                <w:color w:val="010205"/>
                <w:kern w:val="0"/>
                <w:sz w:val="18"/>
                <w:szCs w:val="18"/>
                <w:lang w:val="id-ID"/>
              </w:rPr>
            </w:pPr>
          </w:p>
        </w:tc>
        <w:tc>
          <w:tcPr>
            <w:tcW w:w="1383" w:type="dxa"/>
            <w:tcBorders>
              <w:top w:val="single" w:sz="8" w:space="0" w:color="AEAEAE"/>
              <w:left w:val="nil"/>
              <w:bottom w:val="single" w:sz="8" w:space="0" w:color="AEAEAE"/>
              <w:right w:val="nil"/>
            </w:tcBorders>
            <w:shd w:val="clear" w:color="auto" w:fill="E0E0E0"/>
          </w:tcPr>
          <w:p w14:paraId="78C253C2"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Harga Sukuk</w:t>
            </w:r>
          </w:p>
        </w:tc>
        <w:tc>
          <w:tcPr>
            <w:tcW w:w="1475" w:type="dxa"/>
            <w:tcBorders>
              <w:top w:val="single" w:sz="8" w:space="0" w:color="AEAEAE"/>
              <w:left w:val="nil"/>
              <w:bottom w:val="single" w:sz="8" w:space="0" w:color="AEAEAE"/>
              <w:right w:val="single" w:sz="8" w:space="0" w:color="E0E0E0"/>
            </w:tcBorders>
            <w:shd w:val="clear" w:color="auto" w:fill="FFFFFF"/>
          </w:tcPr>
          <w:p w14:paraId="52142872"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85841867.268</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6A6077B3"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45791950.680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11DD0983"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.165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7C2A740"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1.875</w:t>
            </w:r>
          </w:p>
        </w:tc>
        <w:tc>
          <w:tcPr>
            <w:tcW w:w="1029" w:type="dxa"/>
            <w:tcBorders>
              <w:top w:val="single" w:sz="8" w:space="0" w:color="AEAEAE"/>
              <w:left w:val="single" w:sz="8" w:space="0" w:color="E0E0E0"/>
              <w:bottom w:val="single" w:sz="8" w:space="0" w:color="AEAEAE"/>
              <w:right w:val="nil"/>
            </w:tcBorders>
            <w:shd w:val="clear" w:color="auto" w:fill="FFFFFF"/>
          </w:tcPr>
          <w:p w14:paraId="31973916"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.063</w:t>
            </w:r>
          </w:p>
        </w:tc>
      </w:tr>
      <w:tr w:rsidR="002D4379" w:rsidRPr="002407EE" w14:paraId="007E12CD" w14:textId="77777777" w:rsidTr="007231D2">
        <w:trPr>
          <w:cantSplit/>
        </w:trPr>
        <w:tc>
          <w:tcPr>
            <w:tcW w:w="737" w:type="dxa"/>
            <w:vMerge/>
            <w:tcBorders>
              <w:top w:val="single" w:sz="8" w:space="0" w:color="152935"/>
              <w:left w:val="nil"/>
              <w:bottom w:val="single" w:sz="8" w:space="0" w:color="152935"/>
              <w:right w:val="nil"/>
            </w:tcBorders>
            <w:shd w:val="clear" w:color="auto" w:fill="E0E0E0"/>
          </w:tcPr>
          <w:p w14:paraId="71D1A99E" w14:textId="77777777" w:rsidR="002D4379" w:rsidRPr="002407EE" w:rsidRDefault="002D4379" w:rsidP="007231D2">
            <w:pPr>
              <w:autoSpaceDE w:val="0"/>
              <w:autoSpaceDN w:val="0"/>
              <w:adjustRightInd w:val="0"/>
              <w:spacing w:after="0" w:line="240" w:lineRule="auto"/>
              <w:rPr>
                <w:rFonts w:ascii="Arial" w:hAnsi="Arial" w:cs="Arial"/>
                <w:color w:val="010205"/>
                <w:kern w:val="0"/>
                <w:sz w:val="18"/>
                <w:szCs w:val="18"/>
                <w:lang w:val="id-ID"/>
              </w:rPr>
            </w:pPr>
          </w:p>
        </w:tc>
        <w:tc>
          <w:tcPr>
            <w:tcW w:w="1383" w:type="dxa"/>
            <w:tcBorders>
              <w:top w:val="single" w:sz="8" w:space="0" w:color="AEAEAE"/>
              <w:left w:val="nil"/>
              <w:bottom w:val="single" w:sz="8" w:space="0" w:color="AEAEAE"/>
              <w:right w:val="nil"/>
            </w:tcBorders>
            <w:shd w:val="clear" w:color="auto" w:fill="E0E0E0"/>
          </w:tcPr>
          <w:p w14:paraId="1364FE86"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BI rate</w:t>
            </w:r>
          </w:p>
        </w:tc>
        <w:tc>
          <w:tcPr>
            <w:tcW w:w="1475" w:type="dxa"/>
            <w:tcBorders>
              <w:top w:val="single" w:sz="8" w:space="0" w:color="AEAEAE"/>
              <w:left w:val="nil"/>
              <w:bottom w:val="single" w:sz="8" w:space="0" w:color="AEAEAE"/>
              <w:right w:val="single" w:sz="8" w:space="0" w:color="E0E0E0"/>
            </w:tcBorders>
            <w:shd w:val="clear" w:color="auto" w:fill="FFFFFF"/>
          </w:tcPr>
          <w:p w14:paraId="2485125A"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45416403.038</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201DDEF7"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43392044.419</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34FF5C29"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.099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37F4DBD"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1.047</w:t>
            </w:r>
          </w:p>
        </w:tc>
        <w:tc>
          <w:tcPr>
            <w:tcW w:w="1029" w:type="dxa"/>
            <w:tcBorders>
              <w:top w:val="single" w:sz="8" w:space="0" w:color="AEAEAE"/>
              <w:left w:val="single" w:sz="8" w:space="0" w:color="E0E0E0"/>
              <w:bottom w:val="single" w:sz="8" w:space="0" w:color="AEAEAE"/>
              <w:right w:val="nil"/>
            </w:tcBorders>
            <w:shd w:val="clear" w:color="auto" w:fill="FFFFFF"/>
          </w:tcPr>
          <w:p w14:paraId="05D61206"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.297</w:t>
            </w:r>
          </w:p>
        </w:tc>
      </w:tr>
      <w:tr w:rsidR="002D4379" w:rsidRPr="002407EE" w14:paraId="7B01A20C" w14:textId="77777777" w:rsidTr="007231D2">
        <w:trPr>
          <w:cantSplit/>
        </w:trPr>
        <w:tc>
          <w:tcPr>
            <w:tcW w:w="737" w:type="dxa"/>
            <w:vMerge/>
            <w:tcBorders>
              <w:top w:val="single" w:sz="8" w:space="0" w:color="152935"/>
              <w:left w:val="nil"/>
              <w:bottom w:val="single" w:sz="8" w:space="0" w:color="152935"/>
              <w:right w:val="nil"/>
            </w:tcBorders>
            <w:shd w:val="clear" w:color="auto" w:fill="E0E0E0"/>
          </w:tcPr>
          <w:p w14:paraId="7FA3F2CC" w14:textId="77777777" w:rsidR="002D4379" w:rsidRPr="002407EE" w:rsidRDefault="002D4379" w:rsidP="007231D2">
            <w:pPr>
              <w:autoSpaceDE w:val="0"/>
              <w:autoSpaceDN w:val="0"/>
              <w:adjustRightInd w:val="0"/>
              <w:spacing w:after="0" w:line="240" w:lineRule="auto"/>
              <w:rPr>
                <w:rFonts w:ascii="Arial" w:hAnsi="Arial" w:cs="Arial"/>
                <w:color w:val="010205"/>
                <w:kern w:val="0"/>
                <w:sz w:val="18"/>
                <w:szCs w:val="18"/>
                <w:lang w:val="id-ID"/>
              </w:rPr>
            </w:pPr>
          </w:p>
        </w:tc>
        <w:tc>
          <w:tcPr>
            <w:tcW w:w="1383" w:type="dxa"/>
            <w:tcBorders>
              <w:top w:val="single" w:sz="8" w:space="0" w:color="AEAEAE"/>
              <w:left w:val="nil"/>
              <w:bottom w:val="single" w:sz="8" w:space="0" w:color="AEAEAE"/>
              <w:right w:val="nil"/>
            </w:tcBorders>
            <w:shd w:val="clear" w:color="auto" w:fill="E0E0E0"/>
          </w:tcPr>
          <w:p w14:paraId="4FA68262"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Inflasi</w:t>
            </w:r>
          </w:p>
        </w:tc>
        <w:tc>
          <w:tcPr>
            <w:tcW w:w="1475" w:type="dxa"/>
            <w:tcBorders>
              <w:top w:val="single" w:sz="8" w:space="0" w:color="AEAEAE"/>
              <w:left w:val="nil"/>
              <w:bottom w:val="single" w:sz="8" w:space="0" w:color="AEAEAE"/>
              <w:right w:val="single" w:sz="8" w:space="0" w:color="E0E0E0"/>
            </w:tcBorders>
            <w:shd w:val="clear" w:color="auto" w:fill="FFFFFF"/>
          </w:tcPr>
          <w:p w14:paraId="41E4BBCC"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-38013981.750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7F0564E9"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25567155.603</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0CFD3CC1"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-.163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A106033"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-1.487</w:t>
            </w:r>
          </w:p>
        </w:tc>
        <w:tc>
          <w:tcPr>
            <w:tcW w:w="1029" w:type="dxa"/>
            <w:tcBorders>
              <w:top w:val="single" w:sz="8" w:space="0" w:color="AEAEAE"/>
              <w:left w:val="single" w:sz="8" w:space="0" w:color="E0E0E0"/>
              <w:bottom w:val="single" w:sz="8" w:space="0" w:color="AEAEAE"/>
              <w:right w:val="nil"/>
            </w:tcBorders>
            <w:shd w:val="clear" w:color="auto" w:fill="FFFFFF"/>
          </w:tcPr>
          <w:p w14:paraId="11476530"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.139</w:t>
            </w:r>
          </w:p>
        </w:tc>
      </w:tr>
      <w:tr w:rsidR="002D4379" w:rsidRPr="002407EE" w14:paraId="7FAAE7D5" w14:textId="77777777" w:rsidTr="007231D2">
        <w:trPr>
          <w:cantSplit/>
        </w:trPr>
        <w:tc>
          <w:tcPr>
            <w:tcW w:w="737" w:type="dxa"/>
            <w:vMerge/>
            <w:tcBorders>
              <w:top w:val="single" w:sz="8" w:space="0" w:color="152935"/>
              <w:left w:val="nil"/>
              <w:bottom w:val="single" w:sz="8" w:space="0" w:color="152935"/>
              <w:right w:val="nil"/>
            </w:tcBorders>
            <w:shd w:val="clear" w:color="auto" w:fill="E0E0E0"/>
          </w:tcPr>
          <w:p w14:paraId="08B2AEBC" w14:textId="77777777" w:rsidR="002D4379" w:rsidRPr="002407EE" w:rsidRDefault="002D4379" w:rsidP="007231D2">
            <w:pPr>
              <w:autoSpaceDE w:val="0"/>
              <w:autoSpaceDN w:val="0"/>
              <w:adjustRightInd w:val="0"/>
              <w:spacing w:after="0" w:line="240" w:lineRule="auto"/>
              <w:rPr>
                <w:rFonts w:ascii="Arial" w:hAnsi="Arial" w:cs="Arial"/>
                <w:color w:val="010205"/>
                <w:kern w:val="0"/>
                <w:sz w:val="18"/>
                <w:szCs w:val="18"/>
                <w:lang w:val="id-ID"/>
              </w:rPr>
            </w:pPr>
          </w:p>
        </w:tc>
        <w:tc>
          <w:tcPr>
            <w:tcW w:w="1383" w:type="dxa"/>
            <w:tcBorders>
              <w:top w:val="single" w:sz="8" w:space="0" w:color="AEAEAE"/>
              <w:left w:val="nil"/>
              <w:bottom w:val="single" w:sz="8" w:space="0" w:color="AEAEAE"/>
              <w:right w:val="nil"/>
            </w:tcBorders>
            <w:shd w:val="clear" w:color="auto" w:fill="E0E0E0"/>
          </w:tcPr>
          <w:p w14:paraId="49E605E3"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Yield</w:t>
            </w:r>
          </w:p>
        </w:tc>
        <w:tc>
          <w:tcPr>
            <w:tcW w:w="1475" w:type="dxa"/>
            <w:tcBorders>
              <w:top w:val="single" w:sz="8" w:space="0" w:color="AEAEAE"/>
              <w:left w:val="nil"/>
              <w:bottom w:val="single" w:sz="8" w:space="0" w:color="AEAEAE"/>
              <w:right w:val="single" w:sz="8" w:space="0" w:color="E0E0E0"/>
            </w:tcBorders>
            <w:shd w:val="clear" w:color="auto" w:fill="FFFFFF"/>
          </w:tcPr>
          <w:p w14:paraId="187CBA05"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31189786.404</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03F92285"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24819905.963</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07ADED7C"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.124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67C651F"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1.257</w:t>
            </w:r>
          </w:p>
        </w:tc>
        <w:tc>
          <w:tcPr>
            <w:tcW w:w="1029" w:type="dxa"/>
            <w:tcBorders>
              <w:top w:val="single" w:sz="8" w:space="0" w:color="AEAEAE"/>
              <w:left w:val="single" w:sz="8" w:space="0" w:color="E0E0E0"/>
              <w:bottom w:val="single" w:sz="8" w:space="0" w:color="AEAEAE"/>
              <w:right w:val="nil"/>
            </w:tcBorders>
            <w:shd w:val="clear" w:color="auto" w:fill="FFFFFF"/>
          </w:tcPr>
          <w:p w14:paraId="5D401D24"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.211</w:t>
            </w:r>
          </w:p>
        </w:tc>
      </w:tr>
      <w:tr w:rsidR="002D4379" w:rsidRPr="002407EE" w14:paraId="516A3B7A" w14:textId="77777777" w:rsidTr="007231D2">
        <w:trPr>
          <w:cantSplit/>
        </w:trPr>
        <w:tc>
          <w:tcPr>
            <w:tcW w:w="737" w:type="dxa"/>
            <w:vMerge/>
            <w:tcBorders>
              <w:top w:val="single" w:sz="8" w:space="0" w:color="152935"/>
              <w:left w:val="nil"/>
              <w:bottom w:val="single" w:sz="8" w:space="0" w:color="152935"/>
              <w:right w:val="nil"/>
            </w:tcBorders>
            <w:shd w:val="clear" w:color="auto" w:fill="E0E0E0"/>
          </w:tcPr>
          <w:p w14:paraId="5A8CDCF3" w14:textId="77777777" w:rsidR="002D4379" w:rsidRPr="002407EE" w:rsidRDefault="002D4379" w:rsidP="007231D2">
            <w:pPr>
              <w:autoSpaceDE w:val="0"/>
              <w:autoSpaceDN w:val="0"/>
              <w:adjustRightInd w:val="0"/>
              <w:spacing w:after="0" w:line="240" w:lineRule="auto"/>
              <w:rPr>
                <w:rFonts w:ascii="Arial" w:hAnsi="Arial" w:cs="Arial"/>
                <w:color w:val="010205"/>
                <w:kern w:val="0"/>
                <w:sz w:val="18"/>
                <w:szCs w:val="18"/>
                <w:lang w:val="id-ID"/>
              </w:rPr>
            </w:pPr>
          </w:p>
        </w:tc>
        <w:tc>
          <w:tcPr>
            <w:tcW w:w="1383" w:type="dxa"/>
            <w:tcBorders>
              <w:top w:val="single" w:sz="8" w:space="0" w:color="AEAEAE"/>
              <w:left w:val="nil"/>
              <w:bottom w:val="single" w:sz="8" w:space="0" w:color="152935"/>
              <w:right w:val="nil"/>
            </w:tcBorders>
            <w:shd w:val="clear" w:color="auto" w:fill="E0E0E0"/>
          </w:tcPr>
          <w:p w14:paraId="690538CE"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Harga Ori</w:t>
            </w:r>
          </w:p>
        </w:tc>
        <w:tc>
          <w:tcPr>
            <w:tcW w:w="1475" w:type="dxa"/>
            <w:tcBorders>
              <w:top w:val="single" w:sz="8" w:space="0" w:color="AEAEAE"/>
              <w:left w:val="nil"/>
              <w:bottom w:val="single" w:sz="8" w:space="0" w:color="152935"/>
              <w:right w:val="single" w:sz="8" w:space="0" w:color="E0E0E0"/>
            </w:tcBorders>
            <w:shd w:val="clear" w:color="auto" w:fill="FFFFFF"/>
          </w:tcPr>
          <w:p w14:paraId="08613192"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8607431.496</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14:paraId="13B775C0"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9617930.118</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14:paraId="002CF3B6"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.094</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578E3FFE"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.895</w:t>
            </w:r>
          </w:p>
        </w:tc>
        <w:tc>
          <w:tcPr>
            <w:tcW w:w="1029" w:type="dxa"/>
            <w:tcBorders>
              <w:top w:val="single" w:sz="8" w:space="0" w:color="AEAEAE"/>
              <w:left w:val="single" w:sz="8" w:space="0" w:color="E0E0E0"/>
              <w:bottom w:val="single" w:sz="8" w:space="0" w:color="152935"/>
              <w:right w:val="nil"/>
            </w:tcBorders>
            <w:shd w:val="clear" w:color="auto" w:fill="FFFFFF"/>
          </w:tcPr>
          <w:p w14:paraId="0739D9EE"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.372</w:t>
            </w:r>
          </w:p>
        </w:tc>
      </w:tr>
      <w:tr w:rsidR="002D4379" w:rsidRPr="002407EE" w14:paraId="763CE2D8" w14:textId="77777777" w:rsidTr="007231D2">
        <w:trPr>
          <w:cantSplit/>
        </w:trPr>
        <w:tc>
          <w:tcPr>
            <w:tcW w:w="8603" w:type="dxa"/>
            <w:gridSpan w:val="7"/>
            <w:tcBorders>
              <w:top w:val="nil"/>
              <w:left w:val="nil"/>
              <w:bottom w:val="nil"/>
              <w:right w:val="nil"/>
            </w:tcBorders>
            <w:shd w:val="clear" w:color="auto" w:fill="FFFFFF"/>
          </w:tcPr>
          <w:p w14:paraId="7378A41D" w14:textId="77777777" w:rsidR="002D4379" w:rsidRPr="002407EE" w:rsidRDefault="002D4379" w:rsidP="007231D2">
            <w:pPr>
              <w:autoSpaceDE w:val="0"/>
              <w:autoSpaceDN w:val="0"/>
              <w:adjustRightInd w:val="0"/>
              <w:spacing w:after="0" w:line="320" w:lineRule="atLeast"/>
              <w:ind w:left="60" w:right="60"/>
              <w:rPr>
                <w:rFonts w:ascii="Arial" w:hAnsi="Arial" w:cs="Arial"/>
                <w:color w:val="010205"/>
                <w:kern w:val="0"/>
                <w:sz w:val="18"/>
                <w:szCs w:val="18"/>
                <w:lang w:val="id-ID"/>
              </w:rPr>
            </w:pPr>
            <w:r w:rsidRPr="002407EE">
              <w:rPr>
                <w:rFonts w:ascii="Arial" w:hAnsi="Arial" w:cs="Arial"/>
                <w:color w:val="010205"/>
                <w:kern w:val="0"/>
                <w:sz w:val="18"/>
                <w:szCs w:val="18"/>
                <w:lang w:val="id-ID"/>
              </w:rPr>
              <w:t>a. Dependent Variable: Permintaan Sukuk</w:t>
            </w:r>
          </w:p>
        </w:tc>
      </w:tr>
    </w:tbl>
    <w:p w14:paraId="18D7717B" w14:textId="77777777" w:rsidR="002D4379" w:rsidRPr="002407EE" w:rsidRDefault="002D4379" w:rsidP="002D4379">
      <w:pPr>
        <w:jc w:val="center"/>
        <w:rPr>
          <w:rFonts w:ascii="Times New Roman" w:hAnsi="Times New Roman" w:cs="Times New Roman"/>
          <w:b/>
          <w:bCs/>
          <w:sz w:val="24"/>
          <w:szCs w:val="24"/>
          <w:lang w:val="id-ID"/>
        </w:rPr>
      </w:pPr>
    </w:p>
    <w:p w14:paraId="1C293CA6" w14:textId="77777777" w:rsidR="002D4379" w:rsidRPr="002407EE" w:rsidRDefault="002D4379" w:rsidP="002D4379">
      <w:pPr>
        <w:jc w:val="center"/>
        <w:rPr>
          <w:rFonts w:ascii="Times New Roman" w:hAnsi="Times New Roman" w:cs="Times New Roman"/>
          <w:b/>
          <w:bCs/>
          <w:sz w:val="24"/>
          <w:szCs w:val="24"/>
          <w:lang w:val="id-ID"/>
        </w:rPr>
      </w:pPr>
    </w:p>
    <w:p w14:paraId="75087249" w14:textId="77777777" w:rsidR="002D4379" w:rsidRPr="002407EE" w:rsidRDefault="002D4379" w:rsidP="002D4379">
      <w:pPr>
        <w:jc w:val="center"/>
        <w:rPr>
          <w:rFonts w:ascii="Times New Roman" w:hAnsi="Times New Roman" w:cs="Times New Roman"/>
          <w:b/>
          <w:bCs/>
          <w:sz w:val="24"/>
          <w:szCs w:val="24"/>
          <w:lang w:val="id-ID"/>
        </w:rPr>
      </w:pPr>
    </w:p>
    <w:p w14:paraId="60154D62" w14:textId="77777777" w:rsidR="002D4379" w:rsidRPr="002407EE" w:rsidRDefault="002D4379" w:rsidP="002D4379">
      <w:pPr>
        <w:rPr>
          <w:rFonts w:ascii="Times New Roman" w:hAnsi="Times New Roman" w:cs="Times New Roman"/>
          <w:b/>
          <w:bCs/>
          <w:sz w:val="24"/>
          <w:szCs w:val="24"/>
          <w:lang w:val="id-ID"/>
        </w:rPr>
      </w:pPr>
      <w:r w:rsidRPr="002407EE">
        <w:rPr>
          <w:rFonts w:ascii="Times New Roman" w:hAnsi="Times New Roman" w:cs="Times New Roman"/>
          <w:b/>
          <w:bCs/>
          <w:sz w:val="24"/>
          <w:szCs w:val="24"/>
          <w:lang w:val="id-ID"/>
        </w:rPr>
        <w:t>Lampiran 9</w:t>
      </w:r>
    </w:p>
    <w:p w14:paraId="2C4693FA" w14:textId="77777777" w:rsidR="002D4379" w:rsidRPr="002407EE" w:rsidRDefault="002D4379" w:rsidP="002D4379">
      <w:pPr>
        <w:autoSpaceDE w:val="0"/>
        <w:autoSpaceDN w:val="0"/>
        <w:adjustRightInd w:val="0"/>
        <w:spacing w:after="0" w:line="240" w:lineRule="auto"/>
        <w:rPr>
          <w:rFonts w:ascii="Times New Roman" w:hAnsi="Times New Roman" w:cs="Times New Roman"/>
          <w:kern w:val="0"/>
          <w:sz w:val="24"/>
          <w:szCs w:val="24"/>
          <w:lang w:val="id-ID"/>
        </w:rPr>
      </w:pPr>
      <w:r w:rsidRPr="002407EE">
        <w:rPr>
          <w:rFonts w:ascii="Times New Roman" w:hAnsi="Times New Roman" w:cs="Times New Roman"/>
          <w:kern w:val="0"/>
          <w:sz w:val="24"/>
          <w:szCs w:val="24"/>
          <w:lang w:val="id-ID"/>
        </w:rPr>
        <w:t>Uji autokorelasi</w:t>
      </w:r>
    </w:p>
    <w:p w14:paraId="2AA79C76" w14:textId="77777777" w:rsidR="002D4379" w:rsidRPr="002407EE" w:rsidRDefault="002D4379" w:rsidP="002D4379">
      <w:pPr>
        <w:autoSpaceDE w:val="0"/>
        <w:autoSpaceDN w:val="0"/>
        <w:adjustRightInd w:val="0"/>
        <w:spacing w:after="0" w:line="240" w:lineRule="auto"/>
        <w:rPr>
          <w:rFonts w:ascii="Times New Roman" w:hAnsi="Times New Roman" w:cs="Times New Roman"/>
          <w:kern w:val="0"/>
          <w:sz w:val="24"/>
          <w:szCs w:val="24"/>
          <w:lang w:val="id-ID"/>
        </w:rPr>
      </w:pPr>
    </w:p>
    <w:p w14:paraId="7B2A2F02" w14:textId="77777777" w:rsidR="002D4379" w:rsidRPr="002407EE" w:rsidRDefault="002D4379" w:rsidP="002D4379">
      <w:pPr>
        <w:autoSpaceDE w:val="0"/>
        <w:autoSpaceDN w:val="0"/>
        <w:adjustRightInd w:val="0"/>
        <w:spacing w:after="0" w:line="240" w:lineRule="auto"/>
        <w:rPr>
          <w:rFonts w:ascii="Times New Roman" w:hAnsi="Times New Roman" w:cs="Times New Roman"/>
          <w:kern w:val="0"/>
          <w:sz w:val="24"/>
          <w:szCs w:val="24"/>
          <w:lang w:val="id-ID"/>
        </w:rPr>
      </w:pPr>
    </w:p>
    <w:tbl>
      <w:tblPr>
        <w:tblW w:w="7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2D4379" w:rsidRPr="002407EE" w14:paraId="52052072" w14:textId="77777777" w:rsidTr="007231D2">
        <w:trPr>
          <w:cantSplit/>
        </w:trPr>
        <w:tc>
          <w:tcPr>
            <w:tcW w:w="7344" w:type="dxa"/>
            <w:gridSpan w:val="6"/>
            <w:tcBorders>
              <w:top w:val="nil"/>
              <w:left w:val="nil"/>
              <w:bottom w:val="nil"/>
              <w:right w:val="nil"/>
            </w:tcBorders>
            <w:shd w:val="clear" w:color="auto" w:fill="FFFFFF"/>
            <w:vAlign w:val="center"/>
          </w:tcPr>
          <w:p w14:paraId="1C5A5F42"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010205"/>
                <w:kern w:val="0"/>
                <w:lang w:val="id-ID"/>
              </w:rPr>
            </w:pPr>
            <w:r w:rsidRPr="002407EE">
              <w:rPr>
                <w:rFonts w:ascii="Arial" w:hAnsi="Arial" w:cs="Arial"/>
                <w:b/>
                <w:bCs/>
                <w:color w:val="010205"/>
                <w:kern w:val="0"/>
                <w:lang w:val="id-ID"/>
              </w:rPr>
              <w:t>Model Summary</w:t>
            </w:r>
            <w:r w:rsidRPr="002407EE">
              <w:rPr>
                <w:rFonts w:ascii="Arial" w:hAnsi="Arial" w:cs="Arial"/>
                <w:b/>
                <w:bCs/>
                <w:color w:val="010205"/>
                <w:kern w:val="0"/>
                <w:vertAlign w:val="superscript"/>
                <w:lang w:val="id-ID"/>
              </w:rPr>
              <w:t>b</w:t>
            </w:r>
          </w:p>
        </w:tc>
      </w:tr>
      <w:tr w:rsidR="002D4379" w:rsidRPr="002407EE" w14:paraId="6A6B2EC4" w14:textId="77777777" w:rsidTr="007231D2">
        <w:trPr>
          <w:cantSplit/>
        </w:trPr>
        <w:tc>
          <w:tcPr>
            <w:tcW w:w="799" w:type="dxa"/>
            <w:tcBorders>
              <w:top w:val="nil"/>
              <w:left w:val="nil"/>
              <w:bottom w:val="single" w:sz="8" w:space="0" w:color="152935"/>
              <w:right w:val="nil"/>
            </w:tcBorders>
            <w:shd w:val="clear" w:color="auto" w:fill="FFFFFF"/>
            <w:vAlign w:val="bottom"/>
          </w:tcPr>
          <w:p w14:paraId="29BA9B78"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Model</w:t>
            </w:r>
          </w:p>
        </w:tc>
        <w:tc>
          <w:tcPr>
            <w:tcW w:w="1029" w:type="dxa"/>
            <w:tcBorders>
              <w:top w:val="nil"/>
              <w:left w:val="nil"/>
              <w:bottom w:val="single" w:sz="8" w:space="0" w:color="152935"/>
              <w:right w:val="single" w:sz="8" w:space="0" w:color="E0E0E0"/>
            </w:tcBorders>
            <w:shd w:val="clear" w:color="auto" w:fill="FFFFFF"/>
            <w:vAlign w:val="bottom"/>
          </w:tcPr>
          <w:p w14:paraId="76EB0D34"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R</w:t>
            </w:r>
          </w:p>
        </w:tc>
        <w:tc>
          <w:tcPr>
            <w:tcW w:w="1091" w:type="dxa"/>
            <w:tcBorders>
              <w:top w:val="nil"/>
              <w:left w:val="single" w:sz="8" w:space="0" w:color="E0E0E0"/>
              <w:bottom w:val="single" w:sz="8" w:space="0" w:color="152935"/>
              <w:right w:val="single" w:sz="8" w:space="0" w:color="E0E0E0"/>
            </w:tcBorders>
            <w:shd w:val="clear" w:color="auto" w:fill="FFFFFF"/>
            <w:vAlign w:val="bottom"/>
          </w:tcPr>
          <w:p w14:paraId="32667017"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R Square</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1EE6E0EC"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Adjusted R Square</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1A4F8AEA"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Std. Error of the Estimate</w:t>
            </w:r>
          </w:p>
        </w:tc>
        <w:tc>
          <w:tcPr>
            <w:tcW w:w="1475" w:type="dxa"/>
            <w:tcBorders>
              <w:top w:val="nil"/>
              <w:left w:val="single" w:sz="8" w:space="0" w:color="E0E0E0"/>
              <w:bottom w:val="single" w:sz="8" w:space="0" w:color="152935"/>
              <w:right w:val="nil"/>
            </w:tcBorders>
            <w:shd w:val="clear" w:color="auto" w:fill="FFFFFF"/>
            <w:vAlign w:val="bottom"/>
          </w:tcPr>
          <w:p w14:paraId="7890E9ED"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Durbin-Watson</w:t>
            </w:r>
          </w:p>
        </w:tc>
      </w:tr>
      <w:tr w:rsidR="002D4379" w:rsidRPr="002407EE" w14:paraId="0971A31D" w14:textId="77777777" w:rsidTr="007231D2">
        <w:trPr>
          <w:cantSplit/>
        </w:trPr>
        <w:tc>
          <w:tcPr>
            <w:tcW w:w="799" w:type="dxa"/>
            <w:tcBorders>
              <w:top w:val="single" w:sz="8" w:space="0" w:color="152935"/>
              <w:left w:val="nil"/>
              <w:bottom w:val="single" w:sz="8" w:space="0" w:color="152935"/>
              <w:right w:val="nil"/>
            </w:tcBorders>
            <w:shd w:val="clear" w:color="auto" w:fill="E0E0E0"/>
          </w:tcPr>
          <w:p w14:paraId="2CEE1735"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1</w:t>
            </w:r>
          </w:p>
        </w:tc>
        <w:tc>
          <w:tcPr>
            <w:tcW w:w="1029" w:type="dxa"/>
            <w:tcBorders>
              <w:top w:val="single" w:sz="8" w:space="0" w:color="152935"/>
              <w:left w:val="nil"/>
              <w:bottom w:val="single" w:sz="8" w:space="0" w:color="152935"/>
              <w:right w:val="single" w:sz="8" w:space="0" w:color="E0E0E0"/>
            </w:tcBorders>
            <w:shd w:val="clear" w:color="auto" w:fill="FFFFFF"/>
          </w:tcPr>
          <w:p w14:paraId="44FD0559"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.416</w:t>
            </w:r>
            <w:r w:rsidRPr="002407EE">
              <w:rPr>
                <w:rFonts w:ascii="Arial" w:hAnsi="Arial" w:cs="Arial"/>
                <w:color w:val="010205"/>
                <w:kern w:val="0"/>
                <w:sz w:val="18"/>
                <w:szCs w:val="18"/>
                <w:vertAlign w:val="superscript"/>
                <w:lang w:val="id-ID"/>
              </w:rPr>
              <w:t>a</w:t>
            </w:r>
          </w:p>
        </w:tc>
        <w:tc>
          <w:tcPr>
            <w:tcW w:w="1091" w:type="dxa"/>
            <w:tcBorders>
              <w:top w:val="single" w:sz="8" w:space="0" w:color="152935"/>
              <w:left w:val="single" w:sz="8" w:space="0" w:color="E0E0E0"/>
              <w:bottom w:val="single" w:sz="8" w:space="0" w:color="152935"/>
              <w:right w:val="single" w:sz="8" w:space="0" w:color="E0E0E0"/>
            </w:tcBorders>
            <w:shd w:val="clear" w:color="auto" w:fill="FFFFFF"/>
          </w:tcPr>
          <w:p w14:paraId="39C310E8"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.173</w:t>
            </w:r>
          </w:p>
        </w:tc>
        <w:tc>
          <w:tcPr>
            <w:tcW w:w="1475" w:type="dxa"/>
            <w:tcBorders>
              <w:top w:val="single" w:sz="8" w:space="0" w:color="152935"/>
              <w:left w:val="single" w:sz="8" w:space="0" w:color="E0E0E0"/>
              <w:bottom w:val="single" w:sz="8" w:space="0" w:color="152935"/>
              <w:right w:val="single" w:sz="8" w:space="0" w:color="E0E0E0"/>
            </w:tcBorders>
            <w:shd w:val="clear" w:color="auto" w:fill="FFFFFF"/>
          </w:tcPr>
          <w:p w14:paraId="0B6C6B80"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.146</w:t>
            </w:r>
          </w:p>
        </w:tc>
        <w:tc>
          <w:tcPr>
            <w:tcW w:w="1475" w:type="dxa"/>
            <w:tcBorders>
              <w:top w:val="single" w:sz="8" w:space="0" w:color="152935"/>
              <w:left w:val="single" w:sz="8" w:space="0" w:color="E0E0E0"/>
              <w:bottom w:val="single" w:sz="8" w:space="0" w:color="152935"/>
              <w:right w:val="single" w:sz="8" w:space="0" w:color="E0E0E0"/>
            </w:tcBorders>
            <w:shd w:val="clear" w:color="auto" w:fill="FFFFFF"/>
          </w:tcPr>
          <w:p w14:paraId="5964D175"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582605951.11722</w:t>
            </w:r>
          </w:p>
        </w:tc>
        <w:tc>
          <w:tcPr>
            <w:tcW w:w="1475" w:type="dxa"/>
            <w:tcBorders>
              <w:top w:val="single" w:sz="8" w:space="0" w:color="152935"/>
              <w:left w:val="single" w:sz="8" w:space="0" w:color="E0E0E0"/>
              <w:bottom w:val="single" w:sz="8" w:space="0" w:color="152935"/>
              <w:right w:val="nil"/>
            </w:tcBorders>
            <w:shd w:val="clear" w:color="auto" w:fill="FFFFFF"/>
          </w:tcPr>
          <w:p w14:paraId="0BC46C0B"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2.052</w:t>
            </w:r>
          </w:p>
        </w:tc>
      </w:tr>
      <w:tr w:rsidR="002D4379" w:rsidRPr="002407EE" w14:paraId="63B385FA" w14:textId="77777777" w:rsidTr="007231D2">
        <w:trPr>
          <w:cantSplit/>
        </w:trPr>
        <w:tc>
          <w:tcPr>
            <w:tcW w:w="7344" w:type="dxa"/>
            <w:gridSpan w:val="6"/>
            <w:tcBorders>
              <w:top w:val="nil"/>
              <w:left w:val="nil"/>
              <w:bottom w:val="nil"/>
              <w:right w:val="nil"/>
            </w:tcBorders>
            <w:shd w:val="clear" w:color="auto" w:fill="FFFFFF"/>
          </w:tcPr>
          <w:p w14:paraId="678B3D17" w14:textId="77777777" w:rsidR="002D4379" w:rsidRPr="002407EE" w:rsidRDefault="002D4379" w:rsidP="007231D2">
            <w:pPr>
              <w:autoSpaceDE w:val="0"/>
              <w:autoSpaceDN w:val="0"/>
              <w:adjustRightInd w:val="0"/>
              <w:spacing w:after="0" w:line="320" w:lineRule="atLeast"/>
              <w:ind w:left="60" w:right="60"/>
              <w:rPr>
                <w:rFonts w:ascii="Arial" w:hAnsi="Arial" w:cs="Arial"/>
                <w:color w:val="010205"/>
                <w:kern w:val="0"/>
                <w:sz w:val="18"/>
                <w:szCs w:val="18"/>
                <w:lang w:val="id-ID"/>
              </w:rPr>
            </w:pPr>
            <w:r w:rsidRPr="002407EE">
              <w:rPr>
                <w:rFonts w:ascii="Arial" w:hAnsi="Arial" w:cs="Arial"/>
                <w:color w:val="010205"/>
                <w:kern w:val="0"/>
                <w:sz w:val="18"/>
                <w:szCs w:val="18"/>
                <w:lang w:val="id-ID"/>
              </w:rPr>
              <w:t>a. Predictors: (Constant), Harga Ori, Harga Sukuk, BI rate, Yield, Inflasi</w:t>
            </w:r>
          </w:p>
        </w:tc>
      </w:tr>
      <w:tr w:rsidR="002D4379" w:rsidRPr="002407EE" w14:paraId="032C22A5" w14:textId="77777777" w:rsidTr="007231D2">
        <w:trPr>
          <w:cantSplit/>
        </w:trPr>
        <w:tc>
          <w:tcPr>
            <w:tcW w:w="7344" w:type="dxa"/>
            <w:gridSpan w:val="6"/>
            <w:tcBorders>
              <w:top w:val="nil"/>
              <w:left w:val="nil"/>
              <w:bottom w:val="nil"/>
              <w:right w:val="nil"/>
            </w:tcBorders>
            <w:shd w:val="clear" w:color="auto" w:fill="FFFFFF"/>
          </w:tcPr>
          <w:p w14:paraId="7927B3DD" w14:textId="77777777" w:rsidR="002D4379" w:rsidRPr="002407EE" w:rsidRDefault="002D4379" w:rsidP="007231D2">
            <w:pPr>
              <w:autoSpaceDE w:val="0"/>
              <w:autoSpaceDN w:val="0"/>
              <w:adjustRightInd w:val="0"/>
              <w:spacing w:after="0" w:line="320" w:lineRule="atLeast"/>
              <w:ind w:left="60" w:right="60"/>
              <w:rPr>
                <w:rFonts w:ascii="Arial" w:hAnsi="Arial" w:cs="Arial"/>
                <w:color w:val="010205"/>
                <w:kern w:val="0"/>
                <w:sz w:val="18"/>
                <w:szCs w:val="18"/>
                <w:lang w:val="id-ID"/>
              </w:rPr>
            </w:pPr>
            <w:r w:rsidRPr="002407EE">
              <w:rPr>
                <w:rFonts w:ascii="Arial" w:hAnsi="Arial" w:cs="Arial"/>
                <w:color w:val="010205"/>
                <w:kern w:val="0"/>
                <w:sz w:val="18"/>
                <w:szCs w:val="18"/>
                <w:lang w:val="id-ID"/>
              </w:rPr>
              <w:t>b. Dependent Variable: Permintaan Sukuk</w:t>
            </w:r>
          </w:p>
        </w:tc>
      </w:tr>
    </w:tbl>
    <w:p w14:paraId="4F39C312" w14:textId="77777777" w:rsidR="002D4379" w:rsidRPr="002407EE" w:rsidRDefault="002D4379" w:rsidP="002D4379">
      <w:pPr>
        <w:rPr>
          <w:rFonts w:ascii="Times New Roman" w:hAnsi="Times New Roman" w:cs="Times New Roman"/>
          <w:b/>
          <w:bCs/>
          <w:sz w:val="24"/>
          <w:szCs w:val="24"/>
          <w:lang w:val="id-ID"/>
        </w:rPr>
      </w:pPr>
    </w:p>
    <w:p w14:paraId="75FD6D0B" w14:textId="77777777" w:rsidR="002D4379" w:rsidRPr="002407EE" w:rsidRDefault="002D4379" w:rsidP="002D4379">
      <w:pPr>
        <w:rPr>
          <w:rFonts w:ascii="Times New Roman" w:hAnsi="Times New Roman" w:cs="Times New Roman"/>
          <w:b/>
          <w:bCs/>
          <w:sz w:val="24"/>
          <w:szCs w:val="24"/>
          <w:lang w:val="id-ID"/>
        </w:rPr>
      </w:pPr>
      <w:r w:rsidRPr="002407EE">
        <w:rPr>
          <w:rFonts w:ascii="Times New Roman" w:hAnsi="Times New Roman" w:cs="Times New Roman"/>
          <w:b/>
          <w:bCs/>
          <w:sz w:val="24"/>
          <w:szCs w:val="24"/>
          <w:lang w:val="id-ID"/>
        </w:rPr>
        <w:t>Lampiran 10</w:t>
      </w:r>
    </w:p>
    <w:p w14:paraId="164D383C" w14:textId="77777777" w:rsidR="002D4379" w:rsidRPr="002407EE" w:rsidRDefault="002D4379" w:rsidP="002D4379">
      <w:pPr>
        <w:autoSpaceDE w:val="0"/>
        <w:autoSpaceDN w:val="0"/>
        <w:adjustRightInd w:val="0"/>
        <w:spacing w:after="0" w:line="240" w:lineRule="auto"/>
        <w:rPr>
          <w:rFonts w:ascii="Times New Roman" w:hAnsi="Times New Roman" w:cs="Times New Roman"/>
          <w:kern w:val="0"/>
          <w:sz w:val="24"/>
          <w:szCs w:val="24"/>
          <w:lang w:val="id-ID"/>
        </w:rPr>
      </w:pPr>
      <w:r w:rsidRPr="002407EE">
        <w:rPr>
          <w:rFonts w:ascii="Times New Roman" w:hAnsi="Times New Roman" w:cs="Times New Roman"/>
          <w:kern w:val="0"/>
          <w:sz w:val="24"/>
          <w:szCs w:val="24"/>
          <w:lang w:val="id-ID"/>
        </w:rPr>
        <w:t>ANALISIS REGRESI BERGANDA</w:t>
      </w:r>
    </w:p>
    <w:p w14:paraId="2B730561" w14:textId="77777777" w:rsidR="002D4379" w:rsidRPr="002407EE" w:rsidRDefault="002D4379" w:rsidP="002D4379">
      <w:pPr>
        <w:autoSpaceDE w:val="0"/>
        <w:autoSpaceDN w:val="0"/>
        <w:adjustRightInd w:val="0"/>
        <w:spacing w:after="0" w:line="240" w:lineRule="auto"/>
        <w:rPr>
          <w:rFonts w:ascii="Times New Roman" w:hAnsi="Times New Roman" w:cs="Times New Roman"/>
          <w:kern w:val="0"/>
          <w:sz w:val="24"/>
          <w:szCs w:val="24"/>
          <w:lang w:val="id-ID"/>
        </w:rPr>
      </w:pPr>
    </w:p>
    <w:tbl>
      <w:tblPr>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384"/>
        <w:gridCol w:w="1476"/>
        <w:gridCol w:w="1476"/>
        <w:gridCol w:w="1476"/>
        <w:gridCol w:w="1030"/>
        <w:gridCol w:w="1030"/>
      </w:tblGrid>
      <w:tr w:rsidR="002D4379" w:rsidRPr="002407EE" w14:paraId="43EC0085" w14:textId="77777777" w:rsidTr="007231D2">
        <w:trPr>
          <w:cantSplit/>
        </w:trPr>
        <w:tc>
          <w:tcPr>
            <w:tcW w:w="8603" w:type="dxa"/>
            <w:gridSpan w:val="7"/>
            <w:tcBorders>
              <w:top w:val="nil"/>
              <w:left w:val="nil"/>
              <w:bottom w:val="single" w:sz="4" w:space="0" w:color="auto"/>
              <w:right w:val="nil"/>
            </w:tcBorders>
            <w:shd w:val="clear" w:color="auto" w:fill="FFFFFF"/>
            <w:vAlign w:val="center"/>
          </w:tcPr>
          <w:p w14:paraId="76A21AD3"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010205"/>
                <w:kern w:val="0"/>
                <w:lang w:val="id-ID"/>
              </w:rPr>
            </w:pPr>
            <w:r w:rsidRPr="002407EE">
              <w:rPr>
                <w:rFonts w:ascii="Arial" w:hAnsi="Arial" w:cs="Arial"/>
                <w:b/>
                <w:bCs/>
                <w:color w:val="010205"/>
                <w:kern w:val="0"/>
                <w:lang w:val="id-ID"/>
              </w:rPr>
              <w:t>Coefficients</w:t>
            </w:r>
            <w:r w:rsidRPr="002407EE">
              <w:rPr>
                <w:rFonts w:ascii="Arial" w:hAnsi="Arial" w:cs="Arial"/>
                <w:b/>
                <w:bCs/>
                <w:color w:val="010205"/>
                <w:kern w:val="0"/>
                <w:vertAlign w:val="superscript"/>
                <w:lang w:val="id-ID"/>
              </w:rPr>
              <w:t>a</w:t>
            </w:r>
          </w:p>
        </w:tc>
      </w:tr>
      <w:tr w:rsidR="002D4379" w:rsidRPr="002407EE" w14:paraId="5A143EF1" w14:textId="77777777" w:rsidTr="007231D2">
        <w:trPr>
          <w:cantSplit/>
        </w:trPr>
        <w:tc>
          <w:tcPr>
            <w:tcW w:w="212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4FDCCF7F"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Model</w:t>
            </w:r>
          </w:p>
        </w:tc>
        <w:tc>
          <w:tcPr>
            <w:tcW w:w="295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5112B87"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Unstandardized Coefficients</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bottom"/>
          </w:tcPr>
          <w:p w14:paraId="5EBFC590"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Standardized Coefficients</w:t>
            </w:r>
          </w:p>
        </w:tc>
        <w:tc>
          <w:tcPr>
            <w:tcW w:w="1029"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7E0B1840"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t</w:t>
            </w:r>
          </w:p>
        </w:tc>
        <w:tc>
          <w:tcPr>
            <w:tcW w:w="1029"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0AAE4185"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Sig.</w:t>
            </w:r>
          </w:p>
        </w:tc>
      </w:tr>
      <w:tr w:rsidR="002D4379" w:rsidRPr="002407EE" w14:paraId="7B9952E7" w14:textId="77777777" w:rsidTr="007231D2">
        <w:trPr>
          <w:cantSplit/>
        </w:trPr>
        <w:tc>
          <w:tcPr>
            <w:tcW w:w="2120"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14:paraId="55BF8329" w14:textId="77777777" w:rsidR="002D4379" w:rsidRPr="002407EE" w:rsidRDefault="002D4379" w:rsidP="007231D2">
            <w:pPr>
              <w:autoSpaceDE w:val="0"/>
              <w:autoSpaceDN w:val="0"/>
              <w:adjustRightInd w:val="0"/>
              <w:spacing w:after="0" w:line="240" w:lineRule="auto"/>
              <w:rPr>
                <w:rFonts w:ascii="Arial" w:hAnsi="Arial" w:cs="Arial"/>
                <w:color w:val="264A60"/>
                <w:kern w:val="0"/>
                <w:sz w:val="18"/>
                <w:szCs w:val="18"/>
                <w:lang w:val="id-ID"/>
              </w:rPr>
            </w:pPr>
          </w:p>
        </w:tc>
        <w:tc>
          <w:tcPr>
            <w:tcW w:w="1475" w:type="dxa"/>
            <w:tcBorders>
              <w:top w:val="single" w:sz="4" w:space="0" w:color="auto"/>
              <w:left w:val="single" w:sz="4" w:space="0" w:color="auto"/>
              <w:bottom w:val="single" w:sz="4" w:space="0" w:color="auto"/>
              <w:right w:val="single" w:sz="4" w:space="0" w:color="auto"/>
            </w:tcBorders>
            <w:shd w:val="clear" w:color="auto" w:fill="FFFFFF"/>
            <w:vAlign w:val="bottom"/>
          </w:tcPr>
          <w:p w14:paraId="2F178D0B"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B</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bottom"/>
          </w:tcPr>
          <w:p w14:paraId="358AADF9"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Std. Error</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bottom"/>
          </w:tcPr>
          <w:p w14:paraId="2440EE2B"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Beta</w:t>
            </w:r>
          </w:p>
        </w:tc>
        <w:tc>
          <w:tcPr>
            <w:tcW w:w="1029"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69FDB0C0" w14:textId="77777777" w:rsidR="002D4379" w:rsidRPr="002407EE" w:rsidRDefault="002D4379" w:rsidP="007231D2">
            <w:pPr>
              <w:autoSpaceDE w:val="0"/>
              <w:autoSpaceDN w:val="0"/>
              <w:adjustRightInd w:val="0"/>
              <w:spacing w:after="0" w:line="240" w:lineRule="auto"/>
              <w:rPr>
                <w:rFonts w:ascii="Arial" w:hAnsi="Arial" w:cs="Arial"/>
                <w:color w:val="264A60"/>
                <w:kern w:val="0"/>
                <w:sz w:val="18"/>
                <w:szCs w:val="18"/>
                <w:lang w:val="id-ID"/>
              </w:rPr>
            </w:pPr>
          </w:p>
        </w:tc>
        <w:tc>
          <w:tcPr>
            <w:tcW w:w="1029"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44729A61" w14:textId="77777777" w:rsidR="002D4379" w:rsidRPr="002407EE" w:rsidRDefault="002D4379" w:rsidP="007231D2">
            <w:pPr>
              <w:autoSpaceDE w:val="0"/>
              <w:autoSpaceDN w:val="0"/>
              <w:adjustRightInd w:val="0"/>
              <w:spacing w:after="0" w:line="240" w:lineRule="auto"/>
              <w:rPr>
                <w:rFonts w:ascii="Arial" w:hAnsi="Arial" w:cs="Arial"/>
                <w:color w:val="264A60"/>
                <w:kern w:val="0"/>
                <w:sz w:val="18"/>
                <w:szCs w:val="18"/>
                <w:lang w:val="id-ID"/>
              </w:rPr>
            </w:pPr>
          </w:p>
        </w:tc>
      </w:tr>
      <w:tr w:rsidR="002D4379" w:rsidRPr="002407EE" w14:paraId="1E51B1CE" w14:textId="77777777" w:rsidTr="007231D2">
        <w:trPr>
          <w:cantSplit/>
        </w:trPr>
        <w:tc>
          <w:tcPr>
            <w:tcW w:w="737" w:type="dxa"/>
            <w:vMerge w:val="restart"/>
            <w:tcBorders>
              <w:top w:val="single" w:sz="4" w:space="0" w:color="auto"/>
              <w:left w:val="single" w:sz="4" w:space="0" w:color="auto"/>
              <w:bottom w:val="single" w:sz="4" w:space="0" w:color="auto"/>
              <w:right w:val="single" w:sz="4" w:space="0" w:color="auto"/>
            </w:tcBorders>
            <w:shd w:val="clear" w:color="auto" w:fill="E0E0E0"/>
          </w:tcPr>
          <w:p w14:paraId="440E55B0"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1</w:t>
            </w:r>
          </w:p>
        </w:tc>
        <w:tc>
          <w:tcPr>
            <w:tcW w:w="1383" w:type="dxa"/>
            <w:tcBorders>
              <w:top w:val="single" w:sz="4" w:space="0" w:color="auto"/>
              <w:left w:val="single" w:sz="4" w:space="0" w:color="auto"/>
              <w:bottom w:val="single" w:sz="4" w:space="0" w:color="auto"/>
              <w:right w:val="single" w:sz="4" w:space="0" w:color="auto"/>
            </w:tcBorders>
            <w:shd w:val="clear" w:color="auto" w:fill="E0E0E0"/>
          </w:tcPr>
          <w:p w14:paraId="74FA1ED2"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(Constant)</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3A7D4EFB"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-25356705050.431</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744BD436"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8560561429.754</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14:paraId="1C192470" w14:textId="77777777" w:rsidR="002D4379" w:rsidRPr="002407EE" w:rsidRDefault="002D4379" w:rsidP="007231D2">
            <w:pPr>
              <w:autoSpaceDE w:val="0"/>
              <w:autoSpaceDN w:val="0"/>
              <w:adjustRightInd w:val="0"/>
              <w:spacing w:after="0" w:line="240" w:lineRule="auto"/>
              <w:rPr>
                <w:rFonts w:ascii="Times New Roman" w:hAnsi="Times New Roman" w:cs="Times New Roman"/>
                <w:kern w:val="0"/>
                <w:sz w:val="24"/>
                <w:szCs w:val="24"/>
                <w:lang w:val="id-ID"/>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14:paraId="0B97AA3E"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-2.962</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14:paraId="546ABFEC"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.004</w:t>
            </w:r>
          </w:p>
        </w:tc>
      </w:tr>
      <w:tr w:rsidR="002D4379" w:rsidRPr="002407EE" w14:paraId="67AE987A" w14:textId="77777777" w:rsidTr="007231D2">
        <w:trPr>
          <w:cantSplit/>
        </w:trPr>
        <w:tc>
          <w:tcPr>
            <w:tcW w:w="737" w:type="dxa"/>
            <w:vMerge/>
            <w:tcBorders>
              <w:top w:val="single" w:sz="4" w:space="0" w:color="auto"/>
              <w:left w:val="single" w:sz="4" w:space="0" w:color="auto"/>
              <w:bottom w:val="single" w:sz="4" w:space="0" w:color="auto"/>
              <w:right w:val="single" w:sz="4" w:space="0" w:color="auto"/>
            </w:tcBorders>
            <w:shd w:val="clear" w:color="auto" w:fill="E0E0E0"/>
          </w:tcPr>
          <w:p w14:paraId="3F1EE2FC" w14:textId="77777777" w:rsidR="002D4379" w:rsidRPr="002407EE" w:rsidRDefault="002D4379" w:rsidP="007231D2">
            <w:pPr>
              <w:autoSpaceDE w:val="0"/>
              <w:autoSpaceDN w:val="0"/>
              <w:adjustRightInd w:val="0"/>
              <w:spacing w:after="0" w:line="240" w:lineRule="auto"/>
              <w:rPr>
                <w:rFonts w:ascii="Arial" w:hAnsi="Arial" w:cs="Arial"/>
                <w:color w:val="010205"/>
                <w:kern w:val="0"/>
                <w:sz w:val="18"/>
                <w:szCs w:val="18"/>
                <w:lang w:val="id-ID"/>
              </w:rPr>
            </w:pPr>
          </w:p>
        </w:tc>
        <w:tc>
          <w:tcPr>
            <w:tcW w:w="1383" w:type="dxa"/>
            <w:tcBorders>
              <w:top w:val="single" w:sz="4" w:space="0" w:color="auto"/>
              <w:left w:val="single" w:sz="4" w:space="0" w:color="auto"/>
              <w:bottom w:val="single" w:sz="4" w:space="0" w:color="auto"/>
              <w:right w:val="single" w:sz="4" w:space="0" w:color="auto"/>
            </w:tcBorders>
            <w:shd w:val="clear" w:color="auto" w:fill="E0E0E0"/>
          </w:tcPr>
          <w:p w14:paraId="1EF6AB66"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Harga Sukuk</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781A3753"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283477782.940</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20C9721A"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81645040.623</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6B2B082A"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.293</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14:paraId="6CE5205A"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3.472</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14:paraId="2D170885"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.001</w:t>
            </w:r>
          </w:p>
        </w:tc>
      </w:tr>
      <w:tr w:rsidR="002D4379" w:rsidRPr="002407EE" w14:paraId="0AC5A578" w14:textId="77777777" w:rsidTr="007231D2">
        <w:trPr>
          <w:cantSplit/>
        </w:trPr>
        <w:tc>
          <w:tcPr>
            <w:tcW w:w="737" w:type="dxa"/>
            <w:vMerge/>
            <w:tcBorders>
              <w:top w:val="single" w:sz="4" w:space="0" w:color="auto"/>
              <w:left w:val="single" w:sz="4" w:space="0" w:color="auto"/>
              <w:bottom w:val="single" w:sz="4" w:space="0" w:color="auto"/>
              <w:right w:val="single" w:sz="4" w:space="0" w:color="auto"/>
            </w:tcBorders>
            <w:shd w:val="clear" w:color="auto" w:fill="E0E0E0"/>
          </w:tcPr>
          <w:p w14:paraId="301C6912" w14:textId="77777777" w:rsidR="002D4379" w:rsidRPr="002407EE" w:rsidRDefault="002D4379" w:rsidP="007231D2">
            <w:pPr>
              <w:autoSpaceDE w:val="0"/>
              <w:autoSpaceDN w:val="0"/>
              <w:adjustRightInd w:val="0"/>
              <w:spacing w:after="0" w:line="240" w:lineRule="auto"/>
              <w:rPr>
                <w:rFonts w:ascii="Arial" w:hAnsi="Arial" w:cs="Arial"/>
                <w:color w:val="010205"/>
                <w:kern w:val="0"/>
                <w:sz w:val="18"/>
                <w:szCs w:val="18"/>
                <w:lang w:val="id-ID"/>
              </w:rPr>
            </w:pPr>
          </w:p>
        </w:tc>
        <w:tc>
          <w:tcPr>
            <w:tcW w:w="1383" w:type="dxa"/>
            <w:tcBorders>
              <w:top w:val="single" w:sz="4" w:space="0" w:color="auto"/>
              <w:left w:val="single" w:sz="4" w:space="0" w:color="auto"/>
              <w:bottom w:val="single" w:sz="4" w:space="0" w:color="auto"/>
              <w:right w:val="single" w:sz="4" w:space="0" w:color="auto"/>
            </w:tcBorders>
            <w:shd w:val="clear" w:color="auto" w:fill="E0E0E0"/>
          </w:tcPr>
          <w:p w14:paraId="4CF7AED4"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BI rate</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54FAEC4E"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-38770177.687</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39485EC1"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77366112.966</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2867D39A"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-.046</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14:paraId="322D8B58"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-2.501</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14:paraId="184784FD"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.617</w:t>
            </w:r>
          </w:p>
        </w:tc>
      </w:tr>
      <w:tr w:rsidR="002D4379" w:rsidRPr="002407EE" w14:paraId="5784A66B" w14:textId="77777777" w:rsidTr="007231D2">
        <w:trPr>
          <w:cantSplit/>
        </w:trPr>
        <w:tc>
          <w:tcPr>
            <w:tcW w:w="737" w:type="dxa"/>
            <w:vMerge/>
            <w:tcBorders>
              <w:top w:val="single" w:sz="4" w:space="0" w:color="auto"/>
              <w:left w:val="single" w:sz="4" w:space="0" w:color="auto"/>
              <w:bottom w:val="single" w:sz="4" w:space="0" w:color="auto"/>
              <w:right w:val="single" w:sz="4" w:space="0" w:color="auto"/>
            </w:tcBorders>
            <w:shd w:val="clear" w:color="auto" w:fill="E0E0E0"/>
          </w:tcPr>
          <w:p w14:paraId="5B69B1FA" w14:textId="77777777" w:rsidR="002D4379" w:rsidRPr="002407EE" w:rsidRDefault="002D4379" w:rsidP="007231D2">
            <w:pPr>
              <w:autoSpaceDE w:val="0"/>
              <w:autoSpaceDN w:val="0"/>
              <w:adjustRightInd w:val="0"/>
              <w:spacing w:after="0" w:line="240" w:lineRule="auto"/>
              <w:rPr>
                <w:rFonts w:ascii="Arial" w:hAnsi="Arial" w:cs="Arial"/>
                <w:color w:val="010205"/>
                <w:kern w:val="0"/>
                <w:sz w:val="18"/>
                <w:szCs w:val="18"/>
                <w:lang w:val="id-ID"/>
              </w:rPr>
            </w:pPr>
          </w:p>
        </w:tc>
        <w:tc>
          <w:tcPr>
            <w:tcW w:w="1383" w:type="dxa"/>
            <w:tcBorders>
              <w:top w:val="single" w:sz="4" w:space="0" w:color="auto"/>
              <w:left w:val="single" w:sz="4" w:space="0" w:color="auto"/>
              <w:bottom w:val="single" w:sz="4" w:space="0" w:color="auto"/>
              <w:right w:val="single" w:sz="4" w:space="0" w:color="auto"/>
            </w:tcBorders>
            <w:shd w:val="clear" w:color="auto" w:fill="E0E0E0"/>
          </w:tcPr>
          <w:p w14:paraId="00DDA54E"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Inflasi</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521B60E0"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-98214974.616</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7F604C69"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45585117.621</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2C60580C"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-.226</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14:paraId="071EA09A"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-2.155</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14:paraId="3D03D810"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.033</w:t>
            </w:r>
          </w:p>
        </w:tc>
      </w:tr>
      <w:tr w:rsidR="002D4379" w:rsidRPr="002407EE" w14:paraId="13A2710C" w14:textId="77777777" w:rsidTr="007231D2">
        <w:trPr>
          <w:cantSplit/>
        </w:trPr>
        <w:tc>
          <w:tcPr>
            <w:tcW w:w="737" w:type="dxa"/>
            <w:vMerge/>
            <w:tcBorders>
              <w:top w:val="single" w:sz="4" w:space="0" w:color="auto"/>
              <w:left w:val="single" w:sz="4" w:space="0" w:color="auto"/>
              <w:bottom w:val="single" w:sz="4" w:space="0" w:color="auto"/>
              <w:right w:val="single" w:sz="4" w:space="0" w:color="auto"/>
            </w:tcBorders>
            <w:shd w:val="clear" w:color="auto" w:fill="E0E0E0"/>
          </w:tcPr>
          <w:p w14:paraId="16F13116" w14:textId="77777777" w:rsidR="002D4379" w:rsidRPr="002407EE" w:rsidRDefault="002D4379" w:rsidP="007231D2">
            <w:pPr>
              <w:autoSpaceDE w:val="0"/>
              <w:autoSpaceDN w:val="0"/>
              <w:adjustRightInd w:val="0"/>
              <w:spacing w:after="0" w:line="240" w:lineRule="auto"/>
              <w:rPr>
                <w:rFonts w:ascii="Arial" w:hAnsi="Arial" w:cs="Arial"/>
                <w:color w:val="010205"/>
                <w:kern w:val="0"/>
                <w:sz w:val="18"/>
                <w:szCs w:val="18"/>
                <w:lang w:val="id-ID"/>
              </w:rPr>
            </w:pPr>
          </w:p>
        </w:tc>
        <w:tc>
          <w:tcPr>
            <w:tcW w:w="1383" w:type="dxa"/>
            <w:tcBorders>
              <w:top w:val="single" w:sz="4" w:space="0" w:color="auto"/>
              <w:left w:val="single" w:sz="4" w:space="0" w:color="auto"/>
              <w:bottom w:val="single" w:sz="4" w:space="0" w:color="auto"/>
              <w:right w:val="single" w:sz="4" w:space="0" w:color="auto"/>
            </w:tcBorders>
            <w:shd w:val="clear" w:color="auto" w:fill="E0E0E0"/>
          </w:tcPr>
          <w:p w14:paraId="3DF4E725"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Yield</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77543B39"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174295543.622</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7570F02A"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44252804.270</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08BA8235"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.371</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14:paraId="7621E3F9"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3.939</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14:paraId="0D33B48E"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.000</w:t>
            </w:r>
          </w:p>
        </w:tc>
      </w:tr>
      <w:tr w:rsidR="002D4379" w:rsidRPr="002407EE" w14:paraId="1B057CF8" w14:textId="77777777" w:rsidTr="007231D2">
        <w:trPr>
          <w:cantSplit/>
        </w:trPr>
        <w:tc>
          <w:tcPr>
            <w:tcW w:w="737" w:type="dxa"/>
            <w:vMerge/>
            <w:tcBorders>
              <w:top w:val="single" w:sz="4" w:space="0" w:color="auto"/>
              <w:left w:val="single" w:sz="4" w:space="0" w:color="auto"/>
              <w:bottom w:val="single" w:sz="4" w:space="0" w:color="auto"/>
              <w:right w:val="single" w:sz="4" w:space="0" w:color="auto"/>
            </w:tcBorders>
            <w:shd w:val="clear" w:color="auto" w:fill="E0E0E0"/>
          </w:tcPr>
          <w:p w14:paraId="59D79B72" w14:textId="77777777" w:rsidR="002D4379" w:rsidRPr="002407EE" w:rsidRDefault="002D4379" w:rsidP="007231D2">
            <w:pPr>
              <w:autoSpaceDE w:val="0"/>
              <w:autoSpaceDN w:val="0"/>
              <w:adjustRightInd w:val="0"/>
              <w:spacing w:after="0" w:line="240" w:lineRule="auto"/>
              <w:rPr>
                <w:rFonts w:ascii="Arial" w:hAnsi="Arial" w:cs="Arial"/>
                <w:color w:val="010205"/>
                <w:kern w:val="0"/>
                <w:sz w:val="18"/>
                <w:szCs w:val="18"/>
                <w:lang w:val="id-ID"/>
              </w:rPr>
            </w:pPr>
          </w:p>
        </w:tc>
        <w:tc>
          <w:tcPr>
            <w:tcW w:w="1383" w:type="dxa"/>
            <w:tcBorders>
              <w:top w:val="single" w:sz="4" w:space="0" w:color="auto"/>
              <w:left w:val="single" w:sz="4" w:space="0" w:color="auto"/>
              <w:bottom w:val="single" w:sz="4" w:space="0" w:color="auto"/>
              <w:right w:val="single" w:sz="4" w:space="0" w:color="auto"/>
            </w:tcBorders>
            <w:shd w:val="clear" w:color="auto" w:fill="E0E0E0"/>
          </w:tcPr>
          <w:p w14:paraId="3F734632"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Harga Ori</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4458C794"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-22691707.927</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1CED4352"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17148347.767</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553C705D"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-.133</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14:paraId="0AAF75E2"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-1.323</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14:paraId="084A0744"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.188</w:t>
            </w:r>
          </w:p>
        </w:tc>
      </w:tr>
      <w:tr w:rsidR="002D4379" w:rsidRPr="002407EE" w14:paraId="2C1BE9E0" w14:textId="77777777" w:rsidTr="007231D2">
        <w:trPr>
          <w:cantSplit/>
        </w:trPr>
        <w:tc>
          <w:tcPr>
            <w:tcW w:w="8603" w:type="dxa"/>
            <w:gridSpan w:val="7"/>
            <w:tcBorders>
              <w:top w:val="single" w:sz="4" w:space="0" w:color="auto"/>
              <w:left w:val="nil"/>
              <w:bottom w:val="nil"/>
              <w:right w:val="nil"/>
            </w:tcBorders>
            <w:shd w:val="clear" w:color="auto" w:fill="FFFFFF"/>
          </w:tcPr>
          <w:p w14:paraId="3C97F196" w14:textId="77777777" w:rsidR="002D4379" w:rsidRPr="002407EE" w:rsidRDefault="002D4379" w:rsidP="007231D2">
            <w:pPr>
              <w:autoSpaceDE w:val="0"/>
              <w:autoSpaceDN w:val="0"/>
              <w:adjustRightInd w:val="0"/>
              <w:spacing w:after="0" w:line="320" w:lineRule="atLeast"/>
              <w:ind w:left="60" w:right="60"/>
              <w:rPr>
                <w:rFonts w:ascii="Arial" w:hAnsi="Arial" w:cs="Arial"/>
                <w:color w:val="010205"/>
                <w:kern w:val="0"/>
                <w:sz w:val="18"/>
                <w:szCs w:val="18"/>
                <w:lang w:val="id-ID"/>
              </w:rPr>
            </w:pPr>
            <w:r w:rsidRPr="002407EE">
              <w:rPr>
                <w:rFonts w:ascii="Arial" w:hAnsi="Arial" w:cs="Arial"/>
                <w:color w:val="010205"/>
                <w:kern w:val="0"/>
                <w:sz w:val="18"/>
                <w:szCs w:val="18"/>
                <w:lang w:val="id-ID"/>
              </w:rPr>
              <w:t>a. Dependent Variable: Permintaan Sukuk</w:t>
            </w:r>
          </w:p>
        </w:tc>
      </w:tr>
    </w:tbl>
    <w:p w14:paraId="45E7FCCF" w14:textId="77777777" w:rsidR="002D4379" w:rsidRPr="002407EE" w:rsidRDefault="002D4379" w:rsidP="002D4379">
      <w:pPr>
        <w:autoSpaceDE w:val="0"/>
        <w:autoSpaceDN w:val="0"/>
        <w:adjustRightInd w:val="0"/>
        <w:spacing w:after="0" w:line="400" w:lineRule="atLeast"/>
        <w:rPr>
          <w:rFonts w:ascii="Times New Roman" w:hAnsi="Times New Roman" w:cs="Times New Roman"/>
          <w:kern w:val="0"/>
          <w:sz w:val="24"/>
          <w:szCs w:val="24"/>
          <w:lang w:val="id-ID"/>
        </w:rPr>
      </w:pPr>
    </w:p>
    <w:p w14:paraId="6FDA6125" w14:textId="77777777" w:rsidR="002D4379" w:rsidRPr="002407EE" w:rsidRDefault="002D4379" w:rsidP="002D4379">
      <w:pPr>
        <w:rPr>
          <w:rFonts w:ascii="Times New Roman" w:hAnsi="Times New Roman" w:cs="Times New Roman"/>
          <w:b/>
          <w:bCs/>
          <w:sz w:val="24"/>
          <w:szCs w:val="24"/>
          <w:lang w:val="id-ID"/>
        </w:rPr>
      </w:pPr>
    </w:p>
    <w:p w14:paraId="27CDC161" w14:textId="77777777" w:rsidR="002D4379" w:rsidRPr="002407EE" w:rsidRDefault="002D4379" w:rsidP="002D4379">
      <w:pPr>
        <w:rPr>
          <w:rFonts w:ascii="Times New Roman" w:hAnsi="Times New Roman" w:cs="Times New Roman"/>
          <w:b/>
          <w:bCs/>
          <w:sz w:val="24"/>
          <w:szCs w:val="24"/>
          <w:lang w:val="id-ID"/>
        </w:rPr>
      </w:pPr>
    </w:p>
    <w:p w14:paraId="1B80604F" w14:textId="77777777" w:rsidR="002D4379" w:rsidRPr="002407EE" w:rsidRDefault="002D4379" w:rsidP="002D4379">
      <w:pPr>
        <w:rPr>
          <w:rFonts w:ascii="Times New Roman" w:hAnsi="Times New Roman" w:cs="Times New Roman"/>
          <w:b/>
          <w:bCs/>
          <w:sz w:val="24"/>
          <w:szCs w:val="24"/>
          <w:lang w:val="id-ID"/>
        </w:rPr>
      </w:pPr>
    </w:p>
    <w:p w14:paraId="26FB87C6" w14:textId="77777777" w:rsidR="002D4379" w:rsidRPr="002407EE" w:rsidRDefault="002D4379" w:rsidP="002D4379">
      <w:pPr>
        <w:rPr>
          <w:rFonts w:ascii="Times New Roman" w:hAnsi="Times New Roman" w:cs="Times New Roman"/>
          <w:b/>
          <w:bCs/>
          <w:sz w:val="24"/>
          <w:szCs w:val="24"/>
          <w:lang w:val="id-ID"/>
        </w:rPr>
      </w:pPr>
    </w:p>
    <w:p w14:paraId="1A947EF0" w14:textId="77777777" w:rsidR="002D4379" w:rsidRPr="002407EE" w:rsidRDefault="002D4379" w:rsidP="002D4379">
      <w:pPr>
        <w:rPr>
          <w:rFonts w:ascii="Times New Roman" w:hAnsi="Times New Roman" w:cs="Times New Roman"/>
          <w:b/>
          <w:bCs/>
          <w:sz w:val="24"/>
          <w:szCs w:val="24"/>
          <w:lang w:val="id-ID"/>
        </w:rPr>
      </w:pPr>
    </w:p>
    <w:p w14:paraId="4DD68604" w14:textId="77777777" w:rsidR="002D4379" w:rsidRPr="002407EE" w:rsidRDefault="002D4379" w:rsidP="002D4379">
      <w:pPr>
        <w:rPr>
          <w:rFonts w:ascii="Times New Roman" w:hAnsi="Times New Roman" w:cs="Times New Roman"/>
          <w:b/>
          <w:bCs/>
          <w:sz w:val="24"/>
          <w:szCs w:val="24"/>
          <w:lang w:val="id-ID"/>
        </w:rPr>
      </w:pPr>
      <w:r w:rsidRPr="002407EE">
        <w:rPr>
          <w:rFonts w:ascii="Times New Roman" w:hAnsi="Times New Roman" w:cs="Times New Roman"/>
          <w:b/>
          <w:bCs/>
          <w:sz w:val="24"/>
          <w:szCs w:val="24"/>
          <w:lang w:val="id-ID"/>
        </w:rPr>
        <w:lastRenderedPageBreak/>
        <w:t>Lampiran 11</w:t>
      </w:r>
    </w:p>
    <w:p w14:paraId="39E03693" w14:textId="77777777" w:rsidR="002D4379" w:rsidRPr="002407EE" w:rsidRDefault="002D4379" w:rsidP="002D4379">
      <w:pPr>
        <w:rPr>
          <w:rFonts w:ascii="Times New Roman" w:hAnsi="Times New Roman" w:cs="Times New Roman"/>
          <w:sz w:val="24"/>
          <w:szCs w:val="24"/>
          <w:lang w:val="id-ID"/>
        </w:rPr>
      </w:pPr>
      <w:r w:rsidRPr="002407EE">
        <w:rPr>
          <w:rFonts w:ascii="Times New Roman" w:hAnsi="Times New Roman" w:cs="Times New Roman"/>
          <w:sz w:val="24"/>
          <w:szCs w:val="24"/>
          <w:lang w:val="id-ID"/>
        </w:rPr>
        <w:t>Hasil Uji Statistik t</w:t>
      </w:r>
    </w:p>
    <w:tbl>
      <w:tblPr>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384"/>
        <w:gridCol w:w="1476"/>
        <w:gridCol w:w="1476"/>
        <w:gridCol w:w="1476"/>
        <w:gridCol w:w="1030"/>
        <w:gridCol w:w="1030"/>
      </w:tblGrid>
      <w:tr w:rsidR="002D4379" w:rsidRPr="002407EE" w14:paraId="2F0A73A7" w14:textId="77777777" w:rsidTr="007231D2">
        <w:trPr>
          <w:cantSplit/>
        </w:trPr>
        <w:tc>
          <w:tcPr>
            <w:tcW w:w="8603" w:type="dxa"/>
            <w:gridSpan w:val="7"/>
            <w:tcBorders>
              <w:top w:val="nil"/>
              <w:left w:val="nil"/>
              <w:bottom w:val="nil"/>
              <w:right w:val="nil"/>
            </w:tcBorders>
            <w:shd w:val="clear" w:color="auto" w:fill="FFFFFF"/>
            <w:vAlign w:val="center"/>
          </w:tcPr>
          <w:p w14:paraId="699A6730" w14:textId="77777777" w:rsidR="002D4379" w:rsidRPr="002407EE" w:rsidRDefault="002D4379" w:rsidP="007231D2">
            <w:pPr>
              <w:autoSpaceDE w:val="0"/>
              <w:autoSpaceDN w:val="0"/>
              <w:adjustRightInd w:val="0"/>
              <w:spacing w:after="0" w:line="320" w:lineRule="atLeast"/>
              <w:ind w:right="60"/>
              <w:rPr>
                <w:rFonts w:ascii="Arial" w:hAnsi="Arial" w:cs="Arial"/>
                <w:b/>
                <w:bCs/>
                <w:color w:val="010205"/>
                <w:kern w:val="0"/>
                <w:lang w:val="id-ID"/>
              </w:rPr>
            </w:pPr>
          </w:p>
          <w:p w14:paraId="637588B5"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010205"/>
                <w:kern w:val="0"/>
                <w:lang w:val="id-ID"/>
              </w:rPr>
            </w:pPr>
            <w:r w:rsidRPr="002407EE">
              <w:rPr>
                <w:rFonts w:ascii="Arial" w:hAnsi="Arial" w:cs="Arial"/>
                <w:b/>
                <w:bCs/>
                <w:color w:val="010205"/>
                <w:kern w:val="0"/>
                <w:lang w:val="id-ID"/>
              </w:rPr>
              <w:t>Coefficients</w:t>
            </w:r>
            <w:r w:rsidRPr="002407EE">
              <w:rPr>
                <w:rFonts w:ascii="Arial" w:hAnsi="Arial" w:cs="Arial"/>
                <w:b/>
                <w:bCs/>
                <w:color w:val="010205"/>
                <w:kern w:val="0"/>
                <w:vertAlign w:val="superscript"/>
                <w:lang w:val="id-ID"/>
              </w:rPr>
              <w:t>a</w:t>
            </w:r>
          </w:p>
        </w:tc>
      </w:tr>
      <w:tr w:rsidR="002D4379" w:rsidRPr="002407EE" w14:paraId="65A2F550" w14:textId="77777777" w:rsidTr="007231D2">
        <w:trPr>
          <w:cantSplit/>
        </w:trPr>
        <w:tc>
          <w:tcPr>
            <w:tcW w:w="2120" w:type="dxa"/>
            <w:gridSpan w:val="2"/>
            <w:vMerge w:val="restart"/>
            <w:tcBorders>
              <w:top w:val="nil"/>
              <w:left w:val="nil"/>
              <w:bottom w:val="nil"/>
              <w:right w:val="nil"/>
            </w:tcBorders>
            <w:shd w:val="clear" w:color="auto" w:fill="FFFFFF"/>
            <w:vAlign w:val="bottom"/>
          </w:tcPr>
          <w:p w14:paraId="3F0396B9"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Model</w:t>
            </w:r>
          </w:p>
        </w:tc>
        <w:tc>
          <w:tcPr>
            <w:tcW w:w="2950" w:type="dxa"/>
            <w:gridSpan w:val="2"/>
            <w:tcBorders>
              <w:top w:val="nil"/>
              <w:left w:val="nil"/>
              <w:bottom w:val="nil"/>
              <w:right w:val="single" w:sz="8" w:space="0" w:color="E0E0E0"/>
            </w:tcBorders>
            <w:shd w:val="clear" w:color="auto" w:fill="FFFFFF"/>
            <w:vAlign w:val="bottom"/>
          </w:tcPr>
          <w:p w14:paraId="07BA14DF"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Unstandardized Coefficients</w:t>
            </w:r>
          </w:p>
        </w:tc>
        <w:tc>
          <w:tcPr>
            <w:tcW w:w="1475" w:type="dxa"/>
            <w:tcBorders>
              <w:top w:val="nil"/>
              <w:left w:val="single" w:sz="8" w:space="0" w:color="E0E0E0"/>
              <w:bottom w:val="nil"/>
              <w:right w:val="single" w:sz="8" w:space="0" w:color="E0E0E0"/>
            </w:tcBorders>
            <w:shd w:val="clear" w:color="auto" w:fill="FFFFFF"/>
            <w:vAlign w:val="bottom"/>
          </w:tcPr>
          <w:p w14:paraId="08BF6470"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Standardized Coefficients</w:t>
            </w:r>
          </w:p>
        </w:tc>
        <w:tc>
          <w:tcPr>
            <w:tcW w:w="1029" w:type="dxa"/>
            <w:vMerge w:val="restart"/>
            <w:tcBorders>
              <w:top w:val="nil"/>
              <w:left w:val="single" w:sz="8" w:space="0" w:color="E0E0E0"/>
              <w:bottom w:val="nil"/>
              <w:right w:val="single" w:sz="8" w:space="0" w:color="E0E0E0"/>
            </w:tcBorders>
            <w:shd w:val="clear" w:color="auto" w:fill="FFFFFF"/>
            <w:vAlign w:val="bottom"/>
          </w:tcPr>
          <w:p w14:paraId="317CE3B9"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T</w:t>
            </w:r>
          </w:p>
        </w:tc>
        <w:tc>
          <w:tcPr>
            <w:tcW w:w="1029" w:type="dxa"/>
            <w:vMerge w:val="restart"/>
            <w:tcBorders>
              <w:top w:val="nil"/>
              <w:left w:val="single" w:sz="8" w:space="0" w:color="E0E0E0"/>
              <w:bottom w:val="nil"/>
              <w:right w:val="nil"/>
            </w:tcBorders>
            <w:shd w:val="clear" w:color="auto" w:fill="FFFFFF"/>
            <w:vAlign w:val="bottom"/>
          </w:tcPr>
          <w:p w14:paraId="1F38EB2E"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Sig.</w:t>
            </w:r>
          </w:p>
        </w:tc>
      </w:tr>
      <w:tr w:rsidR="002D4379" w:rsidRPr="002407EE" w14:paraId="6E0E6143" w14:textId="77777777" w:rsidTr="007231D2">
        <w:trPr>
          <w:cantSplit/>
        </w:trPr>
        <w:tc>
          <w:tcPr>
            <w:tcW w:w="2120" w:type="dxa"/>
            <w:gridSpan w:val="2"/>
            <w:vMerge/>
            <w:tcBorders>
              <w:top w:val="nil"/>
              <w:left w:val="nil"/>
              <w:bottom w:val="nil"/>
              <w:right w:val="nil"/>
            </w:tcBorders>
            <w:shd w:val="clear" w:color="auto" w:fill="FFFFFF"/>
            <w:vAlign w:val="bottom"/>
          </w:tcPr>
          <w:p w14:paraId="37A9E158" w14:textId="77777777" w:rsidR="002D4379" w:rsidRPr="002407EE" w:rsidRDefault="002D4379" w:rsidP="007231D2">
            <w:pPr>
              <w:autoSpaceDE w:val="0"/>
              <w:autoSpaceDN w:val="0"/>
              <w:adjustRightInd w:val="0"/>
              <w:spacing w:after="0" w:line="240" w:lineRule="auto"/>
              <w:rPr>
                <w:rFonts w:ascii="Arial" w:hAnsi="Arial" w:cs="Arial"/>
                <w:color w:val="264A60"/>
                <w:kern w:val="0"/>
                <w:sz w:val="18"/>
                <w:szCs w:val="18"/>
                <w:lang w:val="id-ID"/>
              </w:rPr>
            </w:pPr>
          </w:p>
        </w:tc>
        <w:tc>
          <w:tcPr>
            <w:tcW w:w="1475" w:type="dxa"/>
            <w:tcBorders>
              <w:top w:val="nil"/>
              <w:left w:val="nil"/>
              <w:bottom w:val="single" w:sz="8" w:space="0" w:color="152935"/>
              <w:right w:val="single" w:sz="8" w:space="0" w:color="E0E0E0"/>
            </w:tcBorders>
            <w:shd w:val="clear" w:color="auto" w:fill="FFFFFF"/>
            <w:vAlign w:val="bottom"/>
          </w:tcPr>
          <w:p w14:paraId="0B36BA4C"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B</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4D95BA78"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Std. Error</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041F64AA"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Beta</w:t>
            </w:r>
          </w:p>
        </w:tc>
        <w:tc>
          <w:tcPr>
            <w:tcW w:w="1029" w:type="dxa"/>
            <w:vMerge/>
            <w:tcBorders>
              <w:top w:val="nil"/>
              <w:left w:val="single" w:sz="8" w:space="0" w:color="E0E0E0"/>
              <w:bottom w:val="nil"/>
              <w:right w:val="single" w:sz="8" w:space="0" w:color="E0E0E0"/>
            </w:tcBorders>
            <w:shd w:val="clear" w:color="auto" w:fill="FFFFFF"/>
            <w:vAlign w:val="bottom"/>
          </w:tcPr>
          <w:p w14:paraId="436583C8" w14:textId="77777777" w:rsidR="002D4379" w:rsidRPr="002407EE" w:rsidRDefault="002D4379" w:rsidP="007231D2">
            <w:pPr>
              <w:autoSpaceDE w:val="0"/>
              <w:autoSpaceDN w:val="0"/>
              <w:adjustRightInd w:val="0"/>
              <w:spacing w:after="0" w:line="240" w:lineRule="auto"/>
              <w:rPr>
                <w:rFonts w:ascii="Arial" w:hAnsi="Arial" w:cs="Arial"/>
                <w:color w:val="264A60"/>
                <w:kern w:val="0"/>
                <w:sz w:val="18"/>
                <w:szCs w:val="18"/>
                <w:lang w:val="id-ID"/>
              </w:rPr>
            </w:pPr>
          </w:p>
        </w:tc>
        <w:tc>
          <w:tcPr>
            <w:tcW w:w="1029" w:type="dxa"/>
            <w:vMerge/>
            <w:tcBorders>
              <w:top w:val="nil"/>
              <w:left w:val="single" w:sz="8" w:space="0" w:color="E0E0E0"/>
              <w:bottom w:val="nil"/>
              <w:right w:val="nil"/>
            </w:tcBorders>
            <w:shd w:val="clear" w:color="auto" w:fill="FFFFFF"/>
            <w:vAlign w:val="bottom"/>
          </w:tcPr>
          <w:p w14:paraId="287D6813" w14:textId="77777777" w:rsidR="002D4379" w:rsidRPr="002407EE" w:rsidRDefault="002D4379" w:rsidP="007231D2">
            <w:pPr>
              <w:autoSpaceDE w:val="0"/>
              <w:autoSpaceDN w:val="0"/>
              <w:adjustRightInd w:val="0"/>
              <w:spacing w:after="0" w:line="240" w:lineRule="auto"/>
              <w:rPr>
                <w:rFonts w:ascii="Arial" w:hAnsi="Arial" w:cs="Arial"/>
                <w:color w:val="264A60"/>
                <w:kern w:val="0"/>
                <w:sz w:val="18"/>
                <w:szCs w:val="18"/>
                <w:lang w:val="id-ID"/>
              </w:rPr>
            </w:pPr>
          </w:p>
        </w:tc>
      </w:tr>
      <w:tr w:rsidR="002D4379" w:rsidRPr="002407EE" w14:paraId="28D8E33E" w14:textId="77777777" w:rsidTr="007231D2">
        <w:trPr>
          <w:cantSplit/>
        </w:trPr>
        <w:tc>
          <w:tcPr>
            <w:tcW w:w="737" w:type="dxa"/>
            <w:vMerge w:val="restart"/>
            <w:tcBorders>
              <w:top w:val="single" w:sz="8" w:space="0" w:color="152935"/>
              <w:left w:val="nil"/>
              <w:bottom w:val="single" w:sz="8" w:space="0" w:color="152935"/>
              <w:right w:val="nil"/>
            </w:tcBorders>
            <w:shd w:val="clear" w:color="auto" w:fill="E0E0E0"/>
          </w:tcPr>
          <w:p w14:paraId="38B648AB"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1</w:t>
            </w:r>
          </w:p>
        </w:tc>
        <w:tc>
          <w:tcPr>
            <w:tcW w:w="1383" w:type="dxa"/>
            <w:tcBorders>
              <w:top w:val="single" w:sz="8" w:space="0" w:color="152935"/>
              <w:left w:val="nil"/>
              <w:bottom w:val="single" w:sz="8" w:space="0" w:color="AEAEAE"/>
              <w:right w:val="nil"/>
            </w:tcBorders>
            <w:shd w:val="clear" w:color="auto" w:fill="E0E0E0"/>
          </w:tcPr>
          <w:p w14:paraId="440E8F61"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(Constant)</w:t>
            </w:r>
          </w:p>
        </w:tc>
        <w:tc>
          <w:tcPr>
            <w:tcW w:w="1475" w:type="dxa"/>
            <w:tcBorders>
              <w:top w:val="single" w:sz="8" w:space="0" w:color="152935"/>
              <w:left w:val="nil"/>
              <w:bottom w:val="single" w:sz="8" w:space="0" w:color="AEAEAE"/>
              <w:right w:val="single" w:sz="8" w:space="0" w:color="E0E0E0"/>
            </w:tcBorders>
            <w:shd w:val="clear" w:color="auto" w:fill="FFFFFF"/>
          </w:tcPr>
          <w:p w14:paraId="7D9F4C1C"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-25356705050.431</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14:paraId="6337C023"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8560561429.754</w:t>
            </w:r>
          </w:p>
        </w:tc>
        <w:tc>
          <w:tcPr>
            <w:tcW w:w="1475"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6CD2E331" w14:textId="77777777" w:rsidR="002D4379" w:rsidRPr="002407EE" w:rsidRDefault="002D4379" w:rsidP="007231D2">
            <w:pPr>
              <w:autoSpaceDE w:val="0"/>
              <w:autoSpaceDN w:val="0"/>
              <w:adjustRightInd w:val="0"/>
              <w:spacing w:after="0" w:line="240" w:lineRule="auto"/>
              <w:rPr>
                <w:rFonts w:ascii="Times New Roman" w:hAnsi="Times New Roman" w:cs="Times New Roman"/>
                <w:kern w:val="0"/>
                <w:sz w:val="24"/>
                <w:szCs w:val="24"/>
                <w:lang w:val="id-ID"/>
              </w:rPr>
            </w:pP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7162BEE4"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-2.962</w:t>
            </w:r>
          </w:p>
        </w:tc>
        <w:tc>
          <w:tcPr>
            <w:tcW w:w="1029" w:type="dxa"/>
            <w:tcBorders>
              <w:top w:val="single" w:sz="8" w:space="0" w:color="152935"/>
              <w:left w:val="single" w:sz="8" w:space="0" w:color="E0E0E0"/>
              <w:bottom w:val="single" w:sz="8" w:space="0" w:color="AEAEAE"/>
              <w:right w:val="nil"/>
            </w:tcBorders>
            <w:shd w:val="clear" w:color="auto" w:fill="FFFFFF"/>
          </w:tcPr>
          <w:p w14:paraId="744226D6"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.004</w:t>
            </w:r>
          </w:p>
        </w:tc>
      </w:tr>
      <w:tr w:rsidR="002D4379" w:rsidRPr="002407EE" w14:paraId="3F8CF7B9" w14:textId="77777777" w:rsidTr="007231D2">
        <w:trPr>
          <w:cantSplit/>
        </w:trPr>
        <w:tc>
          <w:tcPr>
            <w:tcW w:w="737" w:type="dxa"/>
            <w:vMerge/>
            <w:tcBorders>
              <w:top w:val="single" w:sz="8" w:space="0" w:color="152935"/>
              <w:left w:val="nil"/>
              <w:bottom w:val="single" w:sz="8" w:space="0" w:color="152935"/>
              <w:right w:val="nil"/>
            </w:tcBorders>
            <w:shd w:val="clear" w:color="auto" w:fill="E0E0E0"/>
          </w:tcPr>
          <w:p w14:paraId="239292F9" w14:textId="77777777" w:rsidR="002D4379" w:rsidRPr="002407EE" w:rsidRDefault="002D4379" w:rsidP="007231D2">
            <w:pPr>
              <w:autoSpaceDE w:val="0"/>
              <w:autoSpaceDN w:val="0"/>
              <w:adjustRightInd w:val="0"/>
              <w:spacing w:after="0" w:line="240" w:lineRule="auto"/>
              <w:rPr>
                <w:rFonts w:ascii="Arial" w:hAnsi="Arial" w:cs="Arial"/>
                <w:color w:val="010205"/>
                <w:kern w:val="0"/>
                <w:sz w:val="18"/>
                <w:szCs w:val="18"/>
                <w:lang w:val="id-ID"/>
              </w:rPr>
            </w:pPr>
          </w:p>
        </w:tc>
        <w:tc>
          <w:tcPr>
            <w:tcW w:w="1383" w:type="dxa"/>
            <w:tcBorders>
              <w:top w:val="single" w:sz="8" w:space="0" w:color="AEAEAE"/>
              <w:left w:val="nil"/>
              <w:bottom w:val="single" w:sz="8" w:space="0" w:color="AEAEAE"/>
              <w:right w:val="nil"/>
            </w:tcBorders>
            <w:shd w:val="clear" w:color="auto" w:fill="E0E0E0"/>
          </w:tcPr>
          <w:p w14:paraId="491D1EF1"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Harga Sukuk</w:t>
            </w:r>
          </w:p>
        </w:tc>
        <w:tc>
          <w:tcPr>
            <w:tcW w:w="1475" w:type="dxa"/>
            <w:tcBorders>
              <w:top w:val="single" w:sz="8" w:space="0" w:color="AEAEAE"/>
              <w:left w:val="nil"/>
              <w:bottom w:val="single" w:sz="8" w:space="0" w:color="AEAEAE"/>
              <w:right w:val="single" w:sz="8" w:space="0" w:color="E0E0E0"/>
            </w:tcBorders>
            <w:shd w:val="clear" w:color="auto" w:fill="FFFFFF"/>
          </w:tcPr>
          <w:p w14:paraId="7D38DE23"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283477782.940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09AED5B6"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81645040.623</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1349574D"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.293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FA6D094"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3.472</w:t>
            </w:r>
          </w:p>
        </w:tc>
        <w:tc>
          <w:tcPr>
            <w:tcW w:w="1029" w:type="dxa"/>
            <w:tcBorders>
              <w:top w:val="single" w:sz="8" w:space="0" w:color="AEAEAE"/>
              <w:left w:val="single" w:sz="8" w:space="0" w:color="E0E0E0"/>
              <w:bottom w:val="single" w:sz="8" w:space="0" w:color="AEAEAE"/>
              <w:right w:val="nil"/>
            </w:tcBorders>
            <w:shd w:val="clear" w:color="auto" w:fill="FFFFFF"/>
          </w:tcPr>
          <w:p w14:paraId="3D9CB307"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.001</w:t>
            </w:r>
          </w:p>
        </w:tc>
      </w:tr>
      <w:tr w:rsidR="002D4379" w:rsidRPr="002407EE" w14:paraId="551F7F07" w14:textId="77777777" w:rsidTr="007231D2">
        <w:trPr>
          <w:cantSplit/>
        </w:trPr>
        <w:tc>
          <w:tcPr>
            <w:tcW w:w="737" w:type="dxa"/>
            <w:vMerge/>
            <w:tcBorders>
              <w:top w:val="single" w:sz="8" w:space="0" w:color="152935"/>
              <w:left w:val="nil"/>
              <w:bottom w:val="single" w:sz="8" w:space="0" w:color="152935"/>
              <w:right w:val="nil"/>
            </w:tcBorders>
            <w:shd w:val="clear" w:color="auto" w:fill="E0E0E0"/>
          </w:tcPr>
          <w:p w14:paraId="1E08486E" w14:textId="77777777" w:rsidR="002D4379" w:rsidRPr="002407EE" w:rsidRDefault="002D4379" w:rsidP="007231D2">
            <w:pPr>
              <w:autoSpaceDE w:val="0"/>
              <w:autoSpaceDN w:val="0"/>
              <w:adjustRightInd w:val="0"/>
              <w:spacing w:after="0" w:line="240" w:lineRule="auto"/>
              <w:rPr>
                <w:rFonts w:ascii="Arial" w:hAnsi="Arial" w:cs="Arial"/>
                <w:color w:val="010205"/>
                <w:kern w:val="0"/>
                <w:sz w:val="18"/>
                <w:szCs w:val="18"/>
                <w:lang w:val="id-ID"/>
              </w:rPr>
            </w:pPr>
          </w:p>
        </w:tc>
        <w:tc>
          <w:tcPr>
            <w:tcW w:w="1383" w:type="dxa"/>
            <w:tcBorders>
              <w:top w:val="single" w:sz="8" w:space="0" w:color="AEAEAE"/>
              <w:left w:val="nil"/>
              <w:bottom w:val="single" w:sz="8" w:space="0" w:color="AEAEAE"/>
              <w:right w:val="nil"/>
            </w:tcBorders>
            <w:shd w:val="clear" w:color="auto" w:fill="E0E0E0"/>
          </w:tcPr>
          <w:p w14:paraId="3ECF5DBB"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BI rate</w:t>
            </w:r>
          </w:p>
        </w:tc>
        <w:tc>
          <w:tcPr>
            <w:tcW w:w="1475" w:type="dxa"/>
            <w:tcBorders>
              <w:top w:val="single" w:sz="8" w:space="0" w:color="AEAEAE"/>
              <w:left w:val="nil"/>
              <w:bottom w:val="single" w:sz="8" w:space="0" w:color="AEAEAE"/>
              <w:right w:val="single" w:sz="8" w:space="0" w:color="E0E0E0"/>
            </w:tcBorders>
            <w:shd w:val="clear" w:color="auto" w:fill="FFFFFF"/>
          </w:tcPr>
          <w:p w14:paraId="344BAA7F"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-38770177.687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55D8A2A0"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77366112.966</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72E3C1D1"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-.046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68F6C22"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-2.501</w:t>
            </w:r>
          </w:p>
        </w:tc>
        <w:tc>
          <w:tcPr>
            <w:tcW w:w="1029" w:type="dxa"/>
            <w:tcBorders>
              <w:top w:val="single" w:sz="8" w:space="0" w:color="AEAEAE"/>
              <w:left w:val="single" w:sz="8" w:space="0" w:color="E0E0E0"/>
              <w:bottom w:val="single" w:sz="8" w:space="0" w:color="AEAEAE"/>
              <w:right w:val="nil"/>
            </w:tcBorders>
            <w:shd w:val="clear" w:color="auto" w:fill="FFFFFF"/>
          </w:tcPr>
          <w:p w14:paraId="67341BE8"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.617</w:t>
            </w:r>
          </w:p>
        </w:tc>
      </w:tr>
      <w:tr w:rsidR="002D4379" w:rsidRPr="002407EE" w14:paraId="6A621699" w14:textId="77777777" w:rsidTr="007231D2">
        <w:trPr>
          <w:cantSplit/>
        </w:trPr>
        <w:tc>
          <w:tcPr>
            <w:tcW w:w="737" w:type="dxa"/>
            <w:vMerge/>
            <w:tcBorders>
              <w:top w:val="single" w:sz="8" w:space="0" w:color="152935"/>
              <w:left w:val="nil"/>
              <w:bottom w:val="single" w:sz="8" w:space="0" w:color="152935"/>
              <w:right w:val="nil"/>
            </w:tcBorders>
            <w:shd w:val="clear" w:color="auto" w:fill="E0E0E0"/>
          </w:tcPr>
          <w:p w14:paraId="34591107" w14:textId="77777777" w:rsidR="002D4379" w:rsidRPr="002407EE" w:rsidRDefault="002D4379" w:rsidP="007231D2">
            <w:pPr>
              <w:autoSpaceDE w:val="0"/>
              <w:autoSpaceDN w:val="0"/>
              <w:adjustRightInd w:val="0"/>
              <w:spacing w:after="0" w:line="240" w:lineRule="auto"/>
              <w:rPr>
                <w:rFonts w:ascii="Arial" w:hAnsi="Arial" w:cs="Arial"/>
                <w:color w:val="010205"/>
                <w:kern w:val="0"/>
                <w:sz w:val="18"/>
                <w:szCs w:val="18"/>
                <w:lang w:val="id-ID"/>
              </w:rPr>
            </w:pPr>
          </w:p>
        </w:tc>
        <w:tc>
          <w:tcPr>
            <w:tcW w:w="1383" w:type="dxa"/>
            <w:tcBorders>
              <w:top w:val="single" w:sz="8" w:space="0" w:color="AEAEAE"/>
              <w:left w:val="nil"/>
              <w:bottom w:val="single" w:sz="8" w:space="0" w:color="AEAEAE"/>
              <w:right w:val="nil"/>
            </w:tcBorders>
            <w:shd w:val="clear" w:color="auto" w:fill="E0E0E0"/>
          </w:tcPr>
          <w:p w14:paraId="57EEF915"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Inflasi</w:t>
            </w:r>
          </w:p>
        </w:tc>
        <w:tc>
          <w:tcPr>
            <w:tcW w:w="1475" w:type="dxa"/>
            <w:tcBorders>
              <w:top w:val="single" w:sz="8" w:space="0" w:color="AEAEAE"/>
              <w:left w:val="nil"/>
              <w:bottom w:val="single" w:sz="8" w:space="0" w:color="AEAEAE"/>
              <w:right w:val="single" w:sz="8" w:space="0" w:color="E0E0E0"/>
            </w:tcBorders>
            <w:shd w:val="clear" w:color="auto" w:fill="FFFFFF"/>
          </w:tcPr>
          <w:p w14:paraId="05D675AC"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-98214974.616</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0F6CEF33"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45585117.621</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61213557"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-.226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2084530"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-2.155</w:t>
            </w:r>
          </w:p>
        </w:tc>
        <w:tc>
          <w:tcPr>
            <w:tcW w:w="1029" w:type="dxa"/>
            <w:tcBorders>
              <w:top w:val="single" w:sz="8" w:space="0" w:color="AEAEAE"/>
              <w:left w:val="single" w:sz="8" w:space="0" w:color="E0E0E0"/>
              <w:bottom w:val="single" w:sz="8" w:space="0" w:color="AEAEAE"/>
              <w:right w:val="nil"/>
            </w:tcBorders>
            <w:shd w:val="clear" w:color="auto" w:fill="FFFFFF"/>
          </w:tcPr>
          <w:p w14:paraId="22532293"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.033</w:t>
            </w:r>
          </w:p>
        </w:tc>
      </w:tr>
      <w:tr w:rsidR="002D4379" w:rsidRPr="002407EE" w14:paraId="48E9635A" w14:textId="77777777" w:rsidTr="007231D2">
        <w:trPr>
          <w:cantSplit/>
        </w:trPr>
        <w:tc>
          <w:tcPr>
            <w:tcW w:w="737" w:type="dxa"/>
            <w:vMerge/>
            <w:tcBorders>
              <w:top w:val="single" w:sz="8" w:space="0" w:color="152935"/>
              <w:left w:val="nil"/>
              <w:bottom w:val="single" w:sz="8" w:space="0" w:color="152935"/>
              <w:right w:val="nil"/>
            </w:tcBorders>
            <w:shd w:val="clear" w:color="auto" w:fill="E0E0E0"/>
          </w:tcPr>
          <w:p w14:paraId="5009EA6F" w14:textId="77777777" w:rsidR="002D4379" w:rsidRPr="002407EE" w:rsidRDefault="002D4379" w:rsidP="007231D2">
            <w:pPr>
              <w:autoSpaceDE w:val="0"/>
              <w:autoSpaceDN w:val="0"/>
              <w:adjustRightInd w:val="0"/>
              <w:spacing w:after="0" w:line="240" w:lineRule="auto"/>
              <w:rPr>
                <w:rFonts w:ascii="Arial" w:hAnsi="Arial" w:cs="Arial"/>
                <w:color w:val="010205"/>
                <w:kern w:val="0"/>
                <w:sz w:val="18"/>
                <w:szCs w:val="18"/>
                <w:lang w:val="id-ID"/>
              </w:rPr>
            </w:pPr>
          </w:p>
        </w:tc>
        <w:tc>
          <w:tcPr>
            <w:tcW w:w="1383" w:type="dxa"/>
            <w:tcBorders>
              <w:top w:val="single" w:sz="8" w:space="0" w:color="AEAEAE"/>
              <w:left w:val="nil"/>
              <w:bottom w:val="single" w:sz="8" w:space="0" w:color="AEAEAE"/>
              <w:right w:val="nil"/>
            </w:tcBorders>
            <w:shd w:val="clear" w:color="auto" w:fill="E0E0E0"/>
          </w:tcPr>
          <w:p w14:paraId="27739205"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Yield</w:t>
            </w:r>
          </w:p>
        </w:tc>
        <w:tc>
          <w:tcPr>
            <w:tcW w:w="1475" w:type="dxa"/>
            <w:tcBorders>
              <w:top w:val="single" w:sz="8" w:space="0" w:color="AEAEAE"/>
              <w:left w:val="nil"/>
              <w:bottom w:val="single" w:sz="8" w:space="0" w:color="AEAEAE"/>
              <w:right w:val="single" w:sz="8" w:space="0" w:color="E0E0E0"/>
            </w:tcBorders>
            <w:shd w:val="clear" w:color="auto" w:fill="FFFFFF"/>
          </w:tcPr>
          <w:p w14:paraId="17B5A0A9"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174295543.622</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2DE13AE1"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44252804.270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349C8828"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.371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42025C5"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3.939</w:t>
            </w:r>
          </w:p>
        </w:tc>
        <w:tc>
          <w:tcPr>
            <w:tcW w:w="1029" w:type="dxa"/>
            <w:tcBorders>
              <w:top w:val="single" w:sz="8" w:space="0" w:color="AEAEAE"/>
              <w:left w:val="single" w:sz="8" w:space="0" w:color="E0E0E0"/>
              <w:bottom w:val="single" w:sz="8" w:space="0" w:color="AEAEAE"/>
              <w:right w:val="nil"/>
            </w:tcBorders>
            <w:shd w:val="clear" w:color="auto" w:fill="FFFFFF"/>
          </w:tcPr>
          <w:p w14:paraId="1055DC19"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.000</w:t>
            </w:r>
          </w:p>
        </w:tc>
      </w:tr>
      <w:tr w:rsidR="002D4379" w:rsidRPr="002407EE" w14:paraId="788B3749" w14:textId="77777777" w:rsidTr="007231D2">
        <w:trPr>
          <w:cantSplit/>
        </w:trPr>
        <w:tc>
          <w:tcPr>
            <w:tcW w:w="737" w:type="dxa"/>
            <w:vMerge/>
            <w:tcBorders>
              <w:top w:val="single" w:sz="8" w:space="0" w:color="152935"/>
              <w:left w:val="nil"/>
              <w:bottom w:val="single" w:sz="8" w:space="0" w:color="152935"/>
              <w:right w:val="nil"/>
            </w:tcBorders>
            <w:shd w:val="clear" w:color="auto" w:fill="E0E0E0"/>
          </w:tcPr>
          <w:p w14:paraId="3C955D58" w14:textId="77777777" w:rsidR="002D4379" w:rsidRPr="002407EE" w:rsidRDefault="002D4379" w:rsidP="007231D2">
            <w:pPr>
              <w:autoSpaceDE w:val="0"/>
              <w:autoSpaceDN w:val="0"/>
              <w:adjustRightInd w:val="0"/>
              <w:spacing w:after="0" w:line="240" w:lineRule="auto"/>
              <w:rPr>
                <w:rFonts w:ascii="Arial" w:hAnsi="Arial" w:cs="Arial"/>
                <w:color w:val="010205"/>
                <w:kern w:val="0"/>
                <w:sz w:val="18"/>
                <w:szCs w:val="18"/>
                <w:lang w:val="id-ID"/>
              </w:rPr>
            </w:pPr>
          </w:p>
        </w:tc>
        <w:tc>
          <w:tcPr>
            <w:tcW w:w="1383" w:type="dxa"/>
            <w:tcBorders>
              <w:top w:val="single" w:sz="8" w:space="0" w:color="AEAEAE"/>
              <w:left w:val="nil"/>
              <w:bottom w:val="single" w:sz="8" w:space="0" w:color="152935"/>
              <w:right w:val="nil"/>
            </w:tcBorders>
            <w:shd w:val="clear" w:color="auto" w:fill="E0E0E0"/>
          </w:tcPr>
          <w:p w14:paraId="492AD727"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Harga Ori</w:t>
            </w:r>
          </w:p>
        </w:tc>
        <w:tc>
          <w:tcPr>
            <w:tcW w:w="1475" w:type="dxa"/>
            <w:tcBorders>
              <w:top w:val="single" w:sz="8" w:space="0" w:color="AEAEAE"/>
              <w:left w:val="nil"/>
              <w:bottom w:val="single" w:sz="8" w:space="0" w:color="152935"/>
              <w:right w:val="single" w:sz="8" w:space="0" w:color="E0E0E0"/>
            </w:tcBorders>
            <w:shd w:val="clear" w:color="auto" w:fill="FFFFFF"/>
          </w:tcPr>
          <w:p w14:paraId="0B8CD960"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-22691707.927</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14:paraId="357BE210"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17148347.767</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14:paraId="6C9C3D67"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-.133</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40EC7E19"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-1.323</w:t>
            </w:r>
          </w:p>
        </w:tc>
        <w:tc>
          <w:tcPr>
            <w:tcW w:w="1029" w:type="dxa"/>
            <w:tcBorders>
              <w:top w:val="single" w:sz="8" w:space="0" w:color="AEAEAE"/>
              <w:left w:val="single" w:sz="8" w:space="0" w:color="E0E0E0"/>
              <w:bottom w:val="single" w:sz="8" w:space="0" w:color="152935"/>
              <w:right w:val="nil"/>
            </w:tcBorders>
            <w:shd w:val="clear" w:color="auto" w:fill="FFFFFF"/>
          </w:tcPr>
          <w:p w14:paraId="4BAE4B4A"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.188</w:t>
            </w:r>
          </w:p>
        </w:tc>
      </w:tr>
      <w:tr w:rsidR="002D4379" w:rsidRPr="002407EE" w14:paraId="77276128" w14:textId="77777777" w:rsidTr="007231D2">
        <w:trPr>
          <w:cantSplit/>
        </w:trPr>
        <w:tc>
          <w:tcPr>
            <w:tcW w:w="8603" w:type="dxa"/>
            <w:gridSpan w:val="7"/>
            <w:tcBorders>
              <w:top w:val="nil"/>
              <w:left w:val="nil"/>
              <w:bottom w:val="nil"/>
              <w:right w:val="nil"/>
            </w:tcBorders>
            <w:shd w:val="clear" w:color="auto" w:fill="FFFFFF"/>
          </w:tcPr>
          <w:p w14:paraId="0FD4F0D2" w14:textId="77777777" w:rsidR="002D4379" w:rsidRPr="002407EE" w:rsidRDefault="002D4379" w:rsidP="007231D2">
            <w:pPr>
              <w:autoSpaceDE w:val="0"/>
              <w:autoSpaceDN w:val="0"/>
              <w:adjustRightInd w:val="0"/>
              <w:spacing w:after="0" w:line="320" w:lineRule="atLeast"/>
              <w:ind w:left="60" w:right="60"/>
              <w:rPr>
                <w:rFonts w:ascii="Arial" w:hAnsi="Arial" w:cs="Arial"/>
                <w:color w:val="010205"/>
                <w:kern w:val="0"/>
                <w:sz w:val="18"/>
                <w:szCs w:val="18"/>
                <w:lang w:val="id-ID"/>
              </w:rPr>
            </w:pPr>
            <w:r w:rsidRPr="002407EE">
              <w:rPr>
                <w:rFonts w:ascii="Arial" w:hAnsi="Arial" w:cs="Arial"/>
                <w:color w:val="010205"/>
                <w:kern w:val="0"/>
                <w:sz w:val="18"/>
                <w:szCs w:val="18"/>
                <w:lang w:val="id-ID"/>
              </w:rPr>
              <w:t>a. Dependent Variable: Permintaan Sukuk</w:t>
            </w:r>
          </w:p>
        </w:tc>
      </w:tr>
    </w:tbl>
    <w:p w14:paraId="3CC73690" w14:textId="77777777" w:rsidR="002D4379" w:rsidRPr="002407EE" w:rsidRDefault="002D4379" w:rsidP="002D4379">
      <w:pPr>
        <w:rPr>
          <w:rFonts w:ascii="Times New Roman" w:hAnsi="Times New Roman" w:cs="Times New Roman"/>
          <w:b/>
          <w:bCs/>
          <w:sz w:val="24"/>
          <w:szCs w:val="24"/>
          <w:lang w:val="id-ID"/>
        </w:rPr>
      </w:pPr>
    </w:p>
    <w:p w14:paraId="4185160B" w14:textId="77777777" w:rsidR="002D4379" w:rsidRPr="002407EE" w:rsidRDefault="002D4379" w:rsidP="002D4379">
      <w:pPr>
        <w:rPr>
          <w:rFonts w:ascii="Times New Roman" w:hAnsi="Times New Roman" w:cs="Times New Roman"/>
          <w:b/>
          <w:bCs/>
          <w:sz w:val="24"/>
          <w:szCs w:val="24"/>
          <w:lang w:val="id-ID"/>
        </w:rPr>
      </w:pPr>
      <w:r w:rsidRPr="002407EE">
        <w:rPr>
          <w:rFonts w:ascii="Times New Roman" w:hAnsi="Times New Roman" w:cs="Times New Roman"/>
          <w:b/>
          <w:bCs/>
          <w:sz w:val="24"/>
          <w:szCs w:val="24"/>
          <w:lang w:val="id-ID"/>
        </w:rPr>
        <w:t>Lampiran 12</w:t>
      </w:r>
    </w:p>
    <w:p w14:paraId="29AB74C5" w14:textId="77777777" w:rsidR="002D4379" w:rsidRPr="002407EE" w:rsidRDefault="002D4379" w:rsidP="002D4379">
      <w:pPr>
        <w:autoSpaceDE w:val="0"/>
        <w:autoSpaceDN w:val="0"/>
        <w:adjustRightInd w:val="0"/>
        <w:spacing w:after="0" w:line="240" w:lineRule="auto"/>
        <w:rPr>
          <w:rFonts w:ascii="Times New Roman" w:hAnsi="Times New Roman" w:cs="Times New Roman"/>
          <w:kern w:val="0"/>
          <w:sz w:val="24"/>
          <w:szCs w:val="24"/>
          <w:lang w:val="id-ID"/>
        </w:rPr>
      </w:pPr>
      <w:r w:rsidRPr="002407EE">
        <w:rPr>
          <w:rFonts w:ascii="Times New Roman" w:hAnsi="Times New Roman" w:cs="Times New Roman"/>
          <w:kern w:val="0"/>
          <w:sz w:val="24"/>
          <w:szCs w:val="24"/>
          <w:lang w:val="id-ID"/>
        </w:rPr>
        <w:t>Uji f</w:t>
      </w:r>
    </w:p>
    <w:tbl>
      <w:tblPr>
        <w:tblW w:w="8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76"/>
        <w:gridCol w:w="1030"/>
        <w:gridCol w:w="1030"/>
      </w:tblGrid>
      <w:tr w:rsidR="002D4379" w:rsidRPr="002407EE" w14:paraId="1AC34B21" w14:textId="77777777" w:rsidTr="007231D2">
        <w:trPr>
          <w:cantSplit/>
        </w:trPr>
        <w:tc>
          <w:tcPr>
            <w:tcW w:w="8065" w:type="dxa"/>
            <w:gridSpan w:val="7"/>
            <w:tcBorders>
              <w:top w:val="nil"/>
              <w:left w:val="nil"/>
              <w:bottom w:val="nil"/>
              <w:right w:val="nil"/>
            </w:tcBorders>
            <w:shd w:val="clear" w:color="auto" w:fill="FFFFFF"/>
            <w:vAlign w:val="center"/>
          </w:tcPr>
          <w:p w14:paraId="31AB7C10"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010205"/>
                <w:kern w:val="0"/>
                <w:lang w:val="id-ID"/>
              </w:rPr>
            </w:pPr>
            <w:bookmarkStart w:id="12" w:name="_Hlk137989484"/>
            <w:r w:rsidRPr="002407EE">
              <w:rPr>
                <w:rFonts w:ascii="Arial" w:hAnsi="Arial" w:cs="Arial"/>
                <w:b/>
                <w:bCs/>
                <w:color w:val="010205"/>
                <w:kern w:val="0"/>
                <w:lang w:val="id-ID"/>
              </w:rPr>
              <w:t>ANOVA</w:t>
            </w:r>
            <w:r w:rsidRPr="002407EE">
              <w:rPr>
                <w:rFonts w:ascii="Arial" w:hAnsi="Arial" w:cs="Arial"/>
                <w:b/>
                <w:bCs/>
                <w:color w:val="010205"/>
                <w:kern w:val="0"/>
                <w:vertAlign w:val="superscript"/>
                <w:lang w:val="id-ID"/>
              </w:rPr>
              <w:t>a</w:t>
            </w:r>
          </w:p>
        </w:tc>
      </w:tr>
      <w:tr w:rsidR="002D4379" w:rsidRPr="002407EE" w14:paraId="556030A4" w14:textId="77777777" w:rsidTr="007231D2">
        <w:trPr>
          <w:cantSplit/>
        </w:trPr>
        <w:tc>
          <w:tcPr>
            <w:tcW w:w="2028" w:type="dxa"/>
            <w:gridSpan w:val="2"/>
            <w:tcBorders>
              <w:top w:val="nil"/>
              <w:left w:val="nil"/>
              <w:bottom w:val="single" w:sz="8" w:space="0" w:color="152935"/>
              <w:right w:val="nil"/>
            </w:tcBorders>
            <w:shd w:val="clear" w:color="auto" w:fill="FFFFFF"/>
            <w:vAlign w:val="bottom"/>
          </w:tcPr>
          <w:p w14:paraId="5125F83F"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Model</w:t>
            </w:r>
          </w:p>
        </w:tc>
        <w:tc>
          <w:tcPr>
            <w:tcW w:w="1475" w:type="dxa"/>
            <w:tcBorders>
              <w:top w:val="nil"/>
              <w:left w:val="nil"/>
              <w:bottom w:val="single" w:sz="8" w:space="0" w:color="152935"/>
              <w:right w:val="single" w:sz="8" w:space="0" w:color="E0E0E0"/>
            </w:tcBorders>
            <w:shd w:val="clear" w:color="auto" w:fill="FFFFFF"/>
            <w:vAlign w:val="bottom"/>
          </w:tcPr>
          <w:p w14:paraId="38B158C3"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Sum of Squares</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06A6FC72"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df</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4F2F5F74"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Mean Square</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676DCE43"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F</w:t>
            </w:r>
          </w:p>
        </w:tc>
        <w:tc>
          <w:tcPr>
            <w:tcW w:w="1029" w:type="dxa"/>
            <w:tcBorders>
              <w:top w:val="nil"/>
              <w:left w:val="single" w:sz="8" w:space="0" w:color="E0E0E0"/>
              <w:bottom w:val="single" w:sz="8" w:space="0" w:color="152935"/>
              <w:right w:val="nil"/>
            </w:tcBorders>
            <w:shd w:val="clear" w:color="auto" w:fill="FFFFFF"/>
            <w:vAlign w:val="bottom"/>
          </w:tcPr>
          <w:p w14:paraId="7A8EDA78" w14:textId="77777777" w:rsidR="002D4379" w:rsidRPr="002407EE"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id-ID"/>
              </w:rPr>
            </w:pPr>
            <w:r w:rsidRPr="002407EE">
              <w:rPr>
                <w:rFonts w:ascii="Arial" w:hAnsi="Arial" w:cs="Arial"/>
                <w:color w:val="264A60"/>
                <w:kern w:val="0"/>
                <w:sz w:val="18"/>
                <w:szCs w:val="18"/>
                <w:lang w:val="id-ID"/>
              </w:rPr>
              <w:t>Sig.</w:t>
            </w:r>
          </w:p>
        </w:tc>
      </w:tr>
      <w:tr w:rsidR="002D4379" w:rsidRPr="002407EE" w14:paraId="4EF17AF6" w14:textId="77777777" w:rsidTr="007231D2">
        <w:trPr>
          <w:cantSplit/>
        </w:trPr>
        <w:tc>
          <w:tcPr>
            <w:tcW w:w="737" w:type="dxa"/>
            <w:vMerge w:val="restart"/>
            <w:tcBorders>
              <w:top w:val="single" w:sz="8" w:space="0" w:color="152935"/>
              <w:left w:val="nil"/>
              <w:bottom w:val="single" w:sz="8" w:space="0" w:color="152935"/>
              <w:right w:val="nil"/>
            </w:tcBorders>
            <w:shd w:val="clear" w:color="auto" w:fill="E0E0E0"/>
          </w:tcPr>
          <w:p w14:paraId="6636F7F1"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1</w:t>
            </w:r>
          </w:p>
        </w:tc>
        <w:tc>
          <w:tcPr>
            <w:tcW w:w="1291" w:type="dxa"/>
            <w:tcBorders>
              <w:top w:val="single" w:sz="8" w:space="0" w:color="152935"/>
              <w:left w:val="nil"/>
              <w:bottom w:val="single" w:sz="8" w:space="0" w:color="AEAEAE"/>
              <w:right w:val="nil"/>
            </w:tcBorders>
            <w:shd w:val="clear" w:color="auto" w:fill="E0E0E0"/>
          </w:tcPr>
          <w:p w14:paraId="65D2B5C2"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Regression</w:t>
            </w:r>
          </w:p>
        </w:tc>
        <w:tc>
          <w:tcPr>
            <w:tcW w:w="1475" w:type="dxa"/>
            <w:tcBorders>
              <w:top w:val="single" w:sz="8" w:space="0" w:color="152935"/>
              <w:left w:val="nil"/>
              <w:bottom w:val="single" w:sz="8" w:space="0" w:color="AEAEAE"/>
              <w:right w:val="single" w:sz="8" w:space="0" w:color="E0E0E0"/>
            </w:tcBorders>
            <w:shd w:val="clear" w:color="auto" w:fill="FFFFFF"/>
          </w:tcPr>
          <w:p w14:paraId="5F93D22E"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10783130780157403000.000</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44F30E78"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5</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14:paraId="3B7EF0AE"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2156626156031480580.000</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0FE409F2"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6.354</w:t>
            </w:r>
          </w:p>
        </w:tc>
        <w:tc>
          <w:tcPr>
            <w:tcW w:w="1029" w:type="dxa"/>
            <w:tcBorders>
              <w:top w:val="single" w:sz="8" w:space="0" w:color="152935"/>
              <w:left w:val="single" w:sz="8" w:space="0" w:color="E0E0E0"/>
              <w:bottom w:val="single" w:sz="8" w:space="0" w:color="AEAEAE"/>
              <w:right w:val="nil"/>
            </w:tcBorders>
            <w:shd w:val="clear" w:color="auto" w:fill="FFFFFF"/>
          </w:tcPr>
          <w:p w14:paraId="3A5E4E60"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.000</w:t>
            </w:r>
            <w:r w:rsidRPr="002407EE">
              <w:rPr>
                <w:rFonts w:ascii="Arial" w:hAnsi="Arial" w:cs="Arial"/>
                <w:color w:val="010205"/>
                <w:kern w:val="0"/>
                <w:sz w:val="18"/>
                <w:szCs w:val="18"/>
                <w:vertAlign w:val="superscript"/>
                <w:lang w:val="id-ID"/>
              </w:rPr>
              <w:t>b</w:t>
            </w:r>
          </w:p>
        </w:tc>
      </w:tr>
      <w:tr w:rsidR="002D4379" w:rsidRPr="002407EE" w14:paraId="559F4D7E" w14:textId="77777777" w:rsidTr="007231D2">
        <w:trPr>
          <w:cantSplit/>
        </w:trPr>
        <w:tc>
          <w:tcPr>
            <w:tcW w:w="737" w:type="dxa"/>
            <w:vMerge/>
            <w:tcBorders>
              <w:top w:val="single" w:sz="8" w:space="0" w:color="152935"/>
              <w:left w:val="nil"/>
              <w:bottom w:val="single" w:sz="8" w:space="0" w:color="152935"/>
              <w:right w:val="nil"/>
            </w:tcBorders>
            <w:shd w:val="clear" w:color="auto" w:fill="E0E0E0"/>
          </w:tcPr>
          <w:p w14:paraId="21071127" w14:textId="77777777" w:rsidR="002D4379" w:rsidRPr="002407EE" w:rsidRDefault="002D4379" w:rsidP="007231D2">
            <w:pPr>
              <w:autoSpaceDE w:val="0"/>
              <w:autoSpaceDN w:val="0"/>
              <w:adjustRightInd w:val="0"/>
              <w:spacing w:after="0" w:line="240" w:lineRule="auto"/>
              <w:rPr>
                <w:rFonts w:ascii="Arial" w:hAnsi="Arial" w:cs="Arial"/>
                <w:color w:val="010205"/>
                <w:kern w:val="0"/>
                <w:sz w:val="18"/>
                <w:szCs w:val="18"/>
                <w:lang w:val="id-ID"/>
              </w:rPr>
            </w:pPr>
          </w:p>
        </w:tc>
        <w:tc>
          <w:tcPr>
            <w:tcW w:w="1291" w:type="dxa"/>
            <w:tcBorders>
              <w:top w:val="single" w:sz="8" w:space="0" w:color="AEAEAE"/>
              <w:left w:val="nil"/>
              <w:bottom w:val="single" w:sz="8" w:space="0" w:color="AEAEAE"/>
              <w:right w:val="nil"/>
            </w:tcBorders>
            <w:shd w:val="clear" w:color="auto" w:fill="E0E0E0"/>
          </w:tcPr>
          <w:p w14:paraId="2729BA38"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Residual</w:t>
            </w:r>
          </w:p>
        </w:tc>
        <w:tc>
          <w:tcPr>
            <w:tcW w:w="1475" w:type="dxa"/>
            <w:tcBorders>
              <w:top w:val="single" w:sz="8" w:space="0" w:color="AEAEAE"/>
              <w:left w:val="nil"/>
              <w:bottom w:val="single" w:sz="8" w:space="0" w:color="AEAEAE"/>
              <w:right w:val="single" w:sz="8" w:space="0" w:color="E0E0E0"/>
            </w:tcBorders>
            <w:shd w:val="clear" w:color="auto" w:fill="FFFFFF"/>
          </w:tcPr>
          <w:p w14:paraId="06D9C0E7"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51593313530134045000.000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ACA0720"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152</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63805314"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339429694277197630.000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D001B3A" w14:textId="77777777" w:rsidR="002D4379" w:rsidRPr="002407EE" w:rsidRDefault="002D4379" w:rsidP="007231D2">
            <w:pPr>
              <w:autoSpaceDE w:val="0"/>
              <w:autoSpaceDN w:val="0"/>
              <w:adjustRightInd w:val="0"/>
              <w:spacing w:after="0" w:line="240" w:lineRule="auto"/>
              <w:rPr>
                <w:rFonts w:ascii="Times New Roman" w:hAnsi="Times New Roman" w:cs="Times New Roman"/>
                <w:kern w:val="0"/>
                <w:sz w:val="24"/>
                <w:szCs w:val="24"/>
                <w:lang w:val="id-ID"/>
              </w:rPr>
            </w:pPr>
          </w:p>
        </w:tc>
        <w:tc>
          <w:tcPr>
            <w:tcW w:w="1029" w:type="dxa"/>
            <w:tcBorders>
              <w:top w:val="single" w:sz="8" w:space="0" w:color="AEAEAE"/>
              <w:left w:val="single" w:sz="8" w:space="0" w:color="E0E0E0"/>
              <w:bottom w:val="single" w:sz="8" w:space="0" w:color="AEAEAE"/>
              <w:right w:val="nil"/>
            </w:tcBorders>
            <w:shd w:val="clear" w:color="auto" w:fill="FFFFFF"/>
            <w:vAlign w:val="center"/>
          </w:tcPr>
          <w:p w14:paraId="18216EAB" w14:textId="77777777" w:rsidR="002D4379" w:rsidRPr="002407EE" w:rsidRDefault="002D4379" w:rsidP="007231D2">
            <w:pPr>
              <w:autoSpaceDE w:val="0"/>
              <w:autoSpaceDN w:val="0"/>
              <w:adjustRightInd w:val="0"/>
              <w:spacing w:after="0" w:line="240" w:lineRule="auto"/>
              <w:rPr>
                <w:rFonts w:ascii="Times New Roman" w:hAnsi="Times New Roman" w:cs="Times New Roman"/>
                <w:kern w:val="0"/>
                <w:sz w:val="24"/>
                <w:szCs w:val="24"/>
                <w:lang w:val="id-ID"/>
              </w:rPr>
            </w:pPr>
          </w:p>
        </w:tc>
      </w:tr>
      <w:tr w:rsidR="002D4379" w:rsidRPr="002407EE" w14:paraId="40AD2356" w14:textId="77777777" w:rsidTr="007231D2">
        <w:trPr>
          <w:cantSplit/>
        </w:trPr>
        <w:tc>
          <w:tcPr>
            <w:tcW w:w="737" w:type="dxa"/>
            <w:vMerge/>
            <w:tcBorders>
              <w:top w:val="single" w:sz="8" w:space="0" w:color="152935"/>
              <w:left w:val="nil"/>
              <w:bottom w:val="single" w:sz="8" w:space="0" w:color="152935"/>
              <w:right w:val="nil"/>
            </w:tcBorders>
            <w:shd w:val="clear" w:color="auto" w:fill="E0E0E0"/>
          </w:tcPr>
          <w:p w14:paraId="5B6CBD87" w14:textId="77777777" w:rsidR="002D4379" w:rsidRPr="002407EE" w:rsidRDefault="002D4379" w:rsidP="007231D2">
            <w:pPr>
              <w:autoSpaceDE w:val="0"/>
              <w:autoSpaceDN w:val="0"/>
              <w:adjustRightInd w:val="0"/>
              <w:spacing w:after="0" w:line="240" w:lineRule="auto"/>
              <w:rPr>
                <w:rFonts w:ascii="Times New Roman" w:hAnsi="Times New Roman" w:cs="Times New Roman"/>
                <w:kern w:val="0"/>
                <w:sz w:val="24"/>
                <w:szCs w:val="24"/>
                <w:lang w:val="id-ID"/>
              </w:rPr>
            </w:pPr>
          </w:p>
        </w:tc>
        <w:tc>
          <w:tcPr>
            <w:tcW w:w="1291" w:type="dxa"/>
            <w:tcBorders>
              <w:top w:val="single" w:sz="8" w:space="0" w:color="AEAEAE"/>
              <w:left w:val="nil"/>
              <w:bottom w:val="single" w:sz="8" w:space="0" w:color="152935"/>
              <w:right w:val="nil"/>
            </w:tcBorders>
            <w:shd w:val="clear" w:color="auto" w:fill="E0E0E0"/>
          </w:tcPr>
          <w:p w14:paraId="75AFCD50" w14:textId="77777777" w:rsidR="002D4379" w:rsidRPr="002407EE" w:rsidRDefault="002D4379" w:rsidP="007231D2">
            <w:pPr>
              <w:autoSpaceDE w:val="0"/>
              <w:autoSpaceDN w:val="0"/>
              <w:adjustRightInd w:val="0"/>
              <w:spacing w:after="0" w:line="320" w:lineRule="atLeast"/>
              <w:ind w:left="60" w:right="60"/>
              <w:rPr>
                <w:rFonts w:ascii="Arial" w:hAnsi="Arial" w:cs="Arial"/>
                <w:color w:val="264A60"/>
                <w:kern w:val="0"/>
                <w:sz w:val="18"/>
                <w:szCs w:val="18"/>
                <w:lang w:val="id-ID"/>
              </w:rPr>
            </w:pPr>
            <w:r w:rsidRPr="002407EE">
              <w:rPr>
                <w:rFonts w:ascii="Arial" w:hAnsi="Arial" w:cs="Arial"/>
                <w:color w:val="264A60"/>
                <w:kern w:val="0"/>
                <w:sz w:val="18"/>
                <w:szCs w:val="18"/>
                <w:lang w:val="id-ID"/>
              </w:rPr>
              <w:t>Total</w:t>
            </w:r>
          </w:p>
        </w:tc>
        <w:tc>
          <w:tcPr>
            <w:tcW w:w="1475" w:type="dxa"/>
            <w:tcBorders>
              <w:top w:val="single" w:sz="8" w:space="0" w:color="AEAEAE"/>
              <w:left w:val="nil"/>
              <w:bottom w:val="single" w:sz="8" w:space="0" w:color="152935"/>
              <w:right w:val="single" w:sz="8" w:space="0" w:color="E0E0E0"/>
            </w:tcBorders>
            <w:shd w:val="clear" w:color="auto" w:fill="FFFFFF"/>
          </w:tcPr>
          <w:p w14:paraId="74647E21"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62376444310291450000.000</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4E47B2CC" w14:textId="77777777" w:rsidR="002D4379" w:rsidRPr="002407EE"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id-ID"/>
              </w:rPr>
            </w:pPr>
            <w:r w:rsidRPr="002407EE">
              <w:rPr>
                <w:rFonts w:ascii="Arial" w:hAnsi="Arial" w:cs="Arial"/>
                <w:color w:val="010205"/>
                <w:kern w:val="0"/>
                <w:sz w:val="18"/>
                <w:szCs w:val="18"/>
                <w:lang w:val="id-ID"/>
              </w:rPr>
              <w:t>157</w:t>
            </w:r>
          </w:p>
        </w:tc>
        <w:tc>
          <w:tcPr>
            <w:tcW w:w="147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FA30ADC" w14:textId="77777777" w:rsidR="002D4379" w:rsidRPr="002407EE" w:rsidRDefault="002D4379" w:rsidP="007231D2">
            <w:pPr>
              <w:autoSpaceDE w:val="0"/>
              <w:autoSpaceDN w:val="0"/>
              <w:adjustRightInd w:val="0"/>
              <w:spacing w:after="0" w:line="240" w:lineRule="auto"/>
              <w:rPr>
                <w:rFonts w:ascii="Times New Roman" w:hAnsi="Times New Roman" w:cs="Times New Roman"/>
                <w:kern w:val="0"/>
                <w:sz w:val="24"/>
                <w:szCs w:val="24"/>
                <w:lang w:val="id-ID"/>
              </w:rPr>
            </w:pPr>
          </w:p>
        </w:tc>
        <w:tc>
          <w:tcPr>
            <w:tcW w:w="10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CE47018" w14:textId="77777777" w:rsidR="002D4379" w:rsidRPr="002407EE" w:rsidRDefault="002D4379" w:rsidP="007231D2">
            <w:pPr>
              <w:autoSpaceDE w:val="0"/>
              <w:autoSpaceDN w:val="0"/>
              <w:adjustRightInd w:val="0"/>
              <w:spacing w:after="0" w:line="240" w:lineRule="auto"/>
              <w:rPr>
                <w:rFonts w:ascii="Times New Roman" w:hAnsi="Times New Roman" w:cs="Times New Roman"/>
                <w:kern w:val="0"/>
                <w:sz w:val="24"/>
                <w:szCs w:val="24"/>
                <w:lang w:val="id-ID"/>
              </w:rPr>
            </w:pPr>
          </w:p>
        </w:tc>
        <w:tc>
          <w:tcPr>
            <w:tcW w:w="1029" w:type="dxa"/>
            <w:tcBorders>
              <w:top w:val="single" w:sz="8" w:space="0" w:color="AEAEAE"/>
              <w:left w:val="single" w:sz="8" w:space="0" w:color="E0E0E0"/>
              <w:bottom w:val="single" w:sz="8" w:space="0" w:color="152935"/>
              <w:right w:val="nil"/>
            </w:tcBorders>
            <w:shd w:val="clear" w:color="auto" w:fill="FFFFFF"/>
            <w:vAlign w:val="center"/>
          </w:tcPr>
          <w:p w14:paraId="02ACF7DA" w14:textId="77777777" w:rsidR="002D4379" w:rsidRPr="002407EE" w:rsidRDefault="002D4379" w:rsidP="007231D2">
            <w:pPr>
              <w:autoSpaceDE w:val="0"/>
              <w:autoSpaceDN w:val="0"/>
              <w:adjustRightInd w:val="0"/>
              <w:spacing w:after="0" w:line="240" w:lineRule="auto"/>
              <w:rPr>
                <w:rFonts w:ascii="Times New Roman" w:hAnsi="Times New Roman" w:cs="Times New Roman"/>
                <w:kern w:val="0"/>
                <w:sz w:val="24"/>
                <w:szCs w:val="24"/>
                <w:lang w:val="id-ID"/>
              </w:rPr>
            </w:pPr>
          </w:p>
        </w:tc>
      </w:tr>
      <w:tr w:rsidR="002D4379" w:rsidRPr="002407EE" w14:paraId="7E8123D1" w14:textId="77777777" w:rsidTr="007231D2">
        <w:trPr>
          <w:cantSplit/>
        </w:trPr>
        <w:tc>
          <w:tcPr>
            <w:tcW w:w="8065" w:type="dxa"/>
            <w:gridSpan w:val="7"/>
            <w:tcBorders>
              <w:top w:val="nil"/>
              <w:left w:val="nil"/>
              <w:bottom w:val="nil"/>
              <w:right w:val="nil"/>
            </w:tcBorders>
            <w:shd w:val="clear" w:color="auto" w:fill="FFFFFF"/>
          </w:tcPr>
          <w:p w14:paraId="4D317C7A" w14:textId="77777777" w:rsidR="002D4379" w:rsidRPr="002407EE" w:rsidRDefault="002D4379" w:rsidP="007231D2">
            <w:pPr>
              <w:autoSpaceDE w:val="0"/>
              <w:autoSpaceDN w:val="0"/>
              <w:adjustRightInd w:val="0"/>
              <w:spacing w:after="0" w:line="320" w:lineRule="atLeast"/>
              <w:ind w:left="60" w:right="60"/>
              <w:rPr>
                <w:rFonts w:ascii="Arial" w:hAnsi="Arial" w:cs="Arial"/>
                <w:color w:val="010205"/>
                <w:kern w:val="0"/>
                <w:sz w:val="18"/>
                <w:szCs w:val="18"/>
                <w:lang w:val="id-ID"/>
              </w:rPr>
            </w:pPr>
            <w:r w:rsidRPr="002407EE">
              <w:rPr>
                <w:rFonts w:ascii="Arial" w:hAnsi="Arial" w:cs="Arial"/>
                <w:color w:val="010205"/>
                <w:kern w:val="0"/>
                <w:sz w:val="18"/>
                <w:szCs w:val="18"/>
                <w:lang w:val="id-ID"/>
              </w:rPr>
              <w:t>a. Dependent Variable: Permintaan Sukuk</w:t>
            </w:r>
          </w:p>
        </w:tc>
      </w:tr>
      <w:tr w:rsidR="002D4379" w:rsidRPr="002407EE" w14:paraId="53F7FB27" w14:textId="77777777" w:rsidTr="007231D2">
        <w:trPr>
          <w:cantSplit/>
        </w:trPr>
        <w:tc>
          <w:tcPr>
            <w:tcW w:w="8065" w:type="dxa"/>
            <w:gridSpan w:val="7"/>
            <w:tcBorders>
              <w:top w:val="nil"/>
              <w:left w:val="nil"/>
              <w:bottom w:val="nil"/>
              <w:right w:val="nil"/>
            </w:tcBorders>
            <w:shd w:val="clear" w:color="auto" w:fill="FFFFFF"/>
          </w:tcPr>
          <w:p w14:paraId="3B47FE6A" w14:textId="77777777" w:rsidR="002D4379" w:rsidRPr="002407EE" w:rsidRDefault="002D4379" w:rsidP="007231D2">
            <w:pPr>
              <w:autoSpaceDE w:val="0"/>
              <w:autoSpaceDN w:val="0"/>
              <w:adjustRightInd w:val="0"/>
              <w:spacing w:after="0" w:line="320" w:lineRule="atLeast"/>
              <w:ind w:left="60" w:right="60"/>
              <w:rPr>
                <w:rFonts w:ascii="Arial" w:hAnsi="Arial" w:cs="Arial"/>
                <w:color w:val="010205"/>
                <w:kern w:val="0"/>
                <w:sz w:val="18"/>
                <w:szCs w:val="18"/>
                <w:lang w:val="id-ID"/>
              </w:rPr>
            </w:pPr>
            <w:r w:rsidRPr="002407EE">
              <w:rPr>
                <w:rFonts w:ascii="Arial" w:hAnsi="Arial" w:cs="Arial"/>
                <w:color w:val="010205"/>
                <w:kern w:val="0"/>
                <w:sz w:val="18"/>
                <w:szCs w:val="18"/>
                <w:lang w:val="id-ID"/>
              </w:rPr>
              <w:t>b. Predictors: (Constant), Harga Ori, Harga Sukuk, BI rate, Yield, Inflasi</w:t>
            </w:r>
          </w:p>
        </w:tc>
      </w:tr>
      <w:bookmarkEnd w:id="12"/>
    </w:tbl>
    <w:p w14:paraId="6B6AEE6B" w14:textId="77777777" w:rsidR="002D4379" w:rsidRPr="002407EE" w:rsidRDefault="002D4379" w:rsidP="002D4379">
      <w:pPr>
        <w:autoSpaceDE w:val="0"/>
        <w:autoSpaceDN w:val="0"/>
        <w:adjustRightInd w:val="0"/>
        <w:spacing w:after="0" w:line="400" w:lineRule="atLeast"/>
        <w:rPr>
          <w:rFonts w:ascii="Times New Roman" w:hAnsi="Times New Roman" w:cs="Times New Roman"/>
          <w:kern w:val="0"/>
          <w:sz w:val="24"/>
          <w:szCs w:val="24"/>
          <w:lang w:val="id-ID"/>
        </w:rPr>
      </w:pPr>
    </w:p>
    <w:p w14:paraId="00496441" w14:textId="77777777" w:rsidR="002D4379" w:rsidRPr="002407EE" w:rsidRDefault="002D4379" w:rsidP="002D4379">
      <w:pPr>
        <w:autoSpaceDE w:val="0"/>
        <w:autoSpaceDN w:val="0"/>
        <w:adjustRightInd w:val="0"/>
        <w:spacing w:after="0" w:line="400" w:lineRule="atLeast"/>
        <w:rPr>
          <w:rFonts w:ascii="Times New Roman" w:hAnsi="Times New Roman" w:cs="Times New Roman"/>
          <w:kern w:val="0"/>
          <w:sz w:val="24"/>
          <w:szCs w:val="24"/>
          <w:lang w:val="id-ID"/>
        </w:rPr>
      </w:pPr>
    </w:p>
    <w:p w14:paraId="1A97BBF3" w14:textId="77777777" w:rsidR="002D4379" w:rsidRPr="002407EE" w:rsidRDefault="002D4379" w:rsidP="002D4379">
      <w:pPr>
        <w:autoSpaceDE w:val="0"/>
        <w:autoSpaceDN w:val="0"/>
        <w:adjustRightInd w:val="0"/>
        <w:spacing w:after="0" w:line="400" w:lineRule="atLeast"/>
        <w:rPr>
          <w:rFonts w:ascii="Times New Roman" w:hAnsi="Times New Roman" w:cs="Times New Roman"/>
          <w:kern w:val="0"/>
          <w:sz w:val="24"/>
          <w:szCs w:val="24"/>
          <w:lang w:val="id-ID"/>
        </w:rPr>
      </w:pPr>
    </w:p>
    <w:p w14:paraId="4A1224CE" w14:textId="77777777" w:rsidR="002D4379" w:rsidRPr="002407EE" w:rsidRDefault="002D4379" w:rsidP="002D4379">
      <w:pPr>
        <w:autoSpaceDE w:val="0"/>
        <w:autoSpaceDN w:val="0"/>
        <w:adjustRightInd w:val="0"/>
        <w:spacing w:after="0" w:line="400" w:lineRule="atLeast"/>
        <w:rPr>
          <w:rFonts w:ascii="Times New Roman" w:hAnsi="Times New Roman" w:cs="Times New Roman"/>
          <w:kern w:val="0"/>
          <w:sz w:val="24"/>
          <w:szCs w:val="24"/>
          <w:lang w:val="id-ID"/>
        </w:rPr>
      </w:pPr>
    </w:p>
    <w:p w14:paraId="351ADEA4" w14:textId="77777777" w:rsidR="002D4379" w:rsidRPr="002407EE" w:rsidRDefault="002D4379" w:rsidP="002D4379">
      <w:pPr>
        <w:autoSpaceDE w:val="0"/>
        <w:autoSpaceDN w:val="0"/>
        <w:adjustRightInd w:val="0"/>
        <w:spacing w:after="0" w:line="400" w:lineRule="atLeast"/>
        <w:rPr>
          <w:rFonts w:ascii="Times New Roman" w:hAnsi="Times New Roman" w:cs="Times New Roman"/>
          <w:kern w:val="0"/>
          <w:sz w:val="24"/>
          <w:szCs w:val="24"/>
          <w:lang w:val="id-ID"/>
        </w:rPr>
      </w:pPr>
    </w:p>
    <w:p w14:paraId="62DC0388" w14:textId="77777777" w:rsidR="002D4379" w:rsidRPr="002407EE" w:rsidRDefault="002D4379" w:rsidP="002D4379">
      <w:pPr>
        <w:autoSpaceDE w:val="0"/>
        <w:autoSpaceDN w:val="0"/>
        <w:adjustRightInd w:val="0"/>
        <w:spacing w:after="0" w:line="240" w:lineRule="auto"/>
        <w:rPr>
          <w:rFonts w:ascii="Times New Roman" w:hAnsi="Times New Roman" w:cs="Times New Roman"/>
          <w:kern w:val="0"/>
          <w:sz w:val="24"/>
          <w:szCs w:val="24"/>
          <w:lang w:val="id-ID"/>
        </w:rPr>
      </w:pPr>
    </w:p>
    <w:p w14:paraId="2D805CF6" w14:textId="77777777" w:rsidR="002D4379" w:rsidRPr="002407EE" w:rsidRDefault="002D4379" w:rsidP="002D4379">
      <w:pPr>
        <w:rPr>
          <w:rFonts w:ascii="Times New Roman" w:hAnsi="Times New Roman" w:cs="Times New Roman"/>
          <w:b/>
          <w:bCs/>
          <w:sz w:val="24"/>
          <w:szCs w:val="24"/>
          <w:lang w:val="id-ID"/>
        </w:rPr>
      </w:pPr>
      <w:r w:rsidRPr="002407EE">
        <w:rPr>
          <w:rFonts w:ascii="Times New Roman" w:hAnsi="Times New Roman" w:cs="Times New Roman"/>
          <w:b/>
          <w:bCs/>
          <w:sz w:val="24"/>
          <w:szCs w:val="24"/>
          <w:lang w:val="id-ID"/>
        </w:rPr>
        <w:lastRenderedPageBreak/>
        <w:t xml:space="preserve">Lampiran 13 </w:t>
      </w:r>
    </w:p>
    <w:p w14:paraId="307B1A11" w14:textId="77777777" w:rsidR="002D4379" w:rsidRPr="002407EE" w:rsidRDefault="002D4379" w:rsidP="002D4379">
      <w:pPr>
        <w:autoSpaceDE w:val="0"/>
        <w:autoSpaceDN w:val="0"/>
        <w:adjustRightInd w:val="0"/>
        <w:spacing w:after="0" w:line="240" w:lineRule="auto"/>
        <w:rPr>
          <w:rFonts w:ascii="Times New Roman" w:hAnsi="Times New Roman" w:cs="Times New Roman"/>
          <w:kern w:val="0"/>
          <w:sz w:val="24"/>
          <w:szCs w:val="24"/>
          <w:lang w:val="id-ID"/>
        </w:rPr>
      </w:pPr>
      <w:r w:rsidRPr="002407EE">
        <w:rPr>
          <w:rFonts w:ascii="Times New Roman" w:hAnsi="Times New Roman" w:cs="Times New Roman"/>
          <w:kern w:val="0"/>
          <w:sz w:val="24"/>
          <w:szCs w:val="24"/>
          <w:lang w:val="id-ID"/>
        </w:rPr>
        <w:t>Koefisien determinasi</w:t>
      </w:r>
    </w:p>
    <w:p w14:paraId="7DA3C9B3" w14:textId="77777777" w:rsidR="002D4379" w:rsidRPr="002407EE" w:rsidRDefault="002D4379" w:rsidP="002D4379">
      <w:pPr>
        <w:autoSpaceDE w:val="0"/>
        <w:autoSpaceDN w:val="0"/>
        <w:adjustRightInd w:val="0"/>
        <w:spacing w:after="0" w:line="240" w:lineRule="auto"/>
        <w:rPr>
          <w:rFonts w:ascii="Times New Roman" w:hAnsi="Times New Roman" w:cs="Times New Roman"/>
          <w:kern w:val="0"/>
          <w:sz w:val="24"/>
          <w:szCs w:val="24"/>
          <w:lang w:val="id-ID"/>
        </w:rPr>
      </w:pPr>
    </w:p>
    <w:tbl>
      <w:tblPr>
        <w:tblW w:w="5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72"/>
      </w:tblGrid>
      <w:tr w:rsidR="002D4379" w:rsidRPr="002407EE" w14:paraId="34EF6E31" w14:textId="77777777" w:rsidTr="007231D2">
        <w:trPr>
          <w:cantSplit/>
        </w:trPr>
        <w:tc>
          <w:tcPr>
            <w:tcW w:w="5872" w:type="dxa"/>
            <w:shd w:val="clear" w:color="auto" w:fill="FFFFFF"/>
          </w:tcPr>
          <w:tbl>
            <w:tblPr>
              <w:tblW w:w="5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2D4379" w:rsidRPr="00875F65" w14:paraId="6A671AF8" w14:textId="77777777" w:rsidTr="007231D2">
              <w:trPr>
                <w:cantSplit/>
                <w:jc w:val="center"/>
              </w:trPr>
              <w:tc>
                <w:tcPr>
                  <w:tcW w:w="5872" w:type="dxa"/>
                  <w:gridSpan w:val="5"/>
                  <w:shd w:val="clear" w:color="auto" w:fill="FFFFFF"/>
                  <w:vAlign w:val="center"/>
                </w:tcPr>
                <w:p w14:paraId="0F7DDBD4" w14:textId="77777777" w:rsidR="002D4379" w:rsidRPr="00875F65" w:rsidRDefault="002D4379" w:rsidP="007231D2">
                  <w:pPr>
                    <w:autoSpaceDE w:val="0"/>
                    <w:autoSpaceDN w:val="0"/>
                    <w:adjustRightInd w:val="0"/>
                    <w:spacing w:after="0" w:line="320" w:lineRule="atLeast"/>
                    <w:ind w:left="60" w:right="60"/>
                    <w:jc w:val="center"/>
                    <w:rPr>
                      <w:rFonts w:ascii="Arial" w:hAnsi="Arial" w:cs="Arial"/>
                      <w:color w:val="010205"/>
                      <w:kern w:val="0"/>
                      <w:lang w:val="en-ID"/>
                    </w:rPr>
                  </w:pPr>
                  <w:bookmarkStart w:id="13" w:name="_Hlk137990190"/>
                  <w:r w:rsidRPr="00875F65">
                    <w:rPr>
                      <w:rFonts w:ascii="Arial" w:hAnsi="Arial" w:cs="Arial"/>
                      <w:b/>
                      <w:bCs/>
                      <w:color w:val="010205"/>
                      <w:kern w:val="0"/>
                      <w:lang w:val="en-ID"/>
                    </w:rPr>
                    <w:t xml:space="preserve">Model </w:t>
                  </w:r>
                  <w:proofErr w:type="spellStart"/>
                  <w:r w:rsidRPr="00875F65">
                    <w:rPr>
                      <w:rFonts w:ascii="Arial" w:hAnsi="Arial" w:cs="Arial"/>
                      <w:b/>
                      <w:bCs/>
                      <w:color w:val="010205"/>
                      <w:kern w:val="0"/>
                      <w:lang w:val="en-ID"/>
                    </w:rPr>
                    <w:t>Summary</w:t>
                  </w:r>
                  <w:r w:rsidRPr="00875F65">
                    <w:rPr>
                      <w:rFonts w:ascii="Arial" w:hAnsi="Arial" w:cs="Arial"/>
                      <w:b/>
                      <w:bCs/>
                      <w:color w:val="010205"/>
                      <w:kern w:val="0"/>
                      <w:vertAlign w:val="superscript"/>
                      <w:lang w:val="en-ID"/>
                    </w:rPr>
                    <w:t>b</w:t>
                  </w:r>
                  <w:proofErr w:type="spellEnd"/>
                </w:p>
              </w:tc>
            </w:tr>
            <w:tr w:rsidR="002D4379" w:rsidRPr="00875F65" w14:paraId="13824BB6" w14:textId="77777777" w:rsidTr="007231D2">
              <w:trPr>
                <w:cantSplit/>
                <w:jc w:val="center"/>
              </w:trPr>
              <w:tc>
                <w:tcPr>
                  <w:tcW w:w="798" w:type="dxa"/>
                  <w:shd w:val="clear" w:color="auto" w:fill="FFFFFF"/>
                  <w:vAlign w:val="bottom"/>
                </w:tcPr>
                <w:p w14:paraId="10829CD3" w14:textId="77777777" w:rsidR="002D4379" w:rsidRPr="00875F65" w:rsidRDefault="002D4379" w:rsidP="007231D2">
                  <w:pPr>
                    <w:autoSpaceDE w:val="0"/>
                    <w:autoSpaceDN w:val="0"/>
                    <w:adjustRightInd w:val="0"/>
                    <w:spacing w:after="0" w:line="320" w:lineRule="atLeast"/>
                    <w:ind w:left="60" w:right="60"/>
                    <w:rPr>
                      <w:rFonts w:ascii="Arial" w:hAnsi="Arial" w:cs="Arial"/>
                      <w:color w:val="264A60"/>
                      <w:kern w:val="0"/>
                      <w:sz w:val="18"/>
                      <w:szCs w:val="18"/>
                      <w:lang w:val="en-ID"/>
                    </w:rPr>
                  </w:pPr>
                  <w:r w:rsidRPr="00875F65">
                    <w:rPr>
                      <w:rFonts w:ascii="Arial" w:hAnsi="Arial" w:cs="Arial"/>
                      <w:color w:val="264A60"/>
                      <w:kern w:val="0"/>
                      <w:sz w:val="18"/>
                      <w:szCs w:val="18"/>
                      <w:lang w:val="en-ID"/>
                    </w:rPr>
                    <w:t>Model</w:t>
                  </w:r>
                </w:p>
              </w:tc>
              <w:tc>
                <w:tcPr>
                  <w:tcW w:w="1030" w:type="dxa"/>
                  <w:shd w:val="clear" w:color="auto" w:fill="FFFFFF"/>
                  <w:vAlign w:val="bottom"/>
                </w:tcPr>
                <w:p w14:paraId="7DC7005F" w14:textId="77777777" w:rsidR="002D4379" w:rsidRPr="00875F65"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en-ID"/>
                    </w:rPr>
                  </w:pPr>
                  <w:r w:rsidRPr="00875F65">
                    <w:rPr>
                      <w:rFonts w:ascii="Arial" w:hAnsi="Arial" w:cs="Arial"/>
                      <w:color w:val="264A60"/>
                      <w:kern w:val="0"/>
                      <w:sz w:val="18"/>
                      <w:szCs w:val="18"/>
                      <w:lang w:val="en-ID"/>
                    </w:rPr>
                    <w:t>R</w:t>
                  </w:r>
                </w:p>
              </w:tc>
              <w:tc>
                <w:tcPr>
                  <w:tcW w:w="1092" w:type="dxa"/>
                  <w:shd w:val="clear" w:color="auto" w:fill="FFFFFF"/>
                  <w:vAlign w:val="bottom"/>
                </w:tcPr>
                <w:p w14:paraId="566645C8" w14:textId="77777777" w:rsidR="002D4379" w:rsidRPr="00875F65"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en-ID"/>
                    </w:rPr>
                  </w:pPr>
                  <w:r w:rsidRPr="00875F65">
                    <w:rPr>
                      <w:rFonts w:ascii="Arial" w:hAnsi="Arial" w:cs="Arial"/>
                      <w:color w:val="264A60"/>
                      <w:kern w:val="0"/>
                      <w:sz w:val="18"/>
                      <w:szCs w:val="18"/>
                      <w:lang w:val="en-ID"/>
                    </w:rPr>
                    <w:t>R Square</w:t>
                  </w:r>
                </w:p>
              </w:tc>
              <w:tc>
                <w:tcPr>
                  <w:tcW w:w="1476" w:type="dxa"/>
                  <w:shd w:val="clear" w:color="auto" w:fill="FFFFFF"/>
                  <w:vAlign w:val="bottom"/>
                </w:tcPr>
                <w:p w14:paraId="2C8FDA81" w14:textId="77777777" w:rsidR="002D4379" w:rsidRPr="00875F65"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en-ID"/>
                    </w:rPr>
                  </w:pPr>
                  <w:r w:rsidRPr="00875F65">
                    <w:rPr>
                      <w:rFonts w:ascii="Arial" w:hAnsi="Arial" w:cs="Arial"/>
                      <w:color w:val="264A60"/>
                      <w:kern w:val="0"/>
                      <w:sz w:val="18"/>
                      <w:szCs w:val="18"/>
                      <w:lang w:val="en-ID"/>
                    </w:rPr>
                    <w:t>Adjusted R Square</w:t>
                  </w:r>
                </w:p>
              </w:tc>
              <w:tc>
                <w:tcPr>
                  <w:tcW w:w="1476" w:type="dxa"/>
                  <w:shd w:val="clear" w:color="auto" w:fill="FFFFFF"/>
                  <w:vAlign w:val="bottom"/>
                </w:tcPr>
                <w:p w14:paraId="25BE6054" w14:textId="77777777" w:rsidR="002D4379" w:rsidRPr="00875F65" w:rsidRDefault="002D4379" w:rsidP="007231D2">
                  <w:pPr>
                    <w:autoSpaceDE w:val="0"/>
                    <w:autoSpaceDN w:val="0"/>
                    <w:adjustRightInd w:val="0"/>
                    <w:spacing w:after="0" w:line="320" w:lineRule="atLeast"/>
                    <w:ind w:left="60" w:right="60"/>
                    <w:jc w:val="center"/>
                    <w:rPr>
                      <w:rFonts w:ascii="Arial" w:hAnsi="Arial" w:cs="Arial"/>
                      <w:color w:val="264A60"/>
                      <w:kern w:val="0"/>
                      <w:sz w:val="18"/>
                      <w:szCs w:val="18"/>
                      <w:lang w:val="en-ID"/>
                    </w:rPr>
                  </w:pPr>
                  <w:r w:rsidRPr="00875F65">
                    <w:rPr>
                      <w:rFonts w:ascii="Arial" w:hAnsi="Arial" w:cs="Arial"/>
                      <w:color w:val="264A60"/>
                      <w:kern w:val="0"/>
                      <w:sz w:val="18"/>
                      <w:szCs w:val="18"/>
                      <w:lang w:val="en-ID"/>
                    </w:rPr>
                    <w:t>Std. Error of the Estimate</w:t>
                  </w:r>
                </w:p>
              </w:tc>
            </w:tr>
            <w:tr w:rsidR="002D4379" w:rsidRPr="00875F65" w14:paraId="6917478E" w14:textId="77777777" w:rsidTr="007231D2">
              <w:trPr>
                <w:cantSplit/>
                <w:jc w:val="center"/>
              </w:trPr>
              <w:tc>
                <w:tcPr>
                  <w:tcW w:w="798" w:type="dxa"/>
                  <w:shd w:val="clear" w:color="auto" w:fill="E0E0E0"/>
                </w:tcPr>
                <w:p w14:paraId="089F4CC1" w14:textId="77777777" w:rsidR="002D4379" w:rsidRPr="00875F65" w:rsidRDefault="002D4379" w:rsidP="007231D2">
                  <w:pPr>
                    <w:autoSpaceDE w:val="0"/>
                    <w:autoSpaceDN w:val="0"/>
                    <w:adjustRightInd w:val="0"/>
                    <w:spacing w:after="0" w:line="320" w:lineRule="atLeast"/>
                    <w:ind w:left="60" w:right="60"/>
                    <w:rPr>
                      <w:rFonts w:ascii="Arial" w:hAnsi="Arial" w:cs="Arial"/>
                      <w:color w:val="264A60"/>
                      <w:kern w:val="0"/>
                      <w:sz w:val="18"/>
                      <w:szCs w:val="18"/>
                      <w:lang w:val="en-ID"/>
                    </w:rPr>
                  </w:pPr>
                  <w:r w:rsidRPr="00875F65">
                    <w:rPr>
                      <w:rFonts w:ascii="Arial" w:hAnsi="Arial" w:cs="Arial"/>
                      <w:color w:val="264A60"/>
                      <w:kern w:val="0"/>
                      <w:sz w:val="18"/>
                      <w:szCs w:val="18"/>
                      <w:lang w:val="en-ID"/>
                    </w:rPr>
                    <w:t>1</w:t>
                  </w:r>
                </w:p>
              </w:tc>
              <w:tc>
                <w:tcPr>
                  <w:tcW w:w="1030" w:type="dxa"/>
                  <w:shd w:val="clear" w:color="auto" w:fill="FFFFFF"/>
                </w:tcPr>
                <w:p w14:paraId="62502E1A" w14:textId="77777777" w:rsidR="002D4379" w:rsidRPr="00875F65"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en-ID"/>
                    </w:rPr>
                  </w:pPr>
                  <w:r w:rsidRPr="00875F65">
                    <w:rPr>
                      <w:rFonts w:ascii="Arial" w:hAnsi="Arial" w:cs="Arial"/>
                      <w:color w:val="010205"/>
                      <w:kern w:val="0"/>
                      <w:sz w:val="18"/>
                      <w:szCs w:val="18"/>
                      <w:lang w:val="en-ID"/>
                    </w:rPr>
                    <w:t>.416</w:t>
                  </w:r>
                  <w:r w:rsidRPr="00875F65">
                    <w:rPr>
                      <w:rFonts w:ascii="Arial" w:hAnsi="Arial" w:cs="Arial"/>
                      <w:color w:val="010205"/>
                      <w:kern w:val="0"/>
                      <w:sz w:val="18"/>
                      <w:szCs w:val="18"/>
                      <w:vertAlign w:val="superscript"/>
                      <w:lang w:val="en-ID"/>
                    </w:rPr>
                    <w:t>a</w:t>
                  </w:r>
                </w:p>
              </w:tc>
              <w:tc>
                <w:tcPr>
                  <w:tcW w:w="1092" w:type="dxa"/>
                  <w:shd w:val="clear" w:color="auto" w:fill="FFFFFF"/>
                </w:tcPr>
                <w:p w14:paraId="390578CF" w14:textId="77777777" w:rsidR="002D4379" w:rsidRPr="00875F65"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en-ID"/>
                    </w:rPr>
                  </w:pPr>
                  <w:r w:rsidRPr="00875F65">
                    <w:rPr>
                      <w:rFonts w:ascii="Arial" w:hAnsi="Arial" w:cs="Arial"/>
                      <w:color w:val="010205"/>
                      <w:kern w:val="0"/>
                      <w:sz w:val="18"/>
                      <w:szCs w:val="18"/>
                      <w:lang w:val="en-ID"/>
                    </w:rPr>
                    <w:t>.173</w:t>
                  </w:r>
                </w:p>
              </w:tc>
              <w:tc>
                <w:tcPr>
                  <w:tcW w:w="1476" w:type="dxa"/>
                  <w:shd w:val="clear" w:color="auto" w:fill="FFFFFF"/>
                </w:tcPr>
                <w:p w14:paraId="21F85D1D" w14:textId="77777777" w:rsidR="002D4379" w:rsidRPr="00875F65"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en-ID"/>
                    </w:rPr>
                  </w:pPr>
                  <w:r w:rsidRPr="00875F65">
                    <w:rPr>
                      <w:rFonts w:ascii="Arial" w:hAnsi="Arial" w:cs="Arial"/>
                      <w:color w:val="010205"/>
                      <w:kern w:val="0"/>
                      <w:sz w:val="18"/>
                      <w:szCs w:val="18"/>
                      <w:lang w:val="en-ID"/>
                    </w:rPr>
                    <w:t>.146</w:t>
                  </w:r>
                </w:p>
              </w:tc>
              <w:tc>
                <w:tcPr>
                  <w:tcW w:w="1476" w:type="dxa"/>
                  <w:shd w:val="clear" w:color="auto" w:fill="FFFFFF"/>
                </w:tcPr>
                <w:p w14:paraId="5018F90D" w14:textId="77777777" w:rsidR="002D4379" w:rsidRPr="00875F65" w:rsidRDefault="002D4379" w:rsidP="007231D2">
                  <w:pPr>
                    <w:autoSpaceDE w:val="0"/>
                    <w:autoSpaceDN w:val="0"/>
                    <w:adjustRightInd w:val="0"/>
                    <w:spacing w:after="0" w:line="320" w:lineRule="atLeast"/>
                    <w:ind w:left="60" w:right="60"/>
                    <w:jc w:val="right"/>
                    <w:rPr>
                      <w:rFonts w:ascii="Arial" w:hAnsi="Arial" w:cs="Arial"/>
                      <w:color w:val="010205"/>
                      <w:kern w:val="0"/>
                      <w:sz w:val="18"/>
                      <w:szCs w:val="18"/>
                      <w:lang w:val="en-ID"/>
                    </w:rPr>
                  </w:pPr>
                  <w:r w:rsidRPr="00875F65">
                    <w:rPr>
                      <w:rFonts w:ascii="Arial" w:hAnsi="Arial" w:cs="Arial"/>
                      <w:color w:val="010205"/>
                      <w:kern w:val="0"/>
                      <w:sz w:val="18"/>
                      <w:szCs w:val="18"/>
                      <w:lang w:val="en-ID"/>
                    </w:rPr>
                    <w:t>582605951.11722</w:t>
                  </w:r>
                </w:p>
              </w:tc>
            </w:tr>
          </w:tbl>
          <w:p w14:paraId="3D20F8A4" w14:textId="77777777" w:rsidR="002D4379" w:rsidRPr="002407EE" w:rsidRDefault="002D4379" w:rsidP="007231D2">
            <w:pPr>
              <w:autoSpaceDE w:val="0"/>
              <w:autoSpaceDN w:val="0"/>
              <w:adjustRightInd w:val="0"/>
              <w:spacing w:after="0" w:line="320" w:lineRule="atLeast"/>
              <w:ind w:left="60" w:right="60"/>
              <w:rPr>
                <w:rFonts w:ascii="Arial" w:hAnsi="Arial" w:cs="Arial"/>
                <w:color w:val="010205"/>
                <w:kern w:val="0"/>
                <w:sz w:val="18"/>
                <w:szCs w:val="18"/>
                <w:lang w:val="id-ID"/>
              </w:rPr>
            </w:pPr>
            <w:r w:rsidRPr="002407EE">
              <w:rPr>
                <w:rFonts w:ascii="Arial" w:hAnsi="Arial" w:cs="Arial"/>
                <w:color w:val="010205"/>
                <w:kern w:val="0"/>
                <w:sz w:val="18"/>
                <w:szCs w:val="18"/>
                <w:lang w:val="id-ID"/>
              </w:rPr>
              <w:t>a. Predictors: (Constant), Harga Ori, Harga Sukuk, BI rate, Yield, Inflasi</w:t>
            </w:r>
          </w:p>
        </w:tc>
      </w:tr>
      <w:bookmarkEnd w:id="13"/>
    </w:tbl>
    <w:p w14:paraId="606313A2" w14:textId="77777777" w:rsidR="002D4379" w:rsidRPr="002407EE" w:rsidRDefault="002D4379" w:rsidP="002D4379">
      <w:pPr>
        <w:autoSpaceDE w:val="0"/>
        <w:autoSpaceDN w:val="0"/>
        <w:adjustRightInd w:val="0"/>
        <w:spacing w:after="0" w:line="400" w:lineRule="atLeast"/>
        <w:rPr>
          <w:rFonts w:ascii="Times New Roman" w:hAnsi="Times New Roman" w:cs="Times New Roman"/>
          <w:kern w:val="0"/>
          <w:sz w:val="24"/>
          <w:szCs w:val="24"/>
          <w:lang w:val="id-ID"/>
        </w:rPr>
      </w:pPr>
    </w:p>
    <w:p w14:paraId="53F512C7" w14:textId="77777777" w:rsidR="002D4379" w:rsidRPr="002407EE" w:rsidRDefault="002D4379" w:rsidP="002D4379">
      <w:pPr>
        <w:autoSpaceDE w:val="0"/>
        <w:autoSpaceDN w:val="0"/>
        <w:adjustRightInd w:val="0"/>
        <w:spacing w:after="0" w:line="240" w:lineRule="auto"/>
        <w:rPr>
          <w:rFonts w:ascii="Times New Roman" w:hAnsi="Times New Roman" w:cs="Times New Roman"/>
          <w:kern w:val="0"/>
          <w:sz w:val="24"/>
          <w:szCs w:val="24"/>
          <w:lang w:val="id-ID"/>
        </w:rPr>
      </w:pPr>
    </w:p>
    <w:p w14:paraId="7BDE4FD4" w14:textId="77777777" w:rsidR="002D4379" w:rsidRPr="002407EE" w:rsidRDefault="002D4379" w:rsidP="002D4379">
      <w:pPr>
        <w:rPr>
          <w:rFonts w:ascii="Times New Roman" w:hAnsi="Times New Roman" w:cs="Times New Roman"/>
          <w:b/>
          <w:bCs/>
          <w:sz w:val="24"/>
          <w:szCs w:val="24"/>
          <w:lang w:val="id-ID"/>
        </w:rPr>
      </w:pPr>
    </w:p>
    <w:p w14:paraId="00198FDC" w14:textId="77777777" w:rsidR="002D4379" w:rsidRDefault="002D4379"/>
    <w:sectPr w:rsidR="002D4379" w:rsidSect="00386935">
      <w:pgSz w:w="11906" w:h="16838" w:code="9"/>
      <w:pgMar w:top="2268" w:right="1701"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D7F40" w14:textId="77777777" w:rsidR="00A317C2" w:rsidRDefault="00A317C2" w:rsidP="002D4379">
      <w:pPr>
        <w:spacing w:after="0" w:line="240" w:lineRule="auto"/>
      </w:pPr>
      <w:r>
        <w:separator/>
      </w:r>
    </w:p>
  </w:endnote>
  <w:endnote w:type="continuationSeparator" w:id="0">
    <w:p w14:paraId="79742A56" w14:textId="77777777" w:rsidR="00A317C2" w:rsidRDefault="00A317C2" w:rsidP="002D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771234"/>
      <w:docPartObj>
        <w:docPartGallery w:val="Page Numbers (Bottom of Page)"/>
        <w:docPartUnique/>
      </w:docPartObj>
    </w:sdtPr>
    <w:sdtEndPr>
      <w:rPr>
        <w:noProof/>
      </w:rPr>
    </w:sdtEndPr>
    <w:sdtContent>
      <w:p w14:paraId="08EC1BB4" w14:textId="7E8458B0" w:rsidR="002D4379" w:rsidRDefault="002D43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261B87" w14:textId="77777777" w:rsidR="002D4379" w:rsidRDefault="002D4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3839F" w14:textId="77777777" w:rsidR="00A317C2" w:rsidRDefault="00A317C2" w:rsidP="002D4379">
      <w:pPr>
        <w:spacing w:after="0" w:line="240" w:lineRule="auto"/>
      </w:pPr>
      <w:r>
        <w:separator/>
      </w:r>
    </w:p>
  </w:footnote>
  <w:footnote w:type="continuationSeparator" w:id="0">
    <w:p w14:paraId="73765A55" w14:textId="77777777" w:rsidR="00A317C2" w:rsidRDefault="00A317C2" w:rsidP="002D4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812777"/>
      <w:docPartObj>
        <w:docPartGallery w:val="Page Numbers (Top of Page)"/>
        <w:docPartUnique/>
      </w:docPartObj>
    </w:sdtPr>
    <w:sdtEndPr>
      <w:rPr>
        <w:noProof/>
      </w:rPr>
    </w:sdtEndPr>
    <w:sdtContent>
      <w:p w14:paraId="4B4DE789" w14:textId="4C598633" w:rsidR="002D4379" w:rsidRDefault="002D437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75C48F7" w14:textId="77777777" w:rsidR="002D4379" w:rsidRDefault="002D4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6D7"/>
    <w:multiLevelType w:val="hybridMultilevel"/>
    <w:tmpl w:val="F278A610"/>
    <w:lvl w:ilvl="0" w:tplc="04090011">
      <w:start w:val="1"/>
      <w:numFmt w:val="decimal"/>
      <w:lvlText w:val="%1)"/>
      <w:lvlJc w:val="left"/>
      <w:pPr>
        <w:ind w:left="3164" w:hanging="360"/>
      </w:pPr>
      <w:rPr>
        <w:rFonts w:hint="default"/>
      </w:rPr>
    </w:lvl>
    <w:lvl w:ilvl="1" w:tplc="23524CA2">
      <w:start w:val="1"/>
      <w:numFmt w:val="lowerLetter"/>
      <w:lvlText w:val="%2)"/>
      <w:lvlJc w:val="left"/>
      <w:pPr>
        <w:ind w:left="2160" w:hanging="360"/>
      </w:pPr>
      <w:rPr>
        <w:b/>
        <w:bCs/>
        <w:i w:val="0"/>
        <w:iCs w:val="0"/>
      </w:rPr>
    </w:lvl>
    <w:lvl w:ilvl="2" w:tplc="0409001B" w:tentative="1">
      <w:start w:val="1"/>
      <w:numFmt w:val="lowerRoman"/>
      <w:lvlText w:val="%3."/>
      <w:lvlJc w:val="right"/>
      <w:pPr>
        <w:ind w:left="4604" w:hanging="180"/>
      </w:pPr>
    </w:lvl>
    <w:lvl w:ilvl="3" w:tplc="04090017">
      <w:start w:val="1"/>
      <w:numFmt w:val="lowerLetter"/>
      <w:lvlText w:val="%4)"/>
      <w:lvlJc w:val="left"/>
      <w:pPr>
        <w:ind w:left="1353" w:hanging="360"/>
      </w:pPr>
    </w:lvl>
    <w:lvl w:ilvl="4" w:tplc="04090019" w:tentative="1">
      <w:start w:val="1"/>
      <w:numFmt w:val="lowerLetter"/>
      <w:lvlText w:val="%5."/>
      <w:lvlJc w:val="left"/>
      <w:pPr>
        <w:ind w:left="6044" w:hanging="360"/>
      </w:pPr>
    </w:lvl>
    <w:lvl w:ilvl="5" w:tplc="0409001B" w:tentative="1">
      <w:start w:val="1"/>
      <w:numFmt w:val="lowerRoman"/>
      <w:lvlText w:val="%6."/>
      <w:lvlJc w:val="right"/>
      <w:pPr>
        <w:ind w:left="6764" w:hanging="180"/>
      </w:pPr>
    </w:lvl>
    <w:lvl w:ilvl="6" w:tplc="0409000F" w:tentative="1">
      <w:start w:val="1"/>
      <w:numFmt w:val="decimal"/>
      <w:lvlText w:val="%7."/>
      <w:lvlJc w:val="left"/>
      <w:pPr>
        <w:ind w:left="7484" w:hanging="360"/>
      </w:pPr>
    </w:lvl>
    <w:lvl w:ilvl="7" w:tplc="04090019" w:tentative="1">
      <w:start w:val="1"/>
      <w:numFmt w:val="lowerLetter"/>
      <w:lvlText w:val="%8."/>
      <w:lvlJc w:val="left"/>
      <w:pPr>
        <w:ind w:left="8204" w:hanging="360"/>
      </w:pPr>
    </w:lvl>
    <w:lvl w:ilvl="8" w:tplc="0409001B" w:tentative="1">
      <w:start w:val="1"/>
      <w:numFmt w:val="lowerRoman"/>
      <w:lvlText w:val="%9."/>
      <w:lvlJc w:val="right"/>
      <w:pPr>
        <w:ind w:left="8924" w:hanging="180"/>
      </w:pPr>
    </w:lvl>
  </w:abstractNum>
  <w:abstractNum w:abstractNumId="1" w15:restartNumberingAfterBreak="0">
    <w:nsid w:val="0A0809C7"/>
    <w:multiLevelType w:val="hybridMultilevel"/>
    <w:tmpl w:val="89A864CE"/>
    <w:lvl w:ilvl="0" w:tplc="04090011">
      <w:start w:val="1"/>
      <w:numFmt w:val="decimal"/>
      <w:lvlText w:val="%1)"/>
      <w:lvlJc w:val="left"/>
      <w:pPr>
        <w:ind w:left="1637" w:hanging="360"/>
      </w:pPr>
      <w:rPr>
        <w:rFonts w:hint="default"/>
      </w:rPr>
    </w:lvl>
    <w:lvl w:ilvl="1" w:tplc="38090019" w:tentative="1">
      <w:start w:val="1"/>
      <w:numFmt w:val="lowerLetter"/>
      <w:lvlText w:val="%2."/>
      <w:lvlJc w:val="left"/>
      <w:pPr>
        <w:ind w:left="3207" w:hanging="360"/>
      </w:pPr>
    </w:lvl>
    <w:lvl w:ilvl="2" w:tplc="3809001B" w:tentative="1">
      <w:start w:val="1"/>
      <w:numFmt w:val="lowerRoman"/>
      <w:lvlText w:val="%3."/>
      <w:lvlJc w:val="right"/>
      <w:pPr>
        <w:ind w:left="3927" w:hanging="180"/>
      </w:pPr>
    </w:lvl>
    <w:lvl w:ilvl="3" w:tplc="3809000F" w:tentative="1">
      <w:start w:val="1"/>
      <w:numFmt w:val="decimal"/>
      <w:lvlText w:val="%4."/>
      <w:lvlJc w:val="left"/>
      <w:pPr>
        <w:ind w:left="4647" w:hanging="360"/>
      </w:pPr>
    </w:lvl>
    <w:lvl w:ilvl="4" w:tplc="38090019" w:tentative="1">
      <w:start w:val="1"/>
      <w:numFmt w:val="lowerLetter"/>
      <w:lvlText w:val="%5."/>
      <w:lvlJc w:val="left"/>
      <w:pPr>
        <w:ind w:left="5367" w:hanging="360"/>
      </w:pPr>
    </w:lvl>
    <w:lvl w:ilvl="5" w:tplc="3809001B" w:tentative="1">
      <w:start w:val="1"/>
      <w:numFmt w:val="lowerRoman"/>
      <w:lvlText w:val="%6."/>
      <w:lvlJc w:val="right"/>
      <w:pPr>
        <w:ind w:left="6087" w:hanging="180"/>
      </w:pPr>
    </w:lvl>
    <w:lvl w:ilvl="6" w:tplc="3809000F" w:tentative="1">
      <w:start w:val="1"/>
      <w:numFmt w:val="decimal"/>
      <w:lvlText w:val="%7."/>
      <w:lvlJc w:val="left"/>
      <w:pPr>
        <w:ind w:left="6807" w:hanging="360"/>
      </w:pPr>
    </w:lvl>
    <w:lvl w:ilvl="7" w:tplc="38090019" w:tentative="1">
      <w:start w:val="1"/>
      <w:numFmt w:val="lowerLetter"/>
      <w:lvlText w:val="%8."/>
      <w:lvlJc w:val="left"/>
      <w:pPr>
        <w:ind w:left="7527" w:hanging="360"/>
      </w:pPr>
    </w:lvl>
    <w:lvl w:ilvl="8" w:tplc="3809001B" w:tentative="1">
      <w:start w:val="1"/>
      <w:numFmt w:val="lowerRoman"/>
      <w:lvlText w:val="%9."/>
      <w:lvlJc w:val="right"/>
      <w:pPr>
        <w:ind w:left="8247" w:hanging="180"/>
      </w:pPr>
    </w:lvl>
  </w:abstractNum>
  <w:abstractNum w:abstractNumId="2" w15:restartNumberingAfterBreak="0">
    <w:nsid w:val="10E13063"/>
    <w:multiLevelType w:val="hybridMultilevel"/>
    <w:tmpl w:val="1BB8BAB4"/>
    <w:lvl w:ilvl="0" w:tplc="1A92B76A">
      <w:start w:val="1"/>
      <w:numFmt w:val="decimal"/>
      <w:pStyle w:val="Heading3"/>
      <w:lvlText w:val="%1."/>
      <w:lvlJc w:val="left"/>
      <w:pPr>
        <w:ind w:left="1440" w:hanging="360"/>
      </w:pPr>
      <w:rPr>
        <w:b/>
        <w:bCs/>
      </w:rPr>
    </w:lvl>
    <w:lvl w:ilvl="1" w:tplc="2F588788">
      <w:start w:val="1"/>
      <w:numFmt w:val="lowerLetter"/>
      <w:lvlText w:val="%2)"/>
      <w:lvlJc w:val="left"/>
      <w:pPr>
        <w:ind w:left="2160" w:hanging="360"/>
      </w:pPr>
      <w:rPr>
        <w:b/>
        <w:bCs/>
        <w:i w:val="0"/>
        <w:iCs w:val="0"/>
      </w:rPr>
    </w:lvl>
    <w:lvl w:ilvl="2" w:tplc="3809001B">
      <w:start w:val="1"/>
      <w:numFmt w:val="lowerRoman"/>
      <w:lvlText w:val="%3."/>
      <w:lvlJc w:val="right"/>
      <w:pPr>
        <w:ind w:left="2880" w:hanging="180"/>
      </w:pPr>
    </w:lvl>
    <w:lvl w:ilvl="3" w:tplc="D68C4F6E">
      <w:start w:val="1"/>
      <w:numFmt w:val="decimal"/>
      <w:lvlText w:val="%4)"/>
      <w:lvlJc w:val="left"/>
      <w:pPr>
        <w:ind w:left="3600" w:hanging="360"/>
      </w:pPr>
      <w:rPr>
        <w:rFonts w:hint="default"/>
      </w:r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12E91738"/>
    <w:multiLevelType w:val="hybridMultilevel"/>
    <w:tmpl w:val="2CBC7C12"/>
    <w:lvl w:ilvl="0" w:tplc="25348094">
      <w:start w:val="1"/>
      <w:numFmt w:val="decimal"/>
      <w:lvlText w:val="%1."/>
      <w:lvlJc w:val="left"/>
      <w:pPr>
        <w:ind w:left="1800" w:hanging="360"/>
      </w:pPr>
      <w:rPr>
        <w:rFonts w:ascii="Times New Roman" w:eastAsiaTheme="minorHAnsi" w:hAnsi="Times New Roman" w:cs="Times New Roman"/>
        <w:b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 w15:restartNumberingAfterBreak="0">
    <w:nsid w:val="13431B74"/>
    <w:multiLevelType w:val="hybridMultilevel"/>
    <w:tmpl w:val="DF5448BE"/>
    <w:lvl w:ilvl="0" w:tplc="04090011">
      <w:start w:val="1"/>
      <w:numFmt w:val="decimal"/>
      <w:lvlText w:val="%1)"/>
      <w:lvlJc w:val="left"/>
      <w:pPr>
        <w:ind w:left="5040" w:hanging="360"/>
      </w:pPr>
    </w:lvl>
    <w:lvl w:ilvl="1" w:tplc="38090019" w:tentative="1">
      <w:start w:val="1"/>
      <w:numFmt w:val="lowerLetter"/>
      <w:lvlText w:val="%2."/>
      <w:lvlJc w:val="left"/>
      <w:pPr>
        <w:ind w:left="5760" w:hanging="360"/>
      </w:pPr>
    </w:lvl>
    <w:lvl w:ilvl="2" w:tplc="3809001B" w:tentative="1">
      <w:start w:val="1"/>
      <w:numFmt w:val="lowerRoman"/>
      <w:lvlText w:val="%3."/>
      <w:lvlJc w:val="right"/>
      <w:pPr>
        <w:ind w:left="6480" w:hanging="180"/>
      </w:pPr>
    </w:lvl>
    <w:lvl w:ilvl="3" w:tplc="3809000F" w:tentative="1">
      <w:start w:val="1"/>
      <w:numFmt w:val="decimal"/>
      <w:lvlText w:val="%4."/>
      <w:lvlJc w:val="left"/>
      <w:pPr>
        <w:ind w:left="7200" w:hanging="360"/>
      </w:pPr>
    </w:lvl>
    <w:lvl w:ilvl="4" w:tplc="38090019" w:tentative="1">
      <w:start w:val="1"/>
      <w:numFmt w:val="lowerLetter"/>
      <w:lvlText w:val="%5."/>
      <w:lvlJc w:val="left"/>
      <w:pPr>
        <w:ind w:left="7920" w:hanging="360"/>
      </w:pPr>
    </w:lvl>
    <w:lvl w:ilvl="5" w:tplc="3809001B" w:tentative="1">
      <w:start w:val="1"/>
      <w:numFmt w:val="lowerRoman"/>
      <w:lvlText w:val="%6."/>
      <w:lvlJc w:val="right"/>
      <w:pPr>
        <w:ind w:left="8640" w:hanging="180"/>
      </w:pPr>
    </w:lvl>
    <w:lvl w:ilvl="6" w:tplc="3809000F" w:tentative="1">
      <w:start w:val="1"/>
      <w:numFmt w:val="decimal"/>
      <w:lvlText w:val="%7."/>
      <w:lvlJc w:val="left"/>
      <w:pPr>
        <w:ind w:left="9360" w:hanging="360"/>
      </w:pPr>
    </w:lvl>
    <w:lvl w:ilvl="7" w:tplc="38090019" w:tentative="1">
      <w:start w:val="1"/>
      <w:numFmt w:val="lowerLetter"/>
      <w:lvlText w:val="%8."/>
      <w:lvlJc w:val="left"/>
      <w:pPr>
        <w:ind w:left="10080" w:hanging="360"/>
      </w:pPr>
    </w:lvl>
    <w:lvl w:ilvl="8" w:tplc="3809001B" w:tentative="1">
      <w:start w:val="1"/>
      <w:numFmt w:val="lowerRoman"/>
      <w:lvlText w:val="%9."/>
      <w:lvlJc w:val="right"/>
      <w:pPr>
        <w:ind w:left="10800" w:hanging="180"/>
      </w:pPr>
    </w:lvl>
  </w:abstractNum>
  <w:abstractNum w:abstractNumId="5" w15:restartNumberingAfterBreak="0">
    <w:nsid w:val="155B05E5"/>
    <w:multiLevelType w:val="hybridMultilevel"/>
    <w:tmpl w:val="2C7279E0"/>
    <w:lvl w:ilvl="0" w:tplc="8536E0D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7071846"/>
    <w:multiLevelType w:val="hybridMultilevel"/>
    <w:tmpl w:val="CB180BB6"/>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7" w15:restartNumberingAfterBreak="0">
    <w:nsid w:val="25A02F5B"/>
    <w:multiLevelType w:val="hybridMultilevel"/>
    <w:tmpl w:val="2434387E"/>
    <w:lvl w:ilvl="0" w:tplc="04090017">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8" w15:restartNumberingAfterBreak="0">
    <w:nsid w:val="2841732A"/>
    <w:multiLevelType w:val="hybridMultilevel"/>
    <w:tmpl w:val="637ADC62"/>
    <w:lvl w:ilvl="0" w:tplc="57501628">
      <w:start w:val="1"/>
      <w:numFmt w:val="decimal"/>
      <w:lvlText w:val="%1."/>
      <w:lvlJc w:val="left"/>
      <w:pPr>
        <w:ind w:left="1080" w:hanging="360"/>
      </w:pPr>
      <w:rPr>
        <w:rFonts w:cs="Times New Roman"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29A303EC"/>
    <w:multiLevelType w:val="hybridMultilevel"/>
    <w:tmpl w:val="7278CBAE"/>
    <w:lvl w:ilvl="0" w:tplc="FFFFFFFF">
      <w:start w:val="1"/>
      <w:numFmt w:val="decimal"/>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0" w15:restartNumberingAfterBreak="0">
    <w:nsid w:val="2A180A77"/>
    <w:multiLevelType w:val="hybridMultilevel"/>
    <w:tmpl w:val="0B8AF02C"/>
    <w:lvl w:ilvl="0" w:tplc="04090017">
      <w:start w:val="1"/>
      <w:numFmt w:val="lowerLetter"/>
      <w:lvlText w:val="%1)"/>
      <w:lvlJc w:val="left"/>
      <w:pPr>
        <w:ind w:left="1353" w:hanging="360"/>
      </w:pPr>
      <w:rPr>
        <w:rFonts w:hint="default"/>
        <w:sz w:val="24"/>
        <w:szCs w:val="24"/>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1" w15:restartNumberingAfterBreak="0">
    <w:nsid w:val="2ACE6208"/>
    <w:multiLevelType w:val="hybridMultilevel"/>
    <w:tmpl w:val="2DE052B6"/>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C9D3F4E"/>
    <w:multiLevelType w:val="hybridMultilevel"/>
    <w:tmpl w:val="AF04E2FA"/>
    <w:lvl w:ilvl="0" w:tplc="04090017">
      <w:start w:val="1"/>
      <w:numFmt w:val="lowerLetter"/>
      <w:lvlText w:val="%1)"/>
      <w:lvlJc w:val="left"/>
      <w:pPr>
        <w:ind w:left="2947" w:hanging="360"/>
      </w:pPr>
    </w:lvl>
    <w:lvl w:ilvl="1" w:tplc="38090019" w:tentative="1">
      <w:start w:val="1"/>
      <w:numFmt w:val="lowerLetter"/>
      <w:lvlText w:val="%2."/>
      <w:lvlJc w:val="left"/>
      <w:pPr>
        <w:ind w:left="3667" w:hanging="360"/>
      </w:pPr>
    </w:lvl>
    <w:lvl w:ilvl="2" w:tplc="3809001B" w:tentative="1">
      <w:start w:val="1"/>
      <w:numFmt w:val="lowerRoman"/>
      <w:lvlText w:val="%3."/>
      <w:lvlJc w:val="right"/>
      <w:pPr>
        <w:ind w:left="4387" w:hanging="180"/>
      </w:pPr>
    </w:lvl>
    <w:lvl w:ilvl="3" w:tplc="3809000F" w:tentative="1">
      <w:start w:val="1"/>
      <w:numFmt w:val="decimal"/>
      <w:lvlText w:val="%4."/>
      <w:lvlJc w:val="left"/>
      <w:pPr>
        <w:ind w:left="5107" w:hanging="360"/>
      </w:pPr>
    </w:lvl>
    <w:lvl w:ilvl="4" w:tplc="38090019" w:tentative="1">
      <w:start w:val="1"/>
      <w:numFmt w:val="lowerLetter"/>
      <w:lvlText w:val="%5."/>
      <w:lvlJc w:val="left"/>
      <w:pPr>
        <w:ind w:left="5827" w:hanging="360"/>
      </w:pPr>
    </w:lvl>
    <w:lvl w:ilvl="5" w:tplc="3809001B" w:tentative="1">
      <w:start w:val="1"/>
      <w:numFmt w:val="lowerRoman"/>
      <w:lvlText w:val="%6."/>
      <w:lvlJc w:val="right"/>
      <w:pPr>
        <w:ind w:left="6547" w:hanging="180"/>
      </w:pPr>
    </w:lvl>
    <w:lvl w:ilvl="6" w:tplc="3809000F" w:tentative="1">
      <w:start w:val="1"/>
      <w:numFmt w:val="decimal"/>
      <w:lvlText w:val="%7."/>
      <w:lvlJc w:val="left"/>
      <w:pPr>
        <w:ind w:left="7267" w:hanging="360"/>
      </w:pPr>
    </w:lvl>
    <w:lvl w:ilvl="7" w:tplc="38090019" w:tentative="1">
      <w:start w:val="1"/>
      <w:numFmt w:val="lowerLetter"/>
      <w:lvlText w:val="%8."/>
      <w:lvlJc w:val="left"/>
      <w:pPr>
        <w:ind w:left="7987" w:hanging="360"/>
      </w:pPr>
    </w:lvl>
    <w:lvl w:ilvl="8" w:tplc="3809001B" w:tentative="1">
      <w:start w:val="1"/>
      <w:numFmt w:val="lowerRoman"/>
      <w:lvlText w:val="%9."/>
      <w:lvlJc w:val="right"/>
      <w:pPr>
        <w:ind w:left="8707" w:hanging="180"/>
      </w:pPr>
    </w:lvl>
  </w:abstractNum>
  <w:abstractNum w:abstractNumId="13" w15:restartNumberingAfterBreak="0">
    <w:nsid w:val="2D6D7567"/>
    <w:multiLevelType w:val="hybridMultilevel"/>
    <w:tmpl w:val="E1A06D72"/>
    <w:lvl w:ilvl="0" w:tplc="04090011">
      <w:start w:val="1"/>
      <w:numFmt w:val="decimal"/>
      <w:lvlText w:val="%1)"/>
      <w:lvlJc w:val="left"/>
      <w:pPr>
        <w:ind w:left="3720" w:hanging="360"/>
      </w:pPr>
    </w:lvl>
    <w:lvl w:ilvl="1" w:tplc="38090019" w:tentative="1">
      <w:start w:val="1"/>
      <w:numFmt w:val="lowerLetter"/>
      <w:lvlText w:val="%2."/>
      <w:lvlJc w:val="left"/>
      <w:pPr>
        <w:ind w:left="4440" w:hanging="360"/>
      </w:pPr>
    </w:lvl>
    <w:lvl w:ilvl="2" w:tplc="3809001B" w:tentative="1">
      <w:start w:val="1"/>
      <w:numFmt w:val="lowerRoman"/>
      <w:lvlText w:val="%3."/>
      <w:lvlJc w:val="right"/>
      <w:pPr>
        <w:ind w:left="5160" w:hanging="180"/>
      </w:pPr>
    </w:lvl>
    <w:lvl w:ilvl="3" w:tplc="3809000F" w:tentative="1">
      <w:start w:val="1"/>
      <w:numFmt w:val="decimal"/>
      <w:lvlText w:val="%4."/>
      <w:lvlJc w:val="left"/>
      <w:pPr>
        <w:ind w:left="5880" w:hanging="360"/>
      </w:pPr>
    </w:lvl>
    <w:lvl w:ilvl="4" w:tplc="38090019" w:tentative="1">
      <w:start w:val="1"/>
      <w:numFmt w:val="lowerLetter"/>
      <w:lvlText w:val="%5."/>
      <w:lvlJc w:val="left"/>
      <w:pPr>
        <w:ind w:left="6600" w:hanging="360"/>
      </w:pPr>
    </w:lvl>
    <w:lvl w:ilvl="5" w:tplc="3809001B" w:tentative="1">
      <w:start w:val="1"/>
      <w:numFmt w:val="lowerRoman"/>
      <w:lvlText w:val="%6."/>
      <w:lvlJc w:val="right"/>
      <w:pPr>
        <w:ind w:left="7320" w:hanging="180"/>
      </w:pPr>
    </w:lvl>
    <w:lvl w:ilvl="6" w:tplc="3809000F" w:tentative="1">
      <w:start w:val="1"/>
      <w:numFmt w:val="decimal"/>
      <w:lvlText w:val="%7."/>
      <w:lvlJc w:val="left"/>
      <w:pPr>
        <w:ind w:left="8040" w:hanging="360"/>
      </w:pPr>
    </w:lvl>
    <w:lvl w:ilvl="7" w:tplc="38090019" w:tentative="1">
      <w:start w:val="1"/>
      <w:numFmt w:val="lowerLetter"/>
      <w:lvlText w:val="%8."/>
      <w:lvlJc w:val="left"/>
      <w:pPr>
        <w:ind w:left="8760" w:hanging="360"/>
      </w:pPr>
    </w:lvl>
    <w:lvl w:ilvl="8" w:tplc="3809001B" w:tentative="1">
      <w:start w:val="1"/>
      <w:numFmt w:val="lowerRoman"/>
      <w:lvlText w:val="%9."/>
      <w:lvlJc w:val="right"/>
      <w:pPr>
        <w:ind w:left="9480" w:hanging="180"/>
      </w:pPr>
    </w:lvl>
  </w:abstractNum>
  <w:abstractNum w:abstractNumId="14" w15:restartNumberingAfterBreak="0">
    <w:nsid w:val="2ECE42AD"/>
    <w:multiLevelType w:val="hybridMultilevel"/>
    <w:tmpl w:val="D6E83328"/>
    <w:lvl w:ilvl="0" w:tplc="BE1A7DC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2FB74769"/>
    <w:multiLevelType w:val="hybridMultilevel"/>
    <w:tmpl w:val="9A4499B0"/>
    <w:lvl w:ilvl="0" w:tplc="04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6" w15:restartNumberingAfterBreak="0">
    <w:nsid w:val="3198569B"/>
    <w:multiLevelType w:val="hybridMultilevel"/>
    <w:tmpl w:val="914216E6"/>
    <w:lvl w:ilvl="0" w:tplc="04090011">
      <w:start w:val="1"/>
      <w:numFmt w:val="decimal"/>
      <w:lvlText w:val="%1)"/>
      <w:lvlJc w:val="left"/>
      <w:pPr>
        <w:ind w:left="2520" w:hanging="360"/>
      </w:pPr>
      <w:rPr>
        <w:rFonts w:hint="default"/>
        <w:sz w:val="22"/>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7" w15:restartNumberingAfterBreak="0">
    <w:nsid w:val="32686BA5"/>
    <w:multiLevelType w:val="hybridMultilevel"/>
    <w:tmpl w:val="949CBC3A"/>
    <w:lvl w:ilvl="0" w:tplc="04090017">
      <w:start w:val="1"/>
      <w:numFmt w:val="lowerLetter"/>
      <w:lvlText w:val="%1)"/>
      <w:lvlJc w:val="left"/>
      <w:pPr>
        <w:ind w:left="1495" w:hanging="360"/>
      </w:pPr>
      <w:rPr>
        <w:b w:val="0"/>
        <w:bCs w:val="0"/>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38B0B92"/>
    <w:multiLevelType w:val="hybridMultilevel"/>
    <w:tmpl w:val="68D40FC4"/>
    <w:lvl w:ilvl="0" w:tplc="04090011">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9" w15:restartNumberingAfterBreak="0">
    <w:nsid w:val="340859D3"/>
    <w:multiLevelType w:val="hybridMultilevel"/>
    <w:tmpl w:val="97BC7ED2"/>
    <w:lvl w:ilvl="0" w:tplc="04090019">
      <w:start w:val="1"/>
      <w:numFmt w:val="lowerLetter"/>
      <w:lvlText w:val="%1."/>
      <w:lvlJc w:val="left"/>
      <w:pPr>
        <w:ind w:left="1790" w:hanging="360"/>
      </w:pPr>
    </w:lvl>
    <w:lvl w:ilvl="1" w:tplc="38090019" w:tentative="1">
      <w:start w:val="1"/>
      <w:numFmt w:val="lowerLetter"/>
      <w:lvlText w:val="%2."/>
      <w:lvlJc w:val="left"/>
      <w:pPr>
        <w:ind w:left="2510" w:hanging="360"/>
      </w:pPr>
    </w:lvl>
    <w:lvl w:ilvl="2" w:tplc="3809001B" w:tentative="1">
      <w:start w:val="1"/>
      <w:numFmt w:val="lowerRoman"/>
      <w:lvlText w:val="%3."/>
      <w:lvlJc w:val="right"/>
      <w:pPr>
        <w:ind w:left="3230" w:hanging="180"/>
      </w:pPr>
    </w:lvl>
    <w:lvl w:ilvl="3" w:tplc="3809000F" w:tentative="1">
      <w:start w:val="1"/>
      <w:numFmt w:val="decimal"/>
      <w:lvlText w:val="%4."/>
      <w:lvlJc w:val="left"/>
      <w:pPr>
        <w:ind w:left="3950" w:hanging="360"/>
      </w:pPr>
    </w:lvl>
    <w:lvl w:ilvl="4" w:tplc="38090019" w:tentative="1">
      <w:start w:val="1"/>
      <w:numFmt w:val="lowerLetter"/>
      <w:lvlText w:val="%5."/>
      <w:lvlJc w:val="left"/>
      <w:pPr>
        <w:ind w:left="4670" w:hanging="360"/>
      </w:pPr>
    </w:lvl>
    <w:lvl w:ilvl="5" w:tplc="3809001B" w:tentative="1">
      <w:start w:val="1"/>
      <w:numFmt w:val="lowerRoman"/>
      <w:lvlText w:val="%6."/>
      <w:lvlJc w:val="right"/>
      <w:pPr>
        <w:ind w:left="5390" w:hanging="180"/>
      </w:pPr>
    </w:lvl>
    <w:lvl w:ilvl="6" w:tplc="3809000F" w:tentative="1">
      <w:start w:val="1"/>
      <w:numFmt w:val="decimal"/>
      <w:lvlText w:val="%7."/>
      <w:lvlJc w:val="left"/>
      <w:pPr>
        <w:ind w:left="6110" w:hanging="360"/>
      </w:pPr>
    </w:lvl>
    <w:lvl w:ilvl="7" w:tplc="38090019" w:tentative="1">
      <w:start w:val="1"/>
      <w:numFmt w:val="lowerLetter"/>
      <w:lvlText w:val="%8."/>
      <w:lvlJc w:val="left"/>
      <w:pPr>
        <w:ind w:left="6830" w:hanging="360"/>
      </w:pPr>
    </w:lvl>
    <w:lvl w:ilvl="8" w:tplc="3809001B" w:tentative="1">
      <w:start w:val="1"/>
      <w:numFmt w:val="lowerRoman"/>
      <w:lvlText w:val="%9."/>
      <w:lvlJc w:val="right"/>
      <w:pPr>
        <w:ind w:left="7550" w:hanging="180"/>
      </w:pPr>
    </w:lvl>
  </w:abstractNum>
  <w:abstractNum w:abstractNumId="20" w15:restartNumberingAfterBreak="0">
    <w:nsid w:val="395521F9"/>
    <w:multiLevelType w:val="hybridMultilevel"/>
    <w:tmpl w:val="024EE4C8"/>
    <w:lvl w:ilvl="0" w:tplc="04090011">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1" w15:restartNumberingAfterBreak="0">
    <w:nsid w:val="3D300F8B"/>
    <w:multiLevelType w:val="hybridMultilevel"/>
    <w:tmpl w:val="7278CBAE"/>
    <w:lvl w:ilvl="0" w:tplc="7CB6D37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2" w15:restartNumberingAfterBreak="0">
    <w:nsid w:val="3E174482"/>
    <w:multiLevelType w:val="hybridMultilevel"/>
    <w:tmpl w:val="6B588DF4"/>
    <w:lvl w:ilvl="0" w:tplc="04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3" w15:restartNumberingAfterBreak="0">
    <w:nsid w:val="3EEC2AAD"/>
    <w:multiLevelType w:val="hybridMultilevel"/>
    <w:tmpl w:val="112C21D8"/>
    <w:lvl w:ilvl="0" w:tplc="04210015">
      <w:start w:val="1"/>
      <w:numFmt w:val="upperLetter"/>
      <w:lvlText w:val="%1."/>
      <w:lvlJc w:val="left"/>
      <w:pPr>
        <w:ind w:left="720" w:hanging="360"/>
      </w:pPr>
      <w:rPr>
        <w:rFonts w:hint="default"/>
      </w:rPr>
    </w:lvl>
    <w:lvl w:ilvl="1" w:tplc="5E0412AC">
      <w:start w:val="1"/>
      <w:numFmt w:val="decimal"/>
      <w:lvlText w:val="%2."/>
      <w:lvlJc w:val="left"/>
      <w:pPr>
        <w:ind w:left="1440" w:hanging="360"/>
      </w:pPr>
      <w:rPr>
        <w:rFonts w:ascii="Times New Roman" w:eastAsiaTheme="minorHAnsi" w:hAnsi="Times New Roman" w:cs="Times New Roman"/>
        <w:b/>
        <w:bCs/>
        <w:sz w:val="24"/>
        <w:szCs w:val="24"/>
      </w:rPr>
    </w:lvl>
    <w:lvl w:ilvl="2" w:tplc="418C277A">
      <w:start w:val="4"/>
      <w:numFmt w:val="upperLetter"/>
      <w:lvlText w:val="%3."/>
      <w:lvlJc w:val="left"/>
      <w:pPr>
        <w:ind w:left="2340" w:hanging="360"/>
      </w:pPr>
      <w:rPr>
        <w:rFonts w:hint="default"/>
      </w:rPr>
    </w:lvl>
    <w:lvl w:ilvl="3" w:tplc="0BA05788">
      <w:start w:val="1"/>
      <w:numFmt w:val="decimal"/>
      <w:lvlText w:val="%4)"/>
      <w:lvlJc w:val="left"/>
      <w:pPr>
        <w:ind w:left="2880" w:hanging="360"/>
      </w:pPr>
      <w:rPr>
        <w:rFonts w:hint="default"/>
      </w:rPr>
    </w:lvl>
    <w:lvl w:ilvl="4" w:tplc="04090011">
      <w:start w:val="1"/>
      <w:numFmt w:val="decimal"/>
      <w:lvlText w:val="%5)"/>
      <w:lvlJc w:val="left"/>
      <w:pPr>
        <w:ind w:left="3164" w:hanging="360"/>
      </w:pPr>
    </w:lvl>
    <w:lvl w:ilvl="5" w:tplc="0421001B">
      <w:start w:val="1"/>
      <w:numFmt w:val="lowerRoman"/>
      <w:lvlText w:val="%6."/>
      <w:lvlJc w:val="right"/>
      <w:pPr>
        <w:ind w:left="4320" w:hanging="180"/>
      </w:pPr>
    </w:lvl>
    <w:lvl w:ilvl="6" w:tplc="04090011">
      <w:start w:val="1"/>
      <w:numFmt w:val="decimal"/>
      <w:lvlText w:val="%7)"/>
      <w:lvlJc w:val="left"/>
      <w:pPr>
        <w:ind w:left="5040" w:hanging="360"/>
      </w:pPr>
    </w:lvl>
    <w:lvl w:ilvl="7" w:tplc="04090017">
      <w:start w:val="1"/>
      <w:numFmt w:val="lowerLetter"/>
      <w:lvlText w:val="%8)"/>
      <w:lvlJc w:val="left"/>
      <w:pPr>
        <w:ind w:left="1353" w:hanging="360"/>
      </w:pPr>
    </w:lvl>
    <w:lvl w:ilvl="8" w:tplc="0421001B" w:tentative="1">
      <w:start w:val="1"/>
      <w:numFmt w:val="lowerRoman"/>
      <w:lvlText w:val="%9."/>
      <w:lvlJc w:val="right"/>
      <w:pPr>
        <w:ind w:left="6480" w:hanging="180"/>
      </w:pPr>
    </w:lvl>
  </w:abstractNum>
  <w:abstractNum w:abstractNumId="24" w15:restartNumberingAfterBreak="0">
    <w:nsid w:val="42353AAC"/>
    <w:multiLevelType w:val="hybridMultilevel"/>
    <w:tmpl w:val="CD0A71E0"/>
    <w:lvl w:ilvl="0" w:tplc="16181DFC">
      <w:start w:val="1"/>
      <w:numFmt w:val="upperLetter"/>
      <w:pStyle w:val="BABI"/>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3696306"/>
    <w:multiLevelType w:val="hybridMultilevel"/>
    <w:tmpl w:val="D9D2E25E"/>
    <w:lvl w:ilvl="0" w:tplc="BCC0A724">
      <w:start w:val="1"/>
      <w:numFmt w:val="lowerLetter"/>
      <w:lvlText w:val="%1)"/>
      <w:lvlJc w:val="left"/>
      <w:pPr>
        <w:ind w:left="2947" w:hanging="360"/>
      </w:pPr>
      <w:rPr>
        <w:b w:val="0"/>
        <w:bCs w:val="0"/>
      </w:rPr>
    </w:lvl>
    <w:lvl w:ilvl="1" w:tplc="FFFFFFFF" w:tentative="1">
      <w:start w:val="1"/>
      <w:numFmt w:val="lowerLetter"/>
      <w:lvlText w:val="%2."/>
      <w:lvlJc w:val="left"/>
      <w:pPr>
        <w:ind w:left="3667" w:hanging="360"/>
      </w:pPr>
    </w:lvl>
    <w:lvl w:ilvl="2" w:tplc="FFFFFFFF" w:tentative="1">
      <w:start w:val="1"/>
      <w:numFmt w:val="lowerRoman"/>
      <w:lvlText w:val="%3."/>
      <w:lvlJc w:val="right"/>
      <w:pPr>
        <w:ind w:left="4387" w:hanging="180"/>
      </w:pPr>
    </w:lvl>
    <w:lvl w:ilvl="3" w:tplc="FFFFFFFF" w:tentative="1">
      <w:start w:val="1"/>
      <w:numFmt w:val="decimal"/>
      <w:lvlText w:val="%4."/>
      <w:lvlJc w:val="left"/>
      <w:pPr>
        <w:ind w:left="5107" w:hanging="360"/>
      </w:pPr>
    </w:lvl>
    <w:lvl w:ilvl="4" w:tplc="FFFFFFFF" w:tentative="1">
      <w:start w:val="1"/>
      <w:numFmt w:val="lowerLetter"/>
      <w:lvlText w:val="%5."/>
      <w:lvlJc w:val="left"/>
      <w:pPr>
        <w:ind w:left="5827" w:hanging="360"/>
      </w:pPr>
    </w:lvl>
    <w:lvl w:ilvl="5" w:tplc="FFFFFFFF" w:tentative="1">
      <w:start w:val="1"/>
      <w:numFmt w:val="lowerRoman"/>
      <w:lvlText w:val="%6."/>
      <w:lvlJc w:val="right"/>
      <w:pPr>
        <w:ind w:left="6547" w:hanging="180"/>
      </w:pPr>
    </w:lvl>
    <w:lvl w:ilvl="6" w:tplc="FFFFFFFF" w:tentative="1">
      <w:start w:val="1"/>
      <w:numFmt w:val="decimal"/>
      <w:lvlText w:val="%7."/>
      <w:lvlJc w:val="left"/>
      <w:pPr>
        <w:ind w:left="7267" w:hanging="360"/>
      </w:pPr>
    </w:lvl>
    <w:lvl w:ilvl="7" w:tplc="FFFFFFFF" w:tentative="1">
      <w:start w:val="1"/>
      <w:numFmt w:val="lowerLetter"/>
      <w:lvlText w:val="%8."/>
      <w:lvlJc w:val="left"/>
      <w:pPr>
        <w:ind w:left="7987" w:hanging="360"/>
      </w:pPr>
    </w:lvl>
    <w:lvl w:ilvl="8" w:tplc="FFFFFFFF" w:tentative="1">
      <w:start w:val="1"/>
      <w:numFmt w:val="lowerRoman"/>
      <w:lvlText w:val="%9."/>
      <w:lvlJc w:val="right"/>
      <w:pPr>
        <w:ind w:left="8707" w:hanging="180"/>
      </w:pPr>
    </w:lvl>
  </w:abstractNum>
  <w:abstractNum w:abstractNumId="26" w15:restartNumberingAfterBreak="0">
    <w:nsid w:val="488F606F"/>
    <w:multiLevelType w:val="hybridMultilevel"/>
    <w:tmpl w:val="2434387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7" w15:restartNumberingAfterBreak="0">
    <w:nsid w:val="4B6D5577"/>
    <w:multiLevelType w:val="hybridMultilevel"/>
    <w:tmpl w:val="1DF4744A"/>
    <w:lvl w:ilvl="0" w:tplc="04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8" w15:restartNumberingAfterBreak="0">
    <w:nsid w:val="4E9E411E"/>
    <w:multiLevelType w:val="hybridMultilevel"/>
    <w:tmpl w:val="D00883A2"/>
    <w:lvl w:ilvl="0" w:tplc="60A2AD82">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9" w15:restartNumberingAfterBreak="0">
    <w:nsid w:val="512A7DD5"/>
    <w:multiLevelType w:val="hybridMultilevel"/>
    <w:tmpl w:val="A25C28E6"/>
    <w:lvl w:ilvl="0" w:tplc="04090011">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0" w15:restartNumberingAfterBreak="0">
    <w:nsid w:val="513241B6"/>
    <w:multiLevelType w:val="hybridMultilevel"/>
    <w:tmpl w:val="CC684580"/>
    <w:lvl w:ilvl="0" w:tplc="D11461E6">
      <w:start w:val="1"/>
      <w:numFmt w:val="upperLetter"/>
      <w:pStyle w:val="subBABII"/>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1F43ACF"/>
    <w:multiLevelType w:val="hybridMultilevel"/>
    <w:tmpl w:val="7FFA2F82"/>
    <w:lvl w:ilvl="0" w:tplc="0BB447C6">
      <w:start w:val="1"/>
      <w:numFmt w:val="lowerLetter"/>
      <w:lvlText w:val="%1)"/>
      <w:lvlJc w:val="left"/>
      <w:pPr>
        <w:ind w:left="2880" w:hanging="360"/>
      </w:pPr>
      <w:rPr>
        <w:i w:val="0"/>
        <w:iCs w:val="0"/>
      </w:rPr>
    </w:lvl>
    <w:lvl w:ilvl="1" w:tplc="FFFFFFFF">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2" w15:restartNumberingAfterBreak="0">
    <w:nsid w:val="532E4521"/>
    <w:multiLevelType w:val="hybridMultilevel"/>
    <w:tmpl w:val="FFD2B42A"/>
    <w:lvl w:ilvl="0" w:tplc="04090017">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3" w15:restartNumberingAfterBreak="0">
    <w:nsid w:val="53C5778A"/>
    <w:multiLevelType w:val="hybridMultilevel"/>
    <w:tmpl w:val="925ECBD2"/>
    <w:lvl w:ilvl="0" w:tplc="AEB628E0">
      <w:start w:val="1"/>
      <w:numFmt w:val="decimal"/>
      <w:lvlText w:val="%1."/>
      <w:lvlJc w:val="left"/>
      <w:pPr>
        <w:ind w:left="1440" w:hanging="360"/>
      </w:pPr>
      <w:rPr>
        <w:b/>
        <w:bCs/>
      </w:rPr>
    </w:lvl>
    <w:lvl w:ilvl="1" w:tplc="FDDC69B0">
      <w:start w:val="1"/>
      <w:numFmt w:val="lowerLetter"/>
      <w:lvlText w:val="(%2)"/>
      <w:lvlJc w:val="left"/>
      <w:pPr>
        <w:ind w:left="2062" w:hanging="360"/>
      </w:pPr>
      <w:rPr>
        <w:rFonts w:hint="default"/>
      </w:rPr>
    </w:lvl>
    <w:lvl w:ilvl="2" w:tplc="FFFFFFFF">
      <w:start w:val="1"/>
      <w:numFmt w:val="lowerRoman"/>
      <w:lvlText w:val="%3."/>
      <w:lvlJc w:val="right"/>
      <w:pPr>
        <w:ind w:left="2880" w:hanging="180"/>
      </w:pPr>
    </w:lvl>
    <w:lvl w:ilvl="3" w:tplc="FE686DBA">
      <w:start w:val="2"/>
      <w:numFmt w:val="lowerLetter"/>
      <w:lvlText w:val="%4."/>
      <w:lvlJc w:val="left"/>
      <w:pPr>
        <w:ind w:left="3600" w:hanging="360"/>
      </w:pPr>
      <w:rPr>
        <w:rFonts w:hint="default"/>
      </w:rPr>
    </w:lvl>
    <w:lvl w:ilvl="4" w:tplc="DE7CCF82">
      <w:start w:val="1"/>
      <w:numFmt w:val="upperLetter"/>
      <w:lvlText w:val="%5."/>
      <w:lvlJc w:val="left"/>
      <w:pPr>
        <w:ind w:left="4320" w:hanging="360"/>
      </w:pPr>
      <w:rPr>
        <w:rFonts w:hint="default"/>
      </w:r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53DD096B"/>
    <w:multiLevelType w:val="hybridMultilevel"/>
    <w:tmpl w:val="AA54E92E"/>
    <w:lvl w:ilvl="0" w:tplc="04090017">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35" w15:restartNumberingAfterBreak="0">
    <w:nsid w:val="56861B98"/>
    <w:multiLevelType w:val="hybridMultilevel"/>
    <w:tmpl w:val="B65ED690"/>
    <w:lvl w:ilvl="0" w:tplc="04090017">
      <w:start w:val="1"/>
      <w:numFmt w:val="lowerLetter"/>
      <w:lvlText w:val="%1)"/>
      <w:lvlJc w:val="left"/>
      <w:pPr>
        <w:ind w:left="1800" w:hanging="360"/>
      </w:pPr>
      <w:rPr>
        <w:rFonts w:hint="default"/>
        <w:b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6" w15:restartNumberingAfterBreak="0">
    <w:nsid w:val="56C21F78"/>
    <w:multiLevelType w:val="hybridMultilevel"/>
    <w:tmpl w:val="6848332A"/>
    <w:lvl w:ilvl="0" w:tplc="04090017">
      <w:start w:val="1"/>
      <w:numFmt w:val="lowerLetter"/>
      <w:lvlText w:val="%1)"/>
      <w:lvlJc w:val="left"/>
      <w:pPr>
        <w:ind w:left="2880" w:hanging="360"/>
      </w:pPr>
    </w:lvl>
    <w:lvl w:ilvl="1" w:tplc="38090019">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37" w15:restartNumberingAfterBreak="0">
    <w:nsid w:val="589B07E1"/>
    <w:multiLevelType w:val="hybridMultilevel"/>
    <w:tmpl w:val="D4F2C1E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62B63D9D"/>
    <w:multiLevelType w:val="hybridMultilevel"/>
    <w:tmpl w:val="21948986"/>
    <w:lvl w:ilvl="0" w:tplc="B6E8610E">
      <w:start w:val="1"/>
      <w:numFmt w:val="upperLetter"/>
      <w:pStyle w:val="subBABIII"/>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04090017">
      <w:start w:val="1"/>
      <w:numFmt w:val="lowerLetter"/>
      <w:lvlText w:val="%4)"/>
      <w:lvlJc w:val="left"/>
      <w:pPr>
        <w:ind w:left="1353"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669D652E"/>
    <w:multiLevelType w:val="hybridMultilevel"/>
    <w:tmpl w:val="A312913E"/>
    <w:lvl w:ilvl="0" w:tplc="8DEAC324">
      <w:start w:val="1"/>
      <w:numFmt w:val="decimal"/>
      <w:lvlText w:val="%1."/>
      <w:lvlJc w:val="left"/>
      <w:pPr>
        <w:ind w:left="1800" w:hanging="360"/>
      </w:pPr>
      <w:rPr>
        <w:rFonts w:hint="default"/>
        <w:b w:val="0"/>
        <w:bCs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0" w15:restartNumberingAfterBreak="0">
    <w:nsid w:val="670E488A"/>
    <w:multiLevelType w:val="hybridMultilevel"/>
    <w:tmpl w:val="3F9EF1E6"/>
    <w:lvl w:ilvl="0" w:tplc="3809000F">
      <w:start w:val="1"/>
      <w:numFmt w:val="decimal"/>
      <w:lvlText w:val="%1."/>
      <w:lvlJc w:val="left"/>
      <w:pPr>
        <w:ind w:left="1647" w:hanging="360"/>
      </w:pPr>
    </w:lvl>
    <w:lvl w:ilvl="1" w:tplc="38090019" w:tentative="1">
      <w:start w:val="1"/>
      <w:numFmt w:val="lowerLetter"/>
      <w:lvlText w:val="%2."/>
      <w:lvlJc w:val="left"/>
      <w:pPr>
        <w:ind w:left="2367" w:hanging="360"/>
      </w:p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abstractNum w:abstractNumId="41" w15:restartNumberingAfterBreak="0">
    <w:nsid w:val="69617099"/>
    <w:multiLevelType w:val="hybridMultilevel"/>
    <w:tmpl w:val="D5C47BA4"/>
    <w:lvl w:ilvl="0" w:tplc="04090017">
      <w:start w:val="1"/>
      <w:numFmt w:val="lowerLetter"/>
      <w:lvlText w:val="%1)"/>
      <w:lvlJc w:val="left"/>
      <w:pPr>
        <w:ind w:left="3240" w:hanging="360"/>
      </w:pPr>
      <w:rPr>
        <w:rFonts w:hint="default"/>
        <w:b w:val="0"/>
        <w:sz w:val="22"/>
      </w:rPr>
    </w:lvl>
    <w:lvl w:ilvl="1" w:tplc="38090019" w:tentative="1">
      <w:start w:val="1"/>
      <w:numFmt w:val="lowerLetter"/>
      <w:lvlText w:val="%2."/>
      <w:lvlJc w:val="left"/>
      <w:pPr>
        <w:ind w:left="3960" w:hanging="360"/>
      </w:pPr>
    </w:lvl>
    <w:lvl w:ilvl="2" w:tplc="3809001B" w:tentative="1">
      <w:start w:val="1"/>
      <w:numFmt w:val="lowerRoman"/>
      <w:lvlText w:val="%3."/>
      <w:lvlJc w:val="right"/>
      <w:pPr>
        <w:ind w:left="4680" w:hanging="180"/>
      </w:pPr>
    </w:lvl>
    <w:lvl w:ilvl="3" w:tplc="3809000F" w:tentative="1">
      <w:start w:val="1"/>
      <w:numFmt w:val="decimal"/>
      <w:lvlText w:val="%4."/>
      <w:lvlJc w:val="left"/>
      <w:pPr>
        <w:ind w:left="5400" w:hanging="360"/>
      </w:pPr>
    </w:lvl>
    <w:lvl w:ilvl="4" w:tplc="38090019" w:tentative="1">
      <w:start w:val="1"/>
      <w:numFmt w:val="lowerLetter"/>
      <w:lvlText w:val="%5."/>
      <w:lvlJc w:val="left"/>
      <w:pPr>
        <w:ind w:left="6120" w:hanging="360"/>
      </w:pPr>
    </w:lvl>
    <w:lvl w:ilvl="5" w:tplc="3809001B" w:tentative="1">
      <w:start w:val="1"/>
      <w:numFmt w:val="lowerRoman"/>
      <w:lvlText w:val="%6."/>
      <w:lvlJc w:val="right"/>
      <w:pPr>
        <w:ind w:left="6840" w:hanging="180"/>
      </w:pPr>
    </w:lvl>
    <w:lvl w:ilvl="6" w:tplc="3809000F" w:tentative="1">
      <w:start w:val="1"/>
      <w:numFmt w:val="decimal"/>
      <w:lvlText w:val="%7."/>
      <w:lvlJc w:val="left"/>
      <w:pPr>
        <w:ind w:left="7560" w:hanging="360"/>
      </w:pPr>
    </w:lvl>
    <w:lvl w:ilvl="7" w:tplc="38090019" w:tentative="1">
      <w:start w:val="1"/>
      <w:numFmt w:val="lowerLetter"/>
      <w:lvlText w:val="%8."/>
      <w:lvlJc w:val="left"/>
      <w:pPr>
        <w:ind w:left="8280" w:hanging="360"/>
      </w:pPr>
    </w:lvl>
    <w:lvl w:ilvl="8" w:tplc="3809001B" w:tentative="1">
      <w:start w:val="1"/>
      <w:numFmt w:val="lowerRoman"/>
      <w:lvlText w:val="%9."/>
      <w:lvlJc w:val="right"/>
      <w:pPr>
        <w:ind w:left="9000" w:hanging="180"/>
      </w:pPr>
    </w:lvl>
  </w:abstractNum>
  <w:abstractNum w:abstractNumId="42" w15:restartNumberingAfterBreak="0">
    <w:nsid w:val="6B085EB9"/>
    <w:multiLevelType w:val="hybridMultilevel"/>
    <w:tmpl w:val="5BEE27B2"/>
    <w:lvl w:ilvl="0" w:tplc="8CE0D8D4">
      <w:start w:val="1"/>
      <w:numFmt w:val="decimal"/>
      <w:lvlText w:val="%1."/>
      <w:lvlJc w:val="left"/>
      <w:pPr>
        <w:ind w:left="360" w:hanging="360"/>
      </w:pPr>
      <w:rPr>
        <w:rFonts w:cs="Times New Roman"/>
        <w:b w:val="0"/>
        <w:bCs/>
        <w:i w:val="0"/>
        <w:iCs w:val="0"/>
      </w:rPr>
    </w:lvl>
    <w:lvl w:ilvl="1" w:tplc="04210019">
      <w:start w:val="1"/>
      <w:numFmt w:val="lowerLetter"/>
      <w:lvlText w:val="%2."/>
      <w:lvlJc w:val="left"/>
      <w:pPr>
        <w:ind w:left="1014" w:hanging="360"/>
      </w:pPr>
    </w:lvl>
    <w:lvl w:ilvl="2" w:tplc="0421001B">
      <w:start w:val="1"/>
      <w:numFmt w:val="lowerRoman"/>
      <w:lvlText w:val="%3."/>
      <w:lvlJc w:val="right"/>
      <w:pPr>
        <w:ind w:left="1734" w:hanging="180"/>
      </w:pPr>
    </w:lvl>
    <w:lvl w:ilvl="3" w:tplc="0421000F">
      <w:start w:val="1"/>
      <w:numFmt w:val="decimal"/>
      <w:lvlText w:val="%4."/>
      <w:lvlJc w:val="left"/>
      <w:pPr>
        <w:ind w:left="2454" w:hanging="360"/>
      </w:pPr>
    </w:lvl>
    <w:lvl w:ilvl="4" w:tplc="04210019">
      <w:start w:val="1"/>
      <w:numFmt w:val="lowerLetter"/>
      <w:lvlText w:val="%5."/>
      <w:lvlJc w:val="left"/>
      <w:pPr>
        <w:ind w:left="3174" w:hanging="360"/>
      </w:pPr>
    </w:lvl>
    <w:lvl w:ilvl="5" w:tplc="0421001B">
      <w:start w:val="1"/>
      <w:numFmt w:val="lowerRoman"/>
      <w:lvlText w:val="%6."/>
      <w:lvlJc w:val="right"/>
      <w:pPr>
        <w:ind w:left="3894" w:hanging="180"/>
      </w:pPr>
    </w:lvl>
    <w:lvl w:ilvl="6" w:tplc="0421000F">
      <w:start w:val="1"/>
      <w:numFmt w:val="decimal"/>
      <w:lvlText w:val="%7."/>
      <w:lvlJc w:val="left"/>
      <w:pPr>
        <w:ind w:left="4614" w:hanging="360"/>
      </w:pPr>
    </w:lvl>
    <w:lvl w:ilvl="7" w:tplc="04210019">
      <w:start w:val="1"/>
      <w:numFmt w:val="lowerLetter"/>
      <w:lvlText w:val="%8."/>
      <w:lvlJc w:val="left"/>
      <w:pPr>
        <w:ind w:left="5334" w:hanging="360"/>
      </w:pPr>
    </w:lvl>
    <w:lvl w:ilvl="8" w:tplc="0421001B">
      <w:start w:val="1"/>
      <w:numFmt w:val="lowerRoman"/>
      <w:lvlText w:val="%9."/>
      <w:lvlJc w:val="right"/>
      <w:pPr>
        <w:ind w:left="6054" w:hanging="180"/>
      </w:pPr>
    </w:lvl>
  </w:abstractNum>
  <w:abstractNum w:abstractNumId="43" w15:restartNumberingAfterBreak="0">
    <w:nsid w:val="6CE71B8F"/>
    <w:multiLevelType w:val="hybridMultilevel"/>
    <w:tmpl w:val="66F2E7BC"/>
    <w:lvl w:ilvl="0" w:tplc="04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6F392FD5"/>
    <w:multiLevelType w:val="hybridMultilevel"/>
    <w:tmpl w:val="0AD85C86"/>
    <w:lvl w:ilvl="0" w:tplc="E982A014">
      <w:start w:val="1"/>
      <w:numFmt w:val="decimal"/>
      <w:lvlText w:val="%1."/>
      <w:lvlJc w:val="left"/>
      <w:pPr>
        <w:ind w:left="1800" w:hanging="360"/>
      </w:pPr>
      <w:rPr>
        <w:rFonts w:hint="default"/>
        <w:b/>
        <w:bCs/>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5" w15:restartNumberingAfterBreak="0">
    <w:nsid w:val="6F705DE3"/>
    <w:multiLevelType w:val="hybridMultilevel"/>
    <w:tmpl w:val="2434387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6" w15:restartNumberingAfterBreak="0">
    <w:nsid w:val="720A499E"/>
    <w:multiLevelType w:val="hybridMultilevel"/>
    <w:tmpl w:val="26EA3FF2"/>
    <w:lvl w:ilvl="0" w:tplc="04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7F56616D"/>
    <w:multiLevelType w:val="hybridMultilevel"/>
    <w:tmpl w:val="89A864CE"/>
    <w:lvl w:ilvl="0" w:tplc="FFFFFFFF">
      <w:start w:val="1"/>
      <w:numFmt w:val="decimal"/>
      <w:lvlText w:val="%1)"/>
      <w:lvlJc w:val="left"/>
      <w:pPr>
        <w:ind w:left="1637" w:hanging="360"/>
      </w:pPr>
      <w:rPr>
        <w:rFonts w:hint="default"/>
      </w:rPr>
    </w:lvl>
    <w:lvl w:ilvl="1" w:tplc="FFFFFFFF" w:tentative="1">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num w:numId="1" w16cid:durableId="2098625932">
    <w:abstractNumId w:val="24"/>
  </w:num>
  <w:num w:numId="2" w16cid:durableId="725645212">
    <w:abstractNumId w:val="30"/>
  </w:num>
  <w:num w:numId="3" w16cid:durableId="1636717416">
    <w:abstractNumId w:val="2"/>
  </w:num>
  <w:num w:numId="4" w16cid:durableId="2033800214">
    <w:abstractNumId w:val="13"/>
  </w:num>
  <w:num w:numId="5" w16cid:durableId="195848125">
    <w:abstractNumId w:val="7"/>
  </w:num>
  <w:num w:numId="6" w16cid:durableId="177353119">
    <w:abstractNumId w:val="33"/>
  </w:num>
  <w:num w:numId="7" w16cid:durableId="1730570793">
    <w:abstractNumId w:val="1"/>
  </w:num>
  <w:num w:numId="8" w16cid:durableId="1690370968">
    <w:abstractNumId w:val="20"/>
  </w:num>
  <w:num w:numId="9" w16cid:durableId="498160265">
    <w:abstractNumId w:val="29"/>
  </w:num>
  <w:num w:numId="10" w16cid:durableId="241066161">
    <w:abstractNumId w:val="16"/>
  </w:num>
  <w:num w:numId="11" w16cid:durableId="1063984623">
    <w:abstractNumId w:val="12"/>
  </w:num>
  <w:num w:numId="12" w16cid:durableId="449127339">
    <w:abstractNumId w:val="36"/>
  </w:num>
  <w:num w:numId="13" w16cid:durableId="67315502">
    <w:abstractNumId w:val="41"/>
  </w:num>
  <w:num w:numId="14" w16cid:durableId="1087993637">
    <w:abstractNumId w:val="3"/>
  </w:num>
  <w:num w:numId="15" w16cid:durableId="639266574">
    <w:abstractNumId w:val="28"/>
  </w:num>
  <w:num w:numId="16" w16cid:durableId="1095635357">
    <w:abstractNumId w:val="15"/>
  </w:num>
  <w:num w:numId="17" w16cid:durableId="1865316778">
    <w:abstractNumId w:val="27"/>
  </w:num>
  <w:num w:numId="18" w16cid:durableId="1264996885">
    <w:abstractNumId w:val="19"/>
  </w:num>
  <w:num w:numId="19" w16cid:durableId="1184513406">
    <w:abstractNumId w:val="38"/>
  </w:num>
  <w:num w:numId="20" w16cid:durableId="1122116381">
    <w:abstractNumId w:val="14"/>
  </w:num>
  <w:num w:numId="21" w16cid:durableId="1294142913">
    <w:abstractNumId w:val="32"/>
  </w:num>
  <w:num w:numId="22" w16cid:durableId="1337339241">
    <w:abstractNumId w:val="39"/>
  </w:num>
  <w:num w:numId="23" w16cid:durableId="1220939918">
    <w:abstractNumId w:val="34"/>
  </w:num>
  <w:num w:numId="24" w16cid:durableId="1180779508">
    <w:abstractNumId w:val="44"/>
  </w:num>
  <w:num w:numId="25" w16cid:durableId="896554407">
    <w:abstractNumId w:val="35"/>
  </w:num>
  <w:num w:numId="26" w16cid:durableId="613177107">
    <w:abstractNumId w:val="18"/>
  </w:num>
  <w:num w:numId="27" w16cid:durableId="950010243">
    <w:abstractNumId w:val="10"/>
  </w:num>
  <w:num w:numId="28" w16cid:durableId="529874488">
    <w:abstractNumId w:val="23"/>
  </w:num>
  <w:num w:numId="29" w16cid:durableId="706564582">
    <w:abstractNumId w:val="37"/>
  </w:num>
  <w:num w:numId="30" w16cid:durableId="746540383">
    <w:abstractNumId w:val="22"/>
  </w:num>
  <w:num w:numId="31" w16cid:durableId="2089573884">
    <w:abstractNumId w:val="40"/>
  </w:num>
  <w:num w:numId="32" w16cid:durableId="1760061755">
    <w:abstractNumId w:val="0"/>
  </w:num>
  <w:num w:numId="33" w16cid:durableId="1508783525">
    <w:abstractNumId w:val="5"/>
  </w:num>
  <w:num w:numId="34" w16cid:durableId="987898063">
    <w:abstractNumId w:val="47"/>
  </w:num>
  <w:num w:numId="35" w16cid:durableId="1617639569">
    <w:abstractNumId w:val="17"/>
  </w:num>
  <w:num w:numId="36" w16cid:durableId="452018733">
    <w:abstractNumId w:val="2"/>
    <w:lvlOverride w:ilvl="0">
      <w:startOverride w:val="1"/>
    </w:lvlOverride>
  </w:num>
  <w:num w:numId="37" w16cid:durableId="1508400947">
    <w:abstractNumId w:val="2"/>
    <w:lvlOverride w:ilvl="0">
      <w:startOverride w:val="1"/>
    </w:lvlOverride>
  </w:num>
  <w:num w:numId="38" w16cid:durableId="736325917">
    <w:abstractNumId w:val="43"/>
  </w:num>
  <w:num w:numId="39" w16cid:durableId="124323376">
    <w:abstractNumId w:val="38"/>
    <w:lvlOverride w:ilvl="0">
      <w:startOverride w:val="1"/>
    </w:lvlOverride>
  </w:num>
  <w:num w:numId="40" w16cid:durableId="1606234719">
    <w:abstractNumId w:val="8"/>
  </w:num>
  <w:num w:numId="41" w16cid:durableId="389622840">
    <w:abstractNumId w:val="21"/>
  </w:num>
  <w:num w:numId="42" w16cid:durableId="172695902">
    <w:abstractNumId w:val="9"/>
  </w:num>
  <w:num w:numId="43" w16cid:durableId="1440442225">
    <w:abstractNumId w:val="11"/>
  </w:num>
  <w:num w:numId="44" w16cid:durableId="474300025">
    <w:abstractNumId w:val="46"/>
  </w:num>
  <w:num w:numId="45" w16cid:durableId="16192215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169256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67133170">
    <w:abstractNumId w:val="2"/>
    <w:lvlOverride w:ilvl="0">
      <w:startOverride w:val="1"/>
    </w:lvlOverride>
  </w:num>
  <w:num w:numId="48" w16cid:durableId="492765723">
    <w:abstractNumId w:val="4"/>
  </w:num>
  <w:num w:numId="49" w16cid:durableId="1682123958">
    <w:abstractNumId w:val="31"/>
  </w:num>
  <w:num w:numId="50" w16cid:durableId="582027761">
    <w:abstractNumId w:val="38"/>
    <w:lvlOverride w:ilvl="0">
      <w:startOverride w:val="1"/>
    </w:lvlOverride>
  </w:num>
  <w:num w:numId="51" w16cid:durableId="1971671760">
    <w:abstractNumId w:val="45"/>
  </w:num>
  <w:num w:numId="52" w16cid:durableId="1265311161">
    <w:abstractNumId w:val="26"/>
  </w:num>
  <w:num w:numId="53" w16cid:durableId="210117365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79"/>
    <w:rsid w:val="002D4379"/>
    <w:rsid w:val="00A317C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31ED"/>
  <w15:chartTrackingRefBased/>
  <w15:docId w15:val="{98E1D8AC-90E1-4A89-BA33-8BAFA2D6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379"/>
    <w:rPr>
      <w:lang w:val="en-US"/>
    </w:rPr>
  </w:style>
  <w:style w:type="paragraph" w:styleId="Heading1">
    <w:name w:val="heading 1"/>
    <w:basedOn w:val="Normal"/>
    <w:next w:val="Normal"/>
    <w:link w:val="Heading1Char"/>
    <w:uiPriority w:val="9"/>
    <w:qFormat/>
    <w:rsid w:val="002D4379"/>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BABI"/>
    <w:next w:val="Normal"/>
    <w:link w:val="Heading2Char"/>
    <w:uiPriority w:val="9"/>
    <w:unhideWhenUsed/>
    <w:qFormat/>
    <w:rsid w:val="002D4379"/>
    <w:pPr>
      <w:outlineLvl w:val="1"/>
    </w:pPr>
  </w:style>
  <w:style w:type="paragraph" w:styleId="Heading3">
    <w:name w:val="heading 3"/>
    <w:basedOn w:val="ListParagraph"/>
    <w:next w:val="Normal"/>
    <w:link w:val="Heading3Char"/>
    <w:uiPriority w:val="9"/>
    <w:unhideWhenUsed/>
    <w:qFormat/>
    <w:rsid w:val="002D4379"/>
    <w:pPr>
      <w:numPr>
        <w:numId w:val="3"/>
      </w:numPr>
      <w:spacing w:line="480" w:lineRule="auto"/>
      <w:jc w:val="both"/>
      <w:outlineLvl w:val="2"/>
    </w:pPr>
    <w:rPr>
      <w:rFonts w:ascii="Times New Roman" w:hAnsi="Times New Roman" w:cs="Times New Roman"/>
      <w:b/>
      <w:bCs/>
      <w:noProof/>
      <w:sz w:val="24"/>
      <w:szCs w:val="24"/>
      <w:lang w:val="id-ID"/>
    </w:rPr>
  </w:style>
  <w:style w:type="paragraph" w:styleId="Heading6">
    <w:name w:val="heading 6"/>
    <w:basedOn w:val="Normal"/>
    <w:next w:val="Normal"/>
    <w:link w:val="Heading6Char"/>
    <w:uiPriority w:val="9"/>
    <w:unhideWhenUsed/>
    <w:qFormat/>
    <w:rsid w:val="002D437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379"/>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2D4379"/>
    <w:rPr>
      <w:rFonts w:ascii="Times New Roman" w:hAnsi="Times New Roman" w:cs="Times New Roman"/>
      <w:b/>
      <w:bCs/>
      <w:noProof/>
      <w:kern w:val="0"/>
      <w:sz w:val="24"/>
      <w:szCs w:val="24"/>
      <w:lang w:val="en-US"/>
    </w:rPr>
  </w:style>
  <w:style w:type="character" w:customStyle="1" w:styleId="Heading3Char">
    <w:name w:val="Heading 3 Char"/>
    <w:basedOn w:val="DefaultParagraphFont"/>
    <w:link w:val="Heading3"/>
    <w:uiPriority w:val="9"/>
    <w:rsid w:val="002D4379"/>
    <w:rPr>
      <w:rFonts w:ascii="Times New Roman" w:hAnsi="Times New Roman" w:cs="Times New Roman"/>
      <w:b/>
      <w:bCs/>
      <w:noProof/>
      <w:kern w:val="0"/>
      <w:sz w:val="24"/>
      <w:szCs w:val="24"/>
      <w:lang w:val="id-ID"/>
    </w:rPr>
  </w:style>
  <w:style w:type="character" w:customStyle="1" w:styleId="Heading6Char">
    <w:name w:val="Heading 6 Char"/>
    <w:basedOn w:val="DefaultParagraphFont"/>
    <w:link w:val="Heading6"/>
    <w:uiPriority w:val="9"/>
    <w:rsid w:val="002D4379"/>
    <w:rPr>
      <w:rFonts w:asciiTheme="majorHAnsi" w:eastAsiaTheme="majorEastAsia" w:hAnsiTheme="majorHAnsi" w:cstheme="majorBidi"/>
      <w:color w:val="1F3763" w:themeColor="accent1" w:themeShade="7F"/>
      <w:lang w:val="en-US"/>
    </w:rPr>
  </w:style>
  <w:style w:type="paragraph" w:styleId="ListParagraph">
    <w:name w:val="List Paragraph"/>
    <w:aliases w:val="Body of text,Colorful List - Accent 11,List Paragraph1,List Paragraph11,List Paragraph2,List Paragraph111,sub de titre 4,ANNEX,List Paragraph1111,List Paragraph21,List Paragraph211,List Paragraph3,List Paragraph2111,List Paragraph21111"/>
    <w:basedOn w:val="Normal"/>
    <w:link w:val="ListParagraphChar"/>
    <w:uiPriority w:val="34"/>
    <w:qFormat/>
    <w:rsid w:val="002D4379"/>
    <w:pPr>
      <w:ind w:left="720"/>
      <w:contextualSpacing/>
    </w:pPr>
    <w:rPr>
      <w:kern w:val="0"/>
      <w:lang w:val="en-ID"/>
    </w:rPr>
  </w:style>
  <w:style w:type="table" w:styleId="TableGrid">
    <w:name w:val="Table Grid"/>
    <w:basedOn w:val="TableNormal"/>
    <w:uiPriority w:val="39"/>
    <w:rsid w:val="002D43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D4379"/>
    <w:rPr>
      <w:i/>
      <w:iCs/>
    </w:rPr>
  </w:style>
  <w:style w:type="paragraph" w:styleId="NormalWeb">
    <w:name w:val="Normal (Web)"/>
    <w:basedOn w:val="Normal"/>
    <w:uiPriority w:val="99"/>
    <w:semiHidden/>
    <w:unhideWhenUsed/>
    <w:rsid w:val="002D4379"/>
    <w:pPr>
      <w:spacing w:before="100" w:beforeAutospacing="1" w:after="100" w:afterAutospacing="1" w:line="240" w:lineRule="auto"/>
    </w:pPr>
    <w:rPr>
      <w:rFonts w:ascii="Times New Roman" w:eastAsia="Times New Roman" w:hAnsi="Times New Roman" w:cs="Times New Roman"/>
      <w:kern w:val="0"/>
      <w:sz w:val="24"/>
      <w:szCs w:val="24"/>
      <w:lang w:val="en-ID" w:eastAsia="en-ID"/>
    </w:rPr>
  </w:style>
  <w:style w:type="character" w:customStyle="1" w:styleId="ms-rtefontsize-3">
    <w:name w:val="ms-rtefontsize-3"/>
    <w:basedOn w:val="DefaultParagraphFont"/>
    <w:rsid w:val="002D4379"/>
  </w:style>
  <w:style w:type="character" w:styleId="Strong">
    <w:name w:val="Strong"/>
    <w:basedOn w:val="DefaultParagraphFont"/>
    <w:uiPriority w:val="22"/>
    <w:qFormat/>
    <w:rsid w:val="002D4379"/>
    <w:rPr>
      <w:b/>
      <w:bCs/>
    </w:rPr>
  </w:style>
  <w:style w:type="character" w:styleId="Hyperlink">
    <w:name w:val="Hyperlink"/>
    <w:basedOn w:val="DefaultParagraphFont"/>
    <w:uiPriority w:val="99"/>
    <w:unhideWhenUsed/>
    <w:rsid w:val="002D4379"/>
    <w:rPr>
      <w:color w:val="0563C1" w:themeColor="hyperlink"/>
      <w:u w:val="single"/>
    </w:rPr>
  </w:style>
  <w:style w:type="character" w:styleId="UnresolvedMention">
    <w:name w:val="Unresolved Mention"/>
    <w:basedOn w:val="DefaultParagraphFont"/>
    <w:uiPriority w:val="99"/>
    <w:semiHidden/>
    <w:unhideWhenUsed/>
    <w:rsid w:val="002D4379"/>
    <w:rPr>
      <w:color w:val="605E5C"/>
      <w:shd w:val="clear" w:color="auto" w:fill="E1DFDD"/>
    </w:rPr>
  </w:style>
  <w:style w:type="paragraph" w:customStyle="1" w:styleId="TableParagraph">
    <w:name w:val="Table Paragraph"/>
    <w:basedOn w:val="Normal"/>
    <w:uiPriority w:val="1"/>
    <w:qFormat/>
    <w:rsid w:val="002D4379"/>
    <w:pPr>
      <w:widowControl w:val="0"/>
      <w:autoSpaceDE w:val="0"/>
      <w:autoSpaceDN w:val="0"/>
      <w:spacing w:after="0" w:line="240" w:lineRule="auto"/>
      <w:ind w:left="110"/>
    </w:pPr>
    <w:rPr>
      <w:rFonts w:ascii="Times New Roman" w:eastAsia="Times New Roman" w:hAnsi="Times New Roman" w:cs="Times New Roman"/>
      <w:kern w:val="0"/>
      <w:lang w:val="en-ID"/>
    </w:rPr>
  </w:style>
  <w:style w:type="character" w:customStyle="1" w:styleId="ListParagraphChar">
    <w:name w:val="List Paragraph Char"/>
    <w:aliases w:val="Body of text Char,Colorful List - Accent 11 Char,List Paragraph1 Char,List Paragraph11 Char,List Paragraph2 Char,List Paragraph111 Char,sub de titre 4 Char,ANNEX Char,List Paragraph1111 Char,List Paragraph21 Char,List Paragraph3 Char"/>
    <w:link w:val="ListParagraph"/>
    <w:uiPriority w:val="34"/>
    <w:qFormat/>
    <w:locked/>
    <w:rsid w:val="002D4379"/>
    <w:rPr>
      <w:kern w:val="0"/>
    </w:rPr>
  </w:style>
  <w:style w:type="paragraph" w:styleId="BodyText">
    <w:name w:val="Body Text"/>
    <w:basedOn w:val="Normal"/>
    <w:link w:val="BodyTextChar"/>
    <w:uiPriority w:val="1"/>
    <w:unhideWhenUsed/>
    <w:qFormat/>
    <w:rsid w:val="002D4379"/>
    <w:pPr>
      <w:widowControl w:val="0"/>
      <w:autoSpaceDE w:val="0"/>
      <w:autoSpaceDN w:val="0"/>
      <w:spacing w:after="0" w:line="240" w:lineRule="auto"/>
    </w:pPr>
    <w:rPr>
      <w:rFonts w:ascii="Times New Roman" w:eastAsia="Times New Roman" w:hAnsi="Times New Roman" w:cs="Times New Roman"/>
      <w:kern w:val="0"/>
      <w:sz w:val="24"/>
      <w:szCs w:val="24"/>
      <w:lang w:val="id-ID"/>
    </w:rPr>
  </w:style>
  <w:style w:type="character" w:customStyle="1" w:styleId="BodyTextChar">
    <w:name w:val="Body Text Char"/>
    <w:basedOn w:val="DefaultParagraphFont"/>
    <w:link w:val="BodyText"/>
    <w:uiPriority w:val="1"/>
    <w:rsid w:val="002D4379"/>
    <w:rPr>
      <w:rFonts w:ascii="Times New Roman" w:eastAsia="Times New Roman" w:hAnsi="Times New Roman" w:cs="Times New Roman"/>
      <w:kern w:val="0"/>
      <w:sz w:val="24"/>
      <w:szCs w:val="24"/>
      <w:lang w:val="id-ID"/>
    </w:rPr>
  </w:style>
  <w:style w:type="paragraph" w:styleId="Header">
    <w:name w:val="header"/>
    <w:basedOn w:val="Normal"/>
    <w:link w:val="HeaderChar"/>
    <w:uiPriority w:val="99"/>
    <w:unhideWhenUsed/>
    <w:rsid w:val="002D4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379"/>
    <w:rPr>
      <w:lang w:val="en-US"/>
    </w:rPr>
  </w:style>
  <w:style w:type="paragraph" w:styleId="Footer">
    <w:name w:val="footer"/>
    <w:basedOn w:val="Normal"/>
    <w:link w:val="FooterChar"/>
    <w:uiPriority w:val="99"/>
    <w:unhideWhenUsed/>
    <w:rsid w:val="002D4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379"/>
    <w:rPr>
      <w:lang w:val="en-US"/>
    </w:rPr>
  </w:style>
  <w:style w:type="paragraph" w:styleId="TOCHeading">
    <w:name w:val="TOC Heading"/>
    <w:basedOn w:val="Heading1"/>
    <w:next w:val="Normal"/>
    <w:uiPriority w:val="39"/>
    <w:unhideWhenUsed/>
    <w:qFormat/>
    <w:rsid w:val="002D4379"/>
    <w:pPr>
      <w:jc w:val="left"/>
      <w:outlineLvl w:val="9"/>
    </w:pPr>
    <w:rPr>
      <w:rFonts w:asciiTheme="majorHAnsi" w:hAnsiTheme="majorHAnsi"/>
      <w:b w:val="0"/>
      <w:color w:val="2F5496" w:themeColor="accent1" w:themeShade="BF"/>
      <w:kern w:val="0"/>
      <w:sz w:val="32"/>
    </w:rPr>
  </w:style>
  <w:style w:type="paragraph" w:styleId="TOC1">
    <w:name w:val="toc 1"/>
    <w:basedOn w:val="Normal"/>
    <w:next w:val="Normal"/>
    <w:autoRedefine/>
    <w:uiPriority w:val="39"/>
    <w:unhideWhenUsed/>
    <w:rsid w:val="002D4379"/>
    <w:pPr>
      <w:spacing w:after="100"/>
    </w:pPr>
  </w:style>
  <w:style w:type="paragraph" w:customStyle="1" w:styleId="BABI">
    <w:name w:val="BAB I"/>
    <w:basedOn w:val="ListParagraph"/>
    <w:link w:val="BABIChar"/>
    <w:qFormat/>
    <w:rsid w:val="002D4379"/>
    <w:pPr>
      <w:numPr>
        <w:numId w:val="1"/>
      </w:numPr>
      <w:spacing w:line="480" w:lineRule="auto"/>
    </w:pPr>
    <w:rPr>
      <w:rFonts w:ascii="Times New Roman" w:hAnsi="Times New Roman" w:cs="Times New Roman"/>
      <w:b/>
      <w:bCs/>
      <w:noProof/>
      <w:sz w:val="24"/>
      <w:szCs w:val="24"/>
      <w:lang w:val="en-US"/>
    </w:rPr>
  </w:style>
  <w:style w:type="paragraph" w:customStyle="1" w:styleId="subBABII">
    <w:name w:val="sub BAB II"/>
    <w:basedOn w:val="Heading2"/>
    <w:link w:val="subBABIIChar"/>
    <w:qFormat/>
    <w:rsid w:val="002D4379"/>
    <w:pPr>
      <w:numPr>
        <w:numId w:val="2"/>
      </w:numPr>
      <w:jc w:val="both"/>
    </w:pPr>
    <w:rPr>
      <w:lang w:val="id-ID"/>
    </w:rPr>
  </w:style>
  <w:style w:type="character" w:customStyle="1" w:styleId="BABIChar">
    <w:name w:val="BAB I Char"/>
    <w:basedOn w:val="ListParagraphChar"/>
    <w:link w:val="BABI"/>
    <w:rsid w:val="002D4379"/>
    <w:rPr>
      <w:rFonts w:ascii="Times New Roman" w:hAnsi="Times New Roman" w:cs="Times New Roman"/>
      <w:b/>
      <w:bCs/>
      <w:noProof/>
      <w:kern w:val="0"/>
      <w:sz w:val="24"/>
      <w:szCs w:val="24"/>
      <w:lang w:val="en-US"/>
    </w:rPr>
  </w:style>
  <w:style w:type="character" w:customStyle="1" w:styleId="subBABIIChar">
    <w:name w:val="sub BAB II Char"/>
    <w:basedOn w:val="ListParagraphChar"/>
    <w:link w:val="subBABII"/>
    <w:rsid w:val="002D4379"/>
    <w:rPr>
      <w:rFonts w:ascii="Times New Roman" w:hAnsi="Times New Roman" w:cs="Times New Roman"/>
      <w:b/>
      <w:bCs/>
      <w:noProof/>
      <w:kern w:val="0"/>
      <w:sz w:val="24"/>
      <w:szCs w:val="24"/>
      <w:lang w:val="id-ID"/>
    </w:rPr>
  </w:style>
  <w:style w:type="paragraph" w:customStyle="1" w:styleId="subBABIII">
    <w:name w:val="sub BAB III"/>
    <w:basedOn w:val="Heading2"/>
    <w:link w:val="subBABIIIChar"/>
    <w:qFormat/>
    <w:rsid w:val="002D4379"/>
    <w:pPr>
      <w:numPr>
        <w:numId w:val="19"/>
      </w:numPr>
    </w:pPr>
    <w:rPr>
      <w:bCs w:val="0"/>
      <w:lang w:val="id-ID"/>
    </w:rPr>
  </w:style>
  <w:style w:type="paragraph" w:styleId="TOC2">
    <w:name w:val="toc 2"/>
    <w:basedOn w:val="Normal"/>
    <w:next w:val="Normal"/>
    <w:autoRedefine/>
    <w:uiPriority w:val="39"/>
    <w:unhideWhenUsed/>
    <w:rsid w:val="002D4379"/>
    <w:pPr>
      <w:spacing w:after="100"/>
      <w:ind w:left="220"/>
    </w:pPr>
  </w:style>
  <w:style w:type="character" w:customStyle="1" w:styleId="subBABIIIChar">
    <w:name w:val="sub BAB III Char"/>
    <w:basedOn w:val="ListParagraphChar"/>
    <w:link w:val="subBABIII"/>
    <w:rsid w:val="002D4379"/>
    <w:rPr>
      <w:rFonts w:ascii="Times New Roman" w:hAnsi="Times New Roman" w:cs="Times New Roman"/>
      <w:b/>
      <w:noProof/>
      <w:kern w:val="0"/>
      <w:sz w:val="24"/>
      <w:szCs w:val="24"/>
      <w:lang w:val="id-ID"/>
    </w:rPr>
  </w:style>
  <w:style w:type="paragraph" w:styleId="TOC3">
    <w:name w:val="toc 3"/>
    <w:basedOn w:val="Normal"/>
    <w:next w:val="Normal"/>
    <w:autoRedefine/>
    <w:uiPriority w:val="39"/>
    <w:unhideWhenUsed/>
    <w:rsid w:val="002D4379"/>
    <w:pPr>
      <w:spacing w:after="100"/>
      <w:ind w:left="440"/>
    </w:pPr>
  </w:style>
  <w:style w:type="paragraph" w:styleId="NoSpacing">
    <w:name w:val="No Spacing"/>
    <w:uiPriority w:val="1"/>
    <w:qFormat/>
    <w:rsid w:val="002D4379"/>
    <w:pPr>
      <w:spacing w:after="0" w:line="240" w:lineRule="auto"/>
    </w:pPr>
    <w:rPr>
      <w:lang w:val="en-US"/>
    </w:rPr>
  </w:style>
  <w:style w:type="character" w:styleId="PlaceholderText">
    <w:name w:val="Placeholder Text"/>
    <w:basedOn w:val="DefaultParagraphFont"/>
    <w:uiPriority w:val="99"/>
    <w:semiHidden/>
    <w:rsid w:val="002D4379"/>
    <w:rPr>
      <w:color w:val="808080"/>
    </w:rPr>
  </w:style>
  <w:style w:type="paragraph" w:styleId="HTMLPreformatted">
    <w:name w:val="HTML Preformatted"/>
    <w:basedOn w:val="Normal"/>
    <w:link w:val="HTMLPreformattedChar"/>
    <w:uiPriority w:val="99"/>
    <w:semiHidden/>
    <w:unhideWhenUsed/>
    <w:rsid w:val="002D4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ID" w:eastAsia="en-ID"/>
    </w:rPr>
  </w:style>
  <w:style w:type="character" w:customStyle="1" w:styleId="HTMLPreformattedChar">
    <w:name w:val="HTML Preformatted Char"/>
    <w:basedOn w:val="DefaultParagraphFont"/>
    <w:link w:val="HTMLPreformatted"/>
    <w:uiPriority w:val="99"/>
    <w:semiHidden/>
    <w:rsid w:val="002D4379"/>
    <w:rPr>
      <w:rFonts w:ascii="Courier New" w:eastAsia="Times New Roman" w:hAnsi="Courier New" w:cs="Courier New"/>
      <w:kern w:val="0"/>
      <w:sz w:val="20"/>
      <w:szCs w:val="20"/>
      <w:lang w:eastAsia="en-ID"/>
    </w:rPr>
  </w:style>
  <w:style w:type="character" w:customStyle="1" w:styleId="y2iqfc">
    <w:name w:val="y2iqfc"/>
    <w:basedOn w:val="DefaultParagraphFont"/>
    <w:rsid w:val="002D4379"/>
  </w:style>
  <w:style w:type="paragraph" w:styleId="TOC6">
    <w:name w:val="toc 6"/>
    <w:basedOn w:val="Normal"/>
    <w:next w:val="Normal"/>
    <w:autoRedefine/>
    <w:uiPriority w:val="39"/>
    <w:semiHidden/>
    <w:unhideWhenUsed/>
    <w:rsid w:val="002D4379"/>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2751</Words>
  <Characters>15687</Characters>
  <Application>Microsoft Office Word</Application>
  <DocSecurity>0</DocSecurity>
  <Lines>130</Lines>
  <Paragraphs>36</Paragraphs>
  <ScaleCrop>false</ScaleCrop>
  <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akhmad yusuf</dc:creator>
  <cp:keywords/>
  <dc:description/>
  <cp:lastModifiedBy>akhmad yusuf</cp:lastModifiedBy>
  <cp:revision>1</cp:revision>
  <dcterms:created xsi:type="dcterms:W3CDTF">2023-08-16T13:00:00Z</dcterms:created>
  <dcterms:modified xsi:type="dcterms:W3CDTF">2023-08-16T13:02:00Z</dcterms:modified>
</cp:coreProperties>
</file>