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DF" w:rsidRDefault="00517A89" w:rsidP="00595CDF">
      <w:pPr>
        <w:spacing w:line="480" w:lineRule="auto"/>
        <w:jc w:val="both"/>
        <w:rPr>
          <w:rFonts w:eastAsia="Calibri"/>
        </w:rPr>
      </w:pPr>
      <w:bookmarkStart w:id="0" w:name="_GoBack"/>
      <w:bookmarkEnd w:id="0"/>
      <w:r>
        <w:rPr>
          <w:noProof/>
          <w:lang w:val="id-ID" w:eastAsia="id-ID"/>
        </w:rPr>
        <w:drawing>
          <wp:anchor distT="0" distB="0" distL="114300" distR="114300" simplePos="0" relativeHeight="251652096" behindDoc="0" locked="0" layoutInCell="1" allowOverlap="1">
            <wp:simplePos x="0" y="0"/>
            <wp:positionH relativeFrom="margin">
              <wp:align>center</wp:align>
            </wp:positionH>
            <wp:positionV relativeFrom="margin">
              <wp:align>top</wp:align>
            </wp:positionV>
            <wp:extent cx="2020570" cy="1910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0570" cy="1910715"/>
                    </a:xfrm>
                    <a:prstGeom prst="rect">
                      <a:avLst/>
                    </a:prstGeom>
                    <a:noFill/>
                  </pic:spPr>
                </pic:pic>
              </a:graphicData>
            </a:graphic>
            <wp14:sizeRelH relativeFrom="page">
              <wp14:pctWidth>0</wp14:pctWidth>
            </wp14:sizeRelH>
            <wp14:sizeRelV relativeFrom="page">
              <wp14:pctHeight>0</wp14:pctHeight>
            </wp14:sizeRelV>
          </wp:anchor>
        </w:drawing>
      </w:r>
    </w:p>
    <w:p w:rsidR="00595CDF" w:rsidRDefault="00595CDF" w:rsidP="00595CDF">
      <w:pPr>
        <w:spacing w:line="480" w:lineRule="auto"/>
        <w:jc w:val="both"/>
        <w:rPr>
          <w:rFonts w:eastAsia="Calibri"/>
        </w:rPr>
      </w:pPr>
    </w:p>
    <w:p w:rsidR="00595CDF" w:rsidRDefault="00595CDF" w:rsidP="00595CDF">
      <w:pPr>
        <w:spacing w:line="480" w:lineRule="auto"/>
        <w:jc w:val="both"/>
        <w:rPr>
          <w:rFonts w:eastAsia="Calibri"/>
        </w:rPr>
      </w:pPr>
    </w:p>
    <w:p w:rsidR="00595CDF" w:rsidRDefault="00595CDF" w:rsidP="00595CDF">
      <w:pPr>
        <w:spacing w:line="480" w:lineRule="auto"/>
        <w:jc w:val="both"/>
        <w:rPr>
          <w:rFonts w:eastAsia="Calibri"/>
        </w:rPr>
      </w:pPr>
    </w:p>
    <w:p w:rsidR="00595CDF" w:rsidRDefault="00595CDF" w:rsidP="00595CDF">
      <w:pPr>
        <w:spacing w:line="480" w:lineRule="auto"/>
        <w:jc w:val="both"/>
        <w:rPr>
          <w:rFonts w:eastAsia="Calibri"/>
        </w:rPr>
      </w:pPr>
    </w:p>
    <w:p w:rsidR="00595CDF" w:rsidRDefault="00595CDF" w:rsidP="00595CDF">
      <w:pPr>
        <w:spacing w:after="240" w:line="480" w:lineRule="auto"/>
        <w:rPr>
          <w:rFonts w:eastAsia="Calibri"/>
          <w:b/>
          <w:caps/>
        </w:rPr>
      </w:pPr>
    </w:p>
    <w:p w:rsidR="00595CDF" w:rsidRDefault="00517A89" w:rsidP="00BB4499">
      <w:pPr>
        <w:spacing w:after="480"/>
        <w:jc w:val="center"/>
        <w:rPr>
          <w:rFonts w:eastAsia="Calibri"/>
          <w:b/>
          <w:caps/>
        </w:rPr>
      </w:pPr>
      <w:r>
        <w:rPr>
          <w:rFonts w:eastAsia="Calibri"/>
          <w:b/>
          <w:caps/>
        </w:rPr>
        <w:t>Analis</w:t>
      </w:r>
      <w:r w:rsidR="002E7499">
        <w:rPr>
          <w:rFonts w:eastAsia="Calibri"/>
          <w:b/>
          <w:caps/>
        </w:rPr>
        <w:t>is</w:t>
      </w:r>
      <w:r w:rsidR="001120D2">
        <w:rPr>
          <w:rFonts w:eastAsia="Calibri"/>
          <w:b/>
          <w:caps/>
        </w:rPr>
        <w:t xml:space="preserve"> Usaha Budidaya Minapadi</w:t>
      </w:r>
      <w:r w:rsidR="002E7499">
        <w:rPr>
          <w:rFonts w:eastAsia="Calibri"/>
          <w:b/>
          <w:caps/>
        </w:rPr>
        <w:t xml:space="preserve"> semi intensif</w:t>
      </w:r>
      <w:r w:rsidR="0027445E">
        <w:rPr>
          <w:rFonts w:eastAsia="Calibri"/>
          <w:b/>
          <w:caps/>
        </w:rPr>
        <w:t xml:space="preserve"> </w:t>
      </w:r>
      <w:r w:rsidR="001120D2">
        <w:rPr>
          <w:rFonts w:eastAsia="Calibri"/>
          <w:b/>
          <w:caps/>
        </w:rPr>
        <w:t xml:space="preserve">Ikan </w:t>
      </w:r>
      <w:r>
        <w:rPr>
          <w:rFonts w:eastAsia="Calibri"/>
          <w:b/>
          <w:caps/>
        </w:rPr>
        <w:t>Nila</w:t>
      </w:r>
      <w:r w:rsidR="00477410">
        <w:rPr>
          <w:rFonts w:eastAsia="Calibri"/>
          <w:b/>
          <w:caps/>
        </w:rPr>
        <w:t xml:space="preserve"> </w:t>
      </w:r>
      <w:r w:rsidR="0027445E">
        <w:rPr>
          <w:rFonts w:eastAsia="Calibri"/>
          <w:b/>
          <w:caps/>
        </w:rPr>
        <w:t>(</w:t>
      </w:r>
      <w:r w:rsidR="00E5342E">
        <w:rPr>
          <w:rFonts w:eastAsia="Calibri"/>
          <w:b/>
          <w:i/>
        </w:rPr>
        <w:t>Oreochromis n</w:t>
      </w:r>
      <w:r w:rsidR="00F9405B" w:rsidRPr="002D2F1F">
        <w:rPr>
          <w:rFonts w:eastAsia="Calibri"/>
          <w:b/>
          <w:i/>
        </w:rPr>
        <w:t>iloticus</w:t>
      </w:r>
      <w:r w:rsidR="0027445E">
        <w:rPr>
          <w:rFonts w:eastAsia="Calibri"/>
          <w:b/>
          <w:i/>
          <w:caps/>
        </w:rPr>
        <w:t>)</w:t>
      </w:r>
      <w:r>
        <w:rPr>
          <w:rFonts w:eastAsia="Calibri"/>
          <w:b/>
          <w:i/>
          <w:caps/>
        </w:rPr>
        <w:t xml:space="preserve"> </w:t>
      </w:r>
      <w:r>
        <w:rPr>
          <w:rFonts w:eastAsia="Calibri"/>
          <w:b/>
          <w:caps/>
        </w:rPr>
        <w:t>dan Padi Ciherang</w:t>
      </w:r>
      <w:r w:rsidR="001120D2">
        <w:rPr>
          <w:rFonts w:eastAsia="Calibri"/>
          <w:b/>
          <w:caps/>
        </w:rPr>
        <w:t xml:space="preserve"> di kelompok tani</w:t>
      </w:r>
      <w:r>
        <w:rPr>
          <w:rFonts w:eastAsia="Calibri"/>
          <w:b/>
          <w:caps/>
        </w:rPr>
        <w:t xml:space="preserve"> Suka</w:t>
      </w:r>
      <w:r w:rsidR="00286C72">
        <w:rPr>
          <w:rFonts w:eastAsia="Calibri"/>
          <w:b/>
          <w:caps/>
        </w:rPr>
        <w:t xml:space="preserve"> </w:t>
      </w:r>
      <w:r>
        <w:rPr>
          <w:rFonts w:eastAsia="Calibri"/>
          <w:b/>
          <w:caps/>
        </w:rPr>
        <w:t>karya</w:t>
      </w:r>
      <w:r w:rsidR="001120D2">
        <w:rPr>
          <w:rFonts w:eastAsia="Calibri"/>
          <w:b/>
          <w:caps/>
        </w:rPr>
        <w:t>,</w:t>
      </w:r>
      <w:r>
        <w:rPr>
          <w:rFonts w:eastAsia="Calibri"/>
          <w:b/>
          <w:caps/>
        </w:rPr>
        <w:t xml:space="preserve"> Kelurahan Krandon</w:t>
      </w:r>
      <w:r w:rsidR="001120D2">
        <w:rPr>
          <w:rFonts w:eastAsia="Calibri"/>
          <w:b/>
          <w:caps/>
        </w:rPr>
        <w:t>,</w:t>
      </w:r>
      <w:r>
        <w:rPr>
          <w:rFonts w:eastAsia="Calibri"/>
          <w:b/>
          <w:caps/>
        </w:rPr>
        <w:t xml:space="preserve"> Kecamatan Margadana</w:t>
      </w:r>
      <w:r w:rsidR="001120D2">
        <w:rPr>
          <w:rFonts w:eastAsia="Calibri"/>
          <w:b/>
          <w:caps/>
        </w:rPr>
        <w:t>,</w:t>
      </w:r>
      <w:r>
        <w:rPr>
          <w:rFonts w:eastAsia="Calibri"/>
          <w:b/>
          <w:caps/>
        </w:rPr>
        <w:t xml:space="preserve"> Kota Tegal</w:t>
      </w:r>
    </w:p>
    <w:p w:rsidR="00BB4499" w:rsidRDefault="00BB4499" w:rsidP="00BB4499">
      <w:pPr>
        <w:spacing w:after="480"/>
        <w:jc w:val="center"/>
        <w:rPr>
          <w:rFonts w:eastAsia="Calibri"/>
          <w:b/>
          <w:caps/>
        </w:rPr>
      </w:pPr>
    </w:p>
    <w:p w:rsidR="00595CDF" w:rsidRDefault="00517A89" w:rsidP="00595CDF">
      <w:pPr>
        <w:spacing w:after="480" w:line="480" w:lineRule="auto"/>
        <w:jc w:val="center"/>
        <w:rPr>
          <w:rFonts w:eastAsia="Calibri"/>
          <w:b/>
        </w:rPr>
      </w:pPr>
      <w:r>
        <w:rPr>
          <w:rFonts w:eastAsia="Calibri"/>
          <w:b/>
        </w:rPr>
        <w:t>SKRIPSI</w:t>
      </w:r>
    </w:p>
    <w:p w:rsidR="00595CDF" w:rsidRDefault="00517A89" w:rsidP="00BB4499">
      <w:pPr>
        <w:spacing w:before="120" w:after="480"/>
        <w:jc w:val="center"/>
        <w:rPr>
          <w:rFonts w:eastAsia="Calibri"/>
        </w:rPr>
      </w:pPr>
      <w:r>
        <w:rPr>
          <w:rFonts w:eastAsia="Calibri"/>
        </w:rPr>
        <w:t>Skripsi sebagai Salah Satu Syarat untuk Mencapai Gelar Sarjana dalam Program Strata Satu pada Fakultas Perikanan dan Ilmu Kelautan Universitas Pancasakti Tegal</w:t>
      </w:r>
    </w:p>
    <w:p w:rsidR="00BB4499" w:rsidRDefault="00BB4499" w:rsidP="00BB4499">
      <w:pPr>
        <w:spacing w:before="120" w:after="480"/>
        <w:jc w:val="center"/>
        <w:rPr>
          <w:rFonts w:eastAsia="Calibri"/>
        </w:rPr>
      </w:pPr>
    </w:p>
    <w:p w:rsidR="00BB4499" w:rsidRDefault="00BB4499" w:rsidP="00BB4499">
      <w:pPr>
        <w:spacing w:before="120" w:after="480"/>
        <w:jc w:val="center"/>
        <w:rPr>
          <w:rFonts w:eastAsia="Calibri"/>
        </w:rPr>
      </w:pPr>
    </w:p>
    <w:p w:rsidR="00595CDF" w:rsidRDefault="00517A89" w:rsidP="00BB4499">
      <w:pPr>
        <w:jc w:val="center"/>
        <w:rPr>
          <w:rFonts w:eastAsia="Calibri"/>
        </w:rPr>
      </w:pPr>
      <w:r>
        <w:rPr>
          <w:rFonts w:eastAsia="Calibri"/>
        </w:rPr>
        <w:t xml:space="preserve">Oleh : </w:t>
      </w:r>
    </w:p>
    <w:p w:rsidR="00595CDF" w:rsidRDefault="00517A89" w:rsidP="00BB4499">
      <w:pPr>
        <w:jc w:val="center"/>
        <w:rPr>
          <w:rFonts w:eastAsia="Calibri"/>
        </w:rPr>
      </w:pPr>
      <w:r>
        <w:rPr>
          <w:rFonts w:eastAsia="Calibri"/>
        </w:rPr>
        <w:t>GANDA KUSUMA PUTRA</w:t>
      </w:r>
    </w:p>
    <w:p w:rsidR="00595CDF" w:rsidRDefault="00517A89" w:rsidP="00BB4499">
      <w:pPr>
        <w:spacing w:after="360"/>
        <w:jc w:val="center"/>
        <w:rPr>
          <w:rFonts w:eastAsia="Calibri"/>
        </w:rPr>
      </w:pPr>
      <w:r>
        <w:rPr>
          <w:rFonts w:eastAsia="Calibri"/>
        </w:rPr>
        <w:t>NPM : 3220600016</w:t>
      </w:r>
    </w:p>
    <w:p w:rsidR="00BB4499" w:rsidRDefault="00BB4499" w:rsidP="00BB4499">
      <w:pPr>
        <w:spacing w:after="360"/>
        <w:jc w:val="center"/>
        <w:rPr>
          <w:rFonts w:eastAsia="Calibri"/>
        </w:rPr>
      </w:pPr>
    </w:p>
    <w:p w:rsidR="00BB4499" w:rsidRDefault="00BB4499" w:rsidP="00BB4499">
      <w:pPr>
        <w:spacing w:after="360"/>
        <w:jc w:val="center"/>
        <w:rPr>
          <w:rFonts w:eastAsia="Calibri"/>
        </w:rPr>
      </w:pPr>
    </w:p>
    <w:p w:rsidR="00595CDF" w:rsidRDefault="00517A89" w:rsidP="00BB4499">
      <w:pPr>
        <w:jc w:val="center"/>
        <w:rPr>
          <w:rFonts w:eastAsia="Calibri"/>
          <w:b/>
        </w:rPr>
      </w:pPr>
      <w:r>
        <w:rPr>
          <w:rFonts w:eastAsia="Calibri"/>
          <w:b/>
        </w:rPr>
        <w:t xml:space="preserve">PROGRAM STUDI BUDIDAYA PERAIRAN </w:t>
      </w:r>
    </w:p>
    <w:p w:rsidR="00595CDF" w:rsidRDefault="00517A89" w:rsidP="00BB4499">
      <w:pPr>
        <w:jc w:val="center"/>
        <w:rPr>
          <w:rFonts w:eastAsia="Calibri"/>
          <w:b/>
        </w:rPr>
      </w:pPr>
      <w:r>
        <w:rPr>
          <w:rFonts w:eastAsia="Calibri"/>
          <w:b/>
        </w:rPr>
        <w:t xml:space="preserve">FAKULTAS PERIKANAN DAN ILMU KELAUTAN </w:t>
      </w:r>
    </w:p>
    <w:p w:rsidR="00595CDF" w:rsidRDefault="00517A89" w:rsidP="00BB4499">
      <w:pPr>
        <w:jc w:val="center"/>
        <w:rPr>
          <w:rFonts w:eastAsia="Calibri"/>
          <w:b/>
        </w:rPr>
      </w:pPr>
      <w:r>
        <w:rPr>
          <w:rFonts w:eastAsia="Calibri"/>
          <w:b/>
        </w:rPr>
        <w:t xml:space="preserve">UNIVERSITAS PANCASAKTI TEGAL </w:t>
      </w:r>
    </w:p>
    <w:p w:rsidR="008779B5" w:rsidRPr="00615696" w:rsidRDefault="00517A89" w:rsidP="00615696">
      <w:pPr>
        <w:jc w:val="center"/>
        <w:rPr>
          <w:rFonts w:eastAsia="Calibri"/>
          <w:b/>
        </w:rPr>
        <w:sectPr w:rsidR="008779B5" w:rsidRPr="00615696" w:rsidSect="00E41D4E">
          <w:footerReference w:type="default" r:id="rId9"/>
          <w:pgSz w:w="11907" w:h="16839" w:code="9"/>
          <w:pgMar w:top="1699" w:right="1699" w:bottom="1699" w:left="2275" w:header="706" w:footer="706" w:gutter="0"/>
          <w:pgNumType w:fmt="lowerRoman" w:start="1"/>
          <w:cols w:space="708"/>
          <w:docGrid w:linePitch="360"/>
        </w:sectPr>
      </w:pPr>
      <w:r>
        <w:rPr>
          <w:rFonts w:eastAsia="Calibri"/>
          <w:b/>
        </w:rPr>
        <w:t>2023</w:t>
      </w:r>
    </w:p>
    <w:p w:rsidR="005E2BC8" w:rsidRDefault="00517A89">
      <w:pPr>
        <w:widowControl w:val="0"/>
        <w:autoSpaceDE w:val="0"/>
        <w:autoSpaceDN w:val="0"/>
        <w:spacing w:before="4"/>
        <w:rPr>
          <w:sz w:val="17"/>
          <w:szCs w:val="22"/>
        </w:rPr>
      </w:pPr>
      <w:r>
        <w:rPr>
          <w:noProof/>
          <w:lang w:val="id-ID" w:eastAsia="id-ID"/>
        </w:rPr>
        <w:lastRenderedPageBreak/>
        <w:drawing>
          <wp:anchor distT="0" distB="0" distL="0" distR="0" simplePos="0" relativeHeight="251653120" behindDoc="1" locked="0" layoutInCell="1" allowOverlap="1">
            <wp:simplePos x="0" y="0"/>
            <wp:positionH relativeFrom="page">
              <wp:posOffset>595955</wp:posOffset>
            </wp:positionH>
            <wp:positionV relativeFrom="page">
              <wp:posOffset>0</wp:posOffset>
            </wp:positionV>
            <wp:extent cx="6364592" cy="1069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364592" cy="10693400"/>
                    </a:xfrm>
                    <a:prstGeom prst="rect">
                      <a:avLst/>
                    </a:prstGeom>
                  </pic:spPr>
                </pic:pic>
              </a:graphicData>
            </a:graphic>
          </wp:anchor>
        </w:drawing>
      </w:r>
    </w:p>
    <w:p w:rsidR="005E2BC8" w:rsidRDefault="005E2BC8">
      <w:pPr>
        <w:widowControl w:val="0"/>
        <w:autoSpaceDE w:val="0"/>
        <w:autoSpaceDN w:val="0"/>
        <w:rPr>
          <w:sz w:val="17"/>
          <w:szCs w:val="22"/>
        </w:rPr>
        <w:sectPr w:rsidR="005E2BC8">
          <w:type w:val="continuous"/>
          <w:pgSz w:w="11900" w:h="16840"/>
          <w:pgMar w:top="1600" w:right="1680" w:bottom="280" w:left="1680" w:header="708" w:footer="708" w:gutter="0"/>
          <w:cols w:space="708"/>
        </w:sectPr>
      </w:pPr>
    </w:p>
    <w:p w:rsidR="005E2BC8" w:rsidRDefault="00517A89">
      <w:pPr>
        <w:widowControl w:val="0"/>
        <w:autoSpaceDE w:val="0"/>
        <w:autoSpaceDN w:val="0"/>
        <w:spacing w:before="4"/>
        <w:rPr>
          <w:sz w:val="17"/>
          <w:szCs w:val="22"/>
        </w:rPr>
      </w:pPr>
      <w:r>
        <w:rPr>
          <w:noProof/>
          <w:lang w:val="id-ID" w:eastAsia="id-ID"/>
        </w:rPr>
        <w:lastRenderedPageBreak/>
        <w:drawing>
          <wp:anchor distT="0" distB="0" distL="0" distR="0" simplePos="0" relativeHeight="251654144" behindDoc="1" locked="0" layoutInCell="1" allowOverlap="1">
            <wp:simplePos x="0" y="0"/>
            <wp:positionH relativeFrom="page">
              <wp:posOffset>535754</wp:posOffset>
            </wp:positionH>
            <wp:positionV relativeFrom="page">
              <wp:posOffset>0</wp:posOffset>
            </wp:positionV>
            <wp:extent cx="6484988" cy="10681206"/>
            <wp:effectExtent l="0" t="0" r="0" b="0"/>
            <wp:wrapNone/>
            <wp:docPr id="206742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4237" name="image2.jpeg"/>
                    <pic:cNvPicPr/>
                  </pic:nvPicPr>
                  <pic:blipFill>
                    <a:blip r:embed="rId11" cstate="print"/>
                    <a:stretch>
                      <a:fillRect/>
                    </a:stretch>
                  </pic:blipFill>
                  <pic:spPr>
                    <a:xfrm>
                      <a:off x="0" y="0"/>
                      <a:ext cx="6484988" cy="10681206"/>
                    </a:xfrm>
                    <a:prstGeom prst="rect">
                      <a:avLst/>
                    </a:prstGeom>
                  </pic:spPr>
                </pic:pic>
              </a:graphicData>
            </a:graphic>
          </wp:anchor>
        </w:drawing>
      </w:r>
    </w:p>
    <w:p w:rsidR="005E2BC8" w:rsidRDefault="005E2BC8">
      <w:pPr>
        <w:widowControl w:val="0"/>
        <w:autoSpaceDE w:val="0"/>
        <w:autoSpaceDN w:val="0"/>
        <w:rPr>
          <w:sz w:val="17"/>
          <w:szCs w:val="22"/>
        </w:rPr>
        <w:sectPr w:rsidR="005E2BC8">
          <w:pgSz w:w="11900" w:h="16840"/>
          <w:pgMar w:top="1600" w:right="1680" w:bottom="280" w:left="1680" w:header="708" w:footer="708" w:gutter="0"/>
          <w:cols w:space="708"/>
        </w:sectPr>
      </w:pPr>
    </w:p>
    <w:p w:rsidR="005E2BC8" w:rsidRDefault="00517A89">
      <w:pPr>
        <w:widowControl w:val="0"/>
        <w:autoSpaceDE w:val="0"/>
        <w:autoSpaceDN w:val="0"/>
        <w:spacing w:before="4"/>
        <w:rPr>
          <w:sz w:val="17"/>
          <w:szCs w:val="22"/>
        </w:rPr>
      </w:pPr>
      <w:r>
        <w:rPr>
          <w:noProof/>
          <w:lang w:val="id-ID" w:eastAsia="id-ID"/>
        </w:rPr>
        <w:lastRenderedPageBreak/>
        <w:drawing>
          <wp:anchor distT="0" distB="0" distL="0" distR="0" simplePos="0" relativeHeight="251656192" behindDoc="1" locked="0" layoutInCell="1" allowOverlap="1">
            <wp:simplePos x="0" y="0"/>
            <wp:positionH relativeFrom="page">
              <wp:posOffset>543271</wp:posOffset>
            </wp:positionH>
            <wp:positionV relativeFrom="page">
              <wp:posOffset>0</wp:posOffset>
            </wp:positionV>
            <wp:extent cx="6469951" cy="1068120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469951" cy="10681206"/>
                    </a:xfrm>
                    <a:prstGeom prst="rect">
                      <a:avLst/>
                    </a:prstGeom>
                  </pic:spPr>
                </pic:pic>
              </a:graphicData>
            </a:graphic>
          </wp:anchor>
        </w:drawing>
      </w:r>
    </w:p>
    <w:p w:rsidR="005E2BC8" w:rsidRDefault="005E2BC8">
      <w:pPr>
        <w:widowControl w:val="0"/>
        <w:autoSpaceDE w:val="0"/>
        <w:autoSpaceDN w:val="0"/>
        <w:rPr>
          <w:sz w:val="17"/>
          <w:szCs w:val="22"/>
        </w:rPr>
        <w:sectPr w:rsidR="005E2BC8">
          <w:pgSz w:w="11900" w:h="16840"/>
          <w:pgMar w:top="1600" w:right="1680" w:bottom="280" w:left="1680" w:header="708" w:footer="708" w:gutter="0"/>
          <w:cols w:space="708"/>
        </w:sectPr>
      </w:pPr>
    </w:p>
    <w:p w:rsidR="005E2BC8" w:rsidRDefault="00517A89">
      <w:pPr>
        <w:widowControl w:val="0"/>
        <w:autoSpaceDE w:val="0"/>
        <w:autoSpaceDN w:val="0"/>
        <w:spacing w:before="4"/>
        <w:rPr>
          <w:sz w:val="17"/>
          <w:szCs w:val="22"/>
        </w:rPr>
        <w:sectPr w:rsidR="005E2BC8">
          <w:pgSz w:w="11900" w:h="16840"/>
          <w:pgMar w:top="1600" w:right="1680" w:bottom="280" w:left="1680" w:header="708" w:footer="708" w:gutter="0"/>
          <w:cols w:space="708"/>
        </w:sectPr>
      </w:pPr>
      <w:r>
        <w:rPr>
          <w:noProof/>
          <w:lang w:val="id-ID" w:eastAsia="id-ID"/>
        </w:rPr>
        <w:lastRenderedPageBreak/>
        <w:drawing>
          <wp:anchor distT="0" distB="0" distL="0" distR="0" simplePos="0" relativeHeight="251657216" behindDoc="1" locked="0" layoutInCell="1" allowOverlap="1">
            <wp:simplePos x="0" y="0"/>
            <wp:positionH relativeFrom="page">
              <wp:posOffset>710398</wp:posOffset>
            </wp:positionH>
            <wp:positionV relativeFrom="page">
              <wp:posOffset>0</wp:posOffset>
            </wp:positionV>
            <wp:extent cx="6135700" cy="10693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13" cstate="print"/>
                    <a:stretch>
                      <a:fillRect/>
                    </a:stretch>
                  </pic:blipFill>
                  <pic:spPr>
                    <a:xfrm>
                      <a:off x="0" y="0"/>
                      <a:ext cx="6135700" cy="10693400"/>
                    </a:xfrm>
                    <a:prstGeom prst="rect">
                      <a:avLst/>
                    </a:prstGeom>
                  </pic:spPr>
                </pic:pic>
              </a:graphicData>
            </a:graphic>
          </wp:anchor>
        </w:drawing>
      </w:r>
    </w:p>
    <w:p w:rsidR="0054006A" w:rsidRDefault="00517A89" w:rsidP="00CC386B">
      <w:pPr>
        <w:spacing w:after="160" w:line="360" w:lineRule="auto"/>
        <w:jc w:val="center"/>
        <w:rPr>
          <w:rFonts w:eastAsia="Calibri"/>
          <w:b/>
          <w:bCs/>
        </w:rPr>
      </w:pPr>
      <w:r>
        <w:rPr>
          <w:rFonts w:eastAsia="Calibri"/>
          <w:b/>
          <w:bCs/>
        </w:rPr>
        <w:lastRenderedPageBreak/>
        <w:t>ABSTRAK</w:t>
      </w:r>
    </w:p>
    <w:p w:rsidR="0054006A" w:rsidRPr="009D3DFA" w:rsidRDefault="0054006A" w:rsidP="00CC386B">
      <w:pPr>
        <w:spacing w:line="360" w:lineRule="auto"/>
        <w:jc w:val="both"/>
        <w:rPr>
          <w:rFonts w:eastAsia="Calibri"/>
          <w:b/>
          <w:bCs/>
        </w:rPr>
      </w:pPr>
    </w:p>
    <w:p w:rsidR="00692EDF" w:rsidRDefault="00517A89" w:rsidP="00B72137">
      <w:pPr>
        <w:spacing w:after="160"/>
        <w:jc w:val="both"/>
        <w:rPr>
          <w:rFonts w:eastAsia="Calibri"/>
          <w:b/>
          <w:bCs/>
        </w:rPr>
      </w:pPr>
      <w:r w:rsidRPr="009D3DFA">
        <w:rPr>
          <w:rFonts w:eastAsia="Calibri"/>
          <w:b/>
          <w:bCs/>
        </w:rPr>
        <w:t>GANDA KUSUMA PUTRA</w:t>
      </w:r>
      <w:r w:rsidR="0054006A" w:rsidRPr="009D3DFA">
        <w:rPr>
          <w:rFonts w:eastAsia="Calibri"/>
          <w:b/>
          <w:bCs/>
        </w:rPr>
        <w:t>. 32</w:t>
      </w:r>
      <w:r w:rsidRPr="009D3DFA">
        <w:rPr>
          <w:rFonts w:eastAsia="Calibri"/>
          <w:b/>
          <w:bCs/>
        </w:rPr>
        <w:t>20600016</w:t>
      </w:r>
      <w:r w:rsidR="0054006A" w:rsidRPr="009D3DFA">
        <w:rPr>
          <w:rFonts w:eastAsia="Calibri"/>
          <w:b/>
          <w:bCs/>
        </w:rPr>
        <w:t xml:space="preserve">. </w:t>
      </w:r>
      <w:r w:rsidR="009D3DFA" w:rsidRPr="009D3DFA">
        <w:rPr>
          <w:rFonts w:eastAsia="Calibri"/>
          <w:b/>
        </w:rPr>
        <w:t>Analisis Usaha B</w:t>
      </w:r>
      <w:r w:rsidR="005A02A4">
        <w:rPr>
          <w:rFonts w:eastAsia="Calibri"/>
          <w:b/>
        </w:rPr>
        <w:t>udidaya Minapadi Semi Intensif Ikan Nila (</w:t>
      </w:r>
      <w:r w:rsidR="009D3DFA" w:rsidRPr="00706447">
        <w:rPr>
          <w:rFonts w:eastAsia="Calibri"/>
          <w:b/>
          <w:i/>
        </w:rPr>
        <w:t>Oreochromis niloticus</w:t>
      </w:r>
      <w:r w:rsidR="005A02A4">
        <w:rPr>
          <w:rFonts w:eastAsia="Calibri"/>
          <w:b/>
          <w:i/>
        </w:rPr>
        <w:t>)</w:t>
      </w:r>
      <w:r w:rsidR="009D3DFA" w:rsidRPr="009D3DFA">
        <w:rPr>
          <w:rFonts w:eastAsia="Calibri"/>
          <w:b/>
          <w:i/>
        </w:rPr>
        <w:t xml:space="preserve"> </w:t>
      </w:r>
      <w:r w:rsidR="005A02A4">
        <w:rPr>
          <w:rFonts w:eastAsia="Calibri"/>
          <w:b/>
        </w:rPr>
        <w:t>dan Padi Ciherang</w:t>
      </w:r>
      <w:r w:rsidR="009D3DFA" w:rsidRPr="009D3DFA">
        <w:rPr>
          <w:rFonts w:eastAsia="Calibri"/>
          <w:b/>
        </w:rPr>
        <w:t xml:space="preserve"> di Kelompok Tani Suka Karya, Kelurahan Krandon, Kecamatan Margadana, Kota Tegal</w:t>
      </w:r>
      <w:r w:rsidRPr="009D3DFA">
        <w:rPr>
          <w:rFonts w:eastAsia="Calibri"/>
          <w:b/>
          <w:bCs/>
        </w:rPr>
        <w:t>.</w:t>
      </w:r>
      <w:r>
        <w:rPr>
          <w:rFonts w:eastAsia="Calibri"/>
          <w:b/>
          <w:bCs/>
        </w:rPr>
        <w:t xml:space="preserve"> (Pembimbing : Suyono Dan Sri Mulatsih</w:t>
      </w:r>
      <w:r w:rsidRPr="00692EDF">
        <w:rPr>
          <w:rFonts w:eastAsia="Calibri"/>
          <w:b/>
          <w:bCs/>
        </w:rPr>
        <w:t>).</w:t>
      </w:r>
    </w:p>
    <w:p w:rsidR="00B15AF9" w:rsidRDefault="00517A89" w:rsidP="00B15AF9">
      <w:pPr>
        <w:spacing w:after="160"/>
        <w:ind w:firstLine="720"/>
        <w:jc w:val="both"/>
        <w:rPr>
          <w:rFonts w:eastAsia="Calibri"/>
          <w:bCs/>
        </w:rPr>
      </w:pPr>
      <w:r w:rsidRPr="0054006A">
        <w:rPr>
          <w:rFonts w:eastAsia="Calibri"/>
          <w:bCs/>
        </w:rPr>
        <w:t xml:space="preserve">Minapadi adalah cara yang digunakan oleh petani dengan menggabungkan teknik budidaya budidaya padi dan </w:t>
      </w:r>
      <w:r w:rsidR="00CC386B">
        <w:rPr>
          <w:rFonts w:eastAsia="Calibri"/>
          <w:bCs/>
        </w:rPr>
        <w:t xml:space="preserve">pemeliharaan pemeliharaan ikan </w:t>
      </w:r>
      <w:r w:rsidRPr="0054006A">
        <w:rPr>
          <w:rFonts w:eastAsia="Calibri"/>
          <w:bCs/>
        </w:rPr>
        <w:t xml:space="preserve">yang terdiri dari 6 unit pembesaran dan pemeliharaan padi sawah. </w:t>
      </w:r>
      <w:r w:rsidR="00692EDF" w:rsidRPr="00692EDF">
        <w:rPr>
          <w:rFonts w:eastAsia="Calibri"/>
          <w:bCs/>
        </w:rPr>
        <w:t>Tujuan penelitian ini adalah untuk mengetahui kelayakan usaha minapadi di Kelurahan Krandon Kecamatan Margadana Kota Tegal.</w:t>
      </w:r>
      <w:r w:rsidRPr="0054006A">
        <w:rPr>
          <w:rFonts w:eastAsia="Calibri"/>
          <w:bCs/>
        </w:rPr>
        <w:t xml:space="preserve"> Penelitian ini dilaksanakan pada bulan </w:t>
      </w:r>
      <w:r w:rsidR="00692EDF">
        <w:rPr>
          <w:rFonts w:eastAsia="Calibri"/>
          <w:bCs/>
        </w:rPr>
        <w:t>Januari</w:t>
      </w:r>
      <w:r w:rsidR="00E17B29">
        <w:rPr>
          <w:rFonts w:eastAsia="Calibri"/>
          <w:bCs/>
        </w:rPr>
        <w:t xml:space="preserve"> - Maret</w:t>
      </w:r>
      <w:r w:rsidR="00692EDF">
        <w:rPr>
          <w:rFonts w:eastAsia="Calibri"/>
          <w:bCs/>
        </w:rPr>
        <w:t xml:space="preserve"> 2023</w:t>
      </w:r>
      <w:r w:rsidR="00480B10">
        <w:rPr>
          <w:rFonts w:eastAsia="Calibri"/>
          <w:bCs/>
        </w:rPr>
        <w:t xml:space="preserve"> sampai Maret</w:t>
      </w:r>
      <w:r w:rsidR="00CC386B">
        <w:rPr>
          <w:rFonts w:eastAsia="Calibri"/>
          <w:bCs/>
        </w:rPr>
        <w:t xml:space="preserve"> 2023.</w:t>
      </w:r>
      <w:r w:rsidR="00B72137">
        <w:rPr>
          <w:rFonts w:eastAsia="Calibri"/>
          <w:bCs/>
        </w:rPr>
        <w:t xml:space="preserve"> </w:t>
      </w:r>
      <w:r w:rsidRPr="0054006A">
        <w:rPr>
          <w:rFonts w:eastAsia="Calibri"/>
          <w:bCs/>
        </w:rPr>
        <w:t>Metode yang digunakan pada penelitian ini yaitu metode deskriftif dan kuantitatif deng</w:t>
      </w:r>
      <w:r w:rsidR="00CC386B">
        <w:rPr>
          <w:rFonts w:eastAsia="Calibri"/>
          <w:bCs/>
        </w:rPr>
        <w:t>an jumlah sampel</w:t>
      </w:r>
      <w:r w:rsidRPr="0054006A">
        <w:rPr>
          <w:rFonts w:eastAsia="Calibri"/>
          <w:bCs/>
        </w:rPr>
        <w:t xml:space="preserve"> adalah </w:t>
      </w:r>
      <w:r w:rsidR="00692EDF">
        <w:rPr>
          <w:rFonts w:eastAsia="Calibri"/>
          <w:bCs/>
        </w:rPr>
        <w:t>6</w:t>
      </w:r>
      <w:r w:rsidRPr="0054006A">
        <w:rPr>
          <w:rFonts w:eastAsia="Calibri"/>
          <w:bCs/>
        </w:rPr>
        <w:t xml:space="preserve"> responden. Teknik yang digunakan yaitu observasi dan </w:t>
      </w:r>
      <w:r w:rsidR="00CC386B">
        <w:rPr>
          <w:rFonts w:eastAsia="Calibri"/>
          <w:bCs/>
        </w:rPr>
        <w:t xml:space="preserve">wawancara dengan menggunakan </w:t>
      </w:r>
      <w:r w:rsidR="00692EDF">
        <w:rPr>
          <w:rFonts w:eastAsia="Calibri"/>
          <w:bCs/>
        </w:rPr>
        <w:t>kuesioner tentang kelayakan usaha dan sosial</w:t>
      </w:r>
      <w:r w:rsidRPr="0054006A">
        <w:rPr>
          <w:rFonts w:eastAsia="Calibri"/>
          <w:bCs/>
        </w:rPr>
        <w:t xml:space="preserve"> ekonomi. </w:t>
      </w:r>
      <w:r w:rsidR="00CC386B" w:rsidRPr="00CC386B">
        <w:rPr>
          <w:rFonts w:eastAsia="Calibri"/>
          <w:bCs/>
        </w:rPr>
        <w:t>Analisa ekono</w:t>
      </w:r>
      <w:r w:rsidR="00CC386B">
        <w:rPr>
          <w:rFonts w:eastAsia="Calibri"/>
          <w:bCs/>
        </w:rPr>
        <w:t>mi usaha minapadi di kelurahan K</w:t>
      </w:r>
      <w:r w:rsidR="00CC386B" w:rsidRPr="00CC386B">
        <w:rPr>
          <w:rFonts w:eastAsia="Calibri"/>
          <w:bCs/>
        </w:rPr>
        <w:t>randon menunjukan bahwa keuntungan yang dihasilkan terbilang baik b</w:t>
      </w:r>
      <w:r w:rsidR="00CC386B">
        <w:rPr>
          <w:rFonts w:eastAsia="Calibri"/>
          <w:bCs/>
        </w:rPr>
        <w:t xml:space="preserve">erdasarkan hasil nilai </w:t>
      </w:r>
      <w:r w:rsidR="00CC386B">
        <w:rPr>
          <w:rFonts w:eastAsia="Calibri"/>
          <w:bCs/>
          <w:i/>
        </w:rPr>
        <w:t>p</w:t>
      </w:r>
      <w:r w:rsidR="00CC386B" w:rsidRPr="00CC386B">
        <w:rPr>
          <w:rFonts w:eastAsia="Calibri"/>
          <w:bCs/>
          <w:i/>
        </w:rPr>
        <w:t xml:space="preserve">ayback </w:t>
      </w:r>
      <w:r w:rsidR="00CC386B">
        <w:rPr>
          <w:rFonts w:eastAsia="Calibri"/>
          <w:bCs/>
          <w:i/>
        </w:rPr>
        <w:t>p</w:t>
      </w:r>
      <w:r w:rsidR="00CC386B" w:rsidRPr="00CC386B">
        <w:rPr>
          <w:rFonts w:eastAsia="Calibri"/>
          <w:bCs/>
          <w:i/>
        </w:rPr>
        <w:t>eriod</w:t>
      </w:r>
      <w:r w:rsidR="00CC386B" w:rsidRPr="00CC386B">
        <w:rPr>
          <w:rFonts w:eastAsia="Calibri"/>
          <w:bCs/>
        </w:rPr>
        <w:t xml:space="preserve">nya, dimana nilai PP terendah </w:t>
      </w:r>
      <w:r w:rsidR="008D53EB">
        <w:rPr>
          <w:rFonts w:eastAsia="Calibri"/>
          <w:bCs/>
        </w:rPr>
        <w:t>pada 1,93</w:t>
      </w:r>
      <w:r w:rsidR="00CC386B">
        <w:rPr>
          <w:rFonts w:eastAsia="Calibri"/>
          <w:bCs/>
        </w:rPr>
        <w:t xml:space="preserve"> tahun. Namun, secara </w:t>
      </w:r>
      <w:r w:rsidR="00CC386B" w:rsidRPr="00CC386B">
        <w:rPr>
          <w:rFonts w:eastAsia="Calibri"/>
          <w:bCs/>
        </w:rPr>
        <w:t xml:space="preserve">keseluruhan usaha minapadi layak untuk </w:t>
      </w:r>
      <w:r w:rsidR="00CC386B">
        <w:rPr>
          <w:rFonts w:eastAsia="Calibri"/>
          <w:bCs/>
        </w:rPr>
        <w:t xml:space="preserve">dilanjutkan dengan rata – rata </w:t>
      </w:r>
      <w:r w:rsidR="00CC386B" w:rsidRPr="00CC386B">
        <w:rPr>
          <w:rFonts w:eastAsia="Calibri"/>
          <w:bCs/>
        </w:rPr>
        <w:t xml:space="preserve">keuntungan hasil budidaya sebesar </w:t>
      </w:r>
      <w:r w:rsidR="008D53EB">
        <w:rPr>
          <w:rFonts w:eastAsia="Calibri"/>
        </w:rPr>
        <w:t>Rp 35.932.933</w:t>
      </w:r>
      <w:r w:rsidR="00CC386B" w:rsidRPr="00CC386B">
        <w:rPr>
          <w:rFonts w:eastAsia="Calibri"/>
          <w:bCs/>
        </w:rPr>
        <w:t xml:space="preserve"> pertahun</w:t>
      </w:r>
      <w:r w:rsidRPr="0054006A">
        <w:rPr>
          <w:rFonts w:eastAsia="Calibri"/>
          <w:bCs/>
        </w:rPr>
        <w:t>. Kegiatan usaha budidaya</w:t>
      </w:r>
      <w:r w:rsidR="006753F2">
        <w:rPr>
          <w:rFonts w:eastAsia="Calibri"/>
          <w:bCs/>
        </w:rPr>
        <w:t xml:space="preserve"> minapadi</w:t>
      </w:r>
      <w:r w:rsidRPr="0054006A">
        <w:rPr>
          <w:rFonts w:eastAsia="Calibri"/>
          <w:bCs/>
        </w:rPr>
        <w:t xml:space="preserve"> termasuk sebagai pekerjaan utama. Tingkat keuntungan yang terbanyak diperoleh dari usaha </w:t>
      </w:r>
      <w:r w:rsidR="006753F2">
        <w:rPr>
          <w:rFonts w:eastAsia="Calibri"/>
          <w:bCs/>
        </w:rPr>
        <w:t xml:space="preserve">Padi </w:t>
      </w:r>
      <w:r w:rsidRPr="0054006A">
        <w:rPr>
          <w:rFonts w:eastAsia="Calibri"/>
          <w:bCs/>
        </w:rPr>
        <w:t>dan budidaya ikan nila</w:t>
      </w:r>
      <w:r w:rsidR="006753F2">
        <w:rPr>
          <w:rFonts w:eastAsia="Calibri"/>
          <w:bCs/>
        </w:rPr>
        <w:t>.</w:t>
      </w:r>
      <w:r w:rsidRPr="0054006A">
        <w:rPr>
          <w:rFonts w:eastAsia="Calibri"/>
          <w:bCs/>
        </w:rPr>
        <w:t xml:space="preserve"> Secara garis besar kondisi sosial ekonomi masyarakat budidaya </w:t>
      </w:r>
      <w:r w:rsidR="006753F2">
        <w:rPr>
          <w:rFonts w:eastAsia="Calibri"/>
          <w:bCs/>
        </w:rPr>
        <w:t xml:space="preserve">minapadi </w:t>
      </w:r>
      <w:r w:rsidRPr="0054006A">
        <w:rPr>
          <w:rFonts w:eastAsia="Calibri"/>
          <w:bCs/>
        </w:rPr>
        <w:t>merupakan kondisi yan</w:t>
      </w:r>
      <w:r w:rsidR="00CC386B">
        <w:rPr>
          <w:rFonts w:eastAsia="Calibri"/>
          <w:bCs/>
        </w:rPr>
        <w:t>g cukup baik. B</w:t>
      </w:r>
      <w:r w:rsidR="006753F2">
        <w:rPr>
          <w:rFonts w:eastAsia="Calibri"/>
          <w:bCs/>
        </w:rPr>
        <w:t xml:space="preserve">udidaya minapadi </w:t>
      </w:r>
      <w:r w:rsidR="006753F2" w:rsidRPr="00692EDF">
        <w:rPr>
          <w:rFonts w:eastAsia="Calibri"/>
          <w:bCs/>
        </w:rPr>
        <w:t>di Kelurahan Krandon Kecamatan Margadana Kota Tegal</w:t>
      </w:r>
      <w:r w:rsidRPr="0054006A">
        <w:rPr>
          <w:rFonts w:eastAsia="Calibri"/>
          <w:bCs/>
        </w:rPr>
        <w:t xml:space="preserve"> dapat dikatakan layak untuk dilanjutkan.</w:t>
      </w:r>
    </w:p>
    <w:p w:rsidR="00CC386B" w:rsidRPr="00CC386B" w:rsidRDefault="00517A89" w:rsidP="00B15AF9">
      <w:pPr>
        <w:spacing w:after="160"/>
        <w:jc w:val="both"/>
        <w:rPr>
          <w:rFonts w:eastAsia="Calibri"/>
          <w:bCs/>
        </w:rPr>
        <w:sectPr w:rsidR="00CC386B" w:rsidRPr="00CC386B" w:rsidSect="009B692A">
          <w:footerReference w:type="default" r:id="rId14"/>
          <w:pgSz w:w="11907" w:h="16839" w:code="9"/>
          <w:pgMar w:top="1699" w:right="1699" w:bottom="1699" w:left="2275" w:header="706" w:footer="706" w:gutter="0"/>
          <w:pgNumType w:fmt="lowerRoman" w:start="2"/>
          <w:cols w:space="708"/>
          <w:docGrid w:linePitch="360"/>
        </w:sectPr>
      </w:pPr>
      <w:r>
        <w:rPr>
          <w:rFonts w:eastAsia="Calibri"/>
          <w:bCs/>
        </w:rPr>
        <w:t xml:space="preserve">Kata Kunci : Minapadi, </w:t>
      </w:r>
      <w:r>
        <w:rPr>
          <w:rFonts w:eastAsia="Calibri"/>
          <w:bCs/>
          <w:i/>
        </w:rPr>
        <w:t xml:space="preserve">Oreochromis niloticus, </w:t>
      </w:r>
      <w:r>
        <w:rPr>
          <w:rFonts w:eastAsia="Calibri"/>
          <w:bCs/>
        </w:rPr>
        <w:t>Sosial Ekonomi.</w:t>
      </w:r>
    </w:p>
    <w:p w:rsidR="00D63BC4" w:rsidRDefault="00517A89" w:rsidP="00F161C6">
      <w:pPr>
        <w:spacing w:after="160"/>
        <w:jc w:val="center"/>
        <w:rPr>
          <w:rFonts w:eastAsia="Calibri"/>
          <w:b/>
          <w:bCs/>
        </w:rPr>
      </w:pPr>
      <w:r w:rsidRPr="00D63BC4">
        <w:rPr>
          <w:rFonts w:eastAsia="Calibri"/>
          <w:b/>
          <w:bCs/>
        </w:rPr>
        <w:lastRenderedPageBreak/>
        <w:t>ABSTRACT</w:t>
      </w:r>
    </w:p>
    <w:p w:rsidR="007611A5" w:rsidRDefault="007611A5" w:rsidP="00F161C6">
      <w:pPr>
        <w:spacing w:after="160"/>
        <w:jc w:val="center"/>
        <w:rPr>
          <w:rFonts w:eastAsia="Calibri"/>
          <w:b/>
          <w:bCs/>
        </w:rPr>
      </w:pPr>
    </w:p>
    <w:p w:rsidR="001D1E37" w:rsidRPr="001D1E37" w:rsidRDefault="00517A89" w:rsidP="00F161C6">
      <w:pPr>
        <w:spacing w:after="160"/>
        <w:jc w:val="both"/>
        <w:rPr>
          <w:rFonts w:eastAsia="Calibri"/>
          <w:b/>
          <w:bCs/>
        </w:rPr>
      </w:pPr>
      <w:r w:rsidRPr="001D1E37">
        <w:rPr>
          <w:rFonts w:eastAsia="Calibri"/>
          <w:b/>
          <w:bCs/>
        </w:rPr>
        <w:t>GANDA KUSUMA PUTRA. 3220600016. Analysis of Minapadi Cultivation B</w:t>
      </w:r>
      <w:r w:rsidR="00820E1A">
        <w:rPr>
          <w:rFonts w:eastAsia="Calibri"/>
          <w:b/>
          <w:bCs/>
        </w:rPr>
        <w:t>usiness</w:t>
      </w:r>
      <w:r w:rsidR="006A77BD" w:rsidRPr="006A77BD">
        <w:rPr>
          <w:rFonts w:eastAsia="Calibri"/>
          <w:b/>
          <w:bCs/>
        </w:rPr>
        <w:t xml:space="preserve"> </w:t>
      </w:r>
      <w:r w:rsidR="006A77BD" w:rsidRPr="001D1E37">
        <w:rPr>
          <w:rFonts w:eastAsia="Calibri"/>
          <w:b/>
          <w:bCs/>
        </w:rPr>
        <w:t>Semi-Intensively</w:t>
      </w:r>
      <w:r w:rsidR="00954B09">
        <w:rPr>
          <w:rFonts w:eastAsia="Calibri"/>
          <w:b/>
          <w:bCs/>
        </w:rPr>
        <w:t xml:space="preserve"> Tilapia (</w:t>
      </w:r>
      <w:r w:rsidR="00820E1A" w:rsidRPr="00C454D4">
        <w:rPr>
          <w:rFonts w:eastAsia="Calibri"/>
          <w:b/>
          <w:bCs/>
          <w:i/>
        </w:rPr>
        <w:t>Oreochromis n</w:t>
      </w:r>
      <w:r w:rsidRPr="00C454D4">
        <w:rPr>
          <w:rFonts w:eastAsia="Calibri"/>
          <w:b/>
          <w:bCs/>
          <w:i/>
        </w:rPr>
        <w:t>iloticus</w:t>
      </w:r>
      <w:r w:rsidR="00954B09">
        <w:rPr>
          <w:rFonts w:eastAsia="Calibri"/>
          <w:b/>
          <w:bCs/>
          <w:i/>
        </w:rPr>
        <w:t>)</w:t>
      </w:r>
      <w:r w:rsidRPr="001D1E37">
        <w:rPr>
          <w:rFonts w:eastAsia="Calibri"/>
          <w:b/>
          <w:bCs/>
        </w:rPr>
        <w:t xml:space="preserve"> and Ciherang Rice in the Suka Karya Poktan, Krandon Village, Margadana District, Tegal City. (</w:t>
      </w:r>
      <w:r w:rsidR="00D41AF7" w:rsidRPr="00D41AF7">
        <w:rPr>
          <w:rFonts w:eastAsia="Calibri"/>
          <w:b/>
          <w:bCs/>
        </w:rPr>
        <w:t>Advisor</w:t>
      </w:r>
      <w:r w:rsidRPr="001D1E37">
        <w:rPr>
          <w:rFonts w:eastAsia="Calibri"/>
          <w:b/>
          <w:bCs/>
        </w:rPr>
        <w:t xml:space="preserve">: Suyono and Sri Mulatsih). </w:t>
      </w:r>
    </w:p>
    <w:p w:rsidR="001D1E37" w:rsidRDefault="00517A89" w:rsidP="00F161C6">
      <w:pPr>
        <w:spacing w:after="160"/>
        <w:ind w:firstLine="720"/>
        <w:jc w:val="both"/>
        <w:rPr>
          <w:rFonts w:eastAsia="Calibri"/>
          <w:bCs/>
        </w:rPr>
      </w:pPr>
      <w:r w:rsidRPr="001D1E37">
        <w:rPr>
          <w:rFonts w:eastAsia="Calibri"/>
          <w:bCs/>
        </w:rPr>
        <w:t>Minapadi is a method used by farmers by combining rice farming cultivation techniques and fis</w:t>
      </w:r>
      <w:r w:rsidR="00820E1A">
        <w:rPr>
          <w:rFonts w:eastAsia="Calibri"/>
          <w:bCs/>
        </w:rPr>
        <w:t>h rearing maintenance consisting</w:t>
      </w:r>
      <w:r w:rsidRPr="001D1E37">
        <w:rPr>
          <w:rFonts w:eastAsia="Calibri"/>
          <w:bCs/>
        </w:rPr>
        <w:t xml:space="preserve"> 6 units of rice enlargement and maintenance of rice fields. The purpose of this study was to determine the feasibility of minapadi business in Krandon Village, Margadana District, Tegal City. This research will be conducted in January 2023</w:t>
      </w:r>
      <w:r w:rsidR="00AE1D4F">
        <w:rPr>
          <w:rFonts w:eastAsia="Calibri"/>
          <w:bCs/>
        </w:rPr>
        <w:t xml:space="preserve"> until Maret</w:t>
      </w:r>
      <w:r w:rsidR="00820E1A">
        <w:rPr>
          <w:rFonts w:eastAsia="Calibri"/>
          <w:bCs/>
        </w:rPr>
        <w:t xml:space="preserve"> 2023</w:t>
      </w:r>
      <w:r w:rsidRPr="001D1E37">
        <w:rPr>
          <w:rFonts w:eastAsia="Calibri"/>
          <w:bCs/>
        </w:rPr>
        <w:t>. The method used in this study is descriptive and quantitative methods with the number of samples being 6 respondents. The techniques used are observation and</w:t>
      </w:r>
      <w:r w:rsidR="00820E1A">
        <w:rPr>
          <w:rFonts w:eastAsia="Calibri"/>
          <w:bCs/>
        </w:rPr>
        <w:t xml:space="preserve"> interviews using </w:t>
      </w:r>
      <w:r w:rsidRPr="001D1E37">
        <w:rPr>
          <w:rFonts w:eastAsia="Calibri"/>
          <w:bCs/>
        </w:rPr>
        <w:t xml:space="preserve">questionnaires on business feasibility and socioeconomic. </w:t>
      </w:r>
      <w:r w:rsidR="007611A5" w:rsidRPr="007611A5">
        <w:rPr>
          <w:rFonts w:eastAsia="Calibri"/>
          <w:bCs/>
        </w:rPr>
        <w:t>Economic analysis of the minapadi business in Krandon village shows that the profits generated are fairly go</w:t>
      </w:r>
      <w:r w:rsidR="007611A5">
        <w:rPr>
          <w:rFonts w:eastAsia="Calibri"/>
          <w:bCs/>
        </w:rPr>
        <w:t>od based on the results of the payback p</w:t>
      </w:r>
      <w:r w:rsidR="007611A5" w:rsidRPr="007611A5">
        <w:rPr>
          <w:rFonts w:eastAsia="Calibri"/>
          <w:bCs/>
        </w:rPr>
        <w:t>eriod value, where th</w:t>
      </w:r>
      <w:r w:rsidR="00DA1F56">
        <w:rPr>
          <w:rFonts w:eastAsia="Calibri"/>
          <w:bCs/>
        </w:rPr>
        <w:t>e PP value is the lowest at 1.93</w:t>
      </w:r>
      <w:r w:rsidR="007611A5" w:rsidRPr="007611A5">
        <w:rPr>
          <w:rFonts w:eastAsia="Calibri"/>
          <w:bCs/>
        </w:rPr>
        <w:t xml:space="preserve"> years. However, overall the minapadi business deserves to be continued with an average profit of cultivation results of </w:t>
      </w:r>
      <w:r w:rsidR="00AE1D4F" w:rsidRPr="00AE1D4F">
        <w:rPr>
          <w:rFonts w:eastAsia="Calibri"/>
          <w:bCs/>
        </w:rPr>
        <w:t>Rp 35.932.933</w:t>
      </w:r>
      <w:r w:rsidR="00AE1D4F">
        <w:rPr>
          <w:rFonts w:eastAsia="Calibri"/>
          <w:bCs/>
        </w:rPr>
        <w:t xml:space="preserve"> </w:t>
      </w:r>
      <w:r w:rsidR="007611A5" w:rsidRPr="007611A5">
        <w:rPr>
          <w:rFonts w:eastAsia="Calibri"/>
          <w:bCs/>
        </w:rPr>
        <w:t>per year</w:t>
      </w:r>
      <w:r w:rsidRPr="001D1E37">
        <w:rPr>
          <w:rFonts w:eastAsia="Calibri"/>
          <w:bCs/>
        </w:rPr>
        <w:t xml:space="preserve">. Minapadi cultivation business activities are included as the main occupation. The highest level of profit is obtained from rice and tilapia farming. Broadly speaking, the socioeconomic condition of the Minapadi cultivation community is a </w:t>
      </w:r>
      <w:r w:rsidR="007611A5">
        <w:rPr>
          <w:rFonts w:eastAsia="Calibri"/>
          <w:bCs/>
        </w:rPr>
        <w:t>fairly good condition. M</w:t>
      </w:r>
      <w:r w:rsidRPr="001D1E37">
        <w:rPr>
          <w:rFonts w:eastAsia="Calibri"/>
          <w:bCs/>
        </w:rPr>
        <w:t>inapadi cultivation in Krandon Village, Margadana District, Tegal City can be said to be worthy of continuing.</w:t>
      </w:r>
    </w:p>
    <w:p w:rsidR="00F161C6" w:rsidRPr="00F161C6" w:rsidRDefault="00517A89" w:rsidP="00F161C6">
      <w:pPr>
        <w:spacing w:after="160"/>
        <w:jc w:val="both"/>
        <w:rPr>
          <w:rFonts w:eastAsia="Calibri"/>
          <w:bCs/>
          <w:i/>
        </w:rPr>
        <w:sectPr w:rsidR="00F161C6" w:rsidRPr="00F161C6" w:rsidSect="00CF0497">
          <w:footerReference w:type="default" r:id="rId15"/>
          <w:pgSz w:w="11907" w:h="16839" w:code="9"/>
          <w:pgMar w:top="1699" w:right="1699" w:bottom="1699" w:left="2275" w:header="706" w:footer="706" w:gutter="0"/>
          <w:pgNumType w:fmt="lowerRoman" w:start="1"/>
          <w:cols w:space="708"/>
          <w:docGrid w:linePitch="360"/>
        </w:sectPr>
      </w:pPr>
      <w:r w:rsidRPr="00F161C6">
        <w:rPr>
          <w:rFonts w:eastAsia="Calibri"/>
          <w:bCs/>
          <w:i/>
        </w:rPr>
        <w:t>Keyword</w:t>
      </w:r>
      <w:r>
        <w:rPr>
          <w:rFonts w:eastAsia="Calibri"/>
          <w:bCs/>
          <w:i/>
        </w:rPr>
        <w:t xml:space="preserve">s : </w:t>
      </w:r>
      <w:r w:rsidR="00820E1A">
        <w:rPr>
          <w:rFonts w:eastAsia="Calibri"/>
          <w:bCs/>
          <w:i/>
        </w:rPr>
        <w:t>Minapadi, Oreochromis n</w:t>
      </w:r>
      <w:r w:rsidRPr="00F161C6">
        <w:rPr>
          <w:rFonts w:eastAsia="Calibri"/>
          <w:bCs/>
          <w:i/>
        </w:rPr>
        <w:t>iloticus</w:t>
      </w:r>
      <w:r>
        <w:rPr>
          <w:rFonts w:eastAsia="Calibri"/>
          <w:bCs/>
          <w:i/>
        </w:rPr>
        <w:t>,</w:t>
      </w:r>
      <w:r w:rsidRPr="00F161C6">
        <w:rPr>
          <w:rFonts w:eastAsia="Calibri"/>
          <w:bCs/>
          <w:i/>
        </w:rPr>
        <w:t xml:space="preserve"> </w:t>
      </w:r>
      <w:r w:rsidR="00C81EA6">
        <w:rPr>
          <w:rFonts w:eastAsia="Calibri"/>
          <w:bCs/>
          <w:i/>
        </w:rPr>
        <w:t>S</w:t>
      </w:r>
      <w:r w:rsidRPr="00F161C6">
        <w:rPr>
          <w:rFonts w:eastAsia="Calibri"/>
          <w:bCs/>
          <w:i/>
        </w:rPr>
        <w:t>ocioeconomic</w:t>
      </w:r>
      <w:r w:rsidR="00C81EA6">
        <w:rPr>
          <w:rFonts w:eastAsia="Calibri"/>
          <w:bCs/>
          <w:i/>
        </w:rPr>
        <w:t>.</w:t>
      </w:r>
    </w:p>
    <w:p w:rsidR="00E2228F" w:rsidRPr="005D3018" w:rsidRDefault="00517A89" w:rsidP="00E2228F">
      <w:pPr>
        <w:spacing w:before="240" w:after="240" w:line="360" w:lineRule="auto"/>
        <w:jc w:val="center"/>
        <w:rPr>
          <w:rFonts w:eastAsia="Calibri"/>
          <w:b/>
          <w:bCs/>
        </w:rPr>
      </w:pPr>
      <w:r>
        <w:rPr>
          <w:rFonts w:eastAsia="Calibri"/>
          <w:b/>
          <w:bCs/>
        </w:rPr>
        <w:lastRenderedPageBreak/>
        <w:t>KATA PENGANTAR</w:t>
      </w:r>
    </w:p>
    <w:p w:rsidR="00DB444B" w:rsidRDefault="00517A89" w:rsidP="00DB444B">
      <w:pPr>
        <w:tabs>
          <w:tab w:val="left" w:pos="567"/>
        </w:tabs>
        <w:spacing w:line="360" w:lineRule="auto"/>
        <w:jc w:val="both"/>
        <w:rPr>
          <w:rFonts w:eastAsia="Calibri"/>
        </w:rPr>
      </w:pPr>
      <w:r>
        <w:rPr>
          <w:rFonts w:eastAsia="Calibri"/>
        </w:rPr>
        <w:tab/>
      </w:r>
      <w:r>
        <w:rPr>
          <w:rFonts w:eastAsia="Calibri"/>
        </w:rPr>
        <w:tab/>
      </w:r>
      <w:r w:rsidRPr="00DB444B">
        <w:rPr>
          <w:rFonts w:eastAsia="Calibri"/>
        </w:rPr>
        <w:t>Puja dan puji syukur kehadirat Allah Subhanallahu Wata‟ala atas anugrah dan karunia-Nya, sehingga penelitian yang berjudul “</w:t>
      </w:r>
      <w:r w:rsidR="006C11B7">
        <w:rPr>
          <w:rFonts w:eastAsia="Calibri"/>
        </w:rPr>
        <w:t>Analisis Usaha B</w:t>
      </w:r>
      <w:r w:rsidR="0015676E">
        <w:rPr>
          <w:rFonts w:eastAsia="Calibri"/>
        </w:rPr>
        <w:t>udidaya Minapadi Semi Intensif Ikan Nila (</w:t>
      </w:r>
      <w:r w:rsidR="006C11B7" w:rsidRPr="007B279E">
        <w:rPr>
          <w:rFonts w:eastAsia="Calibri"/>
          <w:i/>
        </w:rPr>
        <w:t>Oreochromis niloticus</w:t>
      </w:r>
      <w:r w:rsidR="0015676E">
        <w:rPr>
          <w:rFonts w:eastAsia="Calibri"/>
          <w:i/>
        </w:rPr>
        <w:t>)</w:t>
      </w:r>
      <w:r w:rsidR="006C11B7">
        <w:rPr>
          <w:rFonts w:eastAsia="Calibri"/>
          <w:i/>
        </w:rPr>
        <w:t xml:space="preserve"> </w:t>
      </w:r>
      <w:r w:rsidR="0015676E">
        <w:rPr>
          <w:rFonts w:eastAsia="Calibri"/>
        </w:rPr>
        <w:t>dan Padi Ciherang</w:t>
      </w:r>
      <w:r w:rsidR="006C11B7">
        <w:rPr>
          <w:rFonts w:eastAsia="Calibri"/>
        </w:rPr>
        <w:t xml:space="preserve"> di Kelompok Tani Suka Karya, Kelurahan Krandon, Kecamatan Margadana, Kota Tegal</w:t>
      </w:r>
      <w:r w:rsidRPr="00DB444B">
        <w:rPr>
          <w:rFonts w:eastAsia="Calibri"/>
        </w:rPr>
        <w:t xml:space="preserve">” dapat terselesaikan dengan baik di </w:t>
      </w:r>
      <w:r w:rsidR="00B54319">
        <w:rPr>
          <w:rFonts w:eastAsia="Calibri"/>
        </w:rPr>
        <w:t>Kelurahan Krandon Kecamatan Margadana Kota Tegal</w:t>
      </w:r>
      <w:r w:rsidRPr="00DB444B">
        <w:rPr>
          <w:rFonts w:eastAsia="Calibri"/>
        </w:rPr>
        <w:t xml:space="preserve">. </w:t>
      </w:r>
    </w:p>
    <w:p w:rsidR="00DB444B" w:rsidRDefault="00517A89" w:rsidP="00DB444B">
      <w:pPr>
        <w:tabs>
          <w:tab w:val="left" w:pos="567"/>
        </w:tabs>
        <w:spacing w:line="360" w:lineRule="auto"/>
        <w:jc w:val="both"/>
        <w:rPr>
          <w:rFonts w:eastAsia="Calibri"/>
        </w:rPr>
      </w:pPr>
      <w:r>
        <w:rPr>
          <w:rFonts w:eastAsia="Calibri"/>
        </w:rPr>
        <w:tab/>
      </w:r>
      <w:r>
        <w:rPr>
          <w:rFonts w:eastAsia="Calibri"/>
        </w:rPr>
        <w:tab/>
      </w:r>
      <w:r w:rsidRPr="00DB444B">
        <w:rPr>
          <w:rFonts w:eastAsia="Calibri"/>
        </w:rPr>
        <w:t xml:space="preserve">Penelitian ini merupakan rancangan penelitian yang telah dilaksanakan pada bulan </w:t>
      </w:r>
      <w:r w:rsidR="00661C90">
        <w:rPr>
          <w:rFonts w:eastAsia="Calibri"/>
        </w:rPr>
        <w:t>Januari</w:t>
      </w:r>
      <w:r w:rsidR="00DE5D60">
        <w:rPr>
          <w:rFonts w:eastAsia="Calibri"/>
        </w:rPr>
        <w:t xml:space="preserve"> - Maret</w:t>
      </w:r>
      <w:r w:rsidR="00661C90">
        <w:rPr>
          <w:rFonts w:eastAsia="Calibri"/>
        </w:rPr>
        <w:t xml:space="preserve"> 2023</w:t>
      </w:r>
      <w:r w:rsidR="00D56D1A">
        <w:rPr>
          <w:rFonts w:eastAsia="Calibri"/>
        </w:rPr>
        <w:t xml:space="preserve"> </w:t>
      </w:r>
      <w:r w:rsidRPr="00DB444B">
        <w:rPr>
          <w:rFonts w:eastAsia="Calibri"/>
        </w:rPr>
        <w:t xml:space="preserve">di </w:t>
      </w:r>
      <w:r w:rsidR="00B54319">
        <w:rPr>
          <w:rFonts w:eastAsia="Calibri"/>
        </w:rPr>
        <w:t>Kelurahan Krandon Kecamatan Margadana Kota Tegal</w:t>
      </w:r>
      <w:r w:rsidRPr="00DB444B">
        <w:rPr>
          <w:rFonts w:eastAsia="Calibri"/>
        </w:rPr>
        <w:t xml:space="preserve">, sebagai salah satu syarat memperoleh gelar Sarjana Perikanan di Fakultas Perikanan dan Ilmu Kelautan Universitas Pancasakti Tegal. </w:t>
      </w:r>
    </w:p>
    <w:p w:rsidR="00D56D1A" w:rsidRDefault="00517A89" w:rsidP="00D56D1A">
      <w:pPr>
        <w:tabs>
          <w:tab w:val="left" w:pos="567"/>
        </w:tabs>
        <w:spacing w:line="360" w:lineRule="auto"/>
        <w:jc w:val="both"/>
        <w:rPr>
          <w:rFonts w:eastAsia="Calibri"/>
        </w:rPr>
      </w:pPr>
      <w:r>
        <w:rPr>
          <w:rFonts w:eastAsia="Calibri"/>
        </w:rPr>
        <w:tab/>
      </w:r>
      <w:r w:rsidRPr="00DB444B">
        <w:rPr>
          <w:rFonts w:eastAsia="Calibri"/>
        </w:rPr>
        <w:t xml:space="preserve">Penulis menyampaikan penghargaan dan </w:t>
      </w:r>
      <w:r>
        <w:rPr>
          <w:rFonts w:eastAsia="Calibri"/>
        </w:rPr>
        <w:t>ucapan terimakasih yang sebesar-</w:t>
      </w:r>
      <w:r w:rsidRPr="00DB444B">
        <w:rPr>
          <w:rFonts w:eastAsia="Calibri"/>
        </w:rPr>
        <w:t>besarnya kepada:</w:t>
      </w:r>
    </w:p>
    <w:p w:rsidR="00DB444B" w:rsidRPr="00D56D1A" w:rsidRDefault="00517A89" w:rsidP="00D56D1A">
      <w:pPr>
        <w:numPr>
          <w:ilvl w:val="0"/>
          <w:numId w:val="1"/>
        </w:numPr>
        <w:tabs>
          <w:tab w:val="left" w:pos="567"/>
        </w:tabs>
        <w:spacing w:line="360" w:lineRule="auto"/>
        <w:ind w:left="567" w:hanging="283"/>
        <w:contextualSpacing/>
        <w:jc w:val="both"/>
      </w:pPr>
      <w:r w:rsidRPr="00D56D1A">
        <w:t>Dra. Hj. Sri Mulatsih, M.Si selaku Ketua Program Studi Budidaya Perairan Fakultas Perikanan dan Ilmu Kelautan Universitas Pancasakti Tegal.</w:t>
      </w:r>
    </w:p>
    <w:p w:rsidR="00DB444B" w:rsidRDefault="00517A89" w:rsidP="00DB444B">
      <w:pPr>
        <w:tabs>
          <w:tab w:val="left" w:pos="284"/>
          <w:tab w:val="left" w:pos="567"/>
        </w:tabs>
        <w:spacing w:line="360" w:lineRule="auto"/>
        <w:ind w:left="567" w:hanging="567"/>
        <w:jc w:val="both"/>
        <w:rPr>
          <w:rFonts w:eastAsia="Calibri"/>
        </w:rPr>
      </w:pPr>
      <w:r>
        <w:rPr>
          <w:rFonts w:eastAsia="Calibri"/>
        </w:rPr>
        <w:tab/>
        <w:t>2.</w:t>
      </w:r>
      <w:r>
        <w:rPr>
          <w:rFonts w:eastAsia="Calibri"/>
        </w:rPr>
        <w:tab/>
      </w:r>
      <w:r w:rsidR="00D56D1A" w:rsidRPr="00DB444B">
        <w:rPr>
          <w:rFonts w:eastAsia="Calibri"/>
        </w:rPr>
        <w:t xml:space="preserve">Dr. Ir. Suyono, M.Pi Selaku Dosen Pembimbing I </w:t>
      </w:r>
      <w:r w:rsidR="00D56D1A">
        <w:rPr>
          <w:rFonts w:eastAsia="Calibri"/>
        </w:rPr>
        <w:t>yang telah membimbing dan memberi arahan.</w:t>
      </w:r>
    </w:p>
    <w:p w:rsidR="00DB444B" w:rsidRDefault="00517A89" w:rsidP="00DB444B">
      <w:pPr>
        <w:tabs>
          <w:tab w:val="left" w:pos="284"/>
          <w:tab w:val="left" w:pos="567"/>
        </w:tabs>
        <w:spacing w:line="360" w:lineRule="auto"/>
        <w:ind w:left="567" w:hanging="567"/>
        <w:jc w:val="both"/>
        <w:rPr>
          <w:rFonts w:eastAsia="Calibri"/>
        </w:rPr>
      </w:pPr>
      <w:r>
        <w:rPr>
          <w:rFonts w:eastAsia="Calibri"/>
        </w:rPr>
        <w:tab/>
        <w:t>3.</w:t>
      </w:r>
      <w:r>
        <w:rPr>
          <w:rFonts w:eastAsia="Calibri"/>
        </w:rPr>
        <w:tab/>
      </w:r>
      <w:r w:rsidR="00D56D1A" w:rsidRPr="00B54319">
        <w:rPr>
          <w:rFonts w:eastAsia="Calibri"/>
        </w:rPr>
        <w:t>Dra. Hj. Sri Mulatsih, M.Si</w:t>
      </w:r>
      <w:r w:rsidR="00D56D1A" w:rsidRPr="00DB444B">
        <w:rPr>
          <w:rFonts w:eastAsia="Calibri"/>
        </w:rPr>
        <w:t xml:space="preserve"> selaku Dosen Pembimbing II </w:t>
      </w:r>
      <w:r w:rsidR="00D56D1A">
        <w:rPr>
          <w:rFonts w:eastAsia="Calibri"/>
        </w:rPr>
        <w:t>yang telah membimbing dan memberi arahan.</w:t>
      </w:r>
    </w:p>
    <w:p w:rsidR="00DB444B" w:rsidRDefault="00517A89" w:rsidP="00DB444B">
      <w:pPr>
        <w:tabs>
          <w:tab w:val="left" w:pos="284"/>
          <w:tab w:val="left" w:pos="567"/>
        </w:tabs>
        <w:spacing w:line="360" w:lineRule="auto"/>
        <w:ind w:left="567" w:hanging="567"/>
        <w:jc w:val="both"/>
        <w:rPr>
          <w:rFonts w:eastAsia="Calibri"/>
        </w:rPr>
      </w:pPr>
      <w:r>
        <w:rPr>
          <w:rFonts w:eastAsia="Calibri"/>
        </w:rPr>
        <w:tab/>
        <w:t>4.</w:t>
      </w:r>
      <w:r>
        <w:rPr>
          <w:rFonts w:eastAsia="Calibri"/>
        </w:rPr>
        <w:tab/>
      </w:r>
      <w:r w:rsidR="00D56D1A">
        <w:rPr>
          <w:rFonts w:eastAsia="Calibri"/>
        </w:rPr>
        <w:t xml:space="preserve">Bapak dan Ibu </w:t>
      </w:r>
      <w:r w:rsidRPr="00DB444B">
        <w:rPr>
          <w:rFonts w:eastAsia="Calibri"/>
        </w:rPr>
        <w:t xml:space="preserve">Dosen yang sudah bekerja sama membimbing menasehati serta ilmu yang di ajarkan penuh dengan sabar baik secara formal maupun non formal. </w:t>
      </w:r>
    </w:p>
    <w:p w:rsidR="00DB444B" w:rsidRDefault="00517A89" w:rsidP="00DB444B">
      <w:pPr>
        <w:tabs>
          <w:tab w:val="left" w:pos="284"/>
          <w:tab w:val="left" w:pos="567"/>
        </w:tabs>
        <w:spacing w:line="360" w:lineRule="auto"/>
        <w:ind w:left="567" w:hanging="567"/>
        <w:jc w:val="both"/>
        <w:rPr>
          <w:rFonts w:eastAsia="Calibri"/>
        </w:rPr>
      </w:pPr>
      <w:r>
        <w:rPr>
          <w:rFonts w:eastAsia="Calibri"/>
        </w:rPr>
        <w:tab/>
        <w:t>5.</w:t>
      </w:r>
      <w:r>
        <w:rPr>
          <w:rFonts w:eastAsia="Calibri"/>
        </w:rPr>
        <w:tab/>
      </w:r>
      <w:r w:rsidRPr="00DB444B">
        <w:rPr>
          <w:rFonts w:eastAsia="Calibri"/>
        </w:rPr>
        <w:t xml:space="preserve">Kedua orang tua </w:t>
      </w:r>
      <w:r w:rsidR="00143DDF">
        <w:rPr>
          <w:rFonts w:eastAsia="Calibri"/>
        </w:rPr>
        <w:t>yang selalu memberi do</w:t>
      </w:r>
      <w:r w:rsidR="008B5691">
        <w:rPr>
          <w:rFonts w:eastAsia="Calibri"/>
        </w:rPr>
        <w:t>’</w:t>
      </w:r>
      <w:r w:rsidRPr="00DB444B">
        <w:rPr>
          <w:rFonts w:eastAsia="Calibri"/>
        </w:rPr>
        <w:t xml:space="preserve">a dukungan dan motivasi sehingga penelitian dapat berjalan dengan lancar. </w:t>
      </w:r>
    </w:p>
    <w:p w:rsidR="00DB444B" w:rsidRDefault="00517A89" w:rsidP="00E2228F">
      <w:pPr>
        <w:tabs>
          <w:tab w:val="left" w:pos="567"/>
        </w:tabs>
        <w:spacing w:line="360" w:lineRule="auto"/>
        <w:jc w:val="both"/>
        <w:rPr>
          <w:rFonts w:eastAsia="Calibri"/>
        </w:rPr>
      </w:pPr>
      <w:r>
        <w:rPr>
          <w:rFonts w:eastAsia="Calibri"/>
        </w:rPr>
        <w:tab/>
      </w:r>
      <w:r w:rsidRPr="00DB444B">
        <w:rPr>
          <w:rFonts w:eastAsia="Calibri"/>
        </w:rPr>
        <w:t>Besar harapan penulis, penelitian ini dapat bermanfaat khususnya bagi penulis sendiri maupun bagi pembaca sebagai bahan referensi dalam menambah informasi yang berkaitan dengan perikanan.</w:t>
      </w:r>
    </w:p>
    <w:p w:rsidR="00E2228F" w:rsidRPr="00E2228F" w:rsidRDefault="00E2228F" w:rsidP="00E2228F">
      <w:pPr>
        <w:tabs>
          <w:tab w:val="left" w:pos="567"/>
        </w:tabs>
        <w:spacing w:line="360" w:lineRule="auto"/>
        <w:jc w:val="both"/>
        <w:rPr>
          <w:rFonts w:eastAsia="Calibri"/>
          <w:lang w:val="sv-SE"/>
        </w:rPr>
      </w:pPr>
    </w:p>
    <w:p w:rsidR="00427C78" w:rsidRPr="005D3018" w:rsidRDefault="00517A89" w:rsidP="00B54319">
      <w:pPr>
        <w:tabs>
          <w:tab w:val="left" w:pos="567"/>
        </w:tabs>
        <w:spacing w:before="240" w:after="240" w:line="360" w:lineRule="auto"/>
        <w:jc w:val="right"/>
        <w:rPr>
          <w:rFonts w:eastAsia="Calibri"/>
        </w:rPr>
        <w:sectPr w:rsidR="00427C78" w:rsidRPr="005D3018" w:rsidSect="00611127">
          <w:footerReference w:type="default" r:id="rId16"/>
          <w:pgSz w:w="11907" w:h="16839" w:code="9"/>
          <w:pgMar w:top="1699" w:right="1699" w:bottom="1699" w:left="2275" w:header="706" w:footer="706" w:gutter="0"/>
          <w:pgNumType w:fmt="lowerRoman" w:start="1"/>
          <w:cols w:space="708"/>
          <w:docGrid w:linePitch="360"/>
        </w:sectPr>
      </w:pPr>
      <w:r>
        <w:rPr>
          <w:rFonts w:eastAsia="Calibri"/>
        </w:rPr>
        <w:t>Tegal</w:t>
      </w:r>
      <w:r w:rsidR="005D3018" w:rsidRPr="005D3018">
        <w:rPr>
          <w:rFonts w:eastAsia="Calibri"/>
        </w:rPr>
        <w:t>,</w:t>
      </w:r>
      <w:r w:rsidR="00D56D1A">
        <w:rPr>
          <w:rFonts w:eastAsia="Calibri"/>
        </w:rPr>
        <w:t xml:space="preserve">  </w:t>
      </w:r>
      <w:r w:rsidR="005D3018" w:rsidRPr="005D3018">
        <w:rPr>
          <w:rFonts w:eastAsia="Calibri"/>
        </w:rPr>
        <w:t xml:space="preserve"> </w:t>
      </w:r>
      <w:r w:rsidR="00E87E9E">
        <w:rPr>
          <w:rFonts w:eastAsia="Calibri"/>
        </w:rPr>
        <w:t xml:space="preserve"> Agustus</w:t>
      </w:r>
      <w:r w:rsidR="00C23713">
        <w:rPr>
          <w:rFonts w:eastAsia="Calibri"/>
        </w:rPr>
        <w:t xml:space="preserve"> 2023</w:t>
      </w:r>
    </w:p>
    <w:p w:rsidR="003D40D0" w:rsidRPr="00313D39" w:rsidRDefault="00517A89" w:rsidP="003D40D0">
      <w:pPr>
        <w:spacing w:after="160" w:line="480" w:lineRule="auto"/>
        <w:jc w:val="center"/>
        <w:rPr>
          <w:rFonts w:eastAsia="Calibri"/>
          <w:b/>
        </w:rPr>
      </w:pPr>
      <w:r w:rsidRPr="00313D39">
        <w:rPr>
          <w:rFonts w:eastAsia="Calibri"/>
          <w:b/>
        </w:rPr>
        <w:lastRenderedPageBreak/>
        <w:t>DAFTAR ISI</w:t>
      </w:r>
    </w:p>
    <w:p w:rsidR="003D40D0" w:rsidRPr="00313D39" w:rsidRDefault="003D40D0" w:rsidP="003D40D0">
      <w:pPr>
        <w:spacing w:after="160" w:line="480" w:lineRule="auto"/>
        <w:jc w:val="center"/>
        <w:rPr>
          <w:rFonts w:eastAsia="Calibri"/>
          <w:b/>
        </w:rPr>
      </w:pP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KATA PENGANTAR</w:t>
      </w:r>
      <w:r w:rsidR="004348E9">
        <w:rPr>
          <w:rFonts w:eastAsia="Calibri"/>
        </w:rPr>
        <w:t xml:space="preserve"> </w:t>
      </w:r>
      <w:r w:rsidR="004348E9">
        <w:rPr>
          <w:rFonts w:eastAsia="Calibri"/>
        </w:rPr>
        <w:tab/>
        <w:t xml:space="preserve"> i</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DAFTAR ISI</w:t>
      </w:r>
      <w:r w:rsidR="004348E9">
        <w:rPr>
          <w:rFonts w:eastAsia="Calibri"/>
        </w:rPr>
        <w:t xml:space="preserve"> </w:t>
      </w:r>
      <w:r w:rsidR="004348E9">
        <w:rPr>
          <w:rFonts w:eastAsia="Calibri"/>
        </w:rPr>
        <w:tab/>
        <w:t xml:space="preserve"> ii</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DAFTAR TABEL</w:t>
      </w:r>
      <w:r w:rsidR="004348E9">
        <w:rPr>
          <w:rFonts w:eastAsia="Calibri"/>
        </w:rPr>
        <w:t xml:space="preserve"> </w:t>
      </w:r>
      <w:r w:rsidR="004348E9">
        <w:rPr>
          <w:rFonts w:eastAsia="Calibri"/>
        </w:rPr>
        <w:tab/>
        <w:t xml:space="preserve"> v</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 xml:space="preserve">DAFTAR GAMBAR </w:t>
      </w:r>
      <w:r w:rsidR="004348E9">
        <w:rPr>
          <w:rFonts w:eastAsia="Calibri"/>
        </w:rPr>
        <w:tab/>
        <w:t xml:space="preserve"> vi</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DAFTAR LAMPIRAN</w:t>
      </w:r>
      <w:r w:rsidR="00951FE2">
        <w:rPr>
          <w:rFonts w:eastAsia="Calibri"/>
        </w:rPr>
        <w:tab/>
        <w:t xml:space="preserve"> </w:t>
      </w:r>
      <w:r w:rsidR="004348E9">
        <w:rPr>
          <w:rFonts w:eastAsia="Calibri"/>
        </w:rPr>
        <w:t>vii</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BAB I. PENDAHULUAN</w:t>
      </w:r>
      <w:r w:rsidRPr="00313D39">
        <w:rPr>
          <w:rFonts w:eastAsia="Calibri"/>
        </w:rPr>
        <w:tab/>
        <w:t xml:space="preserve"> 1</w:t>
      </w:r>
    </w:p>
    <w:p w:rsidR="003D40D0" w:rsidRPr="00313D39" w:rsidRDefault="00517A89" w:rsidP="00B93BEB">
      <w:pPr>
        <w:tabs>
          <w:tab w:val="left" w:leader="dot" w:pos="7513"/>
        </w:tabs>
        <w:spacing w:after="160" w:line="360" w:lineRule="auto"/>
        <w:jc w:val="both"/>
        <w:rPr>
          <w:rFonts w:eastAsia="Calibri"/>
        </w:rPr>
      </w:pPr>
      <w:r w:rsidRPr="00313D39">
        <w:rPr>
          <w:rFonts w:eastAsia="Calibri"/>
        </w:rPr>
        <w:t>1.1 Latar Belakang</w:t>
      </w:r>
      <w:r w:rsidRPr="00313D39">
        <w:rPr>
          <w:rFonts w:eastAsia="Calibri"/>
        </w:rPr>
        <w:tab/>
        <w:t xml:space="preserve"> 1</w:t>
      </w:r>
    </w:p>
    <w:p w:rsidR="003D40D0" w:rsidRPr="00313D39" w:rsidRDefault="00517A89" w:rsidP="00B93BEB">
      <w:pPr>
        <w:tabs>
          <w:tab w:val="left" w:leader="dot" w:pos="7513"/>
        </w:tabs>
        <w:spacing w:after="160" w:line="360" w:lineRule="auto"/>
        <w:jc w:val="both"/>
        <w:rPr>
          <w:rFonts w:eastAsia="Calibri"/>
        </w:rPr>
      </w:pPr>
      <w:r>
        <w:rPr>
          <w:rFonts w:eastAsia="Calibri"/>
        </w:rPr>
        <w:t xml:space="preserve">1.2 </w:t>
      </w:r>
      <w:r w:rsidR="0058084E">
        <w:rPr>
          <w:rFonts w:eastAsia="Calibri"/>
        </w:rPr>
        <w:t xml:space="preserve">Identifikasi </w:t>
      </w:r>
      <w:r w:rsidR="00C31942">
        <w:rPr>
          <w:rFonts w:eastAsia="Calibri"/>
        </w:rPr>
        <w:t>Masalah</w:t>
      </w:r>
      <w:r w:rsidR="00C31942">
        <w:rPr>
          <w:rFonts w:eastAsia="Calibri"/>
        </w:rPr>
        <w:tab/>
        <w:t xml:space="preserve"> 2</w:t>
      </w:r>
    </w:p>
    <w:p w:rsidR="003D40D0" w:rsidRPr="00313D39" w:rsidRDefault="00517A89" w:rsidP="00B93BEB">
      <w:pPr>
        <w:tabs>
          <w:tab w:val="left" w:leader="dot" w:pos="7513"/>
        </w:tabs>
        <w:spacing w:after="160" w:line="360" w:lineRule="auto"/>
        <w:jc w:val="both"/>
        <w:rPr>
          <w:rFonts w:eastAsia="Calibri"/>
        </w:rPr>
      </w:pPr>
      <w:r>
        <w:rPr>
          <w:rFonts w:eastAsia="Calibri"/>
        </w:rPr>
        <w:t xml:space="preserve">1.3 </w:t>
      </w:r>
      <w:r w:rsidR="0058084E">
        <w:rPr>
          <w:rFonts w:eastAsia="Calibri"/>
        </w:rPr>
        <w:t>Rumusan Masalah</w:t>
      </w:r>
      <w:r w:rsidR="00377B5C">
        <w:rPr>
          <w:rFonts w:eastAsia="Calibri"/>
        </w:rPr>
        <w:tab/>
        <w:t xml:space="preserve"> 3</w:t>
      </w:r>
    </w:p>
    <w:p w:rsidR="003D40D0" w:rsidRDefault="00517A89" w:rsidP="00B93BEB">
      <w:pPr>
        <w:tabs>
          <w:tab w:val="left" w:leader="dot" w:pos="7513"/>
        </w:tabs>
        <w:spacing w:after="160" w:line="360" w:lineRule="auto"/>
        <w:jc w:val="both"/>
        <w:rPr>
          <w:rFonts w:eastAsia="Calibri"/>
        </w:rPr>
      </w:pPr>
      <w:r>
        <w:rPr>
          <w:rFonts w:eastAsia="Calibri"/>
        </w:rPr>
        <w:t xml:space="preserve">1.4 </w:t>
      </w:r>
      <w:r w:rsidR="0058084E">
        <w:rPr>
          <w:rFonts w:eastAsia="Calibri"/>
        </w:rPr>
        <w:t>Batasan Permasalahan</w:t>
      </w:r>
      <w:r w:rsidR="00377B5C">
        <w:rPr>
          <w:rFonts w:eastAsia="Calibri"/>
        </w:rPr>
        <w:tab/>
        <w:t xml:space="preserve"> 3</w:t>
      </w:r>
    </w:p>
    <w:p w:rsidR="00377B5C" w:rsidRDefault="00517A89" w:rsidP="00B93BEB">
      <w:pPr>
        <w:tabs>
          <w:tab w:val="left" w:leader="dot" w:pos="7513"/>
        </w:tabs>
        <w:spacing w:after="160" w:line="360" w:lineRule="auto"/>
        <w:jc w:val="both"/>
        <w:rPr>
          <w:rFonts w:eastAsia="Calibri"/>
        </w:rPr>
      </w:pPr>
      <w:r>
        <w:rPr>
          <w:rFonts w:eastAsia="Calibri"/>
        </w:rPr>
        <w:t>1.5 Tujuan Penelitian</w:t>
      </w:r>
      <w:r>
        <w:rPr>
          <w:rFonts w:eastAsia="Calibri"/>
        </w:rPr>
        <w:tab/>
        <w:t xml:space="preserve"> 4</w:t>
      </w:r>
    </w:p>
    <w:p w:rsidR="00377B5C" w:rsidRDefault="00517A89" w:rsidP="00B93BEB">
      <w:pPr>
        <w:tabs>
          <w:tab w:val="left" w:leader="dot" w:pos="7513"/>
        </w:tabs>
        <w:spacing w:after="160" w:line="360" w:lineRule="auto"/>
        <w:jc w:val="both"/>
        <w:rPr>
          <w:rFonts w:eastAsia="Calibri"/>
        </w:rPr>
      </w:pPr>
      <w:r>
        <w:rPr>
          <w:rFonts w:eastAsia="Calibri"/>
        </w:rPr>
        <w:t>1.6 Manfaat Penelitian</w:t>
      </w:r>
      <w:r>
        <w:rPr>
          <w:rFonts w:eastAsia="Calibri"/>
        </w:rPr>
        <w:tab/>
        <w:t xml:space="preserve"> 4</w:t>
      </w:r>
    </w:p>
    <w:p w:rsidR="003E27A6" w:rsidRPr="00313D39" w:rsidRDefault="00517A89" w:rsidP="00B93BEB">
      <w:pPr>
        <w:tabs>
          <w:tab w:val="left" w:leader="dot" w:pos="7513"/>
        </w:tabs>
        <w:spacing w:after="160" w:line="360" w:lineRule="auto"/>
        <w:jc w:val="both"/>
        <w:rPr>
          <w:rFonts w:eastAsia="Calibri"/>
        </w:rPr>
      </w:pPr>
      <w:r>
        <w:rPr>
          <w:rFonts w:eastAsia="Calibri"/>
        </w:rPr>
        <w:t>1.7 Waktu dan Tempat Penelitian</w:t>
      </w:r>
      <w:r>
        <w:rPr>
          <w:rFonts w:eastAsia="Calibri"/>
        </w:rPr>
        <w:tab/>
        <w:t xml:space="preserve"> 4</w:t>
      </w:r>
    </w:p>
    <w:p w:rsidR="003D40D0" w:rsidRPr="00313D39" w:rsidRDefault="00517A89" w:rsidP="00B93BEB">
      <w:pPr>
        <w:tabs>
          <w:tab w:val="left" w:leader="dot" w:pos="7513"/>
        </w:tabs>
        <w:spacing w:after="160" w:line="360" w:lineRule="auto"/>
        <w:jc w:val="both"/>
        <w:rPr>
          <w:rFonts w:eastAsia="Calibri"/>
          <w:b/>
        </w:rPr>
      </w:pPr>
      <w:r w:rsidRPr="00313D39">
        <w:rPr>
          <w:rFonts w:eastAsia="Calibri"/>
          <w:b/>
        </w:rPr>
        <w:t>BAB II. TINJAUAN PUSTAKA</w:t>
      </w:r>
      <w:r w:rsidR="009B44E6">
        <w:rPr>
          <w:rFonts w:eastAsia="Calibri"/>
        </w:rPr>
        <w:t xml:space="preserve"> </w:t>
      </w:r>
      <w:r w:rsidR="009B44E6">
        <w:rPr>
          <w:rFonts w:eastAsia="Calibri"/>
        </w:rPr>
        <w:tab/>
        <w:t xml:space="preserve"> 5</w:t>
      </w:r>
    </w:p>
    <w:p w:rsidR="003D40D0" w:rsidRPr="00BF193C" w:rsidRDefault="00517A89" w:rsidP="00B93BEB">
      <w:pPr>
        <w:tabs>
          <w:tab w:val="left" w:leader="dot" w:pos="7513"/>
        </w:tabs>
        <w:spacing w:after="160" w:line="360" w:lineRule="auto"/>
        <w:jc w:val="both"/>
        <w:rPr>
          <w:rFonts w:eastAsia="Calibri"/>
        </w:rPr>
      </w:pPr>
      <w:r w:rsidRPr="00BF193C">
        <w:rPr>
          <w:rFonts w:eastAsia="Calibri"/>
        </w:rPr>
        <w:t>2.1 Ikan Nila (</w:t>
      </w:r>
      <w:r w:rsidRPr="00BF193C">
        <w:rPr>
          <w:rFonts w:eastAsia="Calibri"/>
          <w:i/>
        </w:rPr>
        <w:t>Oreochromis niloticus</w:t>
      </w:r>
      <w:r w:rsidRPr="00BF193C">
        <w:rPr>
          <w:rFonts w:eastAsia="Calibri"/>
        </w:rPr>
        <w:t>)</w:t>
      </w:r>
      <w:r w:rsidR="00113E38">
        <w:rPr>
          <w:rFonts w:eastAsia="Calibri"/>
        </w:rPr>
        <w:tab/>
        <w:t xml:space="preserve"> 5</w:t>
      </w:r>
    </w:p>
    <w:p w:rsidR="003D40D0" w:rsidRPr="00BF193C" w:rsidRDefault="00517A89" w:rsidP="00B93BEB">
      <w:pPr>
        <w:tabs>
          <w:tab w:val="left" w:leader="dot" w:pos="7513"/>
        </w:tabs>
        <w:spacing w:after="160" w:line="360" w:lineRule="auto"/>
        <w:ind w:firstLine="142"/>
        <w:jc w:val="both"/>
        <w:rPr>
          <w:rFonts w:eastAsia="Calibri"/>
        </w:rPr>
      </w:pPr>
      <w:r w:rsidRPr="00BF193C">
        <w:rPr>
          <w:rFonts w:eastAsia="Calibri"/>
        </w:rPr>
        <w:t xml:space="preserve">2.1.1 </w:t>
      </w:r>
      <w:r w:rsidR="00BF193C" w:rsidRPr="00BF193C">
        <w:rPr>
          <w:rFonts w:eastAsia="Calibri"/>
        </w:rPr>
        <w:t>Klasifikasi Ikan Nila</w:t>
      </w:r>
      <w:r w:rsidR="00113E38">
        <w:rPr>
          <w:rFonts w:eastAsia="Calibri"/>
        </w:rPr>
        <w:tab/>
        <w:t xml:space="preserve"> 5</w:t>
      </w:r>
    </w:p>
    <w:p w:rsidR="003D40D0" w:rsidRPr="00BF193C" w:rsidRDefault="00517A89" w:rsidP="00B93BEB">
      <w:pPr>
        <w:tabs>
          <w:tab w:val="left" w:leader="dot" w:pos="7513"/>
        </w:tabs>
        <w:spacing w:after="160" w:line="360" w:lineRule="auto"/>
        <w:ind w:firstLine="142"/>
        <w:jc w:val="both"/>
        <w:rPr>
          <w:rFonts w:eastAsia="Calibri"/>
        </w:rPr>
      </w:pPr>
      <w:r w:rsidRPr="00BF193C">
        <w:rPr>
          <w:rFonts w:eastAsia="Calibri"/>
        </w:rPr>
        <w:t xml:space="preserve">2.1.2 </w:t>
      </w:r>
      <w:r w:rsidR="00BF193C" w:rsidRPr="00BF193C">
        <w:rPr>
          <w:rFonts w:eastAsia="Calibri"/>
        </w:rPr>
        <w:t>Karakteristik Ikan Nila</w:t>
      </w:r>
      <w:r w:rsidR="00377B5C">
        <w:rPr>
          <w:rFonts w:eastAsia="Calibri"/>
        </w:rPr>
        <w:tab/>
        <w:t xml:space="preserve"> 6</w:t>
      </w:r>
    </w:p>
    <w:p w:rsidR="003D40D0" w:rsidRPr="00BF193C" w:rsidRDefault="00517A89" w:rsidP="00B93BEB">
      <w:pPr>
        <w:tabs>
          <w:tab w:val="left" w:leader="dot" w:pos="7513"/>
        </w:tabs>
        <w:spacing w:after="160" w:line="360" w:lineRule="auto"/>
        <w:ind w:firstLine="142"/>
        <w:jc w:val="both"/>
        <w:rPr>
          <w:rFonts w:eastAsia="Calibri"/>
        </w:rPr>
      </w:pPr>
      <w:r w:rsidRPr="00BF193C">
        <w:rPr>
          <w:rFonts w:eastAsia="Calibri"/>
        </w:rPr>
        <w:t>2</w:t>
      </w:r>
      <w:r w:rsidR="009B44E6" w:rsidRPr="00BF193C">
        <w:rPr>
          <w:rFonts w:eastAsia="Calibri"/>
        </w:rPr>
        <w:t xml:space="preserve">.1.3 </w:t>
      </w:r>
      <w:r w:rsidR="00BF193C" w:rsidRPr="00BF193C">
        <w:rPr>
          <w:rFonts w:eastAsia="Calibri"/>
        </w:rPr>
        <w:t>Potensi Ikan Nila di Indonesia</w:t>
      </w:r>
      <w:r w:rsidR="00237F69">
        <w:rPr>
          <w:rFonts w:eastAsia="Calibri"/>
        </w:rPr>
        <w:tab/>
        <w:t xml:space="preserve"> 6</w:t>
      </w:r>
    </w:p>
    <w:p w:rsidR="003D40D0" w:rsidRPr="00BF193C" w:rsidRDefault="00517A89" w:rsidP="00B93BEB">
      <w:pPr>
        <w:tabs>
          <w:tab w:val="left" w:leader="dot" w:pos="7513"/>
        </w:tabs>
        <w:spacing w:after="160" w:line="360" w:lineRule="auto"/>
        <w:ind w:firstLine="142"/>
        <w:jc w:val="both"/>
        <w:rPr>
          <w:rFonts w:eastAsia="Calibri"/>
        </w:rPr>
      </w:pPr>
      <w:r w:rsidRPr="00BF193C">
        <w:rPr>
          <w:rFonts w:eastAsia="Calibri"/>
        </w:rPr>
        <w:t>2.</w:t>
      </w:r>
      <w:r w:rsidR="009B44E6" w:rsidRPr="00BF193C">
        <w:rPr>
          <w:rFonts w:eastAsia="Calibri"/>
        </w:rPr>
        <w:t xml:space="preserve">1.4 </w:t>
      </w:r>
      <w:r w:rsidR="00BF193C" w:rsidRPr="00BF193C">
        <w:rPr>
          <w:rFonts w:eastAsia="Calibri"/>
        </w:rPr>
        <w:t>Kandungan Gizi Ikan Nila</w:t>
      </w:r>
      <w:r w:rsidR="00237F69">
        <w:rPr>
          <w:rFonts w:eastAsia="Calibri"/>
        </w:rPr>
        <w:tab/>
        <w:t xml:space="preserve"> 7</w:t>
      </w:r>
    </w:p>
    <w:p w:rsidR="003D40D0" w:rsidRPr="00BF193C" w:rsidRDefault="00517A89" w:rsidP="00B93BEB">
      <w:pPr>
        <w:tabs>
          <w:tab w:val="left" w:leader="dot" w:pos="7513"/>
        </w:tabs>
        <w:spacing w:after="160" w:line="360" w:lineRule="auto"/>
        <w:jc w:val="both"/>
        <w:rPr>
          <w:rFonts w:eastAsia="Calibri"/>
        </w:rPr>
      </w:pPr>
      <w:r w:rsidRPr="00BF193C">
        <w:rPr>
          <w:rFonts w:eastAsia="Calibri"/>
        </w:rPr>
        <w:t>2.2 Budidaya Ikan Nila</w:t>
      </w:r>
      <w:r w:rsidR="00237F69">
        <w:rPr>
          <w:rFonts w:eastAsia="Calibri"/>
        </w:rPr>
        <w:tab/>
        <w:t xml:space="preserve"> 8</w:t>
      </w:r>
    </w:p>
    <w:p w:rsidR="00BF193C" w:rsidRDefault="00517A89" w:rsidP="00B93BEB">
      <w:pPr>
        <w:tabs>
          <w:tab w:val="left" w:leader="dot" w:pos="7513"/>
        </w:tabs>
        <w:spacing w:after="160" w:line="360" w:lineRule="auto"/>
        <w:jc w:val="both"/>
        <w:rPr>
          <w:rFonts w:eastAsia="Calibri"/>
        </w:rPr>
      </w:pPr>
      <w:r>
        <w:rPr>
          <w:rFonts w:eastAsia="Calibri"/>
        </w:rPr>
        <w:t>2.3 Mina padi</w:t>
      </w:r>
      <w:r>
        <w:rPr>
          <w:rFonts w:eastAsia="Calibri"/>
        </w:rPr>
        <w:tab/>
        <w:t xml:space="preserve"> 9</w:t>
      </w:r>
    </w:p>
    <w:p w:rsidR="00BF193C" w:rsidRPr="00BF193C" w:rsidRDefault="00517A89" w:rsidP="00B93BEB">
      <w:pPr>
        <w:tabs>
          <w:tab w:val="left" w:leader="dot" w:pos="7513"/>
        </w:tabs>
        <w:spacing w:after="160" w:line="360" w:lineRule="auto"/>
        <w:jc w:val="both"/>
        <w:rPr>
          <w:rFonts w:eastAsia="Calibri"/>
        </w:rPr>
      </w:pPr>
      <w:r>
        <w:rPr>
          <w:rFonts w:eastAsia="Calibri"/>
        </w:rPr>
        <w:lastRenderedPageBreak/>
        <w:t xml:space="preserve">2.4 </w:t>
      </w:r>
      <w:r w:rsidRPr="00BF193C">
        <w:rPr>
          <w:rFonts w:eastAsia="Calibri"/>
        </w:rPr>
        <w:t>Sistem</w:t>
      </w:r>
      <w:r w:rsidR="00377B5C">
        <w:rPr>
          <w:rFonts w:eastAsia="Calibri"/>
        </w:rPr>
        <w:t xml:space="preserve"> Mina padi</w:t>
      </w:r>
      <w:r w:rsidR="00377B5C">
        <w:rPr>
          <w:rFonts w:eastAsia="Calibri"/>
        </w:rPr>
        <w:tab/>
        <w:t xml:space="preserve"> 9</w:t>
      </w:r>
    </w:p>
    <w:p w:rsidR="003D40D0" w:rsidRPr="00313D39" w:rsidRDefault="00517A89" w:rsidP="00B93BEB">
      <w:pPr>
        <w:tabs>
          <w:tab w:val="left" w:leader="dot" w:pos="7513"/>
        </w:tabs>
        <w:spacing w:after="160" w:line="360" w:lineRule="auto"/>
        <w:jc w:val="both"/>
        <w:rPr>
          <w:rFonts w:eastAsia="Calibri"/>
        </w:rPr>
      </w:pPr>
      <w:r>
        <w:rPr>
          <w:rFonts w:eastAsia="Calibri"/>
        </w:rPr>
        <w:t>2.5</w:t>
      </w:r>
      <w:r w:rsidR="00377B5C">
        <w:rPr>
          <w:rFonts w:eastAsia="Calibri"/>
        </w:rPr>
        <w:t xml:space="preserve"> </w:t>
      </w:r>
      <w:r w:rsidR="00520F9E">
        <w:rPr>
          <w:rFonts w:eastAsia="Calibri"/>
        </w:rPr>
        <w:t>Analisis</w:t>
      </w:r>
      <w:r w:rsidR="00377B5C">
        <w:rPr>
          <w:rFonts w:eastAsia="Calibri"/>
        </w:rPr>
        <w:t xml:space="preserve"> Ekonomi</w:t>
      </w:r>
      <w:r w:rsidR="00520F9E">
        <w:rPr>
          <w:rFonts w:eastAsia="Calibri"/>
        </w:rPr>
        <w:t xml:space="preserve"> Usaha Minapadi</w:t>
      </w:r>
      <w:r w:rsidR="00377B5C">
        <w:rPr>
          <w:rFonts w:eastAsia="Calibri"/>
        </w:rPr>
        <w:tab/>
        <w:t>1</w:t>
      </w:r>
      <w:r w:rsidR="0011556A">
        <w:rPr>
          <w:rFonts w:eastAsia="Calibri"/>
        </w:rPr>
        <w:t>3</w:t>
      </w:r>
    </w:p>
    <w:p w:rsidR="003D40D0" w:rsidRPr="00313D39" w:rsidRDefault="00517A89" w:rsidP="00B93BEB">
      <w:pPr>
        <w:tabs>
          <w:tab w:val="left" w:leader="dot" w:pos="7513"/>
        </w:tabs>
        <w:spacing w:after="160" w:line="360" w:lineRule="auto"/>
        <w:jc w:val="both"/>
        <w:rPr>
          <w:rFonts w:eastAsia="Calibri"/>
        </w:rPr>
      </w:pPr>
      <w:r>
        <w:rPr>
          <w:rFonts w:eastAsia="Calibri"/>
        </w:rPr>
        <w:t>2.6</w:t>
      </w:r>
      <w:r w:rsidRPr="00313D39">
        <w:rPr>
          <w:rFonts w:eastAsia="Calibri"/>
        </w:rPr>
        <w:t xml:space="preserve"> </w:t>
      </w:r>
      <w:r w:rsidR="0011556A">
        <w:rPr>
          <w:rFonts w:eastAsia="Calibri"/>
        </w:rPr>
        <w:t>Kehidupan Sosial Masyarakat</w:t>
      </w:r>
      <w:r w:rsidR="0011556A">
        <w:rPr>
          <w:rFonts w:eastAsia="Calibri"/>
        </w:rPr>
        <w:tab/>
        <w:t>15</w:t>
      </w:r>
    </w:p>
    <w:p w:rsidR="003D40D0" w:rsidRPr="00105B62" w:rsidRDefault="00517A89" w:rsidP="00B93BEB">
      <w:pPr>
        <w:tabs>
          <w:tab w:val="left" w:leader="dot" w:pos="7513"/>
        </w:tabs>
        <w:spacing w:after="160" w:line="360" w:lineRule="auto"/>
        <w:jc w:val="both"/>
        <w:rPr>
          <w:rFonts w:eastAsia="Calibri"/>
        </w:rPr>
      </w:pPr>
      <w:r>
        <w:rPr>
          <w:rFonts w:eastAsia="Calibri"/>
        </w:rPr>
        <w:t>2.7</w:t>
      </w:r>
      <w:r w:rsidRPr="00313D39">
        <w:rPr>
          <w:rFonts w:eastAsia="Calibri"/>
        </w:rPr>
        <w:t xml:space="preserve"> </w:t>
      </w:r>
      <w:r w:rsidR="00520F9E" w:rsidRPr="00105B62">
        <w:rPr>
          <w:rFonts w:eastAsia="Calibri"/>
        </w:rPr>
        <w:t>Faktor Yang Menentukan Kondisi Sosial Ekonomi</w:t>
      </w:r>
      <w:r w:rsidR="0011556A">
        <w:rPr>
          <w:rFonts w:eastAsia="Calibri"/>
        </w:rPr>
        <w:tab/>
        <w:t>16</w:t>
      </w:r>
    </w:p>
    <w:p w:rsidR="003D40D0" w:rsidRPr="00105B62" w:rsidRDefault="00517A89" w:rsidP="00B93BEB">
      <w:pPr>
        <w:tabs>
          <w:tab w:val="left" w:leader="dot" w:pos="7513"/>
        </w:tabs>
        <w:spacing w:after="160" w:line="360" w:lineRule="auto"/>
        <w:jc w:val="both"/>
        <w:rPr>
          <w:rFonts w:eastAsia="Calibri"/>
        </w:rPr>
      </w:pPr>
      <w:r w:rsidRPr="00105B62">
        <w:rPr>
          <w:rFonts w:eastAsia="Calibri"/>
        </w:rPr>
        <w:t xml:space="preserve">  2.7</w:t>
      </w:r>
      <w:r w:rsidR="00A43A26" w:rsidRPr="00105B62">
        <w:rPr>
          <w:rFonts w:eastAsia="Calibri"/>
        </w:rPr>
        <w:t xml:space="preserve">.1 </w:t>
      </w:r>
      <w:r w:rsidR="00520F9E" w:rsidRPr="00105B62">
        <w:rPr>
          <w:rFonts w:eastAsia="Calibri"/>
        </w:rPr>
        <w:t>Tingkat Pendidikan Masyarakat</w:t>
      </w:r>
      <w:r w:rsidR="0011556A">
        <w:rPr>
          <w:rFonts w:eastAsia="Calibri"/>
        </w:rPr>
        <w:tab/>
        <w:t>17</w:t>
      </w:r>
    </w:p>
    <w:p w:rsidR="003D40D0" w:rsidRPr="00105B62" w:rsidRDefault="00517A89" w:rsidP="00520F9E">
      <w:pPr>
        <w:tabs>
          <w:tab w:val="left" w:leader="dot" w:pos="7513"/>
        </w:tabs>
        <w:spacing w:after="160" w:line="360" w:lineRule="auto"/>
        <w:jc w:val="both"/>
        <w:rPr>
          <w:rFonts w:eastAsia="Calibri"/>
        </w:rPr>
      </w:pPr>
      <w:r w:rsidRPr="00105B62">
        <w:rPr>
          <w:rFonts w:eastAsia="Calibri"/>
        </w:rPr>
        <w:t xml:space="preserve">  2.7</w:t>
      </w:r>
      <w:r w:rsidR="00C31942" w:rsidRPr="00105B62">
        <w:rPr>
          <w:rFonts w:eastAsia="Calibri"/>
        </w:rPr>
        <w:t xml:space="preserve">.2 </w:t>
      </w:r>
      <w:r w:rsidR="00520F9E" w:rsidRPr="00105B62">
        <w:rPr>
          <w:rFonts w:eastAsia="Calibri"/>
        </w:rPr>
        <w:t>Tingkat Pendapatan</w:t>
      </w:r>
      <w:r w:rsidR="0011556A">
        <w:rPr>
          <w:rFonts w:eastAsia="Calibri"/>
        </w:rPr>
        <w:tab/>
        <w:t>17</w:t>
      </w:r>
    </w:p>
    <w:p w:rsidR="003D40D0" w:rsidRPr="00105B62" w:rsidRDefault="00517A89" w:rsidP="00B93BEB">
      <w:pPr>
        <w:tabs>
          <w:tab w:val="left" w:leader="dot" w:pos="7513"/>
        </w:tabs>
        <w:spacing w:after="160" w:line="360" w:lineRule="auto"/>
        <w:jc w:val="both"/>
        <w:rPr>
          <w:rFonts w:eastAsia="Calibri"/>
        </w:rPr>
      </w:pPr>
      <w:r w:rsidRPr="00105B62">
        <w:rPr>
          <w:rFonts w:eastAsia="Calibri"/>
        </w:rPr>
        <w:t>2.8</w:t>
      </w:r>
      <w:r w:rsidR="00520F9E" w:rsidRPr="00105B62">
        <w:rPr>
          <w:rFonts w:eastAsia="Calibri"/>
        </w:rPr>
        <w:t xml:space="preserve"> Faktor</w:t>
      </w:r>
      <w:r w:rsidR="00105B62">
        <w:rPr>
          <w:rFonts w:eastAsia="Calibri"/>
        </w:rPr>
        <w:t xml:space="preserve"> Produksi</w:t>
      </w:r>
      <w:r w:rsidR="0011556A">
        <w:rPr>
          <w:rFonts w:eastAsia="Calibri"/>
        </w:rPr>
        <w:tab/>
        <w:t>18</w:t>
      </w:r>
    </w:p>
    <w:p w:rsidR="00520F9E" w:rsidRPr="00105B62" w:rsidRDefault="00517A89" w:rsidP="00520F9E">
      <w:pPr>
        <w:tabs>
          <w:tab w:val="left" w:leader="dot" w:pos="7513"/>
        </w:tabs>
        <w:spacing w:after="160" w:line="360" w:lineRule="auto"/>
        <w:jc w:val="both"/>
        <w:rPr>
          <w:rFonts w:eastAsia="Calibri"/>
        </w:rPr>
      </w:pPr>
      <w:r w:rsidRPr="00105B62">
        <w:rPr>
          <w:rFonts w:eastAsia="Calibri"/>
        </w:rPr>
        <w:t xml:space="preserve">  2.8.1 Faktor Lahan</w:t>
      </w:r>
      <w:r w:rsidR="0011556A">
        <w:rPr>
          <w:rFonts w:eastAsia="Calibri"/>
        </w:rPr>
        <w:tab/>
        <w:t>18</w:t>
      </w:r>
    </w:p>
    <w:p w:rsidR="00520F9E" w:rsidRPr="00105B62" w:rsidRDefault="00517A89" w:rsidP="00520F9E">
      <w:pPr>
        <w:tabs>
          <w:tab w:val="left" w:leader="dot" w:pos="7513"/>
        </w:tabs>
        <w:spacing w:after="160" w:line="360" w:lineRule="auto"/>
        <w:jc w:val="both"/>
        <w:rPr>
          <w:rFonts w:eastAsia="Calibri"/>
        </w:rPr>
      </w:pPr>
      <w:r w:rsidRPr="00105B62">
        <w:rPr>
          <w:rFonts w:eastAsia="Calibri"/>
        </w:rPr>
        <w:t xml:space="preserve">  2.8.2 Tenaga Kerja</w:t>
      </w:r>
      <w:r w:rsidR="0011556A">
        <w:rPr>
          <w:rFonts w:eastAsia="Calibri"/>
        </w:rPr>
        <w:tab/>
        <w:t>19</w:t>
      </w:r>
    </w:p>
    <w:p w:rsidR="00520F9E" w:rsidRDefault="00517A89" w:rsidP="00520F9E">
      <w:pPr>
        <w:tabs>
          <w:tab w:val="left" w:leader="dot" w:pos="7513"/>
        </w:tabs>
        <w:spacing w:after="160" w:line="360" w:lineRule="auto"/>
        <w:jc w:val="both"/>
        <w:rPr>
          <w:rFonts w:eastAsia="Calibri"/>
        </w:rPr>
      </w:pPr>
      <w:r w:rsidRPr="00105B62">
        <w:rPr>
          <w:rFonts w:eastAsia="Calibri"/>
        </w:rPr>
        <w:t xml:space="preserve">  2.8.3 Modal Dan Peralatan</w:t>
      </w:r>
      <w:r w:rsidR="0011556A">
        <w:rPr>
          <w:rFonts w:eastAsia="Calibri"/>
        </w:rPr>
        <w:tab/>
        <w:t>19</w:t>
      </w:r>
    </w:p>
    <w:p w:rsidR="00520F9E" w:rsidRDefault="00517A89" w:rsidP="00520F9E">
      <w:pPr>
        <w:tabs>
          <w:tab w:val="left" w:leader="dot" w:pos="7513"/>
        </w:tabs>
        <w:spacing w:after="160" w:line="360" w:lineRule="auto"/>
        <w:jc w:val="both"/>
        <w:rPr>
          <w:rFonts w:eastAsia="Calibri"/>
        </w:rPr>
      </w:pPr>
      <w:r>
        <w:rPr>
          <w:rFonts w:eastAsia="Calibri"/>
        </w:rPr>
        <w:t xml:space="preserve">  2.8</w:t>
      </w:r>
      <w:r w:rsidR="0011556A">
        <w:rPr>
          <w:rFonts w:eastAsia="Calibri"/>
        </w:rPr>
        <w:t>.4 Benih Padi</w:t>
      </w:r>
      <w:r w:rsidR="0011556A">
        <w:rPr>
          <w:rFonts w:eastAsia="Calibri"/>
        </w:rPr>
        <w:tab/>
        <w:t>19</w:t>
      </w:r>
    </w:p>
    <w:p w:rsidR="00520F9E" w:rsidRPr="00313D39" w:rsidRDefault="00517A89" w:rsidP="00520F9E">
      <w:pPr>
        <w:tabs>
          <w:tab w:val="left" w:leader="dot" w:pos="7513"/>
        </w:tabs>
        <w:spacing w:after="160" w:line="360" w:lineRule="auto"/>
        <w:jc w:val="both"/>
        <w:rPr>
          <w:rFonts w:eastAsia="Calibri"/>
        </w:rPr>
      </w:pPr>
      <w:r>
        <w:rPr>
          <w:rFonts w:eastAsia="Calibri"/>
        </w:rPr>
        <w:t xml:space="preserve">  2.8</w:t>
      </w:r>
      <w:r w:rsidR="0011556A">
        <w:rPr>
          <w:rFonts w:eastAsia="Calibri"/>
        </w:rPr>
        <w:t>.5 Benih Ikan</w:t>
      </w:r>
      <w:r w:rsidR="0011556A">
        <w:rPr>
          <w:rFonts w:eastAsia="Calibri"/>
        </w:rPr>
        <w:tab/>
        <w:t>21</w:t>
      </w:r>
    </w:p>
    <w:p w:rsidR="00520F9E" w:rsidRPr="00313D39" w:rsidRDefault="00517A89" w:rsidP="00B93BEB">
      <w:pPr>
        <w:tabs>
          <w:tab w:val="left" w:leader="dot" w:pos="7513"/>
        </w:tabs>
        <w:spacing w:after="160" w:line="360" w:lineRule="auto"/>
        <w:jc w:val="both"/>
        <w:rPr>
          <w:rFonts w:eastAsia="Calibri"/>
        </w:rPr>
      </w:pPr>
      <w:r>
        <w:rPr>
          <w:rFonts w:eastAsia="Calibri"/>
        </w:rPr>
        <w:t xml:space="preserve">  2.8.6</w:t>
      </w:r>
      <w:r w:rsidR="0011556A">
        <w:rPr>
          <w:rFonts w:eastAsia="Calibri"/>
        </w:rPr>
        <w:t xml:space="preserve"> Pakan</w:t>
      </w:r>
      <w:r w:rsidR="0011556A">
        <w:rPr>
          <w:rFonts w:eastAsia="Calibri"/>
        </w:rPr>
        <w:tab/>
        <w:t>22</w:t>
      </w:r>
    </w:p>
    <w:p w:rsidR="003D40D0" w:rsidRDefault="00517A89" w:rsidP="00B93BEB">
      <w:pPr>
        <w:tabs>
          <w:tab w:val="left" w:leader="dot" w:pos="7513"/>
        </w:tabs>
        <w:spacing w:after="160" w:line="360" w:lineRule="auto"/>
        <w:jc w:val="both"/>
        <w:rPr>
          <w:rFonts w:eastAsia="Calibri"/>
        </w:rPr>
      </w:pPr>
      <w:r>
        <w:rPr>
          <w:rFonts w:eastAsia="Calibri"/>
        </w:rPr>
        <w:t>2.9</w:t>
      </w:r>
      <w:r w:rsidR="0011556A">
        <w:rPr>
          <w:rFonts w:eastAsia="Calibri"/>
        </w:rPr>
        <w:t xml:space="preserve"> Biaya Produksi</w:t>
      </w:r>
      <w:r w:rsidR="0011556A">
        <w:rPr>
          <w:rFonts w:eastAsia="Calibri"/>
        </w:rPr>
        <w:tab/>
        <w:t>22</w:t>
      </w:r>
    </w:p>
    <w:p w:rsidR="00105B62" w:rsidRPr="009957F6" w:rsidRDefault="00517A89" w:rsidP="00B93BEB">
      <w:pPr>
        <w:tabs>
          <w:tab w:val="left" w:leader="dot" w:pos="7513"/>
        </w:tabs>
        <w:spacing w:after="160" w:line="360" w:lineRule="auto"/>
        <w:jc w:val="both"/>
        <w:rPr>
          <w:rFonts w:eastAsia="Calibri"/>
        </w:rPr>
      </w:pPr>
      <w:r>
        <w:rPr>
          <w:rFonts w:eastAsia="Calibri"/>
        </w:rPr>
        <w:t>2.10 Pendapatan</w:t>
      </w:r>
      <w:r>
        <w:rPr>
          <w:rFonts w:eastAsia="Calibri"/>
        </w:rPr>
        <w:tab/>
        <w:t>22</w:t>
      </w:r>
    </w:p>
    <w:p w:rsidR="003D40D0" w:rsidRPr="00313D39" w:rsidRDefault="00517A89" w:rsidP="00B93BEB">
      <w:pPr>
        <w:tabs>
          <w:tab w:val="left" w:leader="dot" w:pos="7513"/>
        </w:tabs>
        <w:spacing w:after="160" w:line="360" w:lineRule="auto"/>
        <w:jc w:val="both"/>
        <w:rPr>
          <w:rFonts w:eastAsia="Calibri"/>
        </w:rPr>
      </w:pPr>
      <w:r w:rsidRPr="00313D39">
        <w:rPr>
          <w:rFonts w:eastAsia="Calibri"/>
          <w:b/>
        </w:rPr>
        <w:t>BAB III. MATERI DAN METODE</w:t>
      </w:r>
      <w:r w:rsidR="0011556A">
        <w:rPr>
          <w:rFonts w:eastAsia="Calibri"/>
        </w:rPr>
        <w:t xml:space="preserve"> </w:t>
      </w:r>
      <w:r w:rsidR="0011556A">
        <w:rPr>
          <w:rFonts w:eastAsia="Calibri"/>
        </w:rPr>
        <w:tab/>
        <w:t>23</w:t>
      </w:r>
    </w:p>
    <w:p w:rsidR="003D40D0" w:rsidRPr="00313D39" w:rsidRDefault="00517A89" w:rsidP="00B93BEB">
      <w:pPr>
        <w:tabs>
          <w:tab w:val="left" w:leader="dot" w:pos="7513"/>
        </w:tabs>
        <w:spacing w:after="160" w:line="360" w:lineRule="auto"/>
        <w:jc w:val="both"/>
        <w:rPr>
          <w:rFonts w:eastAsia="Calibri"/>
        </w:rPr>
      </w:pPr>
      <w:r>
        <w:rPr>
          <w:rFonts w:eastAsia="Calibri"/>
        </w:rPr>
        <w:t>3.1 Metode Penelitian</w:t>
      </w:r>
      <w:r>
        <w:rPr>
          <w:rFonts w:eastAsia="Calibri"/>
        </w:rPr>
        <w:tab/>
        <w:t>23</w:t>
      </w:r>
    </w:p>
    <w:p w:rsidR="003D40D0" w:rsidRPr="00313D39" w:rsidRDefault="00517A89" w:rsidP="00B93BEB">
      <w:pPr>
        <w:tabs>
          <w:tab w:val="left" w:leader="dot" w:pos="7513"/>
        </w:tabs>
        <w:spacing w:after="160" w:line="360" w:lineRule="auto"/>
        <w:jc w:val="both"/>
        <w:rPr>
          <w:rFonts w:eastAsia="Calibri"/>
        </w:rPr>
      </w:pPr>
      <w:r>
        <w:rPr>
          <w:rFonts w:eastAsia="Calibri"/>
        </w:rPr>
        <w:t>3.2</w:t>
      </w:r>
      <w:r w:rsidRPr="00313D39">
        <w:rPr>
          <w:rFonts w:eastAsia="Calibri"/>
        </w:rPr>
        <w:t xml:space="preserve"> Tekn</w:t>
      </w:r>
      <w:r w:rsidR="009957F6">
        <w:rPr>
          <w:rFonts w:eastAsia="Calibri"/>
        </w:rPr>
        <w:t>ik Pengumpulan Data</w:t>
      </w:r>
      <w:r w:rsidR="009957F6">
        <w:rPr>
          <w:rFonts w:eastAsia="Calibri"/>
        </w:rPr>
        <w:tab/>
      </w:r>
      <w:r w:rsidR="0011556A">
        <w:rPr>
          <w:rFonts w:eastAsia="Calibri"/>
        </w:rPr>
        <w:t>23</w:t>
      </w:r>
    </w:p>
    <w:p w:rsidR="003D40D0" w:rsidRDefault="00517A89" w:rsidP="00B93BEB">
      <w:pPr>
        <w:tabs>
          <w:tab w:val="left" w:leader="dot" w:pos="7513"/>
        </w:tabs>
        <w:spacing w:after="160" w:line="360" w:lineRule="auto"/>
        <w:jc w:val="both"/>
        <w:rPr>
          <w:rFonts w:eastAsia="Calibri"/>
        </w:rPr>
      </w:pPr>
      <w:r>
        <w:rPr>
          <w:rFonts w:eastAsia="Calibri"/>
        </w:rPr>
        <w:t>3.3 Teknik Pengolahan Data</w:t>
      </w:r>
      <w:r>
        <w:rPr>
          <w:rFonts w:eastAsia="Calibri"/>
        </w:rPr>
        <w:tab/>
        <w:t>24</w:t>
      </w:r>
    </w:p>
    <w:p w:rsidR="009957F6" w:rsidRDefault="00517A89" w:rsidP="00B93BEB">
      <w:pPr>
        <w:tabs>
          <w:tab w:val="left" w:leader="dot" w:pos="7513"/>
        </w:tabs>
        <w:spacing w:after="160" w:line="360" w:lineRule="auto"/>
        <w:jc w:val="both"/>
        <w:rPr>
          <w:rFonts w:eastAsia="Calibri"/>
        </w:rPr>
      </w:pPr>
      <w:r>
        <w:rPr>
          <w:rFonts w:eastAsia="Calibri"/>
        </w:rPr>
        <w:t>3.4 Analisis Data</w:t>
      </w:r>
      <w:r>
        <w:rPr>
          <w:rFonts w:eastAsia="Calibri"/>
        </w:rPr>
        <w:tab/>
        <w:t>29</w:t>
      </w:r>
    </w:p>
    <w:p w:rsidR="0067190A" w:rsidRDefault="00517A89" w:rsidP="00B93BEB">
      <w:pPr>
        <w:tabs>
          <w:tab w:val="left" w:leader="dot" w:pos="7513"/>
        </w:tabs>
        <w:spacing w:after="160" w:line="360" w:lineRule="auto"/>
        <w:jc w:val="both"/>
        <w:rPr>
          <w:rFonts w:eastAsia="Calibri"/>
          <w:b/>
        </w:rPr>
      </w:pPr>
      <w:r>
        <w:rPr>
          <w:rFonts w:eastAsia="Calibri"/>
          <w:b/>
        </w:rPr>
        <w:t>BAB IV</w:t>
      </w:r>
      <w:r w:rsidRPr="00313D39">
        <w:rPr>
          <w:rFonts w:eastAsia="Calibri"/>
          <w:b/>
        </w:rPr>
        <w:t xml:space="preserve">. </w:t>
      </w:r>
      <w:r w:rsidR="00FC071F">
        <w:rPr>
          <w:rFonts w:eastAsia="Calibri"/>
          <w:b/>
        </w:rPr>
        <w:t>HASIL DAN PEMBAHASAN</w:t>
      </w:r>
      <w:r w:rsidR="0011556A">
        <w:rPr>
          <w:rFonts w:eastAsia="Calibri"/>
        </w:rPr>
        <w:tab/>
        <w:t>30</w:t>
      </w:r>
    </w:p>
    <w:p w:rsidR="0067190A" w:rsidRPr="0067190A" w:rsidRDefault="00517A89" w:rsidP="00B93BEB">
      <w:pPr>
        <w:tabs>
          <w:tab w:val="left" w:leader="dot" w:pos="7513"/>
        </w:tabs>
        <w:spacing w:after="160" w:line="360" w:lineRule="auto"/>
        <w:jc w:val="both"/>
        <w:rPr>
          <w:rFonts w:eastAsia="Calibri"/>
        </w:rPr>
      </w:pPr>
      <w:r w:rsidRPr="0067190A">
        <w:rPr>
          <w:rFonts w:eastAsia="Calibri"/>
        </w:rPr>
        <w:t>4.1 K</w:t>
      </w:r>
      <w:r w:rsidR="0011556A">
        <w:rPr>
          <w:rFonts w:eastAsia="Calibri"/>
        </w:rPr>
        <w:t>eadaan Umum Lokasi Penelitian</w:t>
      </w:r>
      <w:r w:rsidR="0011556A">
        <w:rPr>
          <w:rFonts w:eastAsia="Calibri"/>
        </w:rPr>
        <w:tab/>
        <w:t>30</w:t>
      </w:r>
    </w:p>
    <w:p w:rsidR="0067190A" w:rsidRPr="0067190A" w:rsidRDefault="00517A89" w:rsidP="00B93BEB">
      <w:pPr>
        <w:tabs>
          <w:tab w:val="left" w:leader="dot" w:pos="7513"/>
        </w:tabs>
        <w:spacing w:after="160" w:line="360" w:lineRule="auto"/>
        <w:jc w:val="both"/>
      </w:pPr>
      <w:r w:rsidRPr="0067190A">
        <w:rPr>
          <w:rFonts w:eastAsia="Calibri"/>
        </w:rPr>
        <w:t xml:space="preserve">4.2 </w:t>
      </w:r>
      <w:r w:rsidRPr="0067190A">
        <w:t xml:space="preserve">Budidaya </w:t>
      </w:r>
      <w:r w:rsidR="0011556A">
        <w:t>Minapadi Di Kelurahan Krandon</w:t>
      </w:r>
      <w:r w:rsidR="0011556A">
        <w:tab/>
        <w:t>31</w:t>
      </w:r>
    </w:p>
    <w:p w:rsidR="0067190A" w:rsidRPr="0067190A" w:rsidRDefault="00517A89" w:rsidP="00B93BEB">
      <w:pPr>
        <w:tabs>
          <w:tab w:val="left" w:leader="dot" w:pos="7513"/>
        </w:tabs>
        <w:spacing w:after="160" w:line="360" w:lineRule="auto"/>
        <w:jc w:val="both"/>
      </w:pPr>
      <w:r w:rsidRPr="0067190A">
        <w:lastRenderedPageBreak/>
        <w:t xml:space="preserve">  4.2.1 Sarana da</w:t>
      </w:r>
      <w:r w:rsidR="00113E38">
        <w:t>n Prasarana Bud</w:t>
      </w:r>
      <w:r w:rsidR="0011556A">
        <w:t>idaya Minapadi</w:t>
      </w:r>
      <w:r w:rsidR="0011556A">
        <w:tab/>
        <w:t>33</w:t>
      </w:r>
    </w:p>
    <w:p w:rsidR="0067190A" w:rsidRPr="0067190A" w:rsidRDefault="00517A89" w:rsidP="00B93BEB">
      <w:pPr>
        <w:tabs>
          <w:tab w:val="left" w:leader="dot" w:pos="7513"/>
        </w:tabs>
        <w:spacing w:after="160" w:line="360" w:lineRule="auto"/>
        <w:jc w:val="both"/>
      </w:pPr>
      <w:r>
        <w:t xml:space="preserve">  4.2.2 </w:t>
      </w:r>
      <w:r w:rsidR="00250CB0">
        <w:t xml:space="preserve">Pemasaran </w:t>
      </w:r>
      <w:r w:rsidR="0011556A">
        <w:t>Ikan Nila</w:t>
      </w:r>
      <w:r w:rsidR="0011556A">
        <w:tab/>
        <w:t>35</w:t>
      </w:r>
    </w:p>
    <w:p w:rsidR="0067190A" w:rsidRPr="0067190A" w:rsidRDefault="00517A89" w:rsidP="00B93BEB">
      <w:pPr>
        <w:tabs>
          <w:tab w:val="left" w:leader="dot" w:pos="7513"/>
        </w:tabs>
        <w:spacing w:after="160" w:line="360" w:lineRule="auto"/>
        <w:jc w:val="both"/>
        <w:rPr>
          <w:rFonts w:eastAsia="Calibri"/>
        </w:rPr>
      </w:pPr>
      <w:r w:rsidRPr="0067190A">
        <w:t xml:space="preserve">4.3 </w:t>
      </w:r>
      <w:r w:rsidRPr="0067190A">
        <w:rPr>
          <w:rFonts w:eastAsia="Calibri"/>
        </w:rPr>
        <w:t>Keadaan Sosial Ekon</w:t>
      </w:r>
      <w:r w:rsidR="0011556A">
        <w:rPr>
          <w:rFonts w:eastAsia="Calibri"/>
        </w:rPr>
        <w:t>omi  Kelompok Tani Suka Karya</w:t>
      </w:r>
      <w:r w:rsidR="0011556A">
        <w:rPr>
          <w:rFonts w:eastAsia="Calibri"/>
        </w:rPr>
        <w:tab/>
        <w:t>35</w:t>
      </w:r>
    </w:p>
    <w:p w:rsidR="0067190A" w:rsidRDefault="00517A89" w:rsidP="00B93BEB">
      <w:pPr>
        <w:tabs>
          <w:tab w:val="left" w:leader="dot" w:pos="7513"/>
        </w:tabs>
        <w:spacing w:after="160" w:line="360" w:lineRule="auto"/>
        <w:jc w:val="both"/>
        <w:rPr>
          <w:rFonts w:eastAsia="Calibri"/>
        </w:rPr>
      </w:pPr>
      <w:r>
        <w:rPr>
          <w:rFonts w:eastAsia="Calibri"/>
        </w:rPr>
        <w:t>4.4 Analisis Ekonomi</w:t>
      </w:r>
      <w:r>
        <w:rPr>
          <w:rFonts w:eastAsia="Calibri"/>
        </w:rPr>
        <w:tab/>
        <w:t>37</w:t>
      </w:r>
    </w:p>
    <w:p w:rsidR="009464FC" w:rsidRDefault="00517A89" w:rsidP="00B93BEB">
      <w:pPr>
        <w:tabs>
          <w:tab w:val="left" w:leader="dot" w:pos="7513"/>
        </w:tabs>
        <w:spacing w:after="160" w:line="360" w:lineRule="auto"/>
        <w:jc w:val="both"/>
        <w:rPr>
          <w:rFonts w:eastAsia="Calibri"/>
          <w:b/>
        </w:rPr>
      </w:pPr>
      <w:r>
        <w:rPr>
          <w:rFonts w:eastAsia="Calibri"/>
          <w:b/>
        </w:rPr>
        <w:t>BAB V</w:t>
      </w:r>
      <w:r w:rsidRPr="00313D39">
        <w:rPr>
          <w:rFonts w:eastAsia="Calibri"/>
          <w:b/>
        </w:rPr>
        <w:t xml:space="preserve">. </w:t>
      </w:r>
      <w:r w:rsidR="00FC071F">
        <w:rPr>
          <w:rFonts w:eastAsia="Calibri"/>
          <w:b/>
        </w:rPr>
        <w:t>KESIMPULAN DAN SARAN</w:t>
      </w:r>
      <w:r w:rsidR="0011556A">
        <w:rPr>
          <w:rFonts w:eastAsia="Calibri"/>
        </w:rPr>
        <w:tab/>
        <w:t>42</w:t>
      </w:r>
    </w:p>
    <w:p w:rsidR="009464FC" w:rsidRPr="009464FC" w:rsidRDefault="00517A89" w:rsidP="00B93BEB">
      <w:pPr>
        <w:tabs>
          <w:tab w:val="left" w:leader="dot" w:pos="7513"/>
        </w:tabs>
        <w:spacing w:after="160" w:line="360" w:lineRule="auto"/>
        <w:jc w:val="both"/>
        <w:rPr>
          <w:rFonts w:eastAsia="Calibri"/>
        </w:rPr>
      </w:pPr>
      <w:r>
        <w:rPr>
          <w:rFonts w:eastAsia="Calibri"/>
        </w:rPr>
        <w:t>5.1 Kesimpulan</w:t>
      </w:r>
      <w:r>
        <w:rPr>
          <w:rFonts w:eastAsia="Calibri"/>
        </w:rPr>
        <w:tab/>
        <w:t>42</w:t>
      </w:r>
    </w:p>
    <w:p w:rsidR="009464FC" w:rsidRPr="009464FC" w:rsidRDefault="00517A89" w:rsidP="00B93BEB">
      <w:pPr>
        <w:tabs>
          <w:tab w:val="left" w:leader="dot" w:pos="7513"/>
        </w:tabs>
        <w:spacing w:after="160" w:line="360" w:lineRule="auto"/>
        <w:jc w:val="both"/>
        <w:rPr>
          <w:rFonts w:eastAsia="Calibri"/>
        </w:rPr>
      </w:pPr>
      <w:r>
        <w:rPr>
          <w:rFonts w:eastAsia="Calibri"/>
        </w:rPr>
        <w:t>5.2 Saran</w:t>
      </w:r>
      <w:r>
        <w:rPr>
          <w:rFonts w:eastAsia="Calibri"/>
        </w:rPr>
        <w:tab/>
        <w:t>42</w:t>
      </w:r>
    </w:p>
    <w:p w:rsidR="003D40D0" w:rsidRPr="00313D39" w:rsidRDefault="00517A89" w:rsidP="00B93BEB">
      <w:pPr>
        <w:tabs>
          <w:tab w:val="left" w:leader="dot" w:pos="7513"/>
        </w:tabs>
        <w:spacing w:after="160" w:line="360" w:lineRule="auto"/>
        <w:jc w:val="both"/>
        <w:rPr>
          <w:rFonts w:eastAsia="Calibri"/>
        </w:rPr>
      </w:pPr>
      <w:r>
        <w:rPr>
          <w:rFonts w:eastAsia="Calibri"/>
        </w:rPr>
        <w:t xml:space="preserve">DAFTAR PUSTAKA </w:t>
      </w:r>
      <w:r>
        <w:rPr>
          <w:rFonts w:eastAsia="Calibri"/>
        </w:rPr>
        <w:tab/>
        <w:t>44</w:t>
      </w:r>
    </w:p>
    <w:p w:rsidR="00543F2E" w:rsidRPr="00684B55" w:rsidRDefault="00517A89" w:rsidP="00684B55">
      <w:pPr>
        <w:tabs>
          <w:tab w:val="left" w:leader="dot" w:pos="7513"/>
        </w:tabs>
        <w:spacing w:after="160" w:line="360" w:lineRule="auto"/>
        <w:jc w:val="both"/>
        <w:rPr>
          <w:rFonts w:eastAsia="Calibri"/>
        </w:rPr>
      </w:pPr>
      <w:r>
        <w:rPr>
          <w:rFonts w:eastAsia="Calibri"/>
        </w:rPr>
        <w:t>LAMPIRAN</w:t>
      </w:r>
      <w:r>
        <w:rPr>
          <w:rFonts w:eastAsia="Calibri"/>
        </w:rPr>
        <w:tab/>
      </w:r>
      <w:r w:rsidR="00113E38">
        <w:rPr>
          <w:rFonts w:eastAsia="Calibri"/>
        </w:rPr>
        <w:t>46</w:t>
      </w:r>
    </w:p>
    <w:p w:rsidR="00E319C4" w:rsidRDefault="00E319C4" w:rsidP="00543F2E">
      <w:pPr>
        <w:spacing w:line="720" w:lineRule="auto"/>
        <w:jc w:val="center"/>
        <w:rPr>
          <w:rFonts w:eastAsia="Calibri"/>
          <w:b/>
          <w:szCs w:val="22"/>
        </w:rPr>
      </w:pPr>
    </w:p>
    <w:p w:rsidR="00E319C4" w:rsidRDefault="00E319C4" w:rsidP="00543F2E">
      <w:pPr>
        <w:spacing w:line="720" w:lineRule="auto"/>
        <w:jc w:val="center"/>
        <w:rPr>
          <w:rFonts w:eastAsia="Calibri"/>
          <w:b/>
          <w:szCs w:val="22"/>
        </w:rPr>
      </w:pPr>
    </w:p>
    <w:p w:rsidR="00E319C4" w:rsidRDefault="00E319C4" w:rsidP="00543F2E">
      <w:pPr>
        <w:spacing w:line="720" w:lineRule="auto"/>
        <w:jc w:val="center"/>
        <w:rPr>
          <w:rFonts w:eastAsia="Calibri"/>
          <w:b/>
          <w:szCs w:val="22"/>
        </w:rPr>
      </w:pPr>
    </w:p>
    <w:p w:rsidR="00E319C4" w:rsidRDefault="00E319C4" w:rsidP="00543F2E">
      <w:pPr>
        <w:spacing w:line="720" w:lineRule="auto"/>
        <w:jc w:val="center"/>
        <w:rPr>
          <w:rFonts w:eastAsia="Calibri"/>
          <w:b/>
          <w:szCs w:val="22"/>
        </w:rPr>
      </w:pPr>
    </w:p>
    <w:p w:rsidR="00E319C4" w:rsidRDefault="00E319C4" w:rsidP="00543F2E">
      <w:pPr>
        <w:spacing w:line="720" w:lineRule="auto"/>
        <w:jc w:val="center"/>
        <w:rPr>
          <w:rFonts w:eastAsia="Calibri"/>
          <w:b/>
          <w:szCs w:val="22"/>
        </w:rPr>
      </w:pPr>
    </w:p>
    <w:p w:rsidR="00E319C4" w:rsidRDefault="00E319C4" w:rsidP="00543F2E">
      <w:pPr>
        <w:spacing w:line="720" w:lineRule="auto"/>
        <w:jc w:val="center"/>
        <w:rPr>
          <w:rFonts w:eastAsia="Calibri"/>
          <w:b/>
          <w:szCs w:val="22"/>
        </w:rPr>
      </w:pPr>
    </w:p>
    <w:p w:rsidR="00E319C4" w:rsidRDefault="00E319C4" w:rsidP="00345277">
      <w:pPr>
        <w:spacing w:line="720" w:lineRule="auto"/>
        <w:rPr>
          <w:rFonts w:eastAsia="Calibri"/>
          <w:b/>
          <w:szCs w:val="22"/>
        </w:rPr>
      </w:pPr>
    </w:p>
    <w:p w:rsidR="004348E9" w:rsidRDefault="004348E9" w:rsidP="00345277">
      <w:pPr>
        <w:spacing w:line="720" w:lineRule="auto"/>
        <w:rPr>
          <w:rFonts w:eastAsia="Calibri"/>
          <w:b/>
          <w:szCs w:val="22"/>
        </w:rPr>
      </w:pPr>
    </w:p>
    <w:p w:rsidR="00FB3CEC" w:rsidRDefault="00FB3CEC" w:rsidP="00345277">
      <w:pPr>
        <w:spacing w:line="720" w:lineRule="auto"/>
        <w:rPr>
          <w:rFonts w:eastAsia="Calibri"/>
          <w:b/>
          <w:szCs w:val="22"/>
        </w:rPr>
      </w:pPr>
    </w:p>
    <w:p w:rsidR="004348E9" w:rsidRDefault="004348E9" w:rsidP="00345277">
      <w:pPr>
        <w:spacing w:line="720" w:lineRule="auto"/>
        <w:rPr>
          <w:rFonts w:eastAsia="Calibri"/>
          <w:b/>
          <w:szCs w:val="22"/>
        </w:rPr>
      </w:pPr>
    </w:p>
    <w:p w:rsidR="00543F2E" w:rsidRDefault="00517A89" w:rsidP="00543F2E">
      <w:pPr>
        <w:spacing w:line="720" w:lineRule="auto"/>
        <w:jc w:val="center"/>
        <w:rPr>
          <w:rFonts w:eastAsia="Calibri"/>
          <w:b/>
          <w:szCs w:val="22"/>
        </w:rPr>
      </w:pPr>
      <w:r>
        <w:rPr>
          <w:rFonts w:eastAsia="Calibri"/>
          <w:b/>
          <w:szCs w:val="22"/>
        </w:rPr>
        <w:lastRenderedPageBreak/>
        <w:t xml:space="preserve">DAFTAR TABEL </w:t>
      </w:r>
    </w:p>
    <w:p w:rsidR="00543F2E" w:rsidRDefault="00517A89" w:rsidP="00436FD4">
      <w:pPr>
        <w:spacing w:line="360" w:lineRule="auto"/>
        <w:rPr>
          <w:rFonts w:eastAsia="Calibri"/>
          <w:b/>
          <w:szCs w:val="22"/>
        </w:rPr>
      </w:pPr>
      <w:r>
        <w:rPr>
          <w:rFonts w:eastAsia="Calibri"/>
          <w:b/>
          <w:szCs w:val="22"/>
        </w:rPr>
        <w:t>No :</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 xml:space="preserve">       Halaman</w:t>
      </w:r>
    </w:p>
    <w:p w:rsidR="00345277" w:rsidRDefault="00517A89" w:rsidP="00DA4BF0">
      <w:pPr>
        <w:tabs>
          <w:tab w:val="left" w:leader="dot" w:pos="7371"/>
        </w:tabs>
        <w:spacing w:after="160" w:line="360" w:lineRule="auto"/>
        <w:rPr>
          <w:rFonts w:eastAsia="Calibri"/>
          <w:szCs w:val="22"/>
        </w:rPr>
      </w:pPr>
      <w:r>
        <w:rPr>
          <w:rFonts w:eastAsia="Calibri"/>
          <w:b/>
          <w:szCs w:val="22"/>
        </w:rPr>
        <w:t xml:space="preserve">Tabel 1. </w:t>
      </w:r>
      <w:r w:rsidR="00DA4BF0" w:rsidRPr="00940E6D">
        <w:rPr>
          <w:rFonts w:eastAsia="Calibri"/>
        </w:rPr>
        <w:t>Komposisi zat gizi ikan nila segar per 100 gram</w:t>
      </w:r>
      <w:r w:rsidR="004B12DD">
        <w:rPr>
          <w:rFonts w:eastAsia="Calibri"/>
          <w:szCs w:val="22"/>
        </w:rPr>
        <w:tab/>
        <w:t xml:space="preserve"> 8</w:t>
      </w:r>
    </w:p>
    <w:p w:rsidR="00345277" w:rsidRDefault="00517A89" w:rsidP="00DA4BF0">
      <w:pPr>
        <w:tabs>
          <w:tab w:val="left" w:leader="dot" w:pos="7371"/>
        </w:tabs>
        <w:spacing w:after="160" w:line="360" w:lineRule="auto"/>
      </w:pPr>
      <w:r w:rsidRPr="006F7D44">
        <w:rPr>
          <w:rFonts w:eastAsia="Calibri"/>
          <w:b/>
          <w:szCs w:val="22"/>
        </w:rPr>
        <w:t>Tabel 2.</w:t>
      </w:r>
      <w:r>
        <w:rPr>
          <w:rFonts w:eastAsia="Calibri"/>
          <w:szCs w:val="22"/>
        </w:rPr>
        <w:t xml:space="preserve"> </w:t>
      </w:r>
      <w:r w:rsidR="00651D5D">
        <w:t>Luas Penggunaan Lahan</w:t>
      </w:r>
      <w:r w:rsidR="00651D5D">
        <w:tab/>
        <w:t>31</w:t>
      </w:r>
    </w:p>
    <w:p w:rsidR="00345277" w:rsidRDefault="00517A89" w:rsidP="00DA4BF0">
      <w:pPr>
        <w:tabs>
          <w:tab w:val="left" w:leader="dot" w:pos="7371"/>
        </w:tabs>
        <w:spacing w:after="160" w:line="360" w:lineRule="auto"/>
        <w:rPr>
          <w:rFonts w:eastAsia="Calibri"/>
        </w:rPr>
      </w:pPr>
      <w:r w:rsidRPr="006F7D44">
        <w:rPr>
          <w:b/>
        </w:rPr>
        <w:t>Tabel 3.</w:t>
      </w:r>
      <w:r>
        <w:t xml:space="preserve"> </w:t>
      </w:r>
      <w:r>
        <w:rPr>
          <w:rFonts w:eastAsia="Calibri"/>
        </w:rPr>
        <w:t>Banyaknya Petani Minapadi Unit Pembesaran</w:t>
      </w:r>
      <w:r w:rsidR="00651D5D">
        <w:rPr>
          <w:rFonts w:eastAsia="Calibri"/>
        </w:rPr>
        <w:t xml:space="preserve"> dan Pemeliharaan.</w:t>
      </w:r>
      <w:r w:rsidR="00651D5D">
        <w:rPr>
          <w:rFonts w:eastAsia="Calibri"/>
        </w:rPr>
        <w:tab/>
        <w:t>32</w:t>
      </w:r>
    </w:p>
    <w:p w:rsidR="00FD2315" w:rsidRDefault="00517A89" w:rsidP="00345277">
      <w:pPr>
        <w:tabs>
          <w:tab w:val="left" w:leader="dot" w:pos="7380"/>
        </w:tabs>
        <w:spacing w:after="160" w:line="360" w:lineRule="auto"/>
        <w:rPr>
          <w:rFonts w:eastAsia="Calibri"/>
          <w:b/>
        </w:rPr>
      </w:pPr>
      <w:r w:rsidRPr="006F7D44">
        <w:rPr>
          <w:rFonts w:eastAsia="Calibri"/>
          <w:b/>
        </w:rPr>
        <w:t>Tabel 4.</w:t>
      </w:r>
      <w:r>
        <w:rPr>
          <w:rFonts w:eastAsia="Calibri"/>
          <w:b/>
        </w:rPr>
        <w:t xml:space="preserve"> </w:t>
      </w:r>
      <w:r>
        <w:rPr>
          <w:rFonts w:eastAsia="Calibri"/>
        </w:rPr>
        <w:t>K</w:t>
      </w:r>
      <w:r w:rsidRPr="00F11A50">
        <w:rPr>
          <w:rFonts w:eastAsia="Calibri"/>
        </w:rPr>
        <w:t xml:space="preserve">ondisi </w:t>
      </w:r>
      <w:r>
        <w:rPr>
          <w:rFonts w:eastAsia="Calibri"/>
        </w:rPr>
        <w:t>P</w:t>
      </w:r>
      <w:r w:rsidRPr="00F11A50">
        <w:rPr>
          <w:rFonts w:eastAsia="Calibri"/>
        </w:rPr>
        <w:t>erairan</w:t>
      </w:r>
      <w:r>
        <w:rPr>
          <w:rFonts w:eastAsia="Calibri"/>
        </w:rPr>
        <w:t xml:space="preserve"> </w:t>
      </w:r>
      <w:r w:rsidR="00651D5D">
        <w:rPr>
          <w:rFonts w:eastAsia="Calibri"/>
        </w:rPr>
        <w:t>Kelurahan Krandon</w:t>
      </w:r>
      <w:r w:rsidR="00651D5D">
        <w:rPr>
          <w:rFonts w:eastAsia="Calibri"/>
        </w:rPr>
        <w:tab/>
        <w:t>34</w:t>
      </w:r>
    </w:p>
    <w:p w:rsidR="00345277" w:rsidRDefault="00517A89" w:rsidP="00345277">
      <w:pPr>
        <w:tabs>
          <w:tab w:val="left" w:leader="dot" w:pos="7380"/>
        </w:tabs>
        <w:spacing w:after="160" w:line="360" w:lineRule="auto"/>
        <w:rPr>
          <w:rFonts w:eastAsia="Calibri"/>
        </w:rPr>
      </w:pPr>
      <w:r>
        <w:rPr>
          <w:rFonts w:eastAsia="Calibri"/>
          <w:b/>
        </w:rPr>
        <w:t>Tabel 5</w:t>
      </w:r>
      <w:r w:rsidRPr="006F7D44">
        <w:rPr>
          <w:rFonts w:eastAsia="Calibri"/>
          <w:b/>
        </w:rPr>
        <w:t>.</w:t>
      </w:r>
      <w:r>
        <w:rPr>
          <w:rFonts w:eastAsia="Calibri"/>
        </w:rPr>
        <w:t xml:space="preserve"> </w:t>
      </w:r>
      <w:r w:rsidRPr="003F2CA4">
        <w:rPr>
          <w:rFonts w:eastAsia="Calibri"/>
        </w:rPr>
        <w:t xml:space="preserve">Pengaplikasian penggunaan </w:t>
      </w:r>
      <w:r w:rsidR="009637BC">
        <w:rPr>
          <w:rFonts w:eastAsia="Calibri"/>
        </w:rPr>
        <w:t xml:space="preserve">Pupuk </w:t>
      </w:r>
      <w:r w:rsidRPr="003F2CA4">
        <w:rPr>
          <w:rFonts w:eastAsia="Calibri"/>
        </w:rPr>
        <w:t>POC</w:t>
      </w:r>
      <w:r w:rsidR="00651D5D">
        <w:rPr>
          <w:rFonts w:eastAsia="Calibri"/>
        </w:rPr>
        <w:tab/>
        <w:t>34</w:t>
      </w:r>
    </w:p>
    <w:p w:rsidR="00FD04C1" w:rsidRDefault="00517A89" w:rsidP="00345277">
      <w:pPr>
        <w:tabs>
          <w:tab w:val="left" w:leader="dot" w:pos="7380"/>
        </w:tabs>
        <w:spacing w:after="160" w:line="360" w:lineRule="auto"/>
        <w:rPr>
          <w:rFonts w:eastAsia="Calibri"/>
        </w:rPr>
      </w:pPr>
      <w:r>
        <w:rPr>
          <w:rFonts w:eastAsia="Calibri"/>
          <w:b/>
        </w:rPr>
        <w:t>Tabel 6</w:t>
      </w:r>
      <w:r w:rsidR="00345277" w:rsidRPr="006F7D44">
        <w:rPr>
          <w:rFonts w:eastAsia="Calibri"/>
          <w:b/>
        </w:rPr>
        <w:t>.</w:t>
      </w:r>
      <w:r w:rsidR="00345277">
        <w:rPr>
          <w:rFonts w:eastAsia="Calibri"/>
        </w:rPr>
        <w:t xml:space="preserve"> </w:t>
      </w:r>
      <w:r w:rsidR="00345277" w:rsidRPr="00B82DE6">
        <w:rPr>
          <w:rFonts w:eastAsia="Calibri"/>
        </w:rPr>
        <w:t xml:space="preserve">Tingkat Pndidikan Masyarakat </w:t>
      </w:r>
      <w:r w:rsidR="00345277">
        <w:rPr>
          <w:rFonts w:eastAsia="Calibri"/>
        </w:rPr>
        <w:t>Petani Minapadi</w:t>
      </w:r>
      <w:r w:rsidR="00651D5D">
        <w:rPr>
          <w:rFonts w:eastAsia="Calibri"/>
        </w:rPr>
        <w:tab/>
        <w:t>36</w:t>
      </w:r>
    </w:p>
    <w:p w:rsidR="009059B9" w:rsidRDefault="00517A89" w:rsidP="00345277">
      <w:pPr>
        <w:tabs>
          <w:tab w:val="left" w:leader="dot" w:pos="7380"/>
        </w:tabs>
        <w:spacing w:after="160" w:line="360" w:lineRule="auto"/>
        <w:rPr>
          <w:rFonts w:eastAsia="Calibri"/>
        </w:rPr>
      </w:pPr>
      <w:r>
        <w:rPr>
          <w:rFonts w:eastAsia="Calibri"/>
          <w:b/>
        </w:rPr>
        <w:t>Tabel 7</w:t>
      </w:r>
      <w:r w:rsidRPr="00DB4AF1">
        <w:rPr>
          <w:rFonts w:eastAsia="Calibri"/>
        </w:rPr>
        <w:t>. Analisis Keuntungan</w:t>
      </w:r>
      <w:r w:rsidRPr="001A565A">
        <w:rPr>
          <w:rFonts w:eastAsia="Calibri"/>
          <w:i/>
        </w:rPr>
        <w:t>, Payback Period</w:t>
      </w:r>
      <w:r w:rsidRPr="00DB4AF1">
        <w:rPr>
          <w:rFonts w:eastAsia="Calibri"/>
        </w:rPr>
        <w:t xml:space="preserve"> (PP), Dan R/C </w:t>
      </w:r>
      <w:r w:rsidRPr="001A565A">
        <w:rPr>
          <w:rFonts w:eastAsia="Calibri"/>
          <w:i/>
        </w:rPr>
        <w:t>Ratio</w:t>
      </w:r>
      <w:r>
        <w:rPr>
          <w:rFonts w:eastAsia="Calibri"/>
          <w:i/>
        </w:rPr>
        <w:tab/>
      </w:r>
      <w:r w:rsidR="00651D5D">
        <w:rPr>
          <w:rFonts w:eastAsia="Calibri"/>
        </w:rPr>
        <w:t>37</w:t>
      </w:r>
    </w:p>
    <w:p w:rsidR="004B1F8A" w:rsidRDefault="00517A89" w:rsidP="004B1F8A">
      <w:pPr>
        <w:tabs>
          <w:tab w:val="left" w:leader="dot" w:pos="7380"/>
        </w:tabs>
        <w:spacing w:after="160" w:line="360" w:lineRule="auto"/>
        <w:rPr>
          <w:rFonts w:eastAsia="Calibri"/>
        </w:rPr>
      </w:pPr>
      <w:r>
        <w:rPr>
          <w:rFonts w:eastAsia="Calibri"/>
          <w:b/>
        </w:rPr>
        <w:t>Tabel 8</w:t>
      </w:r>
      <w:r w:rsidRPr="00DB4AF1">
        <w:rPr>
          <w:rFonts w:eastAsia="Calibri"/>
        </w:rPr>
        <w:t xml:space="preserve">. </w:t>
      </w:r>
      <w:r w:rsidRPr="00A25330">
        <w:rPr>
          <w:rFonts w:eastAsia="Calibri"/>
        </w:rPr>
        <w:t>Analisis sensitivitas pada penurunan produksi ikan nila</w:t>
      </w:r>
      <w:r>
        <w:rPr>
          <w:rFonts w:eastAsia="Calibri"/>
          <w:i/>
        </w:rPr>
        <w:tab/>
      </w:r>
      <w:r w:rsidR="00651D5D">
        <w:rPr>
          <w:rFonts w:eastAsia="Calibri"/>
        </w:rPr>
        <w:t>40</w:t>
      </w:r>
    </w:p>
    <w:p w:rsidR="004B1F8A" w:rsidRPr="004B1F8A" w:rsidRDefault="004B1F8A" w:rsidP="004B1F8A">
      <w:pPr>
        <w:spacing w:before="1" w:after="160" w:line="480" w:lineRule="auto"/>
        <w:jc w:val="both"/>
        <w:rPr>
          <w:rFonts w:eastAsia="Calibri"/>
        </w:rPr>
      </w:pPr>
    </w:p>
    <w:p w:rsidR="004B1F8A" w:rsidRPr="009059B9" w:rsidRDefault="004B1F8A" w:rsidP="00345277">
      <w:pPr>
        <w:tabs>
          <w:tab w:val="left" w:leader="dot" w:pos="7380"/>
        </w:tabs>
        <w:spacing w:after="160" w:line="360" w:lineRule="auto"/>
        <w:rPr>
          <w:rFonts w:eastAsia="Calibri"/>
        </w:rPr>
      </w:pPr>
    </w:p>
    <w:p w:rsidR="00345277" w:rsidRPr="00DA4BF0" w:rsidRDefault="00345277" w:rsidP="00DA4BF0">
      <w:pPr>
        <w:tabs>
          <w:tab w:val="left" w:leader="dot" w:pos="7371"/>
        </w:tabs>
        <w:spacing w:after="160" w:line="360" w:lineRule="auto"/>
        <w:rPr>
          <w:rFonts w:eastAsia="Calibri"/>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543F2E" w:rsidRDefault="00543F2E" w:rsidP="003D40D0">
      <w:pPr>
        <w:spacing w:after="160" w:line="256" w:lineRule="auto"/>
        <w:rPr>
          <w:rFonts w:ascii="Calibri" w:eastAsia="Calibri" w:hAnsi="Calibri"/>
          <w:sz w:val="22"/>
          <w:szCs w:val="22"/>
        </w:rPr>
      </w:pPr>
    </w:p>
    <w:p w:rsidR="00E16212" w:rsidRDefault="00E16212" w:rsidP="007837A6">
      <w:pPr>
        <w:spacing w:line="720" w:lineRule="auto"/>
        <w:rPr>
          <w:rFonts w:eastAsia="Calibri"/>
          <w:b/>
          <w:szCs w:val="22"/>
        </w:rPr>
      </w:pPr>
    </w:p>
    <w:p w:rsidR="00543F2E" w:rsidRDefault="00517A89" w:rsidP="00543F2E">
      <w:pPr>
        <w:spacing w:line="720" w:lineRule="auto"/>
        <w:jc w:val="center"/>
        <w:rPr>
          <w:rFonts w:eastAsia="Calibri"/>
          <w:b/>
          <w:szCs w:val="22"/>
        </w:rPr>
      </w:pPr>
      <w:r>
        <w:rPr>
          <w:rFonts w:eastAsia="Calibri"/>
          <w:b/>
          <w:szCs w:val="22"/>
        </w:rPr>
        <w:lastRenderedPageBreak/>
        <w:t>DAFTAR GAMBAR</w:t>
      </w:r>
    </w:p>
    <w:p w:rsidR="00543F2E" w:rsidRDefault="00517A89" w:rsidP="00436FD4">
      <w:pPr>
        <w:spacing w:line="360" w:lineRule="auto"/>
        <w:rPr>
          <w:rFonts w:eastAsia="Calibri"/>
          <w:b/>
          <w:szCs w:val="22"/>
        </w:rPr>
      </w:pPr>
      <w:r>
        <w:rPr>
          <w:rFonts w:eastAsia="Calibri"/>
          <w:b/>
          <w:szCs w:val="22"/>
        </w:rPr>
        <w:t>No :</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 xml:space="preserve">      Halaman</w:t>
      </w:r>
    </w:p>
    <w:p w:rsidR="002F202A" w:rsidRDefault="00517A89" w:rsidP="00A43A26">
      <w:pPr>
        <w:tabs>
          <w:tab w:val="left" w:leader="dot" w:pos="7371"/>
        </w:tabs>
        <w:spacing w:after="160" w:line="360" w:lineRule="auto"/>
        <w:rPr>
          <w:rFonts w:eastAsia="Calibri"/>
          <w:szCs w:val="22"/>
        </w:rPr>
      </w:pPr>
      <w:r>
        <w:rPr>
          <w:rFonts w:eastAsia="Calibri"/>
          <w:b/>
          <w:szCs w:val="22"/>
        </w:rPr>
        <w:t xml:space="preserve">Gambar 1. </w:t>
      </w:r>
      <w:r w:rsidR="004B12DD" w:rsidRPr="00940E6D">
        <w:rPr>
          <w:rFonts w:eastAsia="Calibri"/>
        </w:rPr>
        <w:t xml:space="preserve">Ikan </w:t>
      </w:r>
      <w:r w:rsidR="00A43A26">
        <w:rPr>
          <w:rFonts w:eastAsia="Calibri"/>
        </w:rPr>
        <w:t>N</w:t>
      </w:r>
      <w:r w:rsidR="004B12DD" w:rsidRPr="00940E6D">
        <w:rPr>
          <w:rFonts w:eastAsia="Calibri"/>
        </w:rPr>
        <w:t>ila (Oreochromis niloticus)</w:t>
      </w:r>
      <w:r w:rsidR="004B12DD">
        <w:rPr>
          <w:rFonts w:eastAsia="Calibri"/>
          <w:szCs w:val="22"/>
        </w:rPr>
        <w:tab/>
        <w:t xml:space="preserve"> 5</w:t>
      </w:r>
    </w:p>
    <w:p w:rsidR="002F202A" w:rsidRDefault="00517A89" w:rsidP="00146AC6">
      <w:pPr>
        <w:tabs>
          <w:tab w:val="left" w:leader="dot" w:pos="7371"/>
        </w:tabs>
        <w:spacing w:after="160" w:line="360" w:lineRule="auto"/>
        <w:rPr>
          <w:rFonts w:eastAsia="Calibri"/>
        </w:rPr>
      </w:pPr>
      <w:r>
        <w:rPr>
          <w:rFonts w:eastAsia="Calibri"/>
          <w:b/>
        </w:rPr>
        <w:t>Gambar 2</w:t>
      </w:r>
      <w:r>
        <w:rPr>
          <w:rFonts w:eastAsia="Calibri"/>
        </w:rPr>
        <w:t>. LayOut Minapadi</w:t>
      </w:r>
      <w:r w:rsidR="00A7790C">
        <w:rPr>
          <w:rFonts w:eastAsia="Calibri"/>
        </w:rPr>
        <w:tab/>
        <w:t>13</w:t>
      </w:r>
    </w:p>
    <w:p w:rsidR="00EC37A3" w:rsidRPr="00EC37A3" w:rsidRDefault="00517A89" w:rsidP="00146AC6">
      <w:pPr>
        <w:tabs>
          <w:tab w:val="left" w:leader="dot" w:pos="7371"/>
        </w:tabs>
        <w:spacing w:after="160" w:line="360" w:lineRule="auto"/>
        <w:rPr>
          <w:rFonts w:eastAsia="Calibri"/>
          <w:b/>
          <w:szCs w:val="22"/>
        </w:rPr>
      </w:pPr>
      <w:r w:rsidRPr="00EC37A3">
        <w:rPr>
          <w:rFonts w:eastAsia="Calibri"/>
          <w:b/>
        </w:rPr>
        <w:t>Gambar 3.</w:t>
      </w:r>
      <w:r>
        <w:rPr>
          <w:rFonts w:eastAsia="Calibri"/>
        </w:rPr>
        <w:t xml:space="preserve"> Layout </w:t>
      </w:r>
      <w:r w:rsidR="00A7790C">
        <w:rPr>
          <w:rFonts w:eastAsia="Calibri"/>
        </w:rPr>
        <w:t>Minapadi di Kelurahan Krandon</w:t>
      </w:r>
      <w:r w:rsidR="00A7790C">
        <w:rPr>
          <w:rFonts w:eastAsia="Calibri"/>
        </w:rPr>
        <w:tab/>
        <w:t>32</w:t>
      </w: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7F25DC" w:rsidRDefault="007F25DC" w:rsidP="003D40D0">
      <w:pPr>
        <w:spacing w:after="160" w:line="256" w:lineRule="auto"/>
        <w:rPr>
          <w:rFonts w:ascii="Calibri" w:eastAsia="Calibri" w:hAnsi="Calibri"/>
          <w:sz w:val="22"/>
          <w:szCs w:val="22"/>
        </w:rPr>
      </w:pPr>
    </w:p>
    <w:p w:rsidR="007F25DC" w:rsidRDefault="007F25DC" w:rsidP="003D40D0">
      <w:pPr>
        <w:spacing w:after="160" w:line="256" w:lineRule="auto"/>
        <w:rPr>
          <w:rFonts w:ascii="Calibri" w:eastAsia="Calibri" w:hAnsi="Calibri"/>
          <w:sz w:val="22"/>
          <w:szCs w:val="22"/>
        </w:rPr>
      </w:pPr>
    </w:p>
    <w:p w:rsidR="002F202A" w:rsidRDefault="002F202A"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C42417" w:rsidRDefault="00C42417" w:rsidP="003D40D0">
      <w:pPr>
        <w:spacing w:after="160" w:line="256" w:lineRule="auto"/>
        <w:rPr>
          <w:rFonts w:ascii="Calibri" w:eastAsia="Calibri" w:hAnsi="Calibri"/>
          <w:sz w:val="22"/>
          <w:szCs w:val="22"/>
        </w:rPr>
      </w:pPr>
    </w:p>
    <w:p w:rsidR="00146AC6" w:rsidRDefault="00146AC6" w:rsidP="003D40D0">
      <w:pPr>
        <w:spacing w:after="160" w:line="256" w:lineRule="auto"/>
        <w:rPr>
          <w:rFonts w:ascii="Calibri" w:eastAsia="Calibri" w:hAnsi="Calibri"/>
          <w:sz w:val="22"/>
          <w:szCs w:val="22"/>
        </w:rPr>
      </w:pPr>
    </w:p>
    <w:p w:rsidR="00146AC6" w:rsidRDefault="00146AC6" w:rsidP="003D40D0">
      <w:pPr>
        <w:spacing w:after="160" w:line="256" w:lineRule="auto"/>
        <w:rPr>
          <w:rFonts w:ascii="Calibri" w:eastAsia="Calibri" w:hAnsi="Calibri"/>
          <w:sz w:val="22"/>
          <w:szCs w:val="22"/>
        </w:rPr>
      </w:pPr>
    </w:p>
    <w:p w:rsidR="008A43F1" w:rsidRDefault="008A43F1" w:rsidP="003D40D0">
      <w:pPr>
        <w:spacing w:after="160" w:line="256" w:lineRule="auto"/>
        <w:rPr>
          <w:rFonts w:ascii="Calibri" w:eastAsia="Calibri" w:hAnsi="Calibri"/>
          <w:sz w:val="22"/>
          <w:szCs w:val="22"/>
        </w:rPr>
      </w:pPr>
    </w:p>
    <w:p w:rsidR="002F202A" w:rsidRDefault="00517A89" w:rsidP="002F202A">
      <w:pPr>
        <w:spacing w:line="480" w:lineRule="auto"/>
        <w:jc w:val="center"/>
        <w:rPr>
          <w:rFonts w:eastAsia="Calibri"/>
          <w:b/>
          <w:szCs w:val="22"/>
        </w:rPr>
      </w:pPr>
      <w:r>
        <w:rPr>
          <w:rFonts w:eastAsia="Calibri"/>
          <w:b/>
          <w:szCs w:val="22"/>
        </w:rPr>
        <w:lastRenderedPageBreak/>
        <w:t>DAFTAR LAMPIRAN</w:t>
      </w:r>
    </w:p>
    <w:p w:rsidR="002F202A" w:rsidRDefault="00517A89" w:rsidP="002F202A">
      <w:pPr>
        <w:spacing w:line="480" w:lineRule="auto"/>
        <w:rPr>
          <w:rFonts w:eastAsia="Calibri"/>
          <w:b/>
          <w:szCs w:val="22"/>
        </w:rPr>
      </w:pPr>
      <w:r>
        <w:rPr>
          <w:rFonts w:eastAsia="Calibri"/>
          <w:b/>
          <w:szCs w:val="22"/>
        </w:rPr>
        <w:t>No :</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 xml:space="preserve">       Halaman </w:t>
      </w:r>
    </w:p>
    <w:p w:rsidR="006F7D44" w:rsidRDefault="00517A89" w:rsidP="006B78E9">
      <w:pPr>
        <w:tabs>
          <w:tab w:val="left" w:leader="dot" w:pos="7371"/>
        </w:tabs>
        <w:spacing w:after="160" w:line="480" w:lineRule="auto"/>
        <w:rPr>
          <w:rFonts w:eastAsia="Calibri"/>
        </w:rPr>
      </w:pPr>
      <w:r>
        <w:rPr>
          <w:rFonts w:eastAsia="Calibri"/>
          <w:b/>
          <w:szCs w:val="22"/>
        </w:rPr>
        <w:t xml:space="preserve">Lampiran 1. </w:t>
      </w:r>
      <w:r w:rsidR="00E16212" w:rsidRPr="00DB4AF1">
        <w:rPr>
          <w:rFonts w:eastAsia="Calibri"/>
        </w:rPr>
        <w:t>Peta Lokasi Penelitian</w:t>
      </w:r>
      <w:r w:rsidR="00CB7B4F">
        <w:rPr>
          <w:rFonts w:eastAsia="Calibri"/>
        </w:rPr>
        <w:tab/>
        <w:t xml:space="preserve"> 49</w:t>
      </w:r>
    </w:p>
    <w:p w:rsidR="00C42417" w:rsidRDefault="00517A89" w:rsidP="006B78E9">
      <w:pPr>
        <w:tabs>
          <w:tab w:val="left" w:leader="dot" w:pos="7371"/>
        </w:tabs>
        <w:spacing w:after="160" w:line="480" w:lineRule="auto"/>
        <w:rPr>
          <w:rFonts w:eastAsia="Calibri"/>
          <w:b/>
          <w:szCs w:val="22"/>
        </w:rPr>
      </w:pPr>
      <w:r>
        <w:rPr>
          <w:rFonts w:eastAsia="Calibri"/>
          <w:b/>
          <w:szCs w:val="22"/>
        </w:rPr>
        <w:t xml:space="preserve">Lampiran 2. </w:t>
      </w:r>
      <w:r w:rsidR="00EE16A2">
        <w:rPr>
          <w:rFonts w:eastAsia="Calibri"/>
        </w:rPr>
        <w:t xml:space="preserve">Layout </w:t>
      </w:r>
      <w:r w:rsidR="00CB7B4F">
        <w:rPr>
          <w:rFonts w:eastAsia="Calibri"/>
        </w:rPr>
        <w:t>Minapadi</w:t>
      </w:r>
      <w:r w:rsidR="00CB7B4F">
        <w:rPr>
          <w:rFonts w:eastAsia="Calibri"/>
        </w:rPr>
        <w:tab/>
        <w:t xml:space="preserve"> 50</w:t>
      </w:r>
    </w:p>
    <w:p w:rsidR="006F7D44" w:rsidRDefault="00517A89" w:rsidP="006B78E9">
      <w:pPr>
        <w:tabs>
          <w:tab w:val="left" w:leader="dot" w:pos="7371"/>
        </w:tabs>
        <w:spacing w:after="160" w:line="480" w:lineRule="auto"/>
        <w:rPr>
          <w:rFonts w:eastAsia="Calibri"/>
        </w:rPr>
      </w:pPr>
      <w:r>
        <w:rPr>
          <w:rFonts w:eastAsia="Calibri"/>
          <w:b/>
          <w:szCs w:val="22"/>
        </w:rPr>
        <w:t xml:space="preserve">Lampiran 3. </w:t>
      </w:r>
      <w:r w:rsidR="00E16212" w:rsidRPr="00DB4AF1">
        <w:rPr>
          <w:rFonts w:eastAsia="Calibri"/>
        </w:rPr>
        <w:t>Biaya Investasi</w:t>
      </w:r>
      <w:r w:rsidR="00CB7B4F">
        <w:rPr>
          <w:rFonts w:eastAsia="Calibri"/>
        </w:rPr>
        <w:tab/>
        <w:t xml:space="preserve"> 51</w:t>
      </w:r>
    </w:p>
    <w:p w:rsidR="006F7D44" w:rsidRDefault="00517A89" w:rsidP="006B78E9">
      <w:pPr>
        <w:tabs>
          <w:tab w:val="left" w:leader="dot" w:pos="7371"/>
        </w:tabs>
        <w:spacing w:after="160" w:line="480" w:lineRule="auto"/>
        <w:rPr>
          <w:rFonts w:eastAsia="Calibri"/>
        </w:rPr>
      </w:pPr>
      <w:r>
        <w:rPr>
          <w:rFonts w:eastAsia="Calibri"/>
          <w:b/>
          <w:szCs w:val="22"/>
        </w:rPr>
        <w:t xml:space="preserve">Lampiran 4. </w:t>
      </w:r>
      <w:r w:rsidR="00E16212" w:rsidRPr="00DB4AF1">
        <w:rPr>
          <w:rFonts w:eastAsia="Calibri"/>
        </w:rPr>
        <w:t>Biaya Tetap Per Tahun</w:t>
      </w:r>
      <w:r w:rsidR="00CB7B4F">
        <w:rPr>
          <w:rFonts w:eastAsia="Calibri"/>
        </w:rPr>
        <w:tab/>
        <w:t xml:space="preserve"> 52</w:t>
      </w:r>
    </w:p>
    <w:p w:rsidR="006F7D44" w:rsidRDefault="00517A89" w:rsidP="006B78E9">
      <w:pPr>
        <w:tabs>
          <w:tab w:val="left" w:leader="dot" w:pos="7371"/>
        </w:tabs>
        <w:spacing w:after="160" w:line="480" w:lineRule="auto"/>
        <w:rPr>
          <w:rFonts w:eastAsia="Calibri"/>
        </w:rPr>
      </w:pPr>
      <w:r>
        <w:rPr>
          <w:rFonts w:eastAsia="Calibri"/>
          <w:b/>
          <w:szCs w:val="22"/>
        </w:rPr>
        <w:t xml:space="preserve">Lampiran 5. </w:t>
      </w:r>
      <w:r w:rsidR="00E16212" w:rsidRPr="00DB4AF1">
        <w:rPr>
          <w:rFonts w:eastAsia="Calibri"/>
        </w:rPr>
        <w:t>Biaya Tidak Tetap Per Tahun</w:t>
      </w:r>
      <w:r w:rsidR="00CB7B4F">
        <w:rPr>
          <w:rFonts w:eastAsia="Calibri"/>
        </w:rPr>
        <w:tab/>
        <w:t xml:space="preserve"> 53</w:t>
      </w:r>
    </w:p>
    <w:p w:rsidR="006F7D44" w:rsidRDefault="00517A89" w:rsidP="006B78E9">
      <w:pPr>
        <w:tabs>
          <w:tab w:val="left" w:leader="dot" w:pos="7371"/>
        </w:tabs>
        <w:spacing w:after="160" w:line="480" w:lineRule="auto"/>
        <w:rPr>
          <w:rFonts w:eastAsia="Calibri"/>
        </w:rPr>
      </w:pPr>
      <w:r>
        <w:rPr>
          <w:rFonts w:eastAsia="Calibri"/>
          <w:b/>
          <w:szCs w:val="22"/>
        </w:rPr>
        <w:t xml:space="preserve">Lampiran 6. </w:t>
      </w:r>
      <w:r w:rsidR="00E16212" w:rsidRPr="00DB4AF1">
        <w:rPr>
          <w:rFonts w:eastAsia="Calibri"/>
        </w:rPr>
        <w:t>Pendapatan Per Tahun</w:t>
      </w:r>
      <w:r w:rsidR="00CB7B4F">
        <w:rPr>
          <w:rFonts w:eastAsia="Calibri"/>
        </w:rPr>
        <w:tab/>
        <w:t xml:space="preserve"> 56</w:t>
      </w:r>
    </w:p>
    <w:p w:rsidR="006F7D44" w:rsidRDefault="00517A89" w:rsidP="006B78E9">
      <w:pPr>
        <w:tabs>
          <w:tab w:val="left" w:leader="dot" w:pos="7371"/>
        </w:tabs>
        <w:spacing w:after="160" w:line="480" w:lineRule="auto"/>
        <w:rPr>
          <w:rFonts w:eastAsia="Calibri"/>
        </w:rPr>
      </w:pPr>
      <w:r>
        <w:rPr>
          <w:rFonts w:eastAsia="Calibri"/>
          <w:b/>
          <w:szCs w:val="22"/>
        </w:rPr>
        <w:t xml:space="preserve">Lampiran 7. </w:t>
      </w:r>
      <w:r w:rsidR="00E16212" w:rsidRPr="00DB4AF1">
        <w:rPr>
          <w:rFonts w:eastAsia="Calibri"/>
        </w:rPr>
        <w:t>Analisis Keuntungan, Payback Period (PP), Dan R/C Ratio</w:t>
      </w:r>
      <w:r w:rsidRPr="001C740B">
        <w:rPr>
          <w:rFonts w:eastAsia="Calibri"/>
        </w:rPr>
        <w:t>)</w:t>
      </w:r>
      <w:r w:rsidR="00CB7B4F">
        <w:rPr>
          <w:rFonts w:eastAsia="Calibri"/>
        </w:rPr>
        <w:tab/>
        <w:t xml:space="preserve"> 57</w:t>
      </w:r>
    </w:p>
    <w:p w:rsidR="002F202A" w:rsidRDefault="00517A89" w:rsidP="001246A1">
      <w:pPr>
        <w:tabs>
          <w:tab w:val="left" w:leader="dot" w:pos="7371"/>
        </w:tabs>
        <w:spacing w:after="160" w:line="480" w:lineRule="auto"/>
        <w:rPr>
          <w:rFonts w:eastAsia="Calibri"/>
          <w:szCs w:val="22"/>
        </w:rPr>
      </w:pPr>
      <w:r>
        <w:rPr>
          <w:rFonts w:eastAsia="Calibri"/>
          <w:b/>
          <w:szCs w:val="22"/>
        </w:rPr>
        <w:t>Lampiran 8</w:t>
      </w:r>
      <w:r w:rsidR="006F7D44">
        <w:rPr>
          <w:rFonts w:eastAsia="Calibri"/>
          <w:b/>
          <w:szCs w:val="22"/>
        </w:rPr>
        <w:t xml:space="preserve">. </w:t>
      </w:r>
      <w:r w:rsidR="001246A1" w:rsidRPr="00DB4AF1">
        <w:rPr>
          <w:rFonts w:eastAsia="Calibri"/>
        </w:rPr>
        <w:t>Analisis Break Event Point (BEP)</w:t>
      </w:r>
      <w:r w:rsidR="00CB7B4F">
        <w:rPr>
          <w:rFonts w:eastAsia="Calibri"/>
        </w:rPr>
        <w:tab/>
        <w:t xml:space="preserve"> 58</w:t>
      </w:r>
    </w:p>
    <w:p w:rsidR="001246A1" w:rsidRDefault="00517A89" w:rsidP="001246A1">
      <w:pPr>
        <w:tabs>
          <w:tab w:val="left" w:leader="dot" w:pos="7371"/>
        </w:tabs>
        <w:spacing w:after="160" w:line="480" w:lineRule="auto"/>
        <w:rPr>
          <w:rFonts w:eastAsia="Calibri"/>
        </w:rPr>
      </w:pPr>
      <w:r>
        <w:rPr>
          <w:rFonts w:eastAsia="Calibri"/>
          <w:b/>
          <w:szCs w:val="22"/>
        </w:rPr>
        <w:t xml:space="preserve">Lampiran 9. </w:t>
      </w:r>
      <w:r w:rsidRPr="00DB4AF1">
        <w:rPr>
          <w:rFonts w:eastAsia="Calibri"/>
        </w:rPr>
        <w:t>Analisis Net Present Value (NPV) dan Analisis Internal Rate of Return (IRR)</w:t>
      </w:r>
      <w:r w:rsidR="00CB7B4F">
        <w:rPr>
          <w:rFonts w:eastAsia="Calibri"/>
        </w:rPr>
        <w:tab/>
        <w:t xml:space="preserve"> 59</w:t>
      </w:r>
    </w:p>
    <w:p w:rsidR="001246A1" w:rsidRDefault="00517A89" w:rsidP="001246A1">
      <w:pPr>
        <w:tabs>
          <w:tab w:val="left" w:leader="dot" w:pos="7371"/>
        </w:tabs>
        <w:spacing w:after="160" w:line="480" w:lineRule="auto"/>
        <w:rPr>
          <w:rFonts w:eastAsia="Calibri"/>
        </w:rPr>
      </w:pPr>
      <w:r>
        <w:rPr>
          <w:rFonts w:eastAsia="Calibri"/>
          <w:b/>
        </w:rPr>
        <w:t>Lampiran 10</w:t>
      </w:r>
      <w:r w:rsidR="003B4EC5">
        <w:rPr>
          <w:rFonts w:eastAsia="Calibri"/>
        </w:rPr>
        <w:t>. Kuesioner</w:t>
      </w:r>
      <w:r w:rsidR="003B4EC5">
        <w:rPr>
          <w:rFonts w:eastAsia="Calibri"/>
        </w:rPr>
        <w:tab/>
        <w:t xml:space="preserve"> 65</w:t>
      </w:r>
    </w:p>
    <w:p w:rsidR="00E733A4" w:rsidRPr="001246A1" w:rsidRDefault="00517A89" w:rsidP="001246A1">
      <w:pPr>
        <w:tabs>
          <w:tab w:val="left" w:leader="dot" w:pos="7371"/>
        </w:tabs>
        <w:spacing w:after="160" w:line="480" w:lineRule="auto"/>
        <w:rPr>
          <w:rFonts w:eastAsia="Calibri"/>
          <w:szCs w:val="22"/>
        </w:rPr>
        <w:sectPr w:rsidR="00E733A4" w:rsidRPr="001246A1" w:rsidSect="004348E9">
          <w:footerReference w:type="default" r:id="rId17"/>
          <w:pgSz w:w="11907" w:h="16839" w:code="9"/>
          <w:pgMar w:top="1699" w:right="1699" w:bottom="1699" w:left="2275" w:header="706" w:footer="706" w:gutter="0"/>
          <w:pgNumType w:fmt="lowerRoman" w:start="2"/>
          <w:cols w:space="708"/>
          <w:docGrid w:linePitch="360"/>
        </w:sectPr>
      </w:pPr>
      <w:r>
        <w:rPr>
          <w:rFonts w:eastAsia="Calibri"/>
          <w:b/>
        </w:rPr>
        <w:t xml:space="preserve">Lampiran </w:t>
      </w:r>
      <w:r w:rsidR="00FB3CEC">
        <w:rPr>
          <w:rFonts w:eastAsia="Calibri"/>
          <w:b/>
        </w:rPr>
        <w:t>11</w:t>
      </w:r>
      <w:r w:rsidRPr="00E733A4">
        <w:rPr>
          <w:rFonts w:eastAsia="Calibri"/>
          <w:b/>
        </w:rPr>
        <w:t>.</w:t>
      </w:r>
      <w:r>
        <w:rPr>
          <w:rFonts w:eastAsia="Calibri"/>
        </w:rPr>
        <w:t xml:space="preserve"> </w:t>
      </w:r>
      <w:r w:rsidR="003B4EC5">
        <w:rPr>
          <w:rFonts w:eastAsia="Calibri"/>
        </w:rPr>
        <w:t>Dokumentasi Hasil Penelitian</w:t>
      </w:r>
      <w:r w:rsidR="003B4EC5">
        <w:rPr>
          <w:rFonts w:eastAsia="Calibri"/>
        </w:rPr>
        <w:tab/>
        <w:t xml:space="preserve"> 69</w:t>
      </w:r>
    </w:p>
    <w:p w:rsidR="00836435" w:rsidRPr="00940E6D" w:rsidRDefault="00517A89" w:rsidP="00836435">
      <w:pPr>
        <w:spacing w:after="160" w:line="256" w:lineRule="auto"/>
        <w:jc w:val="center"/>
        <w:rPr>
          <w:b/>
        </w:rPr>
      </w:pPr>
      <w:r w:rsidRPr="00940E6D">
        <w:rPr>
          <w:b/>
        </w:rPr>
        <w:lastRenderedPageBreak/>
        <w:t>BAB I</w:t>
      </w:r>
    </w:p>
    <w:p w:rsidR="00836435" w:rsidRPr="00940E6D" w:rsidRDefault="00517A89" w:rsidP="00836435">
      <w:pPr>
        <w:spacing w:after="160" w:line="600" w:lineRule="auto"/>
        <w:jc w:val="center"/>
        <w:rPr>
          <w:b/>
        </w:rPr>
      </w:pPr>
      <w:r w:rsidRPr="00940E6D">
        <w:rPr>
          <w:b/>
        </w:rPr>
        <w:t>PENDAHULUAN</w:t>
      </w:r>
    </w:p>
    <w:p w:rsidR="00836435" w:rsidRPr="0076768B" w:rsidRDefault="00517A89" w:rsidP="00836435">
      <w:pPr>
        <w:spacing w:after="160" w:line="360" w:lineRule="auto"/>
        <w:rPr>
          <w:rFonts w:eastAsia="Calibri"/>
          <w:b/>
        </w:rPr>
      </w:pPr>
      <w:r>
        <w:rPr>
          <w:rFonts w:eastAsia="Calibri"/>
          <w:b/>
        </w:rPr>
        <w:t>1.1</w:t>
      </w:r>
      <w:r>
        <w:rPr>
          <w:rFonts w:eastAsia="Calibri"/>
          <w:b/>
        </w:rPr>
        <w:tab/>
      </w:r>
      <w:r w:rsidRPr="0076768B">
        <w:rPr>
          <w:rFonts w:eastAsia="Calibri"/>
          <w:b/>
        </w:rPr>
        <w:t xml:space="preserve">Latar Belakang </w:t>
      </w:r>
    </w:p>
    <w:p w:rsidR="00836435" w:rsidRDefault="00517A89" w:rsidP="00836435">
      <w:pPr>
        <w:spacing w:line="480" w:lineRule="auto"/>
        <w:ind w:firstLine="720"/>
        <w:jc w:val="both"/>
        <w:rPr>
          <w:rFonts w:eastAsia="Calibri"/>
        </w:rPr>
      </w:pPr>
      <w:r w:rsidRPr="00321132">
        <w:rPr>
          <w:rFonts w:eastAsia="Calibri"/>
        </w:rPr>
        <w:t>Dalam praktek budidaya perikanan, dilakukan usaha untuk mengoptimalkan pemanfaatan produktivitas lahan secara berkelanjutan. Ini dicapai melalui strategi pengelolaan lahan yang efektif serta penerapan teknologi budidaya terbaik, yang sering disebut sebagai metode pembu</w:t>
      </w:r>
      <w:r>
        <w:rPr>
          <w:rFonts w:eastAsia="Calibri"/>
        </w:rPr>
        <w:t>didayaan ikan yang optimal (CPIB</w:t>
      </w:r>
      <w:r w:rsidRPr="00321132">
        <w:rPr>
          <w:rFonts w:eastAsia="Calibri"/>
        </w:rPr>
        <w:t>). Sejalan dengan ini, dalam usaha meningkatkan manfaat lahan persawahan dan meningkatkan hasil pertanian petani, salah satu alternatif yang dapat diadopsi adalah pelaksanaan minapadi. Minapadi merujuk pada praktik memelihara ikan di sawah secara</w:t>
      </w:r>
      <w:r>
        <w:rPr>
          <w:rFonts w:eastAsia="Calibri"/>
        </w:rPr>
        <w:t xml:space="preserve"> simultan dengan penanaman padi (Ahmadian </w:t>
      </w:r>
      <w:r>
        <w:rPr>
          <w:rFonts w:eastAsia="Calibri"/>
          <w:i/>
        </w:rPr>
        <w:t>et al</w:t>
      </w:r>
      <w:r>
        <w:rPr>
          <w:rFonts w:eastAsia="Calibri"/>
        </w:rPr>
        <w:t xml:space="preserve">, 2021). </w:t>
      </w:r>
      <w:r w:rsidRPr="008D4073">
        <w:rPr>
          <w:rFonts w:eastAsia="Calibri"/>
        </w:rPr>
        <w:t xml:space="preserve">Integrasi budidaya padi dan ikan, yang sering dikenal sebagai sistem minapadi, memiliki relevansi yang signifikan. Hal ini dikarenakan peran sentral beras sebagai komoditas pokok pangan di Indonesia, yang secara efektif memperkuat ketahanan pangan nasional. Di samping itu, pentingnya ikan sebagai sumber esensial protein dalam memenuhi kebutuhan gizi masyarakat, serta manfaatnya yang substansial bagi kesehatan, menjadi faktor yang tak dapat diabaikan. </w:t>
      </w:r>
      <w:r w:rsidRPr="00FC4B35">
        <w:rPr>
          <w:rFonts w:eastAsia="Calibri"/>
        </w:rPr>
        <w:t>Karenanya, diperlukan dedikasi dan tindakan yang sungguh-sungguh</w:t>
      </w:r>
      <w:r>
        <w:rPr>
          <w:rFonts w:eastAsia="Calibri"/>
        </w:rPr>
        <w:t xml:space="preserve"> </w:t>
      </w:r>
      <w:r w:rsidRPr="008D4073">
        <w:rPr>
          <w:rFonts w:eastAsia="Calibri"/>
        </w:rPr>
        <w:t xml:space="preserve">dalam meningkatkan produktivitas kedua aspek ini secara simultan. </w:t>
      </w:r>
      <w:r>
        <w:rPr>
          <w:rFonts w:eastAsia="Calibri"/>
        </w:rPr>
        <w:t>(FAO, 2016)</w:t>
      </w:r>
      <w:r w:rsidRPr="002A3B64">
        <w:rPr>
          <w:rFonts w:eastAsia="Calibri"/>
        </w:rPr>
        <w:t>.</w:t>
      </w:r>
    </w:p>
    <w:p w:rsidR="00836435" w:rsidRDefault="00517A89" w:rsidP="00836435">
      <w:pPr>
        <w:spacing w:line="480" w:lineRule="auto"/>
        <w:ind w:firstLine="720"/>
        <w:jc w:val="both"/>
        <w:rPr>
          <w:rFonts w:eastAsia="Calibri"/>
        </w:rPr>
      </w:pPr>
      <w:r w:rsidRPr="002D7C8E">
        <w:rPr>
          <w:rFonts w:eastAsia="Calibri"/>
        </w:rPr>
        <w:t xml:space="preserve"> Ikan nila (</w:t>
      </w:r>
      <w:r w:rsidRPr="006F7C09">
        <w:rPr>
          <w:rFonts w:eastAsia="Calibri"/>
          <w:i/>
        </w:rPr>
        <w:t>Oreochromis niloticus</w:t>
      </w:r>
      <w:r w:rsidRPr="002D7C8E">
        <w:rPr>
          <w:rFonts w:eastAsia="Calibri"/>
        </w:rPr>
        <w:t xml:space="preserve">) </w:t>
      </w:r>
      <w:r>
        <w:rPr>
          <w:rFonts w:eastAsia="Calibri"/>
        </w:rPr>
        <w:t>a</w:t>
      </w:r>
      <w:r w:rsidRPr="00C14B3F">
        <w:rPr>
          <w:rFonts w:eastAsia="Calibri"/>
        </w:rPr>
        <w:t xml:space="preserve">dalah salah satu </w:t>
      </w:r>
      <w:r w:rsidRPr="008D4073">
        <w:rPr>
          <w:rFonts w:eastAsia="Calibri"/>
        </w:rPr>
        <w:t>varietas ikan yang umumnya dimanfaatkan dalam praktik budidaya sistem minapad</w:t>
      </w:r>
      <w:r>
        <w:rPr>
          <w:rFonts w:eastAsia="Calibri"/>
        </w:rPr>
        <w:t>i</w:t>
      </w:r>
      <w:r w:rsidRPr="002D7C8E">
        <w:rPr>
          <w:rFonts w:eastAsia="Calibri"/>
        </w:rPr>
        <w:t xml:space="preserve">. Budidaya ikan nila dalam sistem minapadi memiliki beberapa keuntungan. Pertama, ikan nila dapat memanfaatkan sisa pakan dan nutrien yang terbuang dari budidaya padi, sehingga dapat membantu mengurangi limbah pertanian dan meningkatkan </w:t>
      </w:r>
      <w:r w:rsidRPr="002D7C8E">
        <w:rPr>
          <w:rFonts w:eastAsia="Calibri"/>
        </w:rPr>
        <w:lastRenderedPageBreak/>
        <w:t>efisiensi sumber daya. Kedua, ikan nila juga memberikan manfaat dalam pengendalian ham</w:t>
      </w:r>
      <w:r>
        <w:rPr>
          <w:rFonts w:eastAsia="Calibri"/>
        </w:rPr>
        <w:t xml:space="preserve">a dan gulma di lahan pertanian (Nuryani </w:t>
      </w:r>
      <w:r w:rsidRPr="002A3B64">
        <w:rPr>
          <w:rFonts w:eastAsia="Calibri"/>
          <w:i/>
        </w:rPr>
        <w:t>et al</w:t>
      </w:r>
      <w:r w:rsidRPr="00B22892">
        <w:rPr>
          <w:rFonts w:eastAsia="Calibri"/>
        </w:rPr>
        <w:t>, 2019</w:t>
      </w:r>
      <w:r>
        <w:rPr>
          <w:rFonts w:eastAsia="Calibri"/>
        </w:rPr>
        <w:t>).</w:t>
      </w:r>
    </w:p>
    <w:p w:rsidR="00836435" w:rsidRDefault="00517A89" w:rsidP="00836435">
      <w:pPr>
        <w:spacing w:line="480" w:lineRule="auto"/>
        <w:ind w:firstLine="720"/>
        <w:jc w:val="both"/>
        <w:rPr>
          <w:rFonts w:eastAsia="Calibri"/>
        </w:rPr>
      </w:pPr>
      <w:r w:rsidRPr="002D7C8E">
        <w:rPr>
          <w:rFonts w:eastAsia="Calibri"/>
        </w:rPr>
        <w:t>Budidaya minapadi ikan nila juga memberikan potensi peningkatan pendapatan bagi petani. Dengan menggabungkan budidaya padi dan ikan nila, petani dapat mengoptimalkan penggunaan lahan dan mendapatkan sumber pendapatan tambahan dari hasil penjualan ikan nila</w:t>
      </w:r>
      <w:r w:rsidRPr="006F7C09">
        <w:rPr>
          <w:rFonts w:ascii="Calibri" w:eastAsia="Calibri" w:hAnsi="Calibri"/>
          <w:sz w:val="22"/>
          <w:szCs w:val="22"/>
        </w:rPr>
        <w:t xml:space="preserve"> </w:t>
      </w:r>
      <w:r>
        <w:rPr>
          <w:rFonts w:ascii="Calibri" w:eastAsia="Calibri" w:hAnsi="Calibri"/>
          <w:sz w:val="22"/>
          <w:szCs w:val="22"/>
        </w:rPr>
        <w:t>(</w:t>
      </w:r>
      <w:r>
        <w:rPr>
          <w:rFonts w:eastAsia="Calibri"/>
        </w:rPr>
        <w:t xml:space="preserve">Purwanto </w:t>
      </w:r>
      <w:r w:rsidRPr="002A3B64">
        <w:rPr>
          <w:rFonts w:eastAsia="Calibri"/>
          <w:i/>
        </w:rPr>
        <w:t>et al</w:t>
      </w:r>
      <w:r>
        <w:rPr>
          <w:rFonts w:eastAsia="Calibri"/>
        </w:rPr>
        <w:t xml:space="preserve">, </w:t>
      </w:r>
      <w:r w:rsidRPr="006F7C09">
        <w:rPr>
          <w:rFonts w:eastAsia="Calibri"/>
        </w:rPr>
        <w:t>2020)</w:t>
      </w:r>
      <w:r w:rsidRPr="002D7C8E">
        <w:rPr>
          <w:rFonts w:eastAsia="Calibri"/>
        </w:rPr>
        <w:t xml:space="preserve">. </w:t>
      </w:r>
    </w:p>
    <w:p w:rsidR="00836435" w:rsidRDefault="00517A89" w:rsidP="00836435">
      <w:pPr>
        <w:spacing w:line="480" w:lineRule="auto"/>
        <w:ind w:firstLine="720"/>
        <w:jc w:val="both"/>
        <w:rPr>
          <w:rFonts w:eastAsia="Calibri"/>
        </w:rPr>
      </w:pPr>
      <w:r>
        <w:rPr>
          <w:rFonts w:eastAsia="Calibri"/>
        </w:rPr>
        <w:t>B</w:t>
      </w:r>
      <w:r w:rsidRPr="002D7C8E">
        <w:rPr>
          <w:rFonts w:eastAsia="Calibri"/>
        </w:rPr>
        <w:t xml:space="preserve">udidaya minapadi ikan nila </w:t>
      </w:r>
      <w:r>
        <w:rPr>
          <w:rFonts w:eastAsia="Calibri"/>
        </w:rPr>
        <w:t xml:space="preserve">sangat </w:t>
      </w:r>
      <w:r w:rsidRPr="002D7C8E">
        <w:rPr>
          <w:rFonts w:eastAsia="Calibri"/>
        </w:rPr>
        <w:t xml:space="preserve">menjanjikan, </w:t>
      </w:r>
      <w:r>
        <w:rPr>
          <w:rFonts w:eastAsia="Calibri"/>
        </w:rPr>
        <w:t>namun</w:t>
      </w:r>
      <w:r w:rsidRPr="00C14B3F">
        <w:rPr>
          <w:rFonts w:eastAsia="Calibri"/>
        </w:rPr>
        <w:t xml:space="preserve"> masih memerlukan studi lebih lanjut guna</w:t>
      </w:r>
      <w:r w:rsidRPr="002D7C8E">
        <w:rPr>
          <w:rFonts w:eastAsia="Calibri"/>
        </w:rPr>
        <w:t xml:space="preserve"> memahami aspek kelayakan usaha budidaya ini. Evaluasi kelayakan usaha budidaya minapadi ikan nila perlu melibatkan aspek ekonomi,</w:t>
      </w:r>
      <w:r>
        <w:rPr>
          <w:rFonts w:eastAsia="Calibri"/>
        </w:rPr>
        <w:t xml:space="preserve"> sosial, dan lingkungan. Aspek ekonomi</w:t>
      </w:r>
      <w:r w:rsidRPr="002D7C8E">
        <w:rPr>
          <w:rFonts w:eastAsia="Calibri"/>
        </w:rPr>
        <w:t xml:space="preserve"> perlu dianalisis biaya produksi, pendapatan, dan kriteria keuntungan investasi. Aspek sosial melibatkan partisipasi petani dalam kegiatan budidaya dan dampaknya pada </w:t>
      </w:r>
      <w:r>
        <w:rPr>
          <w:rFonts w:eastAsia="Calibri"/>
        </w:rPr>
        <w:t>masyarakat setempat. A</w:t>
      </w:r>
      <w:r w:rsidRPr="002D7C8E">
        <w:rPr>
          <w:rFonts w:eastAsia="Calibri"/>
        </w:rPr>
        <w:t>spek lingkungan berkaitan dengan pengelolaan air, kualitas air, dan dampak lingkungan lainnya dari budidaya minapadi ikan nila</w:t>
      </w:r>
      <w:r>
        <w:rPr>
          <w:rFonts w:eastAsia="Calibri"/>
        </w:rPr>
        <w:t xml:space="preserve"> (Syahputra</w:t>
      </w:r>
      <w:r w:rsidRPr="002A3B64">
        <w:rPr>
          <w:rFonts w:eastAsia="Calibri"/>
          <w:i/>
        </w:rPr>
        <w:t xml:space="preserve"> et al</w:t>
      </w:r>
      <w:r w:rsidRPr="001A1549">
        <w:rPr>
          <w:rFonts w:eastAsia="Calibri"/>
        </w:rPr>
        <w:t>, 2018)</w:t>
      </w:r>
      <w:r w:rsidRPr="002D7C8E">
        <w:rPr>
          <w:rFonts w:eastAsia="Calibri"/>
        </w:rPr>
        <w:t>.</w:t>
      </w:r>
      <w:r w:rsidRPr="00940E6D">
        <w:rPr>
          <w:rFonts w:eastAsia="Calibri"/>
        </w:rPr>
        <w:t xml:space="preserve"> </w:t>
      </w:r>
    </w:p>
    <w:p w:rsidR="00836435" w:rsidRDefault="00517A89" w:rsidP="00836435">
      <w:pPr>
        <w:spacing w:line="480" w:lineRule="auto"/>
        <w:ind w:firstLine="720"/>
        <w:jc w:val="both"/>
        <w:rPr>
          <w:rFonts w:eastAsia="Calibri"/>
        </w:rPr>
      </w:pPr>
      <w:r>
        <w:rPr>
          <w:rFonts w:eastAsia="Calibri"/>
        </w:rPr>
        <w:t>U</w:t>
      </w:r>
      <w:r w:rsidRPr="00940E6D">
        <w:rPr>
          <w:rFonts w:eastAsia="Calibri"/>
        </w:rPr>
        <w:t xml:space="preserve">saha kegiatan budidaya minapadi </w:t>
      </w:r>
      <w:r>
        <w:rPr>
          <w:rFonts w:eastAsia="Calibri"/>
        </w:rPr>
        <w:t>masih kurang populer di kalangan petani, khususnya di Kota Tegal dan sekitarnya. Sehingga</w:t>
      </w:r>
      <w:r w:rsidRPr="00940E6D">
        <w:rPr>
          <w:rFonts w:eastAsia="Calibri"/>
        </w:rPr>
        <w:t xml:space="preserve"> </w:t>
      </w:r>
      <w:r w:rsidRPr="00C14B3F">
        <w:rPr>
          <w:rFonts w:eastAsia="Calibri"/>
        </w:rPr>
        <w:t>memerlukan eksplorasi lebih lanjut dalam penelitian terkait</w:t>
      </w:r>
      <w:r>
        <w:rPr>
          <w:rFonts w:eastAsia="Calibri"/>
        </w:rPr>
        <w:t xml:space="preserve"> analisis kelayakan usaha minapadi untuk meningkatkan inovasi pertanian dan perikanan serta mewujudkan ketahanan pangan.</w:t>
      </w:r>
    </w:p>
    <w:p w:rsidR="00836435" w:rsidRPr="00B76B44" w:rsidRDefault="00517A89" w:rsidP="00836435">
      <w:pPr>
        <w:spacing w:before="240" w:after="240" w:line="276" w:lineRule="auto"/>
        <w:jc w:val="both"/>
        <w:rPr>
          <w:rFonts w:eastAsia="Calibri"/>
        </w:rPr>
      </w:pPr>
      <w:r>
        <w:rPr>
          <w:b/>
          <w:lang w:val="id-ID"/>
        </w:rPr>
        <w:t>1.2</w:t>
      </w:r>
      <w:r w:rsidRPr="00940E6D">
        <w:rPr>
          <w:b/>
          <w:lang w:val="id-ID"/>
        </w:rPr>
        <w:t xml:space="preserve">  </w:t>
      </w:r>
      <w:r>
        <w:rPr>
          <w:b/>
          <w:lang w:val="id-ID"/>
        </w:rPr>
        <w:tab/>
      </w:r>
      <w:r>
        <w:rPr>
          <w:b/>
        </w:rPr>
        <w:t>Identifikasi Masalah</w:t>
      </w:r>
    </w:p>
    <w:p w:rsidR="00836435" w:rsidRPr="00940E6D" w:rsidRDefault="00517A89" w:rsidP="00836435">
      <w:pPr>
        <w:spacing w:after="160" w:line="480" w:lineRule="auto"/>
        <w:ind w:firstLine="720"/>
        <w:jc w:val="both"/>
        <w:rPr>
          <w:rFonts w:eastAsia="Calibri"/>
        </w:rPr>
      </w:pPr>
      <w:r w:rsidRPr="008D4073">
        <w:rPr>
          <w:rFonts w:eastAsia="Calibri"/>
        </w:rPr>
        <w:t xml:space="preserve">Tantangan yang timbul dalam konteks pengembangan bisnis minapadi adalah bagaimana strategi yang dapat menghasilkan hasil yang optimal dan menguntungkan, sambil memenuhi permintaan masyarakat seefisien mungkin dari segi biaya. Praktik budidaya minapadi memiliki potensi positif dan peluang, </w:t>
      </w:r>
      <w:r w:rsidRPr="008D4073">
        <w:rPr>
          <w:rFonts w:eastAsia="Calibri"/>
        </w:rPr>
        <w:lastRenderedPageBreak/>
        <w:t xml:space="preserve">namun juga menghadapi hambatan yang meliputi potensi kelemahan dan ancaman. Oleh karena itu, faktor-faktor tersebut perlu diidentifikasi secara komprehensif sebagai dasar bagi pendekatan analisis bisnis minapadi di Kelurahan Krandon, yang akan diimplementasikan melalui </w:t>
      </w:r>
      <w:r>
        <w:rPr>
          <w:rFonts w:eastAsia="Calibri"/>
        </w:rPr>
        <w:t>pendekatan analisis kuantitatif</w:t>
      </w:r>
      <w:r w:rsidRPr="00940E6D">
        <w:rPr>
          <w:rFonts w:eastAsia="Calibri"/>
        </w:rPr>
        <w:t xml:space="preserve">. </w:t>
      </w:r>
      <w:r w:rsidRPr="008D4073">
        <w:rPr>
          <w:rFonts w:eastAsia="Calibri"/>
        </w:rPr>
        <w:t xml:space="preserve">Tujuan dari analisis </w:t>
      </w:r>
      <w:r>
        <w:rPr>
          <w:rFonts w:eastAsia="Calibri"/>
        </w:rPr>
        <w:t>usaha</w:t>
      </w:r>
      <w:r w:rsidRPr="008D4073">
        <w:rPr>
          <w:rFonts w:eastAsia="Calibri"/>
        </w:rPr>
        <w:t xml:space="preserve"> adalah untuk meningkatkan profitabilitas secara finansial, sehingga perlu dilakukan evaluasi yang melibatkan perhitungan aspek finansial yang terkait, seperti keuangan, modal, pendanaan, pendapatan, dan pengeluaran dalam suatu periode waktu yang ditentukan.</w:t>
      </w:r>
      <w:r w:rsidRPr="00940E6D">
        <w:rPr>
          <w:rFonts w:eastAsia="Calibri"/>
        </w:rPr>
        <w:t>.</w:t>
      </w:r>
    </w:p>
    <w:p w:rsidR="00836435" w:rsidRPr="00940E6D" w:rsidRDefault="00517A89" w:rsidP="00836435">
      <w:pPr>
        <w:spacing w:after="160" w:line="360" w:lineRule="auto"/>
        <w:jc w:val="both"/>
        <w:rPr>
          <w:rFonts w:eastAsia="Calibri"/>
        </w:rPr>
      </w:pPr>
      <w:r>
        <w:rPr>
          <w:b/>
        </w:rPr>
        <w:t>1.3</w:t>
      </w:r>
      <w:r>
        <w:rPr>
          <w:b/>
        </w:rPr>
        <w:tab/>
        <w:t>Rumusan Masalah</w:t>
      </w:r>
    </w:p>
    <w:p w:rsidR="00836435" w:rsidRDefault="00517A89" w:rsidP="00836435">
      <w:pPr>
        <w:spacing w:after="160" w:line="480" w:lineRule="auto"/>
        <w:ind w:firstLine="720"/>
        <w:jc w:val="both"/>
        <w:rPr>
          <w:rFonts w:eastAsia="Calibri"/>
        </w:rPr>
      </w:pPr>
      <w:r>
        <w:rPr>
          <w:rFonts w:eastAsia="Calibri"/>
        </w:rPr>
        <w:t>Rumusan masalah dalam penelitian ini adalah bagaimana kelayakan usaha minapadi</w:t>
      </w:r>
      <w:r w:rsidRPr="00940E6D">
        <w:rPr>
          <w:rFonts w:eastAsia="Calibri"/>
        </w:rPr>
        <w:t xml:space="preserve"> di Kelurahan Krandon Kecamatan Margadana Kota Tegal</w:t>
      </w:r>
      <w:r>
        <w:rPr>
          <w:rFonts w:eastAsia="Calibri"/>
        </w:rPr>
        <w:t>, berdasarkan indikator-indikator :</w:t>
      </w:r>
    </w:p>
    <w:p w:rsidR="00836435" w:rsidRPr="00AC571C" w:rsidRDefault="00517A89" w:rsidP="00836435">
      <w:pPr>
        <w:numPr>
          <w:ilvl w:val="0"/>
          <w:numId w:val="2"/>
        </w:numPr>
        <w:spacing w:after="160" w:line="480" w:lineRule="auto"/>
        <w:contextualSpacing/>
        <w:jc w:val="both"/>
      </w:pPr>
      <w:r>
        <w:t>Analisis biaya dan pendapatan untuk m</w:t>
      </w:r>
      <w:r w:rsidRPr="00AC571C">
        <w:t xml:space="preserve">enilai apakah investasi dan biaya operasional dalam budidaya ikan nila dapat diimbangi dengan pendapatan yang dihasilkan. </w:t>
      </w:r>
    </w:p>
    <w:p w:rsidR="00836435" w:rsidRPr="00AC571C" w:rsidRDefault="00517A89" w:rsidP="00836435">
      <w:pPr>
        <w:numPr>
          <w:ilvl w:val="0"/>
          <w:numId w:val="2"/>
        </w:numPr>
        <w:spacing w:after="160" w:line="480" w:lineRule="auto"/>
        <w:contextualSpacing/>
        <w:jc w:val="both"/>
      </w:pPr>
      <w:r>
        <w:t>Rentabilitas untuk m</w:t>
      </w:r>
      <w:r w:rsidRPr="00AC571C">
        <w:t xml:space="preserve">engukur tingkat keuntungan yang dihasilkan dari usaha budidaya ikan nila, seperti </w:t>
      </w:r>
      <w:r w:rsidRPr="005519CA">
        <w:t xml:space="preserve">Analisis </w:t>
      </w:r>
      <w:r>
        <w:t xml:space="preserve">R/C </w:t>
      </w:r>
      <w:r w:rsidRPr="00F50B3B">
        <w:rPr>
          <w:i/>
        </w:rPr>
        <w:t>Ratio</w:t>
      </w:r>
      <w:r>
        <w:t>, K</w:t>
      </w:r>
      <w:r w:rsidRPr="00C37217">
        <w:t>euntungan</w:t>
      </w:r>
      <w:r>
        <w:t>,</w:t>
      </w:r>
      <w:r w:rsidRPr="00B3672F">
        <w:t xml:space="preserve"> </w:t>
      </w:r>
      <w:r w:rsidRPr="001A1549">
        <w:rPr>
          <w:i/>
        </w:rPr>
        <w:t>Break Event Point</w:t>
      </w:r>
      <w:r w:rsidRPr="00B3672F">
        <w:t xml:space="preserve"> (BEP)</w:t>
      </w:r>
      <w:r>
        <w:t xml:space="preserve">, </w:t>
      </w:r>
      <w:r w:rsidRPr="001A1549">
        <w:rPr>
          <w:i/>
        </w:rPr>
        <w:t>Pay Back Period</w:t>
      </w:r>
      <w:r w:rsidRPr="00B3672F">
        <w:t xml:space="preserve"> (PP)</w:t>
      </w:r>
      <w:r>
        <w:t xml:space="preserve">, </w:t>
      </w:r>
      <w:r w:rsidRPr="001A1549">
        <w:rPr>
          <w:i/>
        </w:rPr>
        <w:t>Internal Rate of Return</w:t>
      </w:r>
      <w:r w:rsidRPr="00003922">
        <w:t xml:space="preserve"> (IRR)</w:t>
      </w:r>
      <w:r>
        <w:t>, dan</w:t>
      </w:r>
      <w:r w:rsidRPr="00AC571C">
        <w:t xml:space="preserve"> NPV (</w:t>
      </w:r>
      <w:r w:rsidRPr="001A1549">
        <w:rPr>
          <w:i/>
        </w:rPr>
        <w:t>Net Present Value</w:t>
      </w:r>
      <w:r w:rsidRPr="00AC571C">
        <w:t>).</w:t>
      </w:r>
    </w:p>
    <w:p w:rsidR="00836435" w:rsidRPr="00940E6D" w:rsidRDefault="00517A89" w:rsidP="00836435">
      <w:pPr>
        <w:spacing w:line="480" w:lineRule="auto"/>
        <w:contextualSpacing/>
        <w:jc w:val="both"/>
        <w:rPr>
          <w:rFonts w:eastAsia="Calibri"/>
        </w:rPr>
      </w:pPr>
      <w:r w:rsidRPr="00940E6D">
        <w:rPr>
          <w:b/>
          <w:lang w:val="id-ID"/>
        </w:rPr>
        <w:t xml:space="preserve">1.4  </w:t>
      </w:r>
      <w:r w:rsidRPr="00940E6D">
        <w:rPr>
          <w:b/>
          <w:lang w:val="id-ID"/>
        </w:rPr>
        <w:tab/>
      </w:r>
      <w:r>
        <w:rPr>
          <w:b/>
        </w:rPr>
        <w:t>Batasan Permasalahan</w:t>
      </w:r>
    </w:p>
    <w:p w:rsidR="00836435" w:rsidRDefault="00517A89" w:rsidP="00836435">
      <w:pPr>
        <w:spacing w:after="160" w:line="480" w:lineRule="auto"/>
        <w:ind w:firstLine="720"/>
        <w:jc w:val="both"/>
        <w:rPr>
          <w:rFonts w:eastAsia="Calibri"/>
        </w:rPr>
      </w:pPr>
      <w:r>
        <w:rPr>
          <w:rFonts w:eastAsia="Calibri"/>
        </w:rPr>
        <w:t xml:space="preserve">Penelitian ini mengkaji analisis usaha </w:t>
      </w:r>
      <w:r w:rsidRPr="00940E6D">
        <w:rPr>
          <w:rFonts w:eastAsia="Calibri"/>
        </w:rPr>
        <w:t xml:space="preserve">dari aspek teknis, </w:t>
      </w:r>
      <w:r>
        <w:rPr>
          <w:rFonts w:eastAsia="Calibri"/>
        </w:rPr>
        <w:t xml:space="preserve">finansial, </w:t>
      </w:r>
      <w:r w:rsidRPr="00940E6D">
        <w:rPr>
          <w:rFonts w:eastAsia="Calibri"/>
        </w:rPr>
        <w:t>pemasaran dalam budidaya minapadi ikan nila</w:t>
      </w:r>
      <w:r w:rsidRPr="000B3355">
        <w:rPr>
          <w:rFonts w:eastAsia="Calibri"/>
        </w:rPr>
        <w:t xml:space="preserve"> </w:t>
      </w:r>
      <w:r>
        <w:rPr>
          <w:rFonts w:eastAsia="Calibri"/>
        </w:rPr>
        <w:t xml:space="preserve">di </w:t>
      </w:r>
      <w:r w:rsidRPr="00940E6D">
        <w:rPr>
          <w:rFonts w:eastAsia="Calibri"/>
        </w:rPr>
        <w:t>Krandon</w:t>
      </w:r>
      <w:r w:rsidRPr="000B3355">
        <w:rPr>
          <w:rFonts w:eastAsia="Calibri"/>
        </w:rPr>
        <w:t xml:space="preserve"> </w:t>
      </w:r>
      <w:r>
        <w:rPr>
          <w:rFonts w:eastAsia="Calibri"/>
        </w:rPr>
        <w:t>Kecamatan Margadana Kota Tegal</w:t>
      </w:r>
      <w:r w:rsidRPr="00940E6D">
        <w:rPr>
          <w:rFonts w:eastAsia="Calibri"/>
        </w:rPr>
        <w:t>.</w:t>
      </w:r>
    </w:p>
    <w:p w:rsidR="00836435" w:rsidRDefault="00517A89" w:rsidP="00836435">
      <w:pPr>
        <w:spacing w:after="160" w:line="360" w:lineRule="auto"/>
        <w:jc w:val="both"/>
        <w:rPr>
          <w:rFonts w:eastAsia="Calibri"/>
          <w:b/>
        </w:rPr>
      </w:pPr>
      <w:r>
        <w:rPr>
          <w:rFonts w:eastAsia="Calibri"/>
          <w:b/>
        </w:rPr>
        <w:lastRenderedPageBreak/>
        <w:t>1.5</w:t>
      </w:r>
      <w:r>
        <w:rPr>
          <w:rFonts w:eastAsia="Calibri"/>
          <w:b/>
        </w:rPr>
        <w:tab/>
        <w:t>Tujuan Penelitian</w:t>
      </w:r>
    </w:p>
    <w:p w:rsidR="00836435" w:rsidRDefault="00517A89" w:rsidP="00836435">
      <w:pPr>
        <w:spacing w:after="160" w:line="480" w:lineRule="auto"/>
        <w:ind w:firstLine="720"/>
        <w:jc w:val="both"/>
        <w:rPr>
          <w:rFonts w:eastAsia="Calibri"/>
        </w:rPr>
      </w:pPr>
      <w:r>
        <w:rPr>
          <w:rFonts w:eastAsia="Calibri"/>
        </w:rPr>
        <w:t xml:space="preserve">Tujuan penelitian ini adalah untuk mengetahui kelayakan usaha yang diukur melalui </w:t>
      </w:r>
      <w:r w:rsidRPr="005519CA">
        <w:rPr>
          <w:rFonts w:eastAsia="Calibri"/>
        </w:rPr>
        <w:t xml:space="preserve">Analisis </w:t>
      </w:r>
      <w:r>
        <w:rPr>
          <w:rFonts w:eastAsia="Calibri"/>
        </w:rPr>
        <w:t>R/C Ratio, K</w:t>
      </w:r>
      <w:r w:rsidRPr="00C37217">
        <w:rPr>
          <w:rFonts w:eastAsia="Calibri"/>
        </w:rPr>
        <w:t>euntungan</w:t>
      </w:r>
      <w:r>
        <w:rPr>
          <w:rFonts w:eastAsia="Calibri"/>
        </w:rPr>
        <w:t>,</w:t>
      </w:r>
      <w:r w:rsidRPr="00B3672F">
        <w:rPr>
          <w:rFonts w:eastAsia="Calibri"/>
        </w:rPr>
        <w:t xml:space="preserve"> </w:t>
      </w:r>
      <w:r w:rsidRPr="001A1549">
        <w:rPr>
          <w:rFonts w:eastAsia="Calibri"/>
          <w:i/>
        </w:rPr>
        <w:t>Break Event Point</w:t>
      </w:r>
      <w:r w:rsidRPr="00B3672F">
        <w:rPr>
          <w:rFonts w:eastAsia="Calibri"/>
        </w:rPr>
        <w:t xml:space="preserve"> (BEP)</w:t>
      </w:r>
      <w:r>
        <w:rPr>
          <w:rFonts w:eastAsia="Calibri"/>
        </w:rPr>
        <w:t xml:space="preserve">, </w:t>
      </w:r>
      <w:r w:rsidRPr="001A1549">
        <w:rPr>
          <w:rFonts w:eastAsia="Calibri"/>
          <w:i/>
        </w:rPr>
        <w:t>Pay Back Period</w:t>
      </w:r>
      <w:r w:rsidRPr="00B3672F">
        <w:rPr>
          <w:rFonts w:eastAsia="Calibri"/>
        </w:rPr>
        <w:t xml:space="preserve"> (PP)</w:t>
      </w:r>
      <w:r>
        <w:rPr>
          <w:rFonts w:eastAsia="Calibri"/>
        </w:rPr>
        <w:t xml:space="preserve">, </w:t>
      </w:r>
      <w:r w:rsidRPr="001A1549">
        <w:rPr>
          <w:rFonts w:eastAsia="Calibri"/>
          <w:i/>
        </w:rPr>
        <w:t>Internal Rate of Return</w:t>
      </w:r>
      <w:r w:rsidRPr="00003922">
        <w:rPr>
          <w:rFonts w:eastAsia="Calibri"/>
        </w:rPr>
        <w:t xml:space="preserve"> (IRR)</w:t>
      </w:r>
      <w:r>
        <w:rPr>
          <w:rFonts w:eastAsia="Calibri"/>
        </w:rPr>
        <w:t>, dan</w:t>
      </w:r>
      <w:r w:rsidRPr="00AC571C">
        <w:rPr>
          <w:rFonts w:eastAsia="Calibri"/>
        </w:rPr>
        <w:t xml:space="preserve"> NPV (</w:t>
      </w:r>
      <w:r w:rsidRPr="001A1549">
        <w:rPr>
          <w:rFonts w:eastAsia="Calibri"/>
          <w:i/>
        </w:rPr>
        <w:t>Net Present Value</w:t>
      </w:r>
      <w:r>
        <w:rPr>
          <w:rFonts w:eastAsia="Calibri"/>
        </w:rPr>
        <w:t xml:space="preserve">) pada usaha minapadi di </w:t>
      </w:r>
      <w:r w:rsidRPr="00940E6D">
        <w:rPr>
          <w:rFonts w:eastAsia="Calibri"/>
        </w:rPr>
        <w:t>Kelurahan Krandon Kecamatan Margadana Kota Tegal</w:t>
      </w:r>
      <w:r>
        <w:rPr>
          <w:rFonts w:eastAsia="Calibri"/>
        </w:rPr>
        <w:t>.</w:t>
      </w:r>
    </w:p>
    <w:p w:rsidR="00836435" w:rsidRDefault="00517A89" w:rsidP="00836435">
      <w:pPr>
        <w:spacing w:after="160" w:line="480" w:lineRule="auto"/>
        <w:jc w:val="both"/>
        <w:rPr>
          <w:rFonts w:eastAsia="Calibri"/>
          <w:b/>
        </w:rPr>
      </w:pPr>
      <w:r>
        <w:rPr>
          <w:rFonts w:eastAsia="Calibri"/>
          <w:b/>
        </w:rPr>
        <w:t>1.6</w:t>
      </w:r>
      <w:r w:rsidRPr="00C51BC5">
        <w:rPr>
          <w:rFonts w:eastAsia="Calibri"/>
          <w:b/>
        </w:rPr>
        <w:tab/>
        <w:t>Manfaat Penelitian</w:t>
      </w:r>
    </w:p>
    <w:p w:rsidR="00836435" w:rsidRDefault="00517A89" w:rsidP="00836435">
      <w:pPr>
        <w:spacing w:after="160" w:line="480" w:lineRule="auto"/>
        <w:ind w:firstLine="720"/>
        <w:jc w:val="both"/>
        <w:rPr>
          <w:rFonts w:eastAsia="Calibri"/>
        </w:rPr>
      </w:pPr>
      <w:r>
        <w:rPr>
          <w:rFonts w:eastAsia="Calibri"/>
        </w:rPr>
        <w:t>Manfaat dari penelitian ini adalah :</w:t>
      </w:r>
    </w:p>
    <w:p w:rsidR="00836435" w:rsidRDefault="00517A89" w:rsidP="00836435">
      <w:pPr>
        <w:numPr>
          <w:ilvl w:val="0"/>
          <w:numId w:val="3"/>
        </w:numPr>
        <w:spacing w:after="160" w:line="480" w:lineRule="auto"/>
        <w:contextualSpacing/>
        <w:jc w:val="both"/>
      </w:pPr>
      <w:r>
        <w:t>Manfaat Akademis</w:t>
      </w:r>
    </w:p>
    <w:p w:rsidR="00836435" w:rsidRDefault="00517A89" w:rsidP="00836435">
      <w:pPr>
        <w:spacing w:after="160" w:line="480" w:lineRule="auto"/>
        <w:ind w:left="720"/>
        <w:contextualSpacing/>
        <w:jc w:val="both"/>
      </w:pPr>
      <w:r>
        <w:t>Hasil penelitian ini diharapkan dapat menjadi sumbangan keilmuan khususnya terkait dengan kelayakan usaha minapadi.</w:t>
      </w:r>
    </w:p>
    <w:p w:rsidR="00836435" w:rsidRDefault="00517A89" w:rsidP="00836435">
      <w:pPr>
        <w:numPr>
          <w:ilvl w:val="0"/>
          <w:numId w:val="3"/>
        </w:numPr>
        <w:spacing w:after="160" w:line="480" w:lineRule="auto"/>
        <w:contextualSpacing/>
        <w:jc w:val="both"/>
      </w:pPr>
      <w:r>
        <w:t>Manfaat Praktis</w:t>
      </w:r>
    </w:p>
    <w:p w:rsidR="00836435" w:rsidRDefault="00517A89" w:rsidP="00836435">
      <w:pPr>
        <w:spacing w:after="160" w:line="480" w:lineRule="auto"/>
        <w:ind w:left="720"/>
        <w:contextualSpacing/>
        <w:jc w:val="both"/>
      </w:pPr>
      <w:r>
        <w:t>Manfaat praktis dari penelitian ini adalah :</w:t>
      </w:r>
    </w:p>
    <w:p w:rsidR="00836435" w:rsidRDefault="00517A89" w:rsidP="00836435">
      <w:pPr>
        <w:numPr>
          <w:ilvl w:val="0"/>
          <w:numId w:val="4"/>
        </w:numPr>
        <w:spacing w:after="160" w:line="480" w:lineRule="auto"/>
        <w:contextualSpacing/>
        <w:jc w:val="both"/>
      </w:pPr>
      <w:r w:rsidRPr="00CA460A">
        <w:t>Sebagai informasi yang relevan bagi pemerintah dan pengambil kebijakan dalam proses merancang keputusan yang berpotensi mendukung peningkatan produksi minapadi.</w:t>
      </w:r>
    </w:p>
    <w:p w:rsidR="00836435" w:rsidRDefault="00517A89" w:rsidP="00836435">
      <w:pPr>
        <w:numPr>
          <w:ilvl w:val="0"/>
          <w:numId w:val="4"/>
        </w:numPr>
        <w:spacing w:after="160" w:line="480" w:lineRule="auto"/>
        <w:contextualSpacing/>
        <w:jc w:val="both"/>
      </w:pPr>
      <w:r>
        <w:t>Minapadi bagi mahasiswa sebagai refrensi untuk penelitian lebih lanjut</w:t>
      </w:r>
    </w:p>
    <w:p w:rsidR="00836435" w:rsidRPr="008F2F49" w:rsidRDefault="00517A89" w:rsidP="00836435">
      <w:pPr>
        <w:numPr>
          <w:ilvl w:val="0"/>
          <w:numId w:val="4"/>
        </w:numPr>
        <w:spacing w:after="160" w:line="480" w:lineRule="auto"/>
        <w:contextualSpacing/>
        <w:jc w:val="both"/>
      </w:pPr>
      <w:r>
        <w:t>Pembudidaya minapadi sebagai informasi tentang pendapatan dalam melakukan dan mengembangkan usahanya.</w:t>
      </w:r>
    </w:p>
    <w:p w:rsidR="00836435" w:rsidRPr="008F2F49" w:rsidRDefault="00517A89" w:rsidP="00836435">
      <w:pPr>
        <w:spacing w:after="160" w:line="480" w:lineRule="auto"/>
        <w:jc w:val="both"/>
        <w:rPr>
          <w:rFonts w:eastAsia="Calibri"/>
          <w:b/>
        </w:rPr>
      </w:pPr>
      <w:r w:rsidRPr="008F2F49">
        <w:rPr>
          <w:rFonts w:eastAsia="Calibri"/>
          <w:b/>
        </w:rPr>
        <w:t>1.7</w:t>
      </w:r>
      <w:r w:rsidRPr="008F2F49">
        <w:rPr>
          <w:rFonts w:eastAsia="Calibri"/>
          <w:b/>
        </w:rPr>
        <w:tab/>
        <w:t>Waktu dan Tempat Penelitian</w:t>
      </w:r>
    </w:p>
    <w:p w:rsidR="00836435" w:rsidRPr="009E25FC" w:rsidRDefault="00517A89" w:rsidP="00836435">
      <w:pPr>
        <w:spacing w:after="160" w:line="480" w:lineRule="auto"/>
        <w:ind w:firstLine="720"/>
        <w:jc w:val="both"/>
        <w:rPr>
          <w:rFonts w:eastAsia="Calibri"/>
        </w:rPr>
      </w:pPr>
      <w:r w:rsidRPr="008F2F49">
        <w:rPr>
          <w:rFonts w:eastAsia="Calibri"/>
        </w:rPr>
        <w:t>Penelitian ini dilaksanakan pada bulan Januari – Maret 2023, bertempat di Kelompok Tani Sukakarya, Kelurahan Krandon, Kecamatan Margadana, Kota Tegal.</w:t>
      </w:r>
    </w:p>
    <w:p w:rsidR="00836435" w:rsidRDefault="00836435" w:rsidP="00836435">
      <w:pPr>
        <w:spacing w:after="160" w:line="256" w:lineRule="auto"/>
        <w:rPr>
          <w:rFonts w:eastAsia="Calibri"/>
          <w:b/>
        </w:rPr>
      </w:pPr>
    </w:p>
    <w:p w:rsidR="00836435" w:rsidRPr="00940E6D" w:rsidRDefault="00517A89" w:rsidP="00836435">
      <w:pPr>
        <w:spacing w:line="480" w:lineRule="auto"/>
        <w:jc w:val="center"/>
        <w:rPr>
          <w:rFonts w:eastAsia="Calibri"/>
          <w:b/>
        </w:rPr>
      </w:pPr>
      <w:r>
        <w:rPr>
          <w:rFonts w:eastAsia="Calibri"/>
          <w:b/>
        </w:rPr>
        <w:lastRenderedPageBreak/>
        <w:t>BAB II</w:t>
      </w:r>
    </w:p>
    <w:p w:rsidR="00836435" w:rsidRPr="00940E6D" w:rsidRDefault="00517A89" w:rsidP="00836435">
      <w:pPr>
        <w:spacing w:line="480" w:lineRule="auto"/>
        <w:jc w:val="center"/>
        <w:rPr>
          <w:rFonts w:eastAsia="Calibri"/>
          <w:b/>
        </w:rPr>
      </w:pPr>
      <w:r w:rsidRPr="00940E6D">
        <w:rPr>
          <w:rFonts w:eastAsia="Calibri"/>
          <w:b/>
        </w:rPr>
        <w:t>TINJAUAN PUSTAKA</w:t>
      </w:r>
    </w:p>
    <w:p w:rsidR="00836435" w:rsidRPr="00940E6D" w:rsidRDefault="00836435" w:rsidP="00836435">
      <w:pPr>
        <w:spacing w:line="256" w:lineRule="auto"/>
        <w:jc w:val="center"/>
        <w:rPr>
          <w:rFonts w:eastAsia="Calibri"/>
          <w:b/>
        </w:rPr>
      </w:pPr>
    </w:p>
    <w:p w:rsidR="00836435" w:rsidRDefault="00517A89" w:rsidP="00836435">
      <w:pPr>
        <w:spacing w:before="240" w:after="240" w:line="360" w:lineRule="auto"/>
        <w:jc w:val="both"/>
        <w:rPr>
          <w:rFonts w:eastAsia="Calibri"/>
          <w:b/>
        </w:rPr>
      </w:pPr>
      <w:r>
        <w:rPr>
          <w:rFonts w:eastAsia="Calibri"/>
          <w:b/>
        </w:rPr>
        <w:t>2.1</w:t>
      </w:r>
      <w:r>
        <w:rPr>
          <w:rFonts w:eastAsia="Calibri"/>
          <w:b/>
        </w:rPr>
        <w:tab/>
        <w:t>Ikan Nila</w:t>
      </w:r>
    </w:p>
    <w:p w:rsidR="00836435" w:rsidRPr="00940E6D" w:rsidRDefault="00517A89" w:rsidP="00836435">
      <w:pPr>
        <w:spacing w:before="240" w:line="360" w:lineRule="auto"/>
        <w:jc w:val="both"/>
        <w:rPr>
          <w:rFonts w:eastAsia="Calibri"/>
          <w:b/>
        </w:rPr>
      </w:pPr>
      <w:r>
        <w:rPr>
          <w:rFonts w:eastAsia="Calibri"/>
          <w:b/>
        </w:rPr>
        <w:t>2.1.1</w:t>
      </w:r>
      <w:r w:rsidRPr="00940E6D">
        <w:rPr>
          <w:rFonts w:eastAsia="Calibri"/>
          <w:b/>
        </w:rPr>
        <w:tab/>
        <w:t>Klasifikasi Ikan Nila</w:t>
      </w:r>
    </w:p>
    <w:p w:rsidR="00836435" w:rsidRPr="00940E6D" w:rsidRDefault="00517A89" w:rsidP="00836435">
      <w:pPr>
        <w:spacing w:line="480" w:lineRule="auto"/>
        <w:ind w:firstLine="720"/>
        <w:rPr>
          <w:rFonts w:eastAsia="Calibri"/>
        </w:rPr>
      </w:pPr>
      <w:r w:rsidRPr="00940E6D">
        <w:rPr>
          <w:rFonts w:eastAsia="Calibri"/>
        </w:rPr>
        <w:t>Menur</w:t>
      </w:r>
      <w:r>
        <w:rPr>
          <w:rFonts w:eastAsia="Calibri"/>
        </w:rPr>
        <w:t>ut Suyanto (1994), klasifikasi i</w:t>
      </w:r>
      <w:r w:rsidRPr="00940E6D">
        <w:rPr>
          <w:rFonts w:eastAsia="Calibri"/>
        </w:rPr>
        <w:t>kan nila (</w:t>
      </w:r>
      <w:r w:rsidRPr="00855A23">
        <w:rPr>
          <w:rFonts w:eastAsia="Calibri"/>
          <w:i/>
        </w:rPr>
        <w:t>orechomis nilaticus</w:t>
      </w:r>
      <w:r w:rsidRPr="00940E6D">
        <w:rPr>
          <w:rFonts w:eastAsia="Calibri"/>
        </w:rPr>
        <w:t>) adalah sebagai berikut:</w:t>
      </w:r>
    </w:p>
    <w:p w:rsidR="00836435" w:rsidRDefault="00517A89" w:rsidP="00836435">
      <w:pPr>
        <w:spacing w:after="160" w:line="360" w:lineRule="auto"/>
        <w:rPr>
          <w:rFonts w:eastAsia="Calibri"/>
        </w:rPr>
      </w:pPr>
      <w:r w:rsidRPr="00940E6D">
        <w:rPr>
          <w:rFonts w:eastAsia="Calibri"/>
        </w:rPr>
        <w:t xml:space="preserve">Filum </w:t>
      </w:r>
      <w:r>
        <w:rPr>
          <w:rFonts w:eastAsia="Calibri"/>
        </w:rPr>
        <w:tab/>
      </w:r>
      <w:r>
        <w:rPr>
          <w:rFonts w:eastAsia="Calibri"/>
        </w:rPr>
        <w:tab/>
      </w:r>
      <w:r w:rsidRPr="00940E6D">
        <w:rPr>
          <w:rFonts w:eastAsia="Calibri"/>
        </w:rPr>
        <w:t xml:space="preserve">: </w:t>
      </w:r>
      <w:r w:rsidRPr="00145938">
        <w:rPr>
          <w:rFonts w:eastAsia="Calibri"/>
          <w:i/>
        </w:rPr>
        <w:t>Chordata</w:t>
      </w:r>
      <w:r w:rsidRPr="00940E6D">
        <w:rPr>
          <w:rFonts w:eastAsia="Calibri"/>
        </w:rPr>
        <w:br/>
        <w:t xml:space="preserve">Sub-filum </w:t>
      </w:r>
      <w:r>
        <w:rPr>
          <w:rFonts w:eastAsia="Calibri"/>
        </w:rPr>
        <w:tab/>
      </w:r>
      <w:r w:rsidRPr="00940E6D">
        <w:rPr>
          <w:rFonts w:eastAsia="Calibri"/>
        </w:rPr>
        <w:t xml:space="preserve">: </w:t>
      </w:r>
      <w:r w:rsidRPr="00145938">
        <w:rPr>
          <w:rFonts w:eastAsia="Calibri"/>
          <w:i/>
        </w:rPr>
        <w:t>Vertebrata</w:t>
      </w:r>
      <w:r w:rsidRPr="00145938">
        <w:rPr>
          <w:rFonts w:eastAsia="Calibri"/>
          <w:i/>
        </w:rPr>
        <w:br/>
      </w:r>
      <w:r w:rsidRPr="00940E6D">
        <w:rPr>
          <w:rFonts w:eastAsia="Calibri"/>
        </w:rPr>
        <w:t xml:space="preserve">Kelas </w:t>
      </w:r>
      <w:r>
        <w:rPr>
          <w:rFonts w:eastAsia="Calibri"/>
        </w:rPr>
        <w:tab/>
      </w:r>
      <w:r>
        <w:rPr>
          <w:rFonts w:eastAsia="Calibri"/>
        </w:rPr>
        <w:tab/>
      </w:r>
      <w:r w:rsidRPr="00940E6D">
        <w:rPr>
          <w:rFonts w:eastAsia="Calibri"/>
        </w:rPr>
        <w:t xml:space="preserve">: </w:t>
      </w:r>
      <w:r w:rsidRPr="00145938">
        <w:rPr>
          <w:rFonts w:eastAsia="Calibri"/>
          <w:i/>
        </w:rPr>
        <w:t>Osteichtyes</w:t>
      </w:r>
      <w:r w:rsidRPr="00940E6D">
        <w:rPr>
          <w:rFonts w:eastAsia="Calibri"/>
        </w:rPr>
        <w:br/>
        <w:t xml:space="preserve">Sub-kelas </w:t>
      </w:r>
      <w:r>
        <w:rPr>
          <w:rFonts w:eastAsia="Calibri"/>
        </w:rPr>
        <w:tab/>
      </w:r>
      <w:r w:rsidRPr="00940E6D">
        <w:rPr>
          <w:rFonts w:eastAsia="Calibri"/>
        </w:rPr>
        <w:t xml:space="preserve">: </w:t>
      </w:r>
      <w:r w:rsidRPr="00145938">
        <w:rPr>
          <w:rFonts w:eastAsia="Calibri"/>
          <w:i/>
        </w:rPr>
        <w:t>Acanthopterigii</w:t>
      </w:r>
      <w:r w:rsidRPr="00145938">
        <w:rPr>
          <w:rFonts w:eastAsia="Calibri"/>
          <w:i/>
        </w:rPr>
        <w:br/>
      </w:r>
      <w:r w:rsidRPr="00940E6D">
        <w:rPr>
          <w:rFonts w:eastAsia="Calibri"/>
        </w:rPr>
        <w:t xml:space="preserve">Ordo </w:t>
      </w:r>
      <w:r>
        <w:rPr>
          <w:rFonts w:eastAsia="Calibri"/>
        </w:rPr>
        <w:tab/>
      </w:r>
      <w:r>
        <w:rPr>
          <w:rFonts w:eastAsia="Calibri"/>
        </w:rPr>
        <w:tab/>
      </w:r>
      <w:r w:rsidRPr="00940E6D">
        <w:rPr>
          <w:rFonts w:eastAsia="Calibri"/>
        </w:rPr>
        <w:t xml:space="preserve">: </w:t>
      </w:r>
      <w:r w:rsidRPr="00145938">
        <w:rPr>
          <w:rFonts w:eastAsia="Calibri"/>
          <w:i/>
        </w:rPr>
        <w:t>Percororphii</w:t>
      </w:r>
      <w:r w:rsidRPr="00940E6D">
        <w:rPr>
          <w:rFonts w:eastAsia="Calibri"/>
        </w:rPr>
        <w:br/>
        <w:t xml:space="preserve">Sub-ordo </w:t>
      </w:r>
      <w:r>
        <w:rPr>
          <w:rFonts w:eastAsia="Calibri"/>
        </w:rPr>
        <w:tab/>
      </w:r>
      <w:r w:rsidRPr="00940E6D">
        <w:rPr>
          <w:rFonts w:eastAsia="Calibri"/>
        </w:rPr>
        <w:t xml:space="preserve">: </w:t>
      </w:r>
      <w:r w:rsidRPr="00145938">
        <w:rPr>
          <w:rFonts w:eastAsia="Calibri"/>
          <w:i/>
        </w:rPr>
        <w:t>Percoidea</w:t>
      </w:r>
      <w:r w:rsidRPr="00145938">
        <w:rPr>
          <w:rFonts w:eastAsia="Calibri"/>
          <w:i/>
        </w:rPr>
        <w:br/>
      </w:r>
      <w:r w:rsidRPr="00940E6D">
        <w:rPr>
          <w:rFonts w:eastAsia="Calibri"/>
        </w:rPr>
        <w:t xml:space="preserve">Famili </w:t>
      </w:r>
      <w:r>
        <w:rPr>
          <w:rFonts w:eastAsia="Calibri"/>
        </w:rPr>
        <w:tab/>
      </w:r>
      <w:r>
        <w:rPr>
          <w:rFonts w:eastAsia="Calibri"/>
        </w:rPr>
        <w:tab/>
      </w:r>
      <w:r w:rsidRPr="00940E6D">
        <w:rPr>
          <w:rFonts w:eastAsia="Calibri"/>
        </w:rPr>
        <w:t xml:space="preserve">: </w:t>
      </w:r>
      <w:r w:rsidRPr="00145938">
        <w:rPr>
          <w:rFonts w:eastAsia="Calibri"/>
          <w:i/>
        </w:rPr>
        <w:t>Cichlidae</w:t>
      </w:r>
      <w:r w:rsidRPr="00940E6D">
        <w:rPr>
          <w:rFonts w:eastAsia="Calibri"/>
        </w:rPr>
        <w:br/>
        <w:t xml:space="preserve">Genus </w:t>
      </w:r>
      <w:r>
        <w:rPr>
          <w:rFonts w:eastAsia="Calibri"/>
        </w:rPr>
        <w:tab/>
      </w:r>
      <w:r>
        <w:rPr>
          <w:rFonts w:eastAsia="Calibri"/>
        </w:rPr>
        <w:tab/>
      </w:r>
      <w:r w:rsidRPr="00940E6D">
        <w:rPr>
          <w:rFonts w:eastAsia="Calibri"/>
        </w:rPr>
        <w:t xml:space="preserve">: </w:t>
      </w:r>
      <w:r w:rsidRPr="00145938">
        <w:rPr>
          <w:rFonts w:eastAsia="Calibri"/>
          <w:i/>
        </w:rPr>
        <w:t>Oreochromis</w:t>
      </w:r>
      <w:r w:rsidRPr="00145938">
        <w:rPr>
          <w:rFonts w:eastAsia="Calibri"/>
          <w:i/>
        </w:rPr>
        <w:br/>
      </w:r>
      <w:r w:rsidRPr="00940E6D">
        <w:rPr>
          <w:rFonts w:eastAsia="Calibri"/>
        </w:rPr>
        <w:t xml:space="preserve">Spesies </w:t>
      </w:r>
      <w:r>
        <w:rPr>
          <w:rFonts w:eastAsia="Calibri"/>
        </w:rPr>
        <w:tab/>
      </w:r>
      <w:r w:rsidRPr="00940E6D">
        <w:rPr>
          <w:rFonts w:eastAsia="Calibri"/>
        </w:rPr>
        <w:t xml:space="preserve">: </w:t>
      </w:r>
      <w:r w:rsidRPr="00145938">
        <w:rPr>
          <w:rFonts w:eastAsia="Calibri"/>
          <w:i/>
        </w:rPr>
        <w:t>Oreochromis niloticus</w:t>
      </w:r>
    </w:p>
    <w:p w:rsidR="00836435" w:rsidRPr="00940E6D" w:rsidRDefault="00517A89" w:rsidP="00836435">
      <w:pPr>
        <w:spacing w:after="160" w:line="360" w:lineRule="auto"/>
        <w:jc w:val="center"/>
        <w:rPr>
          <w:rFonts w:eastAsia="Calibri"/>
        </w:rPr>
      </w:pPr>
      <w:r w:rsidRPr="00940E6D">
        <w:rPr>
          <w:rFonts w:eastAsia="Calibri"/>
        </w:rPr>
        <w:t>Gamba</w:t>
      </w:r>
      <w:r>
        <w:rPr>
          <w:rFonts w:eastAsia="Calibri"/>
        </w:rPr>
        <w:t>r ikan nila dapat dilihat pada G</w:t>
      </w:r>
      <w:r w:rsidRPr="00940E6D">
        <w:rPr>
          <w:rFonts w:eastAsia="Calibri"/>
        </w:rPr>
        <w:t>ambar 1.</w:t>
      </w:r>
    </w:p>
    <w:p w:rsidR="00836435" w:rsidRDefault="00517A89" w:rsidP="00836435">
      <w:pPr>
        <w:spacing w:after="160" w:line="480" w:lineRule="auto"/>
        <w:rPr>
          <w:rFonts w:eastAsia="Calibri"/>
        </w:rPr>
      </w:pPr>
      <w:r w:rsidRPr="00940E6D">
        <w:rPr>
          <w:noProof/>
          <w:lang w:val="id-ID" w:eastAsia="id-ID"/>
        </w:rPr>
        <w:drawing>
          <wp:anchor distT="0" distB="0" distL="114300" distR="114300" simplePos="0" relativeHeight="251658240" behindDoc="0" locked="0" layoutInCell="1" allowOverlap="1">
            <wp:simplePos x="0" y="0"/>
            <wp:positionH relativeFrom="margin">
              <wp:posOffset>866775</wp:posOffset>
            </wp:positionH>
            <wp:positionV relativeFrom="paragraph">
              <wp:posOffset>143824</wp:posOffset>
            </wp:positionV>
            <wp:extent cx="3178036" cy="1906822"/>
            <wp:effectExtent l="0" t="0" r="3810" b="0"/>
            <wp:wrapNone/>
            <wp:docPr id="1953554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54505"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3178036" cy="1906822"/>
                    </a:xfrm>
                    <a:prstGeom prst="rect">
                      <a:avLst/>
                    </a:prstGeom>
                  </pic:spPr>
                </pic:pic>
              </a:graphicData>
            </a:graphic>
            <wp14:sizeRelH relativeFrom="page">
              <wp14:pctWidth>0</wp14:pctWidth>
            </wp14:sizeRelH>
            <wp14:sizeRelV relativeFrom="page">
              <wp14:pctHeight>0</wp14:pctHeight>
            </wp14:sizeRelV>
          </wp:anchor>
        </w:drawing>
      </w:r>
    </w:p>
    <w:p w:rsidR="00836435" w:rsidRDefault="00836435" w:rsidP="00836435">
      <w:pPr>
        <w:spacing w:after="160" w:line="480" w:lineRule="auto"/>
        <w:rPr>
          <w:rFonts w:eastAsia="Calibri"/>
        </w:rPr>
      </w:pPr>
    </w:p>
    <w:p w:rsidR="00836435" w:rsidRDefault="00836435" w:rsidP="00836435">
      <w:pPr>
        <w:spacing w:after="160" w:line="480" w:lineRule="auto"/>
        <w:rPr>
          <w:rFonts w:eastAsia="Calibri"/>
        </w:rPr>
      </w:pPr>
    </w:p>
    <w:p w:rsidR="00836435" w:rsidRDefault="00836435" w:rsidP="00836435">
      <w:pPr>
        <w:spacing w:after="160"/>
        <w:rPr>
          <w:rFonts w:eastAsia="Calibri"/>
        </w:rPr>
      </w:pPr>
    </w:p>
    <w:p w:rsidR="00836435" w:rsidRDefault="00836435" w:rsidP="00836435">
      <w:pPr>
        <w:spacing w:line="480" w:lineRule="auto"/>
        <w:jc w:val="center"/>
        <w:rPr>
          <w:rFonts w:eastAsia="Calibri"/>
        </w:rPr>
      </w:pPr>
    </w:p>
    <w:p w:rsidR="00836435" w:rsidRDefault="00836435" w:rsidP="00836435">
      <w:pPr>
        <w:spacing w:line="480" w:lineRule="auto"/>
        <w:jc w:val="center"/>
        <w:rPr>
          <w:rFonts w:eastAsia="Calibri"/>
        </w:rPr>
      </w:pPr>
    </w:p>
    <w:p w:rsidR="00836435" w:rsidRDefault="00517A89" w:rsidP="00836435">
      <w:pPr>
        <w:spacing w:line="480" w:lineRule="auto"/>
        <w:jc w:val="center"/>
        <w:rPr>
          <w:rFonts w:eastAsia="Calibri"/>
        </w:rPr>
      </w:pPr>
      <w:r w:rsidRPr="00940E6D">
        <w:rPr>
          <w:rFonts w:eastAsia="Calibri"/>
        </w:rPr>
        <w:t>Gambar 1. Ikan nila (</w:t>
      </w:r>
      <w:r w:rsidRPr="003072CA">
        <w:rPr>
          <w:rFonts w:eastAsia="Calibri"/>
          <w:i/>
        </w:rPr>
        <w:t>Oreochromis niloticus</w:t>
      </w:r>
      <w:r w:rsidRPr="00940E6D">
        <w:rPr>
          <w:rFonts w:eastAsia="Calibri"/>
        </w:rPr>
        <w:t>)</w:t>
      </w:r>
    </w:p>
    <w:p w:rsidR="00836435" w:rsidRDefault="00517A89" w:rsidP="00836435">
      <w:pPr>
        <w:spacing w:line="480" w:lineRule="auto"/>
        <w:jc w:val="center"/>
        <w:rPr>
          <w:rFonts w:eastAsia="Calibri"/>
        </w:rPr>
      </w:pPr>
      <w:r>
        <w:rPr>
          <w:rFonts w:eastAsia="Calibri"/>
        </w:rPr>
        <w:t>(Sumber : Suhana.web.id)</w:t>
      </w:r>
    </w:p>
    <w:p w:rsidR="00836435" w:rsidRPr="00F03BC5" w:rsidRDefault="00836435" w:rsidP="00836435">
      <w:pPr>
        <w:spacing w:line="480" w:lineRule="auto"/>
        <w:jc w:val="center"/>
        <w:rPr>
          <w:rFonts w:eastAsia="Calibri"/>
        </w:rPr>
      </w:pPr>
    </w:p>
    <w:p w:rsidR="00836435" w:rsidRDefault="00517A89" w:rsidP="00836435">
      <w:pPr>
        <w:spacing w:before="240" w:after="240" w:line="360" w:lineRule="auto"/>
        <w:jc w:val="both"/>
        <w:rPr>
          <w:rFonts w:eastAsia="Calibri"/>
          <w:b/>
        </w:rPr>
      </w:pPr>
      <w:r>
        <w:rPr>
          <w:rFonts w:eastAsia="Calibri"/>
          <w:b/>
        </w:rPr>
        <w:lastRenderedPageBreak/>
        <w:t>2.1.2</w:t>
      </w:r>
      <w:r>
        <w:rPr>
          <w:rFonts w:eastAsia="Calibri"/>
          <w:b/>
        </w:rPr>
        <w:tab/>
      </w:r>
      <w:r w:rsidRPr="00940E6D">
        <w:rPr>
          <w:rFonts w:eastAsia="Calibri"/>
          <w:b/>
        </w:rPr>
        <w:t>Karakteristik Ikan Nila</w:t>
      </w:r>
    </w:p>
    <w:p w:rsidR="00836435" w:rsidRPr="00932D5B" w:rsidRDefault="00517A89" w:rsidP="00836435">
      <w:pPr>
        <w:spacing w:line="480" w:lineRule="auto"/>
        <w:ind w:firstLine="720"/>
        <w:jc w:val="both"/>
        <w:rPr>
          <w:rFonts w:eastAsia="Calibri"/>
        </w:rPr>
      </w:pPr>
      <w:r>
        <w:rPr>
          <w:rFonts w:eastAsia="Calibri"/>
        </w:rPr>
        <w:t>Menurut Basir-Cyio</w:t>
      </w:r>
      <w:r w:rsidRPr="00932D5B">
        <w:rPr>
          <w:rFonts w:eastAsia="Calibri"/>
        </w:rPr>
        <w:t xml:space="preserve"> </w:t>
      </w:r>
      <w:r>
        <w:rPr>
          <w:rFonts w:eastAsia="Calibri"/>
        </w:rPr>
        <w:t>dan</w:t>
      </w:r>
      <w:r w:rsidRPr="00932D5B">
        <w:rPr>
          <w:rFonts w:eastAsia="Calibri"/>
        </w:rPr>
        <w:t xml:space="preserve"> Sustiyaningsih </w:t>
      </w:r>
      <w:r>
        <w:rPr>
          <w:rFonts w:eastAsia="Calibri"/>
        </w:rPr>
        <w:t>(</w:t>
      </w:r>
      <w:r w:rsidRPr="00932D5B">
        <w:rPr>
          <w:rFonts w:eastAsia="Calibri"/>
        </w:rPr>
        <w:t>2021</w:t>
      </w:r>
      <w:r>
        <w:rPr>
          <w:rFonts w:eastAsia="Calibri"/>
        </w:rPr>
        <w:t xml:space="preserve">), </w:t>
      </w:r>
      <w:r w:rsidRPr="002A6090">
        <w:rPr>
          <w:rFonts w:eastAsia="Calibri"/>
        </w:rPr>
        <w:t>Ikan nila (</w:t>
      </w:r>
      <w:r w:rsidRPr="00C7311F">
        <w:rPr>
          <w:rFonts w:eastAsia="Calibri"/>
          <w:i/>
        </w:rPr>
        <w:t>Oreochromis niloticus</w:t>
      </w:r>
      <w:r w:rsidRPr="002A6090">
        <w:rPr>
          <w:rFonts w:eastAsia="Calibri"/>
        </w:rPr>
        <w:t xml:space="preserve">) adalah salah satu jenis ikan air tawar yang cukup populer di Indonesia. Di bawah ini terdapat beberapa </w:t>
      </w:r>
      <w:r w:rsidRPr="00932D5B">
        <w:rPr>
          <w:rFonts w:eastAsia="Calibri"/>
        </w:rPr>
        <w:t>karakteristik umum ikan nila</w:t>
      </w:r>
      <w:r>
        <w:rPr>
          <w:rFonts w:eastAsia="Calibri"/>
        </w:rPr>
        <w:t xml:space="preserve"> </w:t>
      </w:r>
      <w:r w:rsidRPr="00932D5B">
        <w:rPr>
          <w:rFonts w:eastAsia="Calibri"/>
        </w:rPr>
        <w:t>:</w:t>
      </w:r>
    </w:p>
    <w:p w:rsidR="00836435" w:rsidRPr="007E523F" w:rsidRDefault="00517A89" w:rsidP="00836435">
      <w:pPr>
        <w:numPr>
          <w:ilvl w:val="0"/>
          <w:numId w:val="5"/>
        </w:numPr>
        <w:spacing w:after="160" w:line="480" w:lineRule="auto"/>
        <w:contextualSpacing/>
        <w:jc w:val="both"/>
      </w:pPr>
      <w:r w:rsidRPr="007E523F">
        <w:t xml:space="preserve">Morfologi dan Karakteristik Fisik: </w:t>
      </w:r>
    </w:p>
    <w:p w:rsidR="00836435" w:rsidRPr="007E523F" w:rsidRDefault="00517A89" w:rsidP="00836435">
      <w:pPr>
        <w:numPr>
          <w:ilvl w:val="0"/>
          <w:numId w:val="6"/>
        </w:numPr>
        <w:spacing w:after="160" w:line="480" w:lineRule="auto"/>
        <w:contextualSpacing/>
        <w:jc w:val="both"/>
      </w:pPr>
      <w:r w:rsidRPr="007E523F">
        <w:t xml:space="preserve">Ikan nila memiliki tubuh yang pipih memanjang dan cenderung oval. </w:t>
      </w:r>
    </w:p>
    <w:p w:rsidR="00836435" w:rsidRPr="007E523F" w:rsidRDefault="00517A89" w:rsidP="00836435">
      <w:pPr>
        <w:numPr>
          <w:ilvl w:val="0"/>
          <w:numId w:val="6"/>
        </w:numPr>
        <w:spacing w:after="160" w:line="480" w:lineRule="auto"/>
        <w:contextualSpacing/>
        <w:jc w:val="both"/>
      </w:pPr>
      <w:r w:rsidRPr="007E523F">
        <w:t xml:space="preserve">Warna tubuh ikan nila dapat bervariasi dari oranye, merah, kuning, hingga putih. </w:t>
      </w:r>
    </w:p>
    <w:p w:rsidR="00836435" w:rsidRPr="007E523F" w:rsidRDefault="00517A89" w:rsidP="00836435">
      <w:pPr>
        <w:numPr>
          <w:ilvl w:val="0"/>
          <w:numId w:val="6"/>
        </w:numPr>
        <w:spacing w:after="160" w:line="480" w:lineRule="auto"/>
        <w:contextualSpacing/>
        <w:jc w:val="both"/>
      </w:pPr>
      <w:r w:rsidRPr="007E523F">
        <w:t xml:space="preserve">Ikan nila memiliki sirip punggung yang terbagi menjadi dua bagian, yaitu sirip punggung depan dan belakang. </w:t>
      </w:r>
    </w:p>
    <w:p w:rsidR="00836435" w:rsidRPr="007E523F" w:rsidRDefault="00517A89" w:rsidP="00836435">
      <w:pPr>
        <w:numPr>
          <w:ilvl w:val="0"/>
          <w:numId w:val="6"/>
        </w:numPr>
        <w:spacing w:after="160" w:line="480" w:lineRule="auto"/>
        <w:contextualSpacing/>
        <w:jc w:val="both"/>
      </w:pPr>
      <w:r w:rsidRPr="007E523F">
        <w:t xml:space="preserve">Ukuran ikan nila dewasa berkisar antara 20-30 cm, namun dapat tumbuh </w:t>
      </w:r>
    </w:p>
    <w:p w:rsidR="00836435" w:rsidRPr="007E523F" w:rsidRDefault="00517A89" w:rsidP="00836435">
      <w:pPr>
        <w:numPr>
          <w:ilvl w:val="0"/>
          <w:numId w:val="5"/>
        </w:numPr>
        <w:spacing w:after="160" w:line="480" w:lineRule="auto"/>
        <w:contextualSpacing/>
        <w:jc w:val="both"/>
      </w:pPr>
      <w:r w:rsidRPr="007E523F">
        <w:t xml:space="preserve">Kebiasaan Makan: </w:t>
      </w:r>
    </w:p>
    <w:p w:rsidR="00836435" w:rsidRPr="007E523F" w:rsidRDefault="00517A89" w:rsidP="00836435">
      <w:pPr>
        <w:numPr>
          <w:ilvl w:val="0"/>
          <w:numId w:val="7"/>
        </w:numPr>
        <w:spacing w:after="160" w:line="480" w:lineRule="auto"/>
        <w:contextualSpacing/>
        <w:jc w:val="both"/>
      </w:pPr>
      <w:r w:rsidRPr="007E523F">
        <w:t>Ikan nila merupakan ikan omnivora yang memiliki pola makan yang luas.</w:t>
      </w:r>
    </w:p>
    <w:p w:rsidR="00836435" w:rsidRPr="007E523F" w:rsidRDefault="00517A89" w:rsidP="00836435">
      <w:pPr>
        <w:numPr>
          <w:ilvl w:val="0"/>
          <w:numId w:val="7"/>
        </w:numPr>
        <w:spacing w:after="160" w:line="480" w:lineRule="auto"/>
        <w:contextualSpacing/>
        <w:jc w:val="both"/>
      </w:pPr>
      <w:r w:rsidRPr="007E523F">
        <w:t xml:space="preserve">Mereka dapat memakan berbagai jenis makanan, termasuk plankton, tumbuhan air, serangga, dan pakan buatan. </w:t>
      </w:r>
    </w:p>
    <w:p w:rsidR="00836435" w:rsidRDefault="00517A89" w:rsidP="00836435">
      <w:pPr>
        <w:numPr>
          <w:ilvl w:val="0"/>
          <w:numId w:val="3"/>
        </w:numPr>
        <w:spacing w:after="160" w:line="480" w:lineRule="auto"/>
        <w:contextualSpacing/>
        <w:jc w:val="both"/>
      </w:pPr>
      <w:r w:rsidRPr="007E523F">
        <w:t xml:space="preserve">Budidaya dan Peran Ekonomi: </w:t>
      </w:r>
    </w:p>
    <w:p w:rsidR="00836435" w:rsidRPr="007E523F" w:rsidRDefault="00517A89" w:rsidP="00836435">
      <w:pPr>
        <w:numPr>
          <w:ilvl w:val="0"/>
          <w:numId w:val="8"/>
        </w:numPr>
        <w:spacing w:after="160" w:line="480" w:lineRule="auto"/>
        <w:contextualSpacing/>
        <w:jc w:val="both"/>
      </w:pPr>
      <w:r w:rsidRPr="007E523F">
        <w:t xml:space="preserve">Budidaya ikan nila memiliki potensi ekonomi yang signifikan, baik untuk konsumsi maupun tujuan budidaya komersial. </w:t>
      </w:r>
    </w:p>
    <w:p w:rsidR="00836435" w:rsidRDefault="00517A89" w:rsidP="00836435">
      <w:pPr>
        <w:numPr>
          <w:ilvl w:val="0"/>
          <w:numId w:val="8"/>
        </w:numPr>
        <w:spacing w:after="160" w:line="480" w:lineRule="auto"/>
        <w:contextualSpacing/>
        <w:jc w:val="both"/>
      </w:pPr>
      <w:r w:rsidRPr="007E523F">
        <w:t>Ikan nila memiliki pertumbuhan yang cepat dan dapat dipelihara dalam berbagai jenis sistem budidaya, seperti kolam, tambak, dan karamba.</w:t>
      </w:r>
    </w:p>
    <w:p w:rsidR="008D445E" w:rsidRDefault="008D445E" w:rsidP="008D445E">
      <w:pPr>
        <w:spacing w:after="160" w:line="480" w:lineRule="auto"/>
        <w:ind w:left="1080"/>
        <w:contextualSpacing/>
        <w:jc w:val="both"/>
      </w:pPr>
    </w:p>
    <w:p w:rsidR="008D445E" w:rsidRPr="007E523F" w:rsidRDefault="008D445E" w:rsidP="008D445E">
      <w:pPr>
        <w:spacing w:after="160" w:line="480" w:lineRule="auto"/>
        <w:ind w:left="1080"/>
        <w:contextualSpacing/>
        <w:jc w:val="both"/>
      </w:pPr>
    </w:p>
    <w:p w:rsidR="00836435" w:rsidRPr="00940E6D" w:rsidRDefault="00517A89" w:rsidP="00836435">
      <w:pPr>
        <w:spacing w:after="160" w:line="360" w:lineRule="auto"/>
        <w:jc w:val="both"/>
        <w:rPr>
          <w:rFonts w:eastAsia="Calibri"/>
          <w:b/>
        </w:rPr>
      </w:pPr>
      <w:r>
        <w:rPr>
          <w:rFonts w:eastAsia="Calibri"/>
          <w:b/>
        </w:rPr>
        <w:lastRenderedPageBreak/>
        <w:t>2.1.3</w:t>
      </w:r>
      <w:r>
        <w:rPr>
          <w:rFonts w:eastAsia="Calibri"/>
          <w:b/>
        </w:rPr>
        <w:tab/>
      </w:r>
      <w:r w:rsidRPr="00940E6D">
        <w:rPr>
          <w:rFonts w:eastAsia="Calibri"/>
          <w:b/>
        </w:rPr>
        <w:t xml:space="preserve">Potensi Ikan Nila di Indonesia </w:t>
      </w:r>
    </w:p>
    <w:p w:rsidR="00836435" w:rsidRDefault="00517A89" w:rsidP="00836435">
      <w:pPr>
        <w:spacing w:after="160" w:line="480" w:lineRule="auto"/>
        <w:ind w:firstLine="720"/>
        <w:jc w:val="both"/>
        <w:rPr>
          <w:rFonts w:eastAsia="Calibri"/>
        </w:rPr>
      </w:pPr>
      <w:r w:rsidRPr="00AE432C">
        <w:rPr>
          <w:rFonts w:eastAsia="Calibri"/>
        </w:rPr>
        <w:t>Ikan nila (</w:t>
      </w:r>
      <w:r w:rsidRPr="00AE432C">
        <w:rPr>
          <w:rFonts w:eastAsia="Calibri"/>
          <w:i/>
        </w:rPr>
        <w:t>Oreochromis niloticus</w:t>
      </w:r>
      <w:r w:rsidRPr="00AE432C">
        <w:rPr>
          <w:rFonts w:eastAsia="Calibri"/>
        </w:rPr>
        <w:t xml:space="preserve">) adalah salah satu jenis ikan budidaya air tawar yang mendapat perhatian besar di Indonesia dan juga merupakan salah satu komoditas ikan budidaya yang terkenal secara internasional. </w:t>
      </w:r>
      <w:r w:rsidRPr="00C7311F">
        <w:rPr>
          <w:rFonts w:eastAsia="Calibri"/>
        </w:rPr>
        <w:t>Menurut Departemen Perikanan dan Akuakultur FAO (Organisasi Pangan dan Pertanian), ikan nila (</w:t>
      </w:r>
      <w:r w:rsidRPr="00C7311F">
        <w:rPr>
          <w:rFonts w:eastAsia="Calibri"/>
          <w:i/>
        </w:rPr>
        <w:t>Oreochromis niloticus</w:t>
      </w:r>
      <w:r w:rsidRPr="00C7311F">
        <w:rPr>
          <w:rFonts w:eastAsia="Calibri"/>
        </w:rPr>
        <w:t>) ditempatkan pada peringkat ketiga setelah udang dan salmon sebagai contoh sukses dalam budidaya akuakultur di seluruh dunia (Kordi, 2013). Produksi global ikan nila telah mengalami peningkatan yang signifikan. Pada tahun 2010, produksinya mencapai 4,3 juta ton, dan diperkirakan akan terus meningkat hingga mencap</w:t>
      </w:r>
      <w:r>
        <w:rPr>
          <w:rFonts w:eastAsia="Calibri"/>
        </w:rPr>
        <w:t>ai 7,3 juta ton pada tahun 2030</w:t>
      </w:r>
      <w:r w:rsidRPr="00E013E5">
        <w:rPr>
          <w:rFonts w:eastAsia="Calibri"/>
        </w:rPr>
        <w:t xml:space="preserve"> (Ashuri, 2016).</w:t>
      </w:r>
    </w:p>
    <w:p w:rsidR="00836435" w:rsidRDefault="00517A89" w:rsidP="00836435">
      <w:pPr>
        <w:spacing w:after="160" w:line="480" w:lineRule="auto"/>
        <w:ind w:firstLine="720"/>
        <w:jc w:val="both"/>
        <w:rPr>
          <w:rFonts w:eastAsia="Calibri"/>
        </w:rPr>
      </w:pPr>
      <w:r w:rsidRPr="00FF1E12">
        <w:rPr>
          <w:rFonts w:eastAsia="Calibri"/>
        </w:rPr>
        <w:t>Budidaya ikan nila telah menjadi kegiatan yang penting dalam rangka memenuhi kebutuhan pangan protein hewani dan mendukung ketahanan pangan di Indonesia. Selain itu, budidaya ikan nila juga memberikan manfaat ekonomi, seperti meningkatkan pendapatan petani dan menciptakan lapangan kerja di sektor perikanan. Budidaya ikan nila dapat dilakukan dalam berbagai sistem, termasuk tambak, kolam, dan karamba, sehingga dapat diadaptasi dengan baik sesuai dengan kondisi dan potensi perairan setempat</w:t>
      </w:r>
      <w:r w:rsidRPr="00FF1E12">
        <w:rPr>
          <w:rFonts w:ascii="Calibri" w:eastAsia="Calibri" w:hAnsi="Calibri"/>
          <w:sz w:val="22"/>
          <w:szCs w:val="22"/>
        </w:rPr>
        <w:t xml:space="preserve"> </w:t>
      </w:r>
      <w:r w:rsidRPr="00FF1E12">
        <w:rPr>
          <w:rFonts w:eastAsia="Calibri"/>
        </w:rPr>
        <w:t>(FAO, 2020).</w:t>
      </w:r>
    </w:p>
    <w:p w:rsidR="00836435" w:rsidRPr="00940E6D" w:rsidRDefault="00517A89" w:rsidP="00836435">
      <w:pPr>
        <w:spacing w:after="160" w:line="360" w:lineRule="auto"/>
        <w:jc w:val="both"/>
        <w:rPr>
          <w:rFonts w:eastAsia="Calibri"/>
          <w:b/>
        </w:rPr>
      </w:pPr>
      <w:r>
        <w:rPr>
          <w:rFonts w:eastAsia="Calibri"/>
          <w:b/>
        </w:rPr>
        <w:t>2.1.4</w:t>
      </w:r>
      <w:r>
        <w:rPr>
          <w:rFonts w:eastAsia="Calibri"/>
          <w:b/>
        </w:rPr>
        <w:tab/>
      </w:r>
      <w:r w:rsidRPr="00940E6D">
        <w:rPr>
          <w:rFonts w:eastAsia="Calibri"/>
          <w:b/>
        </w:rPr>
        <w:t xml:space="preserve">Kandungan Gizi Ikan Nila </w:t>
      </w:r>
    </w:p>
    <w:p w:rsidR="00836435" w:rsidRDefault="00517A89" w:rsidP="00836435">
      <w:pPr>
        <w:spacing w:after="160" w:line="480" w:lineRule="auto"/>
        <w:ind w:firstLine="720"/>
        <w:jc w:val="both"/>
        <w:rPr>
          <w:rFonts w:eastAsia="Calibri"/>
        </w:rPr>
      </w:pPr>
      <w:r w:rsidRPr="00562BD3">
        <w:rPr>
          <w:rFonts w:eastAsia="Calibri"/>
        </w:rPr>
        <w:t>Menurut</w:t>
      </w:r>
      <w:r>
        <w:rPr>
          <w:rFonts w:eastAsia="Calibri"/>
        </w:rPr>
        <w:t xml:space="preserve"> Pandit</w:t>
      </w:r>
      <w:r w:rsidRPr="009F09BD">
        <w:rPr>
          <w:rFonts w:eastAsia="Calibri"/>
        </w:rPr>
        <w:t xml:space="preserve"> </w:t>
      </w:r>
      <w:r>
        <w:rPr>
          <w:rFonts w:eastAsia="Calibri"/>
        </w:rPr>
        <w:t>(</w:t>
      </w:r>
      <w:r w:rsidRPr="009F09BD">
        <w:rPr>
          <w:rFonts w:eastAsia="Calibri"/>
        </w:rPr>
        <w:t>2018</w:t>
      </w:r>
      <w:r>
        <w:rPr>
          <w:rFonts w:eastAsia="Calibri"/>
        </w:rPr>
        <w:t>)</w:t>
      </w:r>
      <w:r w:rsidRPr="00562BD3">
        <w:rPr>
          <w:rFonts w:eastAsia="Calibri"/>
        </w:rPr>
        <w:t xml:space="preserve"> </w:t>
      </w:r>
      <w:r w:rsidRPr="00997EA2">
        <w:rPr>
          <w:rFonts w:eastAsia="Calibri"/>
        </w:rPr>
        <w:t>Ikan merupakan sumber gizi yang sangat penting bagi masyarakat, menyediakan bahan makanan kaya protein yang memiliki peran sentral dalam pertumbuhan tubuh manusia. Kandungan protein dalam ikan mencapai sekitar 18%, yang meliputi asam-asam amino esensial dan non-esensial yang tetap utuh dan berguna saat dimasak. Kontribusi ini secara signifikan berpenga</w:t>
      </w:r>
      <w:r>
        <w:rPr>
          <w:rFonts w:eastAsia="Calibri"/>
        </w:rPr>
        <w:t>ruh pada proses pertumbuhan</w:t>
      </w:r>
      <w:r w:rsidRPr="00AE432C">
        <w:rPr>
          <w:rFonts w:eastAsia="Calibri"/>
        </w:rPr>
        <w:t xml:space="preserve">. Keenam asam amino yang dimaksudkan </w:t>
      </w:r>
      <w:r w:rsidRPr="00AE432C">
        <w:rPr>
          <w:rFonts w:eastAsia="Calibri"/>
        </w:rPr>
        <w:lastRenderedPageBreak/>
        <w:t>adalah lisin, treonin, triptofan, fenilalanin, dan histidin. Hasil penelitian menunjukkan bahwa ikan memiliki kandu</w:t>
      </w:r>
      <w:r>
        <w:rPr>
          <w:rFonts w:eastAsia="Calibri"/>
        </w:rPr>
        <w:t>ngan protein berkualitas tinggi</w:t>
      </w:r>
      <w:r w:rsidRPr="00562BD3">
        <w:rPr>
          <w:rFonts w:eastAsia="Calibri"/>
        </w:rPr>
        <w:t>.</w:t>
      </w:r>
      <w:r w:rsidRPr="00940E6D">
        <w:rPr>
          <w:rFonts w:eastAsia="Calibri"/>
        </w:rPr>
        <w:t xml:space="preserve"> </w:t>
      </w:r>
      <w:r w:rsidRPr="00997EA2">
        <w:rPr>
          <w:rFonts w:eastAsia="Calibri"/>
        </w:rPr>
        <w:t>Hasil analisis komposisi bahan makanan menunjukkan bahwa ikan nila segar memiliki kandungan gi</w:t>
      </w:r>
      <w:r>
        <w:rPr>
          <w:rFonts w:eastAsia="Calibri"/>
        </w:rPr>
        <w:t>zi per 100 gram disajikan pada Tabel 1</w:t>
      </w:r>
      <w:r w:rsidRPr="00940E6D">
        <w:rPr>
          <w:rFonts w:eastAsia="Calibri"/>
        </w:rPr>
        <w:t>.</w:t>
      </w:r>
    </w:p>
    <w:p w:rsidR="00836435" w:rsidRDefault="00517A89" w:rsidP="00836435">
      <w:pPr>
        <w:spacing w:after="160" w:line="480" w:lineRule="auto"/>
        <w:jc w:val="both"/>
        <w:rPr>
          <w:rFonts w:eastAsia="Calibri"/>
        </w:rPr>
      </w:pPr>
      <w:r>
        <w:rPr>
          <w:rFonts w:eastAsia="Calibri"/>
        </w:rPr>
        <w:t>Tabel 1</w:t>
      </w:r>
      <w:r w:rsidRPr="00940E6D">
        <w:rPr>
          <w:rFonts w:eastAsia="Calibri"/>
        </w:rPr>
        <w:t>. Komposisi zat gizi ikan nila segar per 100 gram</w:t>
      </w:r>
      <w:r>
        <w:rPr>
          <w:rFonts w:eastAsia="Calibri"/>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970"/>
      </w:tblGrid>
      <w:tr w:rsidR="005E2BC8" w:rsidTr="00737A86">
        <w:tc>
          <w:tcPr>
            <w:tcW w:w="2515" w:type="dxa"/>
            <w:tcBorders>
              <w:top w:val="single" w:sz="4" w:space="0" w:color="auto"/>
              <w:bottom w:val="single" w:sz="4" w:space="0" w:color="auto"/>
            </w:tcBorders>
          </w:tcPr>
          <w:p w:rsidR="00836435" w:rsidRPr="00DE418A" w:rsidRDefault="00517A89" w:rsidP="00737A86">
            <w:pPr>
              <w:spacing w:line="276" w:lineRule="auto"/>
              <w:jc w:val="center"/>
              <w:rPr>
                <w:rFonts w:eastAsia="Calibri"/>
              </w:rPr>
            </w:pPr>
            <w:r w:rsidRPr="00DE418A">
              <w:rPr>
                <w:rFonts w:eastAsia="Calibri"/>
              </w:rPr>
              <w:t>Zat Gizi</w:t>
            </w:r>
          </w:p>
        </w:tc>
        <w:tc>
          <w:tcPr>
            <w:tcW w:w="2970" w:type="dxa"/>
            <w:tcBorders>
              <w:top w:val="single" w:sz="4" w:space="0" w:color="auto"/>
              <w:bottom w:val="single" w:sz="4" w:space="0" w:color="auto"/>
            </w:tcBorders>
          </w:tcPr>
          <w:p w:rsidR="00836435" w:rsidRPr="00DE418A" w:rsidRDefault="00517A89" w:rsidP="00737A86">
            <w:pPr>
              <w:spacing w:line="276" w:lineRule="auto"/>
              <w:jc w:val="center"/>
              <w:rPr>
                <w:rFonts w:eastAsia="Calibri"/>
              </w:rPr>
            </w:pPr>
            <w:r w:rsidRPr="00DE418A">
              <w:rPr>
                <w:rFonts w:eastAsia="Calibri"/>
              </w:rPr>
              <w:t>Nilai Gizi</w:t>
            </w:r>
          </w:p>
        </w:tc>
      </w:tr>
      <w:tr w:rsidR="005E2BC8" w:rsidTr="00737A86">
        <w:tc>
          <w:tcPr>
            <w:tcW w:w="2515" w:type="dxa"/>
            <w:tcBorders>
              <w:top w:val="single" w:sz="4" w:space="0" w:color="auto"/>
            </w:tcBorders>
          </w:tcPr>
          <w:p w:rsidR="00836435" w:rsidRPr="00DE418A" w:rsidRDefault="00517A89" w:rsidP="00737A86">
            <w:pPr>
              <w:spacing w:line="276" w:lineRule="auto"/>
              <w:jc w:val="both"/>
              <w:rPr>
                <w:rFonts w:eastAsia="Calibri"/>
              </w:rPr>
            </w:pPr>
            <w:r w:rsidRPr="00DE418A">
              <w:rPr>
                <w:rFonts w:eastAsia="Calibri"/>
              </w:rPr>
              <w:t>Kadar Air</w:t>
            </w:r>
          </w:p>
          <w:p w:rsidR="00836435" w:rsidRPr="00DE418A" w:rsidRDefault="00517A89" w:rsidP="00737A86">
            <w:pPr>
              <w:spacing w:line="276" w:lineRule="auto"/>
              <w:jc w:val="both"/>
              <w:rPr>
                <w:rFonts w:eastAsia="Calibri"/>
              </w:rPr>
            </w:pPr>
            <w:r w:rsidRPr="00DE418A">
              <w:rPr>
                <w:rFonts w:eastAsia="Calibri"/>
              </w:rPr>
              <w:t>Protein</w:t>
            </w:r>
          </w:p>
          <w:p w:rsidR="00836435" w:rsidRPr="00DE418A" w:rsidRDefault="00517A89" w:rsidP="00737A86">
            <w:pPr>
              <w:spacing w:line="276" w:lineRule="auto"/>
              <w:jc w:val="both"/>
              <w:rPr>
                <w:rFonts w:eastAsia="Calibri"/>
              </w:rPr>
            </w:pPr>
            <w:r w:rsidRPr="00DE418A">
              <w:rPr>
                <w:rFonts w:eastAsia="Calibri"/>
              </w:rPr>
              <w:t>Lemak</w:t>
            </w:r>
          </w:p>
          <w:p w:rsidR="00836435" w:rsidRPr="00DE418A" w:rsidRDefault="00517A89" w:rsidP="00737A86">
            <w:pPr>
              <w:spacing w:line="276" w:lineRule="auto"/>
              <w:jc w:val="both"/>
              <w:rPr>
                <w:rFonts w:eastAsia="Calibri"/>
              </w:rPr>
            </w:pPr>
            <w:r w:rsidRPr="00DE418A">
              <w:rPr>
                <w:rFonts w:eastAsia="Calibri"/>
              </w:rPr>
              <w:t>Kadar abu</w:t>
            </w:r>
          </w:p>
        </w:tc>
        <w:tc>
          <w:tcPr>
            <w:tcW w:w="2970" w:type="dxa"/>
            <w:tcBorders>
              <w:top w:val="single" w:sz="4" w:space="0" w:color="auto"/>
            </w:tcBorders>
          </w:tcPr>
          <w:p w:rsidR="00836435" w:rsidRPr="00DE418A" w:rsidRDefault="00517A89" w:rsidP="00737A86">
            <w:pPr>
              <w:spacing w:line="276" w:lineRule="auto"/>
              <w:jc w:val="center"/>
              <w:rPr>
                <w:rFonts w:eastAsia="Calibri"/>
              </w:rPr>
            </w:pPr>
            <w:r w:rsidRPr="00DE418A">
              <w:rPr>
                <w:rFonts w:eastAsia="Calibri"/>
              </w:rPr>
              <w:t>73,83 – 79,5 %</w:t>
            </w:r>
          </w:p>
          <w:p w:rsidR="00836435" w:rsidRPr="00DE418A" w:rsidRDefault="00517A89" w:rsidP="00737A86">
            <w:pPr>
              <w:spacing w:line="276" w:lineRule="auto"/>
              <w:jc w:val="center"/>
              <w:rPr>
                <w:rFonts w:eastAsia="Calibri"/>
              </w:rPr>
            </w:pPr>
            <w:r w:rsidRPr="00DE418A">
              <w:rPr>
                <w:rFonts w:eastAsia="Calibri"/>
              </w:rPr>
              <w:t>19,53 – 18,65 %</w:t>
            </w:r>
          </w:p>
          <w:p w:rsidR="00836435" w:rsidRPr="00DE418A" w:rsidRDefault="00517A89" w:rsidP="00737A86">
            <w:pPr>
              <w:spacing w:line="276" w:lineRule="auto"/>
              <w:jc w:val="center"/>
              <w:rPr>
                <w:rFonts w:eastAsia="Calibri"/>
              </w:rPr>
            </w:pPr>
            <w:r w:rsidRPr="00DE418A">
              <w:rPr>
                <w:rFonts w:eastAsia="Calibri"/>
              </w:rPr>
              <w:t>3,51 – 0,55 %</w:t>
            </w:r>
          </w:p>
          <w:p w:rsidR="00836435" w:rsidRPr="00DE418A" w:rsidRDefault="00517A89" w:rsidP="00737A86">
            <w:pPr>
              <w:spacing w:line="276" w:lineRule="auto"/>
              <w:jc w:val="center"/>
              <w:rPr>
                <w:rFonts w:eastAsia="Calibri"/>
              </w:rPr>
            </w:pPr>
            <w:r w:rsidRPr="00DE418A">
              <w:rPr>
                <w:rFonts w:eastAsia="Calibri"/>
              </w:rPr>
              <w:t>0,91 – 1,30 %</w:t>
            </w:r>
          </w:p>
        </w:tc>
      </w:tr>
    </w:tbl>
    <w:p w:rsidR="00836435" w:rsidRPr="00970753" w:rsidRDefault="00517A89" w:rsidP="00836435">
      <w:pPr>
        <w:spacing w:after="160" w:line="480" w:lineRule="auto"/>
        <w:jc w:val="both"/>
        <w:rPr>
          <w:rFonts w:eastAsia="Calibri"/>
        </w:rPr>
      </w:pPr>
      <w:r>
        <w:rPr>
          <w:rFonts w:eastAsia="Calibri"/>
        </w:rPr>
        <w:t xml:space="preserve">(Sumber : </w:t>
      </w:r>
      <w:r w:rsidRPr="009F09BD">
        <w:rPr>
          <w:rFonts w:eastAsia="Calibri"/>
        </w:rPr>
        <w:t>Pandit, 2018</w:t>
      </w:r>
      <w:r>
        <w:rPr>
          <w:rFonts w:eastAsia="Calibri"/>
        </w:rPr>
        <w:t>)</w:t>
      </w:r>
    </w:p>
    <w:p w:rsidR="00836435" w:rsidRPr="00940E6D" w:rsidRDefault="00517A89" w:rsidP="00836435">
      <w:pPr>
        <w:spacing w:after="160" w:line="360" w:lineRule="auto"/>
        <w:jc w:val="both"/>
        <w:rPr>
          <w:rFonts w:eastAsia="Calibri"/>
          <w:b/>
        </w:rPr>
      </w:pPr>
      <w:r>
        <w:rPr>
          <w:rFonts w:eastAsia="Calibri"/>
          <w:b/>
        </w:rPr>
        <w:t>2.2</w:t>
      </w:r>
      <w:r>
        <w:rPr>
          <w:rFonts w:eastAsia="Calibri"/>
          <w:b/>
        </w:rPr>
        <w:tab/>
      </w:r>
      <w:r w:rsidRPr="00940E6D">
        <w:rPr>
          <w:rFonts w:eastAsia="Calibri"/>
          <w:b/>
        </w:rPr>
        <w:t xml:space="preserve">Budidaya Ikan Nila </w:t>
      </w:r>
    </w:p>
    <w:p w:rsidR="00836435" w:rsidRDefault="00517A89" w:rsidP="00836435">
      <w:pPr>
        <w:spacing w:after="160" w:line="480" w:lineRule="auto"/>
        <w:ind w:firstLine="720"/>
        <w:jc w:val="both"/>
        <w:rPr>
          <w:rFonts w:eastAsia="Calibri"/>
        </w:rPr>
      </w:pPr>
      <w:r w:rsidRPr="00AE432C">
        <w:rPr>
          <w:rFonts w:eastAsia="Calibri"/>
        </w:rPr>
        <w:t xml:space="preserve">Ikan nila memiliki kebutuhan akan </w:t>
      </w:r>
      <w:r w:rsidRPr="00997EA2">
        <w:rPr>
          <w:rFonts w:eastAsia="Calibri"/>
        </w:rPr>
        <w:t>suhu air yang hangat dan tidak dapat bertahan dalam lingkungan air yang dingin. Ini berbeda dengan ikan mas yang memiliki kemampuan bertahan hidup bahkan dalam air yang membeku</w:t>
      </w:r>
      <w:r w:rsidRPr="00AE432C">
        <w:rPr>
          <w:rFonts w:eastAsia="Calibri"/>
        </w:rPr>
        <w:t xml:space="preserve">. Ikan nila termasuk dalam kategori ikan tropis yang sesuai dengan kondisi suhu di Indonesia, yaitu berkisar antara 23 hingga 32°C. </w:t>
      </w:r>
      <w:r w:rsidRPr="00997EA2">
        <w:rPr>
          <w:rFonts w:eastAsia="Calibri"/>
        </w:rPr>
        <w:t>Pertumbuhan ikan nila juga terhitung lebih cepat jika dibandingkan dengan pertumbuhan i</w:t>
      </w:r>
      <w:r>
        <w:rPr>
          <w:rFonts w:eastAsia="Calibri"/>
        </w:rPr>
        <w:t>kan mas atau jenis ikan lainnya</w:t>
      </w:r>
      <w:r w:rsidRPr="00AE432C">
        <w:rPr>
          <w:rFonts w:eastAsia="Calibri"/>
        </w:rPr>
        <w:t xml:space="preserve">. Sementara ikan mas memerlukan waktu minimal 4 bulan sejak menjadi larva sebelum dapat dikonsumsi, ikan nila, jika dirawat secara intensif, bisa mencapai berat 200 gram per ekor dalam kurun waktu yang lebih cepat. Proses pemeliharaan yang sama tidak mampu membuat ikan mas mencapai bobot yang serupa. Di samping itu, </w:t>
      </w:r>
      <w:r>
        <w:rPr>
          <w:rFonts w:eastAsia="Calibri"/>
        </w:rPr>
        <w:t>r</w:t>
      </w:r>
      <w:r w:rsidRPr="00997EA2">
        <w:rPr>
          <w:rFonts w:eastAsia="Calibri"/>
        </w:rPr>
        <w:t>eproduksi ikan nila juga cenderung lebih sederha</w:t>
      </w:r>
      <w:r>
        <w:rPr>
          <w:rFonts w:eastAsia="Calibri"/>
        </w:rPr>
        <w:t>na dibandingkan dengan ikan mas</w:t>
      </w:r>
      <w:r w:rsidRPr="00AE432C">
        <w:rPr>
          <w:rFonts w:eastAsia="Calibri"/>
        </w:rPr>
        <w:t>.</w:t>
      </w:r>
      <w:r>
        <w:rPr>
          <w:rFonts w:eastAsia="Calibri"/>
        </w:rPr>
        <w:t xml:space="preserve"> (Tim Karya Tani Mandiri, 2017)</w:t>
      </w:r>
      <w:r w:rsidRPr="00AA7B58">
        <w:rPr>
          <w:rFonts w:eastAsia="Calibri"/>
        </w:rPr>
        <w:t>.</w:t>
      </w:r>
    </w:p>
    <w:p w:rsidR="00836435" w:rsidRDefault="00517A89" w:rsidP="00836435">
      <w:pPr>
        <w:spacing w:after="160" w:line="480" w:lineRule="auto"/>
        <w:ind w:firstLine="720"/>
        <w:jc w:val="both"/>
        <w:rPr>
          <w:rFonts w:eastAsia="Calibri"/>
        </w:rPr>
      </w:pPr>
      <w:r w:rsidRPr="00AE432C">
        <w:rPr>
          <w:rFonts w:eastAsia="Calibri"/>
        </w:rPr>
        <w:lastRenderedPageBreak/>
        <w:t>Di Indonesia, sistem budidaya ikan nila dalam kolam merupakan yang paling umum diterapkan. Paling tidak terdapat tiga bentuk usaha budidaya ikan nila yang mengandalkan kolam sebagai media utama, yakni kolam air mengalir, kolam air deras, dan kolam berbahan terpal. Dalam memilih lokasi untuk kegiatan budidaya ikan nila, sebaiknya mempertimbangkan faktor teknis, seperti jarak yang tidak terlalu jauh dari sumber air berkualitas yang tidak terkontaminasi oleh zat kimia berbahaya seperti limbah industri. Selain itu, ketersediaan air yang berkesinambungan, kualitas tanah yang subur, dan pertimbangan terhadap risiko banjir juga menjadi pertimbangan penting.</w:t>
      </w:r>
      <w:r>
        <w:rPr>
          <w:rFonts w:eastAsia="Calibri"/>
        </w:rPr>
        <w:t xml:space="preserve"> (Tim Karya Tani Mandiri, 2017)</w:t>
      </w:r>
      <w:r w:rsidRPr="00AA7B58">
        <w:rPr>
          <w:rFonts w:eastAsia="Calibri"/>
        </w:rPr>
        <w:t>.</w:t>
      </w:r>
    </w:p>
    <w:p w:rsidR="00836435" w:rsidRPr="00940E6D" w:rsidRDefault="00517A89" w:rsidP="00836435">
      <w:pPr>
        <w:spacing w:after="160" w:line="360" w:lineRule="auto"/>
        <w:jc w:val="both"/>
        <w:rPr>
          <w:rFonts w:eastAsia="Calibri"/>
          <w:b/>
        </w:rPr>
      </w:pPr>
      <w:r>
        <w:rPr>
          <w:rFonts w:eastAsia="Calibri"/>
          <w:b/>
        </w:rPr>
        <w:t>2.3</w:t>
      </w:r>
      <w:r w:rsidRPr="00940E6D">
        <w:rPr>
          <w:rFonts w:eastAsia="Calibri"/>
          <w:b/>
        </w:rPr>
        <w:tab/>
        <w:t xml:space="preserve">Mina padi </w:t>
      </w:r>
    </w:p>
    <w:p w:rsidR="00836435" w:rsidRDefault="00517A89" w:rsidP="00836435">
      <w:pPr>
        <w:spacing w:after="160" w:line="480" w:lineRule="auto"/>
        <w:ind w:firstLine="720"/>
        <w:jc w:val="both"/>
        <w:rPr>
          <w:rFonts w:eastAsia="Calibri"/>
        </w:rPr>
      </w:pPr>
      <w:r w:rsidRPr="0019021D">
        <w:rPr>
          <w:rFonts w:eastAsia="Calibri"/>
        </w:rPr>
        <w:t xml:space="preserve">Minapadi </w:t>
      </w:r>
      <w:r>
        <w:rPr>
          <w:rFonts w:eastAsia="Calibri"/>
        </w:rPr>
        <w:t>m</w:t>
      </w:r>
      <w:r w:rsidRPr="00AE432C">
        <w:rPr>
          <w:rFonts w:eastAsia="Calibri"/>
        </w:rPr>
        <w:t>engandung akar kata dari bahasa Sanskerta, yaitu "mina" yang merujuk kepada ikan, dan "padi" yang mengacu pada tanaman padi.</w:t>
      </w:r>
      <w:r>
        <w:rPr>
          <w:rFonts w:eastAsia="Calibri"/>
        </w:rPr>
        <w:t>,</w:t>
      </w:r>
      <w:r w:rsidRPr="0019021D">
        <w:rPr>
          <w:rFonts w:eastAsia="Calibri"/>
        </w:rPr>
        <w:t xml:space="preserve"> merupakan konsep budidaya pertanian yang mengintegrasikan tanaman padi dengan komponen lain, seperti ikan atau ternak, dalam satu lahan atau sistem produksi terpadu. Tujuan dari minapadi adalah meningkatkan produktivitas dan efisiensi penggunaan lahan serta menghasilkan sistem per</w:t>
      </w:r>
      <w:r>
        <w:rPr>
          <w:rFonts w:eastAsia="Calibri"/>
        </w:rPr>
        <w:t>tanian yang lebih berkelanjutan</w:t>
      </w:r>
      <w:r w:rsidRPr="0019021D">
        <w:rPr>
          <w:rFonts w:ascii="Calibri" w:eastAsia="Calibri" w:hAnsi="Calibri"/>
          <w:sz w:val="22"/>
          <w:szCs w:val="22"/>
        </w:rPr>
        <w:t xml:space="preserve"> </w:t>
      </w:r>
      <w:r>
        <w:rPr>
          <w:rFonts w:eastAsia="Calibri"/>
        </w:rPr>
        <w:t xml:space="preserve">(Adhuri </w:t>
      </w:r>
      <w:r>
        <w:rPr>
          <w:rFonts w:eastAsia="Calibri"/>
          <w:i/>
        </w:rPr>
        <w:t>et al</w:t>
      </w:r>
      <w:r w:rsidRPr="0019021D">
        <w:rPr>
          <w:rFonts w:eastAsia="Calibri"/>
        </w:rPr>
        <w:t xml:space="preserve">, 2019). </w:t>
      </w:r>
    </w:p>
    <w:p w:rsidR="00836435" w:rsidRPr="00791C6E" w:rsidRDefault="00517A89" w:rsidP="00836435">
      <w:pPr>
        <w:spacing w:after="160" w:line="480" w:lineRule="auto"/>
        <w:ind w:firstLine="720"/>
        <w:jc w:val="both"/>
        <w:rPr>
          <w:rFonts w:eastAsia="Calibri"/>
        </w:rPr>
      </w:pPr>
      <w:r w:rsidRPr="0019021D">
        <w:rPr>
          <w:rFonts w:eastAsia="Calibri"/>
        </w:rPr>
        <w:t>Konsep minapadi menggabungkan budidaya tanaman padi dengan budidaya ikan, seperti ikan nila atau lele, di sawah yang telah dialihfungsikan. Air yang ada di sawah digunakan secara efisien, di mana air yang mengalir digunakan untuk memenuhi kebutuhan pertumbuhan tanaman padi dan juga sebagai media bagi pertumbuhan ikan. Ikan-ikan ini memberikan nutrien ke dalam air yang menguntungkan pertumbuhan tanaman padi, sementara tanaman padi memberikan tempat perlindungan dan sumber pakan bagi ikan</w:t>
      </w:r>
      <w:r w:rsidRPr="0019021D">
        <w:rPr>
          <w:rFonts w:ascii="Calibri" w:eastAsia="Calibri" w:hAnsi="Calibri"/>
          <w:sz w:val="22"/>
          <w:szCs w:val="22"/>
        </w:rPr>
        <w:t xml:space="preserve"> </w:t>
      </w:r>
      <w:r w:rsidRPr="0019021D">
        <w:rPr>
          <w:rFonts w:eastAsia="Calibri"/>
        </w:rPr>
        <w:t xml:space="preserve">(Fahimuddin </w:t>
      </w:r>
      <w:r>
        <w:rPr>
          <w:rFonts w:eastAsia="Calibri"/>
          <w:i/>
        </w:rPr>
        <w:t>et al</w:t>
      </w:r>
      <w:r w:rsidRPr="0019021D">
        <w:rPr>
          <w:rFonts w:eastAsia="Calibri"/>
        </w:rPr>
        <w:t>, 2016).</w:t>
      </w:r>
    </w:p>
    <w:p w:rsidR="00836435" w:rsidRPr="0074477A" w:rsidRDefault="00517A89" w:rsidP="00836435">
      <w:pPr>
        <w:spacing w:after="160" w:line="360" w:lineRule="auto"/>
        <w:jc w:val="both"/>
        <w:rPr>
          <w:rFonts w:eastAsia="Calibri"/>
          <w:b/>
        </w:rPr>
      </w:pPr>
      <w:r>
        <w:rPr>
          <w:rFonts w:eastAsia="Calibri"/>
          <w:b/>
        </w:rPr>
        <w:lastRenderedPageBreak/>
        <w:t>2.4</w:t>
      </w:r>
      <w:r w:rsidRPr="0074477A">
        <w:rPr>
          <w:rFonts w:eastAsia="Calibri"/>
          <w:b/>
        </w:rPr>
        <w:tab/>
        <w:t xml:space="preserve">Sistem Mina padi </w:t>
      </w:r>
    </w:p>
    <w:p w:rsidR="00836435" w:rsidRDefault="00517A89" w:rsidP="00836435">
      <w:pPr>
        <w:spacing w:after="160" w:line="480" w:lineRule="auto"/>
        <w:ind w:firstLine="720"/>
        <w:jc w:val="both"/>
        <w:rPr>
          <w:rFonts w:eastAsia="Calibri"/>
        </w:rPr>
      </w:pPr>
      <w:r w:rsidRPr="00EF03FB">
        <w:rPr>
          <w:rFonts w:eastAsia="Calibri"/>
        </w:rPr>
        <w:t xml:space="preserve">Cruz, </w:t>
      </w:r>
      <w:r>
        <w:rPr>
          <w:rFonts w:eastAsia="Calibri"/>
        </w:rPr>
        <w:t>(</w:t>
      </w:r>
      <w:r w:rsidRPr="00EF03FB">
        <w:rPr>
          <w:rFonts w:eastAsia="Calibri"/>
        </w:rPr>
        <w:t>2017</w:t>
      </w:r>
      <w:r>
        <w:rPr>
          <w:rFonts w:eastAsia="Calibri"/>
        </w:rPr>
        <w:t>)</w:t>
      </w:r>
      <w:r w:rsidRPr="00EF03FB">
        <w:rPr>
          <w:rFonts w:eastAsia="Calibri"/>
        </w:rPr>
        <w:t xml:space="preserve"> </w:t>
      </w:r>
      <w:r w:rsidRPr="00997EA2">
        <w:rPr>
          <w:rFonts w:eastAsia="Calibri"/>
        </w:rPr>
        <w:t>Dikemukakan bahwa pada umumnya para petani telah mengembangkan sistem pertanian yang saat ini digunakan. Di wilayah Jawa Barat, praktik budidaya padi di lahan irigasi umumnya melibatkan tiga jenis sistem, yaitu sistem minapadi, sistem penyelang, dan sistem palawija ikan. Di sisi lain, di wilayah Jawa Timur, terdapat integrasi antara tanaman padi dan budidaya ikan yang lebih dikena</w:t>
      </w:r>
      <w:r>
        <w:rPr>
          <w:rFonts w:eastAsia="Calibri"/>
        </w:rPr>
        <w:t>l dengan istilah "sawah tambak"</w:t>
      </w:r>
      <w:r w:rsidRPr="00EF03FB">
        <w:rPr>
          <w:rFonts w:eastAsia="Calibri"/>
        </w:rPr>
        <w:t>.</w:t>
      </w:r>
    </w:p>
    <w:p w:rsidR="00836435" w:rsidRPr="00046825" w:rsidRDefault="00517A89" w:rsidP="00836435">
      <w:pPr>
        <w:spacing w:line="480" w:lineRule="auto"/>
        <w:ind w:firstLine="720"/>
        <w:jc w:val="both"/>
        <w:rPr>
          <w:rFonts w:eastAsia="Calibri"/>
        </w:rPr>
      </w:pPr>
      <w:r>
        <w:rPr>
          <w:rFonts w:eastAsia="Calibri"/>
        </w:rPr>
        <w:t xml:space="preserve">Menurut Bedriyetti (2004) </w:t>
      </w:r>
      <w:r w:rsidRPr="00153816">
        <w:rPr>
          <w:rFonts w:eastAsia="Calibri"/>
        </w:rPr>
        <w:t>Tumpangsari padi ikan, yang juga dikenal sebagai minapadi, adalah metode bercocok tanam di mana padi dan ikan ditanam dan dipelihara bersama di dalam sawah. Penaburan ikan biasanya dilakukan sekitar 7 - 10 hari setelah padi ditanam, dan ikan kemudian dipanen setelah 45 - 65 hari setelah penaburan ikan, tergantung pada tujuan dari pemeliharaan ikan tersebut. Lokasi lahan untuk penanaman ikan bersama padi tidak jauh berbeda dengan lahan yang digunakan untuk menanam padi saja. Meskipun demikian, ada persyaratan khusus yang perlu di</w:t>
      </w:r>
      <w:r>
        <w:rPr>
          <w:rFonts w:eastAsia="Calibri"/>
        </w:rPr>
        <w:t>perhatikan dalam pelaksanaannya</w:t>
      </w:r>
      <w:r w:rsidRPr="00046825">
        <w:rPr>
          <w:rFonts w:eastAsia="Calibri"/>
        </w:rPr>
        <w:t xml:space="preserve"> :</w:t>
      </w:r>
    </w:p>
    <w:p w:rsidR="00836435" w:rsidRPr="00046825" w:rsidRDefault="00517A89" w:rsidP="00836435">
      <w:pPr>
        <w:spacing w:line="480" w:lineRule="auto"/>
        <w:ind w:left="851" w:hanging="284"/>
        <w:jc w:val="both"/>
        <w:rPr>
          <w:rFonts w:eastAsia="Calibri"/>
        </w:rPr>
      </w:pPr>
      <w:r w:rsidRPr="00046825">
        <w:rPr>
          <w:rFonts w:eastAsia="Calibri"/>
        </w:rPr>
        <w:t xml:space="preserve">1. </w:t>
      </w:r>
      <w:r w:rsidRPr="0002110B">
        <w:rPr>
          <w:rFonts w:eastAsia="Calibri"/>
        </w:rPr>
        <w:t>Sangat dianjurkan agar sawah memiliki sistem pengairan yang konsisten dan pasokan air yang mencukupi, terutama saat fase pemeliharaan ikan, untuk memastikan bahwa ikan tidak mengalami kekurangan air.</w:t>
      </w:r>
    </w:p>
    <w:p w:rsidR="00836435" w:rsidRPr="00046825" w:rsidRDefault="00517A89" w:rsidP="00836435">
      <w:pPr>
        <w:spacing w:line="480" w:lineRule="auto"/>
        <w:ind w:left="851" w:hanging="284"/>
        <w:jc w:val="both"/>
        <w:rPr>
          <w:rFonts w:eastAsia="Calibri"/>
        </w:rPr>
      </w:pPr>
      <w:r w:rsidRPr="00046825">
        <w:rPr>
          <w:rFonts w:eastAsia="Calibri"/>
        </w:rPr>
        <w:t xml:space="preserve">2. </w:t>
      </w:r>
      <w:r w:rsidRPr="0002110B">
        <w:rPr>
          <w:rFonts w:eastAsia="Calibri"/>
        </w:rPr>
        <w:t>Idealnya, area pertanian seharusnya tidak rentan terhadap risiko banjir.</w:t>
      </w:r>
    </w:p>
    <w:p w:rsidR="00836435" w:rsidRPr="00046825" w:rsidRDefault="00517A89" w:rsidP="00836435">
      <w:pPr>
        <w:spacing w:line="480" w:lineRule="auto"/>
        <w:ind w:left="851" w:hanging="284"/>
        <w:jc w:val="both"/>
        <w:rPr>
          <w:rFonts w:eastAsia="Calibri"/>
        </w:rPr>
      </w:pPr>
      <w:r w:rsidRPr="00046825">
        <w:rPr>
          <w:rFonts w:eastAsia="Calibri"/>
        </w:rPr>
        <w:t xml:space="preserve">3. </w:t>
      </w:r>
      <w:r w:rsidRPr="0002110B">
        <w:rPr>
          <w:rFonts w:eastAsia="Calibri"/>
        </w:rPr>
        <w:t>Untuk mempermudah pengawasan, sebaiknya lokasi sawah berdekatan dengan t</w:t>
      </w:r>
      <w:r>
        <w:rPr>
          <w:rFonts w:eastAsia="Calibri"/>
        </w:rPr>
        <w:t>empat tinggal para petani</w:t>
      </w:r>
      <w:r w:rsidRPr="00046825">
        <w:rPr>
          <w:rFonts w:eastAsia="Calibri"/>
        </w:rPr>
        <w:t>.</w:t>
      </w:r>
    </w:p>
    <w:p w:rsidR="00836435" w:rsidRDefault="00517A89" w:rsidP="00836435">
      <w:pPr>
        <w:spacing w:after="120" w:line="480" w:lineRule="auto"/>
        <w:ind w:left="851" w:hanging="284"/>
        <w:jc w:val="both"/>
        <w:rPr>
          <w:rFonts w:eastAsia="Calibri"/>
        </w:rPr>
      </w:pPr>
      <w:r w:rsidRPr="00046825">
        <w:rPr>
          <w:rFonts w:eastAsia="Calibri"/>
        </w:rPr>
        <w:t xml:space="preserve">4. </w:t>
      </w:r>
      <w:r w:rsidRPr="0002110B">
        <w:rPr>
          <w:rFonts w:eastAsia="Calibri"/>
        </w:rPr>
        <w:t>Tanah sawah sebaiknya memiliki kemiringan yang rendah dan memiliki tekstur yang agak liat hingga lempung.</w:t>
      </w:r>
    </w:p>
    <w:p w:rsidR="00836435" w:rsidRPr="00102950" w:rsidRDefault="00517A89" w:rsidP="00836435">
      <w:pPr>
        <w:spacing w:line="480" w:lineRule="auto"/>
        <w:ind w:firstLine="720"/>
        <w:jc w:val="both"/>
        <w:rPr>
          <w:rFonts w:eastAsia="Calibri"/>
        </w:rPr>
      </w:pPr>
      <w:r>
        <w:rPr>
          <w:rFonts w:eastAsia="Calibri"/>
        </w:rPr>
        <w:lastRenderedPageBreak/>
        <w:t xml:space="preserve">Menurut Ahmadian, </w:t>
      </w:r>
      <w:r>
        <w:rPr>
          <w:rFonts w:eastAsia="Calibri"/>
          <w:i/>
        </w:rPr>
        <w:t xml:space="preserve">et al. </w:t>
      </w:r>
      <w:r>
        <w:rPr>
          <w:rFonts w:eastAsia="Calibri"/>
        </w:rPr>
        <w:t xml:space="preserve">(2021) </w:t>
      </w:r>
      <w:r w:rsidRPr="0002110B">
        <w:rPr>
          <w:rFonts w:eastAsia="Calibri"/>
        </w:rPr>
        <w:t xml:space="preserve">Benih padi yang digunakan dalam budidaya minapadi adalah jenis Ciherang. Setiap unit produk benih terdiri dari 5 kg benih. Pemilihan varietas Ciherang dilakukan karena varietas ini memiliki keunggulan dalam ketahanan terhadap penyakit, periode tanam yang lebih singkat, </w:t>
      </w:r>
      <w:r>
        <w:rPr>
          <w:rFonts w:eastAsia="Calibri"/>
        </w:rPr>
        <w:t>dan produktivitas yang baik</w:t>
      </w:r>
      <w:r w:rsidRPr="00102950">
        <w:rPr>
          <w:rFonts w:eastAsia="Calibri"/>
        </w:rPr>
        <w:t xml:space="preserve">. </w:t>
      </w:r>
      <w:r w:rsidRPr="0002110B">
        <w:rPr>
          <w:rFonts w:eastAsia="Calibri"/>
        </w:rPr>
        <w:t>Benih padi awalnya ditanam terlebih dahulu di area semai yang berbeda. Setelah mencapai usia 30 hari, bibit padi dari persemaian dipindahkan ke kotak atau area minapadi. Pemindahan ini dilakukan setelah 30 hari agar batang padi memiliki kekuatan dan stabilitas yang cukup, sehingga tidak roboh saat ikan ditebar di kolam, kotak, atau lahan minapadi. Selama tahap persemaian, lahan minapadi dipersiapkan dan diberi pupuk terlebih dahulu, sehingga saat padi ditanam di lahan minapad</w:t>
      </w:r>
      <w:r>
        <w:rPr>
          <w:rFonts w:eastAsia="Calibri"/>
        </w:rPr>
        <w:t>i, tanahnya dalam keadaan subur</w:t>
      </w:r>
      <w:r w:rsidRPr="00102950">
        <w:rPr>
          <w:rFonts w:eastAsia="Calibri"/>
        </w:rPr>
        <w:t>.</w:t>
      </w:r>
    </w:p>
    <w:p w:rsidR="00836435" w:rsidRPr="00941DDF" w:rsidRDefault="00517A89" w:rsidP="00836435">
      <w:pPr>
        <w:spacing w:line="480" w:lineRule="auto"/>
        <w:ind w:firstLine="720"/>
        <w:jc w:val="both"/>
        <w:rPr>
          <w:rFonts w:eastAsia="Calibri"/>
        </w:rPr>
      </w:pPr>
      <w:r w:rsidRPr="00941DDF">
        <w:rPr>
          <w:rFonts w:eastAsia="Calibri"/>
        </w:rPr>
        <w:t xml:space="preserve">Budidaya ikan penyelang </w:t>
      </w:r>
      <w:r w:rsidRPr="0002110B">
        <w:rPr>
          <w:rFonts w:eastAsia="Calibri"/>
        </w:rPr>
        <w:t>Penggunaan bibit ikan ini dilakukan saat proses penanaman padi sedang berlangsung dan juga sebagai waktu menunggu bibit padi yang disemai. Waktu yang diperlukan</w:t>
      </w:r>
      <w:r>
        <w:rPr>
          <w:rFonts w:eastAsia="Calibri"/>
        </w:rPr>
        <w:t xml:space="preserve"> kisar antara 15 hingga 20 hari (Bedriyetti, 2004)</w:t>
      </w:r>
      <w:r w:rsidRPr="00941DDF">
        <w:rPr>
          <w:rFonts w:eastAsia="Calibri"/>
        </w:rPr>
        <w:t>.</w:t>
      </w:r>
    </w:p>
    <w:p w:rsidR="00836435" w:rsidRPr="00941DDF" w:rsidRDefault="00517A89" w:rsidP="00836435">
      <w:pPr>
        <w:spacing w:after="160" w:line="480" w:lineRule="auto"/>
        <w:ind w:firstLine="720"/>
        <w:jc w:val="both"/>
        <w:rPr>
          <w:rFonts w:eastAsia="Calibri"/>
        </w:rPr>
      </w:pPr>
      <w:r>
        <w:rPr>
          <w:rFonts w:eastAsia="Calibri"/>
        </w:rPr>
        <w:t>Sistem p</w:t>
      </w:r>
      <w:r w:rsidRPr="00941DDF">
        <w:rPr>
          <w:rFonts w:eastAsia="Calibri"/>
        </w:rPr>
        <w:t xml:space="preserve">alawija ikan adalah </w:t>
      </w:r>
      <w:r>
        <w:rPr>
          <w:rFonts w:eastAsia="Calibri"/>
        </w:rPr>
        <w:t>p</w:t>
      </w:r>
      <w:r w:rsidRPr="0002110B">
        <w:rPr>
          <w:rFonts w:eastAsia="Calibri"/>
        </w:rPr>
        <w:t>enanaman ikan di sawah dilakukan setelah penanaman padi kedua dalam pola tanam padi-padi-palawija-ikan. Pola ini sesuai untuk lahan yang sulit diairi dan memiliki ketersediaan air yang cukup pada musim kemarau. Kelebihan dari praktik usahatani palawija ikan adalah mendapatkan hasil ikan sebagai tambahan, serta mengurangi biaya yang diperlukan untuk pengolahan lahan padi berikutnya.</w:t>
      </w:r>
      <w:r>
        <w:rPr>
          <w:rFonts w:eastAsia="Calibri"/>
        </w:rPr>
        <w:t xml:space="preserve"> (Bedriyetti, 2004)</w:t>
      </w:r>
      <w:r w:rsidRPr="00941DDF">
        <w:rPr>
          <w:rFonts w:eastAsia="Calibri"/>
        </w:rPr>
        <w:t>.</w:t>
      </w:r>
    </w:p>
    <w:p w:rsidR="00836435" w:rsidRDefault="00517A89" w:rsidP="00836435">
      <w:pPr>
        <w:spacing w:after="160" w:line="480" w:lineRule="auto"/>
        <w:ind w:firstLine="720"/>
        <w:jc w:val="both"/>
        <w:rPr>
          <w:rFonts w:eastAsia="Calibri"/>
        </w:rPr>
      </w:pPr>
      <w:r w:rsidRPr="001E01C2">
        <w:rPr>
          <w:rFonts w:eastAsia="Calibri"/>
        </w:rPr>
        <w:t xml:space="preserve">Sistem minapadi di Indonesia merujuk pada pendekatan pertanian yang menggabungkan budidaya padi dengan budidaya komoditas pertanian atau </w:t>
      </w:r>
      <w:r w:rsidRPr="001E01C2">
        <w:rPr>
          <w:rFonts w:eastAsia="Calibri"/>
        </w:rPr>
        <w:lastRenderedPageBreak/>
        <w:t xml:space="preserve">perikanan lainnya di lahan yang </w:t>
      </w:r>
      <w:proofErr w:type="gramStart"/>
      <w:r w:rsidRPr="001E01C2">
        <w:rPr>
          <w:rFonts w:eastAsia="Calibri"/>
        </w:rPr>
        <w:t>sama</w:t>
      </w:r>
      <w:proofErr w:type="gramEnd"/>
      <w:r w:rsidRPr="001E01C2">
        <w:rPr>
          <w:rFonts w:eastAsia="Calibri"/>
        </w:rPr>
        <w:t>. Pendekatan ini bertujuan untuk meningkatkan produktivitas lahan, diversifikasi produksi, dan meningkatkan pendapatan petani</w:t>
      </w:r>
      <w:r w:rsidRPr="001E01C2">
        <w:rPr>
          <w:rFonts w:ascii="Calibri" w:eastAsia="Calibri" w:hAnsi="Calibri"/>
          <w:sz w:val="22"/>
          <w:szCs w:val="22"/>
        </w:rPr>
        <w:t xml:space="preserve"> </w:t>
      </w:r>
      <w:r>
        <w:rPr>
          <w:rFonts w:eastAsia="Calibri"/>
        </w:rPr>
        <w:t xml:space="preserve">(Akbar </w:t>
      </w:r>
      <w:r>
        <w:rPr>
          <w:rFonts w:eastAsia="Calibri"/>
          <w:i/>
        </w:rPr>
        <w:t>et al</w:t>
      </w:r>
      <w:r w:rsidRPr="001E01C2">
        <w:rPr>
          <w:rFonts w:eastAsia="Calibri"/>
        </w:rPr>
        <w:t>, 2020)</w:t>
      </w:r>
      <w:r>
        <w:rPr>
          <w:rFonts w:eastAsia="Calibri"/>
        </w:rPr>
        <w:t>.</w:t>
      </w:r>
      <w:r w:rsidRPr="00791C6E">
        <w:rPr>
          <w:rFonts w:eastAsia="Calibri"/>
        </w:rPr>
        <w:t xml:space="preserve"> </w:t>
      </w:r>
    </w:p>
    <w:p w:rsidR="00836435" w:rsidRDefault="00517A89" w:rsidP="00836435">
      <w:pPr>
        <w:spacing w:after="160" w:line="480" w:lineRule="auto"/>
        <w:ind w:firstLine="720"/>
        <w:jc w:val="both"/>
        <w:rPr>
          <w:rFonts w:eastAsia="Calibri"/>
        </w:rPr>
      </w:pPr>
      <w:r w:rsidRPr="00791C6E">
        <w:rPr>
          <w:rFonts w:eastAsia="Calibri"/>
        </w:rPr>
        <w:t xml:space="preserve">Penelitian Tysno (2018) </w:t>
      </w:r>
      <w:r>
        <w:rPr>
          <w:rFonts w:eastAsia="Calibri"/>
        </w:rPr>
        <w:t>p</w:t>
      </w:r>
      <w:r w:rsidRPr="00154E0D">
        <w:rPr>
          <w:rFonts w:eastAsia="Calibri"/>
        </w:rPr>
        <w:t>engamatan mengindikasikan bahwa total biaya dalam usaha tani minapadi cenderung lebih tinggi daripada dalam usaha tani non-minapadi, dengan komponen biaya tunai memiliki porsi yang lebih besar dibandingkan komponen biaya non-tunai. Peningkatan hasil produksi dari ikan menghasilkan peningkatan pendapatan yang melebihi biaya tunai, sehingga total biaya usaha tani minapadi menjadi lebih menguntungkan dibandingkan dengan usaha tani non-minapadi. Rasio Keuntungan Biaya (R/C ratio) untuk biaya tunai dan R/C ratio untuk biaya non-tunai pada usaha tani minapadi lebih tinggi dibandingkan dengan usaha tani non-minapadi. Pada usaha tani minapadi, terdapat kebutuhan tenaga kerja yang lebih tinggi dibandingkan dengan usaha tani non-minapadi.</w:t>
      </w:r>
      <w:r w:rsidRPr="00791C6E">
        <w:rPr>
          <w:rFonts w:eastAsia="Calibri"/>
        </w:rPr>
        <w:t>.</w:t>
      </w:r>
    </w:p>
    <w:p w:rsidR="00836435" w:rsidRDefault="00517A89" w:rsidP="00836435">
      <w:pPr>
        <w:spacing w:line="480" w:lineRule="auto"/>
        <w:ind w:firstLine="720"/>
        <w:jc w:val="both"/>
        <w:rPr>
          <w:rFonts w:eastAsia="Calibri"/>
        </w:rPr>
      </w:pPr>
      <w:r>
        <w:rPr>
          <w:rFonts w:eastAsia="Calibri"/>
        </w:rPr>
        <w:t>P</w:t>
      </w:r>
      <w:r w:rsidRPr="00154E0D">
        <w:rPr>
          <w:rFonts w:eastAsia="Calibri"/>
        </w:rPr>
        <w:t>raktik minapadi bukanlah konsep yang baru bagi para petani padi maupun petani ikan.</w:t>
      </w:r>
      <w:r>
        <w:rPr>
          <w:rFonts w:eastAsia="Calibri"/>
        </w:rPr>
        <w:t xml:space="preserve"> (Nurhayati et al.</w:t>
      </w:r>
      <w:r w:rsidRPr="00791C6E">
        <w:rPr>
          <w:rFonts w:eastAsia="Calibri"/>
        </w:rPr>
        <w:t xml:space="preserve">, 2016). </w:t>
      </w:r>
      <w:r w:rsidRPr="00CA34C0">
        <w:rPr>
          <w:rFonts w:eastAsia="Calibri"/>
        </w:rPr>
        <w:t>Minapadi adalah metode pemeliharaan ikan yang dilakukan di antara tanaman padi, yang juga dikenal dengan istilah Integrated Fish Farming (IFF). Metode ini dapat melibatkan penempatan ikan di antara dua musim tanam padi, atau menjadikan pemeliharaan ikan sebagai pengganti tanaman palawija di sawah.</w:t>
      </w:r>
      <w:r w:rsidRPr="00791C6E">
        <w:rPr>
          <w:rFonts w:eastAsia="Calibri"/>
        </w:rPr>
        <w:t xml:space="preserve"> (Bobihoe J, 2015).</w:t>
      </w:r>
    </w:p>
    <w:p w:rsidR="00492107" w:rsidRDefault="00492107" w:rsidP="00836435">
      <w:pPr>
        <w:spacing w:after="160" w:line="360" w:lineRule="auto"/>
        <w:jc w:val="center"/>
        <w:rPr>
          <w:rFonts w:eastAsia="Calibri"/>
        </w:rPr>
      </w:pPr>
    </w:p>
    <w:p w:rsidR="00492107" w:rsidRDefault="00492107" w:rsidP="00836435">
      <w:pPr>
        <w:spacing w:after="160" w:line="360" w:lineRule="auto"/>
        <w:jc w:val="center"/>
        <w:rPr>
          <w:rFonts w:eastAsia="Calibri"/>
        </w:rPr>
      </w:pPr>
    </w:p>
    <w:p w:rsidR="00492107" w:rsidRDefault="00492107" w:rsidP="00836435">
      <w:pPr>
        <w:spacing w:after="160" w:line="360" w:lineRule="auto"/>
        <w:jc w:val="center"/>
        <w:rPr>
          <w:rFonts w:eastAsia="Calibri"/>
        </w:rPr>
      </w:pPr>
    </w:p>
    <w:p w:rsidR="00492107" w:rsidRDefault="00492107" w:rsidP="00836435">
      <w:pPr>
        <w:spacing w:after="160" w:line="360" w:lineRule="auto"/>
        <w:jc w:val="center"/>
        <w:rPr>
          <w:rFonts w:eastAsia="Calibri"/>
        </w:rPr>
      </w:pPr>
    </w:p>
    <w:p w:rsidR="00836435" w:rsidRDefault="00517A89" w:rsidP="00836435">
      <w:pPr>
        <w:spacing w:after="160" w:line="360" w:lineRule="auto"/>
        <w:jc w:val="center"/>
        <w:rPr>
          <w:rFonts w:eastAsia="Calibri"/>
        </w:rPr>
      </w:pPr>
      <w:r w:rsidRPr="00940E6D">
        <w:rPr>
          <w:rFonts w:eastAsia="Calibri"/>
        </w:rPr>
        <w:lastRenderedPageBreak/>
        <w:t xml:space="preserve">Gambar </w:t>
      </w:r>
      <w:r>
        <w:rPr>
          <w:rFonts w:eastAsia="Calibri"/>
        </w:rPr>
        <w:t xml:space="preserve">LayOut Minapadi </w:t>
      </w:r>
      <w:r w:rsidRPr="00940E6D">
        <w:rPr>
          <w:rFonts w:eastAsia="Calibri"/>
        </w:rPr>
        <w:t xml:space="preserve">dapat dilihat pada gambar </w:t>
      </w:r>
      <w:r>
        <w:rPr>
          <w:rFonts w:eastAsia="Calibri"/>
        </w:rPr>
        <w:t>2</w:t>
      </w:r>
      <w:r w:rsidRPr="00940E6D">
        <w:rPr>
          <w:rFonts w:eastAsia="Calibri"/>
        </w:rPr>
        <w:t>.</w:t>
      </w:r>
    </w:p>
    <w:p w:rsidR="00836435" w:rsidRPr="00940E6D" w:rsidRDefault="00492107" w:rsidP="00836435">
      <w:pPr>
        <w:spacing w:after="160" w:line="360" w:lineRule="auto"/>
        <w:jc w:val="center"/>
        <w:rPr>
          <w:rFonts w:eastAsia="Calibri"/>
        </w:rPr>
      </w:pPr>
      <w:r>
        <w:rPr>
          <w:noProof/>
          <w:lang w:val="id-ID" w:eastAsia="id-ID"/>
        </w:rPr>
        <w:drawing>
          <wp:anchor distT="0" distB="0" distL="114300" distR="114300" simplePos="0" relativeHeight="251655168" behindDoc="0" locked="0" layoutInCell="1" allowOverlap="1" wp14:anchorId="4183F7E5" wp14:editId="7EC9E5CD">
            <wp:simplePos x="0" y="0"/>
            <wp:positionH relativeFrom="column">
              <wp:posOffset>762948</wp:posOffset>
            </wp:positionH>
            <wp:positionV relativeFrom="paragraph">
              <wp:posOffset>19025</wp:posOffset>
            </wp:positionV>
            <wp:extent cx="3236595" cy="3426460"/>
            <wp:effectExtent l="0" t="0" r="190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3236595" cy="3426460"/>
                    </a:xfrm>
                    <a:prstGeom prst="rect">
                      <a:avLst/>
                    </a:prstGeom>
                  </pic:spPr>
                </pic:pic>
              </a:graphicData>
            </a:graphic>
            <wp14:sizeRelH relativeFrom="page">
              <wp14:pctWidth>0</wp14:pctWidth>
            </wp14:sizeRelH>
            <wp14:sizeRelV relativeFrom="page">
              <wp14:pctHeight>0</wp14:pctHeight>
            </wp14:sizeRelV>
          </wp:anchor>
        </w:drawing>
      </w:r>
    </w:p>
    <w:p w:rsidR="00836435" w:rsidRDefault="00836435" w:rsidP="00836435">
      <w:pPr>
        <w:spacing w:after="160" w:line="480" w:lineRule="auto"/>
        <w:ind w:firstLine="720"/>
        <w:jc w:val="both"/>
        <w:rPr>
          <w:rFonts w:eastAsia="Calibri"/>
        </w:rPr>
      </w:pPr>
    </w:p>
    <w:p w:rsidR="00836435" w:rsidRDefault="00836435" w:rsidP="00836435">
      <w:pPr>
        <w:spacing w:after="160" w:line="480" w:lineRule="auto"/>
        <w:ind w:firstLine="720"/>
        <w:jc w:val="both"/>
        <w:rPr>
          <w:rFonts w:eastAsia="Calibri"/>
        </w:rPr>
      </w:pPr>
    </w:p>
    <w:p w:rsidR="00836435" w:rsidRDefault="00836435" w:rsidP="00836435">
      <w:pPr>
        <w:spacing w:after="160" w:line="480" w:lineRule="auto"/>
        <w:ind w:firstLine="720"/>
        <w:jc w:val="both"/>
        <w:rPr>
          <w:rFonts w:eastAsia="Calibri"/>
        </w:rPr>
      </w:pPr>
    </w:p>
    <w:p w:rsidR="00836435" w:rsidRDefault="00836435" w:rsidP="00836435">
      <w:pPr>
        <w:spacing w:after="160"/>
        <w:ind w:firstLine="720"/>
        <w:jc w:val="both"/>
        <w:rPr>
          <w:rFonts w:eastAsia="Calibri"/>
        </w:rPr>
      </w:pPr>
    </w:p>
    <w:p w:rsidR="00836435" w:rsidRDefault="00836435" w:rsidP="00836435">
      <w:pPr>
        <w:spacing w:after="160"/>
        <w:ind w:firstLine="720"/>
        <w:jc w:val="both"/>
        <w:rPr>
          <w:rFonts w:eastAsia="Calibri"/>
        </w:rPr>
      </w:pPr>
    </w:p>
    <w:p w:rsidR="00836435" w:rsidRDefault="00836435" w:rsidP="00836435">
      <w:pPr>
        <w:rPr>
          <w:rFonts w:eastAsia="Calibri"/>
        </w:rPr>
      </w:pPr>
    </w:p>
    <w:p w:rsidR="00836435" w:rsidRDefault="00836435" w:rsidP="00836435">
      <w:pPr>
        <w:rPr>
          <w:rFonts w:eastAsia="Calibri"/>
        </w:rPr>
      </w:pPr>
    </w:p>
    <w:p w:rsidR="00836435" w:rsidRDefault="00836435" w:rsidP="00836435">
      <w:pPr>
        <w:spacing w:after="160" w:line="480" w:lineRule="auto"/>
        <w:rPr>
          <w:rFonts w:eastAsia="Calibri"/>
        </w:rPr>
      </w:pPr>
    </w:p>
    <w:p w:rsidR="00836435" w:rsidRDefault="00517A89" w:rsidP="00836435">
      <w:pPr>
        <w:spacing w:before="240" w:after="240" w:line="360" w:lineRule="auto"/>
        <w:jc w:val="both"/>
        <w:rPr>
          <w:rFonts w:eastAsia="Calibri"/>
          <w:b/>
        </w:rPr>
      </w:pPr>
      <w:r>
        <w:rPr>
          <w:noProof/>
          <w:lang w:val="id-ID" w:eastAsia="id-ID"/>
        </w:rPr>
        <mc:AlternateContent>
          <mc:Choice Requires="wps">
            <w:drawing>
              <wp:anchor distT="0" distB="0" distL="114300" distR="114300" simplePos="0" relativeHeight="251663360" behindDoc="0" locked="0" layoutInCell="1" allowOverlap="1" wp14:anchorId="41EC654F" wp14:editId="24F76789">
                <wp:simplePos x="0" y="0"/>
                <wp:positionH relativeFrom="column">
                  <wp:posOffset>-176530</wp:posOffset>
                </wp:positionH>
                <wp:positionV relativeFrom="paragraph">
                  <wp:posOffset>396584</wp:posOffset>
                </wp:positionV>
                <wp:extent cx="530225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0225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435" w:rsidRDefault="00517A89" w:rsidP="00836435">
                            <w:pPr>
                              <w:spacing w:line="480" w:lineRule="auto"/>
                              <w:jc w:val="center"/>
                              <w:rPr>
                                <w:rStyle w:val="markedcontent"/>
                              </w:rPr>
                            </w:pPr>
                            <w:r>
                              <w:rPr>
                                <w:rStyle w:val="markedcontent"/>
                              </w:rPr>
                              <w:t>Gambar 2</w:t>
                            </w:r>
                            <w:r w:rsidRPr="00940E6D">
                              <w:rPr>
                                <w:rStyle w:val="markedcontent"/>
                              </w:rPr>
                              <w:t xml:space="preserve">. </w:t>
                            </w:r>
                            <w:r>
                              <w:rPr>
                                <w:rStyle w:val="markedcontent"/>
                              </w:rPr>
                              <w:t>LayOut Minapadi</w:t>
                            </w:r>
                          </w:p>
                          <w:p w:rsidR="00836435" w:rsidRDefault="00517A89" w:rsidP="00836435">
                            <w:pPr>
                              <w:spacing w:line="480" w:lineRule="auto"/>
                              <w:jc w:val="center"/>
                            </w:pPr>
                            <w:r>
                              <w:t>(Sumber : Halwart dan Modadugu, 2019)</w:t>
                            </w:r>
                          </w:p>
                          <w:p w:rsidR="00836435" w:rsidRDefault="00836435" w:rsidP="00836435">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9pt;margin-top:31.25pt;width:417.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" fillcolor="white [3201]" stroked="f" strokeweight=".5pt">
                <v:textbox>
                  <w:txbxContent>
                    <w:p w:rsidR="00836435" w:rsidRDefault="00517A89" w:rsidP="00836435">
                      <w:pPr>
                        <w:spacing w:line="480" w:lineRule="auto"/>
                        <w:jc w:val="center"/>
                        <w:rPr>
                          <w:rStyle w:val="markedcontent"/>
                        </w:rPr>
                      </w:pPr>
                      <w:r>
                        <w:rPr>
                          <w:rStyle w:val="markedcontent"/>
                        </w:rPr>
                        <w:t>Gambar 2</w:t>
                      </w:r>
                      <w:r w:rsidRPr="00940E6D">
                        <w:rPr>
                          <w:rStyle w:val="markedcontent"/>
                        </w:rPr>
                        <w:t xml:space="preserve">. </w:t>
                      </w:r>
                      <w:r>
                        <w:rPr>
                          <w:rStyle w:val="markedcontent"/>
                        </w:rPr>
                        <w:t>LayOut Minapadi</w:t>
                      </w:r>
                    </w:p>
                    <w:p w:rsidR="00836435" w:rsidRDefault="00517A89" w:rsidP="00836435">
                      <w:pPr>
                        <w:spacing w:line="480" w:lineRule="auto"/>
                        <w:jc w:val="center"/>
                      </w:pPr>
                      <w:r>
                        <w:t>(Sumber : Halwart dan Modadugu, 2019)</w:t>
                      </w:r>
                    </w:p>
                    <w:p w:rsidR="00836435" w:rsidRDefault="00836435" w:rsidP="00836435">
                      <w:pPr>
                        <w:spacing w:line="480" w:lineRule="auto"/>
                      </w:pPr>
                    </w:p>
                  </w:txbxContent>
                </v:textbox>
              </v:shape>
            </w:pict>
          </mc:Fallback>
        </mc:AlternateContent>
      </w:r>
    </w:p>
    <w:p w:rsidR="00836435" w:rsidRDefault="00836435" w:rsidP="00836435">
      <w:pPr>
        <w:spacing w:before="240" w:after="240" w:line="360" w:lineRule="auto"/>
        <w:jc w:val="both"/>
        <w:rPr>
          <w:rFonts w:eastAsia="Calibri"/>
          <w:b/>
        </w:rPr>
      </w:pPr>
    </w:p>
    <w:p w:rsidR="00836435" w:rsidRDefault="00836435" w:rsidP="00836435">
      <w:pPr>
        <w:spacing w:before="240" w:after="240" w:line="360" w:lineRule="auto"/>
        <w:jc w:val="both"/>
        <w:rPr>
          <w:rFonts w:eastAsia="Calibri"/>
          <w:b/>
        </w:rPr>
      </w:pPr>
    </w:p>
    <w:p w:rsidR="00836435" w:rsidRDefault="00517A89" w:rsidP="00836435">
      <w:pPr>
        <w:numPr>
          <w:ilvl w:val="1"/>
          <w:numId w:val="5"/>
        </w:numPr>
        <w:spacing w:before="240" w:after="240" w:line="480" w:lineRule="auto"/>
        <w:ind w:left="709"/>
        <w:contextualSpacing/>
        <w:jc w:val="both"/>
        <w:rPr>
          <w:b/>
        </w:rPr>
      </w:pPr>
      <w:r w:rsidRPr="00507C05">
        <w:rPr>
          <w:b/>
        </w:rPr>
        <w:t>Analisis Ekonomi U</w:t>
      </w:r>
      <w:r>
        <w:rPr>
          <w:b/>
        </w:rPr>
        <w:t>saha Mina</w:t>
      </w:r>
      <w:r w:rsidRPr="00507C05">
        <w:rPr>
          <w:b/>
        </w:rPr>
        <w:t>Padi</w:t>
      </w:r>
    </w:p>
    <w:p w:rsidR="00836435" w:rsidRDefault="00517A89" w:rsidP="00836435">
      <w:pPr>
        <w:spacing w:before="240" w:after="240" w:line="480" w:lineRule="auto"/>
        <w:ind w:firstLine="720"/>
        <w:contextualSpacing/>
        <w:jc w:val="both"/>
        <w:rPr>
          <w:rFonts w:ascii="Calibri" w:hAnsi="Calibri"/>
          <w:sz w:val="22"/>
          <w:szCs w:val="22"/>
        </w:rPr>
      </w:pPr>
      <w:r w:rsidRPr="00507C05">
        <w:t xml:space="preserve">Menurut Nurhayati </w:t>
      </w:r>
      <w:r w:rsidRPr="00507C05">
        <w:rPr>
          <w:i/>
        </w:rPr>
        <w:t>et al</w:t>
      </w:r>
      <w:r w:rsidRPr="00507C05">
        <w:t xml:space="preserve">., (2016) Keunggulan minapadi dari aspek ekonomi antara lain </w:t>
      </w:r>
      <w:r>
        <w:t>p</w:t>
      </w:r>
      <w:r w:rsidRPr="00CA34C0">
        <w:t>raktik minapadi mampu mengurangi ketergantungan terhadap insektisida, mengendalikan pertumbuhan rumput, serta mereduksi masalah hama dan gulma, yang berujung pada penurunan biaya produksi dalam kegiatan penanaman padi.</w:t>
      </w:r>
      <w:r>
        <w:rPr>
          <w:rFonts w:ascii="Calibri" w:hAnsi="Calibri"/>
          <w:sz w:val="22"/>
          <w:szCs w:val="22"/>
        </w:rPr>
        <w:t>.</w:t>
      </w:r>
    </w:p>
    <w:p w:rsidR="00836435" w:rsidRDefault="00517A89" w:rsidP="00836435">
      <w:pPr>
        <w:spacing w:before="240" w:after="240" w:line="480" w:lineRule="auto"/>
        <w:contextualSpacing/>
        <w:jc w:val="both"/>
      </w:pPr>
      <w:r w:rsidRPr="00CA34C0">
        <w:t xml:space="preserve">Beberapa studi berikut ini mencerminkan seberapa besar pendapatan yang dihasilkan oleh para petani </w:t>
      </w:r>
      <w:r>
        <w:t>yang menerapkan metode minapadi antara lain :</w:t>
      </w:r>
    </w:p>
    <w:p w:rsidR="00836435" w:rsidRDefault="00517A89" w:rsidP="00836435">
      <w:pPr>
        <w:numPr>
          <w:ilvl w:val="0"/>
          <w:numId w:val="9"/>
        </w:numPr>
        <w:spacing w:before="240" w:after="240" w:line="480" w:lineRule="auto"/>
        <w:contextualSpacing/>
        <w:jc w:val="both"/>
      </w:pPr>
      <w:r>
        <w:t>Menurut Sukri dan Suwardi, (2016)</w:t>
      </w:r>
      <w:r w:rsidRPr="008A46AB">
        <w:t xml:space="preserve"> </w:t>
      </w:r>
      <w:r w:rsidRPr="006E574E">
        <w:t xml:space="preserve">Hasil panen dalam sistem monokultur di Kabupaten Jember menghasilkan 560 kg gabah kering dari sawah, dengan harga jual gabah Rp 4.000 per kilogram, sehingga pendapatan yang dihasilkan </w:t>
      </w:r>
      <w:r w:rsidRPr="006E574E">
        <w:lastRenderedPageBreak/>
        <w:t>mencapai Rp 2.240.000. Sementara itu, dalam sistem minapadi, diperoleh hasil panen sebanyak 440 kg gabah kering dengan harga jual gabah yang sama, menghasilkan pendapatan sebesar Rp 1.760.000, dan dari produksi ikan sebanyak 60 kg dengan harga jual Rp 20.000 per kilogram, menghasilkan pendapatan dari ikan sebesar Rp 1.200.000. Dengan demikian, total pendapatan petani yang menerapkan minapadi dari penjualan gabah dan ikan mencapai Rp 2.960.000, atau mengalami peningkatan sebesar 32% diband</w:t>
      </w:r>
      <w:r>
        <w:t>ingkan dengan sistem monokultur</w:t>
      </w:r>
      <w:r w:rsidRPr="008A46AB">
        <w:t>.</w:t>
      </w:r>
    </w:p>
    <w:p w:rsidR="00836435" w:rsidRDefault="00517A89" w:rsidP="00836435">
      <w:pPr>
        <w:numPr>
          <w:ilvl w:val="0"/>
          <w:numId w:val="9"/>
        </w:numPr>
        <w:spacing w:before="240" w:after="240" w:line="480" w:lineRule="auto"/>
        <w:contextualSpacing/>
        <w:jc w:val="both"/>
      </w:pPr>
      <w:r w:rsidRPr="00F91905">
        <w:t>Sularno dan Jauhari, (2014) Penelitian yang dilakukan di Desa Soropadan, Kecamatan Pringsurat, Kabupaten Temanggung, juga menunjukkan hasil yang serupa. Dengan menerapkan sistem minapadi, para petani mampu mencapai pendapatan sebesar Rp 27.469.650, sementara jika mereka menerapkan sistem monokultur, pendapatan yang diperoleh hanya sebesar Rp 20.304.400.</w:t>
      </w:r>
    </w:p>
    <w:p w:rsidR="00836435" w:rsidRDefault="00517A89" w:rsidP="00836435">
      <w:pPr>
        <w:numPr>
          <w:ilvl w:val="0"/>
          <w:numId w:val="9"/>
        </w:numPr>
        <w:spacing w:before="240" w:after="240" w:line="480" w:lineRule="auto"/>
        <w:contextualSpacing/>
        <w:jc w:val="both"/>
      </w:pPr>
      <w:r w:rsidRPr="00F91905">
        <w:t xml:space="preserve">Hasil penelitian Lestari, </w:t>
      </w:r>
      <w:r w:rsidRPr="00F91905">
        <w:rPr>
          <w:i/>
        </w:rPr>
        <w:t xml:space="preserve">et al., </w:t>
      </w:r>
      <w:r w:rsidRPr="00F91905">
        <w:t>(2019) Menunjukkan bahwa pendapatan bersih dari pertanian campuran minapadi (sebesar Rp 11.417.133 per musim untuk setiap lahan seluas 4.152 m²) melebihi jumlah pendapatan bersih dari pertanian monokultur padi (sebesar Rp 7.564.842 per musim untuk setiap lahan seluas 4.152 m²). Selain itu, terdapat perbedaan yang signifikan antara tingkat profitabilitas minapadi (sebesar 77.69%) dan profitabilitas monokultur padi (sebesar 142.86%). Dalam hal ini, profitabilitas minapadi jauh lebih tinggi daripada suku bunga deposito bank (5,5%).</w:t>
      </w:r>
    </w:p>
    <w:p w:rsidR="00836435" w:rsidRDefault="00517A89" w:rsidP="00836435">
      <w:pPr>
        <w:numPr>
          <w:ilvl w:val="0"/>
          <w:numId w:val="9"/>
        </w:numPr>
        <w:spacing w:before="240" w:after="240" w:line="480" w:lineRule="auto"/>
        <w:contextualSpacing/>
        <w:jc w:val="both"/>
      </w:pPr>
      <w:r w:rsidRPr="00F91905">
        <w:t xml:space="preserve">Sauqie, </w:t>
      </w:r>
      <w:r w:rsidRPr="00F91905">
        <w:rPr>
          <w:i/>
        </w:rPr>
        <w:t xml:space="preserve">et al., </w:t>
      </w:r>
      <w:r w:rsidRPr="00F91905">
        <w:t xml:space="preserve">(2017) Hasil penelitian menunjukkan bahwa pendapatan Kelompok Mina Makmur bervariasi antara Rp. 2.379.579.000 hingga Rp. 30.997.211.000. Rentang NPV adalah antara Rp. 963.659.000 hingga Rp. </w:t>
      </w:r>
      <w:r w:rsidRPr="00F91905">
        <w:lastRenderedPageBreak/>
        <w:t>171.320.899.000, sedangkan IRR berada dalam kisaran 10% hingga 20%. B/C Ratio berkisar antara 0,77 hingga 3,77 dan Payback Period berkisar antara 0,54 hingga 0,73. Di sisi lain, pendapatan Kelompok Mina Murakabi berfluktuasi antara Rp. 2.438.000.000 hingga Rp. 35.720.000.000. Nilai NPV berada dalam kisaran antara Rp. 9.329.379.000 hingga Rp. 112.492.353.000. Rentang B/C Ratio adalah antara 1,35 hingga 1,98 dan rentang Payback Period adalah antara 0,52 hingga 0,63.</w:t>
      </w:r>
    </w:p>
    <w:p w:rsidR="00836435" w:rsidRPr="00F91905" w:rsidRDefault="00517A89" w:rsidP="00836435">
      <w:pPr>
        <w:numPr>
          <w:ilvl w:val="0"/>
          <w:numId w:val="9"/>
        </w:numPr>
        <w:spacing w:before="240" w:after="240" w:line="480" w:lineRule="auto"/>
        <w:contextualSpacing/>
        <w:jc w:val="both"/>
      </w:pPr>
      <w:r w:rsidRPr="00F91905">
        <w:t xml:space="preserve">Dalam penelitian Mulyadi, </w:t>
      </w:r>
      <w:r w:rsidRPr="00F91905">
        <w:rPr>
          <w:i/>
        </w:rPr>
        <w:t xml:space="preserve">et al., </w:t>
      </w:r>
      <w:r w:rsidRPr="00F91905">
        <w:t>(2020) menunjukkan R/C rasio sebesar 1,16 dan Penerimaan rata-rata petani per musim tanam dalam usahatani minapadi mencapai Rp 40.127.000 untuk setiap ha lahan..</w:t>
      </w:r>
    </w:p>
    <w:p w:rsidR="00836435" w:rsidRPr="00507C05" w:rsidRDefault="00517A89" w:rsidP="00836435">
      <w:pPr>
        <w:numPr>
          <w:ilvl w:val="1"/>
          <w:numId w:val="5"/>
        </w:numPr>
        <w:spacing w:before="240" w:after="240" w:line="360" w:lineRule="auto"/>
        <w:ind w:left="709"/>
        <w:contextualSpacing/>
        <w:jc w:val="both"/>
        <w:rPr>
          <w:b/>
        </w:rPr>
      </w:pPr>
      <w:r>
        <w:rPr>
          <w:b/>
        </w:rPr>
        <w:t>Kehidupan Sosial Masyarakat</w:t>
      </w:r>
    </w:p>
    <w:p w:rsidR="00836435" w:rsidRPr="00940E6D" w:rsidRDefault="00517A89" w:rsidP="00836435">
      <w:pPr>
        <w:spacing w:line="480" w:lineRule="auto"/>
        <w:ind w:firstLine="709"/>
        <w:jc w:val="both"/>
        <w:rPr>
          <w:rFonts w:eastAsia="Calibri"/>
        </w:rPr>
      </w:pPr>
      <w:r w:rsidRPr="006E574E">
        <w:rPr>
          <w:rFonts w:eastAsia="Calibri"/>
        </w:rPr>
        <w:t>Keadaan ekonomi sosial masyarakat merupakan usaha bersama di dalam suatu komunitas dengan tujuan mengatasi serta mengurangi kesulitan dalam kehidupan. Terdapat lima indikator yang bisa digunakan untuk menilai situasi ekonomi sosial masyarakat</w:t>
      </w:r>
      <w:r>
        <w:rPr>
          <w:rFonts w:eastAsia="Calibri"/>
        </w:rPr>
        <w:t>, yakni tingkat pendidikan, umur, gender, profesi, dan taraf penghasilan</w:t>
      </w:r>
      <w:r w:rsidRPr="006E574E">
        <w:rPr>
          <w:rFonts w:eastAsia="Calibri"/>
        </w:rPr>
        <w:t>.</w:t>
      </w:r>
      <w:r w:rsidRPr="00940E6D">
        <w:rPr>
          <w:rFonts w:eastAsia="Calibri"/>
        </w:rPr>
        <w:t xml:space="preserve"> (Febrina, </w:t>
      </w:r>
      <w:r w:rsidRPr="0011758C">
        <w:rPr>
          <w:rFonts w:eastAsia="Calibri"/>
          <w:i/>
        </w:rPr>
        <w:t>et al</w:t>
      </w:r>
      <w:r w:rsidRPr="00940E6D">
        <w:rPr>
          <w:rFonts w:eastAsia="Calibri"/>
        </w:rPr>
        <w:t>., 2016).</w:t>
      </w:r>
    </w:p>
    <w:p w:rsidR="00836435" w:rsidRDefault="00517A89" w:rsidP="00836435">
      <w:pPr>
        <w:spacing w:line="480" w:lineRule="auto"/>
        <w:ind w:firstLine="709"/>
        <w:jc w:val="both"/>
        <w:rPr>
          <w:rFonts w:eastAsia="Calibri"/>
        </w:rPr>
      </w:pPr>
      <w:r w:rsidRPr="001E0769">
        <w:rPr>
          <w:rFonts w:eastAsia="Calibri"/>
        </w:rPr>
        <w:t xml:space="preserve">Kemampuan kondisi sosial ekonomi merujuk pada kapasitas dan potensi yang dimiliki oleh masyarakat </w:t>
      </w:r>
      <w:r>
        <w:rPr>
          <w:rFonts w:eastAsia="Calibri"/>
        </w:rPr>
        <w:t>po</w:t>
      </w:r>
      <w:r w:rsidRPr="001E0769">
        <w:rPr>
          <w:rFonts w:eastAsia="Calibri"/>
        </w:rPr>
        <w:t xml:space="preserve">dalam menghadapi dan mengelola </w:t>
      </w:r>
      <w:r w:rsidRPr="00DA3FC2">
        <w:rPr>
          <w:rFonts w:eastAsia="Calibri"/>
        </w:rPr>
        <w:t>dimensi sosial dan ekonomi dalam usaha budidaya ikan</w:t>
      </w:r>
      <w:r w:rsidRPr="001E0769">
        <w:rPr>
          <w:rFonts w:eastAsia="Calibri"/>
        </w:rPr>
        <w:t xml:space="preserve"> nila. </w:t>
      </w:r>
      <w:r w:rsidRPr="006E574E">
        <w:rPr>
          <w:rFonts w:eastAsia="Calibri"/>
        </w:rPr>
        <w:t>Di bawah ini adalah beberapa elemen ya</w:t>
      </w:r>
      <w:r>
        <w:rPr>
          <w:rFonts w:eastAsia="Calibri"/>
        </w:rPr>
        <w:t>ng bisa memengaruhi kapabilitas</w:t>
      </w:r>
      <w:r w:rsidRPr="001E0769">
        <w:rPr>
          <w:rFonts w:eastAsia="Calibri"/>
        </w:rPr>
        <w:t xml:space="preserve"> kondisi sosial ekonomi dalam budidaya ikan nila</w:t>
      </w:r>
      <w:r>
        <w:rPr>
          <w:rFonts w:eastAsia="Calibri"/>
        </w:rPr>
        <w:t xml:space="preserve"> (Budiharjo </w:t>
      </w:r>
      <w:r>
        <w:rPr>
          <w:rFonts w:eastAsia="Calibri"/>
          <w:i/>
        </w:rPr>
        <w:t>et al</w:t>
      </w:r>
      <w:r w:rsidRPr="002C6FFF">
        <w:rPr>
          <w:rFonts w:eastAsia="Calibri"/>
        </w:rPr>
        <w:t>, 2020)</w:t>
      </w:r>
      <w:r>
        <w:rPr>
          <w:rFonts w:eastAsia="Calibri"/>
        </w:rPr>
        <w:t xml:space="preserve"> </w:t>
      </w:r>
      <w:r w:rsidRPr="001E0769">
        <w:rPr>
          <w:rFonts w:eastAsia="Calibri"/>
        </w:rPr>
        <w:t xml:space="preserve">: </w:t>
      </w:r>
    </w:p>
    <w:p w:rsidR="00836435" w:rsidRDefault="00517A89" w:rsidP="00836435">
      <w:pPr>
        <w:numPr>
          <w:ilvl w:val="0"/>
          <w:numId w:val="10"/>
        </w:numPr>
        <w:spacing w:line="480" w:lineRule="auto"/>
        <w:contextualSpacing/>
        <w:jc w:val="both"/>
      </w:pPr>
      <w:r w:rsidRPr="001E0769">
        <w:t xml:space="preserve">Ketersediaan Sumber Daya: Kemampuan akses dan pemanfaatan sumber daya seperti lahan, air, benih, pakan, dan infrastruktur menjadi faktor kunci dalam mencapai keberhasilan budidaya ikan nila. </w:t>
      </w:r>
    </w:p>
    <w:p w:rsidR="00836435" w:rsidRDefault="00517A89" w:rsidP="00836435">
      <w:pPr>
        <w:numPr>
          <w:ilvl w:val="0"/>
          <w:numId w:val="10"/>
        </w:numPr>
        <w:spacing w:before="240" w:after="240" w:line="480" w:lineRule="auto"/>
        <w:contextualSpacing/>
        <w:jc w:val="both"/>
      </w:pPr>
      <w:r w:rsidRPr="001E0769">
        <w:lastRenderedPageBreak/>
        <w:t xml:space="preserve">Keterampilan dan Pengetahuan: Kemampuan petani dalam menguasai keterampilan budidaya, manajemen usaha, pemasaran, dan pengelolaan lingkungan sangat penting dalam mencapai keberhasilan ekonomi dalam budidaya ikan nila. </w:t>
      </w:r>
    </w:p>
    <w:p w:rsidR="00836435" w:rsidRDefault="00517A89" w:rsidP="00836435">
      <w:pPr>
        <w:numPr>
          <w:ilvl w:val="0"/>
          <w:numId w:val="10"/>
        </w:numPr>
        <w:spacing w:before="240" w:after="240" w:line="480" w:lineRule="auto"/>
        <w:contextualSpacing/>
        <w:jc w:val="both"/>
      </w:pPr>
      <w:r w:rsidRPr="001E0769">
        <w:t xml:space="preserve">Modal dan Pendanaan: Ketersediaan modal dan pendanaan yang memadai membantu petani dalam memenuhi kebutuhan investasi awal, seperti pembelian benih, pakan, dan peralatan budidaya, serta dalam mengatasi risiko dan kebutuhan modal kerja. </w:t>
      </w:r>
    </w:p>
    <w:p w:rsidR="00836435" w:rsidRPr="001E0769" w:rsidRDefault="00517A89" w:rsidP="00836435">
      <w:pPr>
        <w:numPr>
          <w:ilvl w:val="0"/>
          <w:numId w:val="10"/>
        </w:numPr>
        <w:spacing w:before="240" w:after="240" w:line="480" w:lineRule="auto"/>
        <w:contextualSpacing/>
        <w:jc w:val="both"/>
      </w:pPr>
      <w:r w:rsidRPr="001E0769">
        <w:t>Pasar dan Nilai Tambah: Akses ke pasar yang baik, harga yang kompetitif, dan kemampuan untuk menciptakan nilai tambah dalam produk ikan nila dapat meningkatkan pendapatan dan keberlanjutan usaha budidaya ikan nila.</w:t>
      </w:r>
    </w:p>
    <w:p w:rsidR="00836435" w:rsidRPr="00940E6D" w:rsidRDefault="00517A89" w:rsidP="00836435">
      <w:pPr>
        <w:spacing w:before="240" w:after="240" w:line="360" w:lineRule="auto"/>
        <w:jc w:val="both"/>
        <w:rPr>
          <w:rFonts w:eastAsia="Calibri"/>
          <w:b/>
        </w:rPr>
      </w:pPr>
      <w:r>
        <w:rPr>
          <w:rFonts w:eastAsia="Calibri"/>
          <w:b/>
        </w:rPr>
        <w:t>2.7</w:t>
      </w:r>
      <w:r w:rsidRPr="00940E6D">
        <w:rPr>
          <w:rFonts w:eastAsia="Calibri"/>
          <w:b/>
        </w:rPr>
        <w:tab/>
        <w:t xml:space="preserve">Faktor Yang Menentukan Kondisi Sosial Ekonomi </w:t>
      </w:r>
    </w:p>
    <w:p w:rsidR="00836435" w:rsidRPr="00940E6D" w:rsidRDefault="00517A89" w:rsidP="00836435">
      <w:pPr>
        <w:spacing w:before="240" w:line="480" w:lineRule="auto"/>
        <w:ind w:firstLine="709"/>
        <w:jc w:val="both"/>
        <w:rPr>
          <w:rFonts w:eastAsia="Calibri"/>
        </w:rPr>
      </w:pPr>
      <w:r>
        <w:rPr>
          <w:rFonts w:eastAsia="Calibri"/>
        </w:rPr>
        <w:t xml:space="preserve">Menurut Fajarwati, </w:t>
      </w:r>
      <w:r w:rsidRPr="00092F58">
        <w:rPr>
          <w:rFonts w:eastAsia="Calibri"/>
          <w:i/>
        </w:rPr>
        <w:t>et al</w:t>
      </w:r>
      <w:r>
        <w:rPr>
          <w:rFonts w:eastAsia="Calibri"/>
        </w:rPr>
        <w:t>. (2023</w:t>
      </w:r>
      <w:r w:rsidRPr="00940E6D">
        <w:rPr>
          <w:rFonts w:eastAsia="Calibri"/>
        </w:rPr>
        <w:t xml:space="preserve">) </w:t>
      </w:r>
      <w:r>
        <w:rPr>
          <w:rFonts w:eastAsia="Calibri"/>
        </w:rPr>
        <w:t>e</w:t>
      </w:r>
      <w:r w:rsidRPr="005504BA">
        <w:rPr>
          <w:rFonts w:eastAsia="Calibri"/>
        </w:rPr>
        <w:t xml:space="preserve">lemen yang memiliki dampak terhadap situasi </w:t>
      </w:r>
      <w:r w:rsidRPr="00DA3FC2">
        <w:rPr>
          <w:rFonts w:eastAsia="Calibri"/>
        </w:rPr>
        <w:t>kondisi sosial ekonomi individu dalam konteks masyarakat</w:t>
      </w:r>
      <w:r>
        <w:rPr>
          <w:rFonts w:eastAsia="Calibri"/>
        </w:rPr>
        <w:t xml:space="preserve"> adalah</w:t>
      </w:r>
      <w:r w:rsidRPr="00940E6D">
        <w:rPr>
          <w:rFonts w:eastAsia="Calibri"/>
        </w:rPr>
        <w:t xml:space="preserve"> : </w:t>
      </w:r>
    </w:p>
    <w:p w:rsidR="00836435" w:rsidRPr="00940E6D" w:rsidRDefault="00517A89" w:rsidP="00836435">
      <w:pPr>
        <w:spacing w:after="240"/>
        <w:ind w:firstLine="709"/>
        <w:jc w:val="both"/>
        <w:rPr>
          <w:rFonts w:eastAsia="Calibri"/>
        </w:rPr>
      </w:pPr>
      <w:r w:rsidRPr="00940E6D">
        <w:rPr>
          <w:rFonts w:eastAsia="Calibri"/>
        </w:rPr>
        <w:t xml:space="preserve">a. </w:t>
      </w:r>
      <w:r>
        <w:rPr>
          <w:rFonts w:eastAsia="Calibri"/>
        </w:rPr>
        <w:t>Status</w:t>
      </w:r>
      <w:r w:rsidRPr="00940E6D">
        <w:rPr>
          <w:rFonts w:eastAsia="Calibri"/>
        </w:rPr>
        <w:t xml:space="preserve"> Pekerjaan </w:t>
      </w:r>
    </w:p>
    <w:p w:rsidR="00836435" w:rsidRPr="00940E6D" w:rsidRDefault="00517A89" w:rsidP="00836435">
      <w:pPr>
        <w:spacing w:before="240" w:after="240"/>
        <w:ind w:firstLine="709"/>
        <w:jc w:val="both"/>
        <w:rPr>
          <w:rFonts w:eastAsia="Calibri"/>
        </w:rPr>
      </w:pPr>
      <w:r w:rsidRPr="00940E6D">
        <w:rPr>
          <w:rFonts w:eastAsia="Calibri"/>
        </w:rPr>
        <w:t xml:space="preserve">b. Tingkat Pendidikan </w:t>
      </w:r>
    </w:p>
    <w:p w:rsidR="00836435" w:rsidRPr="00940E6D" w:rsidRDefault="00517A89" w:rsidP="00836435">
      <w:pPr>
        <w:spacing w:before="240" w:after="240"/>
        <w:ind w:firstLine="709"/>
        <w:jc w:val="both"/>
        <w:rPr>
          <w:rFonts w:eastAsia="Calibri"/>
        </w:rPr>
      </w:pPr>
      <w:r w:rsidRPr="00940E6D">
        <w:rPr>
          <w:rFonts w:eastAsia="Calibri"/>
        </w:rPr>
        <w:t xml:space="preserve">c. </w:t>
      </w:r>
      <w:r>
        <w:rPr>
          <w:rFonts w:eastAsia="Calibri"/>
        </w:rPr>
        <w:t>Skala</w:t>
      </w:r>
      <w:r w:rsidRPr="00940E6D">
        <w:rPr>
          <w:rFonts w:eastAsia="Calibri"/>
        </w:rPr>
        <w:t xml:space="preserve"> </w:t>
      </w:r>
      <w:r>
        <w:rPr>
          <w:rFonts w:eastAsia="Calibri"/>
        </w:rPr>
        <w:t>Penghasilan</w:t>
      </w:r>
      <w:r w:rsidRPr="00940E6D">
        <w:rPr>
          <w:rFonts w:eastAsia="Calibri"/>
        </w:rPr>
        <w:t xml:space="preserve"> </w:t>
      </w:r>
    </w:p>
    <w:p w:rsidR="00836435" w:rsidRPr="00940E6D" w:rsidRDefault="00517A89" w:rsidP="00836435">
      <w:pPr>
        <w:spacing w:before="240" w:after="240"/>
        <w:ind w:firstLine="709"/>
        <w:jc w:val="both"/>
        <w:rPr>
          <w:rFonts w:eastAsia="Calibri"/>
        </w:rPr>
      </w:pPr>
      <w:r>
        <w:rPr>
          <w:rFonts w:eastAsia="Calibri"/>
        </w:rPr>
        <w:t>d. Pengeluaran biaya dalam Keluarga</w:t>
      </w:r>
      <w:r w:rsidRPr="00940E6D">
        <w:rPr>
          <w:rFonts w:eastAsia="Calibri"/>
        </w:rPr>
        <w:t xml:space="preserve"> </w:t>
      </w:r>
    </w:p>
    <w:p w:rsidR="00836435" w:rsidRDefault="00517A89" w:rsidP="00492107">
      <w:pPr>
        <w:spacing w:before="240" w:after="240" w:line="480" w:lineRule="auto"/>
        <w:ind w:firstLine="709"/>
        <w:jc w:val="both"/>
        <w:rPr>
          <w:rFonts w:eastAsia="Calibri"/>
        </w:rPr>
      </w:pPr>
      <w:r w:rsidRPr="005504BA">
        <w:rPr>
          <w:rFonts w:eastAsia="Calibri"/>
        </w:rPr>
        <w:t>Berdasarkan penjelasan sebelumnya, kondisi ekonomi sosial masyarakat merujuk pada posisi atau situasi sosial ekonomi suatu komunitas yang tercermin dalam faktor-faktor seperti tingkat pendidikan, skala pendapat</w:t>
      </w:r>
      <w:r>
        <w:rPr>
          <w:rFonts w:eastAsia="Calibri"/>
        </w:rPr>
        <w:t xml:space="preserve">an, </w:t>
      </w:r>
      <w:r w:rsidRPr="00DA3FC2">
        <w:rPr>
          <w:rFonts w:eastAsia="Calibri"/>
        </w:rPr>
        <w:t>dan jumlah individu dalam unit keluarga</w:t>
      </w:r>
      <w:r w:rsidRPr="00940E6D">
        <w:rPr>
          <w:rFonts w:eastAsia="Calibri"/>
        </w:rPr>
        <w:t>.</w:t>
      </w:r>
    </w:p>
    <w:p w:rsidR="00492107" w:rsidRDefault="00492107" w:rsidP="00492107">
      <w:pPr>
        <w:spacing w:before="240" w:after="240" w:line="480" w:lineRule="auto"/>
        <w:ind w:firstLine="709"/>
        <w:jc w:val="both"/>
        <w:rPr>
          <w:rFonts w:eastAsia="Calibri"/>
        </w:rPr>
      </w:pPr>
    </w:p>
    <w:p w:rsidR="00492107" w:rsidRPr="00940E6D" w:rsidRDefault="00492107" w:rsidP="00492107">
      <w:pPr>
        <w:spacing w:before="240" w:after="240" w:line="480" w:lineRule="auto"/>
        <w:ind w:firstLine="709"/>
        <w:jc w:val="both"/>
        <w:rPr>
          <w:rFonts w:eastAsia="Calibri"/>
        </w:rPr>
      </w:pPr>
    </w:p>
    <w:p w:rsidR="00836435" w:rsidRPr="00940E6D" w:rsidRDefault="00517A89" w:rsidP="00836435">
      <w:pPr>
        <w:spacing w:line="480" w:lineRule="auto"/>
        <w:jc w:val="both"/>
        <w:rPr>
          <w:rFonts w:eastAsia="Calibri"/>
          <w:b/>
        </w:rPr>
      </w:pPr>
      <w:r>
        <w:rPr>
          <w:rFonts w:eastAsia="Calibri"/>
          <w:b/>
        </w:rPr>
        <w:lastRenderedPageBreak/>
        <w:t>2.7</w:t>
      </w:r>
      <w:r w:rsidRPr="00940E6D">
        <w:rPr>
          <w:rFonts w:eastAsia="Calibri"/>
          <w:b/>
        </w:rPr>
        <w:t>.1</w:t>
      </w:r>
      <w:r w:rsidRPr="00940E6D">
        <w:rPr>
          <w:rFonts w:eastAsia="Calibri"/>
          <w:b/>
        </w:rPr>
        <w:tab/>
        <w:t>Tingkat Pendidikan Masyarakat</w:t>
      </w:r>
    </w:p>
    <w:p w:rsidR="00836435" w:rsidRPr="00940E6D" w:rsidRDefault="00517A89" w:rsidP="00836435">
      <w:pPr>
        <w:spacing w:after="240" w:line="480" w:lineRule="auto"/>
        <w:ind w:firstLine="709"/>
        <w:jc w:val="both"/>
        <w:rPr>
          <w:rFonts w:eastAsia="Calibri"/>
        </w:rPr>
      </w:pPr>
      <w:r>
        <w:rPr>
          <w:rFonts w:eastAsia="Calibri"/>
        </w:rPr>
        <w:t>Menurut Wulur et al. (2019) t</w:t>
      </w:r>
      <w:r w:rsidRPr="005504BA">
        <w:rPr>
          <w:rFonts w:eastAsia="Calibri"/>
        </w:rPr>
        <w:t>ingkat pendidikan menjadi elemen sosial yang sangat signifikan bagi para petani ikan, karena memiliki dampak pada adopsi teknologi. Pendidikan yang rendah dapat menyulitkan penerimaan teknologi baru. Petani ikan yang memiliki pendidikan lebih tinggi cenderung lebih mampu mengimplementasikan teknologi dengan lancar, meningkatkan efisiensi dan efektivitas dalam usaha budidaya ikan mereka. Hal ini berdampak pada hasil produksi serta peningkatan pendapatan da</w:t>
      </w:r>
      <w:r>
        <w:rPr>
          <w:rFonts w:eastAsia="Calibri"/>
        </w:rPr>
        <w:t xml:space="preserve">ri usaha budidaya ikan tersebut. </w:t>
      </w:r>
    </w:p>
    <w:p w:rsidR="00836435" w:rsidRPr="00940E6D" w:rsidRDefault="00517A89" w:rsidP="00836435">
      <w:pPr>
        <w:spacing w:after="240" w:line="480" w:lineRule="auto"/>
        <w:contextualSpacing/>
        <w:jc w:val="both"/>
        <w:rPr>
          <w:b/>
        </w:rPr>
      </w:pPr>
      <w:r>
        <w:rPr>
          <w:b/>
        </w:rPr>
        <w:t>2.7</w:t>
      </w:r>
      <w:r w:rsidRPr="00940E6D">
        <w:rPr>
          <w:b/>
        </w:rPr>
        <w:t>.2</w:t>
      </w:r>
      <w:r w:rsidRPr="00940E6D">
        <w:rPr>
          <w:b/>
        </w:rPr>
        <w:tab/>
        <w:t>Tingkat Pendapatan</w:t>
      </w:r>
    </w:p>
    <w:p w:rsidR="00836435" w:rsidRPr="00B648E3" w:rsidRDefault="00517A89" w:rsidP="00836435">
      <w:pPr>
        <w:spacing w:line="480" w:lineRule="auto"/>
        <w:ind w:firstLine="709"/>
        <w:contextualSpacing/>
        <w:jc w:val="both"/>
      </w:pPr>
      <w:r w:rsidRPr="005504BA">
        <w:t xml:space="preserve">Pendapatan merupakan pemasukan yang diperoleh dari pelaksanaan kegiatan rutin </w:t>
      </w:r>
      <w:r w:rsidRPr="00DA3FC2">
        <w:t xml:space="preserve">sebuah entitas dan mengacu </w:t>
      </w:r>
      <w:r w:rsidRPr="005504BA">
        <w:t>pada istilah yang bervariasi</w:t>
      </w:r>
      <w:r w:rsidRPr="00940E6D">
        <w:t xml:space="preserve"> (Martani, 2016). </w:t>
      </w:r>
      <w:r w:rsidRPr="00F91088">
        <w:t xml:space="preserve">Pendapatan yang diperoleh oleh seseorang bisa </w:t>
      </w:r>
      <w:r w:rsidRPr="00997EA2">
        <w:t>dipengaruhi oleh tingkat pendidikan yang telah dicapai. Individu dengan tingkat pendidikan yang lebih tinggi cenderung memiliki peluang yang lebih baik dalam memperoleh pekerjaan yang lebih berkualitas.</w:t>
      </w:r>
    </w:p>
    <w:p w:rsidR="00836435" w:rsidRPr="00940E6D" w:rsidRDefault="00517A89" w:rsidP="00836435">
      <w:pPr>
        <w:spacing w:line="480" w:lineRule="auto"/>
        <w:ind w:firstLine="720"/>
        <w:jc w:val="both"/>
        <w:rPr>
          <w:rFonts w:eastAsia="Calibri"/>
        </w:rPr>
      </w:pPr>
      <w:r w:rsidRPr="00940E6D">
        <w:rPr>
          <w:rFonts w:eastAsia="Calibri"/>
        </w:rPr>
        <w:t>Golongan pendapatan</w:t>
      </w:r>
      <w:r>
        <w:rPr>
          <w:rFonts w:eastAsia="Calibri"/>
        </w:rPr>
        <w:t xml:space="preserve"> menurut BPS (Badan Pusat Statistik, 2022</w:t>
      </w:r>
      <w:r w:rsidRPr="00940E6D">
        <w:rPr>
          <w:rFonts w:eastAsia="Calibri"/>
        </w:rPr>
        <w:t xml:space="preserve">) yaitu : </w:t>
      </w:r>
    </w:p>
    <w:p w:rsidR="00836435" w:rsidRPr="00940E6D" w:rsidRDefault="00517A89" w:rsidP="00836435">
      <w:pPr>
        <w:numPr>
          <w:ilvl w:val="0"/>
          <w:numId w:val="11"/>
        </w:numPr>
        <w:spacing w:line="480" w:lineRule="auto"/>
        <w:contextualSpacing/>
        <w:jc w:val="both"/>
      </w:pPr>
      <w:r w:rsidRPr="005504BA">
        <w:t>Golongan pendapatan paling tinggi dicapai ketika pendapatan rata-rata melampaui jumlah Rp. 3.500.000,00 per bulan.</w:t>
      </w:r>
      <w:r w:rsidRPr="00940E6D">
        <w:t xml:space="preserve">. </w:t>
      </w:r>
    </w:p>
    <w:p w:rsidR="00836435" w:rsidRPr="00940E6D" w:rsidRDefault="00517A89" w:rsidP="00836435">
      <w:pPr>
        <w:numPr>
          <w:ilvl w:val="0"/>
          <w:numId w:val="11"/>
        </w:numPr>
        <w:spacing w:before="240" w:after="240" w:line="480" w:lineRule="auto"/>
        <w:contextualSpacing/>
        <w:jc w:val="both"/>
      </w:pPr>
      <w:r w:rsidRPr="005504BA">
        <w:t>Golongan pendapatan tingkat atas terjadi ketika pendapatan rata-rata berada di kisaran antara Rp. 2.500.000,00 hingga Rp. 3.500.000,00 per bulan.</w:t>
      </w:r>
      <w:r w:rsidRPr="00940E6D">
        <w:t xml:space="preserve">. </w:t>
      </w:r>
    </w:p>
    <w:p w:rsidR="00836435" w:rsidRPr="00940E6D" w:rsidRDefault="00517A89" w:rsidP="00836435">
      <w:pPr>
        <w:numPr>
          <w:ilvl w:val="0"/>
          <w:numId w:val="11"/>
        </w:numPr>
        <w:spacing w:before="240" w:after="240" w:line="480" w:lineRule="auto"/>
        <w:contextualSpacing/>
        <w:jc w:val="both"/>
      </w:pPr>
      <w:r>
        <w:t>Golongan</w:t>
      </w:r>
      <w:r w:rsidRPr="00C74E9D">
        <w:t xml:space="preserve"> pendapatan tingkat menengah terjadi apabila pendapatan rata-rata berkisar antara Rp. 1.500.000,00 hingga Rp. 2.500.000,00 per bulan.</w:t>
      </w:r>
      <w:r w:rsidRPr="00940E6D">
        <w:t xml:space="preserve">. </w:t>
      </w:r>
    </w:p>
    <w:p w:rsidR="00836435" w:rsidRPr="00030C25" w:rsidRDefault="00517A89" w:rsidP="00836435">
      <w:pPr>
        <w:numPr>
          <w:ilvl w:val="0"/>
          <w:numId w:val="11"/>
        </w:numPr>
        <w:spacing w:before="240" w:after="240" w:line="480" w:lineRule="auto"/>
        <w:contextualSpacing/>
        <w:jc w:val="both"/>
      </w:pPr>
      <w:r>
        <w:t xml:space="preserve">Golongan </w:t>
      </w:r>
      <w:r w:rsidRPr="00C74E9D">
        <w:t>pendapatan pada tingkat rendah terjadi apabila pendapatan rata-rata berada di bawah jumlah Rp. 1.500.000,00 per bulan.</w:t>
      </w:r>
      <w:r w:rsidRPr="00940E6D">
        <w:t>.</w:t>
      </w:r>
    </w:p>
    <w:p w:rsidR="00836435" w:rsidRPr="00940E6D" w:rsidRDefault="00517A89" w:rsidP="00836435">
      <w:pPr>
        <w:spacing w:before="240" w:after="240" w:line="360" w:lineRule="auto"/>
        <w:jc w:val="both"/>
        <w:rPr>
          <w:rFonts w:eastAsia="Calibri"/>
          <w:b/>
        </w:rPr>
      </w:pPr>
      <w:r>
        <w:rPr>
          <w:rFonts w:eastAsia="Calibri"/>
          <w:b/>
        </w:rPr>
        <w:lastRenderedPageBreak/>
        <w:t>2.8</w:t>
      </w:r>
      <w:r w:rsidRPr="00940E6D">
        <w:rPr>
          <w:rFonts w:eastAsia="Calibri"/>
          <w:b/>
        </w:rPr>
        <w:tab/>
        <w:t xml:space="preserve">Faktor Produksi </w:t>
      </w:r>
    </w:p>
    <w:p w:rsidR="00836435" w:rsidRDefault="00517A89" w:rsidP="00836435">
      <w:pPr>
        <w:spacing w:before="240" w:after="240" w:line="480" w:lineRule="auto"/>
        <w:ind w:firstLine="720"/>
        <w:jc w:val="both"/>
        <w:rPr>
          <w:rFonts w:eastAsia="Calibri"/>
        </w:rPr>
      </w:pPr>
      <w:r w:rsidRPr="0062489C">
        <w:rPr>
          <w:rFonts w:eastAsia="Calibri"/>
        </w:rPr>
        <w:t xml:space="preserve">Menurut Wiradiguna (2016) </w:t>
      </w:r>
      <w:r w:rsidRPr="00C74E9D">
        <w:rPr>
          <w:rFonts w:eastAsia="Calibri"/>
        </w:rPr>
        <w:t>Produksi merujuk pada proses mengubah input menjadi output. Dalam praktiknya, terdapat dua faktor produksi yang dapat dikelompok</w:t>
      </w:r>
      <w:r>
        <w:rPr>
          <w:rFonts w:eastAsia="Calibri"/>
        </w:rPr>
        <w:t>kan menjadi dua kategori, yaitu :</w:t>
      </w:r>
    </w:p>
    <w:p w:rsidR="00836435" w:rsidRDefault="00517A89" w:rsidP="00836435">
      <w:pPr>
        <w:spacing w:before="240" w:after="240" w:line="480" w:lineRule="auto"/>
        <w:ind w:firstLine="720"/>
        <w:jc w:val="both"/>
        <w:rPr>
          <w:rFonts w:eastAsia="Calibri"/>
        </w:rPr>
      </w:pPr>
      <w:r w:rsidRPr="0062489C">
        <w:rPr>
          <w:rFonts w:eastAsia="Calibri"/>
        </w:rPr>
        <w:t xml:space="preserve">a. </w:t>
      </w:r>
      <w:r w:rsidRPr="00C74E9D">
        <w:rPr>
          <w:rFonts w:eastAsia="Calibri"/>
        </w:rPr>
        <w:t>Aspek biologis, seperti variasi lahan dengan tingkat kesuburan yang berbeda, jenis varietas, penggunaan pupuk, tumbu</w:t>
      </w:r>
      <w:r>
        <w:rPr>
          <w:rFonts w:eastAsia="Calibri"/>
        </w:rPr>
        <w:t>han gulma, dan bahan-bahan obat.</w:t>
      </w:r>
    </w:p>
    <w:p w:rsidR="00836435" w:rsidRDefault="00517A89" w:rsidP="00836435">
      <w:pPr>
        <w:spacing w:before="240" w:after="240" w:line="480" w:lineRule="auto"/>
        <w:ind w:firstLine="720"/>
        <w:jc w:val="both"/>
        <w:rPr>
          <w:rFonts w:eastAsia="Calibri"/>
        </w:rPr>
      </w:pPr>
      <w:r w:rsidRPr="0062489C">
        <w:rPr>
          <w:rFonts w:eastAsia="Calibri"/>
        </w:rPr>
        <w:t xml:space="preserve">b. </w:t>
      </w:r>
      <w:r>
        <w:rPr>
          <w:rFonts w:eastAsia="Calibri"/>
        </w:rPr>
        <w:t>Aspek</w:t>
      </w:r>
      <w:r w:rsidRPr="00C74E9D">
        <w:rPr>
          <w:rFonts w:eastAsia="Calibri"/>
        </w:rPr>
        <w:t xml:space="preserve"> </w:t>
      </w:r>
      <w:r w:rsidRPr="00775324">
        <w:rPr>
          <w:rFonts w:eastAsia="Calibri"/>
        </w:rPr>
        <w:t>sosial-ekonomi juga memiliki dampak yang signifikan, termasuk biaya produksi, harga pasar, tenaga kerja, tingkat pendidikan, pendapatan, risiko dan ketidakpastian, struktur kelembagaan, ketersediaan kredit, dan elemen lainnya.</w:t>
      </w:r>
    </w:p>
    <w:p w:rsidR="00836435" w:rsidRPr="0062489C" w:rsidRDefault="00517A89" w:rsidP="00836435">
      <w:pPr>
        <w:spacing w:before="240" w:after="240"/>
        <w:jc w:val="both"/>
        <w:rPr>
          <w:rFonts w:eastAsia="Calibri"/>
        </w:rPr>
      </w:pPr>
      <w:r>
        <w:rPr>
          <w:rFonts w:eastAsia="Calibri"/>
          <w:b/>
        </w:rPr>
        <w:t>2.8</w:t>
      </w:r>
      <w:r w:rsidRPr="00940E6D">
        <w:rPr>
          <w:rFonts w:eastAsia="Calibri"/>
          <w:b/>
        </w:rPr>
        <w:t>.1</w:t>
      </w:r>
      <w:r w:rsidRPr="00940E6D">
        <w:rPr>
          <w:rFonts w:eastAsia="Calibri"/>
          <w:b/>
        </w:rPr>
        <w:tab/>
      </w:r>
      <w:r>
        <w:rPr>
          <w:rFonts w:eastAsia="Calibri"/>
          <w:b/>
        </w:rPr>
        <w:t>Faktor Lahan</w:t>
      </w:r>
    </w:p>
    <w:p w:rsidR="00836435" w:rsidRPr="00734DB7" w:rsidRDefault="00517A89" w:rsidP="00836435">
      <w:pPr>
        <w:spacing w:before="240" w:after="240" w:line="480" w:lineRule="auto"/>
        <w:ind w:firstLine="720"/>
        <w:jc w:val="both"/>
        <w:rPr>
          <w:rFonts w:eastAsia="Calibri"/>
        </w:rPr>
      </w:pPr>
      <w:r w:rsidRPr="00BA7BDF">
        <w:rPr>
          <w:rFonts w:eastAsia="Calibri"/>
        </w:rPr>
        <w:t xml:space="preserve">Tanah (termasuk air dan elemen yang terdapat di dalamnya) adalah salah satu komponen utama dalam pertanian, dikenal sebagai unsur usahatani atau faktor produksi yang memiliki peran sentral. Peran kunci dari tanah </w:t>
      </w:r>
      <w:r w:rsidRPr="00CC3EBA">
        <w:rPr>
          <w:rFonts w:eastAsia="Calibri"/>
        </w:rPr>
        <w:t>Sebagai faktor produksi, faktor tersebut terkait dengan kepemilikan dan pemanfaatannya sebagai tempat atau medium di ma</w:t>
      </w:r>
      <w:r>
        <w:rPr>
          <w:rFonts w:eastAsia="Calibri"/>
        </w:rPr>
        <w:t>na proses produksi dilaksanakan</w:t>
      </w:r>
      <w:r w:rsidRPr="00734DB7">
        <w:rPr>
          <w:rFonts w:eastAsia="Calibri"/>
        </w:rPr>
        <w:t xml:space="preserve">. </w:t>
      </w:r>
      <w:r w:rsidRPr="00BA7BDF">
        <w:rPr>
          <w:rFonts w:eastAsia="Calibri"/>
        </w:rPr>
        <w:t xml:space="preserve">Dalam perspektif fisik, kondisi dan karakteristik lahan (termasuk tanah dan air yang terkandung di dalamnya) sangat beragam dan bisa berbeda di berbagai lokasi. Dari sudut pandang ekonomi, lahan memiliki produktivitas yang berbeda di antara berbagai agroekosistem atau ekosistem pertanian, serta memiliki karakteristik spesifik pada lokasi tertentu. Dari segi hukum, </w:t>
      </w:r>
      <w:r>
        <w:rPr>
          <w:rFonts w:eastAsia="Calibri"/>
        </w:rPr>
        <w:t>k</w:t>
      </w:r>
      <w:r w:rsidRPr="00F91088">
        <w:rPr>
          <w:rFonts w:eastAsia="Calibri"/>
        </w:rPr>
        <w:t xml:space="preserve">epemilikan tanah yang berbeda </w:t>
      </w:r>
      <w:r w:rsidRPr="00CC3EBA">
        <w:rPr>
          <w:rFonts w:eastAsia="Calibri"/>
        </w:rPr>
        <w:t xml:space="preserve">bisa berdampak pada nilai dan harga, sehingga pemanfaatan dan pendapatan dari </w:t>
      </w:r>
      <w:r w:rsidRPr="00CC3EBA">
        <w:rPr>
          <w:rFonts w:eastAsia="Calibri"/>
        </w:rPr>
        <w:lastRenderedPageBreak/>
        <w:t>faktor produksi ini dapat berfluktuasi sesu</w:t>
      </w:r>
      <w:r>
        <w:rPr>
          <w:rFonts w:eastAsia="Calibri"/>
        </w:rPr>
        <w:t>ai dengan status kepemilikannya</w:t>
      </w:r>
      <w:r w:rsidRPr="00734DB7">
        <w:rPr>
          <w:rFonts w:eastAsia="Calibri"/>
        </w:rPr>
        <w:t xml:space="preserve"> (Darsani dan Subagio, 2016)</w:t>
      </w:r>
      <w:r>
        <w:rPr>
          <w:rFonts w:eastAsia="Calibri"/>
        </w:rPr>
        <w:t>.</w:t>
      </w:r>
    </w:p>
    <w:p w:rsidR="00836435" w:rsidRPr="00940E6D" w:rsidRDefault="00517A89" w:rsidP="00836435">
      <w:pPr>
        <w:spacing w:before="240" w:after="240" w:line="360" w:lineRule="auto"/>
        <w:jc w:val="both"/>
        <w:rPr>
          <w:rFonts w:eastAsia="Calibri"/>
          <w:b/>
        </w:rPr>
      </w:pPr>
      <w:r>
        <w:rPr>
          <w:rFonts w:eastAsia="Calibri"/>
          <w:b/>
        </w:rPr>
        <w:t>2.8</w:t>
      </w:r>
      <w:r w:rsidRPr="00940E6D">
        <w:rPr>
          <w:rFonts w:eastAsia="Calibri"/>
          <w:b/>
        </w:rPr>
        <w:t>.2</w:t>
      </w:r>
      <w:r w:rsidRPr="00940E6D">
        <w:rPr>
          <w:rFonts w:eastAsia="Calibri"/>
          <w:b/>
        </w:rPr>
        <w:tab/>
        <w:t xml:space="preserve">Tenaga Kerja </w:t>
      </w:r>
    </w:p>
    <w:p w:rsidR="00836435" w:rsidRPr="00940E6D" w:rsidRDefault="00517A89" w:rsidP="00836435">
      <w:pPr>
        <w:spacing w:before="240" w:after="240" w:line="480" w:lineRule="auto"/>
        <w:ind w:firstLine="720"/>
        <w:jc w:val="both"/>
        <w:rPr>
          <w:rFonts w:eastAsia="Calibri"/>
        </w:rPr>
      </w:pPr>
      <w:r>
        <w:rPr>
          <w:rFonts w:eastAsia="Calibri"/>
        </w:rPr>
        <w:t>Sattar (2017</w:t>
      </w:r>
      <w:r w:rsidRPr="00076E08">
        <w:rPr>
          <w:rFonts w:eastAsia="Calibri"/>
        </w:rPr>
        <w:t xml:space="preserve">) </w:t>
      </w:r>
      <w:r w:rsidRPr="00BA7BDF">
        <w:rPr>
          <w:rFonts w:eastAsia="Calibri"/>
        </w:rPr>
        <w:t xml:space="preserve">Menyatakan bahwa konsep tenaga kerja mencakup berbagai aspek, termasuk jumlah individu yang bekerja dalam perekonomian, serta tingkat keahlian dan keterampilan yang dimiliki oleh para pekerja. Dalam kerangka keahlian dan tingkat pendidikan, </w:t>
      </w:r>
      <w:r>
        <w:rPr>
          <w:rFonts w:eastAsia="Calibri"/>
        </w:rPr>
        <w:t>pekerjaan</w:t>
      </w:r>
      <w:r w:rsidRPr="00BA7BDF">
        <w:rPr>
          <w:rFonts w:eastAsia="Calibri"/>
        </w:rPr>
        <w:t xml:space="preserve"> dapat dikelompokkan menjadi tiga kategori, yakni </w:t>
      </w:r>
      <w:r>
        <w:rPr>
          <w:rFonts w:eastAsia="Calibri"/>
        </w:rPr>
        <w:t>p</w:t>
      </w:r>
      <w:r w:rsidRPr="00F91088">
        <w:rPr>
          <w:rFonts w:eastAsia="Calibri"/>
        </w:rPr>
        <w:t>ekerjaan fisik, pekerjaan terampil, dan pekerjaan berpendidikan</w:t>
      </w:r>
      <w:r w:rsidRPr="00940E6D">
        <w:rPr>
          <w:rFonts w:eastAsia="Calibri"/>
        </w:rPr>
        <w:t>.</w:t>
      </w:r>
    </w:p>
    <w:p w:rsidR="00836435" w:rsidRPr="00940E6D" w:rsidRDefault="00517A89" w:rsidP="00836435">
      <w:pPr>
        <w:spacing w:before="240" w:after="240" w:line="360" w:lineRule="auto"/>
        <w:jc w:val="both"/>
        <w:rPr>
          <w:rFonts w:eastAsia="Calibri"/>
          <w:b/>
        </w:rPr>
      </w:pPr>
      <w:r>
        <w:rPr>
          <w:rFonts w:eastAsia="Calibri"/>
          <w:b/>
        </w:rPr>
        <w:t>2.8</w:t>
      </w:r>
      <w:r w:rsidRPr="00940E6D">
        <w:rPr>
          <w:rFonts w:eastAsia="Calibri"/>
          <w:b/>
        </w:rPr>
        <w:t>.3</w:t>
      </w:r>
      <w:r w:rsidRPr="00940E6D">
        <w:rPr>
          <w:rFonts w:eastAsia="Calibri"/>
          <w:b/>
        </w:rPr>
        <w:tab/>
        <w:t>Modal Dan Peralatan</w:t>
      </w:r>
    </w:p>
    <w:p w:rsidR="00836435" w:rsidRDefault="00517A89" w:rsidP="00836435">
      <w:pPr>
        <w:spacing w:before="240" w:after="240" w:line="480" w:lineRule="auto"/>
        <w:ind w:firstLine="720"/>
        <w:jc w:val="both"/>
        <w:rPr>
          <w:rFonts w:eastAsia="Calibri"/>
        </w:rPr>
      </w:pPr>
      <w:r w:rsidRPr="00BA7BDF">
        <w:rPr>
          <w:rFonts w:eastAsia="Calibri"/>
        </w:rPr>
        <w:t>Ukuran modal kerja juga memiliki dampak signifikan terhadap hasil yang diperoleh oleh petani sawah. Dalam konteks usaha pertanian, modal kerja diperlukan untuk mengakuisisi alat produksi dan membayar upah tenaga kerja. Keberadaan modal kerja memiliki pengaruh yang substansial terhadap peningkatan output barang atau produk yang dihasilkan. Oleh karena itu, ini berpotensi meningkatkan penda</w:t>
      </w:r>
      <w:r>
        <w:rPr>
          <w:rFonts w:eastAsia="Calibri"/>
        </w:rPr>
        <w:t>patan yang diterima oleh petani (Isfrizal dan</w:t>
      </w:r>
      <w:r w:rsidRPr="00D62D35">
        <w:rPr>
          <w:rFonts w:eastAsia="Calibri"/>
        </w:rPr>
        <w:t xml:space="preserve"> Rahman, 2018).</w:t>
      </w:r>
    </w:p>
    <w:p w:rsidR="00836435" w:rsidRPr="002662CD" w:rsidRDefault="00517A89" w:rsidP="00836435">
      <w:pPr>
        <w:spacing w:before="240" w:after="240" w:line="360" w:lineRule="auto"/>
        <w:jc w:val="both"/>
        <w:rPr>
          <w:rFonts w:eastAsia="Calibri"/>
          <w:b/>
        </w:rPr>
      </w:pPr>
      <w:r>
        <w:rPr>
          <w:rFonts w:eastAsia="Calibri"/>
          <w:b/>
        </w:rPr>
        <w:t>2.8</w:t>
      </w:r>
      <w:r w:rsidRPr="002662CD">
        <w:rPr>
          <w:rFonts w:eastAsia="Calibri"/>
          <w:b/>
        </w:rPr>
        <w:t>.4</w:t>
      </w:r>
      <w:r w:rsidRPr="002662CD">
        <w:rPr>
          <w:rFonts w:eastAsia="Calibri"/>
          <w:b/>
        </w:rPr>
        <w:tab/>
        <w:t>Benih Padi</w:t>
      </w:r>
    </w:p>
    <w:p w:rsidR="00836435" w:rsidRDefault="00517A89" w:rsidP="00836435">
      <w:pPr>
        <w:spacing w:before="240" w:line="480" w:lineRule="auto"/>
        <w:ind w:firstLine="720"/>
        <w:jc w:val="both"/>
        <w:rPr>
          <w:rFonts w:eastAsia="Calibri"/>
        </w:rPr>
      </w:pPr>
      <w:r w:rsidRPr="00BA7BDF">
        <w:rPr>
          <w:rFonts w:eastAsia="Calibri"/>
        </w:rPr>
        <w:t xml:space="preserve">Benih merupakan embrio tanaman yang akan tumbuh dan bertransformasi menjadi tanaman dewasa yang berproduksi. Benih padi memiliki bentuk butiran gabah yang dihasilkan melalui proses spesifik, dengan tujuan untuk ditanam dan menjadi tanaman yang nantinya akan tumbuh serta menghasilkan hasil panen. Benih dihasilkan dan dikelola dengan teliti guna mempertahankan identitas dan </w:t>
      </w:r>
      <w:r w:rsidRPr="00BA7BDF">
        <w:rPr>
          <w:rFonts w:eastAsia="Calibri"/>
        </w:rPr>
        <w:lastRenderedPageBreak/>
        <w:t>kemurnian varietasnya, mematuhi standar mutu benih yang telah ditetapkan, serta melalui proses sertifikasi oleh Balai Pengawasan dan Sertifikasi Benih untuk mendapatkan s</w:t>
      </w:r>
      <w:r>
        <w:rPr>
          <w:rFonts w:eastAsia="Calibri"/>
        </w:rPr>
        <w:t xml:space="preserve">tatus sebagai benih berkualitas </w:t>
      </w:r>
      <w:r w:rsidRPr="002662CD">
        <w:rPr>
          <w:rFonts w:eastAsia="Calibri"/>
        </w:rPr>
        <w:t>(BBPadi Media,</w:t>
      </w:r>
      <w:r>
        <w:rPr>
          <w:rFonts w:eastAsia="Calibri"/>
        </w:rPr>
        <w:t xml:space="preserve"> 2020).</w:t>
      </w:r>
    </w:p>
    <w:p w:rsidR="00836435" w:rsidRDefault="00517A89" w:rsidP="00836435">
      <w:pPr>
        <w:spacing w:line="480" w:lineRule="auto"/>
        <w:ind w:firstLine="720"/>
        <w:jc w:val="both"/>
        <w:rPr>
          <w:rFonts w:eastAsia="Calibri"/>
        </w:rPr>
      </w:pPr>
      <w:r w:rsidRPr="002662CD">
        <w:rPr>
          <w:rFonts w:eastAsia="Calibri"/>
        </w:rPr>
        <w:t xml:space="preserve">Menurut Dinas Ketahanan Pangan, Tanaman Pangan, dan Hortikultura </w:t>
      </w:r>
      <w:r>
        <w:rPr>
          <w:rFonts w:eastAsia="Calibri"/>
        </w:rPr>
        <w:t xml:space="preserve">Provinsi Lampung </w:t>
      </w:r>
      <w:r w:rsidRPr="002662CD">
        <w:rPr>
          <w:rFonts w:eastAsia="Calibri"/>
        </w:rPr>
        <w:t xml:space="preserve">(2019) </w:t>
      </w:r>
      <w:r>
        <w:rPr>
          <w:rFonts w:eastAsia="Calibri"/>
        </w:rPr>
        <w:t>k</w:t>
      </w:r>
      <w:r w:rsidRPr="00BA7BDF">
        <w:rPr>
          <w:rFonts w:eastAsia="Calibri"/>
        </w:rPr>
        <w:t>lasifikasi padi berdasarkan kelas benih d</w:t>
      </w:r>
      <w:r>
        <w:rPr>
          <w:rFonts w:eastAsia="Calibri"/>
        </w:rPr>
        <w:t xml:space="preserve">apat dinyatakan sebagai berikut </w:t>
      </w:r>
      <w:r w:rsidRPr="002662CD">
        <w:rPr>
          <w:rFonts w:eastAsia="Calibri"/>
        </w:rPr>
        <w:t xml:space="preserve">: </w:t>
      </w:r>
    </w:p>
    <w:p w:rsidR="00836435" w:rsidRDefault="00517A89" w:rsidP="00836435">
      <w:pPr>
        <w:spacing w:line="480" w:lineRule="auto"/>
        <w:ind w:firstLine="720"/>
        <w:jc w:val="both"/>
        <w:rPr>
          <w:rFonts w:eastAsia="Calibri"/>
        </w:rPr>
      </w:pPr>
      <w:r w:rsidRPr="002662CD">
        <w:rPr>
          <w:rFonts w:eastAsia="Calibri"/>
        </w:rPr>
        <w:t xml:space="preserve">1. </w:t>
      </w:r>
      <w:r w:rsidRPr="00530CEF">
        <w:rPr>
          <w:rFonts w:eastAsia="Calibri"/>
        </w:rPr>
        <w:t>Benih Penjenis (Bs / Breeder Seed / Label Kuning) merujuk pada jenis benih yang dihasilkan dan dimonitor secara langsung oleh Pemulia Tanaman atau lembaga yang relevan. Jenis benih ini dikustomisasi untuk sesuai dengan spesifikasi tanah tertentu dan didesain untuk memiliki ketahanan terhadap hama yang um</w:t>
      </w:r>
      <w:r>
        <w:rPr>
          <w:rFonts w:eastAsia="Calibri"/>
        </w:rPr>
        <w:t>umnya hadir di wilayah tersebut</w:t>
      </w:r>
      <w:r w:rsidRPr="00BA7BDF">
        <w:rPr>
          <w:rFonts w:eastAsia="Calibri"/>
        </w:rPr>
        <w:t>.</w:t>
      </w:r>
    </w:p>
    <w:p w:rsidR="00836435" w:rsidRDefault="00517A89" w:rsidP="00836435">
      <w:pPr>
        <w:spacing w:after="240" w:line="480" w:lineRule="auto"/>
        <w:ind w:firstLine="720"/>
        <w:jc w:val="both"/>
        <w:rPr>
          <w:rFonts w:eastAsia="Calibri"/>
        </w:rPr>
      </w:pPr>
      <w:r w:rsidRPr="002662CD">
        <w:rPr>
          <w:rFonts w:eastAsia="Calibri"/>
        </w:rPr>
        <w:t xml:space="preserve">2. </w:t>
      </w:r>
      <w:r w:rsidRPr="00530CEF">
        <w:rPr>
          <w:rFonts w:eastAsia="Calibri"/>
        </w:rPr>
        <w:t>Benih Dasar (Fs / Foundation Seed / Label Putih) merupakan tahap generasi pertama setelah Benih Penjenis dan merupakan hasil kelanjutan dari tahap sebelumnya. Benih dasar ini dihasilkan oleh lembaga yang ditunjuk oleh Direktorat Jenderal Tanaman Pangan, dengan pengawasan yang teliti. Untuk memastikan kualitasnya, proses produksi Benih Penjenis ini harus mendapatkan sertifikasi dari Balai Pengawasan dan Sertifikasi Benih agar dapat d</w:t>
      </w:r>
      <w:r>
        <w:rPr>
          <w:rFonts w:eastAsia="Calibri"/>
        </w:rPr>
        <w:t>iakui sebagai benih berkualitas</w:t>
      </w:r>
      <w:r w:rsidRPr="002662CD">
        <w:rPr>
          <w:rFonts w:eastAsia="Calibri"/>
        </w:rPr>
        <w:t xml:space="preserve">. </w:t>
      </w:r>
    </w:p>
    <w:p w:rsidR="00836435" w:rsidRDefault="00517A89" w:rsidP="00836435">
      <w:pPr>
        <w:spacing w:before="240" w:after="240" w:line="480" w:lineRule="auto"/>
        <w:ind w:firstLine="720"/>
        <w:jc w:val="both"/>
        <w:rPr>
          <w:rFonts w:eastAsia="Calibri"/>
        </w:rPr>
      </w:pPr>
      <w:r w:rsidRPr="002662CD">
        <w:rPr>
          <w:rFonts w:eastAsia="Calibri"/>
        </w:rPr>
        <w:t xml:space="preserve">3. Benih Pokok (Ss / Stock Seed / Label Ungu) Benih Pokok (BP) adalah </w:t>
      </w:r>
      <w:r w:rsidRPr="00BA7BDF">
        <w:rPr>
          <w:rFonts w:eastAsia="Calibri"/>
        </w:rPr>
        <w:t xml:space="preserve">Generasi lanjutan dari Benih Dasar disebut sebagai Benih Pokok. Benih ini dihasilkan dan dijaga dengan teliti untuk menjaga identitas dan kemurnian varietas sesuai standar yang ditetapkan. Proses ini memastikan benih </w:t>
      </w:r>
      <w:r w:rsidRPr="00624BCC">
        <w:rPr>
          <w:rFonts w:eastAsia="Calibri"/>
        </w:rPr>
        <w:t xml:space="preserve">memenuhi standar mutu yang telah ditetapkan dan perlu mendapatkan sertifikasi sebagai </w:t>
      </w:r>
      <w:r w:rsidRPr="00624BCC">
        <w:rPr>
          <w:rFonts w:eastAsia="Calibri"/>
        </w:rPr>
        <w:lastRenderedPageBreak/>
        <w:t>Benih Pokok melalui proses pengawasan oleh Balai Pengawasan dan Sertifikasi Benih.</w:t>
      </w:r>
      <w:r w:rsidRPr="002662CD">
        <w:rPr>
          <w:rFonts w:eastAsia="Calibri"/>
        </w:rPr>
        <w:t xml:space="preserve"> </w:t>
      </w:r>
    </w:p>
    <w:p w:rsidR="00836435" w:rsidRDefault="00517A89" w:rsidP="00836435">
      <w:pPr>
        <w:spacing w:before="240" w:after="240" w:line="480" w:lineRule="auto"/>
        <w:ind w:firstLine="720"/>
        <w:jc w:val="both"/>
        <w:rPr>
          <w:rFonts w:eastAsia="Calibri"/>
        </w:rPr>
      </w:pPr>
      <w:r w:rsidRPr="002662CD">
        <w:rPr>
          <w:rFonts w:eastAsia="Calibri"/>
        </w:rPr>
        <w:t xml:space="preserve">4. Benih Sebar (Es / Extension Seed / Label Biru) Benih Sebar (BR) adalah </w:t>
      </w:r>
      <w:r w:rsidRPr="00F87660">
        <w:rPr>
          <w:rFonts w:eastAsia="Calibri"/>
        </w:rPr>
        <w:t>Generasi setelah Benih Pokok disebut sebagai Benih Sebar. Benih ini dihasilkan dan dijaga dengan teliti, bertujuan untuk menjaga identitas dan kemurnian varietas, memenuhi standar mutu yang telah ditetapkan. Seperti halnya langkah sebelumnya, benih ini juga harus disertifikasi sebagai Benih Sebar oleh Balai P</w:t>
      </w:r>
      <w:r>
        <w:rPr>
          <w:rFonts w:eastAsia="Calibri"/>
        </w:rPr>
        <w:t>engawasan dan Sertifikasi Benih</w:t>
      </w:r>
      <w:r w:rsidRPr="002662CD">
        <w:rPr>
          <w:rFonts w:eastAsia="Calibri"/>
        </w:rPr>
        <w:t>.</w:t>
      </w:r>
    </w:p>
    <w:p w:rsidR="00836435" w:rsidRPr="002003C4" w:rsidRDefault="00517A89" w:rsidP="00836435">
      <w:pPr>
        <w:spacing w:before="240" w:after="240" w:line="360" w:lineRule="auto"/>
        <w:jc w:val="both"/>
        <w:rPr>
          <w:rFonts w:eastAsia="Calibri"/>
          <w:b/>
        </w:rPr>
      </w:pPr>
      <w:r>
        <w:rPr>
          <w:rFonts w:eastAsia="Calibri"/>
          <w:b/>
        </w:rPr>
        <w:t>2.8</w:t>
      </w:r>
      <w:r w:rsidRPr="002003C4">
        <w:rPr>
          <w:rFonts w:eastAsia="Calibri"/>
          <w:b/>
        </w:rPr>
        <w:t>.5</w:t>
      </w:r>
      <w:r w:rsidRPr="002003C4">
        <w:rPr>
          <w:rFonts w:eastAsia="Calibri"/>
          <w:b/>
        </w:rPr>
        <w:tab/>
        <w:t>Benih Ikan</w:t>
      </w:r>
    </w:p>
    <w:p w:rsidR="00836435" w:rsidRDefault="00517A89" w:rsidP="00836435">
      <w:pPr>
        <w:spacing w:before="240" w:line="480" w:lineRule="auto"/>
        <w:ind w:firstLine="720"/>
        <w:jc w:val="both"/>
        <w:rPr>
          <w:rFonts w:eastAsia="Calibri"/>
        </w:rPr>
      </w:pPr>
      <w:r w:rsidRPr="0017678D">
        <w:rPr>
          <w:rFonts w:eastAsia="Calibri"/>
        </w:rPr>
        <w:t>Pembenihan ikan adalah proses produksi benih ikan melalui pemijahan, pembuahan, penetasan telur, dan pembesaran larva hingga mencapai ukuran yang siap untuk dipindahkan ke kolam atau tambak budidaya. Pembenihan ikan dilakukan dengan tujuan untuk memperoleh populasi benih ikan yang berkualitas dan m</w:t>
      </w:r>
      <w:r>
        <w:rPr>
          <w:rFonts w:eastAsia="Calibri"/>
        </w:rPr>
        <w:t>emenuhi kebutuhan budidaya ikan</w:t>
      </w:r>
      <w:r w:rsidRPr="0017678D">
        <w:rPr>
          <w:rFonts w:ascii="Calibri" w:eastAsia="Calibri" w:hAnsi="Calibri"/>
          <w:sz w:val="22"/>
          <w:szCs w:val="22"/>
        </w:rPr>
        <w:t xml:space="preserve"> </w:t>
      </w:r>
      <w:r w:rsidRPr="0017678D">
        <w:rPr>
          <w:rFonts w:eastAsia="Calibri"/>
        </w:rPr>
        <w:t>(Crispin, G. O dan Amba, A. N, 2020)</w:t>
      </w:r>
      <w:r>
        <w:rPr>
          <w:rFonts w:eastAsia="Calibri"/>
        </w:rPr>
        <w:t>.</w:t>
      </w:r>
    </w:p>
    <w:p w:rsidR="00836435" w:rsidRDefault="00517A89" w:rsidP="00492107">
      <w:pPr>
        <w:spacing w:after="240" w:line="480" w:lineRule="auto"/>
        <w:ind w:firstLine="720"/>
        <w:jc w:val="both"/>
        <w:rPr>
          <w:rFonts w:eastAsia="Calibri"/>
        </w:rPr>
      </w:pPr>
      <w:r w:rsidRPr="00736FB0">
        <w:rPr>
          <w:rFonts w:eastAsia="Calibri"/>
        </w:rPr>
        <w:t>Benih ikan berasal dari dua sumber utama, yaitu unit usaha pembenihan ikan dan penangkapan atau pengumpulan dari alam. Benih ikan yang dihasilkan dari kegiatan pembenihan utamanya mencakup berbagai jenis seperti ikan mas, tawes, gurame, nila, mujair, lele, dan juga berbagai jenis ikan hias yang memiliki permintaan di pasar global. Beberapa jenis ikan yang sebelumnya hanya dapat ditemukan melalui penangkapan di sungai atau laut, sekarang telah berhasil dikembangkan melalui pembenihan teknis di Unit Pembenihan Ikan (UPI). Terutama jenis-jenis ikan yang memiliki nilai ekonomis yang tinggi, seperti jelawat, betutu, kakap putih, d</w:t>
      </w:r>
      <w:r>
        <w:rPr>
          <w:rFonts w:eastAsia="Calibri"/>
        </w:rPr>
        <w:t>an bandeng</w:t>
      </w:r>
      <w:r w:rsidRPr="004720CE">
        <w:rPr>
          <w:rFonts w:ascii="Calibri" w:eastAsia="Calibri" w:hAnsi="Calibri"/>
          <w:sz w:val="22"/>
          <w:szCs w:val="22"/>
        </w:rPr>
        <w:t xml:space="preserve"> </w:t>
      </w:r>
      <w:r w:rsidRPr="004720CE">
        <w:rPr>
          <w:rFonts w:eastAsia="Calibri"/>
        </w:rPr>
        <w:t>(Wardiningsih, 2014)</w:t>
      </w:r>
      <w:r>
        <w:rPr>
          <w:rFonts w:eastAsia="Calibri"/>
        </w:rPr>
        <w:t>.</w:t>
      </w:r>
    </w:p>
    <w:p w:rsidR="00836435" w:rsidRPr="002662CD" w:rsidRDefault="00517A89" w:rsidP="00836435">
      <w:pPr>
        <w:spacing w:before="240" w:after="240" w:line="480" w:lineRule="auto"/>
        <w:jc w:val="both"/>
        <w:rPr>
          <w:rFonts w:eastAsia="Calibri"/>
        </w:rPr>
      </w:pPr>
      <w:r>
        <w:rPr>
          <w:rFonts w:eastAsia="Calibri"/>
          <w:b/>
        </w:rPr>
        <w:lastRenderedPageBreak/>
        <w:t>2.8.6</w:t>
      </w:r>
      <w:r w:rsidRPr="00940E6D">
        <w:rPr>
          <w:rFonts w:eastAsia="Calibri"/>
          <w:b/>
        </w:rPr>
        <w:tab/>
        <w:t xml:space="preserve">Pakan </w:t>
      </w:r>
    </w:p>
    <w:p w:rsidR="00836435" w:rsidRDefault="00517A89" w:rsidP="00836435">
      <w:pPr>
        <w:spacing w:line="480" w:lineRule="auto"/>
        <w:ind w:firstLine="720"/>
        <w:jc w:val="both"/>
        <w:rPr>
          <w:rFonts w:eastAsia="Calibri"/>
        </w:rPr>
      </w:pPr>
      <w:r w:rsidRPr="00F87660">
        <w:rPr>
          <w:rFonts w:eastAsia="Calibri"/>
        </w:rPr>
        <w:t>Pakan memiliki peran yang sangat krusial dalam proses produksi dalam budidaya ikan. Pakan buatan merujuk pada pakan yang diracik berdasarkan komposisi khusus, yang didasarkan pada pertimbangan kebutuhan nu</w:t>
      </w:r>
      <w:r>
        <w:rPr>
          <w:rFonts w:eastAsia="Calibri"/>
        </w:rPr>
        <w:t>trisi yang diperlukan oleh ikan</w:t>
      </w:r>
      <w:r w:rsidRPr="00F87660">
        <w:rPr>
          <w:rFonts w:eastAsia="Calibri"/>
        </w:rPr>
        <w:t xml:space="preserve"> </w:t>
      </w:r>
      <w:r w:rsidRPr="007A0D07">
        <w:rPr>
          <w:rFonts w:eastAsia="Calibri"/>
        </w:rPr>
        <w:t xml:space="preserve">(Isnawati </w:t>
      </w:r>
      <w:r w:rsidRPr="003F5D1D">
        <w:rPr>
          <w:rFonts w:eastAsia="Calibri"/>
          <w:i/>
        </w:rPr>
        <w:t>et al</w:t>
      </w:r>
      <w:r w:rsidRPr="007A0D07">
        <w:rPr>
          <w:rFonts w:eastAsia="Calibri"/>
        </w:rPr>
        <w:t xml:space="preserve">, 2015). </w:t>
      </w:r>
    </w:p>
    <w:p w:rsidR="00836435" w:rsidRPr="00940E6D" w:rsidRDefault="00517A89" w:rsidP="00836435">
      <w:pPr>
        <w:spacing w:after="240" w:line="480" w:lineRule="auto"/>
        <w:ind w:firstLine="720"/>
        <w:jc w:val="both"/>
        <w:rPr>
          <w:rFonts w:eastAsia="Calibri"/>
        </w:rPr>
      </w:pPr>
      <w:r w:rsidRPr="00022841">
        <w:rPr>
          <w:rFonts w:eastAsia="Calibri"/>
        </w:rPr>
        <w:t xml:space="preserve">Pakan budidaya ikan nila adalah makanan yang diberikan pada ikan nila dalam sistem budidaya untuk memenuhi kebutuhan nutrisi. Jenis pakan meliputi pakan alami (seperti fitoplankton dan zooplankton) atau pakan buatan yang dirancang khusus. Pakan buatan umumnya terdiri dari campuran seperti tepung ikan, tepung kedelai, dan suplemen nutrisi lainnya (Rokhmin, 2019). Pemberian pakan berdampak signifikan pada pertumbuhan, sumber energi, aktivitas gerak, serta proses reproduksi ikan nila dari segi fisiologis. </w:t>
      </w:r>
      <w:r w:rsidRPr="007A0D07">
        <w:rPr>
          <w:rFonts w:eastAsia="Calibri"/>
        </w:rPr>
        <w:t>(Novriadi, 2019)</w:t>
      </w:r>
      <w:r>
        <w:rPr>
          <w:rFonts w:eastAsia="Calibri"/>
        </w:rPr>
        <w:t>.</w:t>
      </w:r>
    </w:p>
    <w:p w:rsidR="00836435" w:rsidRPr="00940E6D" w:rsidRDefault="00517A89" w:rsidP="00836435">
      <w:pPr>
        <w:spacing w:before="240" w:after="240" w:line="360" w:lineRule="auto"/>
        <w:jc w:val="both"/>
        <w:rPr>
          <w:rFonts w:eastAsia="Calibri"/>
          <w:b/>
        </w:rPr>
      </w:pPr>
      <w:r>
        <w:rPr>
          <w:rFonts w:eastAsia="Calibri"/>
          <w:b/>
        </w:rPr>
        <w:t>2.9</w:t>
      </w:r>
      <w:r w:rsidRPr="00940E6D">
        <w:rPr>
          <w:rFonts w:eastAsia="Calibri"/>
          <w:b/>
        </w:rPr>
        <w:tab/>
        <w:t xml:space="preserve">Biaya Produksi </w:t>
      </w:r>
    </w:p>
    <w:p w:rsidR="00836435" w:rsidRPr="0017678D" w:rsidRDefault="00517A89" w:rsidP="00836435">
      <w:pPr>
        <w:spacing w:before="240" w:after="240" w:line="480" w:lineRule="auto"/>
        <w:ind w:firstLine="720"/>
        <w:jc w:val="both"/>
        <w:rPr>
          <w:rFonts w:eastAsia="Calibri"/>
        </w:rPr>
      </w:pPr>
      <w:r>
        <w:rPr>
          <w:rFonts w:eastAsia="Calibri"/>
        </w:rPr>
        <w:t>Menurut Sodikin (2015</w:t>
      </w:r>
      <w:r w:rsidRPr="00C301CE">
        <w:rPr>
          <w:rFonts w:eastAsia="Calibri"/>
        </w:rPr>
        <w:t xml:space="preserve">) </w:t>
      </w:r>
      <w:r w:rsidRPr="00F87660">
        <w:rPr>
          <w:rFonts w:eastAsia="Calibri"/>
        </w:rPr>
        <w:t xml:space="preserve">Biaya produksi terdiri dari dua jenis, yakni biaya tetap (fixed cost) dan biaya tidak tetap (variable cost). Biaya produksi mengacu pada pengeluaran yang diperlukan untuk mendapatkan bahan baku atau bahan mentah dari pemasok, serta mengolahnya </w:t>
      </w:r>
      <w:r w:rsidRPr="00736FB0">
        <w:rPr>
          <w:rFonts w:eastAsia="Calibri"/>
        </w:rPr>
        <w:t>menjadi produk akhir yang siap dijual.</w:t>
      </w:r>
    </w:p>
    <w:p w:rsidR="00836435" w:rsidRDefault="00517A89" w:rsidP="00836435">
      <w:pPr>
        <w:spacing w:before="240" w:after="240" w:line="360" w:lineRule="auto"/>
        <w:jc w:val="both"/>
        <w:rPr>
          <w:rFonts w:eastAsia="Calibri"/>
          <w:b/>
        </w:rPr>
      </w:pPr>
      <w:r>
        <w:rPr>
          <w:rFonts w:eastAsia="Calibri"/>
          <w:b/>
        </w:rPr>
        <w:t>2.10</w:t>
      </w:r>
      <w:r w:rsidRPr="00940E6D">
        <w:rPr>
          <w:rFonts w:eastAsia="Calibri"/>
          <w:b/>
        </w:rPr>
        <w:tab/>
        <w:t xml:space="preserve">Pendapatan </w:t>
      </w:r>
    </w:p>
    <w:p w:rsidR="0061182C" w:rsidRPr="00492107" w:rsidRDefault="00517A89" w:rsidP="00492107">
      <w:pPr>
        <w:spacing w:before="240" w:after="240" w:line="480" w:lineRule="auto"/>
        <w:jc w:val="both"/>
        <w:rPr>
          <w:rFonts w:eastAsia="Calibri"/>
        </w:rPr>
      </w:pPr>
      <w:r>
        <w:rPr>
          <w:rFonts w:eastAsia="Calibri"/>
        </w:rPr>
        <w:tab/>
      </w:r>
      <w:r w:rsidRPr="00F87660">
        <w:rPr>
          <w:rFonts w:eastAsia="Calibri"/>
        </w:rPr>
        <w:t xml:space="preserve">Pendapatan dalam usaha pertanian merupakan hasil dari </w:t>
      </w:r>
      <w:r w:rsidRPr="009F1E04">
        <w:rPr>
          <w:rFonts w:eastAsia="Calibri"/>
        </w:rPr>
        <w:t>Selisih antara total penerimaan dan semua biaya terkait disebut sebagai laba. Pendapatan total merujuk pada nila</w:t>
      </w:r>
      <w:r>
        <w:rPr>
          <w:rFonts w:eastAsia="Calibri"/>
        </w:rPr>
        <w:t>i total produksi atau penjualan</w:t>
      </w:r>
      <w:r w:rsidRPr="00F87660">
        <w:rPr>
          <w:rFonts w:eastAsia="Calibri"/>
        </w:rPr>
        <w:t xml:space="preserve"> dari seluruh komoditas pertanian sebe</w:t>
      </w:r>
      <w:r>
        <w:rPr>
          <w:rFonts w:eastAsia="Calibri"/>
        </w:rPr>
        <w:t>lum mengurangkan biaya produksi</w:t>
      </w:r>
      <w:r w:rsidRPr="00F87660">
        <w:rPr>
          <w:rFonts w:eastAsia="Calibri"/>
        </w:rPr>
        <w:t xml:space="preserve"> </w:t>
      </w:r>
      <w:r>
        <w:rPr>
          <w:rFonts w:eastAsia="Calibri"/>
        </w:rPr>
        <w:t>(</w:t>
      </w:r>
      <w:r w:rsidRPr="00DB3E77">
        <w:rPr>
          <w:rFonts w:eastAsia="Calibri"/>
        </w:rPr>
        <w:t>Mandasari, 2015)</w:t>
      </w:r>
      <w:r w:rsidRPr="00767B71">
        <w:rPr>
          <w:rFonts w:eastAsia="Calibri"/>
        </w:rPr>
        <w:t>.</w:t>
      </w:r>
    </w:p>
    <w:p w:rsidR="00836435" w:rsidRPr="00940E6D" w:rsidRDefault="00517A89" w:rsidP="00836435">
      <w:pPr>
        <w:spacing w:line="480" w:lineRule="auto"/>
        <w:jc w:val="center"/>
        <w:rPr>
          <w:b/>
        </w:rPr>
      </w:pPr>
      <w:r w:rsidRPr="00940E6D">
        <w:rPr>
          <w:b/>
        </w:rPr>
        <w:lastRenderedPageBreak/>
        <w:t>BAB III</w:t>
      </w:r>
    </w:p>
    <w:p w:rsidR="00836435" w:rsidRPr="00C262A6" w:rsidRDefault="00517A89" w:rsidP="00836435">
      <w:pPr>
        <w:spacing w:after="160" w:line="480" w:lineRule="auto"/>
        <w:jc w:val="center"/>
        <w:rPr>
          <w:b/>
        </w:rPr>
      </w:pPr>
      <w:r w:rsidRPr="00940E6D">
        <w:rPr>
          <w:b/>
        </w:rPr>
        <w:t>MATERI DAN METODE</w:t>
      </w:r>
    </w:p>
    <w:p w:rsidR="00836435" w:rsidRPr="00940E6D" w:rsidRDefault="00517A89" w:rsidP="00836435">
      <w:pPr>
        <w:spacing w:before="240" w:after="240" w:line="360" w:lineRule="auto"/>
        <w:jc w:val="both"/>
        <w:rPr>
          <w:rFonts w:eastAsia="Calibri"/>
          <w:b/>
        </w:rPr>
      </w:pPr>
      <w:r w:rsidRPr="00940E6D">
        <w:rPr>
          <w:rFonts w:eastAsia="Calibri"/>
          <w:b/>
        </w:rPr>
        <w:t>3.</w:t>
      </w:r>
      <w:r>
        <w:rPr>
          <w:rFonts w:eastAsia="Calibri"/>
          <w:b/>
        </w:rPr>
        <w:t>1</w:t>
      </w:r>
      <w:r w:rsidRPr="00940E6D">
        <w:rPr>
          <w:rFonts w:eastAsia="Calibri"/>
          <w:b/>
        </w:rPr>
        <w:tab/>
        <w:t xml:space="preserve">Metode Penelitian </w:t>
      </w:r>
    </w:p>
    <w:p w:rsidR="00836435" w:rsidRDefault="00517A89" w:rsidP="00836435">
      <w:pPr>
        <w:spacing w:before="240" w:after="240" w:line="480" w:lineRule="auto"/>
        <w:ind w:firstLine="720"/>
        <w:jc w:val="both"/>
        <w:rPr>
          <w:rFonts w:eastAsia="Calibri"/>
        </w:rPr>
      </w:pPr>
      <w:r w:rsidRPr="0067539B">
        <w:rPr>
          <w:rFonts w:eastAsia="Calibri"/>
        </w:rPr>
        <w:t>Penulis memilih menggunakan metode deskriptif - kuantitatif dalam penelitian ini berdas</w:t>
      </w:r>
      <w:r>
        <w:rPr>
          <w:rFonts w:eastAsia="Calibri"/>
        </w:rPr>
        <w:t>arkan jenis data yang diperoleh. Menurut Sugiyono (2018</w:t>
      </w:r>
      <w:r w:rsidRPr="00B775E3">
        <w:rPr>
          <w:rFonts w:eastAsia="Calibri"/>
        </w:rPr>
        <w:t xml:space="preserve">) </w:t>
      </w:r>
      <w:r>
        <w:rPr>
          <w:rFonts w:eastAsia="Calibri"/>
        </w:rPr>
        <w:t>d</w:t>
      </w:r>
      <w:r w:rsidRPr="0067539B">
        <w:rPr>
          <w:rFonts w:eastAsia="Calibri"/>
        </w:rPr>
        <w:t>alam hal ini, metode dinyatakan sebagai kuantitatif karena data penelitian terdiri dari nilai-nilai numerik, dan analisis dilakukan dengan menggunakan alat statistik.</w:t>
      </w:r>
      <w:r>
        <w:rPr>
          <w:rFonts w:eastAsia="Calibri"/>
        </w:rPr>
        <w:t>. Menurut Siregar (2016</w:t>
      </w:r>
      <w:r w:rsidRPr="00B775E3">
        <w:rPr>
          <w:rFonts w:eastAsia="Calibri"/>
        </w:rPr>
        <w:t xml:space="preserve">) </w:t>
      </w:r>
      <w:r>
        <w:rPr>
          <w:rFonts w:eastAsia="Calibri"/>
        </w:rPr>
        <w:t>d</w:t>
      </w:r>
      <w:r w:rsidRPr="0067539B">
        <w:rPr>
          <w:rFonts w:eastAsia="Calibri"/>
        </w:rPr>
        <w:t>alam metode penelitian deskriptif, langkah-langkah penyelesaian masalah dilakukan dengan menggambarkan objek penelitian sesuai dengan keadaan saat ini berdasarkan fakta-fakta yang ada. Setelah itu, data tersebut dianalisis dan diinterpretasikan untuk menghasilkan pemahaman yang lebih dalam.</w:t>
      </w:r>
    </w:p>
    <w:p w:rsidR="00836435" w:rsidRPr="00940E6D" w:rsidRDefault="00517A89" w:rsidP="00836435">
      <w:pPr>
        <w:spacing w:before="240" w:after="240" w:line="360" w:lineRule="auto"/>
        <w:jc w:val="both"/>
        <w:rPr>
          <w:rFonts w:eastAsia="Calibri"/>
          <w:b/>
        </w:rPr>
      </w:pPr>
      <w:r>
        <w:rPr>
          <w:rFonts w:eastAsia="Calibri"/>
          <w:b/>
        </w:rPr>
        <w:t>3.2</w:t>
      </w:r>
      <w:r w:rsidRPr="00940E6D">
        <w:rPr>
          <w:rFonts w:eastAsia="Calibri"/>
          <w:b/>
        </w:rPr>
        <w:tab/>
        <w:t xml:space="preserve">Teknik Pengumpulan Data </w:t>
      </w:r>
    </w:p>
    <w:p w:rsidR="00836435" w:rsidRPr="00940E6D" w:rsidRDefault="00517A89" w:rsidP="00836435">
      <w:pPr>
        <w:spacing w:before="240" w:after="240" w:line="480" w:lineRule="auto"/>
        <w:ind w:firstLine="720"/>
        <w:jc w:val="both"/>
        <w:rPr>
          <w:rFonts w:eastAsia="Calibri"/>
        </w:rPr>
      </w:pPr>
      <w:r w:rsidRPr="002113FF">
        <w:rPr>
          <w:rFonts w:eastAsia="Calibri"/>
        </w:rPr>
        <w:t>Metode pengumpulan data merujuk pada pendekatan yang digunakan oleh peneliti untuk menghimpun info</w:t>
      </w:r>
      <w:r>
        <w:rPr>
          <w:rFonts w:eastAsia="Calibri"/>
        </w:rPr>
        <w:t>rmasi dari berbagai sumber data</w:t>
      </w:r>
      <w:r w:rsidRPr="0067539B">
        <w:rPr>
          <w:rFonts w:eastAsia="Calibri"/>
        </w:rPr>
        <w:t xml:space="preserve">, baik itu subyek maupun sampel penelitian. Penting untuk dicatat bahwa teknik pengumpulan data ini memiliki peran sentral, karena hasilnya akan membentuk dasar bagi penyusunan instrumen penelitian. </w:t>
      </w:r>
      <w:r w:rsidRPr="00B70FD0">
        <w:rPr>
          <w:rFonts w:eastAsia="Calibri"/>
        </w:rPr>
        <w:t>Instrumen penelitian merujuk kepada kumpulan alat atau perangkat yang akan digunakan oleh peneliti untuk menghimpu</w:t>
      </w:r>
      <w:r>
        <w:rPr>
          <w:rFonts w:eastAsia="Calibri"/>
        </w:rPr>
        <w:t>n data dengan cermat dan khusus</w:t>
      </w:r>
      <w:r w:rsidRPr="00EF49A7">
        <w:rPr>
          <w:rFonts w:eastAsia="Calibri"/>
        </w:rPr>
        <w:t xml:space="preserve"> (Kristanto, 2018)</w:t>
      </w:r>
      <w:r>
        <w:rPr>
          <w:rFonts w:eastAsia="Calibri"/>
        </w:rPr>
        <w:t>. Maka perlu</w:t>
      </w:r>
      <w:r w:rsidRPr="00940E6D">
        <w:rPr>
          <w:rFonts w:eastAsia="Calibri"/>
        </w:rPr>
        <w:t xml:space="preserve"> dilakukan dengan teknik</w:t>
      </w:r>
      <w:r>
        <w:rPr>
          <w:rFonts w:eastAsia="Calibri"/>
        </w:rPr>
        <w:t xml:space="preserve"> teknik sebagai berikut </w:t>
      </w:r>
      <w:r w:rsidRPr="00940E6D">
        <w:rPr>
          <w:rFonts w:eastAsia="Calibri"/>
        </w:rPr>
        <w:t xml:space="preserve"> : </w:t>
      </w:r>
    </w:p>
    <w:p w:rsidR="00836435" w:rsidRDefault="00517A89" w:rsidP="00836435">
      <w:pPr>
        <w:spacing w:before="240" w:after="240" w:line="480" w:lineRule="auto"/>
        <w:ind w:firstLine="720"/>
        <w:jc w:val="both"/>
        <w:rPr>
          <w:rFonts w:eastAsia="Calibri"/>
        </w:rPr>
      </w:pPr>
      <w:r>
        <w:rPr>
          <w:rFonts w:eastAsia="Calibri"/>
        </w:rPr>
        <w:t xml:space="preserve">1. </w:t>
      </w:r>
      <w:r w:rsidRPr="00867732">
        <w:rPr>
          <w:rFonts w:eastAsia="Calibri"/>
        </w:rPr>
        <w:t>Metode</w:t>
      </w:r>
      <w:r w:rsidRPr="00940E6D">
        <w:rPr>
          <w:rFonts w:eastAsia="Calibri"/>
        </w:rPr>
        <w:t xml:space="preserve"> Dokumentasi</w:t>
      </w:r>
      <w:r>
        <w:rPr>
          <w:rFonts w:eastAsia="Calibri"/>
        </w:rPr>
        <w:t xml:space="preserve">, </w:t>
      </w:r>
      <w:r w:rsidRPr="0084052C">
        <w:rPr>
          <w:rFonts w:eastAsia="Calibri"/>
        </w:rPr>
        <w:t xml:space="preserve">Metode dokumentasi merujuk pada cara pengumpulan data yang dimanfaatkan untuk menyelidiki data sejarah yang </w:t>
      </w:r>
      <w:r w:rsidRPr="0084052C">
        <w:rPr>
          <w:rFonts w:eastAsia="Calibri"/>
        </w:rPr>
        <w:lastRenderedPageBreak/>
        <w:t>dikenal sebagai teknik analisis dokumen.</w:t>
      </w:r>
      <w:r w:rsidRPr="0067539B">
        <w:rPr>
          <w:rFonts w:eastAsia="Calibri"/>
        </w:rPr>
        <w:t xml:space="preserve"> Dokumen mengenai individu, kelompok, peristiwa, atau situasi sosial dapat memberikan wawasan berha</w:t>
      </w:r>
      <w:r>
        <w:rPr>
          <w:rFonts w:eastAsia="Calibri"/>
        </w:rPr>
        <w:t>rga dalam penelitian kuantitatif</w:t>
      </w:r>
      <w:r w:rsidRPr="00867732">
        <w:rPr>
          <w:rFonts w:eastAsia="Calibri"/>
        </w:rPr>
        <w:t xml:space="preserve"> </w:t>
      </w:r>
      <w:r w:rsidRPr="00EF49A7">
        <w:rPr>
          <w:rFonts w:eastAsia="Calibri"/>
        </w:rPr>
        <w:t>(Kristanto, 2018)</w:t>
      </w:r>
      <w:r w:rsidRPr="00867732">
        <w:rPr>
          <w:rFonts w:eastAsia="Calibri"/>
        </w:rPr>
        <w:t>.</w:t>
      </w:r>
      <w:r w:rsidRPr="00940E6D">
        <w:rPr>
          <w:rFonts w:eastAsia="Calibri"/>
        </w:rPr>
        <w:t xml:space="preserve"> </w:t>
      </w:r>
    </w:p>
    <w:p w:rsidR="00836435" w:rsidRPr="00940E6D" w:rsidRDefault="00517A89" w:rsidP="00836435">
      <w:pPr>
        <w:spacing w:before="240" w:after="240" w:line="480" w:lineRule="auto"/>
        <w:ind w:firstLine="720"/>
        <w:jc w:val="both"/>
        <w:rPr>
          <w:rFonts w:eastAsia="Calibri"/>
        </w:rPr>
      </w:pPr>
      <w:r w:rsidRPr="00940E6D">
        <w:rPr>
          <w:rFonts w:eastAsia="Calibri"/>
        </w:rPr>
        <w:t xml:space="preserve">2. </w:t>
      </w:r>
      <w:r>
        <w:rPr>
          <w:rFonts w:eastAsia="Calibri"/>
        </w:rPr>
        <w:t xml:space="preserve">Metode </w:t>
      </w:r>
      <w:r w:rsidRPr="00940E6D">
        <w:rPr>
          <w:rFonts w:eastAsia="Calibri"/>
        </w:rPr>
        <w:t xml:space="preserve">Observasi, </w:t>
      </w:r>
      <w:r w:rsidRPr="000B630C">
        <w:rPr>
          <w:rFonts w:eastAsia="Calibri"/>
        </w:rPr>
        <w:t xml:space="preserve">Metode observasi, atau pengamatan, merupakan aktivitas harian manusia yang melibatkan indra penglihatan dan didukung oleh indra lainnya. Efektivitas observasi sebagai teknik pengumpulan data sangat bergantung pada kemampuan pengamat. Pengamat adalah orang yang melihat, mendengar, mencium, atau merasakan objek penelitian, dan kemudian mengambil kesimpulan dari apa yang diamati. Kemampuan pengamat menjadi faktor kunci dalam menentukan keberhasilan </w:t>
      </w:r>
      <w:r>
        <w:rPr>
          <w:rFonts w:eastAsia="Calibri"/>
        </w:rPr>
        <w:t>dan keakuratan hasil penelitian</w:t>
      </w:r>
      <w:r w:rsidRPr="00867732">
        <w:rPr>
          <w:rFonts w:eastAsia="Calibri"/>
        </w:rPr>
        <w:t xml:space="preserve"> </w:t>
      </w:r>
      <w:r w:rsidRPr="00EF49A7">
        <w:rPr>
          <w:rFonts w:eastAsia="Calibri"/>
        </w:rPr>
        <w:t>(Kristanto, 2018)</w:t>
      </w:r>
      <w:r>
        <w:rPr>
          <w:rFonts w:eastAsia="Calibri"/>
        </w:rPr>
        <w:t>.</w:t>
      </w:r>
      <w:r w:rsidRPr="00940E6D">
        <w:rPr>
          <w:rFonts w:eastAsia="Calibri"/>
        </w:rPr>
        <w:t xml:space="preserve"> </w:t>
      </w:r>
    </w:p>
    <w:p w:rsidR="00836435" w:rsidRPr="00940E6D" w:rsidRDefault="00517A89" w:rsidP="00836435">
      <w:pPr>
        <w:spacing w:before="240" w:after="240" w:line="480" w:lineRule="auto"/>
        <w:ind w:firstLine="720"/>
        <w:jc w:val="both"/>
        <w:rPr>
          <w:rFonts w:eastAsia="Calibri"/>
        </w:rPr>
      </w:pPr>
      <w:r>
        <w:rPr>
          <w:rFonts w:eastAsia="Calibri"/>
        </w:rPr>
        <w:t xml:space="preserve">3. Metode Wawancara, </w:t>
      </w:r>
      <w:r w:rsidRPr="002A5157">
        <w:rPr>
          <w:rFonts w:eastAsia="Calibri"/>
        </w:rPr>
        <w:t>Wawancara merupakan metode yang berguna untuk mengumpulkan data dalam penelitian. Secara sederhana, wawancara dapat didefinisikan sebagai interaksi antara pewawancara (interviewer) dan narasumber atau subjek yang diwawancarai (interviewed) melalui</w:t>
      </w:r>
      <w:r>
        <w:rPr>
          <w:rFonts w:eastAsia="Calibri"/>
        </w:rPr>
        <w:t xml:space="preserve"> komunikasi langsung tatap muka</w:t>
      </w:r>
      <w:r w:rsidRPr="00867732">
        <w:rPr>
          <w:rFonts w:eastAsia="Calibri"/>
        </w:rPr>
        <w:t xml:space="preserve"> </w:t>
      </w:r>
      <w:r w:rsidRPr="00EF49A7">
        <w:rPr>
          <w:rFonts w:eastAsia="Calibri"/>
        </w:rPr>
        <w:t>(Kristanto, 2018)</w:t>
      </w:r>
      <w:r>
        <w:rPr>
          <w:rFonts w:eastAsia="Calibri"/>
        </w:rPr>
        <w:t>.</w:t>
      </w:r>
    </w:p>
    <w:p w:rsidR="00836435" w:rsidRPr="00940E6D" w:rsidRDefault="00517A89" w:rsidP="00836435">
      <w:pPr>
        <w:spacing w:before="240" w:after="240" w:line="360" w:lineRule="auto"/>
        <w:jc w:val="both"/>
        <w:rPr>
          <w:rFonts w:eastAsia="Calibri"/>
          <w:b/>
        </w:rPr>
      </w:pPr>
      <w:r>
        <w:rPr>
          <w:rFonts w:eastAsia="Calibri"/>
          <w:b/>
        </w:rPr>
        <w:t>3.3</w:t>
      </w:r>
      <w:r w:rsidRPr="00940E6D">
        <w:rPr>
          <w:rFonts w:eastAsia="Calibri"/>
          <w:b/>
        </w:rPr>
        <w:tab/>
        <w:t xml:space="preserve">Teknik Pengolahan Data </w:t>
      </w:r>
    </w:p>
    <w:p w:rsidR="00836435" w:rsidRDefault="00517A89" w:rsidP="00836435">
      <w:pPr>
        <w:spacing w:before="240" w:after="240" w:line="480" w:lineRule="auto"/>
        <w:ind w:firstLine="720"/>
        <w:jc w:val="both"/>
        <w:rPr>
          <w:rFonts w:eastAsia="Calibri"/>
        </w:rPr>
      </w:pPr>
      <w:r>
        <w:rPr>
          <w:rFonts w:eastAsia="Calibri"/>
        </w:rPr>
        <w:t xml:space="preserve">Menurut Iping (2021) </w:t>
      </w:r>
      <w:r w:rsidRPr="0067539B">
        <w:rPr>
          <w:rFonts w:eastAsia="Calibri"/>
        </w:rPr>
        <w:t>Pengolahan data adalah tahap di mana data diolah untuk disederhanakan sehingga lebih mudah diinterpretasikan dan dianalisis. Tujuannya adalah agar data dapat diimplementasikan dengan lebih efektif dan memudahkan pembacaan, serta mendukung penyimpulan dari hasil evaluasi yang tela</w:t>
      </w:r>
      <w:r>
        <w:rPr>
          <w:rFonts w:eastAsia="Calibri"/>
        </w:rPr>
        <w:t>h dilakukan</w:t>
      </w:r>
      <w:r w:rsidRPr="007D6304">
        <w:rPr>
          <w:rFonts w:eastAsia="Calibri"/>
        </w:rPr>
        <w:t>.</w:t>
      </w:r>
    </w:p>
    <w:p w:rsidR="00836435" w:rsidRDefault="00517A89" w:rsidP="00836435">
      <w:pPr>
        <w:spacing w:before="240" w:line="480" w:lineRule="auto"/>
        <w:ind w:firstLine="720"/>
        <w:jc w:val="both"/>
        <w:rPr>
          <w:rFonts w:eastAsia="Calibri"/>
        </w:rPr>
      </w:pPr>
      <w:r w:rsidRPr="0067539B">
        <w:rPr>
          <w:rFonts w:eastAsia="Calibri"/>
        </w:rPr>
        <w:lastRenderedPageBreak/>
        <w:t>Selanjutnya, untuk menentukan jumlah biaya operasional, dilakukan perhitungan atas semua elemen biaya operasional yang dikeluarkan oleh pembudidaya selama satu periode pemeliharaan. Ini mencakup biaya tetap dan biaya tidak tetap, dengan me</w:t>
      </w:r>
      <w:r>
        <w:rPr>
          <w:rFonts w:eastAsia="Calibri"/>
        </w:rPr>
        <w:t xml:space="preserve">nggunakan rumus sebagai berikut </w:t>
      </w:r>
      <w:r w:rsidRPr="00940E6D">
        <w:rPr>
          <w:rFonts w:eastAsia="Calibri"/>
        </w:rPr>
        <w:t>:</w:t>
      </w:r>
    </w:p>
    <w:p w:rsidR="00836435" w:rsidRDefault="00517A89" w:rsidP="00836435">
      <w:pPr>
        <w:numPr>
          <w:ilvl w:val="0"/>
          <w:numId w:val="12"/>
        </w:numPr>
        <w:spacing w:line="480" w:lineRule="auto"/>
        <w:contextualSpacing/>
        <w:jc w:val="both"/>
      </w:pPr>
      <w:r w:rsidRPr="005519CA">
        <w:t xml:space="preserve">Analisis Biaya </w:t>
      </w:r>
    </w:p>
    <w:p w:rsidR="00836435" w:rsidRPr="00060BED" w:rsidRDefault="00517A89" w:rsidP="00836435">
      <w:pPr>
        <w:spacing w:line="480" w:lineRule="auto"/>
        <w:ind w:left="720" w:firstLine="720"/>
        <w:contextualSpacing/>
        <w:jc w:val="both"/>
      </w:pPr>
      <w:r w:rsidRPr="00045BFF">
        <w:t>Menurut Suratiyah (2015), perhitungan total biaya (</w:t>
      </w:r>
      <w:r w:rsidRPr="00B23BF3">
        <w:rPr>
          <w:i/>
        </w:rPr>
        <w:t>Total Cost</w:t>
      </w:r>
      <w:r w:rsidRPr="00045BFF">
        <w:t>) melibatkan penjumlahan biaya tetap (</w:t>
      </w:r>
      <w:r w:rsidRPr="00B23BF3">
        <w:rPr>
          <w:i/>
        </w:rPr>
        <w:t>Fixed Cost/FC</w:t>
      </w:r>
      <w:r w:rsidRPr="00045BFF">
        <w:t>) dengan</w:t>
      </w:r>
      <w:r>
        <w:t xml:space="preserve"> biaya variabel (</w:t>
      </w:r>
      <w:r w:rsidRPr="00B23BF3">
        <w:rPr>
          <w:i/>
        </w:rPr>
        <w:t>Variable Cost</w:t>
      </w:r>
      <w:r>
        <w:t xml:space="preserve">) menggunakan rumus berikut </w:t>
      </w:r>
      <w:r w:rsidRPr="00060BED">
        <w:t xml:space="preserve">: </w:t>
      </w:r>
    </w:p>
    <w:p w:rsidR="00836435" w:rsidRDefault="00517A89" w:rsidP="00836435">
      <w:pPr>
        <w:spacing w:before="240" w:after="240" w:line="480" w:lineRule="auto"/>
        <w:ind w:left="720" w:firstLine="720"/>
        <w:contextualSpacing/>
        <w:jc w:val="both"/>
      </w:pPr>
      <w:r w:rsidRPr="005519CA">
        <w:t xml:space="preserve">TC = FC + VC </w:t>
      </w:r>
    </w:p>
    <w:p w:rsidR="00836435" w:rsidRDefault="00517A89" w:rsidP="00836435">
      <w:pPr>
        <w:spacing w:before="240" w:after="240" w:line="480" w:lineRule="auto"/>
        <w:ind w:left="720"/>
        <w:contextualSpacing/>
        <w:jc w:val="both"/>
      </w:pPr>
      <w:r w:rsidRPr="005519CA">
        <w:t xml:space="preserve">Dimana : </w:t>
      </w:r>
    </w:p>
    <w:p w:rsidR="00836435" w:rsidRDefault="00517A89" w:rsidP="00836435">
      <w:pPr>
        <w:spacing w:before="240" w:after="240" w:line="480" w:lineRule="auto"/>
        <w:ind w:left="720" w:firstLine="720"/>
        <w:contextualSpacing/>
        <w:jc w:val="both"/>
      </w:pPr>
      <w:r w:rsidRPr="005519CA">
        <w:t xml:space="preserve">TC = </w:t>
      </w:r>
      <w:r w:rsidRPr="00570655">
        <w:rPr>
          <w:i/>
        </w:rPr>
        <w:t>Total Cost</w:t>
      </w:r>
      <w:r w:rsidRPr="005519CA">
        <w:t xml:space="preserve"> (Biaya Total) </w:t>
      </w:r>
    </w:p>
    <w:p w:rsidR="00836435" w:rsidRDefault="00517A89" w:rsidP="00836435">
      <w:pPr>
        <w:spacing w:before="240" w:after="240" w:line="480" w:lineRule="auto"/>
        <w:ind w:left="720" w:firstLine="720"/>
        <w:contextualSpacing/>
        <w:jc w:val="both"/>
      </w:pPr>
      <w:r w:rsidRPr="005519CA">
        <w:t xml:space="preserve">FC = </w:t>
      </w:r>
      <w:r w:rsidRPr="00570655">
        <w:rPr>
          <w:i/>
        </w:rPr>
        <w:t>Fixed Cost</w:t>
      </w:r>
      <w:r w:rsidRPr="005519CA">
        <w:t xml:space="preserve"> (Biaya Tetap Total) </w:t>
      </w:r>
    </w:p>
    <w:p w:rsidR="00836435" w:rsidRDefault="00517A89" w:rsidP="00836435">
      <w:pPr>
        <w:spacing w:before="240" w:after="240" w:line="480" w:lineRule="auto"/>
        <w:ind w:left="720" w:firstLine="720"/>
        <w:contextualSpacing/>
        <w:jc w:val="both"/>
      </w:pPr>
      <w:r w:rsidRPr="005519CA">
        <w:t xml:space="preserve">VC = </w:t>
      </w:r>
      <w:r w:rsidRPr="00570655">
        <w:rPr>
          <w:i/>
        </w:rPr>
        <w:t>Variable Cost</w:t>
      </w:r>
      <w:r w:rsidRPr="005519CA">
        <w:t xml:space="preserve"> (Biaya Variabel)</w:t>
      </w:r>
    </w:p>
    <w:p w:rsidR="00836435" w:rsidRDefault="00517A89" w:rsidP="00836435">
      <w:pPr>
        <w:numPr>
          <w:ilvl w:val="0"/>
          <w:numId w:val="12"/>
        </w:numPr>
        <w:spacing w:before="240" w:after="240" w:line="480" w:lineRule="auto"/>
        <w:contextualSpacing/>
        <w:jc w:val="both"/>
      </w:pPr>
      <w:r w:rsidRPr="005519CA">
        <w:t xml:space="preserve">Analisis Penerimaan </w:t>
      </w:r>
    </w:p>
    <w:p w:rsidR="00836435" w:rsidRDefault="00517A89" w:rsidP="00836435">
      <w:pPr>
        <w:spacing w:before="240" w:after="240" w:line="480" w:lineRule="auto"/>
        <w:ind w:left="720" w:firstLine="720"/>
        <w:contextualSpacing/>
        <w:jc w:val="both"/>
      </w:pPr>
      <w:r>
        <w:t>Menurut</w:t>
      </w:r>
      <w:r w:rsidRPr="00B23BF3">
        <w:t xml:space="preserve"> Suratiyah (2015), secara umum, perhitungan total penerimaan (Total Revenue/TR) melibatkan perkalian antara jumlah produksi (Y) dengan harga jual per unit (Py). Ini dapat diwujudkan dal</w:t>
      </w:r>
      <w:r>
        <w:t xml:space="preserve">am bentuk rumus sebagai berikut </w:t>
      </w:r>
      <w:r w:rsidRPr="005519CA">
        <w:t xml:space="preserve">: </w:t>
      </w:r>
    </w:p>
    <w:p w:rsidR="00836435" w:rsidRDefault="00517A89" w:rsidP="00836435">
      <w:pPr>
        <w:spacing w:before="240" w:after="240" w:line="480" w:lineRule="auto"/>
        <w:ind w:left="720" w:firstLine="720"/>
        <w:contextualSpacing/>
        <w:jc w:val="both"/>
      </w:pPr>
      <w:r w:rsidRPr="005519CA">
        <w:t xml:space="preserve">TR= Py . Y </w:t>
      </w:r>
    </w:p>
    <w:p w:rsidR="00836435" w:rsidRDefault="00517A89" w:rsidP="00836435">
      <w:pPr>
        <w:spacing w:before="240" w:after="240" w:line="480" w:lineRule="auto"/>
        <w:ind w:left="720"/>
        <w:contextualSpacing/>
        <w:jc w:val="both"/>
      </w:pPr>
      <w:r w:rsidRPr="005519CA">
        <w:t xml:space="preserve">Dimana : </w:t>
      </w:r>
    </w:p>
    <w:p w:rsidR="00836435" w:rsidRDefault="00517A89" w:rsidP="00836435">
      <w:pPr>
        <w:spacing w:before="240" w:after="240" w:line="480" w:lineRule="auto"/>
        <w:ind w:left="720" w:firstLine="720"/>
        <w:contextualSpacing/>
        <w:jc w:val="both"/>
      </w:pPr>
      <w:r w:rsidRPr="005519CA">
        <w:t xml:space="preserve">TR = </w:t>
      </w:r>
      <w:r w:rsidRPr="00570655">
        <w:rPr>
          <w:i/>
        </w:rPr>
        <w:t>Total Revenue</w:t>
      </w:r>
      <w:r w:rsidRPr="005519CA">
        <w:t xml:space="preserve"> (Penerimaan Total) </w:t>
      </w:r>
    </w:p>
    <w:p w:rsidR="00836435" w:rsidRDefault="00517A89" w:rsidP="00836435">
      <w:pPr>
        <w:spacing w:before="240" w:after="240" w:line="480" w:lineRule="auto"/>
        <w:ind w:left="720" w:firstLine="720"/>
        <w:contextualSpacing/>
        <w:jc w:val="both"/>
      </w:pPr>
      <w:r w:rsidRPr="005519CA">
        <w:t xml:space="preserve">Py = Harga produk </w:t>
      </w:r>
    </w:p>
    <w:p w:rsidR="00836435" w:rsidRDefault="00517A89" w:rsidP="00836435">
      <w:pPr>
        <w:spacing w:before="240" w:after="240" w:line="480" w:lineRule="auto"/>
        <w:ind w:left="720" w:firstLine="720"/>
        <w:contextualSpacing/>
        <w:jc w:val="both"/>
      </w:pPr>
      <w:r w:rsidRPr="005519CA">
        <w:t>Y = Jumlah produksi</w:t>
      </w:r>
    </w:p>
    <w:p w:rsidR="00836435" w:rsidRDefault="00836435" w:rsidP="00836435">
      <w:pPr>
        <w:spacing w:before="240" w:after="240" w:line="480" w:lineRule="auto"/>
        <w:ind w:left="720" w:firstLine="720"/>
        <w:contextualSpacing/>
        <w:jc w:val="both"/>
      </w:pPr>
    </w:p>
    <w:p w:rsidR="00836435" w:rsidRDefault="00836435" w:rsidP="00836435">
      <w:pPr>
        <w:spacing w:before="240" w:after="240" w:line="480" w:lineRule="auto"/>
        <w:ind w:left="720" w:firstLine="720"/>
        <w:contextualSpacing/>
        <w:jc w:val="both"/>
      </w:pPr>
    </w:p>
    <w:p w:rsidR="00836435" w:rsidRPr="002662CD" w:rsidRDefault="00836435" w:rsidP="00836435">
      <w:pPr>
        <w:spacing w:before="240" w:after="240" w:line="480" w:lineRule="auto"/>
        <w:ind w:left="720" w:firstLine="720"/>
        <w:contextualSpacing/>
        <w:jc w:val="both"/>
      </w:pPr>
    </w:p>
    <w:p w:rsidR="00836435" w:rsidRDefault="00517A89" w:rsidP="00836435">
      <w:pPr>
        <w:numPr>
          <w:ilvl w:val="0"/>
          <w:numId w:val="12"/>
        </w:numPr>
        <w:spacing w:before="240" w:after="240" w:line="480" w:lineRule="auto"/>
        <w:contextualSpacing/>
        <w:jc w:val="both"/>
      </w:pPr>
      <w:r w:rsidRPr="005519CA">
        <w:t xml:space="preserve">Analisis Pendapatan </w:t>
      </w:r>
    </w:p>
    <w:p w:rsidR="00836435" w:rsidRDefault="00517A89" w:rsidP="00836435">
      <w:pPr>
        <w:spacing w:before="240" w:after="240" w:line="480" w:lineRule="auto"/>
        <w:ind w:left="720" w:firstLine="720"/>
        <w:contextualSpacing/>
        <w:jc w:val="both"/>
      </w:pPr>
      <w:r>
        <w:t>Menurut</w:t>
      </w:r>
      <w:r w:rsidRPr="00250199">
        <w:t xml:space="preserve"> Suratiyah (2015), pendapatan dapat dihitung sebagai perbedaan antara total penerimaan (Total Revenue/TR) dan total biaya (Total Cost/TC), yang dapat diwujudkan dalam bentuk rumus</w:t>
      </w:r>
      <w:r>
        <w:t xml:space="preserve"> </w:t>
      </w:r>
      <w:r w:rsidRPr="00250199">
        <w:t>:</w:t>
      </w:r>
      <w:r>
        <w:t xml:space="preserve"> </w:t>
      </w:r>
      <w:r w:rsidRPr="005519CA">
        <w:t xml:space="preserve"> </w:t>
      </w:r>
    </w:p>
    <w:p w:rsidR="00836435" w:rsidRDefault="00517A89" w:rsidP="00836435">
      <w:pPr>
        <w:spacing w:before="240" w:after="240" w:line="480" w:lineRule="auto"/>
        <w:ind w:left="720" w:firstLine="720"/>
        <w:contextualSpacing/>
        <w:jc w:val="both"/>
      </w:pPr>
      <w:r w:rsidRPr="005519CA">
        <w:t xml:space="preserve">I = TR – TC </w:t>
      </w:r>
    </w:p>
    <w:p w:rsidR="00836435" w:rsidRDefault="00517A89" w:rsidP="00836435">
      <w:pPr>
        <w:spacing w:before="240" w:after="240" w:line="480" w:lineRule="auto"/>
        <w:ind w:left="720"/>
        <w:contextualSpacing/>
        <w:jc w:val="both"/>
      </w:pPr>
      <w:r w:rsidRPr="005519CA">
        <w:t xml:space="preserve">Dimana : </w:t>
      </w:r>
    </w:p>
    <w:p w:rsidR="00836435" w:rsidRDefault="00517A89" w:rsidP="00836435">
      <w:pPr>
        <w:spacing w:before="240" w:after="240" w:line="480" w:lineRule="auto"/>
        <w:ind w:left="720" w:firstLine="720"/>
        <w:contextualSpacing/>
        <w:jc w:val="both"/>
      </w:pPr>
      <w:r w:rsidRPr="005519CA">
        <w:t xml:space="preserve">I = </w:t>
      </w:r>
      <w:r w:rsidRPr="00570655">
        <w:rPr>
          <w:i/>
        </w:rPr>
        <w:t xml:space="preserve">Income </w:t>
      </w:r>
      <w:r w:rsidRPr="005519CA">
        <w:t xml:space="preserve">(Pendapatan) </w:t>
      </w:r>
    </w:p>
    <w:p w:rsidR="00836435" w:rsidRDefault="00517A89" w:rsidP="00836435">
      <w:pPr>
        <w:spacing w:before="240" w:after="240" w:line="480" w:lineRule="auto"/>
        <w:ind w:left="720" w:firstLine="720"/>
        <w:contextualSpacing/>
        <w:jc w:val="both"/>
      </w:pPr>
      <w:r w:rsidRPr="005519CA">
        <w:t xml:space="preserve">TR = </w:t>
      </w:r>
      <w:r w:rsidRPr="00570655">
        <w:rPr>
          <w:i/>
        </w:rPr>
        <w:t xml:space="preserve">Total Revenue </w:t>
      </w:r>
      <w:r w:rsidRPr="005519CA">
        <w:t xml:space="preserve">(Penerimaan Total) </w:t>
      </w:r>
    </w:p>
    <w:p w:rsidR="00836435" w:rsidRDefault="00517A89" w:rsidP="00836435">
      <w:pPr>
        <w:spacing w:before="240" w:after="240" w:line="480" w:lineRule="auto"/>
        <w:ind w:left="720" w:firstLine="720"/>
        <w:contextualSpacing/>
        <w:jc w:val="both"/>
      </w:pPr>
      <w:r w:rsidRPr="005519CA">
        <w:t xml:space="preserve">TC = </w:t>
      </w:r>
      <w:r w:rsidRPr="00570655">
        <w:rPr>
          <w:i/>
        </w:rPr>
        <w:t xml:space="preserve">Total Cost </w:t>
      </w:r>
      <w:r w:rsidRPr="005519CA">
        <w:t>(Biaya Total)</w:t>
      </w:r>
    </w:p>
    <w:p w:rsidR="00836435" w:rsidRDefault="00836435" w:rsidP="00836435">
      <w:pPr>
        <w:spacing w:before="240" w:after="240" w:line="480" w:lineRule="auto"/>
        <w:ind w:left="720" w:firstLine="720"/>
        <w:contextualSpacing/>
        <w:jc w:val="both"/>
      </w:pPr>
    </w:p>
    <w:p w:rsidR="00836435" w:rsidRDefault="00517A89" w:rsidP="00836435">
      <w:pPr>
        <w:numPr>
          <w:ilvl w:val="0"/>
          <w:numId w:val="12"/>
        </w:numPr>
        <w:spacing w:before="240" w:after="240" w:line="480" w:lineRule="auto"/>
        <w:contextualSpacing/>
        <w:jc w:val="both"/>
      </w:pPr>
      <w:r w:rsidRPr="005435BB">
        <w:t xml:space="preserve">Analisis R/C </w:t>
      </w:r>
    </w:p>
    <w:p w:rsidR="00836435" w:rsidRDefault="00517A89" w:rsidP="00836435">
      <w:pPr>
        <w:spacing w:before="240" w:after="240" w:line="480" w:lineRule="auto"/>
        <w:ind w:left="720" w:firstLine="720"/>
        <w:contextualSpacing/>
        <w:jc w:val="both"/>
      </w:pPr>
      <w:r w:rsidRPr="005435BB">
        <w:t xml:space="preserve">Menurut Suratiyah (2015), </w:t>
      </w:r>
      <w:r w:rsidRPr="00A74E1B">
        <w:t>Rasio biaya-pendapatan (R/C) adalah perbandingan antara total penerimaan dan biaya keseluruhan, berfungsi sebagai indikator yang mencerminkan hubungan antara pendapatan yang dihasilkan dan biaya yang dikelu</w:t>
      </w:r>
      <w:r>
        <w:t>arkan dalam kegiatan atau usaha</w:t>
      </w:r>
      <w:r w:rsidRPr="00296A1A">
        <w:t>.</w:t>
      </w:r>
      <w:r w:rsidRPr="005435BB">
        <w:t xml:space="preserve"> </w:t>
      </w:r>
    </w:p>
    <w:p w:rsidR="00836435" w:rsidRDefault="00517A89" w:rsidP="00836435">
      <w:pPr>
        <w:spacing w:before="240" w:after="240" w:line="480" w:lineRule="auto"/>
        <w:ind w:left="720" w:firstLine="720"/>
        <w:contextualSpacing/>
        <w:jc w:val="both"/>
      </w:pPr>
      <w:r>
        <w:t>R/C = Penerimaan Total (TR)/</w:t>
      </w:r>
      <w:r w:rsidRPr="005435BB">
        <w:t xml:space="preserve">Biaya Total (TC) </w:t>
      </w:r>
    </w:p>
    <w:p w:rsidR="00836435" w:rsidRDefault="00517A89" w:rsidP="00836435">
      <w:pPr>
        <w:spacing w:before="240" w:after="240" w:line="480" w:lineRule="auto"/>
        <w:ind w:left="720"/>
        <w:contextualSpacing/>
        <w:jc w:val="both"/>
      </w:pPr>
      <w:r w:rsidRPr="005435BB">
        <w:t xml:space="preserve">Dimana : </w:t>
      </w:r>
    </w:p>
    <w:p w:rsidR="00836435" w:rsidRPr="005435BB" w:rsidRDefault="00517A89" w:rsidP="00836435">
      <w:pPr>
        <w:spacing w:before="240" w:after="240" w:line="480" w:lineRule="auto"/>
        <w:ind w:left="720"/>
        <w:contextualSpacing/>
        <w:jc w:val="both"/>
      </w:pPr>
      <w:r w:rsidRPr="00570655">
        <w:rPr>
          <w:i/>
        </w:rPr>
        <w:t>Revenue</w:t>
      </w:r>
      <w:r w:rsidRPr="005435BB">
        <w:t xml:space="preserve"> = </w:t>
      </w:r>
      <w:r w:rsidRPr="00A74E1B">
        <w:t>Jumlah pendapatan yang diperoleh.</w:t>
      </w:r>
      <w:r w:rsidRPr="005435BB">
        <w:t xml:space="preserve"> </w:t>
      </w:r>
    </w:p>
    <w:p w:rsidR="00836435" w:rsidRDefault="00517A89" w:rsidP="00836435">
      <w:pPr>
        <w:spacing w:before="240" w:after="240" w:line="480" w:lineRule="auto"/>
        <w:ind w:left="720"/>
        <w:contextualSpacing/>
        <w:jc w:val="both"/>
      </w:pPr>
      <w:r w:rsidRPr="00570655">
        <w:rPr>
          <w:i/>
        </w:rPr>
        <w:t>Cost</w:t>
      </w:r>
      <w:r w:rsidRPr="005435BB">
        <w:t xml:space="preserve"> = </w:t>
      </w:r>
      <w:r w:rsidRPr="00A74E1B">
        <w:t>Jumlah biaya yang dikeluarkan.</w:t>
      </w:r>
      <w:r w:rsidRPr="005435BB">
        <w:t xml:space="preserve"> </w:t>
      </w:r>
    </w:p>
    <w:p w:rsidR="00836435" w:rsidRDefault="00517A89" w:rsidP="00836435">
      <w:pPr>
        <w:spacing w:before="240" w:after="240" w:line="480" w:lineRule="auto"/>
        <w:ind w:left="720"/>
        <w:contextualSpacing/>
        <w:jc w:val="both"/>
      </w:pPr>
      <w:r w:rsidRPr="00A74E1B">
        <w:t>Terdiri dari tiga kriteria, yakni</w:t>
      </w:r>
      <w:r>
        <w:t xml:space="preserve"> </w:t>
      </w:r>
      <w:r w:rsidRPr="005435BB">
        <w:t xml:space="preserve">: </w:t>
      </w:r>
    </w:p>
    <w:p w:rsidR="00836435" w:rsidRDefault="00517A89" w:rsidP="00836435">
      <w:pPr>
        <w:spacing w:before="240" w:after="240" w:line="480" w:lineRule="auto"/>
        <w:ind w:left="720"/>
        <w:contextualSpacing/>
        <w:jc w:val="both"/>
      </w:pPr>
      <w:r w:rsidRPr="005435BB">
        <w:t xml:space="preserve">a. </w:t>
      </w:r>
      <w:r w:rsidRPr="00A74E1B">
        <w:t>Jika R/C &gt; 1, itu menandakan keuntungan dalam usahatani tersebut.</w:t>
      </w:r>
    </w:p>
    <w:p w:rsidR="00836435" w:rsidRDefault="00517A89" w:rsidP="00836435">
      <w:pPr>
        <w:spacing w:before="240" w:after="240" w:line="480" w:lineRule="auto"/>
        <w:ind w:left="720"/>
        <w:contextualSpacing/>
        <w:jc w:val="both"/>
      </w:pPr>
      <w:r w:rsidRPr="005435BB">
        <w:t xml:space="preserve">b. </w:t>
      </w:r>
      <w:r>
        <w:t>Jika R/C = 1,</w:t>
      </w:r>
      <w:r w:rsidRPr="00A74E1B">
        <w:t xml:space="preserve"> bahwa usahatani tersebut mencapai titik impas.</w:t>
      </w:r>
    </w:p>
    <w:p w:rsidR="00836435" w:rsidRDefault="00517A89" w:rsidP="00836435">
      <w:pPr>
        <w:spacing w:before="240" w:after="240" w:line="480" w:lineRule="auto"/>
        <w:ind w:left="720"/>
        <w:contextualSpacing/>
        <w:jc w:val="both"/>
      </w:pPr>
      <w:r w:rsidRPr="005435BB">
        <w:lastRenderedPageBreak/>
        <w:t xml:space="preserve">c. </w:t>
      </w:r>
      <w:r w:rsidRPr="00A74E1B">
        <w:t>Jika R/C &lt; 1, itu mengindikasikan kerugian dalam usahatani tersebut.</w:t>
      </w:r>
    </w:p>
    <w:p w:rsidR="00836435" w:rsidRPr="00A74E1B" w:rsidRDefault="00836435" w:rsidP="00836435">
      <w:pPr>
        <w:spacing w:before="240" w:after="240" w:line="480" w:lineRule="auto"/>
        <w:ind w:left="720" w:firstLine="720"/>
        <w:contextualSpacing/>
        <w:jc w:val="both"/>
      </w:pPr>
    </w:p>
    <w:p w:rsidR="00836435" w:rsidRDefault="00517A89" w:rsidP="00836435">
      <w:pPr>
        <w:numPr>
          <w:ilvl w:val="0"/>
          <w:numId w:val="12"/>
        </w:numPr>
        <w:spacing w:before="240" w:after="240" w:line="480" w:lineRule="auto"/>
        <w:contextualSpacing/>
        <w:jc w:val="both"/>
      </w:pPr>
      <w:r>
        <w:t>NPV (</w:t>
      </w:r>
      <w:r w:rsidRPr="00F50B3B">
        <w:rPr>
          <w:i/>
        </w:rPr>
        <w:t>Net Present Value</w:t>
      </w:r>
      <w:r>
        <w:t xml:space="preserve">) </w:t>
      </w:r>
    </w:p>
    <w:p w:rsidR="00836435" w:rsidRPr="002C1BE2" w:rsidRDefault="00517A89" w:rsidP="00836435">
      <w:pPr>
        <w:spacing w:before="240" w:after="240" w:line="480" w:lineRule="auto"/>
        <w:ind w:left="720"/>
        <w:contextualSpacing/>
        <w:jc w:val="both"/>
      </w:pPr>
      <w:r w:rsidRPr="00AE4AB7">
        <w:rPr>
          <w:noProof/>
          <w:lang w:val="id-ID" w:eastAsia="id-ID"/>
        </w:rPr>
        <w:drawing>
          <wp:anchor distT="0" distB="0" distL="114300" distR="114300" simplePos="0" relativeHeight="251659264" behindDoc="0" locked="0" layoutInCell="1" allowOverlap="1">
            <wp:simplePos x="0" y="0"/>
            <wp:positionH relativeFrom="column">
              <wp:posOffset>445770</wp:posOffset>
            </wp:positionH>
            <wp:positionV relativeFrom="paragraph">
              <wp:posOffset>295910</wp:posOffset>
            </wp:positionV>
            <wp:extent cx="2266950" cy="558165"/>
            <wp:effectExtent l="0" t="0" r="0" b="0"/>
            <wp:wrapThrough wrapText="bothSides">
              <wp:wrapPolygon edited="0">
                <wp:start x="5808" y="0"/>
                <wp:lineTo x="0" y="6635"/>
                <wp:lineTo x="0" y="13270"/>
                <wp:lineTo x="5082" y="20642"/>
                <wp:lineTo x="7987" y="20642"/>
                <wp:lineTo x="21418" y="14744"/>
                <wp:lineTo x="21418" y="6635"/>
                <wp:lineTo x="7261" y="0"/>
                <wp:lineTo x="5808"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6950" cy="558165"/>
                    </a:xfrm>
                    <a:prstGeom prst="rect">
                      <a:avLst/>
                    </a:prstGeom>
                  </pic:spPr>
                </pic:pic>
              </a:graphicData>
            </a:graphic>
            <wp14:sizeRelH relativeFrom="margin">
              <wp14:pctWidth>0</wp14:pctWidth>
            </wp14:sizeRelH>
            <wp14:sizeRelV relativeFrom="margin">
              <wp14:pctHeight>0</wp14:pctHeight>
            </wp14:sizeRelV>
          </wp:anchor>
        </w:drawing>
      </w:r>
      <w:r w:rsidRPr="00A77196">
        <w:rPr>
          <w:noProof/>
          <w:sz w:val="22"/>
          <w:szCs w:val="22"/>
        </w:rPr>
        <w:t>Cara menghitun</w:t>
      </w:r>
      <w:r>
        <w:rPr>
          <w:noProof/>
          <w:sz w:val="22"/>
          <w:szCs w:val="22"/>
        </w:rPr>
        <w:t xml:space="preserve">g NPV adalah seperti berikut </w:t>
      </w:r>
      <w:r w:rsidRPr="00AE4AB7">
        <w:t>(Gray</w:t>
      </w:r>
      <w:r w:rsidRPr="00AE4AB7">
        <w:rPr>
          <w:spacing w:val="-2"/>
        </w:rPr>
        <w:t xml:space="preserve"> </w:t>
      </w:r>
      <w:r>
        <w:rPr>
          <w:i/>
        </w:rPr>
        <w:t>et</w:t>
      </w:r>
      <w:r w:rsidRPr="00AE4AB7">
        <w:rPr>
          <w:i/>
        </w:rPr>
        <w:t xml:space="preserve"> al</w:t>
      </w:r>
      <w:r w:rsidRPr="00AE4AB7">
        <w:rPr>
          <w:i/>
          <w:spacing w:val="-1"/>
        </w:rPr>
        <w:t xml:space="preserve"> </w:t>
      </w:r>
      <w:r w:rsidRPr="00AE4AB7">
        <w:t>(2002)</w:t>
      </w:r>
      <w:r w:rsidRPr="002C1BE2">
        <w:rPr>
          <w:rFonts w:ascii="Calibri" w:hAnsi="Calibri"/>
        </w:rPr>
        <w:t>:</w:t>
      </w:r>
    </w:p>
    <w:p w:rsidR="00836435" w:rsidRDefault="00836435" w:rsidP="00836435">
      <w:pPr>
        <w:widowControl w:val="0"/>
        <w:autoSpaceDE w:val="0"/>
        <w:autoSpaceDN w:val="0"/>
        <w:ind w:left="932"/>
      </w:pPr>
    </w:p>
    <w:p w:rsidR="00836435" w:rsidRDefault="00836435" w:rsidP="00836435">
      <w:pPr>
        <w:widowControl w:val="0"/>
        <w:autoSpaceDE w:val="0"/>
        <w:autoSpaceDN w:val="0"/>
        <w:spacing w:before="58" w:line="480" w:lineRule="auto"/>
      </w:pPr>
    </w:p>
    <w:p w:rsidR="00836435" w:rsidRDefault="00517A89" w:rsidP="00836435">
      <w:pPr>
        <w:widowControl w:val="0"/>
        <w:autoSpaceDE w:val="0"/>
        <w:autoSpaceDN w:val="0"/>
        <w:spacing w:before="58" w:line="480" w:lineRule="auto"/>
        <w:ind w:left="425" w:firstLine="295"/>
      </w:pPr>
      <w:r w:rsidRPr="002C1BE2">
        <w:t>Keterangan:</w:t>
      </w:r>
    </w:p>
    <w:p w:rsidR="00836435" w:rsidRPr="009C1B99" w:rsidRDefault="00517A89" w:rsidP="00836435">
      <w:pPr>
        <w:widowControl w:val="0"/>
        <w:autoSpaceDE w:val="0"/>
        <w:autoSpaceDN w:val="0"/>
        <w:spacing w:before="58" w:line="480" w:lineRule="auto"/>
        <w:ind w:left="425" w:firstLine="295"/>
      </w:pPr>
      <w:r w:rsidRPr="002C1BE2">
        <w:t>NPV</w:t>
      </w:r>
      <w:r w:rsidRPr="002C1BE2">
        <w:rPr>
          <w:spacing w:val="66"/>
        </w:rPr>
        <w:t xml:space="preserve"> </w:t>
      </w:r>
      <w:r>
        <w:rPr>
          <w:spacing w:val="66"/>
        </w:rPr>
        <w:tab/>
      </w:r>
      <w:r w:rsidRPr="002C1BE2">
        <w:t>:</w:t>
      </w:r>
      <w:r w:rsidRPr="002C1BE2">
        <w:rPr>
          <w:spacing w:val="-1"/>
        </w:rPr>
        <w:t xml:space="preserve"> </w:t>
      </w:r>
      <w:r w:rsidRPr="002C1BE2">
        <w:rPr>
          <w:i/>
        </w:rPr>
        <w:t>Net Present Value</w:t>
      </w:r>
    </w:p>
    <w:p w:rsidR="00836435" w:rsidRDefault="00517A89" w:rsidP="00836435">
      <w:pPr>
        <w:spacing w:before="1" w:after="160" w:line="480" w:lineRule="auto"/>
        <w:ind w:left="425" w:firstLine="295"/>
        <w:rPr>
          <w:rFonts w:eastAsia="Calibri"/>
        </w:rPr>
      </w:pPr>
      <w:r w:rsidRPr="009C1B99">
        <w:rPr>
          <w:rFonts w:eastAsia="Calibri"/>
        </w:rPr>
        <w:t>DF</w:t>
      </w:r>
      <w:r w:rsidRPr="009C1B99">
        <w:rPr>
          <w:rFonts w:eastAsia="Calibri"/>
        </w:rPr>
        <w:tab/>
        <w:t>:</w:t>
      </w:r>
      <w:r w:rsidRPr="009C1B99">
        <w:rPr>
          <w:rFonts w:eastAsia="Calibri"/>
          <w:spacing w:val="-1"/>
        </w:rPr>
        <w:t xml:space="preserve"> </w:t>
      </w:r>
      <w:r>
        <w:rPr>
          <w:rFonts w:eastAsia="Calibri"/>
        </w:rPr>
        <w:t>Tingkat bunga yang diberlakukan</w:t>
      </w:r>
      <w:r w:rsidRPr="009C1B99">
        <w:rPr>
          <w:rFonts w:eastAsia="Calibri"/>
        </w:rPr>
        <w:t xml:space="preserve"> (%)</w:t>
      </w:r>
    </w:p>
    <w:p w:rsidR="00836435" w:rsidRPr="002F74E0" w:rsidRDefault="00517A89" w:rsidP="00836435">
      <w:pPr>
        <w:widowControl w:val="0"/>
        <w:numPr>
          <w:ilvl w:val="0"/>
          <w:numId w:val="12"/>
        </w:numPr>
        <w:autoSpaceDE w:val="0"/>
        <w:autoSpaceDN w:val="0"/>
        <w:spacing w:before="72" w:line="480" w:lineRule="auto"/>
      </w:pPr>
      <w:r w:rsidRPr="002F74E0">
        <w:rPr>
          <w:i/>
        </w:rPr>
        <w:t>Internal</w:t>
      </w:r>
      <w:r w:rsidRPr="002F74E0">
        <w:rPr>
          <w:i/>
          <w:spacing w:val="-2"/>
        </w:rPr>
        <w:t xml:space="preserve"> </w:t>
      </w:r>
      <w:r w:rsidRPr="002F74E0">
        <w:rPr>
          <w:i/>
        </w:rPr>
        <w:t>Rate</w:t>
      </w:r>
      <w:r w:rsidRPr="002F74E0">
        <w:rPr>
          <w:i/>
          <w:spacing w:val="-1"/>
        </w:rPr>
        <w:t xml:space="preserve"> </w:t>
      </w:r>
      <w:r w:rsidRPr="002F74E0">
        <w:rPr>
          <w:i/>
        </w:rPr>
        <w:t>of</w:t>
      </w:r>
      <w:r w:rsidRPr="002F74E0">
        <w:rPr>
          <w:i/>
          <w:spacing w:val="-1"/>
        </w:rPr>
        <w:t xml:space="preserve"> </w:t>
      </w:r>
      <w:r w:rsidRPr="002F74E0">
        <w:rPr>
          <w:i/>
        </w:rPr>
        <w:t xml:space="preserve">Return </w:t>
      </w:r>
      <w:r w:rsidRPr="002F74E0">
        <w:t>(IRR)</w:t>
      </w:r>
    </w:p>
    <w:p w:rsidR="00836435" w:rsidRPr="002F74E0" w:rsidRDefault="00517A89" w:rsidP="00836435">
      <w:pPr>
        <w:widowControl w:val="0"/>
        <w:autoSpaceDE w:val="0"/>
        <w:autoSpaceDN w:val="0"/>
        <w:spacing w:before="58" w:line="480" w:lineRule="auto"/>
        <w:ind w:left="720" w:firstLine="720"/>
      </w:pPr>
      <w:r w:rsidRPr="001136E5">
        <w:t>Perhitungan</w:t>
      </w:r>
      <w:r w:rsidRPr="001136E5">
        <w:rPr>
          <w:i/>
        </w:rPr>
        <w:t xml:space="preserve"> </w:t>
      </w:r>
      <w:r w:rsidRPr="002F74E0">
        <w:rPr>
          <w:i/>
        </w:rPr>
        <w:t>Internal</w:t>
      </w:r>
      <w:r w:rsidRPr="002F74E0">
        <w:rPr>
          <w:i/>
          <w:spacing w:val="-2"/>
        </w:rPr>
        <w:t xml:space="preserve"> </w:t>
      </w:r>
      <w:r w:rsidRPr="002F74E0">
        <w:rPr>
          <w:i/>
        </w:rPr>
        <w:t>Rate</w:t>
      </w:r>
      <w:r w:rsidRPr="002F74E0">
        <w:rPr>
          <w:i/>
          <w:spacing w:val="-1"/>
        </w:rPr>
        <w:t xml:space="preserve"> </w:t>
      </w:r>
      <w:r w:rsidRPr="002F74E0">
        <w:rPr>
          <w:i/>
        </w:rPr>
        <w:t>of</w:t>
      </w:r>
      <w:r w:rsidRPr="002F74E0">
        <w:rPr>
          <w:i/>
          <w:spacing w:val="-1"/>
        </w:rPr>
        <w:t xml:space="preserve"> </w:t>
      </w:r>
      <w:r w:rsidRPr="002F74E0">
        <w:rPr>
          <w:i/>
        </w:rPr>
        <w:t>Return</w:t>
      </w:r>
      <w:r w:rsidRPr="001136E5">
        <w:t xml:space="preserve"> </w:t>
      </w:r>
      <w:r>
        <w:t xml:space="preserve">(IRR) dilakukan seperti berikut </w:t>
      </w:r>
      <w:r w:rsidRPr="002F74E0">
        <w:t>(Ibrahim, 2003):</w:t>
      </w:r>
    </w:p>
    <w:p w:rsidR="00836435" w:rsidRDefault="00517A89" w:rsidP="00836435">
      <w:pPr>
        <w:widowControl w:val="0"/>
        <w:autoSpaceDE w:val="0"/>
        <w:autoSpaceDN w:val="0"/>
        <w:spacing w:line="480" w:lineRule="auto"/>
        <w:ind w:left="720"/>
      </w:pPr>
      <w:r w:rsidRPr="002F74E0">
        <w:rPr>
          <w:noProof/>
          <w:lang w:val="id-ID" w:eastAsia="id-ID"/>
        </w:rPr>
        <w:drawing>
          <wp:anchor distT="0" distB="0" distL="0" distR="0" simplePos="0" relativeHeight="251660288" behindDoc="0" locked="0" layoutInCell="1" allowOverlap="1">
            <wp:simplePos x="0" y="0"/>
            <wp:positionH relativeFrom="page">
              <wp:posOffset>1905525</wp:posOffset>
            </wp:positionH>
            <wp:positionV relativeFrom="paragraph">
              <wp:posOffset>62257</wp:posOffset>
            </wp:positionV>
            <wp:extent cx="2660995" cy="396815"/>
            <wp:effectExtent l="0" t="0" r="0" b="381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2660995" cy="396815"/>
                    </a:xfrm>
                    <a:prstGeom prst="rect">
                      <a:avLst/>
                    </a:prstGeom>
                  </pic:spPr>
                </pic:pic>
              </a:graphicData>
            </a:graphic>
            <wp14:sizeRelH relativeFrom="margin">
              <wp14:pctWidth>0</wp14:pctWidth>
            </wp14:sizeRelH>
            <wp14:sizeRelV relativeFrom="margin">
              <wp14:pctHeight>0</wp14:pctHeight>
            </wp14:sizeRelV>
          </wp:anchor>
        </w:drawing>
      </w:r>
    </w:p>
    <w:p w:rsidR="00836435" w:rsidRDefault="00836435" w:rsidP="00836435">
      <w:pPr>
        <w:widowControl w:val="0"/>
        <w:autoSpaceDE w:val="0"/>
        <w:autoSpaceDN w:val="0"/>
        <w:spacing w:line="480" w:lineRule="auto"/>
        <w:ind w:left="720"/>
      </w:pPr>
    </w:p>
    <w:p w:rsidR="00836435" w:rsidRDefault="00517A89" w:rsidP="00836435">
      <w:pPr>
        <w:widowControl w:val="0"/>
        <w:autoSpaceDE w:val="0"/>
        <w:autoSpaceDN w:val="0"/>
        <w:spacing w:line="480" w:lineRule="auto"/>
        <w:ind w:left="720"/>
      </w:pPr>
      <w:r w:rsidRPr="002F74E0">
        <w:t xml:space="preserve">Keterangan: </w:t>
      </w:r>
    </w:p>
    <w:p w:rsidR="00836435" w:rsidRDefault="00517A89" w:rsidP="00836435">
      <w:pPr>
        <w:widowControl w:val="0"/>
        <w:autoSpaceDE w:val="0"/>
        <w:autoSpaceDN w:val="0"/>
        <w:spacing w:before="72" w:line="480" w:lineRule="auto"/>
        <w:ind w:left="720"/>
      </w:pPr>
      <w:r w:rsidRPr="002F74E0">
        <w:t>I1</w:t>
      </w:r>
      <w:r w:rsidRPr="002F74E0">
        <w:tab/>
        <w:t xml:space="preserve">: </w:t>
      </w:r>
      <w:r w:rsidRPr="00004E08">
        <w:t>Tingkat bu</w:t>
      </w:r>
      <w:r>
        <w:t>nga di mana NPV menjadi positif</w:t>
      </w:r>
      <w:r w:rsidRPr="002F74E0">
        <w:t xml:space="preserve"> (%) </w:t>
      </w:r>
    </w:p>
    <w:p w:rsidR="00836435" w:rsidRDefault="00517A89" w:rsidP="00836435">
      <w:pPr>
        <w:widowControl w:val="0"/>
        <w:autoSpaceDE w:val="0"/>
        <w:autoSpaceDN w:val="0"/>
        <w:spacing w:before="72" w:line="480" w:lineRule="auto"/>
        <w:ind w:left="720"/>
      </w:pPr>
      <w:r w:rsidRPr="002F74E0">
        <w:t>I2</w:t>
      </w:r>
      <w:r w:rsidRPr="002F74E0">
        <w:tab/>
        <w:t>:</w:t>
      </w:r>
      <w:r w:rsidRPr="00004E08">
        <w:t xml:space="preserve"> Tingkat bunga di mana NPV menjadi negatif </w:t>
      </w:r>
      <w:r w:rsidRPr="002F74E0">
        <w:t xml:space="preserve">(%) </w:t>
      </w:r>
    </w:p>
    <w:p w:rsidR="00836435" w:rsidRDefault="00517A89" w:rsidP="00836435">
      <w:pPr>
        <w:widowControl w:val="0"/>
        <w:autoSpaceDE w:val="0"/>
        <w:autoSpaceDN w:val="0"/>
        <w:spacing w:before="72" w:line="480" w:lineRule="auto"/>
        <w:ind w:left="720"/>
      </w:pPr>
      <w:r w:rsidRPr="002F74E0">
        <w:t xml:space="preserve">NPV1 : </w:t>
      </w:r>
      <w:r w:rsidRPr="0035234E">
        <w:t>Penghitungan</w:t>
      </w:r>
      <w:r>
        <w:t xml:space="preserve"> NPV pada tingkat bunga minimum </w:t>
      </w:r>
      <w:r w:rsidRPr="002F74E0">
        <w:t xml:space="preserve">(Rp) </w:t>
      </w:r>
    </w:p>
    <w:p w:rsidR="00836435" w:rsidRPr="00884F4C" w:rsidRDefault="00517A89" w:rsidP="00836435">
      <w:pPr>
        <w:widowControl w:val="0"/>
        <w:autoSpaceDE w:val="0"/>
        <w:autoSpaceDN w:val="0"/>
        <w:spacing w:before="72" w:line="480" w:lineRule="auto"/>
        <w:ind w:left="720"/>
      </w:pPr>
      <w:r w:rsidRPr="002F74E0">
        <w:t xml:space="preserve">NPV2 : Perhitungan NPV pada tingkat bunga </w:t>
      </w:r>
      <w:r>
        <w:t>maksimum</w:t>
      </w:r>
      <w:r w:rsidRPr="002F74E0">
        <w:t xml:space="preserve"> (Rp)</w:t>
      </w:r>
    </w:p>
    <w:p w:rsidR="00836435" w:rsidRDefault="00836435" w:rsidP="00836435">
      <w:pPr>
        <w:widowControl w:val="0"/>
        <w:autoSpaceDE w:val="0"/>
        <w:autoSpaceDN w:val="0"/>
      </w:pPr>
    </w:p>
    <w:p w:rsidR="00836435" w:rsidRDefault="00517A89" w:rsidP="00836435">
      <w:pPr>
        <w:widowControl w:val="0"/>
        <w:numPr>
          <w:ilvl w:val="0"/>
          <w:numId w:val="12"/>
        </w:numPr>
        <w:autoSpaceDE w:val="0"/>
        <w:autoSpaceDN w:val="0"/>
        <w:spacing w:before="72" w:line="480" w:lineRule="auto"/>
      </w:pPr>
      <w:r w:rsidRPr="00F50B3B">
        <w:rPr>
          <w:i/>
        </w:rPr>
        <w:t>Payback Period</w:t>
      </w:r>
      <w:r w:rsidRPr="002F74E0">
        <w:t xml:space="preserve"> (PP)</w:t>
      </w:r>
    </w:p>
    <w:p w:rsidR="00836435" w:rsidRDefault="00517A89" w:rsidP="00836435">
      <w:pPr>
        <w:widowControl w:val="0"/>
        <w:autoSpaceDE w:val="0"/>
        <w:autoSpaceDN w:val="0"/>
        <w:spacing w:before="72" w:line="480" w:lineRule="auto"/>
        <w:ind w:left="720" w:firstLine="720"/>
      </w:pPr>
      <w:r w:rsidRPr="008B2C1A">
        <w:t>Perhitungan periode pengembalian (Payback Perio</w:t>
      </w:r>
      <w:r>
        <w:t>d/PP) dilakukan seperti berikut</w:t>
      </w:r>
      <w:r w:rsidRPr="002F74E0">
        <w:t xml:space="preserve"> (Ibrahim, 2003)</w:t>
      </w:r>
      <w:r>
        <w:t xml:space="preserve"> </w:t>
      </w:r>
      <w:r w:rsidRPr="002F74E0">
        <w:t>:</w:t>
      </w:r>
    </w:p>
    <w:p w:rsidR="00836435" w:rsidRDefault="00517A89" w:rsidP="00492107">
      <w:pPr>
        <w:widowControl w:val="0"/>
        <w:autoSpaceDE w:val="0"/>
        <w:autoSpaceDN w:val="0"/>
        <w:ind w:left="141"/>
      </w:pPr>
      <w:r>
        <w:rPr>
          <w:noProof/>
          <w:lang w:val="id-ID" w:eastAsia="id-ID"/>
        </w:rPr>
        <w:drawing>
          <wp:anchor distT="0" distB="0" distL="114300" distR="114300" simplePos="0" relativeHeight="251651072" behindDoc="0" locked="0" layoutInCell="1" allowOverlap="1">
            <wp:simplePos x="0" y="0"/>
            <wp:positionH relativeFrom="column">
              <wp:posOffset>496408</wp:posOffset>
            </wp:positionH>
            <wp:positionV relativeFrom="paragraph">
              <wp:posOffset>8506</wp:posOffset>
            </wp:positionV>
            <wp:extent cx="2695575" cy="349250"/>
            <wp:effectExtent l="0" t="0" r="9525" b="0"/>
            <wp:wrapThrough wrapText="bothSides">
              <wp:wrapPolygon edited="0">
                <wp:start x="9159" y="0"/>
                <wp:lineTo x="0" y="4713"/>
                <wp:lineTo x="0" y="14138"/>
                <wp:lineTo x="1832" y="18851"/>
                <wp:lineTo x="1832" y="20029"/>
                <wp:lineTo x="6869" y="20029"/>
                <wp:lineTo x="16486" y="20029"/>
                <wp:lineTo x="21524" y="20029"/>
                <wp:lineTo x="21524" y="8247"/>
                <wp:lineTo x="14807" y="0"/>
                <wp:lineTo x="9159" y="0"/>
              </wp:wrapPolygon>
            </wp:wrapThrough>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95575" cy="349250"/>
                    </a:xfrm>
                    <a:prstGeom prst="rect">
                      <a:avLst/>
                    </a:prstGeom>
                  </pic:spPr>
                </pic:pic>
              </a:graphicData>
            </a:graphic>
            <wp14:sizeRelH relativeFrom="margin">
              <wp14:pctWidth>0</wp14:pctWidth>
            </wp14:sizeRelH>
            <wp14:sizeRelV relativeFrom="margin">
              <wp14:pctHeight>0</wp14:pctHeight>
            </wp14:sizeRelV>
          </wp:anchor>
        </w:drawing>
      </w:r>
    </w:p>
    <w:p w:rsidR="00836435" w:rsidRDefault="00517A89" w:rsidP="00836435">
      <w:pPr>
        <w:widowControl w:val="0"/>
        <w:numPr>
          <w:ilvl w:val="0"/>
          <w:numId w:val="12"/>
        </w:numPr>
        <w:autoSpaceDE w:val="0"/>
        <w:autoSpaceDN w:val="0"/>
        <w:spacing w:before="72" w:line="480" w:lineRule="auto"/>
      </w:pPr>
      <w:r w:rsidRPr="00CF091E">
        <w:lastRenderedPageBreak/>
        <w:t xml:space="preserve">Analisis BEP (Penerimaan) </w:t>
      </w:r>
    </w:p>
    <w:p w:rsidR="00836435" w:rsidRDefault="00517A89" w:rsidP="00836435">
      <w:pPr>
        <w:widowControl w:val="0"/>
        <w:autoSpaceDE w:val="0"/>
        <w:autoSpaceDN w:val="0"/>
        <w:spacing w:before="72" w:line="480" w:lineRule="auto"/>
        <w:ind w:left="720" w:firstLine="720"/>
      </w:pPr>
      <w:r w:rsidRPr="00CF091E">
        <w:t xml:space="preserve">Menurut Suratiyah (2015) </w:t>
      </w:r>
      <w:r>
        <w:t>s</w:t>
      </w:r>
      <w:r w:rsidRPr="001F032D">
        <w:t>ecara matematis, Break-Even Point (BEP) dalam hal peneri</w:t>
      </w:r>
      <w:r>
        <w:t xml:space="preserve">maan dirumuskan sebagai berikut </w:t>
      </w:r>
      <w:r w:rsidRPr="00CF091E">
        <w:t>:</w:t>
      </w:r>
    </w:p>
    <w:p w:rsidR="00836435" w:rsidRDefault="00517A89" w:rsidP="00836435">
      <w:pPr>
        <w:widowControl w:val="0"/>
        <w:autoSpaceDE w:val="0"/>
        <w:autoSpaceDN w:val="0"/>
        <w:spacing w:line="230" w:lineRule="exact"/>
        <w:ind w:firstLine="720"/>
        <w:rPr>
          <w:w w:val="105"/>
        </w:rPr>
      </w:pPr>
      <w:r w:rsidRPr="00DF1FA1">
        <w:rPr>
          <w:w w:val="105"/>
        </w:rPr>
        <w:t>BEP</w:t>
      </w:r>
      <w:r w:rsidRPr="00DF1FA1">
        <w:rPr>
          <w:spacing w:val="-10"/>
          <w:w w:val="105"/>
        </w:rPr>
        <w:t xml:space="preserve"> </w:t>
      </w:r>
      <w:r w:rsidRPr="00DF1FA1">
        <w:rPr>
          <w:w w:val="105"/>
        </w:rPr>
        <w:t>(Penerimaan)</w:t>
      </w:r>
      <w:r w:rsidRPr="00DF1FA1">
        <w:rPr>
          <w:spacing w:val="-10"/>
          <w:w w:val="105"/>
        </w:rPr>
        <w:t xml:space="preserve"> </w:t>
      </w:r>
      <w:r w:rsidRPr="00DF1FA1">
        <w:rPr>
          <w:w w:val="105"/>
        </w:rPr>
        <w:t>=</w:t>
      </w:r>
    </w:p>
    <w:p w:rsidR="00836435" w:rsidRDefault="00836435" w:rsidP="00836435">
      <w:pPr>
        <w:widowControl w:val="0"/>
        <w:autoSpaceDE w:val="0"/>
        <w:autoSpaceDN w:val="0"/>
        <w:spacing w:line="230" w:lineRule="exact"/>
        <w:ind w:firstLine="720"/>
        <w:rPr>
          <w:w w:val="105"/>
        </w:rPr>
      </w:pPr>
    </w:p>
    <w:p w:rsidR="00836435" w:rsidRPr="00DF1FA1" w:rsidRDefault="00517A89" w:rsidP="00836435">
      <w:pPr>
        <w:widowControl w:val="0"/>
        <w:autoSpaceDE w:val="0"/>
        <w:autoSpaceDN w:val="0"/>
        <w:spacing w:line="230" w:lineRule="exact"/>
        <w:ind w:firstLine="720"/>
        <w:rPr>
          <w:w w:val="105"/>
        </w:rPr>
      </w:pPr>
      <w:r>
        <w:rPr>
          <w:noProof/>
          <w:lang w:val="id-ID" w:eastAsia="id-ID"/>
        </w:rPr>
        <w:drawing>
          <wp:anchor distT="0" distB="0" distL="0" distR="0" simplePos="0" relativeHeight="251661312" behindDoc="0" locked="0" layoutInCell="1" allowOverlap="1">
            <wp:simplePos x="0" y="0"/>
            <wp:positionH relativeFrom="page">
              <wp:posOffset>1891885</wp:posOffset>
            </wp:positionH>
            <wp:positionV relativeFrom="paragraph">
              <wp:posOffset>13031</wp:posOffset>
            </wp:positionV>
            <wp:extent cx="2485390" cy="497205"/>
            <wp:effectExtent l="0" t="0" r="0" b="0"/>
            <wp:wrapThrough wrapText="bothSides">
              <wp:wrapPolygon edited="0">
                <wp:start x="12914" y="0"/>
                <wp:lineTo x="0" y="4138"/>
                <wp:lineTo x="0" y="9931"/>
                <wp:lineTo x="10927" y="13241"/>
                <wp:lineTo x="10927" y="17379"/>
                <wp:lineTo x="13907" y="19862"/>
                <wp:lineTo x="18046" y="20690"/>
                <wp:lineTo x="18874" y="20690"/>
                <wp:lineTo x="21357" y="19862"/>
                <wp:lineTo x="21357" y="2483"/>
                <wp:lineTo x="17384" y="0"/>
                <wp:lineTo x="12914" y="0"/>
              </wp:wrapPolygon>
            </wp:wrapThrough>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23" cstate="print"/>
                    <a:stretch>
                      <a:fillRect/>
                    </a:stretch>
                  </pic:blipFill>
                  <pic:spPr>
                    <a:xfrm>
                      <a:off x="0" y="0"/>
                      <a:ext cx="2485390" cy="497205"/>
                    </a:xfrm>
                    <a:prstGeom prst="rect">
                      <a:avLst/>
                    </a:prstGeom>
                  </pic:spPr>
                </pic:pic>
              </a:graphicData>
            </a:graphic>
          </wp:anchor>
        </w:drawing>
      </w:r>
    </w:p>
    <w:p w:rsidR="00836435" w:rsidRDefault="00836435" w:rsidP="00836435">
      <w:pPr>
        <w:widowControl w:val="0"/>
        <w:autoSpaceDE w:val="0"/>
        <w:autoSpaceDN w:val="0"/>
        <w:spacing w:line="230" w:lineRule="exact"/>
        <w:ind w:firstLine="720"/>
      </w:pPr>
    </w:p>
    <w:p w:rsidR="00836435" w:rsidRDefault="00836435" w:rsidP="00836435">
      <w:pPr>
        <w:widowControl w:val="0"/>
        <w:autoSpaceDE w:val="0"/>
        <w:autoSpaceDN w:val="0"/>
        <w:spacing w:line="230" w:lineRule="exact"/>
        <w:ind w:firstLine="720"/>
      </w:pPr>
    </w:p>
    <w:p w:rsidR="00836435" w:rsidRDefault="00836435" w:rsidP="00836435">
      <w:pPr>
        <w:widowControl w:val="0"/>
        <w:autoSpaceDE w:val="0"/>
        <w:autoSpaceDN w:val="0"/>
        <w:spacing w:line="230" w:lineRule="exact"/>
        <w:ind w:firstLine="720"/>
      </w:pPr>
    </w:p>
    <w:p w:rsidR="00836435" w:rsidRPr="00DF1FA1" w:rsidRDefault="00836435" w:rsidP="00836435">
      <w:pPr>
        <w:widowControl w:val="0"/>
        <w:autoSpaceDE w:val="0"/>
        <w:autoSpaceDN w:val="0"/>
        <w:spacing w:line="230" w:lineRule="exact"/>
        <w:ind w:firstLine="720"/>
      </w:pPr>
    </w:p>
    <w:p w:rsidR="00836435" w:rsidRDefault="00517A89" w:rsidP="00836435">
      <w:pPr>
        <w:widowControl w:val="0"/>
        <w:numPr>
          <w:ilvl w:val="0"/>
          <w:numId w:val="12"/>
        </w:numPr>
        <w:autoSpaceDE w:val="0"/>
        <w:autoSpaceDN w:val="0"/>
        <w:spacing w:before="72" w:line="480" w:lineRule="auto"/>
      </w:pPr>
      <w:r w:rsidRPr="00DF1FA1">
        <w:t xml:space="preserve">Analisis BEP (Produksi) </w:t>
      </w:r>
    </w:p>
    <w:p w:rsidR="00836435" w:rsidRDefault="00517A89" w:rsidP="00836435">
      <w:pPr>
        <w:widowControl w:val="0"/>
        <w:autoSpaceDE w:val="0"/>
        <w:autoSpaceDN w:val="0"/>
        <w:spacing w:before="72" w:line="480" w:lineRule="auto"/>
        <w:ind w:left="720" w:firstLine="720"/>
      </w:pPr>
      <w:r w:rsidRPr="00DF1FA1">
        <w:t xml:space="preserve">Menurut Suratiyah (2015) </w:t>
      </w:r>
      <w:r w:rsidRPr="001F032D">
        <w:t>Secara matematis, Break-Even Point (BEP) dalam hal produksi d</w:t>
      </w:r>
      <w:r>
        <w:t>apat dirumuskan sebagai berikut</w:t>
      </w:r>
      <w:r w:rsidRPr="00DF1FA1">
        <w:t xml:space="preserve"> : </w:t>
      </w:r>
    </w:p>
    <w:p w:rsidR="00836435" w:rsidRDefault="00517A89" w:rsidP="00836435">
      <w:pPr>
        <w:widowControl w:val="0"/>
        <w:autoSpaceDE w:val="0"/>
        <w:autoSpaceDN w:val="0"/>
        <w:spacing w:before="72" w:line="480" w:lineRule="auto"/>
        <w:ind w:left="720"/>
      </w:pPr>
      <w:r w:rsidRPr="00DF1FA1">
        <w:t>BEP</w:t>
      </w:r>
      <w:r>
        <w:t xml:space="preserve"> </w:t>
      </w:r>
      <w:r w:rsidRPr="00DF1FA1">
        <w:t>(Produksi) =</w:t>
      </w:r>
    </w:p>
    <w:p w:rsidR="00836435" w:rsidRDefault="00517A89" w:rsidP="00836435">
      <w:pPr>
        <w:widowControl w:val="0"/>
        <w:autoSpaceDE w:val="0"/>
        <w:autoSpaceDN w:val="0"/>
        <w:spacing w:before="72" w:line="480" w:lineRule="auto"/>
        <w:ind w:left="720"/>
      </w:pPr>
      <w:r w:rsidRPr="00DF1FA1">
        <w:rPr>
          <w:noProof/>
          <w:color w:val="000000" w:themeColor="text1"/>
          <w:lang w:val="id-ID" w:eastAsia="id-ID"/>
        </w:rPr>
        <w:drawing>
          <wp:anchor distT="0" distB="0" distL="0" distR="0" simplePos="0" relativeHeight="251662336" behindDoc="0" locked="0" layoutInCell="1" allowOverlap="1">
            <wp:simplePos x="0" y="0"/>
            <wp:positionH relativeFrom="page">
              <wp:posOffset>1899285</wp:posOffset>
            </wp:positionH>
            <wp:positionV relativeFrom="paragraph">
              <wp:posOffset>53975</wp:posOffset>
            </wp:positionV>
            <wp:extent cx="3003550" cy="436880"/>
            <wp:effectExtent l="0" t="0" r="6350" b="1270"/>
            <wp:wrapThrough wrapText="bothSides">
              <wp:wrapPolygon edited="0">
                <wp:start x="11645" y="0"/>
                <wp:lineTo x="0" y="5651"/>
                <wp:lineTo x="0" y="14128"/>
                <wp:lineTo x="6028" y="17895"/>
                <wp:lineTo x="6439" y="18837"/>
                <wp:lineTo x="9316" y="20721"/>
                <wp:lineTo x="20139" y="20721"/>
                <wp:lineTo x="21509" y="18837"/>
                <wp:lineTo x="21509" y="7535"/>
                <wp:lineTo x="14659" y="0"/>
                <wp:lineTo x="11645" y="0"/>
              </wp:wrapPolygon>
            </wp:wrapThrough>
            <wp:docPr id="96921748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17488" name="image3.png"/>
                    <pic:cNvPicPr/>
                  </pic:nvPicPr>
                  <pic:blipFill>
                    <a:blip r:embed="rId24" cstate="print"/>
                    <a:stretch>
                      <a:fillRect/>
                    </a:stretch>
                  </pic:blipFill>
                  <pic:spPr>
                    <a:xfrm>
                      <a:off x="0" y="0"/>
                      <a:ext cx="3003550" cy="436880"/>
                    </a:xfrm>
                    <a:prstGeom prst="rect">
                      <a:avLst/>
                    </a:prstGeom>
                  </pic:spPr>
                </pic:pic>
              </a:graphicData>
            </a:graphic>
            <wp14:sizeRelH relativeFrom="margin">
              <wp14:pctWidth>0</wp14:pctWidth>
            </wp14:sizeRelH>
            <wp14:sizeRelV relativeFrom="margin">
              <wp14:pctHeight>0</wp14:pctHeight>
            </wp14:sizeRelV>
          </wp:anchor>
        </w:drawing>
      </w:r>
    </w:p>
    <w:p w:rsidR="00836435" w:rsidRDefault="00836435" w:rsidP="00836435">
      <w:pPr>
        <w:widowControl w:val="0"/>
        <w:autoSpaceDE w:val="0"/>
        <w:autoSpaceDN w:val="0"/>
        <w:spacing w:before="72" w:line="480" w:lineRule="auto"/>
        <w:ind w:left="720"/>
      </w:pPr>
    </w:p>
    <w:p w:rsidR="00836435" w:rsidRDefault="00517A89" w:rsidP="00836435">
      <w:pPr>
        <w:widowControl w:val="0"/>
        <w:numPr>
          <w:ilvl w:val="0"/>
          <w:numId w:val="12"/>
        </w:numPr>
        <w:autoSpaceDE w:val="0"/>
        <w:autoSpaceDN w:val="0"/>
        <w:spacing w:before="72" w:line="480" w:lineRule="auto"/>
      </w:pPr>
      <w:r w:rsidRPr="00DF1FA1">
        <w:t xml:space="preserve">Analisis BEP (Harga jual) </w:t>
      </w:r>
    </w:p>
    <w:p w:rsidR="00836435" w:rsidRDefault="00517A89" w:rsidP="00836435">
      <w:pPr>
        <w:widowControl w:val="0"/>
        <w:autoSpaceDE w:val="0"/>
        <w:autoSpaceDN w:val="0"/>
        <w:spacing w:before="72" w:line="480" w:lineRule="auto"/>
        <w:ind w:left="720" w:firstLine="720"/>
      </w:pPr>
      <w:r w:rsidRPr="00DF1FA1">
        <w:t xml:space="preserve">Menurut Suratiyah (2015) </w:t>
      </w:r>
      <w:r>
        <w:t>s</w:t>
      </w:r>
      <w:r w:rsidRPr="004D226E">
        <w:t>ecara matematis, Break-Even Point (BEP) dalam hal harga jual d</w:t>
      </w:r>
      <w:r>
        <w:t>apat dirumuskan sebagai berikut</w:t>
      </w:r>
      <w:r w:rsidRPr="00DF1FA1">
        <w:t xml:space="preserve"> : </w:t>
      </w:r>
    </w:p>
    <w:p w:rsidR="00836435" w:rsidRDefault="00517A89" w:rsidP="00836435">
      <w:pPr>
        <w:widowControl w:val="0"/>
        <w:autoSpaceDE w:val="0"/>
        <w:autoSpaceDN w:val="0"/>
        <w:spacing w:before="72" w:line="480" w:lineRule="auto"/>
        <w:ind w:left="720"/>
      </w:pPr>
      <w:r w:rsidRPr="00DF1FA1">
        <w:t>BEP (harga jual) =</w:t>
      </w:r>
    </w:p>
    <w:p w:rsidR="00836435" w:rsidRDefault="00517A89" w:rsidP="00836435">
      <w:pPr>
        <w:widowControl w:val="0"/>
        <w:autoSpaceDE w:val="0"/>
        <w:autoSpaceDN w:val="0"/>
        <w:spacing w:before="72" w:line="480" w:lineRule="auto"/>
        <w:ind w:left="720"/>
      </w:pPr>
      <w:r>
        <w:rPr>
          <w:noProof/>
          <w:lang w:val="id-ID" w:eastAsia="id-ID"/>
        </w:rPr>
        <w:drawing>
          <wp:anchor distT="0" distB="0" distL="0" distR="0" simplePos="0" relativeHeight="251664384" behindDoc="0" locked="0" layoutInCell="1" allowOverlap="1">
            <wp:simplePos x="0" y="0"/>
            <wp:positionH relativeFrom="page">
              <wp:posOffset>1890395</wp:posOffset>
            </wp:positionH>
            <wp:positionV relativeFrom="paragraph">
              <wp:posOffset>55245</wp:posOffset>
            </wp:positionV>
            <wp:extent cx="3105785" cy="397510"/>
            <wp:effectExtent l="0" t="0" r="0" b="2540"/>
            <wp:wrapThrough wrapText="bothSides">
              <wp:wrapPolygon edited="0">
                <wp:start x="10069" y="0"/>
                <wp:lineTo x="0" y="1035"/>
                <wp:lineTo x="0" y="14492"/>
                <wp:lineTo x="12189" y="19668"/>
                <wp:lineTo x="12851" y="20703"/>
                <wp:lineTo x="13646" y="20703"/>
                <wp:lineTo x="14839" y="19668"/>
                <wp:lineTo x="16296" y="17597"/>
                <wp:lineTo x="16164" y="16562"/>
                <wp:lineTo x="21463" y="11387"/>
                <wp:lineTo x="21463" y="0"/>
                <wp:lineTo x="10069" y="0"/>
              </wp:wrapPolygon>
            </wp:wrapThrough>
            <wp:docPr id="15183742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74289" name="image4.png"/>
                    <pic:cNvPicPr/>
                  </pic:nvPicPr>
                  <pic:blipFill>
                    <a:blip r:embed="rId25" cstate="print"/>
                    <a:stretch>
                      <a:fillRect/>
                    </a:stretch>
                  </pic:blipFill>
                  <pic:spPr>
                    <a:xfrm>
                      <a:off x="0" y="0"/>
                      <a:ext cx="3105785" cy="397510"/>
                    </a:xfrm>
                    <a:prstGeom prst="rect">
                      <a:avLst/>
                    </a:prstGeom>
                  </pic:spPr>
                </pic:pic>
              </a:graphicData>
            </a:graphic>
            <wp14:sizeRelH relativeFrom="margin">
              <wp14:pctWidth>0</wp14:pctWidth>
            </wp14:sizeRelH>
            <wp14:sizeRelV relativeFrom="margin">
              <wp14:pctHeight>0</wp14:pctHeight>
            </wp14:sizeRelV>
          </wp:anchor>
        </w:drawing>
      </w:r>
    </w:p>
    <w:p w:rsidR="00836435" w:rsidRDefault="00836435" w:rsidP="00836435">
      <w:pPr>
        <w:widowControl w:val="0"/>
        <w:autoSpaceDE w:val="0"/>
        <w:autoSpaceDN w:val="0"/>
        <w:spacing w:before="72" w:line="480" w:lineRule="auto"/>
        <w:ind w:left="720"/>
      </w:pPr>
    </w:p>
    <w:p w:rsidR="00836435" w:rsidRDefault="00517A89" w:rsidP="00836435">
      <w:pPr>
        <w:widowControl w:val="0"/>
        <w:numPr>
          <w:ilvl w:val="0"/>
          <w:numId w:val="12"/>
        </w:numPr>
        <w:autoSpaceDE w:val="0"/>
        <w:autoSpaceDN w:val="0"/>
        <w:spacing w:before="72" w:line="480" w:lineRule="auto"/>
      </w:pPr>
      <w:r>
        <w:t xml:space="preserve">Analisis </w:t>
      </w:r>
      <w:r w:rsidRPr="00B648E3">
        <w:rPr>
          <w:i/>
        </w:rPr>
        <w:t>Switching Value</w:t>
      </w:r>
    </w:p>
    <w:p w:rsidR="00836435" w:rsidRPr="00B648E3" w:rsidRDefault="00517A89" w:rsidP="00836435">
      <w:pPr>
        <w:widowControl w:val="0"/>
        <w:autoSpaceDE w:val="0"/>
        <w:autoSpaceDN w:val="0"/>
        <w:spacing w:before="72" w:line="480" w:lineRule="auto"/>
        <w:ind w:left="720" w:firstLine="720"/>
        <w:jc w:val="both"/>
      </w:pPr>
      <w:r>
        <w:t xml:space="preserve">Menurut Nauli </w:t>
      </w:r>
      <w:r w:rsidRPr="00B648E3">
        <w:rPr>
          <w:i/>
        </w:rPr>
        <w:t>et al</w:t>
      </w:r>
      <w:r>
        <w:t xml:space="preserve"> (2018) </w:t>
      </w:r>
      <w:r w:rsidRPr="00296A1A">
        <w:t xml:space="preserve">Analisis kepekaan atau analisis sensitivitas adalah </w:t>
      </w:r>
      <w:r w:rsidRPr="0098740E">
        <w:t>sebuah pendekatan yang dimanfaatkan untuk</w:t>
      </w:r>
      <w:r w:rsidRPr="00296A1A">
        <w:t xml:space="preserve"> mengevaluasi bagaimana variasi dalam kondisi yang berubah-ubah dapat memengaruhi analisis </w:t>
      </w:r>
      <w:r w:rsidRPr="0098740E">
        <w:t>analisis keberlanjutan dari suatu proyek atau usaha</w:t>
      </w:r>
      <w:r w:rsidRPr="00296A1A">
        <w:t xml:space="preserve">. </w:t>
      </w:r>
      <w:r w:rsidRPr="0098740E">
        <w:lastRenderedPageBreak/>
        <w:t>Pada</w:t>
      </w:r>
      <w:r w:rsidRPr="00296A1A">
        <w:t xml:space="preserve"> analisis sensitivitas, variabel-variabel yang dianggap berisiko signifikan dalam suatu usaha akan diubah nilainya untuk melihat bagaimana dampak perubahan </w:t>
      </w:r>
      <w:r>
        <w:t xml:space="preserve">tersebut terhadap hasil proyek. </w:t>
      </w:r>
      <w:r w:rsidRPr="00296A1A">
        <w:t xml:space="preserve">Analisis </w:t>
      </w:r>
      <w:r w:rsidRPr="00280D2B">
        <w:rPr>
          <w:i/>
        </w:rPr>
        <w:t>switching value</w:t>
      </w:r>
      <w:r w:rsidRPr="00296A1A">
        <w:t xml:space="preserve"> digunakan untuk menentukan pada titik berapa perubahan harga bahan baku atau penurunan volume penjualan yang dapat membuat keuntungan (NPV) mendekati nol. Ini membantu dalam menetapkan tingkat perubahan tertentu yang dibutuhkan untuk </w:t>
      </w:r>
      <w:r>
        <w:t xml:space="preserve">menjangkau titik impas atau </w:t>
      </w:r>
      <w:r w:rsidRPr="00280D2B">
        <w:rPr>
          <w:i/>
        </w:rPr>
        <w:t>Break Even Point</w:t>
      </w:r>
      <w:r w:rsidRPr="00296A1A">
        <w:t>.</w:t>
      </w:r>
    </w:p>
    <w:p w:rsidR="00836435" w:rsidRPr="00940E6D" w:rsidRDefault="00517A89" w:rsidP="00836435">
      <w:pPr>
        <w:spacing w:before="240" w:after="240" w:line="360" w:lineRule="auto"/>
        <w:jc w:val="both"/>
        <w:rPr>
          <w:rFonts w:eastAsia="Calibri"/>
          <w:b/>
        </w:rPr>
      </w:pPr>
      <w:r>
        <w:rPr>
          <w:rFonts w:eastAsia="Calibri"/>
          <w:b/>
        </w:rPr>
        <w:t>3.4</w:t>
      </w:r>
      <w:r w:rsidRPr="00940E6D">
        <w:rPr>
          <w:rFonts w:eastAsia="Calibri"/>
          <w:b/>
        </w:rPr>
        <w:tab/>
        <w:t xml:space="preserve">Analisis Data </w:t>
      </w:r>
    </w:p>
    <w:p w:rsidR="00836435" w:rsidRDefault="00517A89" w:rsidP="00836435">
      <w:pPr>
        <w:spacing w:before="240" w:after="240" w:line="480" w:lineRule="auto"/>
        <w:ind w:firstLine="720"/>
        <w:jc w:val="both"/>
        <w:rPr>
          <w:rFonts w:eastAsia="Calibri"/>
        </w:rPr>
      </w:pPr>
      <w:r w:rsidRPr="00745A02">
        <w:rPr>
          <w:rFonts w:eastAsia="Calibri"/>
        </w:rPr>
        <w:t xml:space="preserve">Analisis data menurut Nurdin dan Hartati (2019) </w:t>
      </w:r>
      <w:r w:rsidRPr="00296A1A">
        <w:rPr>
          <w:rFonts w:eastAsia="Calibri"/>
        </w:rPr>
        <w:t xml:space="preserve">adalah suatu proses atau usaha </w:t>
      </w:r>
      <w:r>
        <w:rPr>
          <w:rFonts w:eastAsia="Calibri"/>
        </w:rPr>
        <w:t>u</w:t>
      </w:r>
      <w:r w:rsidRPr="00010727">
        <w:rPr>
          <w:rFonts w:eastAsia="Calibri"/>
        </w:rPr>
        <w:t>ntuk mengkonversi data yang tersedia menjadi informasi yang memiliki art</w:t>
      </w:r>
      <w:r>
        <w:rPr>
          <w:rFonts w:eastAsia="Calibri"/>
        </w:rPr>
        <w:t>i dan manfaat yang lebih besar</w:t>
      </w:r>
      <w:r w:rsidRPr="00296A1A">
        <w:rPr>
          <w:rFonts w:eastAsia="Calibri"/>
        </w:rPr>
        <w:t xml:space="preserve">, sehingga </w:t>
      </w:r>
      <w:r w:rsidRPr="00FF0890">
        <w:rPr>
          <w:rFonts w:eastAsia="Calibri"/>
        </w:rPr>
        <w:t>karakteristik dari data tersebut menjadi lebih mudah dipahami</w:t>
      </w:r>
      <w:r w:rsidRPr="00296A1A">
        <w:rPr>
          <w:rFonts w:eastAsia="Calibri"/>
        </w:rPr>
        <w:t xml:space="preserve"> dan dapat digunakan untuk mencari solusi dalam suatu permasalahan, terutama yang berkaitan dengan bidang penelitian.</w:t>
      </w:r>
    </w:p>
    <w:p w:rsidR="008779B5" w:rsidRPr="00615696" w:rsidRDefault="00517A89" w:rsidP="00836435">
      <w:pPr>
        <w:spacing w:line="480" w:lineRule="auto"/>
        <w:ind w:firstLine="720"/>
        <w:rPr>
          <w:rFonts w:eastAsia="Calibri"/>
          <w:b/>
        </w:rPr>
      </w:pPr>
      <w:r>
        <w:rPr>
          <w:rFonts w:eastAsia="Calibri"/>
        </w:rPr>
        <w:t xml:space="preserve">Tabulasi digunakan untuk menganalisis kelayakan usaha minapadi di kelompok tani Suka Karya. </w:t>
      </w:r>
      <w:r w:rsidRPr="00CF4EDD">
        <w:rPr>
          <w:rFonts w:eastAsia="Calibri"/>
        </w:rPr>
        <w:t>Analisi</w:t>
      </w:r>
      <w:r>
        <w:rPr>
          <w:rFonts w:eastAsia="Calibri"/>
        </w:rPr>
        <w:t xml:space="preserve">s data ini diolah dalam program </w:t>
      </w:r>
      <w:r w:rsidRPr="00CF4EDD">
        <w:rPr>
          <w:rFonts w:eastAsia="Calibri"/>
        </w:rPr>
        <w:t xml:space="preserve">Microsoft Excel </w:t>
      </w:r>
      <w:r>
        <w:rPr>
          <w:rFonts w:eastAsia="Calibri"/>
        </w:rPr>
        <w:t xml:space="preserve">untuk mendapatkan hasil berupa analisis keuntungan, </w:t>
      </w:r>
      <w:r>
        <w:rPr>
          <w:rFonts w:eastAsia="Calibri"/>
          <w:i/>
        </w:rPr>
        <w:t xml:space="preserve">Payback Period, </w:t>
      </w:r>
      <w:r>
        <w:rPr>
          <w:rFonts w:eastAsia="Calibri"/>
        </w:rPr>
        <w:t xml:space="preserve">R/C </w:t>
      </w:r>
      <w:r>
        <w:rPr>
          <w:rFonts w:eastAsia="Calibri"/>
          <w:i/>
        </w:rPr>
        <w:t xml:space="preserve">ratio, Break Event Point, Net Present Value, </w:t>
      </w:r>
      <w:r>
        <w:rPr>
          <w:rFonts w:eastAsia="Calibri"/>
        </w:rPr>
        <w:t xml:space="preserve">dan </w:t>
      </w:r>
      <w:r>
        <w:rPr>
          <w:rFonts w:eastAsia="Calibri"/>
          <w:i/>
        </w:rPr>
        <w:t xml:space="preserve">Internal Rate of Return </w:t>
      </w:r>
      <w:r w:rsidRPr="00CF4EDD">
        <w:rPr>
          <w:rFonts w:eastAsia="Calibri"/>
        </w:rPr>
        <w:t>dengan memasukan data berupa</w:t>
      </w:r>
      <w:r>
        <w:rPr>
          <w:rFonts w:eastAsia="Calibri"/>
        </w:rPr>
        <w:t xml:space="preserve"> biaya investasi, biaya tetap, biaya tidak tetap, dan pendapatan</w:t>
      </w:r>
    </w:p>
    <w:sectPr w:rsidR="008779B5" w:rsidRPr="00615696" w:rsidSect="001D5A97">
      <w:footerReference w:type="default" r:id="rId26"/>
      <w:pgSz w:w="11907" w:h="16839" w:code="9"/>
      <w:pgMar w:top="1699" w:right="1699" w:bottom="1699" w:left="2275"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B6" w:rsidRDefault="00D95AB6">
      <w:r>
        <w:separator/>
      </w:r>
    </w:p>
  </w:endnote>
  <w:endnote w:type="continuationSeparator" w:id="0">
    <w:p w:rsidR="00D95AB6" w:rsidRDefault="00D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4E" w:rsidRDefault="00E41D4E">
    <w:pPr>
      <w:pStyle w:val="Footer"/>
      <w:jc w:val="right"/>
    </w:pPr>
  </w:p>
  <w:p w:rsidR="005D6085" w:rsidRDefault="005D6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2A" w:rsidRDefault="009B692A">
    <w:pPr>
      <w:pStyle w:val="Footer"/>
      <w:jc w:val="center"/>
    </w:pPr>
  </w:p>
  <w:p w:rsidR="005D6085" w:rsidRDefault="005D6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1A" w:rsidRDefault="00820E1A">
    <w:pPr>
      <w:pStyle w:val="Footer"/>
      <w:jc w:val="center"/>
    </w:pPr>
  </w:p>
  <w:p w:rsidR="005D6085" w:rsidRDefault="005D60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46396"/>
      <w:docPartObj>
        <w:docPartGallery w:val="Page Numbers (Bottom of Page)"/>
        <w:docPartUnique/>
      </w:docPartObj>
    </w:sdtPr>
    <w:sdtEndPr>
      <w:rPr>
        <w:noProof/>
      </w:rPr>
    </w:sdtEndPr>
    <w:sdtContent>
      <w:p w:rsidR="00D56D1A" w:rsidRDefault="00517A89">
        <w:pPr>
          <w:pStyle w:val="Footer"/>
          <w:jc w:val="center"/>
        </w:pPr>
        <w:r>
          <w:fldChar w:fldCharType="begin"/>
        </w:r>
        <w:r>
          <w:instrText xml:space="preserve"> PAGE   \* MERGEFORMAT </w:instrText>
        </w:r>
        <w:r>
          <w:fldChar w:fldCharType="separate"/>
        </w:r>
        <w:r w:rsidR="00FA03F6">
          <w:rPr>
            <w:noProof/>
          </w:rPr>
          <w:t>i</w:t>
        </w:r>
        <w:r>
          <w:rPr>
            <w:noProof/>
          </w:rPr>
          <w:fldChar w:fldCharType="end"/>
        </w:r>
      </w:p>
    </w:sdtContent>
  </w:sdt>
  <w:p w:rsidR="005D6085" w:rsidRDefault="005D60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88340"/>
      <w:docPartObj>
        <w:docPartGallery w:val="Page Numbers (Bottom of Page)"/>
        <w:docPartUnique/>
      </w:docPartObj>
    </w:sdtPr>
    <w:sdtEndPr>
      <w:rPr>
        <w:noProof/>
      </w:rPr>
    </w:sdtEndPr>
    <w:sdtContent>
      <w:p w:rsidR="004348E9" w:rsidRDefault="00517A89">
        <w:pPr>
          <w:pStyle w:val="Footer"/>
          <w:jc w:val="center"/>
        </w:pPr>
        <w:r>
          <w:fldChar w:fldCharType="begin"/>
        </w:r>
        <w:r>
          <w:instrText xml:space="preserve"> PAGE   \* MERGEFORMAT </w:instrText>
        </w:r>
        <w:r>
          <w:fldChar w:fldCharType="separate"/>
        </w:r>
        <w:r w:rsidR="00FA03F6">
          <w:rPr>
            <w:noProof/>
          </w:rPr>
          <w:t>vii</w:t>
        </w:r>
        <w:r>
          <w:rPr>
            <w:noProof/>
          </w:rPr>
          <w:fldChar w:fldCharType="end"/>
        </w:r>
      </w:p>
    </w:sdtContent>
  </w:sdt>
  <w:p w:rsidR="005D6085" w:rsidRDefault="005D60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20522"/>
      <w:docPartObj>
        <w:docPartGallery w:val="Page Numbers (Bottom of Page)"/>
        <w:docPartUnique/>
      </w:docPartObj>
    </w:sdtPr>
    <w:sdtEndPr>
      <w:rPr>
        <w:noProof/>
      </w:rPr>
    </w:sdtEndPr>
    <w:sdtContent>
      <w:p w:rsidR="001D5A97" w:rsidRDefault="00517A89">
        <w:pPr>
          <w:pStyle w:val="Footer"/>
          <w:jc w:val="center"/>
        </w:pPr>
        <w:r>
          <w:fldChar w:fldCharType="begin"/>
        </w:r>
        <w:r>
          <w:instrText xml:space="preserve"> PAGE   \* MERGEFORMAT </w:instrText>
        </w:r>
        <w:r>
          <w:fldChar w:fldCharType="separate"/>
        </w:r>
        <w:r w:rsidR="00FA03F6">
          <w:rPr>
            <w:noProof/>
          </w:rPr>
          <w:t>29</w:t>
        </w:r>
        <w:r>
          <w:rPr>
            <w:noProof/>
          </w:rPr>
          <w:fldChar w:fldCharType="end"/>
        </w:r>
      </w:p>
    </w:sdtContent>
  </w:sdt>
  <w:p w:rsidR="005D6085" w:rsidRDefault="005D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B6" w:rsidRDefault="00D95AB6">
      <w:r>
        <w:separator/>
      </w:r>
    </w:p>
  </w:footnote>
  <w:footnote w:type="continuationSeparator" w:id="0">
    <w:p w:rsidR="00D95AB6" w:rsidRDefault="00D9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27"/>
    <w:multiLevelType w:val="hybridMultilevel"/>
    <w:tmpl w:val="F2289FE4"/>
    <w:lvl w:ilvl="0" w:tplc="E0441310">
      <w:start w:val="1"/>
      <w:numFmt w:val="lowerLetter"/>
      <w:lvlText w:val="%1."/>
      <w:lvlJc w:val="left"/>
      <w:pPr>
        <w:ind w:left="1080" w:hanging="360"/>
      </w:pPr>
    </w:lvl>
    <w:lvl w:ilvl="1" w:tplc="B1185FA2" w:tentative="1">
      <w:start w:val="1"/>
      <w:numFmt w:val="lowerLetter"/>
      <w:lvlText w:val="%2."/>
      <w:lvlJc w:val="left"/>
      <w:pPr>
        <w:ind w:left="1800" w:hanging="360"/>
      </w:pPr>
    </w:lvl>
    <w:lvl w:ilvl="2" w:tplc="4B0EE718" w:tentative="1">
      <w:start w:val="1"/>
      <w:numFmt w:val="lowerRoman"/>
      <w:lvlText w:val="%3."/>
      <w:lvlJc w:val="right"/>
      <w:pPr>
        <w:ind w:left="2520" w:hanging="180"/>
      </w:pPr>
    </w:lvl>
    <w:lvl w:ilvl="3" w:tplc="36164F54" w:tentative="1">
      <w:start w:val="1"/>
      <w:numFmt w:val="decimal"/>
      <w:lvlText w:val="%4."/>
      <w:lvlJc w:val="left"/>
      <w:pPr>
        <w:ind w:left="3240" w:hanging="360"/>
      </w:pPr>
    </w:lvl>
    <w:lvl w:ilvl="4" w:tplc="AF1A1C04" w:tentative="1">
      <w:start w:val="1"/>
      <w:numFmt w:val="lowerLetter"/>
      <w:lvlText w:val="%5."/>
      <w:lvlJc w:val="left"/>
      <w:pPr>
        <w:ind w:left="3960" w:hanging="360"/>
      </w:pPr>
    </w:lvl>
    <w:lvl w:ilvl="5" w:tplc="1C38D836" w:tentative="1">
      <w:start w:val="1"/>
      <w:numFmt w:val="lowerRoman"/>
      <w:lvlText w:val="%6."/>
      <w:lvlJc w:val="right"/>
      <w:pPr>
        <w:ind w:left="4680" w:hanging="180"/>
      </w:pPr>
    </w:lvl>
    <w:lvl w:ilvl="6" w:tplc="35160B88" w:tentative="1">
      <w:start w:val="1"/>
      <w:numFmt w:val="decimal"/>
      <w:lvlText w:val="%7."/>
      <w:lvlJc w:val="left"/>
      <w:pPr>
        <w:ind w:left="5400" w:hanging="360"/>
      </w:pPr>
    </w:lvl>
    <w:lvl w:ilvl="7" w:tplc="AD24CE52" w:tentative="1">
      <w:start w:val="1"/>
      <w:numFmt w:val="lowerLetter"/>
      <w:lvlText w:val="%8."/>
      <w:lvlJc w:val="left"/>
      <w:pPr>
        <w:ind w:left="6120" w:hanging="360"/>
      </w:pPr>
    </w:lvl>
    <w:lvl w:ilvl="8" w:tplc="C914BFAA" w:tentative="1">
      <w:start w:val="1"/>
      <w:numFmt w:val="lowerRoman"/>
      <w:lvlText w:val="%9."/>
      <w:lvlJc w:val="right"/>
      <w:pPr>
        <w:ind w:left="6840" w:hanging="180"/>
      </w:pPr>
    </w:lvl>
  </w:abstractNum>
  <w:abstractNum w:abstractNumId="1">
    <w:nsid w:val="03FA3BDB"/>
    <w:multiLevelType w:val="hybridMultilevel"/>
    <w:tmpl w:val="A16ADD2C"/>
    <w:lvl w:ilvl="0" w:tplc="20AE2A30">
      <w:start w:val="1"/>
      <w:numFmt w:val="decimal"/>
      <w:lvlText w:val="%1)"/>
      <w:lvlJc w:val="left"/>
      <w:pPr>
        <w:ind w:left="720" w:hanging="360"/>
      </w:pPr>
      <w:rPr>
        <w:b w:val="0"/>
      </w:rPr>
    </w:lvl>
    <w:lvl w:ilvl="1" w:tplc="C1E85C64">
      <w:start w:val="1"/>
      <w:numFmt w:val="lowerLetter"/>
      <w:lvlText w:val="%2."/>
      <w:lvlJc w:val="left"/>
      <w:pPr>
        <w:ind w:left="1440" w:hanging="360"/>
      </w:pPr>
    </w:lvl>
    <w:lvl w:ilvl="2" w:tplc="DC428CBC">
      <w:start w:val="1"/>
      <w:numFmt w:val="lowerRoman"/>
      <w:lvlText w:val="%3."/>
      <w:lvlJc w:val="right"/>
      <w:pPr>
        <w:ind w:left="2160" w:hanging="180"/>
      </w:pPr>
    </w:lvl>
    <w:lvl w:ilvl="3" w:tplc="85E05202" w:tentative="1">
      <w:start w:val="1"/>
      <w:numFmt w:val="decimal"/>
      <w:lvlText w:val="%4."/>
      <w:lvlJc w:val="left"/>
      <w:pPr>
        <w:ind w:left="2880" w:hanging="360"/>
      </w:pPr>
    </w:lvl>
    <w:lvl w:ilvl="4" w:tplc="81900CD6" w:tentative="1">
      <w:start w:val="1"/>
      <w:numFmt w:val="lowerLetter"/>
      <w:lvlText w:val="%5."/>
      <w:lvlJc w:val="left"/>
      <w:pPr>
        <w:ind w:left="3600" w:hanging="360"/>
      </w:pPr>
    </w:lvl>
    <w:lvl w:ilvl="5" w:tplc="AC804DAE" w:tentative="1">
      <w:start w:val="1"/>
      <w:numFmt w:val="lowerRoman"/>
      <w:lvlText w:val="%6."/>
      <w:lvlJc w:val="right"/>
      <w:pPr>
        <w:ind w:left="4320" w:hanging="180"/>
      </w:pPr>
    </w:lvl>
    <w:lvl w:ilvl="6" w:tplc="7C540596" w:tentative="1">
      <w:start w:val="1"/>
      <w:numFmt w:val="decimal"/>
      <w:lvlText w:val="%7."/>
      <w:lvlJc w:val="left"/>
      <w:pPr>
        <w:ind w:left="5040" w:hanging="360"/>
      </w:pPr>
    </w:lvl>
    <w:lvl w:ilvl="7" w:tplc="8A08D556" w:tentative="1">
      <w:start w:val="1"/>
      <w:numFmt w:val="lowerLetter"/>
      <w:lvlText w:val="%8."/>
      <w:lvlJc w:val="left"/>
      <w:pPr>
        <w:ind w:left="5760" w:hanging="360"/>
      </w:pPr>
    </w:lvl>
    <w:lvl w:ilvl="8" w:tplc="E31E93AA" w:tentative="1">
      <w:start w:val="1"/>
      <w:numFmt w:val="lowerRoman"/>
      <w:lvlText w:val="%9."/>
      <w:lvlJc w:val="right"/>
      <w:pPr>
        <w:ind w:left="6480" w:hanging="180"/>
      </w:pPr>
    </w:lvl>
  </w:abstractNum>
  <w:abstractNum w:abstractNumId="2">
    <w:nsid w:val="134578CB"/>
    <w:multiLevelType w:val="multilevel"/>
    <w:tmpl w:val="718A245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CE7706"/>
    <w:multiLevelType w:val="hybridMultilevel"/>
    <w:tmpl w:val="EF30C892"/>
    <w:lvl w:ilvl="0" w:tplc="B7CA4138">
      <w:start w:val="1"/>
      <w:numFmt w:val="decimal"/>
      <w:lvlText w:val="%1."/>
      <w:lvlJc w:val="left"/>
      <w:pPr>
        <w:ind w:left="360" w:hanging="360"/>
      </w:pPr>
      <w:rPr>
        <w:rFonts w:hint="default"/>
      </w:rPr>
    </w:lvl>
    <w:lvl w:ilvl="1" w:tplc="55CCD864" w:tentative="1">
      <w:start w:val="1"/>
      <w:numFmt w:val="lowerLetter"/>
      <w:lvlText w:val="%2."/>
      <w:lvlJc w:val="left"/>
      <w:pPr>
        <w:ind w:left="1080" w:hanging="360"/>
      </w:pPr>
    </w:lvl>
    <w:lvl w:ilvl="2" w:tplc="05502D06" w:tentative="1">
      <w:start w:val="1"/>
      <w:numFmt w:val="lowerRoman"/>
      <w:lvlText w:val="%3."/>
      <w:lvlJc w:val="right"/>
      <w:pPr>
        <w:ind w:left="1800" w:hanging="180"/>
      </w:pPr>
    </w:lvl>
    <w:lvl w:ilvl="3" w:tplc="C6FE7338" w:tentative="1">
      <w:start w:val="1"/>
      <w:numFmt w:val="decimal"/>
      <w:lvlText w:val="%4."/>
      <w:lvlJc w:val="left"/>
      <w:pPr>
        <w:ind w:left="2520" w:hanging="360"/>
      </w:pPr>
    </w:lvl>
    <w:lvl w:ilvl="4" w:tplc="995E206C" w:tentative="1">
      <w:start w:val="1"/>
      <w:numFmt w:val="lowerLetter"/>
      <w:lvlText w:val="%5."/>
      <w:lvlJc w:val="left"/>
      <w:pPr>
        <w:ind w:left="3240" w:hanging="360"/>
      </w:pPr>
    </w:lvl>
    <w:lvl w:ilvl="5" w:tplc="5360ECC8" w:tentative="1">
      <w:start w:val="1"/>
      <w:numFmt w:val="lowerRoman"/>
      <w:lvlText w:val="%6."/>
      <w:lvlJc w:val="right"/>
      <w:pPr>
        <w:ind w:left="3960" w:hanging="180"/>
      </w:pPr>
    </w:lvl>
    <w:lvl w:ilvl="6" w:tplc="7B92F7C6" w:tentative="1">
      <w:start w:val="1"/>
      <w:numFmt w:val="decimal"/>
      <w:lvlText w:val="%7."/>
      <w:lvlJc w:val="left"/>
      <w:pPr>
        <w:ind w:left="4680" w:hanging="360"/>
      </w:pPr>
    </w:lvl>
    <w:lvl w:ilvl="7" w:tplc="0C1260C6" w:tentative="1">
      <w:start w:val="1"/>
      <w:numFmt w:val="lowerLetter"/>
      <w:lvlText w:val="%8."/>
      <w:lvlJc w:val="left"/>
      <w:pPr>
        <w:ind w:left="5400" w:hanging="360"/>
      </w:pPr>
    </w:lvl>
    <w:lvl w:ilvl="8" w:tplc="EB00FF1E" w:tentative="1">
      <w:start w:val="1"/>
      <w:numFmt w:val="lowerRoman"/>
      <w:lvlText w:val="%9."/>
      <w:lvlJc w:val="right"/>
      <w:pPr>
        <w:ind w:left="6120" w:hanging="180"/>
      </w:pPr>
    </w:lvl>
  </w:abstractNum>
  <w:abstractNum w:abstractNumId="4">
    <w:nsid w:val="16D811D0"/>
    <w:multiLevelType w:val="hybridMultilevel"/>
    <w:tmpl w:val="1256B41C"/>
    <w:lvl w:ilvl="0" w:tplc="D198730C">
      <w:start w:val="1"/>
      <w:numFmt w:val="lowerLetter"/>
      <w:lvlText w:val="%1."/>
      <w:lvlJc w:val="left"/>
      <w:pPr>
        <w:ind w:left="1080" w:hanging="360"/>
      </w:pPr>
    </w:lvl>
    <w:lvl w:ilvl="1" w:tplc="1DEA1886" w:tentative="1">
      <w:start w:val="1"/>
      <w:numFmt w:val="lowerLetter"/>
      <w:lvlText w:val="%2."/>
      <w:lvlJc w:val="left"/>
      <w:pPr>
        <w:ind w:left="1800" w:hanging="360"/>
      </w:pPr>
    </w:lvl>
    <w:lvl w:ilvl="2" w:tplc="4D8AF4AA" w:tentative="1">
      <w:start w:val="1"/>
      <w:numFmt w:val="lowerRoman"/>
      <w:lvlText w:val="%3."/>
      <w:lvlJc w:val="right"/>
      <w:pPr>
        <w:ind w:left="2520" w:hanging="180"/>
      </w:pPr>
    </w:lvl>
    <w:lvl w:ilvl="3" w:tplc="DCE86492" w:tentative="1">
      <w:start w:val="1"/>
      <w:numFmt w:val="decimal"/>
      <w:lvlText w:val="%4."/>
      <w:lvlJc w:val="left"/>
      <w:pPr>
        <w:ind w:left="3240" w:hanging="360"/>
      </w:pPr>
    </w:lvl>
    <w:lvl w:ilvl="4" w:tplc="AD784B7E" w:tentative="1">
      <w:start w:val="1"/>
      <w:numFmt w:val="lowerLetter"/>
      <w:lvlText w:val="%5."/>
      <w:lvlJc w:val="left"/>
      <w:pPr>
        <w:ind w:left="3960" w:hanging="360"/>
      </w:pPr>
    </w:lvl>
    <w:lvl w:ilvl="5" w:tplc="A022A2FA" w:tentative="1">
      <w:start w:val="1"/>
      <w:numFmt w:val="lowerRoman"/>
      <w:lvlText w:val="%6."/>
      <w:lvlJc w:val="right"/>
      <w:pPr>
        <w:ind w:left="4680" w:hanging="180"/>
      </w:pPr>
    </w:lvl>
    <w:lvl w:ilvl="6" w:tplc="D56ABB3E" w:tentative="1">
      <w:start w:val="1"/>
      <w:numFmt w:val="decimal"/>
      <w:lvlText w:val="%7."/>
      <w:lvlJc w:val="left"/>
      <w:pPr>
        <w:ind w:left="5400" w:hanging="360"/>
      </w:pPr>
    </w:lvl>
    <w:lvl w:ilvl="7" w:tplc="C10C84B0" w:tentative="1">
      <w:start w:val="1"/>
      <w:numFmt w:val="lowerLetter"/>
      <w:lvlText w:val="%8."/>
      <w:lvlJc w:val="left"/>
      <w:pPr>
        <w:ind w:left="6120" w:hanging="360"/>
      </w:pPr>
    </w:lvl>
    <w:lvl w:ilvl="8" w:tplc="C4881470" w:tentative="1">
      <w:start w:val="1"/>
      <w:numFmt w:val="lowerRoman"/>
      <w:lvlText w:val="%9."/>
      <w:lvlJc w:val="right"/>
      <w:pPr>
        <w:ind w:left="6840" w:hanging="180"/>
      </w:pPr>
    </w:lvl>
  </w:abstractNum>
  <w:abstractNum w:abstractNumId="5">
    <w:nsid w:val="24A8753D"/>
    <w:multiLevelType w:val="hybridMultilevel"/>
    <w:tmpl w:val="FA7E8000"/>
    <w:lvl w:ilvl="0" w:tplc="1A767744">
      <w:start w:val="1"/>
      <w:numFmt w:val="decimal"/>
      <w:lvlText w:val="%1."/>
      <w:lvlJc w:val="left"/>
      <w:pPr>
        <w:ind w:left="720" w:hanging="360"/>
      </w:pPr>
    </w:lvl>
    <w:lvl w:ilvl="1" w:tplc="FB860FC0" w:tentative="1">
      <w:start w:val="1"/>
      <w:numFmt w:val="lowerLetter"/>
      <w:lvlText w:val="%2."/>
      <w:lvlJc w:val="left"/>
      <w:pPr>
        <w:ind w:left="1440" w:hanging="360"/>
      </w:pPr>
    </w:lvl>
    <w:lvl w:ilvl="2" w:tplc="A1687A52" w:tentative="1">
      <w:start w:val="1"/>
      <w:numFmt w:val="lowerRoman"/>
      <w:lvlText w:val="%3."/>
      <w:lvlJc w:val="right"/>
      <w:pPr>
        <w:ind w:left="2160" w:hanging="180"/>
      </w:pPr>
    </w:lvl>
    <w:lvl w:ilvl="3" w:tplc="2520AD92" w:tentative="1">
      <w:start w:val="1"/>
      <w:numFmt w:val="decimal"/>
      <w:lvlText w:val="%4."/>
      <w:lvlJc w:val="left"/>
      <w:pPr>
        <w:ind w:left="2880" w:hanging="360"/>
      </w:pPr>
    </w:lvl>
    <w:lvl w:ilvl="4" w:tplc="2C5C435C" w:tentative="1">
      <w:start w:val="1"/>
      <w:numFmt w:val="lowerLetter"/>
      <w:lvlText w:val="%5."/>
      <w:lvlJc w:val="left"/>
      <w:pPr>
        <w:ind w:left="3600" w:hanging="360"/>
      </w:pPr>
    </w:lvl>
    <w:lvl w:ilvl="5" w:tplc="A5262130" w:tentative="1">
      <w:start w:val="1"/>
      <w:numFmt w:val="lowerRoman"/>
      <w:lvlText w:val="%6."/>
      <w:lvlJc w:val="right"/>
      <w:pPr>
        <w:ind w:left="4320" w:hanging="180"/>
      </w:pPr>
    </w:lvl>
    <w:lvl w:ilvl="6" w:tplc="7D161386" w:tentative="1">
      <w:start w:val="1"/>
      <w:numFmt w:val="decimal"/>
      <w:lvlText w:val="%7."/>
      <w:lvlJc w:val="left"/>
      <w:pPr>
        <w:ind w:left="5040" w:hanging="360"/>
      </w:pPr>
    </w:lvl>
    <w:lvl w:ilvl="7" w:tplc="3B742D2E" w:tentative="1">
      <w:start w:val="1"/>
      <w:numFmt w:val="lowerLetter"/>
      <w:lvlText w:val="%8."/>
      <w:lvlJc w:val="left"/>
      <w:pPr>
        <w:ind w:left="5760" w:hanging="360"/>
      </w:pPr>
    </w:lvl>
    <w:lvl w:ilvl="8" w:tplc="853E0472" w:tentative="1">
      <w:start w:val="1"/>
      <w:numFmt w:val="lowerRoman"/>
      <w:lvlText w:val="%9."/>
      <w:lvlJc w:val="right"/>
      <w:pPr>
        <w:ind w:left="6480" w:hanging="180"/>
      </w:pPr>
    </w:lvl>
  </w:abstractNum>
  <w:abstractNum w:abstractNumId="6">
    <w:nsid w:val="29D9238E"/>
    <w:multiLevelType w:val="multilevel"/>
    <w:tmpl w:val="3A80C55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E20D5F"/>
    <w:multiLevelType w:val="hybridMultilevel"/>
    <w:tmpl w:val="62CA7AC0"/>
    <w:lvl w:ilvl="0" w:tplc="CD64FBCA">
      <w:start w:val="1"/>
      <w:numFmt w:val="lowerLetter"/>
      <w:lvlText w:val="%1."/>
      <w:lvlJc w:val="left"/>
      <w:pPr>
        <w:ind w:left="720" w:hanging="360"/>
      </w:pPr>
    </w:lvl>
    <w:lvl w:ilvl="1" w:tplc="33CA53E6" w:tentative="1">
      <w:start w:val="1"/>
      <w:numFmt w:val="lowerLetter"/>
      <w:lvlText w:val="%2."/>
      <w:lvlJc w:val="left"/>
      <w:pPr>
        <w:ind w:left="1440" w:hanging="360"/>
      </w:pPr>
    </w:lvl>
    <w:lvl w:ilvl="2" w:tplc="0798B7DC" w:tentative="1">
      <w:start w:val="1"/>
      <w:numFmt w:val="lowerRoman"/>
      <w:lvlText w:val="%3."/>
      <w:lvlJc w:val="right"/>
      <w:pPr>
        <w:ind w:left="2160" w:hanging="180"/>
      </w:pPr>
    </w:lvl>
    <w:lvl w:ilvl="3" w:tplc="16A411BE" w:tentative="1">
      <w:start w:val="1"/>
      <w:numFmt w:val="decimal"/>
      <w:lvlText w:val="%4."/>
      <w:lvlJc w:val="left"/>
      <w:pPr>
        <w:ind w:left="2880" w:hanging="360"/>
      </w:pPr>
    </w:lvl>
    <w:lvl w:ilvl="4" w:tplc="0C928D06" w:tentative="1">
      <w:start w:val="1"/>
      <w:numFmt w:val="lowerLetter"/>
      <w:lvlText w:val="%5."/>
      <w:lvlJc w:val="left"/>
      <w:pPr>
        <w:ind w:left="3600" w:hanging="360"/>
      </w:pPr>
    </w:lvl>
    <w:lvl w:ilvl="5" w:tplc="A2A86EFA" w:tentative="1">
      <w:start w:val="1"/>
      <w:numFmt w:val="lowerRoman"/>
      <w:lvlText w:val="%6."/>
      <w:lvlJc w:val="right"/>
      <w:pPr>
        <w:ind w:left="4320" w:hanging="180"/>
      </w:pPr>
    </w:lvl>
    <w:lvl w:ilvl="6" w:tplc="E4D084B6" w:tentative="1">
      <w:start w:val="1"/>
      <w:numFmt w:val="decimal"/>
      <w:lvlText w:val="%7."/>
      <w:lvlJc w:val="left"/>
      <w:pPr>
        <w:ind w:left="5040" w:hanging="360"/>
      </w:pPr>
    </w:lvl>
    <w:lvl w:ilvl="7" w:tplc="C9987402" w:tentative="1">
      <w:start w:val="1"/>
      <w:numFmt w:val="lowerLetter"/>
      <w:lvlText w:val="%8."/>
      <w:lvlJc w:val="left"/>
      <w:pPr>
        <w:ind w:left="5760" w:hanging="360"/>
      </w:pPr>
    </w:lvl>
    <w:lvl w:ilvl="8" w:tplc="DA24388E" w:tentative="1">
      <w:start w:val="1"/>
      <w:numFmt w:val="lowerRoman"/>
      <w:lvlText w:val="%9."/>
      <w:lvlJc w:val="right"/>
      <w:pPr>
        <w:ind w:left="6480" w:hanging="180"/>
      </w:pPr>
    </w:lvl>
  </w:abstractNum>
  <w:abstractNum w:abstractNumId="8">
    <w:nsid w:val="587A01DD"/>
    <w:multiLevelType w:val="hybridMultilevel"/>
    <w:tmpl w:val="3E967BA6"/>
    <w:lvl w:ilvl="0" w:tplc="A0205C0A">
      <w:start w:val="1"/>
      <w:numFmt w:val="lowerLetter"/>
      <w:lvlText w:val="%1."/>
      <w:lvlJc w:val="left"/>
      <w:pPr>
        <w:ind w:left="1080" w:hanging="360"/>
      </w:pPr>
    </w:lvl>
    <w:lvl w:ilvl="1" w:tplc="47F2658E" w:tentative="1">
      <w:start w:val="1"/>
      <w:numFmt w:val="lowerLetter"/>
      <w:lvlText w:val="%2."/>
      <w:lvlJc w:val="left"/>
      <w:pPr>
        <w:ind w:left="1800" w:hanging="360"/>
      </w:pPr>
    </w:lvl>
    <w:lvl w:ilvl="2" w:tplc="87E27280" w:tentative="1">
      <w:start w:val="1"/>
      <w:numFmt w:val="lowerRoman"/>
      <w:lvlText w:val="%3."/>
      <w:lvlJc w:val="right"/>
      <w:pPr>
        <w:ind w:left="2520" w:hanging="180"/>
      </w:pPr>
    </w:lvl>
    <w:lvl w:ilvl="3" w:tplc="159A0DD8" w:tentative="1">
      <w:start w:val="1"/>
      <w:numFmt w:val="decimal"/>
      <w:lvlText w:val="%4."/>
      <w:lvlJc w:val="left"/>
      <w:pPr>
        <w:ind w:left="3240" w:hanging="360"/>
      </w:pPr>
    </w:lvl>
    <w:lvl w:ilvl="4" w:tplc="7C565D2A" w:tentative="1">
      <w:start w:val="1"/>
      <w:numFmt w:val="lowerLetter"/>
      <w:lvlText w:val="%5."/>
      <w:lvlJc w:val="left"/>
      <w:pPr>
        <w:ind w:left="3960" w:hanging="360"/>
      </w:pPr>
    </w:lvl>
    <w:lvl w:ilvl="5" w:tplc="9140DCA8" w:tentative="1">
      <w:start w:val="1"/>
      <w:numFmt w:val="lowerRoman"/>
      <w:lvlText w:val="%6."/>
      <w:lvlJc w:val="right"/>
      <w:pPr>
        <w:ind w:left="4680" w:hanging="180"/>
      </w:pPr>
    </w:lvl>
    <w:lvl w:ilvl="6" w:tplc="DCA8C0AC" w:tentative="1">
      <w:start w:val="1"/>
      <w:numFmt w:val="decimal"/>
      <w:lvlText w:val="%7."/>
      <w:lvlJc w:val="left"/>
      <w:pPr>
        <w:ind w:left="5400" w:hanging="360"/>
      </w:pPr>
    </w:lvl>
    <w:lvl w:ilvl="7" w:tplc="31D8B4D6" w:tentative="1">
      <w:start w:val="1"/>
      <w:numFmt w:val="lowerLetter"/>
      <w:lvlText w:val="%8."/>
      <w:lvlJc w:val="left"/>
      <w:pPr>
        <w:ind w:left="6120" w:hanging="360"/>
      </w:pPr>
    </w:lvl>
    <w:lvl w:ilvl="8" w:tplc="E75EBCC8" w:tentative="1">
      <w:start w:val="1"/>
      <w:numFmt w:val="lowerRoman"/>
      <w:lvlText w:val="%9."/>
      <w:lvlJc w:val="right"/>
      <w:pPr>
        <w:ind w:left="6840" w:hanging="180"/>
      </w:pPr>
    </w:lvl>
  </w:abstractNum>
  <w:abstractNum w:abstractNumId="9">
    <w:nsid w:val="5D694014"/>
    <w:multiLevelType w:val="hybridMultilevel"/>
    <w:tmpl w:val="1ECCD68C"/>
    <w:lvl w:ilvl="0" w:tplc="3C088798">
      <w:start w:val="1"/>
      <w:numFmt w:val="decimal"/>
      <w:lvlText w:val="%1."/>
      <w:lvlJc w:val="left"/>
      <w:pPr>
        <w:ind w:left="360" w:hanging="360"/>
      </w:pPr>
      <w:rPr>
        <w:rFonts w:hint="default"/>
      </w:rPr>
    </w:lvl>
    <w:lvl w:ilvl="1" w:tplc="6B4A79D8" w:tentative="1">
      <w:start w:val="1"/>
      <w:numFmt w:val="lowerLetter"/>
      <w:lvlText w:val="%2."/>
      <w:lvlJc w:val="left"/>
      <w:pPr>
        <w:ind w:left="1080" w:hanging="360"/>
      </w:pPr>
    </w:lvl>
    <w:lvl w:ilvl="2" w:tplc="E5D483CE" w:tentative="1">
      <w:start w:val="1"/>
      <w:numFmt w:val="lowerRoman"/>
      <w:lvlText w:val="%3."/>
      <w:lvlJc w:val="right"/>
      <w:pPr>
        <w:ind w:left="1800" w:hanging="180"/>
      </w:pPr>
    </w:lvl>
    <w:lvl w:ilvl="3" w:tplc="14648EC4" w:tentative="1">
      <w:start w:val="1"/>
      <w:numFmt w:val="decimal"/>
      <w:lvlText w:val="%4."/>
      <w:lvlJc w:val="left"/>
      <w:pPr>
        <w:ind w:left="2520" w:hanging="360"/>
      </w:pPr>
    </w:lvl>
    <w:lvl w:ilvl="4" w:tplc="78A23D10" w:tentative="1">
      <w:start w:val="1"/>
      <w:numFmt w:val="lowerLetter"/>
      <w:lvlText w:val="%5."/>
      <w:lvlJc w:val="left"/>
      <w:pPr>
        <w:ind w:left="3240" w:hanging="360"/>
      </w:pPr>
    </w:lvl>
    <w:lvl w:ilvl="5" w:tplc="162604A2" w:tentative="1">
      <w:start w:val="1"/>
      <w:numFmt w:val="lowerRoman"/>
      <w:lvlText w:val="%6."/>
      <w:lvlJc w:val="right"/>
      <w:pPr>
        <w:ind w:left="3960" w:hanging="180"/>
      </w:pPr>
    </w:lvl>
    <w:lvl w:ilvl="6" w:tplc="F2A8DBD0" w:tentative="1">
      <w:start w:val="1"/>
      <w:numFmt w:val="decimal"/>
      <w:lvlText w:val="%7."/>
      <w:lvlJc w:val="left"/>
      <w:pPr>
        <w:ind w:left="4680" w:hanging="360"/>
      </w:pPr>
    </w:lvl>
    <w:lvl w:ilvl="7" w:tplc="34A62FD0" w:tentative="1">
      <w:start w:val="1"/>
      <w:numFmt w:val="lowerLetter"/>
      <w:lvlText w:val="%8."/>
      <w:lvlJc w:val="left"/>
      <w:pPr>
        <w:ind w:left="5400" w:hanging="360"/>
      </w:pPr>
    </w:lvl>
    <w:lvl w:ilvl="8" w:tplc="B212D21E" w:tentative="1">
      <w:start w:val="1"/>
      <w:numFmt w:val="lowerRoman"/>
      <w:lvlText w:val="%9."/>
      <w:lvlJc w:val="right"/>
      <w:pPr>
        <w:ind w:left="6120" w:hanging="180"/>
      </w:pPr>
    </w:lvl>
  </w:abstractNum>
  <w:abstractNum w:abstractNumId="10">
    <w:nsid w:val="740D7873"/>
    <w:multiLevelType w:val="hybridMultilevel"/>
    <w:tmpl w:val="167CE960"/>
    <w:lvl w:ilvl="0" w:tplc="B00EA242">
      <w:start w:val="1"/>
      <w:numFmt w:val="lowerLetter"/>
      <w:lvlText w:val="%1."/>
      <w:lvlJc w:val="left"/>
      <w:pPr>
        <w:ind w:left="1080" w:hanging="360"/>
      </w:pPr>
      <w:rPr>
        <w:rFonts w:hint="default"/>
      </w:rPr>
    </w:lvl>
    <w:lvl w:ilvl="1" w:tplc="27DA3A72" w:tentative="1">
      <w:start w:val="1"/>
      <w:numFmt w:val="lowerLetter"/>
      <w:lvlText w:val="%2."/>
      <w:lvlJc w:val="left"/>
      <w:pPr>
        <w:ind w:left="1800" w:hanging="360"/>
      </w:pPr>
    </w:lvl>
    <w:lvl w:ilvl="2" w:tplc="8612096C" w:tentative="1">
      <w:start w:val="1"/>
      <w:numFmt w:val="lowerRoman"/>
      <w:lvlText w:val="%3."/>
      <w:lvlJc w:val="right"/>
      <w:pPr>
        <w:ind w:left="2520" w:hanging="180"/>
      </w:pPr>
    </w:lvl>
    <w:lvl w:ilvl="3" w:tplc="BE98434C" w:tentative="1">
      <w:start w:val="1"/>
      <w:numFmt w:val="decimal"/>
      <w:lvlText w:val="%4."/>
      <w:lvlJc w:val="left"/>
      <w:pPr>
        <w:ind w:left="3240" w:hanging="360"/>
      </w:pPr>
    </w:lvl>
    <w:lvl w:ilvl="4" w:tplc="072C8D66" w:tentative="1">
      <w:start w:val="1"/>
      <w:numFmt w:val="lowerLetter"/>
      <w:lvlText w:val="%5."/>
      <w:lvlJc w:val="left"/>
      <w:pPr>
        <w:ind w:left="3960" w:hanging="360"/>
      </w:pPr>
    </w:lvl>
    <w:lvl w:ilvl="5" w:tplc="E438FCE4" w:tentative="1">
      <w:start w:val="1"/>
      <w:numFmt w:val="lowerRoman"/>
      <w:lvlText w:val="%6."/>
      <w:lvlJc w:val="right"/>
      <w:pPr>
        <w:ind w:left="4680" w:hanging="180"/>
      </w:pPr>
    </w:lvl>
    <w:lvl w:ilvl="6" w:tplc="8034F256" w:tentative="1">
      <w:start w:val="1"/>
      <w:numFmt w:val="decimal"/>
      <w:lvlText w:val="%7."/>
      <w:lvlJc w:val="left"/>
      <w:pPr>
        <w:ind w:left="5400" w:hanging="360"/>
      </w:pPr>
    </w:lvl>
    <w:lvl w:ilvl="7" w:tplc="55DC702E" w:tentative="1">
      <w:start w:val="1"/>
      <w:numFmt w:val="lowerLetter"/>
      <w:lvlText w:val="%8."/>
      <w:lvlJc w:val="left"/>
      <w:pPr>
        <w:ind w:left="6120" w:hanging="360"/>
      </w:pPr>
    </w:lvl>
    <w:lvl w:ilvl="8" w:tplc="3196BCBC" w:tentative="1">
      <w:start w:val="1"/>
      <w:numFmt w:val="lowerRoman"/>
      <w:lvlText w:val="%9."/>
      <w:lvlJc w:val="right"/>
      <w:pPr>
        <w:ind w:left="6840" w:hanging="180"/>
      </w:pPr>
    </w:lvl>
  </w:abstractNum>
  <w:abstractNum w:abstractNumId="11">
    <w:nsid w:val="74F64C84"/>
    <w:multiLevelType w:val="multilevel"/>
    <w:tmpl w:val="369A10E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2"/>
  </w:num>
  <w:num w:numId="4">
    <w:abstractNumId w:val="10"/>
  </w:num>
  <w:num w:numId="5">
    <w:abstractNumId w:val="6"/>
  </w:num>
  <w:num w:numId="6">
    <w:abstractNumId w:val="8"/>
  </w:num>
  <w:num w:numId="7">
    <w:abstractNumId w:val="4"/>
  </w:num>
  <w:num w:numId="8">
    <w:abstractNumId w:val="0"/>
  </w:num>
  <w:num w:numId="9">
    <w:abstractNumId w:val="3"/>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22"/>
    <w:rsid w:val="00004E08"/>
    <w:rsid w:val="00010727"/>
    <w:rsid w:val="0002110B"/>
    <w:rsid w:val="00022841"/>
    <w:rsid w:val="00030C25"/>
    <w:rsid w:val="00045BFF"/>
    <w:rsid w:val="00046825"/>
    <w:rsid w:val="00060BED"/>
    <w:rsid w:val="00076E08"/>
    <w:rsid w:val="00092F58"/>
    <w:rsid w:val="000B3355"/>
    <w:rsid w:val="000B630C"/>
    <w:rsid w:val="00102950"/>
    <w:rsid w:val="00105B62"/>
    <w:rsid w:val="001120D2"/>
    <w:rsid w:val="001136E5"/>
    <w:rsid w:val="00113E38"/>
    <w:rsid w:val="0011556A"/>
    <w:rsid w:val="0011758C"/>
    <w:rsid w:val="001246A1"/>
    <w:rsid w:val="00143DDF"/>
    <w:rsid w:val="00145938"/>
    <w:rsid w:val="00146AC6"/>
    <w:rsid w:val="00153816"/>
    <w:rsid w:val="00154E0D"/>
    <w:rsid w:val="0015676E"/>
    <w:rsid w:val="0017678D"/>
    <w:rsid w:val="0019021D"/>
    <w:rsid w:val="001A1549"/>
    <w:rsid w:val="001A565A"/>
    <w:rsid w:val="001C740B"/>
    <w:rsid w:val="001D1E37"/>
    <w:rsid w:val="001D5A97"/>
    <w:rsid w:val="001E01C2"/>
    <w:rsid w:val="001E0769"/>
    <w:rsid w:val="001F032D"/>
    <w:rsid w:val="002003C4"/>
    <w:rsid w:val="002113FF"/>
    <w:rsid w:val="00237F69"/>
    <w:rsid w:val="00250199"/>
    <w:rsid w:val="00250CB0"/>
    <w:rsid w:val="002662CD"/>
    <w:rsid w:val="0027445E"/>
    <w:rsid w:val="00280D2B"/>
    <w:rsid w:val="00286C72"/>
    <w:rsid w:val="00296A1A"/>
    <w:rsid w:val="002A3B64"/>
    <w:rsid w:val="002A5157"/>
    <w:rsid w:val="002A6090"/>
    <w:rsid w:val="002C1BE2"/>
    <w:rsid w:val="002C6FFF"/>
    <w:rsid w:val="002D2F1F"/>
    <w:rsid w:val="002D7C8E"/>
    <w:rsid w:val="002E7499"/>
    <w:rsid w:val="002F202A"/>
    <w:rsid w:val="002F4969"/>
    <w:rsid w:val="002F74E0"/>
    <w:rsid w:val="003072CA"/>
    <w:rsid w:val="00313D39"/>
    <w:rsid w:val="00321132"/>
    <w:rsid w:val="00345277"/>
    <w:rsid w:val="0035234E"/>
    <w:rsid w:val="00377B5C"/>
    <w:rsid w:val="003B4EC5"/>
    <w:rsid w:val="003D40D0"/>
    <w:rsid w:val="003E27A6"/>
    <w:rsid w:val="003F2CA4"/>
    <w:rsid w:val="003F5D1D"/>
    <w:rsid w:val="00422ECD"/>
    <w:rsid w:val="00427C78"/>
    <w:rsid w:val="004348E9"/>
    <w:rsid w:val="00436FD4"/>
    <w:rsid w:val="004720CE"/>
    <w:rsid w:val="00477410"/>
    <w:rsid w:val="00480B10"/>
    <w:rsid w:val="00492107"/>
    <w:rsid w:val="004B12DD"/>
    <w:rsid w:val="004B1F8A"/>
    <w:rsid w:val="004D226E"/>
    <w:rsid w:val="00507C05"/>
    <w:rsid w:val="00517A89"/>
    <w:rsid w:val="00520F9E"/>
    <w:rsid w:val="00530CEF"/>
    <w:rsid w:val="0054006A"/>
    <w:rsid w:val="005435BB"/>
    <w:rsid w:val="00543F2E"/>
    <w:rsid w:val="005504BA"/>
    <w:rsid w:val="005519CA"/>
    <w:rsid w:val="00562BD3"/>
    <w:rsid w:val="00570655"/>
    <w:rsid w:val="0058084E"/>
    <w:rsid w:val="00595CDF"/>
    <w:rsid w:val="005A02A4"/>
    <w:rsid w:val="005D3018"/>
    <w:rsid w:val="005D6085"/>
    <w:rsid w:val="005E2BC8"/>
    <w:rsid w:val="0061182C"/>
    <w:rsid w:val="00615696"/>
    <w:rsid w:val="0062489C"/>
    <w:rsid w:val="00624BCC"/>
    <w:rsid w:val="00651D5D"/>
    <w:rsid w:val="00661C90"/>
    <w:rsid w:val="0067190A"/>
    <w:rsid w:val="0067539B"/>
    <w:rsid w:val="006753F2"/>
    <w:rsid w:val="00684B55"/>
    <w:rsid w:val="00692EDF"/>
    <w:rsid w:val="006A77BD"/>
    <w:rsid w:val="006B78E9"/>
    <w:rsid w:val="006C11B7"/>
    <w:rsid w:val="006E574E"/>
    <w:rsid w:val="006F7C09"/>
    <w:rsid w:val="006F7D44"/>
    <w:rsid w:val="00706447"/>
    <w:rsid w:val="00734DB7"/>
    <w:rsid w:val="00736FB0"/>
    <w:rsid w:val="00737A86"/>
    <w:rsid w:val="0074477A"/>
    <w:rsid w:val="00745A02"/>
    <w:rsid w:val="007611A5"/>
    <w:rsid w:val="0076768B"/>
    <w:rsid w:val="00767B71"/>
    <w:rsid w:val="00775324"/>
    <w:rsid w:val="007837A6"/>
    <w:rsid w:val="00791C6E"/>
    <w:rsid w:val="007A0D07"/>
    <w:rsid w:val="007B279E"/>
    <w:rsid w:val="007D6304"/>
    <w:rsid w:val="007E523F"/>
    <w:rsid w:val="007F25DC"/>
    <w:rsid w:val="00820E1A"/>
    <w:rsid w:val="00836435"/>
    <w:rsid w:val="0084052C"/>
    <w:rsid w:val="00855A23"/>
    <w:rsid w:val="00867732"/>
    <w:rsid w:val="008779B5"/>
    <w:rsid w:val="00884F4C"/>
    <w:rsid w:val="008A43F1"/>
    <w:rsid w:val="008A46AB"/>
    <w:rsid w:val="008B2C1A"/>
    <w:rsid w:val="008B5691"/>
    <w:rsid w:val="008D4073"/>
    <w:rsid w:val="008D445E"/>
    <w:rsid w:val="008D53EB"/>
    <w:rsid w:val="008F2F49"/>
    <w:rsid w:val="009059B9"/>
    <w:rsid w:val="00932D5B"/>
    <w:rsid w:val="00940E6D"/>
    <w:rsid w:val="00941DDF"/>
    <w:rsid w:val="009464FC"/>
    <w:rsid w:val="00951FE2"/>
    <w:rsid w:val="00954B09"/>
    <w:rsid w:val="009637BC"/>
    <w:rsid w:val="00970753"/>
    <w:rsid w:val="0098740E"/>
    <w:rsid w:val="009957F6"/>
    <w:rsid w:val="00997EA2"/>
    <w:rsid w:val="009B44E6"/>
    <w:rsid w:val="009B692A"/>
    <w:rsid w:val="009C1B99"/>
    <w:rsid w:val="009D3DFA"/>
    <w:rsid w:val="009E25FC"/>
    <w:rsid w:val="009F09BD"/>
    <w:rsid w:val="009F1E04"/>
    <w:rsid w:val="00A25330"/>
    <w:rsid w:val="00A43A26"/>
    <w:rsid w:val="00A74E1B"/>
    <w:rsid w:val="00A77196"/>
    <w:rsid w:val="00A7790C"/>
    <w:rsid w:val="00A77B3E"/>
    <w:rsid w:val="00AA7B58"/>
    <w:rsid w:val="00AC571C"/>
    <w:rsid w:val="00AE1D4F"/>
    <w:rsid w:val="00AE432C"/>
    <w:rsid w:val="00AE4AB7"/>
    <w:rsid w:val="00B15AF9"/>
    <w:rsid w:val="00B22892"/>
    <w:rsid w:val="00B23BF3"/>
    <w:rsid w:val="00B3672F"/>
    <w:rsid w:val="00B54319"/>
    <w:rsid w:val="00B648E3"/>
    <w:rsid w:val="00B70FD0"/>
    <w:rsid w:val="00B72137"/>
    <w:rsid w:val="00B76B44"/>
    <w:rsid w:val="00B775E3"/>
    <w:rsid w:val="00B82DE6"/>
    <w:rsid w:val="00B93BEB"/>
    <w:rsid w:val="00BA7BDF"/>
    <w:rsid w:val="00BB4499"/>
    <w:rsid w:val="00BF193C"/>
    <w:rsid w:val="00C14B3F"/>
    <w:rsid w:val="00C23713"/>
    <w:rsid w:val="00C262A6"/>
    <w:rsid w:val="00C301CE"/>
    <w:rsid w:val="00C31942"/>
    <w:rsid w:val="00C37217"/>
    <w:rsid w:val="00C42417"/>
    <w:rsid w:val="00C454D4"/>
    <w:rsid w:val="00C51BC5"/>
    <w:rsid w:val="00C7311F"/>
    <w:rsid w:val="00C74E9D"/>
    <w:rsid w:val="00C81EA6"/>
    <w:rsid w:val="00CA2A55"/>
    <w:rsid w:val="00CA34C0"/>
    <w:rsid w:val="00CA460A"/>
    <w:rsid w:val="00CB7B4F"/>
    <w:rsid w:val="00CC386B"/>
    <w:rsid w:val="00CC3EBA"/>
    <w:rsid w:val="00CF091E"/>
    <w:rsid w:val="00CF4EDD"/>
    <w:rsid w:val="00D41AF7"/>
    <w:rsid w:val="00D56D1A"/>
    <w:rsid w:val="00D62D35"/>
    <w:rsid w:val="00D63BC4"/>
    <w:rsid w:val="00D95AB6"/>
    <w:rsid w:val="00DA1F56"/>
    <w:rsid w:val="00DA3FC2"/>
    <w:rsid w:val="00DA4BF0"/>
    <w:rsid w:val="00DB3E77"/>
    <w:rsid w:val="00DB444B"/>
    <w:rsid w:val="00DB4AF1"/>
    <w:rsid w:val="00DE418A"/>
    <w:rsid w:val="00DE5D60"/>
    <w:rsid w:val="00DF1FA1"/>
    <w:rsid w:val="00E013E5"/>
    <w:rsid w:val="00E16212"/>
    <w:rsid w:val="00E17B29"/>
    <w:rsid w:val="00E2228F"/>
    <w:rsid w:val="00E319C4"/>
    <w:rsid w:val="00E41D4E"/>
    <w:rsid w:val="00E5342E"/>
    <w:rsid w:val="00E733A4"/>
    <w:rsid w:val="00E87E9E"/>
    <w:rsid w:val="00EC37A3"/>
    <w:rsid w:val="00EE16A2"/>
    <w:rsid w:val="00EF03FB"/>
    <w:rsid w:val="00EF49A7"/>
    <w:rsid w:val="00F03BC5"/>
    <w:rsid w:val="00F11A50"/>
    <w:rsid w:val="00F161C6"/>
    <w:rsid w:val="00F50B3B"/>
    <w:rsid w:val="00F87660"/>
    <w:rsid w:val="00F91088"/>
    <w:rsid w:val="00F91905"/>
    <w:rsid w:val="00F9405B"/>
    <w:rsid w:val="00FA03F6"/>
    <w:rsid w:val="00FB3CEC"/>
    <w:rsid w:val="00FC071F"/>
    <w:rsid w:val="00FC4B35"/>
    <w:rsid w:val="00FD04C1"/>
    <w:rsid w:val="00FD2315"/>
    <w:rsid w:val="00FF0890"/>
    <w:rsid w:val="00FF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4B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1E54BD"/>
    <w:rPr>
      <w:rFonts w:ascii="Calibri" w:hAnsi="Calibri"/>
      <w:sz w:val="22"/>
      <w:szCs w:val="22"/>
      <w:lang w:val="en-US" w:eastAsia="en-US" w:bidi="ar-SA"/>
    </w:rPr>
  </w:style>
  <w:style w:type="character" w:customStyle="1" w:styleId="markedcontent">
    <w:name w:val="markedcontent"/>
    <w:basedOn w:val="DefaultParagraphFont"/>
    <w:rsid w:val="00BF193C"/>
  </w:style>
  <w:style w:type="paragraph" w:styleId="ListParagraph">
    <w:name w:val="List Paragraph"/>
    <w:basedOn w:val="Normal"/>
    <w:link w:val="ListParagraphChar"/>
    <w:uiPriority w:val="1"/>
    <w:qFormat/>
    <w:rsid w:val="001E54BD"/>
    <w:pPr>
      <w:spacing w:after="160" w:line="25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1E54BD"/>
    <w:rPr>
      <w:rFonts w:ascii="Calibri" w:hAnsi="Calibri"/>
      <w:sz w:val="22"/>
      <w:szCs w:val="22"/>
      <w:lang w:val="en-US" w:eastAsia="en-US" w:bidi="ar-SA"/>
    </w:rPr>
  </w:style>
  <w:style w:type="table" w:styleId="TableGrid">
    <w:name w:val="Table Grid"/>
    <w:basedOn w:val="TableNormal"/>
    <w:uiPriority w:val="39"/>
    <w:rsid w:val="00595C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13D39"/>
    <w:pPr>
      <w:widowControl w:val="0"/>
      <w:autoSpaceDE w:val="0"/>
      <w:autoSpaceDN w:val="0"/>
    </w:pPr>
  </w:style>
  <w:style w:type="character" w:customStyle="1" w:styleId="BodyTextChar">
    <w:name w:val="Body Text Char"/>
    <w:basedOn w:val="DefaultParagraphFont"/>
    <w:link w:val="BodyText"/>
    <w:uiPriority w:val="1"/>
    <w:semiHidden/>
    <w:rsid w:val="00313D39"/>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4B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1E54BD"/>
    <w:rPr>
      <w:rFonts w:ascii="Calibri" w:hAnsi="Calibri"/>
      <w:sz w:val="22"/>
      <w:szCs w:val="22"/>
      <w:lang w:val="en-US" w:eastAsia="en-US" w:bidi="ar-SA"/>
    </w:rPr>
  </w:style>
  <w:style w:type="character" w:customStyle="1" w:styleId="markedcontent">
    <w:name w:val="markedcontent"/>
    <w:basedOn w:val="DefaultParagraphFont"/>
    <w:rsid w:val="00BF193C"/>
  </w:style>
  <w:style w:type="paragraph" w:styleId="ListParagraph">
    <w:name w:val="List Paragraph"/>
    <w:basedOn w:val="Normal"/>
    <w:link w:val="ListParagraphChar"/>
    <w:uiPriority w:val="1"/>
    <w:qFormat/>
    <w:rsid w:val="001E54BD"/>
    <w:pPr>
      <w:spacing w:after="160" w:line="25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1E54BD"/>
    <w:rPr>
      <w:rFonts w:ascii="Calibri" w:hAnsi="Calibri"/>
      <w:sz w:val="22"/>
      <w:szCs w:val="22"/>
      <w:lang w:val="en-US" w:eastAsia="en-US" w:bidi="ar-SA"/>
    </w:rPr>
  </w:style>
  <w:style w:type="table" w:styleId="TableGrid">
    <w:name w:val="Table Grid"/>
    <w:basedOn w:val="TableNormal"/>
    <w:uiPriority w:val="39"/>
    <w:rsid w:val="00595C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13D39"/>
    <w:pPr>
      <w:widowControl w:val="0"/>
      <w:autoSpaceDE w:val="0"/>
      <w:autoSpaceDN w:val="0"/>
    </w:pPr>
  </w:style>
  <w:style w:type="character" w:customStyle="1" w:styleId="BodyTextChar">
    <w:name w:val="Body Text Char"/>
    <w:basedOn w:val="DefaultParagraphFont"/>
    <w:link w:val="BodyText"/>
    <w:uiPriority w:val="1"/>
    <w:semiHidden/>
    <w:rsid w:val="00313D3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5.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HP062021</dc:creator>
  <cp:lastModifiedBy>HP062021</cp:lastModifiedBy>
  <cp:revision>2</cp:revision>
  <dcterms:created xsi:type="dcterms:W3CDTF">2023-08-28T06:47:00Z</dcterms:created>
  <dcterms:modified xsi:type="dcterms:W3CDTF">2023-08-28T06:47:00Z</dcterms:modified>
</cp:coreProperties>
</file>