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0D" w:rsidRDefault="00D4610D" w:rsidP="004A11C8">
      <w:pPr>
        <w:pStyle w:val="Heading1"/>
      </w:pPr>
      <w:bookmarkStart w:id="0" w:name="_Toc140694368"/>
      <w:r>
        <w:t>DAFTAR PUSTAKA</w:t>
      </w:r>
      <w:bookmarkEnd w:id="0"/>
    </w:p>
    <w:p w:rsidR="00D4610D" w:rsidRDefault="00D4610D" w:rsidP="00D4610D"/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szCs w:val="24"/>
        </w:rPr>
        <w:fldChar w:fldCharType="begin" w:fldLock="1"/>
      </w:r>
      <w:r>
        <w:rPr>
          <w:rFonts w:cs="Times New Roman"/>
          <w:szCs w:val="24"/>
        </w:rPr>
        <w:instrText xml:space="preserve">ADDIN Mendeley Bibliography CSL_BIBLIOGRAPHY </w:instrText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 xml:space="preserve">Abdullah, F. (2003). Manajemen Perbankan (Teknik Analisis Kinerja Keuangan Bank). </w:t>
      </w:r>
      <w:r>
        <w:rPr>
          <w:rFonts w:cs="Times New Roman"/>
          <w:i/>
          <w:iCs/>
          <w:noProof/>
          <w:szCs w:val="24"/>
        </w:rPr>
        <w:t>Universitas Muhammadiyah Malang (UMM)</w:t>
      </w:r>
      <w:r>
        <w:rPr>
          <w:rFonts w:cs="Times New Roman"/>
          <w:noProof/>
          <w:szCs w:val="24"/>
        </w:rPr>
        <w:t>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Agus Suryanto, D., &amp; Susanti, S. (2020). Analisis Net Operating Margin (NOM), Non Performing Financing (NPF), Financing to Debt Ratio (FDR) dan Pengaruhnya Pada Efisiensi Perbankan Syariah di Indonesia. </w:t>
      </w:r>
      <w:r>
        <w:rPr>
          <w:rFonts w:cs="Times New Roman"/>
          <w:i/>
          <w:iCs/>
          <w:noProof/>
          <w:szCs w:val="24"/>
        </w:rPr>
        <w:t>Jurnal Riset Akuntansi dan Keuangan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i/>
          <w:iCs/>
          <w:noProof/>
          <w:szCs w:val="24"/>
        </w:rPr>
        <w:t>8</w:t>
      </w:r>
      <w:r>
        <w:rPr>
          <w:rFonts w:cs="Times New Roman"/>
          <w:noProof/>
          <w:szCs w:val="24"/>
        </w:rPr>
        <w:t>(1), 29–40. https://doi.org/10.17509/jrak.v8i1.19331.Copyright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Amalia, &amp; Fitri, M. (2018). Analisis Perbandingan Efisiensi Bank Umum Konvensional Dan Bank Umum Syariah Di Indonesia Dengan Metode Data Envelopment Analysis. </w:t>
      </w:r>
      <w:r>
        <w:rPr>
          <w:rFonts w:cs="Times New Roman"/>
          <w:i/>
          <w:iCs/>
          <w:noProof/>
          <w:szCs w:val="24"/>
        </w:rPr>
        <w:t>Jurnal Ilmiah Mahasiswa Ekonomi Akuntansi (JIMEKA)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i/>
          <w:iCs/>
          <w:noProof/>
          <w:szCs w:val="24"/>
        </w:rPr>
        <w:t>3</w:t>
      </w:r>
      <w:r>
        <w:rPr>
          <w:rFonts w:cs="Times New Roman"/>
          <w:noProof/>
          <w:szCs w:val="24"/>
        </w:rPr>
        <w:t>(3), 342–352.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Amrillah, A. (2014). </w:t>
      </w:r>
      <w:r>
        <w:rPr>
          <w:rFonts w:cs="Times New Roman"/>
          <w:i/>
          <w:iCs/>
          <w:noProof/>
          <w:szCs w:val="24"/>
        </w:rPr>
        <w:t>Efisiensi Perbankan Syariah Di Indonesia</w:t>
      </w:r>
      <w:r>
        <w:rPr>
          <w:rFonts w:cs="Times New Roman"/>
          <w:noProof/>
          <w:szCs w:val="24"/>
        </w:rPr>
        <w:t>. https://doi.org/10.15294/jejak.v7i1.3596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Arifian, R. dan. (2010). </w:t>
      </w:r>
      <w:r>
        <w:rPr>
          <w:rFonts w:cs="Times New Roman"/>
          <w:i/>
          <w:iCs/>
          <w:noProof/>
          <w:szCs w:val="24"/>
        </w:rPr>
        <w:t>Islamic Banking: Sebuah teori, Konsep dan Aplikasi</w:t>
      </w:r>
      <w:r>
        <w:rPr>
          <w:rFonts w:cs="Times New Roman"/>
          <w:noProof/>
          <w:szCs w:val="24"/>
        </w:rPr>
        <w:t>. PT. Bumi Aksara.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Bakar, B., Operasi, P., Umur, S., Kondisi, P., &amp; Mutu, A. (2015). </w:t>
      </w:r>
      <w:r>
        <w:rPr>
          <w:rFonts w:cs="Times New Roman"/>
          <w:i/>
          <w:iCs/>
          <w:noProof/>
          <w:szCs w:val="24"/>
        </w:rPr>
        <w:t>Faktor – Faktor Yang Mempengaruhi Efisiensi Perbankan Di Indonesia Tahun 2010 – 2013 (Study Pada Bank Umum Konvensional dan Syariah)</w:t>
      </w:r>
      <w:r>
        <w:rPr>
          <w:rFonts w:cs="Times New Roman"/>
          <w:noProof/>
          <w:szCs w:val="24"/>
        </w:rPr>
        <w:t xml:space="preserve">. </w:t>
      </w:r>
      <w:r>
        <w:rPr>
          <w:rFonts w:cs="Times New Roman"/>
          <w:i/>
          <w:iCs/>
          <w:noProof/>
          <w:szCs w:val="24"/>
        </w:rPr>
        <w:t>9</w:t>
      </w:r>
      <w:r>
        <w:rPr>
          <w:rFonts w:cs="Times New Roman"/>
          <w:noProof/>
          <w:szCs w:val="24"/>
        </w:rPr>
        <w:t>(2), 72–84.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Candra, S., &amp; Yulianto, A. (2015). Analisis Rasio Keuangan Terhadap Tingkat Efisiensi Bank Umum Syariah (Two Stage Sfa). </w:t>
      </w:r>
      <w:r>
        <w:rPr>
          <w:rFonts w:cs="Times New Roman"/>
          <w:i/>
          <w:iCs/>
          <w:noProof/>
          <w:szCs w:val="24"/>
        </w:rPr>
        <w:t>Accounting Analysis Journal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i/>
          <w:iCs/>
          <w:noProof/>
          <w:szCs w:val="24"/>
        </w:rPr>
        <w:t>4</w:t>
      </w:r>
      <w:r>
        <w:rPr>
          <w:rFonts w:cs="Times New Roman"/>
          <w:noProof/>
          <w:szCs w:val="24"/>
        </w:rPr>
        <w:t>(4), 1–9.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Endang Priani. (2020). </w:t>
      </w:r>
      <w:r>
        <w:rPr>
          <w:rFonts w:cs="Times New Roman"/>
          <w:i/>
          <w:iCs/>
          <w:noProof/>
          <w:szCs w:val="24"/>
        </w:rPr>
        <w:t>Analisis Pengukuran Tingkat Efisiensi Dan Produktivitas Pada Bank Umum Syariah Dengan Menggunakan Data Envelopment Analysis (Dea) Dan Malmquist Index (Mi) Tahun 2015-2019</w:t>
      </w:r>
      <w:r>
        <w:rPr>
          <w:rFonts w:cs="Times New Roman"/>
          <w:noProof/>
          <w:szCs w:val="24"/>
        </w:rPr>
        <w:t>. http://almaata.ac.id/ejournal1532/index.php/JESI/article/view/430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Fafa, Y., &amp; Permana, A. (2015). Analisis Faktor-Faktor Yang Mempengaruhi Tingkat Efisiensi Perbankan Syariah Di Indonesia. </w:t>
      </w:r>
      <w:r>
        <w:rPr>
          <w:rFonts w:cs="Times New Roman"/>
          <w:i/>
          <w:iCs/>
          <w:noProof/>
          <w:szCs w:val="24"/>
        </w:rPr>
        <w:t xml:space="preserve">Diponegoro Journal Of Accounting 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i/>
          <w:iCs/>
          <w:noProof/>
          <w:szCs w:val="24"/>
        </w:rPr>
        <w:t>Vol. 4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i/>
          <w:iCs/>
          <w:noProof/>
          <w:szCs w:val="24"/>
        </w:rPr>
        <w:t>No</w:t>
      </w:r>
      <w:r>
        <w:rPr>
          <w:rFonts w:cs="Times New Roman"/>
          <w:noProof/>
          <w:szCs w:val="24"/>
        </w:rPr>
        <w:t>, 1–14. http://ejournal-s1.undip.ac.id/index.php/accounting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Fakhrunnas, F. (2018). Efisiensi perbankan Islam di Asia Tenggara. </w:t>
      </w:r>
      <w:r>
        <w:rPr>
          <w:rFonts w:cs="Times New Roman"/>
          <w:i/>
          <w:iCs/>
          <w:noProof/>
          <w:szCs w:val="24"/>
        </w:rPr>
        <w:t>Jurnal Ekonomi &amp; Keuangan Islam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i/>
          <w:iCs/>
          <w:noProof/>
          <w:szCs w:val="24"/>
        </w:rPr>
        <w:t>3</w:t>
      </w:r>
      <w:r>
        <w:rPr>
          <w:rFonts w:cs="Times New Roman"/>
          <w:noProof/>
          <w:szCs w:val="24"/>
        </w:rPr>
        <w:t>(1), 27–35. https://doi.org/10.20885/jeki.vol3.iss1.art4</w:t>
      </w:r>
    </w:p>
    <w:p w:rsidR="004A11C8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i/>
          <w:iCs/>
          <w:noProof/>
          <w:szCs w:val="24"/>
        </w:rPr>
        <w:sectPr w:rsidR="004A11C8" w:rsidSect="004A11C8">
          <w:footerReference w:type="default" r:id="rId8"/>
          <w:pgSz w:w="11906" w:h="16838"/>
          <w:pgMar w:top="2268" w:right="1701" w:bottom="1701" w:left="2268" w:header="709" w:footer="709" w:gutter="0"/>
          <w:pgNumType w:start="139"/>
          <w:cols w:space="720"/>
        </w:sectPr>
      </w:pPr>
      <w:r>
        <w:rPr>
          <w:rFonts w:cs="Times New Roman"/>
          <w:noProof/>
          <w:szCs w:val="24"/>
        </w:rPr>
        <w:t xml:space="preserve">Fathony, M. (2013). Analisis Efisiensi Perbankan Nasional Berdasarkan Ukuran Bank: Pendekatan Data Envelopment Analysis. </w:t>
      </w:r>
      <w:r>
        <w:rPr>
          <w:rFonts w:cs="Times New Roman"/>
          <w:i/>
          <w:iCs/>
          <w:noProof/>
          <w:szCs w:val="24"/>
        </w:rPr>
        <w:t xml:space="preserve">Journal Finance and </w:t>
      </w:r>
    </w:p>
    <w:p w:rsidR="00D4610D" w:rsidRDefault="00D4610D" w:rsidP="004A11C8">
      <w:pPr>
        <w:widowControl w:val="0"/>
        <w:autoSpaceDE w:val="0"/>
        <w:autoSpaceDN w:val="0"/>
        <w:adjustRightInd w:val="0"/>
        <w:spacing w:line="240" w:lineRule="auto"/>
        <w:ind w:left="480"/>
        <w:rPr>
          <w:rFonts w:cs="Times New Roman"/>
          <w:noProof/>
          <w:szCs w:val="24"/>
        </w:rPr>
      </w:pPr>
      <w:r>
        <w:rPr>
          <w:rFonts w:cs="Times New Roman"/>
          <w:i/>
          <w:iCs/>
          <w:noProof/>
          <w:szCs w:val="24"/>
        </w:rPr>
        <w:lastRenderedPageBreak/>
        <w:t>Banking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i/>
          <w:iCs/>
          <w:noProof/>
          <w:szCs w:val="24"/>
        </w:rPr>
        <w:t>15</w:t>
      </w:r>
      <w:r>
        <w:rPr>
          <w:rFonts w:cs="Times New Roman"/>
          <w:noProof/>
          <w:szCs w:val="24"/>
        </w:rPr>
        <w:t>(1), 54–67. https://journal.perbanas.id/index.php/jkp/article/view/182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Fauzi, R., &amp; Daud, R. M. (2020). Pengaruh Beban Operasional Pendapatan Operasional (Bopo), Non Performing Financing, Dan Ukuran Perusahaan Terhadap Tingkat Efisiensi Perbankan Syariah Di Indonesia. </w:t>
      </w:r>
      <w:r>
        <w:rPr>
          <w:rFonts w:cs="Times New Roman"/>
          <w:i/>
          <w:iCs/>
          <w:noProof/>
          <w:szCs w:val="24"/>
        </w:rPr>
        <w:t>Jurnal Ilmiah Mahasiswa Ekonomi Akuntansi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i/>
          <w:iCs/>
          <w:noProof/>
          <w:szCs w:val="24"/>
        </w:rPr>
        <w:t>5</w:t>
      </w:r>
      <w:r>
        <w:rPr>
          <w:rFonts w:cs="Times New Roman"/>
          <w:noProof/>
          <w:szCs w:val="24"/>
        </w:rPr>
        <w:t>(3), 460–468. https://doi.org/10.24815/jimeka.v5i3.16084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Ferari, N., &amp; Sudarsono, H. (2017). Tingkat Efisiensi Perbankan Syariah Dan Konvensional Dengan Mengunakan Data Envelopment Analysis (Dea). </w:t>
      </w:r>
      <w:r>
        <w:rPr>
          <w:rFonts w:cs="Times New Roman"/>
          <w:i/>
          <w:iCs/>
          <w:noProof/>
          <w:szCs w:val="24"/>
        </w:rPr>
        <w:t>Jurnal Ekonomi &amp; Keuangan Islam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i/>
          <w:iCs/>
          <w:noProof/>
          <w:szCs w:val="24"/>
        </w:rPr>
        <w:t>1</w:t>
      </w:r>
      <w:r>
        <w:rPr>
          <w:rFonts w:cs="Times New Roman"/>
          <w:noProof/>
          <w:szCs w:val="24"/>
        </w:rPr>
        <w:t>(2), 141–148. https://doi.org/10.20885/jeki.vol1.iss2.art2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Friderica. (2023). </w:t>
      </w:r>
      <w:r>
        <w:rPr>
          <w:rFonts w:cs="Times New Roman"/>
          <w:i/>
          <w:iCs/>
          <w:noProof/>
          <w:szCs w:val="24"/>
        </w:rPr>
        <w:t>kemenkeu klaim syariah RI nomor 3 di Dunia</w:t>
      </w:r>
      <w:r>
        <w:rPr>
          <w:rFonts w:cs="Times New Roman"/>
          <w:noProof/>
          <w:szCs w:val="24"/>
        </w:rPr>
        <w:t>. https://www.cnnindonesia.com/ekonomi/20230216113623-532-913803/kemenkeu-klaim-ekonomi-syariah-ri-nomor-3-di-dunia-pada-2022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Ghofur, A. (2017). </w:t>
      </w:r>
      <w:r>
        <w:rPr>
          <w:rFonts w:cs="Times New Roman"/>
          <w:i/>
          <w:iCs/>
          <w:noProof/>
          <w:szCs w:val="24"/>
        </w:rPr>
        <w:t>Pengantar Ekonomi Syariah</w:t>
      </w:r>
      <w:r>
        <w:rPr>
          <w:rFonts w:cs="Times New Roman"/>
          <w:noProof/>
          <w:szCs w:val="24"/>
        </w:rPr>
        <w:t xml:space="preserve"> (badrul munir (ed.)). Rajawali pers divisi buku perguruan tinggi PT. Raja Grafindo Persada.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Ghozali, I. (2018). </w:t>
      </w:r>
      <w:r>
        <w:rPr>
          <w:rFonts w:cs="Times New Roman"/>
          <w:i/>
          <w:iCs/>
          <w:noProof/>
          <w:szCs w:val="24"/>
        </w:rPr>
        <w:t>Aplikasi Analisis Multivariate dengan program IBM SPSS 25</w:t>
      </w:r>
      <w:r>
        <w:rPr>
          <w:rFonts w:cs="Times New Roman"/>
          <w:noProof/>
          <w:szCs w:val="24"/>
        </w:rPr>
        <w:t xml:space="preserve"> (sembilan). Badan Penerbit- UNDIP.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Hidayah, N., &amp; Purnomo, D. (2014). Tingkat Efisiensi Perbankan Konvensional Dan Perbankan Syariah Di Indonesia. </w:t>
      </w:r>
      <w:r>
        <w:rPr>
          <w:rFonts w:cs="Times New Roman"/>
          <w:i/>
          <w:iCs/>
          <w:noProof/>
          <w:szCs w:val="24"/>
        </w:rPr>
        <w:t>Seminar Nasional dan Call for Paper (Sancall 2014): Research Methods And Organizational Studies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i/>
          <w:iCs/>
          <w:noProof/>
          <w:szCs w:val="24"/>
        </w:rPr>
        <w:t>Sancall</w:t>
      </w:r>
      <w:r>
        <w:rPr>
          <w:rFonts w:cs="Times New Roman"/>
          <w:noProof/>
          <w:szCs w:val="24"/>
        </w:rPr>
        <w:t>, 307–316.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Hidayat, R. (2014). </w:t>
      </w:r>
      <w:r>
        <w:rPr>
          <w:rFonts w:cs="Times New Roman"/>
          <w:i/>
          <w:iCs/>
          <w:noProof/>
          <w:szCs w:val="24"/>
        </w:rPr>
        <w:t>Efisiensi Perbankan Syariah teori dan praktik</w:t>
      </w:r>
      <w:r>
        <w:rPr>
          <w:rFonts w:cs="Times New Roman"/>
          <w:noProof/>
          <w:szCs w:val="24"/>
        </w:rPr>
        <w:t>. gramata publishing.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Housten, B. dan. (2010). Dasar- dasar manajemen keuangan (edisi III). </w:t>
      </w:r>
      <w:r>
        <w:rPr>
          <w:rFonts w:cs="Times New Roman"/>
          <w:i/>
          <w:iCs/>
          <w:noProof/>
          <w:szCs w:val="24"/>
        </w:rPr>
        <w:t>manajemen perbankan</w:t>
      </w:r>
      <w:r>
        <w:rPr>
          <w:rFonts w:cs="Times New Roman"/>
          <w:noProof/>
          <w:szCs w:val="24"/>
        </w:rPr>
        <w:t>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Istinfarani, S., &amp; Azmi, F. (2020). Faktor Penentu Tingkat Efisiensi Kinerja Perbankan. </w:t>
      </w:r>
      <w:r>
        <w:rPr>
          <w:rFonts w:cs="Times New Roman"/>
          <w:i/>
          <w:iCs/>
          <w:noProof/>
          <w:szCs w:val="24"/>
        </w:rPr>
        <w:t>Jurnal Akuntansi dan Pajak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i/>
          <w:iCs/>
          <w:noProof/>
          <w:szCs w:val="24"/>
        </w:rPr>
        <w:t>20</w:t>
      </w:r>
      <w:r>
        <w:rPr>
          <w:rFonts w:cs="Times New Roman"/>
          <w:noProof/>
          <w:szCs w:val="24"/>
        </w:rPr>
        <w:t>(2), 230–240. https://doi.org/10.29040/jap.v20i2.800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kasmir. (2014). </w:t>
      </w:r>
      <w:r>
        <w:rPr>
          <w:rFonts w:cs="Times New Roman"/>
          <w:i/>
          <w:iCs/>
          <w:noProof/>
          <w:szCs w:val="24"/>
        </w:rPr>
        <w:t>Bank dan Lembaga Keuangan lainnya</w:t>
      </w:r>
      <w:r>
        <w:rPr>
          <w:rFonts w:cs="Times New Roman"/>
          <w:noProof/>
          <w:szCs w:val="24"/>
        </w:rPr>
        <w:t xml:space="preserve"> (revisi 201). Rajawali pers divisi buku perguruan tinggi PT. Raja Grafindo Persada.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Keuangan, O. J. (2023). </w:t>
      </w:r>
      <w:r>
        <w:rPr>
          <w:rFonts w:cs="Times New Roman"/>
          <w:i/>
          <w:iCs/>
          <w:noProof/>
          <w:szCs w:val="24"/>
        </w:rPr>
        <w:t>Memperkuat Literasi dan Inklusi Keuangan Syariah</w:t>
      </w:r>
      <w:r>
        <w:rPr>
          <w:rFonts w:cs="Times New Roman"/>
          <w:noProof/>
          <w:szCs w:val="24"/>
        </w:rPr>
        <w:t>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Maharudin, D., &amp; Adityawarman. (2018). Analisis Pengaruh Risiko Pembiayaan, Risiko Operasional, dan Risiko Likuiditas Terhadap Tingkat Efisiensi Perbankan Syariah Di Indonesia Tahun 2013- 2017. </w:t>
      </w:r>
      <w:r>
        <w:rPr>
          <w:rFonts w:cs="Times New Roman"/>
          <w:i/>
          <w:iCs/>
          <w:noProof/>
          <w:szCs w:val="24"/>
        </w:rPr>
        <w:t>Journal of Accounting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i/>
          <w:iCs/>
          <w:noProof/>
          <w:szCs w:val="24"/>
        </w:rPr>
        <w:t>7</w:t>
      </w:r>
      <w:r>
        <w:rPr>
          <w:rFonts w:cs="Times New Roman"/>
          <w:noProof/>
          <w:szCs w:val="24"/>
        </w:rPr>
        <w:t>(2), 1–11. http://ejournal-s1.undip.ac.id/index.php/accounting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Mardiatmoko, G. (2020). </w:t>
      </w:r>
      <w:r>
        <w:rPr>
          <w:rFonts w:cs="Times New Roman"/>
          <w:i/>
          <w:iCs/>
          <w:noProof/>
          <w:szCs w:val="24"/>
        </w:rPr>
        <w:t xml:space="preserve">Pentingnya Uji Asumsi Klasik Pada Analisis Regresi </w:t>
      </w:r>
      <w:r>
        <w:rPr>
          <w:rFonts w:cs="Times New Roman"/>
          <w:i/>
          <w:iCs/>
          <w:noProof/>
          <w:szCs w:val="24"/>
        </w:rPr>
        <w:lastRenderedPageBreak/>
        <w:t xml:space="preserve">Linier Berganda ( Studi Kasus Penyusunan Persamaan Allometrik Kenari Muda [ Canarium Indicum L .]) The Importance of the Classical Assumption Test in Multiple Linear Regression Analysis ( A Case Study of </w:t>
      </w:r>
      <w:r>
        <w:rPr>
          <w:rFonts w:cs="Times New Roman"/>
          <w:noProof/>
          <w:szCs w:val="24"/>
        </w:rPr>
        <w:t xml:space="preserve">. </w:t>
      </w:r>
      <w:r>
        <w:rPr>
          <w:rFonts w:cs="Times New Roman"/>
          <w:i/>
          <w:iCs/>
          <w:noProof/>
          <w:szCs w:val="24"/>
        </w:rPr>
        <w:t>14</w:t>
      </w:r>
      <w:r>
        <w:rPr>
          <w:rFonts w:cs="Times New Roman"/>
          <w:noProof/>
          <w:szCs w:val="24"/>
        </w:rPr>
        <w:t>(3), 333–342.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Masita, Gracia:Subekti, I. (2014). Determinan Efisiensi Perbankan di Indonesia Berdasarkan Data Envelopment Analysis (DEA). </w:t>
      </w:r>
      <w:r>
        <w:rPr>
          <w:rFonts w:cs="Times New Roman"/>
          <w:i/>
          <w:iCs/>
          <w:noProof/>
          <w:szCs w:val="24"/>
        </w:rPr>
        <w:t>jurnal ilmiah mahasiswa ekonomi FEB</w:t>
      </w:r>
      <w:r>
        <w:rPr>
          <w:rFonts w:cs="Times New Roman"/>
          <w:noProof/>
          <w:szCs w:val="24"/>
        </w:rPr>
        <w:t>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mudrajat,  kuncoro dan suharjonoo. (2002). </w:t>
      </w:r>
      <w:r>
        <w:rPr>
          <w:rFonts w:cs="Times New Roman"/>
          <w:i/>
          <w:iCs/>
          <w:noProof/>
          <w:szCs w:val="24"/>
        </w:rPr>
        <w:t>Manajemen Perbankan</w:t>
      </w:r>
      <w:r>
        <w:rPr>
          <w:rFonts w:cs="Times New Roman"/>
          <w:noProof/>
          <w:szCs w:val="24"/>
        </w:rPr>
        <w:t>. BPFE.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Musianto, L. S. (2002). Perbedaan Pendekatan Kuantitatif Dengan Pendekatan Kualitatif Dalam Metode Penelitian. </w:t>
      </w:r>
      <w:r>
        <w:rPr>
          <w:rFonts w:cs="Times New Roman"/>
          <w:i/>
          <w:iCs/>
          <w:noProof/>
          <w:szCs w:val="24"/>
        </w:rPr>
        <w:t>Jurnal Manajemen dan Wirausaha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i/>
          <w:iCs/>
          <w:noProof/>
          <w:szCs w:val="24"/>
        </w:rPr>
        <w:t>4</w:t>
      </w:r>
      <w:r>
        <w:rPr>
          <w:rFonts w:cs="Times New Roman"/>
          <w:noProof/>
          <w:szCs w:val="24"/>
        </w:rPr>
        <w:t>(2), 123–136. https://doi.org/10.9744/jmk.4.2.pp.123-136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Nana, D., &amp; Elin, H. (2018). Memilih Metode Penelitian Yang Tepat: Bagi Penelitian Bidang Ilmu Manajemen. </w:t>
      </w:r>
      <w:r>
        <w:rPr>
          <w:rFonts w:cs="Times New Roman"/>
          <w:i/>
          <w:iCs/>
          <w:noProof/>
          <w:szCs w:val="24"/>
        </w:rPr>
        <w:t>Jurnal Ilmu Manajemen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i/>
          <w:iCs/>
          <w:noProof/>
          <w:szCs w:val="24"/>
        </w:rPr>
        <w:t>5</w:t>
      </w:r>
      <w:r>
        <w:rPr>
          <w:rFonts w:cs="Times New Roman"/>
          <w:noProof/>
          <w:szCs w:val="24"/>
        </w:rPr>
        <w:t>(1), 288.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Nasution, L. M. (2017). </w:t>
      </w:r>
      <w:r>
        <w:rPr>
          <w:rFonts w:cs="Times New Roman"/>
          <w:i/>
          <w:iCs/>
          <w:noProof/>
          <w:szCs w:val="24"/>
        </w:rPr>
        <w:t>Statistik Deskriptif Leni Masnidar Nasution</w:t>
      </w:r>
      <w:r>
        <w:rPr>
          <w:rFonts w:cs="Times New Roman"/>
          <w:noProof/>
          <w:szCs w:val="24"/>
        </w:rPr>
        <w:t xml:space="preserve">. </w:t>
      </w:r>
      <w:r>
        <w:rPr>
          <w:rFonts w:cs="Times New Roman"/>
          <w:i/>
          <w:iCs/>
          <w:noProof/>
          <w:szCs w:val="24"/>
        </w:rPr>
        <w:t>14</w:t>
      </w:r>
      <w:r>
        <w:rPr>
          <w:rFonts w:cs="Times New Roman"/>
          <w:noProof/>
          <w:szCs w:val="24"/>
        </w:rPr>
        <w:t>(1), 49–55.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Norfitriani, S. (2016). Analisis Efisiensi dan Produktivitas Bank Syariah di Indonesia Sebelum dan Sesudah Spin Off. </w:t>
      </w:r>
      <w:r>
        <w:rPr>
          <w:rFonts w:cs="Times New Roman"/>
          <w:i/>
          <w:iCs/>
          <w:noProof/>
          <w:szCs w:val="24"/>
        </w:rPr>
        <w:t>Jurnal Ekonomi Syariah Indonesia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i/>
          <w:iCs/>
          <w:noProof/>
          <w:szCs w:val="24"/>
        </w:rPr>
        <w:t>6</w:t>
      </w:r>
      <w:r>
        <w:rPr>
          <w:rFonts w:cs="Times New Roman"/>
          <w:noProof/>
          <w:szCs w:val="24"/>
        </w:rPr>
        <w:t>(2), 134–143. http://ejournal.almaata.ac.id/index.php/JESI/article/view/430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Nugraha, B. W. (2013). Analisis Efisiensi Perbankan Menggunakan Metode Non Parametrik Data Envelopment Analysis (DEA). </w:t>
      </w:r>
      <w:r>
        <w:rPr>
          <w:rFonts w:cs="Times New Roman"/>
          <w:i/>
          <w:iCs/>
          <w:noProof/>
          <w:szCs w:val="24"/>
        </w:rPr>
        <w:t>Analisis Efisiensi Perbankan … 272 Jurnal Ilmu Manajemen |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i/>
          <w:iCs/>
          <w:noProof/>
          <w:szCs w:val="24"/>
        </w:rPr>
        <w:t>1</w:t>
      </w:r>
      <w:r>
        <w:rPr>
          <w:rFonts w:cs="Times New Roman"/>
          <w:noProof/>
          <w:szCs w:val="24"/>
        </w:rPr>
        <w:t>. www.bi.go.id,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Pandia, F. (2017). </w:t>
      </w:r>
      <w:r>
        <w:rPr>
          <w:rFonts w:cs="Times New Roman"/>
          <w:i/>
          <w:iCs/>
          <w:noProof/>
          <w:szCs w:val="24"/>
        </w:rPr>
        <w:t>Manajemen Dana dan Kesehatan Bank</w:t>
      </w:r>
      <w:r>
        <w:rPr>
          <w:rFonts w:cs="Times New Roman"/>
          <w:noProof/>
          <w:szCs w:val="24"/>
        </w:rPr>
        <w:t xml:space="preserve"> (pertama). PT. Rineka Cipta.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Rabbaniyah, L., &amp; Afandi, A. (2019). Analisis Efisiensi Perbankan Syariah di Indonesia Metode Stochastic Frontier Analysis. </w:t>
      </w:r>
      <w:r>
        <w:rPr>
          <w:rFonts w:cs="Times New Roman"/>
          <w:i/>
          <w:iCs/>
          <w:noProof/>
          <w:szCs w:val="24"/>
        </w:rPr>
        <w:t>Conference on Islamic Management, Accounting, and Economics (CIMAE) Proceeding.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i/>
          <w:iCs/>
          <w:noProof/>
          <w:szCs w:val="24"/>
        </w:rPr>
        <w:t>2</w:t>
      </w:r>
      <w:r>
        <w:rPr>
          <w:rFonts w:cs="Times New Roman"/>
          <w:noProof/>
          <w:szCs w:val="24"/>
        </w:rPr>
        <w:t>(1992), 200–211.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Rahmi, Hanif &amp; Putri, D. Z. (2019). </w:t>
      </w:r>
      <w:r>
        <w:rPr>
          <w:rFonts w:cs="Times New Roman"/>
          <w:i/>
          <w:iCs/>
          <w:noProof/>
          <w:szCs w:val="24"/>
        </w:rPr>
        <w:t>Analisis Efisiensi Perbankan Syariah Selama Krisis Global Di Indonesia</w:t>
      </w:r>
      <w:r>
        <w:rPr>
          <w:rFonts w:cs="Times New Roman"/>
          <w:noProof/>
          <w:szCs w:val="24"/>
        </w:rPr>
        <w:t xml:space="preserve">. </w:t>
      </w:r>
      <w:r>
        <w:rPr>
          <w:rFonts w:cs="Times New Roman"/>
          <w:i/>
          <w:iCs/>
          <w:noProof/>
          <w:szCs w:val="24"/>
        </w:rPr>
        <w:t>1</w:t>
      </w:r>
      <w:r>
        <w:rPr>
          <w:rFonts w:cs="Times New Roman"/>
          <w:noProof/>
          <w:szCs w:val="24"/>
        </w:rPr>
        <w:t>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Rusydiana, A. S. (2013). (2013). </w:t>
      </w:r>
      <w:r>
        <w:rPr>
          <w:rFonts w:cs="Times New Roman"/>
          <w:i/>
          <w:iCs/>
          <w:noProof/>
          <w:szCs w:val="24"/>
        </w:rPr>
        <w:t>Efisiensi DEA.</w:t>
      </w:r>
      <w:r>
        <w:rPr>
          <w:rFonts w:cs="Times New Roman"/>
          <w:noProof/>
          <w:szCs w:val="24"/>
        </w:rPr>
        <w:t xml:space="preserve"> smart publishing.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Sekaran, U., &amp; Bougie, R. (2017). </w:t>
      </w:r>
      <w:r>
        <w:rPr>
          <w:rFonts w:cs="Times New Roman"/>
          <w:i/>
          <w:iCs/>
          <w:noProof/>
          <w:szCs w:val="24"/>
        </w:rPr>
        <w:t>Metode Penelitian untuk Bisnis</w:t>
      </w:r>
      <w:r>
        <w:rPr>
          <w:rFonts w:cs="Times New Roman"/>
          <w:noProof/>
          <w:szCs w:val="24"/>
        </w:rPr>
        <w:t>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Siamat. (2005). </w:t>
      </w:r>
      <w:r>
        <w:rPr>
          <w:rFonts w:cs="Times New Roman"/>
          <w:i/>
          <w:iCs/>
          <w:noProof/>
          <w:szCs w:val="24"/>
        </w:rPr>
        <w:t>Manajemen Lembaga Keuanngan</w:t>
      </w:r>
      <w:r>
        <w:rPr>
          <w:rFonts w:cs="Times New Roman"/>
          <w:noProof/>
          <w:szCs w:val="24"/>
        </w:rPr>
        <w:t>. fakultas ekonomi universitas indonesia.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Sudarsono. (2004). </w:t>
      </w:r>
      <w:r>
        <w:rPr>
          <w:rFonts w:cs="Times New Roman"/>
          <w:i/>
          <w:iCs/>
          <w:noProof/>
          <w:szCs w:val="24"/>
        </w:rPr>
        <w:t>Istilah-istilah Bank dan Lembaga Keuangan Syariah</w:t>
      </w:r>
      <w:r>
        <w:rPr>
          <w:rFonts w:cs="Times New Roman"/>
          <w:noProof/>
          <w:szCs w:val="24"/>
        </w:rPr>
        <w:t>. UII Press.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lastRenderedPageBreak/>
        <w:t xml:space="preserve">Sugiyono. (2022). </w:t>
      </w:r>
      <w:r>
        <w:rPr>
          <w:rFonts w:cs="Times New Roman"/>
          <w:i/>
          <w:iCs/>
          <w:noProof/>
          <w:szCs w:val="24"/>
        </w:rPr>
        <w:t>Metode Penelitian Kuantitatif</w:t>
      </w:r>
      <w:r>
        <w:rPr>
          <w:rFonts w:cs="Times New Roman"/>
          <w:noProof/>
          <w:szCs w:val="24"/>
        </w:rPr>
        <w:t xml:space="preserve"> (setiyawami (ed.)). Alfabeta Bandung.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sumarni, m., &amp; wahyuni, S. (2006). </w:t>
      </w:r>
      <w:r>
        <w:rPr>
          <w:rFonts w:cs="Times New Roman"/>
          <w:i/>
          <w:iCs/>
          <w:noProof/>
          <w:szCs w:val="24"/>
        </w:rPr>
        <w:t>Metodologi Penelitian Bisnis</w:t>
      </w:r>
      <w:r>
        <w:rPr>
          <w:rFonts w:cs="Times New Roman"/>
          <w:noProof/>
          <w:szCs w:val="24"/>
        </w:rPr>
        <w:t>. CV Andi Offset.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Sumiyati, A. (2017). Pengaruh Profitabilitas terhadap pengeluaran zakat dengan Ukuran Perusahaan sebagai variabel Moderasi pada Bank Umum Syariah di Indonesia. </w:t>
      </w:r>
      <w:r>
        <w:rPr>
          <w:rFonts w:cs="Times New Roman"/>
          <w:i/>
          <w:iCs/>
          <w:noProof/>
          <w:szCs w:val="24"/>
        </w:rPr>
        <w:t>jurnal pendidikan akuntansi dan keuangan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i/>
          <w:iCs/>
          <w:noProof/>
          <w:szCs w:val="24"/>
        </w:rPr>
        <w:t>5(1)</w:t>
      </w:r>
      <w:r>
        <w:rPr>
          <w:rFonts w:cs="Times New Roman"/>
          <w:noProof/>
          <w:szCs w:val="24"/>
        </w:rPr>
        <w:t>, 1–10.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Surifah. (2011). Kepemilikan Ultimat, tingkat risiko, efisiensi dan kinerja industri perbankan di Indonesia. </w:t>
      </w:r>
      <w:r>
        <w:rPr>
          <w:rFonts w:cs="Times New Roman"/>
          <w:i/>
          <w:iCs/>
          <w:noProof/>
          <w:szCs w:val="24"/>
        </w:rPr>
        <w:t>jurnal siasat bisnis</w:t>
      </w:r>
      <w:r>
        <w:rPr>
          <w:rFonts w:cs="Times New Roman"/>
          <w:noProof/>
          <w:szCs w:val="24"/>
        </w:rPr>
        <w:t>.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Tuffahati, H., Mardian, S., &amp; Suprapto, E. (2019). Pengukuran Efisiensi Asuransi Syariah Dengan Data Envelopment Analysis (DEA). </w:t>
      </w:r>
      <w:r>
        <w:rPr>
          <w:rFonts w:cs="Times New Roman"/>
          <w:i/>
          <w:iCs/>
          <w:noProof/>
          <w:szCs w:val="24"/>
        </w:rPr>
        <w:t>Jurnal Akuntansi Dan Keuangan Islam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i/>
          <w:iCs/>
          <w:noProof/>
          <w:szCs w:val="24"/>
        </w:rPr>
        <w:t>4</w:t>
      </w:r>
      <w:r>
        <w:rPr>
          <w:rFonts w:cs="Times New Roman"/>
          <w:noProof/>
          <w:szCs w:val="24"/>
        </w:rPr>
        <w:t>(1), 1–23. https://doi.org/10.35836/jakis.v4i1.27</w:t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</w:rPr>
      </w:pPr>
      <w:r>
        <w:rPr>
          <w:rFonts w:cs="Times New Roman"/>
          <w:noProof/>
          <w:szCs w:val="24"/>
        </w:rPr>
        <w:t xml:space="preserve">Wardana, S. kusuma. (2011). Analisis Tingkat Efisiensi Perbankan Dengan Pendekatan Non Parametrik Data Envelopment Analysis (DEA) (Studi Pada Bank Umum di Indonesia Tahun 2005-2011). </w:t>
      </w:r>
      <w:r>
        <w:rPr>
          <w:rFonts w:cs="Times New Roman"/>
          <w:i/>
          <w:iCs/>
          <w:noProof/>
          <w:szCs w:val="24"/>
        </w:rPr>
        <w:t>Http://Repository.Ub.Ac.Id/Id/Eprint/106659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i/>
          <w:iCs/>
          <w:noProof/>
          <w:szCs w:val="24"/>
        </w:rPr>
        <w:t>2006</w:t>
      </w:r>
      <w:r>
        <w:rPr>
          <w:rFonts w:cs="Times New Roman"/>
          <w:noProof/>
          <w:szCs w:val="24"/>
        </w:rPr>
        <w:t>.</w:t>
      </w:r>
    </w:p>
    <w:p w:rsidR="00D4610D" w:rsidRDefault="00D4610D" w:rsidP="00D4610D">
      <w:pPr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end"/>
      </w:r>
    </w:p>
    <w:p w:rsidR="00D4610D" w:rsidRDefault="00D4610D" w:rsidP="00D4610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szCs w:val="24"/>
        </w:rPr>
      </w:pPr>
    </w:p>
    <w:p w:rsidR="00D4610D" w:rsidRDefault="00D4610D" w:rsidP="00D4610D">
      <w:pPr>
        <w:spacing w:after="0" w:line="240" w:lineRule="auto"/>
        <w:jc w:val="left"/>
        <w:rPr>
          <w:rFonts w:cs="Times New Roman"/>
          <w:szCs w:val="24"/>
        </w:rPr>
        <w:sectPr w:rsidR="00D4610D">
          <w:headerReference w:type="default" r:id="rId9"/>
          <w:footerReference w:type="default" r:id="rId10"/>
          <w:pgSz w:w="11906" w:h="16838"/>
          <w:pgMar w:top="2268" w:right="1701" w:bottom="1701" w:left="2268" w:header="709" w:footer="709" w:gutter="0"/>
          <w:cols w:space="720"/>
        </w:sectPr>
      </w:pPr>
    </w:p>
    <w:p w:rsidR="00D4610D" w:rsidRDefault="00D4610D" w:rsidP="00D4610D">
      <w:pPr>
        <w:pStyle w:val="Heading1"/>
      </w:pPr>
      <w:bookmarkStart w:id="1" w:name="_Toc140694369"/>
      <w:r>
        <w:lastRenderedPageBreak/>
        <w:t>LAMPIRAN</w:t>
      </w:r>
      <w:bookmarkEnd w:id="1"/>
    </w:p>
    <w:p w:rsidR="00D4610D" w:rsidRDefault="00D4610D" w:rsidP="00D4610D"/>
    <w:p w:rsidR="00D4610D" w:rsidRDefault="00D4610D" w:rsidP="00D4610D">
      <w:pPr>
        <w:pStyle w:val="Caption"/>
        <w:keepNext/>
        <w:rPr>
          <w:color w:val="auto"/>
          <w:sz w:val="24"/>
          <w:lang w:val="en-US"/>
        </w:rPr>
      </w:pPr>
      <w:bookmarkStart w:id="2" w:name="_Toc140239839"/>
      <w:r>
        <w:rPr>
          <w:color w:val="auto"/>
          <w:sz w:val="24"/>
        </w:rPr>
        <w:t xml:space="preserve">Lampiran </w:t>
      </w:r>
      <w:r>
        <w:fldChar w:fldCharType="begin"/>
      </w:r>
      <w:r>
        <w:rPr>
          <w:color w:val="auto"/>
          <w:sz w:val="24"/>
        </w:rPr>
        <w:instrText xml:space="preserve"> SEQ Lampiran \* ARABIC </w:instrText>
      </w:r>
      <w:r>
        <w:fldChar w:fldCharType="separate"/>
      </w:r>
      <w:r>
        <w:rPr>
          <w:noProof/>
          <w:color w:val="auto"/>
          <w:sz w:val="24"/>
        </w:rPr>
        <w:t>1</w:t>
      </w:r>
      <w:r>
        <w:fldChar w:fldCharType="end"/>
      </w:r>
      <w:r>
        <w:rPr>
          <w:color w:val="auto"/>
          <w:sz w:val="24"/>
          <w:lang w:val="en-US"/>
        </w:rPr>
        <w:t xml:space="preserve"> </w:t>
      </w:r>
      <w:r>
        <w:rPr>
          <w:rFonts w:cs="Times New Roman"/>
          <w:color w:val="auto"/>
          <w:sz w:val="24"/>
        </w:rPr>
        <w:t>Rata-rata Nilai Efisiensi (BOPO) Perusahaan Perbankan Syariah Indonesia tahun 2018-2022</w:t>
      </w:r>
      <w:bookmarkEnd w:id="2"/>
    </w:p>
    <w:tbl>
      <w:tblPr>
        <w:tblW w:w="7763" w:type="dxa"/>
        <w:tblInd w:w="93" w:type="dxa"/>
        <w:tblLook w:val="04A0" w:firstRow="1" w:lastRow="0" w:firstColumn="1" w:lastColumn="0" w:noHBand="0" w:noVBand="1"/>
      </w:tblPr>
      <w:tblGrid>
        <w:gridCol w:w="740"/>
        <w:gridCol w:w="1883"/>
        <w:gridCol w:w="996"/>
        <w:gridCol w:w="996"/>
        <w:gridCol w:w="996"/>
        <w:gridCol w:w="1076"/>
        <w:gridCol w:w="1076"/>
      </w:tblGrid>
      <w:tr w:rsidR="00D4610D" w:rsidTr="00D4610D">
        <w:trPr>
          <w:trHeight w:val="31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NO.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 xml:space="preserve">NAMA PERUSAHAAN 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TAHUN</w:t>
            </w:r>
          </w:p>
        </w:tc>
      </w:tr>
      <w:tr w:rsidR="00D4610D" w:rsidTr="00D4610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2020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2021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2022</w:t>
            </w:r>
          </w:p>
        </w:tc>
      </w:tr>
      <w:tr w:rsidR="00D4610D" w:rsidTr="00D4610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79,09%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76,95%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81,50%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78,37%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76,66%</w:t>
            </w:r>
          </w:p>
        </w:tc>
      </w:tr>
      <w:tr w:rsidR="00D4610D" w:rsidTr="00D4610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BNTBS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86,86%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76,83%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81,39%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82,56%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80,54%</w:t>
            </w:r>
          </w:p>
        </w:tc>
      </w:tr>
      <w:tr w:rsidR="00D4610D" w:rsidTr="00D4610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BMI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98,24%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99,50%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99,45%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99,29%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96,62%</w:t>
            </w:r>
          </w:p>
        </w:tc>
      </w:tr>
      <w:tr w:rsidR="00D4610D" w:rsidTr="00D4610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BVS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96,38%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99,80%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97,80%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91,35%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95,05%</w:t>
            </w:r>
          </w:p>
        </w:tc>
      </w:tr>
      <w:tr w:rsidR="00D4610D" w:rsidTr="00D4610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BSI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95,32%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85,27%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84,61%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80,46%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75,88%</w:t>
            </w:r>
          </w:p>
        </w:tc>
      </w:tr>
      <w:tr w:rsidR="00D4610D" w:rsidTr="00D4610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BJBS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94,66%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93,93%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95,41%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88,73%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84,90%</w:t>
            </w:r>
          </w:p>
        </w:tc>
      </w:tr>
      <w:tr w:rsidR="00D4610D" w:rsidTr="00D4610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93,84%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93,71%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85,52%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64,64%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67,33%</w:t>
            </w:r>
          </w:p>
        </w:tc>
      </w:tr>
      <w:tr w:rsidR="00D4610D" w:rsidTr="00D4610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BBS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99,45%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99,60%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97,73%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180,25%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115,76%</w:t>
            </w:r>
          </w:p>
        </w:tc>
      </w:tr>
      <w:tr w:rsidR="00D4610D" w:rsidTr="00D4610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BCAS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87,40%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87,60%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86,30%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84,80%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81,60%</w:t>
            </w:r>
          </w:p>
        </w:tc>
      </w:tr>
      <w:tr w:rsidR="00D4610D" w:rsidTr="00D4610D">
        <w:trPr>
          <w:trHeight w:val="315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RATA-RATA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92,36%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90,35%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89,97%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94,49%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86,04%</w:t>
            </w:r>
          </w:p>
        </w:tc>
      </w:tr>
    </w:tbl>
    <w:p w:rsidR="00D4610D" w:rsidRDefault="00D4610D" w:rsidP="00D4610D">
      <w:pPr>
        <w:pStyle w:val="Caption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3B5A8E" w:rsidRDefault="003B5A8E" w:rsidP="00D4610D">
      <w:pPr>
        <w:spacing w:line="480" w:lineRule="auto"/>
        <w:rPr>
          <w:rFonts w:cs="Times New Roman"/>
        </w:rPr>
      </w:pPr>
    </w:p>
    <w:p w:rsidR="003B5A8E" w:rsidRDefault="003B5A8E" w:rsidP="00D4610D">
      <w:pPr>
        <w:pStyle w:val="Caption"/>
        <w:keepNext/>
        <w:rPr>
          <w:color w:val="auto"/>
          <w:sz w:val="24"/>
        </w:rPr>
        <w:sectPr w:rsidR="003B5A8E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3" w:name="_Toc140239840"/>
    </w:p>
    <w:p w:rsidR="00D4610D" w:rsidRDefault="00D4610D" w:rsidP="00D4610D">
      <w:pPr>
        <w:pStyle w:val="Caption"/>
        <w:keepNext/>
        <w:rPr>
          <w:color w:val="auto"/>
          <w:sz w:val="24"/>
          <w:lang w:val="en-US"/>
        </w:rPr>
      </w:pPr>
      <w:r>
        <w:rPr>
          <w:color w:val="auto"/>
          <w:sz w:val="24"/>
        </w:rPr>
        <w:lastRenderedPageBreak/>
        <w:t xml:space="preserve">Lampiran </w:t>
      </w:r>
      <w:r>
        <w:fldChar w:fldCharType="begin"/>
      </w:r>
      <w:r>
        <w:rPr>
          <w:color w:val="auto"/>
          <w:sz w:val="24"/>
        </w:rPr>
        <w:instrText xml:space="preserve"> SEQ Lampiran \* ARABIC </w:instrText>
      </w:r>
      <w:r>
        <w:fldChar w:fldCharType="separate"/>
      </w:r>
      <w:r>
        <w:rPr>
          <w:noProof/>
          <w:color w:val="auto"/>
          <w:sz w:val="24"/>
        </w:rPr>
        <w:t>2</w:t>
      </w:r>
      <w:r>
        <w:fldChar w:fldCharType="end"/>
      </w:r>
      <w:r>
        <w:rPr>
          <w:color w:val="auto"/>
          <w:sz w:val="24"/>
          <w:lang w:val="en-US"/>
        </w:rPr>
        <w:t xml:space="preserve">: </w:t>
      </w:r>
      <w:r>
        <w:rPr>
          <w:rFonts w:cs="Times New Roman"/>
          <w:color w:val="auto"/>
          <w:sz w:val="24"/>
        </w:rPr>
        <w:t xml:space="preserve">Nilai </w:t>
      </w:r>
      <w:r>
        <w:rPr>
          <w:rFonts w:cs="Times New Roman"/>
          <w:i/>
          <w:color w:val="auto"/>
          <w:sz w:val="24"/>
        </w:rPr>
        <w:t>Net Operating Margin</w:t>
      </w:r>
      <w:r>
        <w:rPr>
          <w:rFonts w:cs="Times New Roman"/>
          <w:color w:val="auto"/>
          <w:sz w:val="24"/>
        </w:rPr>
        <w:t xml:space="preserve"> Pada Perbankan Syariah di Indonesia tahun 2018-2022</w:t>
      </w:r>
      <w:bookmarkEnd w:id="3"/>
    </w:p>
    <w:tbl>
      <w:tblPr>
        <w:tblW w:w="7448" w:type="dxa"/>
        <w:tblInd w:w="534" w:type="dxa"/>
        <w:tblLook w:val="04A0" w:firstRow="1" w:lastRow="0" w:firstColumn="1" w:lastColumn="0" w:noHBand="0" w:noVBand="1"/>
      </w:tblPr>
      <w:tblGrid>
        <w:gridCol w:w="636"/>
        <w:gridCol w:w="1992"/>
        <w:gridCol w:w="991"/>
        <w:gridCol w:w="993"/>
        <w:gridCol w:w="992"/>
        <w:gridCol w:w="850"/>
        <w:gridCol w:w="994"/>
      </w:tblGrid>
      <w:tr w:rsidR="00D4610D" w:rsidTr="00D4610D">
        <w:trPr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NO.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 xml:space="preserve">NAMA PERUSAHAAN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TAHUN</w:t>
            </w:r>
          </w:p>
        </w:tc>
      </w:tr>
      <w:tr w:rsidR="00D4610D" w:rsidTr="00D4610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2018</w:t>
            </w:r>
          </w:p>
          <w:p w:rsidR="00D4610D" w:rsidRDefault="00D4610D">
            <w:pPr>
              <w:spacing w:after="0"/>
              <w:jc w:val="right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2019</w:t>
            </w:r>
          </w:p>
          <w:p w:rsidR="00D4610D" w:rsidRDefault="00D4610D">
            <w:pPr>
              <w:spacing w:after="0"/>
              <w:jc w:val="right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2020</w:t>
            </w:r>
          </w:p>
          <w:p w:rsidR="00D4610D" w:rsidRDefault="00D4610D">
            <w:pPr>
              <w:spacing w:after="0"/>
              <w:jc w:val="right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2021</w:t>
            </w:r>
          </w:p>
          <w:p w:rsidR="00D4610D" w:rsidRDefault="00D4610D">
            <w:pPr>
              <w:spacing w:after="0"/>
              <w:jc w:val="right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(%)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2022</w:t>
            </w:r>
          </w:p>
          <w:p w:rsidR="00D4610D" w:rsidRDefault="00D4610D">
            <w:pPr>
              <w:spacing w:after="0"/>
              <w:jc w:val="right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(%)</w:t>
            </w:r>
          </w:p>
        </w:tc>
      </w:tr>
      <w:tr w:rsidR="00D4610D" w:rsidTr="00D4610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BAS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1,27</w:t>
            </w:r>
          </w:p>
        </w:tc>
      </w:tr>
      <w:tr w:rsidR="00D4610D" w:rsidTr="00D4610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BNTBS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1,27</w:t>
            </w:r>
          </w:p>
        </w:tc>
      </w:tr>
      <w:tr w:rsidR="00D4610D" w:rsidTr="00D4610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BMI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0,2</w:t>
            </w:r>
          </w:p>
        </w:tc>
      </w:tr>
      <w:tr w:rsidR="00D4610D" w:rsidTr="00D4610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BVS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6,69</w:t>
            </w:r>
          </w:p>
        </w:tc>
      </w:tr>
      <w:tr w:rsidR="00D4610D" w:rsidTr="00D4610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BSI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6,31</w:t>
            </w:r>
          </w:p>
        </w:tc>
      </w:tr>
      <w:tr w:rsidR="00D4610D" w:rsidTr="00D4610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BJBS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2,65</w:t>
            </w:r>
          </w:p>
        </w:tc>
      </w:tr>
      <w:tr w:rsidR="00D4610D" w:rsidTr="00D4610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BMS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2,45</w:t>
            </w:r>
          </w:p>
        </w:tc>
      </w:tr>
      <w:tr w:rsidR="00D4610D" w:rsidTr="00D4610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BBS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2,53</w:t>
            </w:r>
          </w:p>
        </w:tc>
      </w:tr>
      <w:tr w:rsidR="00D4610D" w:rsidTr="00D4610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BCAS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1,4</w:t>
            </w:r>
          </w:p>
        </w:tc>
      </w:tr>
      <w:tr w:rsidR="00D4610D" w:rsidTr="00D4610D">
        <w:trPr>
          <w:trHeight w:val="3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Nilai Tertinggi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6,69</w:t>
            </w:r>
          </w:p>
        </w:tc>
      </w:tr>
      <w:tr w:rsidR="00D4610D" w:rsidTr="00D4610D">
        <w:trPr>
          <w:trHeight w:val="3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Nilai Terendah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0,2</w:t>
            </w:r>
          </w:p>
        </w:tc>
      </w:tr>
      <w:tr w:rsidR="00D4610D" w:rsidTr="00D4610D">
        <w:trPr>
          <w:trHeight w:val="7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Nilai Rata-rata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2,19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2,75</w:t>
            </w:r>
          </w:p>
        </w:tc>
      </w:tr>
    </w:tbl>
    <w:p w:rsidR="00D4610D" w:rsidRDefault="00D4610D" w:rsidP="00D4610D">
      <w:pPr>
        <w:spacing w:after="0" w:line="480" w:lineRule="auto"/>
        <w:rPr>
          <w:rFonts w:cs="Times New Roman"/>
          <w:b/>
          <w:szCs w:val="24"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pStyle w:val="Caption"/>
        <w:keepNext/>
        <w:rPr>
          <w:color w:val="auto"/>
          <w:sz w:val="24"/>
          <w:lang w:val="en-US"/>
        </w:rPr>
      </w:pPr>
      <w:bookmarkStart w:id="4" w:name="_Toc140239841"/>
      <w:r>
        <w:rPr>
          <w:color w:val="auto"/>
          <w:sz w:val="24"/>
        </w:rPr>
        <w:lastRenderedPageBreak/>
        <w:t xml:space="preserve">Lampiran </w:t>
      </w:r>
      <w:r>
        <w:fldChar w:fldCharType="begin"/>
      </w:r>
      <w:r>
        <w:rPr>
          <w:color w:val="auto"/>
          <w:sz w:val="24"/>
        </w:rPr>
        <w:instrText xml:space="preserve"> SEQ Lampiran \* ARABIC </w:instrText>
      </w:r>
      <w:r>
        <w:fldChar w:fldCharType="separate"/>
      </w:r>
      <w:r>
        <w:rPr>
          <w:noProof/>
          <w:color w:val="auto"/>
          <w:sz w:val="24"/>
        </w:rPr>
        <w:t>3</w:t>
      </w:r>
      <w:r>
        <w:fldChar w:fldCharType="end"/>
      </w:r>
      <w:r>
        <w:rPr>
          <w:color w:val="auto"/>
          <w:sz w:val="24"/>
          <w:lang w:val="en-US"/>
        </w:rPr>
        <w:t xml:space="preserve">: </w:t>
      </w:r>
      <w:r>
        <w:rPr>
          <w:rFonts w:cs="Times New Roman"/>
          <w:color w:val="auto"/>
          <w:sz w:val="24"/>
        </w:rPr>
        <w:t xml:space="preserve">Nilai </w:t>
      </w:r>
      <w:r>
        <w:rPr>
          <w:rFonts w:cs="Times New Roman"/>
          <w:i/>
          <w:color w:val="auto"/>
          <w:sz w:val="24"/>
        </w:rPr>
        <w:t>Non Performing Financing</w:t>
      </w:r>
      <w:r>
        <w:rPr>
          <w:rFonts w:cs="Times New Roman"/>
          <w:color w:val="auto"/>
          <w:sz w:val="24"/>
        </w:rPr>
        <w:t xml:space="preserve"> Pada Perbankan Syariah di Indonesia Tahun 2018-2022</w:t>
      </w:r>
      <w:bookmarkEnd w:id="4"/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960"/>
        <w:gridCol w:w="2174"/>
        <w:gridCol w:w="992"/>
        <w:gridCol w:w="992"/>
        <w:gridCol w:w="993"/>
        <w:gridCol w:w="992"/>
        <w:gridCol w:w="850"/>
      </w:tblGrid>
      <w:tr w:rsidR="00D4610D" w:rsidTr="00D4610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NO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NAMA  PERUSAHAAN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 xml:space="preserve">TAHUN </w:t>
            </w:r>
          </w:p>
        </w:tc>
      </w:tr>
      <w:tr w:rsidR="00D4610D" w:rsidTr="00D4610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2018</w:t>
            </w:r>
          </w:p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2019</w:t>
            </w:r>
          </w:p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2020</w:t>
            </w:r>
          </w:p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2021</w:t>
            </w:r>
          </w:p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2022</w:t>
            </w:r>
          </w:p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(%)</w:t>
            </w:r>
          </w:p>
        </w:tc>
      </w:tr>
      <w:tr w:rsidR="00D4610D" w:rsidTr="00D46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0,04</w:t>
            </w:r>
          </w:p>
        </w:tc>
      </w:tr>
      <w:tr w:rsidR="00D4610D" w:rsidTr="00D46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BNTBS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0,22</w:t>
            </w:r>
          </w:p>
        </w:tc>
      </w:tr>
      <w:tr w:rsidR="00D4610D" w:rsidTr="00D46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0,86</w:t>
            </w:r>
          </w:p>
        </w:tc>
      </w:tr>
      <w:tr w:rsidR="00D4610D" w:rsidTr="00D46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1,36</w:t>
            </w:r>
          </w:p>
        </w:tc>
      </w:tr>
      <w:tr w:rsidR="00D4610D" w:rsidTr="00D46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0,57</w:t>
            </w:r>
          </w:p>
        </w:tc>
      </w:tr>
      <w:tr w:rsidR="00D4610D" w:rsidTr="00D46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BJBS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2,54</w:t>
            </w:r>
          </w:p>
        </w:tc>
      </w:tr>
      <w:tr w:rsidR="00D4610D" w:rsidTr="00D46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0,89</w:t>
            </w:r>
          </w:p>
        </w:tc>
      </w:tr>
      <w:tr w:rsidR="00D4610D" w:rsidTr="00D46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BBS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3,81</w:t>
            </w:r>
          </w:p>
        </w:tc>
      </w:tr>
      <w:tr w:rsidR="00D4610D" w:rsidTr="00D46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BCAS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0,01</w:t>
            </w:r>
          </w:p>
        </w:tc>
      </w:tr>
      <w:tr w:rsidR="00D4610D" w:rsidTr="00D4610D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Nilai Tertinggi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3,81</w:t>
            </w:r>
          </w:p>
        </w:tc>
      </w:tr>
      <w:tr w:rsidR="00D4610D" w:rsidTr="00D4610D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Nilai Terendah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0,01</w:t>
            </w:r>
          </w:p>
        </w:tc>
      </w:tr>
      <w:tr w:rsidR="00D4610D" w:rsidTr="00D4610D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Nilai Rata-rata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1,14</w:t>
            </w:r>
          </w:p>
        </w:tc>
      </w:tr>
    </w:tbl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spacing w:line="480" w:lineRule="auto"/>
        <w:rPr>
          <w:rFonts w:cs="Times New Roman"/>
        </w:rPr>
      </w:pPr>
    </w:p>
    <w:p w:rsidR="003B5A8E" w:rsidRDefault="003B5A8E" w:rsidP="00D4610D">
      <w:pPr>
        <w:spacing w:line="480" w:lineRule="auto"/>
        <w:rPr>
          <w:rFonts w:cs="Times New Roman"/>
        </w:rPr>
      </w:pPr>
    </w:p>
    <w:p w:rsidR="00D4610D" w:rsidRDefault="00D4610D" w:rsidP="00D4610D">
      <w:pPr>
        <w:pStyle w:val="Caption"/>
        <w:keepNext/>
        <w:rPr>
          <w:color w:val="auto"/>
          <w:sz w:val="24"/>
          <w:lang w:val="en-US"/>
        </w:rPr>
      </w:pPr>
      <w:bookmarkStart w:id="5" w:name="_Toc140239842"/>
      <w:r>
        <w:rPr>
          <w:color w:val="auto"/>
          <w:sz w:val="24"/>
        </w:rPr>
        <w:lastRenderedPageBreak/>
        <w:t xml:space="preserve">Lampiran </w:t>
      </w:r>
      <w:r>
        <w:fldChar w:fldCharType="begin"/>
      </w:r>
      <w:r>
        <w:rPr>
          <w:color w:val="auto"/>
          <w:sz w:val="24"/>
        </w:rPr>
        <w:instrText xml:space="preserve"> SEQ Lampiran \* ARABIC </w:instrText>
      </w:r>
      <w:r>
        <w:fldChar w:fldCharType="separate"/>
      </w:r>
      <w:r>
        <w:rPr>
          <w:noProof/>
          <w:color w:val="auto"/>
          <w:sz w:val="24"/>
        </w:rPr>
        <w:t>4</w:t>
      </w:r>
      <w:r>
        <w:fldChar w:fldCharType="end"/>
      </w:r>
      <w:r>
        <w:rPr>
          <w:color w:val="auto"/>
          <w:sz w:val="24"/>
          <w:lang w:val="en-US"/>
        </w:rPr>
        <w:t xml:space="preserve">: </w:t>
      </w:r>
      <w:r>
        <w:rPr>
          <w:rFonts w:cs="Times New Roman"/>
          <w:color w:val="auto"/>
          <w:sz w:val="24"/>
        </w:rPr>
        <w:t xml:space="preserve">Nilai </w:t>
      </w:r>
      <w:r>
        <w:rPr>
          <w:rFonts w:cs="Times New Roman"/>
          <w:i/>
          <w:color w:val="auto"/>
          <w:sz w:val="24"/>
        </w:rPr>
        <w:t>Financing To Debt Rasio</w:t>
      </w:r>
      <w:r>
        <w:rPr>
          <w:rFonts w:cs="Times New Roman"/>
          <w:color w:val="auto"/>
          <w:sz w:val="24"/>
        </w:rPr>
        <w:t xml:space="preserve"> Pada Perbankan Syariah Di Indonesia</w:t>
      </w:r>
      <w:bookmarkEnd w:id="5"/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724"/>
        <w:gridCol w:w="2126"/>
        <w:gridCol w:w="993"/>
        <w:gridCol w:w="992"/>
        <w:gridCol w:w="1134"/>
        <w:gridCol w:w="850"/>
        <w:gridCol w:w="993"/>
      </w:tblGrid>
      <w:tr w:rsidR="00D4610D" w:rsidTr="00D4610D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NO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 xml:space="preserve">NAMA PERUSAHAAN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TAHUN</w:t>
            </w:r>
          </w:p>
        </w:tc>
      </w:tr>
      <w:tr w:rsidR="00D4610D" w:rsidTr="00D4610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2018</w:t>
            </w:r>
          </w:p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2019</w:t>
            </w:r>
          </w:p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2020</w:t>
            </w:r>
          </w:p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2021</w:t>
            </w:r>
          </w:p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2022</w:t>
            </w:r>
          </w:p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(%)</w:t>
            </w:r>
          </w:p>
        </w:tc>
      </w:tr>
      <w:tr w:rsidR="00D4610D" w:rsidTr="00D4610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75,44</w:t>
            </w:r>
          </w:p>
        </w:tc>
      </w:tr>
      <w:tr w:rsidR="00D4610D" w:rsidTr="00D4610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BNTBS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89,21</w:t>
            </w:r>
          </w:p>
        </w:tc>
      </w:tr>
      <w:tr w:rsidR="00D4610D" w:rsidTr="00D4610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40,63</w:t>
            </w:r>
          </w:p>
        </w:tc>
      </w:tr>
      <w:tr w:rsidR="00D4610D" w:rsidTr="00D4610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76,73</w:t>
            </w:r>
          </w:p>
        </w:tc>
      </w:tr>
      <w:tr w:rsidR="00D4610D" w:rsidTr="00D4610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73,39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79,37</w:t>
            </w:r>
          </w:p>
        </w:tc>
      </w:tr>
      <w:tr w:rsidR="00D4610D" w:rsidTr="00D4610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BJBS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76,37</w:t>
            </w:r>
          </w:p>
        </w:tc>
      </w:tr>
      <w:tr w:rsidR="00D4610D" w:rsidTr="00D4610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54,63</w:t>
            </w:r>
          </w:p>
        </w:tc>
      </w:tr>
      <w:tr w:rsidR="00D4610D" w:rsidTr="00D4610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BBS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196,73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92,97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92,47</w:t>
            </w:r>
          </w:p>
        </w:tc>
      </w:tr>
      <w:tr w:rsidR="00D4610D" w:rsidTr="00D4610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BCAS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79,90</w:t>
            </w:r>
          </w:p>
        </w:tc>
      </w:tr>
      <w:tr w:rsidR="00D4610D" w:rsidTr="00D4610D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Nilai Tertinggi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196,73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92,97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92,47</w:t>
            </w:r>
          </w:p>
        </w:tc>
      </w:tr>
      <w:tr w:rsidR="00D4610D" w:rsidTr="00D4610D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Nilai Terendah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40,63</w:t>
            </w:r>
          </w:p>
        </w:tc>
      </w:tr>
      <w:tr w:rsidR="00D4610D" w:rsidTr="00D4610D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Nilai Rata-rata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73,86</w:t>
            </w:r>
          </w:p>
        </w:tc>
      </w:tr>
    </w:tbl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3B5A8E" w:rsidRDefault="003B5A8E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pStyle w:val="Caption"/>
        <w:keepNext/>
        <w:rPr>
          <w:color w:val="auto"/>
          <w:sz w:val="24"/>
          <w:lang w:val="en-US"/>
        </w:rPr>
      </w:pPr>
      <w:bookmarkStart w:id="6" w:name="_Toc140239843"/>
      <w:r>
        <w:rPr>
          <w:color w:val="auto"/>
          <w:sz w:val="24"/>
        </w:rPr>
        <w:lastRenderedPageBreak/>
        <w:t xml:space="preserve">Lampiran </w:t>
      </w:r>
      <w:r>
        <w:fldChar w:fldCharType="begin"/>
      </w:r>
      <w:r>
        <w:rPr>
          <w:color w:val="auto"/>
          <w:sz w:val="24"/>
        </w:rPr>
        <w:instrText xml:space="preserve"> SEQ Lampiran \* ARABIC </w:instrText>
      </w:r>
      <w:r>
        <w:fldChar w:fldCharType="separate"/>
      </w:r>
      <w:r>
        <w:rPr>
          <w:noProof/>
          <w:color w:val="auto"/>
          <w:sz w:val="24"/>
        </w:rPr>
        <w:t>5</w:t>
      </w:r>
      <w:r>
        <w:fldChar w:fldCharType="end"/>
      </w:r>
      <w:r>
        <w:rPr>
          <w:color w:val="auto"/>
          <w:sz w:val="24"/>
          <w:lang w:val="en-US"/>
        </w:rPr>
        <w:t xml:space="preserve">: </w:t>
      </w:r>
      <w:r>
        <w:rPr>
          <w:rFonts w:cs="Times New Roman"/>
          <w:color w:val="auto"/>
          <w:sz w:val="24"/>
        </w:rPr>
        <w:t>Nilai Ukuran Perusahaan Pada Perbankan Syariah Di Indonesia Tahun 2018-2022</w:t>
      </w:r>
      <w:bookmarkEnd w:id="6"/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960"/>
        <w:gridCol w:w="2120"/>
        <w:gridCol w:w="960"/>
        <w:gridCol w:w="960"/>
        <w:gridCol w:w="960"/>
        <w:gridCol w:w="960"/>
        <w:gridCol w:w="960"/>
      </w:tblGrid>
      <w:tr w:rsidR="00D4610D" w:rsidTr="00D4610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 xml:space="preserve">NAMA PERUSAHAAN 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 xml:space="preserve">TAHUN </w:t>
            </w:r>
          </w:p>
        </w:tc>
      </w:tr>
      <w:tr w:rsidR="00D4610D" w:rsidTr="00D4610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2018</w:t>
            </w:r>
          </w:p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2019</w:t>
            </w:r>
          </w:p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2020</w:t>
            </w:r>
          </w:p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2021</w:t>
            </w:r>
          </w:p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2022</w:t>
            </w:r>
          </w:p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d-ID"/>
              </w:rPr>
              <w:t>(%)</w:t>
            </w:r>
          </w:p>
        </w:tc>
      </w:tr>
      <w:tr w:rsidR="00D4610D" w:rsidTr="00D46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BAS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17,17</w:t>
            </w:r>
          </w:p>
        </w:tc>
      </w:tr>
      <w:tr w:rsidR="00D4610D" w:rsidTr="00D46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BNTBS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16,38</w:t>
            </w:r>
          </w:p>
        </w:tc>
      </w:tr>
      <w:tr w:rsidR="00D4610D" w:rsidTr="00D46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BMI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24,84</w:t>
            </w:r>
          </w:p>
        </w:tc>
      </w:tr>
      <w:tr w:rsidR="00D4610D" w:rsidTr="00D46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BVS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14,56</w:t>
            </w:r>
          </w:p>
        </w:tc>
      </w:tr>
      <w:tr w:rsidR="00D4610D" w:rsidTr="00D46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BSI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19,54</w:t>
            </w:r>
          </w:p>
        </w:tc>
      </w:tr>
      <w:tr w:rsidR="00D4610D" w:rsidTr="00D46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BJBS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18,95</w:t>
            </w:r>
          </w:p>
        </w:tc>
      </w:tr>
      <w:tr w:rsidR="00D4610D" w:rsidTr="00D46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BMS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23,50</w:t>
            </w:r>
          </w:p>
        </w:tc>
      </w:tr>
      <w:tr w:rsidR="00D4610D" w:rsidTr="00D46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BBS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29,28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29,58</w:t>
            </w:r>
          </w:p>
        </w:tc>
      </w:tr>
      <w:tr w:rsidR="00D4610D" w:rsidTr="00D46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BCAS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81,40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30,17</w:t>
            </w:r>
          </w:p>
        </w:tc>
      </w:tr>
      <w:tr w:rsidR="00D4610D" w:rsidTr="00D4610D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Nilai Tertinggi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81,40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30,17</w:t>
            </w:r>
          </w:p>
        </w:tc>
      </w:tr>
      <w:tr w:rsidR="00D4610D" w:rsidTr="00D4610D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Nilai Terendah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14,56</w:t>
            </w:r>
          </w:p>
        </w:tc>
      </w:tr>
      <w:tr w:rsidR="00D4610D" w:rsidTr="00D4610D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 xml:space="preserve">Nilai Rata-rata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21,63</w:t>
            </w:r>
          </w:p>
        </w:tc>
      </w:tr>
    </w:tbl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3B5A8E" w:rsidRDefault="003B5A8E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pStyle w:val="Caption"/>
        <w:keepNext/>
        <w:rPr>
          <w:color w:val="auto"/>
          <w:sz w:val="24"/>
          <w:lang w:val="en-US"/>
        </w:rPr>
      </w:pPr>
      <w:bookmarkStart w:id="7" w:name="_Toc140239844"/>
      <w:r>
        <w:rPr>
          <w:color w:val="auto"/>
          <w:sz w:val="24"/>
        </w:rPr>
        <w:lastRenderedPageBreak/>
        <w:t xml:space="preserve">Lampiran </w:t>
      </w:r>
      <w:r>
        <w:fldChar w:fldCharType="begin"/>
      </w:r>
      <w:r>
        <w:rPr>
          <w:color w:val="auto"/>
          <w:sz w:val="24"/>
        </w:rPr>
        <w:instrText xml:space="preserve"> SEQ Lampiran \* ARABIC </w:instrText>
      </w:r>
      <w:r>
        <w:fldChar w:fldCharType="separate"/>
      </w:r>
      <w:r>
        <w:rPr>
          <w:noProof/>
          <w:color w:val="auto"/>
          <w:sz w:val="24"/>
        </w:rPr>
        <w:t>6</w:t>
      </w:r>
      <w:r>
        <w:fldChar w:fldCharType="end"/>
      </w:r>
      <w:r>
        <w:rPr>
          <w:color w:val="auto"/>
          <w:sz w:val="24"/>
          <w:lang w:val="en-US"/>
        </w:rPr>
        <w:t xml:space="preserve">: </w:t>
      </w:r>
      <w:r>
        <w:rPr>
          <w:rFonts w:cs="Times New Roman"/>
          <w:color w:val="auto"/>
          <w:sz w:val="24"/>
        </w:rPr>
        <w:t>Nilai Kapitalisasi Pada Perbankan Syariah Di Indonesia Tahun 2018-2022</w:t>
      </w:r>
      <w:bookmarkEnd w:id="7"/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724"/>
        <w:gridCol w:w="2126"/>
        <w:gridCol w:w="1134"/>
        <w:gridCol w:w="993"/>
        <w:gridCol w:w="992"/>
        <w:gridCol w:w="992"/>
        <w:gridCol w:w="851"/>
      </w:tblGrid>
      <w:tr w:rsidR="00D4610D" w:rsidTr="00D4610D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NO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 xml:space="preserve">NAMA PERUSAHAAN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 xml:space="preserve">TAHUN </w:t>
            </w:r>
          </w:p>
        </w:tc>
      </w:tr>
      <w:tr w:rsidR="00D4610D" w:rsidTr="00D4610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2018</w:t>
            </w:r>
          </w:p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2019</w:t>
            </w:r>
          </w:p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2020</w:t>
            </w:r>
          </w:p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2021</w:t>
            </w:r>
          </w:p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2022</w:t>
            </w:r>
          </w:p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(%)</w:t>
            </w:r>
          </w:p>
        </w:tc>
      </w:tr>
      <w:tr w:rsidR="00D4610D" w:rsidTr="00D4610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0,12</w:t>
            </w:r>
          </w:p>
        </w:tc>
      </w:tr>
      <w:tr w:rsidR="00D4610D" w:rsidTr="00D4610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BNTBS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0,12</w:t>
            </w:r>
          </w:p>
        </w:tc>
      </w:tr>
      <w:tr w:rsidR="00D4610D" w:rsidTr="00D4610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0,08</w:t>
            </w:r>
          </w:p>
        </w:tc>
      </w:tr>
      <w:tr w:rsidR="00D4610D" w:rsidTr="00D4610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BVS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0,50</w:t>
            </w:r>
          </w:p>
        </w:tc>
      </w:tr>
      <w:tr w:rsidR="00D4610D" w:rsidTr="00D4610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0,11</w:t>
            </w:r>
          </w:p>
        </w:tc>
      </w:tr>
      <w:tr w:rsidR="00D4610D" w:rsidTr="00D4610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BJBS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0,09</w:t>
            </w:r>
          </w:p>
        </w:tc>
      </w:tr>
      <w:tr w:rsidR="00D4610D" w:rsidTr="00D4610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0,14</w:t>
            </w:r>
          </w:p>
        </w:tc>
      </w:tr>
      <w:tr w:rsidR="00D4610D" w:rsidTr="00D4610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0,09</w:t>
            </w:r>
          </w:p>
        </w:tc>
      </w:tr>
      <w:tr w:rsidR="00D4610D" w:rsidTr="00D4610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0,23</w:t>
            </w:r>
          </w:p>
        </w:tc>
      </w:tr>
      <w:tr w:rsidR="00D4610D" w:rsidTr="00D4610D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Nilai Tertinggi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0,50</w:t>
            </w:r>
          </w:p>
        </w:tc>
      </w:tr>
      <w:tr w:rsidR="00D4610D" w:rsidTr="00D4610D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Nilai Terendah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0,08</w:t>
            </w:r>
          </w:p>
        </w:tc>
      </w:tr>
      <w:tr w:rsidR="00D4610D" w:rsidTr="00D4610D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Nilai Rata-rata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0,16</w:t>
            </w:r>
          </w:p>
        </w:tc>
      </w:tr>
    </w:tbl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pStyle w:val="Caption"/>
      </w:pPr>
    </w:p>
    <w:p w:rsidR="003B5A8E" w:rsidRDefault="003B5A8E" w:rsidP="003B5A8E"/>
    <w:p w:rsidR="003B5A8E" w:rsidRPr="003B5A8E" w:rsidRDefault="003B5A8E" w:rsidP="003B5A8E"/>
    <w:p w:rsidR="00D4610D" w:rsidRDefault="00D4610D" w:rsidP="00D4610D">
      <w:pPr>
        <w:pStyle w:val="Caption"/>
        <w:rPr>
          <w:rFonts w:cs="Times New Roman"/>
          <w:color w:val="auto"/>
          <w:sz w:val="24"/>
          <w:lang w:val="en-US"/>
        </w:rPr>
      </w:pPr>
      <w:bookmarkStart w:id="8" w:name="_Toc140239845"/>
      <w:r>
        <w:rPr>
          <w:color w:val="auto"/>
          <w:sz w:val="24"/>
        </w:rPr>
        <w:lastRenderedPageBreak/>
        <w:t xml:space="preserve">Lampiran </w:t>
      </w:r>
      <w:r>
        <w:fldChar w:fldCharType="begin"/>
      </w:r>
      <w:r>
        <w:rPr>
          <w:color w:val="auto"/>
          <w:sz w:val="24"/>
        </w:rPr>
        <w:instrText xml:space="preserve"> SEQ Lampiran \* ARABIC </w:instrText>
      </w:r>
      <w:r>
        <w:fldChar w:fldCharType="separate"/>
      </w:r>
      <w:r>
        <w:rPr>
          <w:noProof/>
          <w:color w:val="auto"/>
          <w:sz w:val="24"/>
        </w:rPr>
        <w:t>7</w:t>
      </w:r>
      <w:r>
        <w:fldChar w:fldCharType="end"/>
      </w:r>
      <w:r>
        <w:rPr>
          <w:color w:val="auto"/>
          <w:sz w:val="24"/>
          <w:lang w:val="en-US"/>
        </w:rPr>
        <w:t xml:space="preserve">: </w:t>
      </w:r>
      <w:r>
        <w:rPr>
          <w:rFonts w:cs="Times New Roman"/>
          <w:color w:val="auto"/>
          <w:sz w:val="24"/>
        </w:rPr>
        <w:t>Input Data SPSS 25</w:t>
      </w:r>
      <w:bookmarkEnd w:id="8"/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1134"/>
        <w:gridCol w:w="993"/>
        <w:gridCol w:w="992"/>
        <w:gridCol w:w="876"/>
        <w:gridCol w:w="967"/>
        <w:gridCol w:w="723"/>
        <w:gridCol w:w="897"/>
      </w:tblGrid>
      <w:tr w:rsidR="00D4610D" w:rsidTr="00D4610D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N0.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 xml:space="preserve">Nama Perusahaan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Tahun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NOM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NPF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FDR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SIZE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KAP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BOPO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71,89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16,96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79,09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BNTBS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98,93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15,77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86,86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73,18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24,77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98,24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BVS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82,78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14,57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96,38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75,49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17,45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95,32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BJBS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78,53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18,56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94,66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90,88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22,72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93,84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93,4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29,48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99,45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29,59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87,4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68,64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17,04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76,95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BNTBS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81,89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15,97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76,83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73,51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24,65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99,5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BVS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80,52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14,63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99,8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71,87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17,58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85,27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BJBS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77,91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18,58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93,93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94,53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22,8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93,71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93,48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29,54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99,6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29,79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87,6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70,82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17,05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81,5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BNTBS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86,53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16,16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81,39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69,84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24,66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99,45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BVS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74,05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14,65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97,8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74,52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19,29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84,61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BJBS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76,36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18,71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95,41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63,94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85,52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196,73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29,28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97,73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81,3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29,91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86,3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68,06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17,15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78,37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BNTBS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90,96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16,23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82,56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38,33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24,8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99,29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BVS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65,26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14,32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91,35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73,39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19,4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80,46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BJBS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70,12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18,71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88,73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62,84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23,37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64,64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92,97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29,46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180,25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81,4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84,8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75,44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17,17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76,66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BNTBS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89,21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16,38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80,54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40,63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24,84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96,62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BVS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76,73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14,56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95,05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79,37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19,54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75,88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BJBS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76,37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18,95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84,9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54,63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67,33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92,47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29,58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115,76</w:t>
            </w:r>
          </w:p>
        </w:tc>
      </w:tr>
      <w:tr w:rsidR="00D4610D" w:rsidTr="00D4610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BCAS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79,9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30,17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0D" w:rsidRDefault="00D461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81,6</w:t>
            </w:r>
          </w:p>
        </w:tc>
      </w:tr>
    </w:tbl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3B5A8E" w:rsidRDefault="003B5A8E" w:rsidP="00D4610D">
      <w:pPr>
        <w:spacing w:line="480" w:lineRule="auto"/>
        <w:rPr>
          <w:rFonts w:cs="Times New Roman"/>
          <w:b/>
        </w:rPr>
      </w:pPr>
    </w:p>
    <w:p w:rsidR="003B5A8E" w:rsidRDefault="003B5A8E" w:rsidP="00D4610D">
      <w:pPr>
        <w:spacing w:line="480" w:lineRule="auto"/>
        <w:rPr>
          <w:rFonts w:cs="Times New Roman"/>
          <w:b/>
        </w:rPr>
      </w:pPr>
    </w:p>
    <w:p w:rsidR="003B5A8E" w:rsidRDefault="003B5A8E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D4610D" w:rsidRDefault="00D4610D" w:rsidP="00D4610D">
      <w:pPr>
        <w:pStyle w:val="Caption"/>
        <w:rPr>
          <w:rFonts w:cs="Times New Roman"/>
          <w:color w:val="auto"/>
          <w:sz w:val="24"/>
        </w:rPr>
      </w:pPr>
      <w:bookmarkStart w:id="9" w:name="_Toc140239846"/>
      <w:r>
        <w:rPr>
          <w:color w:val="auto"/>
          <w:sz w:val="24"/>
        </w:rPr>
        <w:lastRenderedPageBreak/>
        <w:t xml:space="preserve">Lampiran </w:t>
      </w:r>
      <w:r>
        <w:fldChar w:fldCharType="begin"/>
      </w:r>
      <w:r>
        <w:rPr>
          <w:color w:val="auto"/>
          <w:sz w:val="24"/>
        </w:rPr>
        <w:instrText xml:space="preserve"> SEQ Lampiran \* ARABIC </w:instrText>
      </w:r>
      <w:r>
        <w:fldChar w:fldCharType="separate"/>
      </w:r>
      <w:r>
        <w:rPr>
          <w:noProof/>
          <w:color w:val="auto"/>
          <w:sz w:val="24"/>
        </w:rPr>
        <w:t>8</w:t>
      </w:r>
      <w:r>
        <w:fldChar w:fldCharType="end"/>
      </w:r>
      <w:r>
        <w:rPr>
          <w:rFonts w:cs="Times New Roman"/>
          <w:color w:val="auto"/>
          <w:sz w:val="24"/>
        </w:rPr>
        <w:t>: Hasil Output SPSS 25</w:t>
      </w:r>
      <w:bookmarkEnd w:id="9"/>
    </w:p>
    <w:p w:rsidR="00D4610D" w:rsidRDefault="00D4610D" w:rsidP="00E85DF4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/>
        </w:rPr>
      </w:pPr>
      <w:r>
        <w:rPr>
          <w:rFonts w:cs="Times New Roman"/>
          <w:b/>
        </w:rPr>
        <w:t xml:space="preserve">Statistik deskriptif </w:t>
      </w:r>
      <w:r>
        <w:rPr>
          <w:rFonts w:cs="Times New Roman"/>
          <w:b/>
          <w:szCs w:val="24"/>
        </w:rPr>
        <w:t xml:space="preserve"> NOM</w:t>
      </w:r>
    </w:p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030"/>
        <w:gridCol w:w="1077"/>
        <w:gridCol w:w="1107"/>
        <w:gridCol w:w="1030"/>
        <w:gridCol w:w="1445"/>
      </w:tblGrid>
      <w:tr w:rsidR="00D4610D" w:rsidTr="00D4610D">
        <w:trPr>
          <w:cantSplit/>
        </w:trPr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D4610D" w:rsidTr="00D4610D">
        <w:trPr>
          <w:cantSplit/>
        </w:trPr>
        <w:tc>
          <w:tcPr>
            <w:tcW w:w="170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D4610D" w:rsidTr="00D4610D">
        <w:trPr>
          <w:cantSplit/>
        </w:trPr>
        <w:tc>
          <w:tcPr>
            <w:tcW w:w="17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NOM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</w:t>
            </w:r>
          </w:p>
        </w:tc>
        <w:tc>
          <w:tcPr>
            <w:tcW w:w="11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5.36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1.9560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1.38157</w:t>
            </w:r>
          </w:p>
        </w:tc>
      </w:tr>
      <w:tr w:rsidR="00D4610D" w:rsidTr="00D4610D"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D4610D" w:rsidRDefault="00D4610D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D4610D" w:rsidRDefault="00D4610D" w:rsidP="00D4610D"/>
    <w:p w:rsidR="00D4610D" w:rsidRDefault="00D4610D" w:rsidP="00E85DF4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/>
        </w:rPr>
      </w:pPr>
      <w:r>
        <w:rPr>
          <w:rFonts w:cs="Times New Roman"/>
          <w:b/>
        </w:rPr>
        <w:t xml:space="preserve">Statistik deskriptif </w:t>
      </w:r>
      <w:r>
        <w:rPr>
          <w:rFonts w:cs="Times New Roman"/>
          <w:b/>
          <w:szCs w:val="24"/>
        </w:rPr>
        <w:t xml:space="preserve"> NPF</w:t>
      </w:r>
    </w:p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030"/>
        <w:gridCol w:w="1077"/>
        <w:gridCol w:w="1107"/>
        <w:gridCol w:w="1030"/>
        <w:gridCol w:w="1445"/>
      </w:tblGrid>
      <w:tr w:rsidR="00D4610D" w:rsidTr="00D4610D">
        <w:trPr>
          <w:cantSplit/>
        </w:trPr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D4610D" w:rsidTr="00D4610D">
        <w:trPr>
          <w:cantSplit/>
        </w:trPr>
        <w:tc>
          <w:tcPr>
            <w:tcW w:w="170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D4610D" w:rsidTr="00D4610D">
        <w:trPr>
          <w:cantSplit/>
        </w:trPr>
        <w:tc>
          <w:tcPr>
            <w:tcW w:w="17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NPF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</w:t>
            </w:r>
          </w:p>
        </w:tc>
        <w:tc>
          <w:tcPr>
            <w:tcW w:w="11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4.99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1.8936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1.65433</w:t>
            </w:r>
          </w:p>
        </w:tc>
      </w:tr>
      <w:tr w:rsidR="00D4610D" w:rsidTr="00D4610D"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D4610D" w:rsidRDefault="00D4610D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D4610D" w:rsidRDefault="00D4610D" w:rsidP="00D4610D">
      <w:bookmarkStart w:id="10" w:name="_GoBack"/>
      <w:bookmarkEnd w:id="10"/>
    </w:p>
    <w:p w:rsidR="00D4610D" w:rsidRDefault="00D4610D" w:rsidP="00E85DF4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/>
        </w:rPr>
      </w:pPr>
      <w:r>
        <w:rPr>
          <w:rFonts w:cs="Times New Roman"/>
          <w:b/>
        </w:rPr>
        <w:t xml:space="preserve">Statistik deskriptif </w:t>
      </w:r>
      <w:r>
        <w:rPr>
          <w:rFonts w:cs="Times New Roman"/>
          <w:b/>
          <w:szCs w:val="24"/>
        </w:rPr>
        <w:t xml:space="preserve"> FDR</w:t>
      </w:r>
    </w:p>
    <w:tbl>
      <w:tblPr>
        <w:tblW w:w="7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030"/>
        <w:gridCol w:w="1077"/>
        <w:gridCol w:w="1107"/>
        <w:gridCol w:w="1030"/>
        <w:gridCol w:w="1445"/>
      </w:tblGrid>
      <w:tr w:rsidR="00D4610D" w:rsidTr="00D4610D">
        <w:trPr>
          <w:cantSplit/>
        </w:trPr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D4610D" w:rsidTr="00D4610D">
        <w:trPr>
          <w:cantSplit/>
        </w:trPr>
        <w:tc>
          <w:tcPr>
            <w:tcW w:w="170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D4610D" w:rsidTr="00D4610D">
        <w:trPr>
          <w:cantSplit/>
        </w:trPr>
        <w:tc>
          <w:tcPr>
            <w:tcW w:w="17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FDR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54.63</w:t>
            </w:r>
          </w:p>
        </w:tc>
        <w:tc>
          <w:tcPr>
            <w:tcW w:w="11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98.93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79.1022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9.81034</w:t>
            </w:r>
          </w:p>
        </w:tc>
      </w:tr>
      <w:tr w:rsidR="00D4610D" w:rsidTr="00D4610D"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D4610D" w:rsidRDefault="00D4610D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D4610D" w:rsidRDefault="00D4610D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D4610D" w:rsidRDefault="00D4610D" w:rsidP="00E85DF4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/>
        </w:rPr>
      </w:pPr>
      <w:r>
        <w:rPr>
          <w:rFonts w:cs="Times New Roman"/>
          <w:b/>
        </w:rPr>
        <w:t xml:space="preserve">Statistik deskriptif </w:t>
      </w:r>
      <w:r>
        <w:rPr>
          <w:rFonts w:cs="Times New Roman"/>
          <w:b/>
          <w:szCs w:val="24"/>
        </w:rPr>
        <w:t xml:space="preserve">Ukuran Perusahaan </w:t>
      </w:r>
    </w:p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030"/>
        <w:gridCol w:w="1077"/>
        <w:gridCol w:w="1107"/>
        <w:gridCol w:w="1030"/>
        <w:gridCol w:w="1445"/>
      </w:tblGrid>
      <w:tr w:rsidR="00D4610D" w:rsidTr="00D4610D">
        <w:trPr>
          <w:cantSplit/>
        </w:trPr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D4610D" w:rsidTr="00D4610D">
        <w:trPr>
          <w:cantSplit/>
        </w:trPr>
        <w:tc>
          <w:tcPr>
            <w:tcW w:w="170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D4610D" w:rsidTr="00D4610D">
        <w:trPr>
          <w:cantSplit/>
        </w:trPr>
        <w:tc>
          <w:tcPr>
            <w:tcW w:w="17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SIZE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14.32</w:t>
            </w:r>
          </w:p>
        </w:tc>
        <w:tc>
          <w:tcPr>
            <w:tcW w:w="11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30.17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21.1820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5.28774</w:t>
            </w:r>
          </w:p>
        </w:tc>
      </w:tr>
      <w:tr w:rsidR="00D4610D" w:rsidTr="00D4610D"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D4610D" w:rsidRDefault="00D4610D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B5A8E" w:rsidRDefault="003B5A8E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B5A8E" w:rsidRDefault="003B5A8E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B5A8E" w:rsidRDefault="003B5A8E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D4610D" w:rsidRDefault="00D4610D" w:rsidP="00E85DF4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Statistik deskriptif </w:t>
      </w:r>
      <w:r>
        <w:rPr>
          <w:rFonts w:cs="Times New Roman"/>
          <w:b/>
          <w:szCs w:val="24"/>
        </w:rPr>
        <w:t xml:space="preserve"> Kapitalisasi</w:t>
      </w:r>
    </w:p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030"/>
        <w:gridCol w:w="1077"/>
        <w:gridCol w:w="1107"/>
        <w:gridCol w:w="1030"/>
        <w:gridCol w:w="1445"/>
      </w:tblGrid>
      <w:tr w:rsidR="00D4610D" w:rsidTr="00D4610D">
        <w:trPr>
          <w:cantSplit/>
        </w:trPr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D4610D" w:rsidTr="00D4610D">
        <w:trPr>
          <w:cantSplit/>
        </w:trPr>
        <w:tc>
          <w:tcPr>
            <w:tcW w:w="170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D4610D" w:rsidTr="00D4610D">
        <w:trPr>
          <w:cantSplit/>
        </w:trPr>
        <w:tc>
          <w:tcPr>
            <w:tcW w:w="17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KAP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</w:t>
            </w:r>
          </w:p>
        </w:tc>
        <w:tc>
          <w:tcPr>
            <w:tcW w:w="11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.1298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.04054</w:t>
            </w:r>
          </w:p>
        </w:tc>
      </w:tr>
      <w:tr w:rsidR="00D4610D" w:rsidTr="00D4610D"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D4610D" w:rsidRDefault="00D4610D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D4610D" w:rsidRDefault="00D4610D" w:rsidP="00E85DF4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/>
        </w:rPr>
      </w:pPr>
      <w:r>
        <w:rPr>
          <w:rFonts w:cs="Times New Roman"/>
          <w:b/>
        </w:rPr>
        <w:t xml:space="preserve">Statistik deskriptif </w:t>
      </w:r>
      <w:r>
        <w:rPr>
          <w:rFonts w:cs="Times New Roman"/>
          <w:b/>
          <w:szCs w:val="24"/>
        </w:rPr>
        <w:t xml:space="preserve"> BOPO</w:t>
      </w:r>
    </w:p>
    <w:tbl>
      <w:tblPr>
        <w:tblW w:w="7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030"/>
        <w:gridCol w:w="1077"/>
        <w:gridCol w:w="1107"/>
        <w:gridCol w:w="1030"/>
        <w:gridCol w:w="1445"/>
      </w:tblGrid>
      <w:tr w:rsidR="00D4610D" w:rsidTr="00D4610D">
        <w:trPr>
          <w:cantSplit/>
        </w:trPr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D4610D" w:rsidTr="00D4610D">
        <w:trPr>
          <w:cantSplit/>
        </w:trPr>
        <w:tc>
          <w:tcPr>
            <w:tcW w:w="170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D4610D" w:rsidTr="00D4610D">
        <w:trPr>
          <w:cantSplit/>
        </w:trPr>
        <w:tc>
          <w:tcPr>
            <w:tcW w:w="17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BOPO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64.64</w:t>
            </w:r>
          </w:p>
        </w:tc>
        <w:tc>
          <w:tcPr>
            <w:tcW w:w="11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180.25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90.6429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16.85799</w:t>
            </w:r>
          </w:p>
        </w:tc>
      </w:tr>
      <w:tr w:rsidR="00D4610D" w:rsidTr="00D4610D"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Uji Normalitas</w:t>
      </w:r>
    </w:p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noProof/>
          <w:szCs w:val="24"/>
          <w:lang w:eastAsia="id-ID"/>
        </w:rPr>
        <w:drawing>
          <wp:inline distT="0" distB="0" distL="0" distR="0" wp14:anchorId="11B495D5" wp14:editId="57E4BA16">
            <wp:extent cx="5038725" cy="2971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noProof/>
          <w:szCs w:val="24"/>
          <w:lang w:eastAsia="id-ID"/>
        </w:rPr>
        <w:lastRenderedPageBreak/>
        <w:drawing>
          <wp:inline distT="0" distB="0" distL="0" distR="0" wp14:anchorId="7CC3BBB0" wp14:editId="7C04416D">
            <wp:extent cx="5038725" cy="2971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5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447"/>
        <w:gridCol w:w="1477"/>
      </w:tblGrid>
      <w:tr w:rsidR="00D4610D" w:rsidTr="00D4610D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D4610D" w:rsidTr="00D4610D">
        <w:trPr>
          <w:cantSplit/>
        </w:trPr>
        <w:tc>
          <w:tcPr>
            <w:tcW w:w="38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D4610D" w:rsidTr="00D4610D">
        <w:trPr>
          <w:cantSplit/>
        </w:trPr>
        <w:tc>
          <w:tcPr>
            <w:tcW w:w="388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</w:tr>
      <w:tr w:rsidR="00D4610D" w:rsidTr="00D4610D">
        <w:trPr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D4610D" w:rsidTr="00D4610D">
        <w:trPr>
          <w:cantSplit/>
        </w:trPr>
        <w:tc>
          <w:tcPr>
            <w:tcW w:w="536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.09833805</w:t>
            </w:r>
          </w:p>
        </w:tc>
      </w:tr>
      <w:tr w:rsidR="00D4610D" w:rsidTr="00D4610D">
        <w:trPr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</w:tr>
      <w:tr w:rsidR="00D4610D" w:rsidTr="00D4610D">
        <w:trPr>
          <w:cantSplit/>
        </w:trPr>
        <w:tc>
          <w:tcPr>
            <w:tcW w:w="536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</w:tr>
      <w:tr w:rsidR="00D4610D" w:rsidTr="00D4610D">
        <w:trPr>
          <w:cantSplit/>
        </w:trPr>
        <w:tc>
          <w:tcPr>
            <w:tcW w:w="536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-.081</w:t>
            </w:r>
          </w:p>
        </w:tc>
      </w:tr>
      <w:tr w:rsidR="00D4610D" w:rsidTr="00D4610D">
        <w:trPr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</w:tr>
      <w:tr w:rsidR="00D4610D" w:rsidTr="00D4610D">
        <w:trPr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 w:rsidR="00D4610D" w:rsidTr="00D4610D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D4610D" w:rsidTr="00D4610D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D4610D" w:rsidTr="00D4610D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</w:tbl>
    <w:p w:rsidR="00D4610D" w:rsidRDefault="00D4610D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D4610D" w:rsidRDefault="00D4610D" w:rsidP="00D4610D"/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4610D" w:rsidRDefault="00D4610D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B5A8E" w:rsidRDefault="003B5A8E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B5A8E" w:rsidRDefault="003B5A8E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4610D" w:rsidRDefault="00D4610D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D4610D" w:rsidRDefault="00D4610D" w:rsidP="00D4610D">
      <w:pPr>
        <w:rPr>
          <w:b/>
        </w:rPr>
      </w:pPr>
      <w:r>
        <w:rPr>
          <w:b/>
        </w:rPr>
        <w:lastRenderedPageBreak/>
        <w:t>UJI MULTIKOLONIERITAS</w:t>
      </w:r>
    </w:p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3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38"/>
        <w:gridCol w:w="1139"/>
        <w:gridCol w:w="1030"/>
      </w:tblGrid>
      <w:tr w:rsidR="00D4610D" w:rsidTr="00D4610D">
        <w:trPr>
          <w:cantSplit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D4610D" w:rsidTr="00D4610D">
        <w:trPr>
          <w:cantSplit/>
        </w:trPr>
        <w:tc>
          <w:tcPr>
            <w:tcW w:w="14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D4610D" w:rsidTr="00D4610D">
        <w:trPr>
          <w:cantSplit/>
        </w:trPr>
        <w:tc>
          <w:tcPr>
            <w:tcW w:w="4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D4610D" w:rsidTr="00D4610D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NOM</w:t>
            </w:r>
          </w:p>
        </w:tc>
        <w:tc>
          <w:tcPr>
            <w:tcW w:w="11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1.716</w:t>
            </w:r>
          </w:p>
        </w:tc>
      </w:tr>
      <w:tr w:rsidR="00D4610D" w:rsidTr="00D4610D">
        <w:trPr>
          <w:cantSplit/>
        </w:trPr>
        <w:tc>
          <w:tcPr>
            <w:tcW w:w="36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NPF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.788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1.269</w:t>
            </w:r>
          </w:p>
        </w:tc>
      </w:tr>
      <w:tr w:rsidR="00D4610D" w:rsidTr="00D4610D">
        <w:trPr>
          <w:cantSplit/>
        </w:trPr>
        <w:tc>
          <w:tcPr>
            <w:tcW w:w="36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FDR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1.245</w:t>
            </w:r>
          </w:p>
        </w:tc>
      </w:tr>
      <w:tr w:rsidR="00D4610D" w:rsidTr="00D4610D">
        <w:trPr>
          <w:cantSplit/>
        </w:trPr>
        <w:tc>
          <w:tcPr>
            <w:tcW w:w="36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SIZE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.688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1.454</w:t>
            </w:r>
          </w:p>
        </w:tc>
      </w:tr>
      <w:tr w:rsidR="00D4610D" w:rsidTr="00D4610D">
        <w:trPr>
          <w:cantSplit/>
        </w:trPr>
        <w:tc>
          <w:tcPr>
            <w:tcW w:w="36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KAP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.756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1.322</w:t>
            </w:r>
          </w:p>
        </w:tc>
      </w:tr>
      <w:tr w:rsidR="00D4610D" w:rsidTr="00D4610D">
        <w:trPr>
          <w:cantSplit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Dependent Variable: BOPO</w:t>
            </w:r>
          </w:p>
        </w:tc>
      </w:tr>
    </w:tbl>
    <w:p w:rsidR="00D4610D" w:rsidRDefault="00D4610D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D4610D" w:rsidRDefault="00D4610D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D4610D" w:rsidRDefault="00D4610D" w:rsidP="00D4610D">
      <w:pPr>
        <w:rPr>
          <w:b/>
        </w:rPr>
      </w:pPr>
      <w:r>
        <w:t xml:space="preserve"> </w:t>
      </w:r>
      <w:r>
        <w:rPr>
          <w:b/>
        </w:rPr>
        <w:t xml:space="preserve">UJI HETEROSKEDASTISITAS </w:t>
      </w:r>
    </w:p>
    <w:p w:rsidR="00D4610D" w:rsidRDefault="00D4610D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id-ID"/>
        </w:rPr>
        <w:drawing>
          <wp:inline distT="0" distB="0" distL="0" distR="0" wp14:anchorId="4A4EE16B" wp14:editId="4F2A9239">
            <wp:extent cx="4095750" cy="300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0D" w:rsidRDefault="00D4610D" w:rsidP="00D4610D">
      <w:pPr>
        <w:rPr>
          <w:b/>
        </w:rPr>
      </w:pPr>
      <w:r>
        <w:rPr>
          <w:b/>
        </w:rPr>
        <w:t>UJI AUTOKORELASI</w:t>
      </w:r>
    </w:p>
    <w:tbl>
      <w:tblPr>
        <w:tblW w:w="7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030"/>
        <w:gridCol w:w="1092"/>
        <w:gridCol w:w="1476"/>
        <w:gridCol w:w="1476"/>
        <w:gridCol w:w="1476"/>
      </w:tblGrid>
      <w:tr w:rsidR="00D4610D" w:rsidTr="00D4610D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D4610D" w:rsidTr="00D4610D">
        <w:trPr>
          <w:cantSplit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D4610D" w:rsidTr="00D4610D">
        <w:trPr>
          <w:cantSplit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.715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12.52643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2.156</w:t>
            </w:r>
          </w:p>
        </w:tc>
      </w:tr>
      <w:tr w:rsidR="00D4610D" w:rsidTr="00D4610D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KAP, SIZE, NPF, FDR, NOM</w:t>
            </w:r>
          </w:p>
        </w:tc>
      </w:tr>
      <w:tr w:rsidR="00D4610D" w:rsidTr="00D4610D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b. Dependent Variable: BOPO</w:t>
            </w:r>
          </w:p>
        </w:tc>
      </w:tr>
    </w:tbl>
    <w:p w:rsidR="00D4610D" w:rsidRDefault="00D4610D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B5A8E" w:rsidRDefault="003B5A8E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B5A8E" w:rsidRDefault="003B5A8E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B5A8E" w:rsidRDefault="003B5A8E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D4610D" w:rsidRDefault="00D4610D" w:rsidP="00D4610D">
      <w:pPr>
        <w:rPr>
          <w:rFonts w:cs="Times New Roman"/>
          <w:b/>
          <w:szCs w:val="24"/>
        </w:rPr>
      </w:pPr>
      <w:r>
        <w:lastRenderedPageBreak/>
        <w:t xml:space="preserve"> </w:t>
      </w:r>
      <w:r>
        <w:rPr>
          <w:rFonts w:cs="Times New Roman"/>
          <w:b/>
          <w:szCs w:val="24"/>
        </w:rPr>
        <w:t>Analisis Regresi Linier Berganda</w:t>
      </w:r>
    </w:p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8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184"/>
        <w:gridCol w:w="1337"/>
        <w:gridCol w:w="1337"/>
        <w:gridCol w:w="1476"/>
        <w:gridCol w:w="1029"/>
        <w:gridCol w:w="1029"/>
      </w:tblGrid>
      <w:tr w:rsidR="00D4610D" w:rsidTr="00D4610D">
        <w:trPr>
          <w:cantSplit/>
        </w:trPr>
        <w:tc>
          <w:tcPr>
            <w:tcW w:w="8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D4610D" w:rsidTr="00D4610D">
        <w:trPr>
          <w:cantSplit/>
        </w:trPr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4610D" w:rsidTr="00D4610D">
        <w:trPr>
          <w:cantSplit/>
        </w:trPr>
        <w:tc>
          <w:tcPr>
            <w:tcW w:w="93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4610D" w:rsidTr="00D4610D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3.587</w:t>
            </w:r>
          </w:p>
        </w:tc>
        <w:tc>
          <w:tcPr>
            <w:tcW w:w="13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.299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11.986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4610D" w:rsidTr="00D4610D">
        <w:trPr>
          <w:cantSplit/>
        </w:trPr>
        <w:tc>
          <w:tcPr>
            <w:tcW w:w="812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NOM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-.013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-.097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-.756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.454</w:t>
            </w:r>
          </w:p>
        </w:tc>
      </w:tr>
      <w:tr w:rsidR="00D4610D" w:rsidTr="00D4610D">
        <w:trPr>
          <w:cantSplit/>
        </w:trPr>
        <w:tc>
          <w:tcPr>
            <w:tcW w:w="812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NPF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.569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5.462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4610D" w:rsidTr="00D4610D">
        <w:trPr>
          <w:cantSplit/>
        </w:trPr>
        <w:tc>
          <w:tcPr>
            <w:tcW w:w="812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FDR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3.739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D4610D" w:rsidTr="00D4610D">
        <w:trPr>
          <w:cantSplit/>
        </w:trPr>
        <w:tc>
          <w:tcPr>
            <w:tcW w:w="812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SIZE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.048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.521</w:t>
            </w:r>
          </w:p>
        </w:tc>
      </w:tr>
      <w:tr w:rsidR="00D4610D" w:rsidTr="00D4610D">
        <w:trPr>
          <w:cantSplit/>
        </w:trPr>
        <w:tc>
          <w:tcPr>
            <w:tcW w:w="812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KAP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-.069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-.137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-1.117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.271</w:t>
            </w:r>
          </w:p>
        </w:tc>
      </w:tr>
      <w:tr w:rsidR="00D4610D" w:rsidTr="00D4610D">
        <w:trPr>
          <w:cantSplit/>
        </w:trPr>
        <w:tc>
          <w:tcPr>
            <w:tcW w:w="8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Dependent Variable: BOPO</w:t>
            </w:r>
          </w:p>
        </w:tc>
      </w:tr>
    </w:tbl>
    <w:p w:rsidR="00D4610D" w:rsidRDefault="00D4610D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D4610D" w:rsidRDefault="00D4610D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Uji Parsial (Uji t)</w:t>
      </w:r>
    </w:p>
    <w:tbl>
      <w:tblPr>
        <w:tblW w:w="8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184"/>
        <w:gridCol w:w="1337"/>
        <w:gridCol w:w="1337"/>
        <w:gridCol w:w="1476"/>
        <w:gridCol w:w="1029"/>
        <w:gridCol w:w="1029"/>
      </w:tblGrid>
      <w:tr w:rsidR="00D4610D" w:rsidTr="00D4610D">
        <w:trPr>
          <w:cantSplit/>
        </w:trPr>
        <w:tc>
          <w:tcPr>
            <w:tcW w:w="8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D4610D" w:rsidTr="00D4610D">
        <w:trPr>
          <w:cantSplit/>
        </w:trPr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4610D" w:rsidTr="00D4610D">
        <w:trPr>
          <w:cantSplit/>
        </w:trPr>
        <w:tc>
          <w:tcPr>
            <w:tcW w:w="93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4610D" w:rsidTr="00D4610D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3.587</w:t>
            </w:r>
          </w:p>
        </w:tc>
        <w:tc>
          <w:tcPr>
            <w:tcW w:w="13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.299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11.986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4610D" w:rsidTr="00D4610D">
        <w:trPr>
          <w:cantSplit/>
        </w:trPr>
        <w:tc>
          <w:tcPr>
            <w:tcW w:w="812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NOM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-.013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-.097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-.756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.454</w:t>
            </w:r>
          </w:p>
        </w:tc>
      </w:tr>
      <w:tr w:rsidR="00D4610D" w:rsidTr="00D4610D">
        <w:trPr>
          <w:cantSplit/>
        </w:trPr>
        <w:tc>
          <w:tcPr>
            <w:tcW w:w="812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NPF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.569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5.462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4610D" w:rsidTr="00D4610D">
        <w:trPr>
          <w:cantSplit/>
        </w:trPr>
        <w:tc>
          <w:tcPr>
            <w:tcW w:w="812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FDR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3.739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D4610D" w:rsidTr="00D4610D">
        <w:trPr>
          <w:cantSplit/>
        </w:trPr>
        <w:tc>
          <w:tcPr>
            <w:tcW w:w="812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SIZE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.048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.521</w:t>
            </w:r>
          </w:p>
        </w:tc>
      </w:tr>
      <w:tr w:rsidR="00D4610D" w:rsidTr="00D4610D">
        <w:trPr>
          <w:cantSplit/>
        </w:trPr>
        <w:tc>
          <w:tcPr>
            <w:tcW w:w="812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KAP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-.069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-.137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-1.117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.271</w:t>
            </w:r>
          </w:p>
        </w:tc>
      </w:tr>
      <w:tr w:rsidR="00D4610D" w:rsidTr="00D4610D">
        <w:trPr>
          <w:cantSplit/>
        </w:trPr>
        <w:tc>
          <w:tcPr>
            <w:tcW w:w="8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Dependent Variable: BOPO</w:t>
            </w:r>
          </w:p>
        </w:tc>
      </w:tr>
    </w:tbl>
    <w:p w:rsidR="00D4610D" w:rsidRDefault="00D4610D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D4610D" w:rsidRDefault="00D4610D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D4610D" w:rsidRDefault="00D4610D" w:rsidP="00D4610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Uji Simultan (Uji F)</w:t>
      </w:r>
    </w:p>
    <w:tbl>
      <w:tblPr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292"/>
        <w:gridCol w:w="1476"/>
        <w:gridCol w:w="1030"/>
        <w:gridCol w:w="1415"/>
        <w:gridCol w:w="1030"/>
        <w:gridCol w:w="1030"/>
      </w:tblGrid>
      <w:tr w:rsidR="00D4610D" w:rsidTr="00D4610D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ANOVA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D4610D" w:rsidTr="00D4610D"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4610D" w:rsidTr="00D4610D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11.824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D4610D" w:rsidTr="00D4610D">
        <w:trPr>
          <w:cantSplit/>
        </w:trPr>
        <w:tc>
          <w:tcPr>
            <w:tcW w:w="800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4610D" w:rsidTr="00D4610D">
        <w:trPr>
          <w:cantSplit/>
        </w:trPr>
        <w:tc>
          <w:tcPr>
            <w:tcW w:w="800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4610D" w:rsidRDefault="00D4610D">
            <w:pPr>
              <w:spacing w:after="0"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1.070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4610D" w:rsidRDefault="00D46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4610D" w:rsidTr="00D4610D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Dependent Variable: BOPO</w:t>
            </w:r>
          </w:p>
        </w:tc>
      </w:tr>
      <w:tr w:rsidR="00D4610D" w:rsidTr="00D4610D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KAP, SIZE, NPF, FDR, NOM</w:t>
            </w:r>
          </w:p>
        </w:tc>
      </w:tr>
    </w:tbl>
    <w:p w:rsidR="00D4610D" w:rsidRDefault="00D4610D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B5A8E" w:rsidRDefault="003B5A8E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B5A8E" w:rsidRDefault="003B5A8E" w:rsidP="00D4610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D4610D" w:rsidRDefault="00D4610D" w:rsidP="00D4610D">
      <w:pPr>
        <w:rPr>
          <w:rFonts w:cs="Times New Roman"/>
          <w:b/>
          <w:szCs w:val="24"/>
        </w:rPr>
      </w:pPr>
      <w:r>
        <w:lastRenderedPageBreak/>
        <w:t xml:space="preserve"> </w:t>
      </w:r>
      <w:r>
        <w:rPr>
          <w:rFonts w:cs="Times New Roman"/>
          <w:b/>
          <w:szCs w:val="24"/>
        </w:rPr>
        <w:t xml:space="preserve">Koefisien Determinasi </w:t>
      </w:r>
    </w:p>
    <w:tbl>
      <w:tblPr>
        <w:tblW w:w="7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030"/>
        <w:gridCol w:w="1092"/>
        <w:gridCol w:w="1476"/>
        <w:gridCol w:w="1476"/>
        <w:gridCol w:w="1476"/>
      </w:tblGrid>
      <w:tr w:rsidR="00D4610D" w:rsidTr="00D4610D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D4610D" w:rsidTr="00D4610D">
        <w:trPr>
          <w:cantSplit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D4610D" w:rsidTr="00D4610D">
        <w:trPr>
          <w:cantSplit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.715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12.52643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2.156</w:t>
            </w:r>
          </w:p>
        </w:tc>
      </w:tr>
      <w:tr w:rsidR="00D4610D" w:rsidTr="00D4610D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KAP, SIZE, NPF, FDR, NOM</w:t>
            </w:r>
          </w:p>
        </w:tc>
      </w:tr>
      <w:tr w:rsidR="00D4610D" w:rsidTr="00D4610D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610D" w:rsidRDefault="00D46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b. Dependent Variable: BOPO</w:t>
            </w:r>
          </w:p>
        </w:tc>
      </w:tr>
    </w:tbl>
    <w:p w:rsidR="00D4610D" w:rsidRDefault="00D4610D" w:rsidP="00D4610D"/>
    <w:p w:rsidR="00D4610D" w:rsidRDefault="00D4610D" w:rsidP="00D4610D">
      <w:pPr>
        <w:spacing w:line="480" w:lineRule="auto"/>
        <w:rPr>
          <w:rFonts w:cs="Times New Roman"/>
          <w:b/>
        </w:rPr>
      </w:pPr>
    </w:p>
    <w:p w:rsidR="008E43BA" w:rsidRPr="00D4610D" w:rsidRDefault="008E43BA" w:rsidP="00D4610D"/>
    <w:sectPr w:rsidR="008E43BA" w:rsidRPr="00D4610D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F4" w:rsidRDefault="00E85DF4" w:rsidP="004A11C8">
      <w:pPr>
        <w:spacing w:after="0" w:line="240" w:lineRule="auto"/>
      </w:pPr>
      <w:r>
        <w:separator/>
      </w:r>
    </w:p>
  </w:endnote>
  <w:endnote w:type="continuationSeparator" w:id="0">
    <w:p w:rsidR="00E85DF4" w:rsidRDefault="00E85DF4" w:rsidP="004A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39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1C8" w:rsidRDefault="004A11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A8E">
          <w:rPr>
            <w:noProof/>
          </w:rPr>
          <w:t>139</w:t>
        </w:r>
        <w:r>
          <w:rPr>
            <w:noProof/>
          </w:rPr>
          <w:fldChar w:fldCharType="end"/>
        </w:r>
      </w:p>
    </w:sdtContent>
  </w:sdt>
  <w:p w:rsidR="004A11C8" w:rsidRDefault="004A11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C8" w:rsidRDefault="004A11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008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A8E" w:rsidRDefault="003B5A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143</w:t>
        </w:r>
        <w:r>
          <w:rPr>
            <w:noProof/>
          </w:rPr>
          <w:fldChar w:fldCharType="end"/>
        </w:r>
      </w:p>
    </w:sdtContent>
  </w:sdt>
  <w:p w:rsidR="004A11C8" w:rsidRDefault="004A11C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8E" w:rsidRDefault="003B5A8E" w:rsidP="003B5A8E">
    <w:pPr>
      <w:pStyle w:val="Footer"/>
      <w:jc w:val="center"/>
    </w:pPr>
  </w:p>
  <w:p w:rsidR="003B5A8E" w:rsidRDefault="003B5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F4" w:rsidRDefault="00E85DF4" w:rsidP="004A11C8">
      <w:pPr>
        <w:spacing w:after="0" w:line="240" w:lineRule="auto"/>
      </w:pPr>
      <w:r>
        <w:separator/>
      </w:r>
    </w:p>
  </w:footnote>
  <w:footnote w:type="continuationSeparator" w:id="0">
    <w:p w:rsidR="00E85DF4" w:rsidRDefault="00E85DF4" w:rsidP="004A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2796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11C8" w:rsidRDefault="004A11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A8E">
          <w:rPr>
            <w:noProof/>
          </w:rPr>
          <w:t>142</w:t>
        </w:r>
        <w:r>
          <w:rPr>
            <w:noProof/>
          </w:rPr>
          <w:fldChar w:fldCharType="end"/>
        </w:r>
      </w:p>
    </w:sdtContent>
  </w:sdt>
  <w:p w:rsidR="004A11C8" w:rsidRDefault="004A11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C8" w:rsidRDefault="004A11C8" w:rsidP="004A11C8">
    <w:pPr>
      <w:pStyle w:val="Header"/>
      <w:jc w:val="right"/>
    </w:pPr>
  </w:p>
  <w:p w:rsidR="004A11C8" w:rsidRDefault="004A11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8447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5A8E" w:rsidRDefault="003B5A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151</w:t>
        </w:r>
        <w:r>
          <w:rPr>
            <w:noProof/>
          </w:rPr>
          <w:fldChar w:fldCharType="end"/>
        </w:r>
      </w:p>
    </w:sdtContent>
  </w:sdt>
  <w:p w:rsidR="003B5A8E" w:rsidRDefault="003B5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C31"/>
    <w:multiLevelType w:val="hybridMultilevel"/>
    <w:tmpl w:val="B09490B2"/>
    <w:lvl w:ilvl="0" w:tplc="892855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47A94"/>
    <w:multiLevelType w:val="hybridMultilevel"/>
    <w:tmpl w:val="99FABCA4"/>
    <w:lvl w:ilvl="0" w:tplc="38FA40AC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0D"/>
    <w:rsid w:val="003B5A8E"/>
    <w:rsid w:val="004A11C8"/>
    <w:rsid w:val="008E43BA"/>
    <w:rsid w:val="00D4610D"/>
    <w:rsid w:val="00E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0D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10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4610D"/>
    <w:pPr>
      <w:keepNext/>
      <w:keepLines/>
      <w:spacing w:before="200" w:after="0" w:line="480" w:lineRule="auto"/>
      <w:ind w:left="76" w:hanging="36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4610D"/>
    <w:pPr>
      <w:keepNext/>
      <w:keepLines/>
      <w:numPr>
        <w:numId w:val="1"/>
      </w:numPr>
      <w:spacing w:after="0" w:line="480" w:lineRule="auto"/>
      <w:ind w:left="284" w:hanging="284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10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10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10D"/>
    <w:rPr>
      <w:rFonts w:ascii="Times New Roman" w:eastAsiaTheme="majorEastAsia" w:hAnsi="Times New Roman" w:cstheme="majorBidi"/>
      <w:bCs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4610D"/>
    <w:rPr>
      <w:color w:val="0000FF" w:themeColor="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10D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D461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10D"/>
    <w:pPr>
      <w:tabs>
        <w:tab w:val="right" w:leader="dot" w:pos="7927"/>
      </w:tabs>
      <w:spacing w:after="100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4610D"/>
    <w:pPr>
      <w:tabs>
        <w:tab w:val="left" w:pos="660"/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10D"/>
    <w:pPr>
      <w:tabs>
        <w:tab w:val="left" w:pos="880"/>
        <w:tab w:val="right" w:leader="dot" w:pos="7927"/>
      </w:tabs>
      <w:spacing w:after="100" w:line="360" w:lineRule="auto"/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D4610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46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0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4610D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461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4610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10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10D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Style1Char">
    <w:name w:val="Style1 Char"/>
    <w:basedOn w:val="Heading1Char"/>
    <w:link w:val="Style1"/>
    <w:semiHidden/>
    <w:locked/>
    <w:rsid w:val="00D4610D"/>
    <w:rPr>
      <w:rFonts w:ascii="Times New Roman" w:eastAsiaTheme="majorEastAsia" w:hAnsi="Times New Roman" w:cs="Times New Roman"/>
      <w:b w:val="0"/>
      <w:bCs w:val="0"/>
      <w:sz w:val="24"/>
      <w:szCs w:val="24"/>
      <w:lang w:val="en-US"/>
    </w:rPr>
  </w:style>
  <w:style w:type="paragraph" w:customStyle="1" w:styleId="Style1">
    <w:name w:val="Style1"/>
    <w:basedOn w:val="Heading1"/>
    <w:link w:val="Style1Char"/>
    <w:semiHidden/>
    <w:qFormat/>
    <w:rsid w:val="00D4610D"/>
    <w:pPr>
      <w:spacing w:before="240" w:line="256" w:lineRule="auto"/>
    </w:pPr>
    <w:rPr>
      <w:rFonts w:cs="Times New Roman"/>
      <w:b w:val="0"/>
      <w:bCs w:val="0"/>
      <w:szCs w:val="24"/>
      <w:lang w:val="en-US"/>
    </w:rPr>
  </w:style>
  <w:style w:type="character" w:customStyle="1" w:styleId="q4iawc">
    <w:name w:val="q4iawc"/>
    <w:basedOn w:val="DefaultParagraphFont"/>
    <w:rsid w:val="00D4610D"/>
  </w:style>
  <w:style w:type="character" w:customStyle="1" w:styleId="viiyi">
    <w:name w:val="viiyi"/>
    <w:basedOn w:val="DefaultParagraphFont"/>
    <w:rsid w:val="00D4610D"/>
  </w:style>
  <w:style w:type="character" w:customStyle="1" w:styleId="y2iqfc">
    <w:name w:val="y2iqfc"/>
    <w:basedOn w:val="DefaultParagraphFont"/>
    <w:rsid w:val="00D4610D"/>
  </w:style>
  <w:style w:type="table" w:styleId="TableGrid">
    <w:name w:val="Table Grid"/>
    <w:basedOn w:val="TableNormal"/>
    <w:uiPriority w:val="39"/>
    <w:rsid w:val="00D461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0D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10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4610D"/>
    <w:pPr>
      <w:keepNext/>
      <w:keepLines/>
      <w:spacing w:before="200" w:after="0" w:line="480" w:lineRule="auto"/>
      <w:ind w:left="76" w:hanging="36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4610D"/>
    <w:pPr>
      <w:keepNext/>
      <w:keepLines/>
      <w:numPr>
        <w:numId w:val="1"/>
      </w:numPr>
      <w:spacing w:after="0" w:line="480" w:lineRule="auto"/>
      <w:ind w:left="284" w:hanging="284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10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10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10D"/>
    <w:rPr>
      <w:rFonts w:ascii="Times New Roman" w:eastAsiaTheme="majorEastAsia" w:hAnsi="Times New Roman" w:cstheme="majorBidi"/>
      <w:bCs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4610D"/>
    <w:rPr>
      <w:color w:val="0000FF" w:themeColor="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10D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D461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10D"/>
    <w:pPr>
      <w:tabs>
        <w:tab w:val="right" w:leader="dot" w:pos="7927"/>
      </w:tabs>
      <w:spacing w:after="100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4610D"/>
    <w:pPr>
      <w:tabs>
        <w:tab w:val="left" w:pos="660"/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10D"/>
    <w:pPr>
      <w:tabs>
        <w:tab w:val="left" w:pos="880"/>
        <w:tab w:val="right" w:leader="dot" w:pos="7927"/>
      </w:tabs>
      <w:spacing w:after="100" w:line="360" w:lineRule="auto"/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D4610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46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0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4610D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461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4610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10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10D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Style1Char">
    <w:name w:val="Style1 Char"/>
    <w:basedOn w:val="Heading1Char"/>
    <w:link w:val="Style1"/>
    <w:semiHidden/>
    <w:locked/>
    <w:rsid w:val="00D4610D"/>
    <w:rPr>
      <w:rFonts w:ascii="Times New Roman" w:eastAsiaTheme="majorEastAsia" w:hAnsi="Times New Roman" w:cs="Times New Roman"/>
      <w:b w:val="0"/>
      <w:bCs w:val="0"/>
      <w:sz w:val="24"/>
      <w:szCs w:val="24"/>
      <w:lang w:val="en-US"/>
    </w:rPr>
  </w:style>
  <w:style w:type="paragraph" w:customStyle="1" w:styleId="Style1">
    <w:name w:val="Style1"/>
    <w:basedOn w:val="Heading1"/>
    <w:link w:val="Style1Char"/>
    <w:semiHidden/>
    <w:qFormat/>
    <w:rsid w:val="00D4610D"/>
    <w:pPr>
      <w:spacing w:before="240" w:line="256" w:lineRule="auto"/>
    </w:pPr>
    <w:rPr>
      <w:rFonts w:cs="Times New Roman"/>
      <w:b w:val="0"/>
      <w:bCs w:val="0"/>
      <w:szCs w:val="24"/>
      <w:lang w:val="en-US"/>
    </w:rPr>
  </w:style>
  <w:style w:type="character" w:customStyle="1" w:styleId="q4iawc">
    <w:name w:val="q4iawc"/>
    <w:basedOn w:val="DefaultParagraphFont"/>
    <w:rsid w:val="00D4610D"/>
  </w:style>
  <w:style w:type="character" w:customStyle="1" w:styleId="viiyi">
    <w:name w:val="viiyi"/>
    <w:basedOn w:val="DefaultParagraphFont"/>
    <w:rsid w:val="00D4610D"/>
  </w:style>
  <w:style w:type="character" w:customStyle="1" w:styleId="y2iqfc">
    <w:name w:val="y2iqfc"/>
    <w:basedOn w:val="DefaultParagraphFont"/>
    <w:rsid w:val="00D4610D"/>
  </w:style>
  <w:style w:type="table" w:styleId="TableGrid">
    <w:name w:val="Table Grid"/>
    <w:basedOn w:val="TableNormal"/>
    <w:uiPriority w:val="39"/>
    <w:rsid w:val="00D461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2023-08-18T03:25:00Z</dcterms:created>
  <dcterms:modified xsi:type="dcterms:W3CDTF">2023-08-18T04:10:00Z</dcterms:modified>
</cp:coreProperties>
</file>