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C27" w:rsidRPr="008013D8" w:rsidRDefault="00AE59AA" w:rsidP="007238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-659130</wp:posOffset>
            </wp:positionV>
            <wp:extent cx="1943100" cy="184294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4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9AA" w:rsidRDefault="00AE59AA" w:rsidP="000A2297">
      <w:pPr>
        <w:tabs>
          <w:tab w:val="left" w:pos="69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8E2" w:rsidRDefault="007238E2" w:rsidP="000A2297">
      <w:pPr>
        <w:tabs>
          <w:tab w:val="left" w:pos="69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1C27" w:rsidRDefault="00B41C27" w:rsidP="000A2297">
      <w:pPr>
        <w:tabs>
          <w:tab w:val="left" w:pos="697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D8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3105C9">
        <w:rPr>
          <w:rFonts w:ascii="Times New Roman" w:hAnsi="Times New Roman" w:cs="Times New Roman"/>
          <w:b/>
          <w:i/>
          <w:sz w:val="24"/>
          <w:szCs w:val="24"/>
        </w:rPr>
        <w:t>DEBT DEFAULT</w:t>
      </w:r>
      <w:r w:rsidRPr="008013D8">
        <w:rPr>
          <w:rFonts w:ascii="Times New Roman" w:hAnsi="Times New Roman" w:cs="Times New Roman"/>
          <w:b/>
          <w:sz w:val="24"/>
          <w:szCs w:val="24"/>
        </w:rPr>
        <w:t xml:space="preserve">, MEKANISME </w:t>
      </w:r>
      <w:r w:rsidRPr="003105C9">
        <w:rPr>
          <w:rFonts w:ascii="Times New Roman" w:hAnsi="Times New Roman" w:cs="Times New Roman"/>
          <w:b/>
          <w:i/>
          <w:sz w:val="24"/>
          <w:szCs w:val="24"/>
        </w:rPr>
        <w:t>GOOD CORPORATE GOVERNANCE</w:t>
      </w:r>
      <w:r w:rsidRPr="008013D8">
        <w:rPr>
          <w:rFonts w:ascii="Times New Roman" w:hAnsi="Times New Roman" w:cs="Times New Roman"/>
          <w:b/>
          <w:sz w:val="24"/>
          <w:szCs w:val="24"/>
        </w:rPr>
        <w:t xml:space="preserve">, OPINI AUDIT TAHUN SEBELUMNYA, DAN </w:t>
      </w:r>
      <w:r w:rsidRPr="003105C9">
        <w:rPr>
          <w:rFonts w:ascii="Times New Roman" w:hAnsi="Times New Roman" w:cs="Times New Roman"/>
          <w:b/>
          <w:i/>
          <w:sz w:val="24"/>
          <w:szCs w:val="24"/>
        </w:rPr>
        <w:t>FINANCIAL DISTRESS</w:t>
      </w:r>
      <w:r w:rsidRPr="008013D8">
        <w:rPr>
          <w:rFonts w:ascii="Times New Roman" w:hAnsi="Times New Roman" w:cs="Times New Roman"/>
          <w:b/>
          <w:sz w:val="24"/>
          <w:szCs w:val="24"/>
        </w:rPr>
        <w:t xml:space="preserve"> TERHADAP PENERIMAAN OPINI AUDIT </w:t>
      </w:r>
      <w:r w:rsidRPr="003105C9">
        <w:rPr>
          <w:rFonts w:ascii="Times New Roman" w:hAnsi="Times New Roman" w:cs="Times New Roman"/>
          <w:b/>
          <w:i/>
          <w:sz w:val="24"/>
          <w:szCs w:val="24"/>
        </w:rPr>
        <w:t>GOING CONCERN</w:t>
      </w:r>
      <w:r w:rsidRPr="008013D8">
        <w:rPr>
          <w:rFonts w:ascii="Times New Roman" w:hAnsi="Times New Roman" w:cs="Times New Roman"/>
          <w:b/>
          <w:sz w:val="24"/>
          <w:szCs w:val="24"/>
        </w:rPr>
        <w:t xml:space="preserve"> (PADA PERUSAHAAN SUB SEKTOR TRANSPORTASI DAN LOGISTIK YANG TERDAFTAR DI BURSA EFEK </w:t>
      </w:r>
      <w:r>
        <w:rPr>
          <w:rFonts w:ascii="Times New Roman" w:hAnsi="Times New Roman" w:cs="Times New Roman"/>
          <w:b/>
          <w:sz w:val="24"/>
          <w:szCs w:val="24"/>
        </w:rPr>
        <w:t>INDONESIA TAHUN 2018 – 2022</w:t>
      </w:r>
      <w:r w:rsidRPr="008013D8">
        <w:rPr>
          <w:rFonts w:ascii="Times New Roman" w:hAnsi="Times New Roman" w:cs="Times New Roman"/>
          <w:b/>
          <w:sz w:val="24"/>
          <w:szCs w:val="24"/>
        </w:rPr>
        <w:t>)</w:t>
      </w:r>
    </w:p>
    <w:p w:rsidR="000A2297" w:rsidRDefault="000A2297" w:rsidP="000A2297">
      <w:pPr>
        <w:tabs>
          <w:tab w:val="left" w:pos="697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297" w:rsidRPr="008013D8" w:rsidRDefault="000A2297" w:rsidP="000A2297">
      <w:pPr>
        <w:tabs>
          <w:tab w:val="left" w:pos="697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27" w:rsidRDefault="00960ED6" w:rsidP="000A2297">
      <w:pPr>
        <w:tabs>
          <w:tab w:val="left" w:pos="697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238E2" w:rsidRDefault="007238E2" w:rsidP="007238E2">
      <w:pPr>
        <w:tabs>
          <w:tab w:val="left" w:pos="697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1C27" w:rsidRDefault="00B41C27" w:rsidP="000A2297">
      <w:pPr>
        <w:tabs>
          <w:tab w:val="left" w:pos="69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B41C27" w:rsidRPr="008013D8" w:rsidRDefault="00B41C27" w:rsidP="000A2297">
      <w:pPr>
        <w:tabs>
          <w:tab w:val="left" w:pos="69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D8">
        <w:rPr>
          <w:rFonts w:ascii="Times New Roman" w:hAnsi="Times New Roman" w:cs="Times New Roman"/>
          <w:b/>
          <w:sz w:val="24"/>
          <w:szCs w:val="24"/>
        </w:rPr>
        <w:t>Novita Apriliyani Saputri</w:t>
      </w:r>
    </w:p>
    <w:p w:rsidR="00B41C27" w:rsidRPr="000A2297" w:rsidRDefault="00B41C27" w:rsidP="000A2297">
      <w:pPr>
        <w:tabs>
          <w:tab w:val="left" w:pos="69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D8">
        <w:rPr>
          <w:rFonts w:ascii="Times New Roman" w:hAnsi="Times New Roman" w:cs="Times New Roman"/>
          <w:b/>
          <w:sz w:val="24"/>
          <w:szCs w:val="24"/>
        </w:rPr>
        <w:t>NPM : 4319500021</w:t>
      </w:r>
    </w:p>
    <w:p w:rsidR="000A2297" w:rsidRDefault="000A2297" w:rsidP="000A2297">
      <w:pPr>
        <w:tabs>
          <w:tab w:val="left" w:pos="697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6F6" w:rsidRDefault="00A936F6" w:rsidP="000A2297">
      <w:pPr>
        <w:tabs>
          <w:tab w:val="left" w:pos="697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97" w:rsidRDefault="000A2297" w:rsidP="000A2297">
      <w:pPr>
        <w:tabs>
          <w:tab w:val="left" w:pos="697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C27" w:rsidRPr="008013D8" w:rsidRDefault="00B41C27" w:rsidP="000A2297">
      <w:pPr>
        <w:tabs>
          <w:tab w:val="left" w:pos="69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D8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B41C27" w:rsidRPr="008013D8" w:rsidRDefault="00B41C27" w:rsidP="000A2297">
      <w:pPr>
        <w:tabs>
          <w:tab w:val="left" w:pos="69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D8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B41C27" w:rsidRPr="008013D8" w:rsidRDefault="00B41C27" w:rsidP="000A2297">
      <w:pPr>
        <w:tabs>
          <w:tab w:val="left" w:pos="69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D8">
        <w:rPr>
          <w:rFonts w:ascii="Times New Roman" w:hAnsi="Times New Roman" w:cs="Times New Roman"/>
          <w:b/>
          <w:sz w:val="24"/>
          <w:szCs w:val="24"/>
        </w:rPr>
        <w:t>Universitas Pancasakti Tegal</w:t>
      </w:r>
    </w:p>
    <w:p w:rsidR="007115DA" w:rsidRPr="007115DA" w:rsidRDefault="007378FF" w:rsidP="007378FF">
      <w:pPr>
        <w:tabs>
          <w:tab w:val="left" w:pos="69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1D2DEA">
        <w:rPr>
          <w:rFonts w:ascii="Times New Roman" w:hAnsi="Times New Roman" w:cs="Times New Roman"/>
          <w:sz w:val="24"/>
          <w:szCs w:val="24"/>
        </w:rPr>
        <w:br w:type="page"/>
      </w:r>
    </w:p>
    <w:p w:rsidR="00A9299F" w:rsidRDefault="00A9299F" w:rsidP="007115DA">
      <w:pPr>
        <w:pStyle w:val="Judul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9299F" w:rsidSect="0075767C">
          <w:headerReference w:type="first" r:id="rId9"/>
          <w:footerReference w:type="first" r:id="rId10"/>
          <w:pgSz w:w="11907" w:h="16839" w:code="9"/>
          <w:pgMar w:top="2268" w:right="1701" w:bottom="1701" w:left="2268" w:header="708" w:footer="708" w:gutter="0"/>
          <w:pgNumType w:chapStyle="3"/>
          <w:cols w:space="708"/>
          <w:titlePg/>
          <w:docGrid w:linePitch="360"/>
        </w:sectPr>
      </w:pPr>
      <w:bookmarkStart w:id="0" w:name="_Toc138290801"/>
    </w:p>
    <w:p w:rsidR="0075767C" w:rsidRDefault="0075767C" w:rsidP="0075767C">
      <w:pPr>
        <w:pStyle w:val="Judul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38290810"/>
      <w:bookmarkEnd w:id="0"/>
      <w:r w:rsidRPr="006635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PUSTAKA</w:t>
      </w:r>
      <w:bookmarkEnd w:id="1"/>
    </w:p>
    <w:p w:rsidR="0075767C" w:rsidRPr="00663560" w:rsidRDefault="0075767C" w:rsidP="0075767C">
      <w:pPr>
        <w:jc w:val="both"/>
      </w:pPr>
    </w:p>
    <w:p w:rsidR="00B978B7" w:rsidRPr="00C67C5C" w:rsidRDefault="0075767C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231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29231F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9231F">
        <w:rPr>
          <w:rFonts w:ascii="Times New Roman" w:hAnsi="Times New Roman" w:cs="Times New Roman"/>
          <w:sz w:val="24"/>
          <w:szCs w:val="24"/>
        </w:rPr>
        <w:fldChar w:fldCharType="separate"/>
      </w:r>
      <w:r w:rsidR="00B978B7" w:rsidRPr="00C67C5C">
        <w:rPr>
          <w:rFonts w:ascii="Times New Roman" w:hAnsi="Times New Roman" w:cs="Times New Roman"/>
          <w:noProof/>
          <w:sz w:val="24"/>
          <w:szCs w:val="24"/>
        </w:rPr>
        <w:t xml:space="preserve">Agoes, S., &amp; Ardana, I. C. (2020). </w:t>
      </w:r>
      <w:r w:rsidR="00B978B7" w:rsidRPr="00C67C5C">
        <w:rPr>
          <w:rFonts w:ascii="Times New Roman" w:hAnsi="Times New Roman" w:cs="Times New Roman"/>
          <w:i/>
          <w:iCs/>
          <w:noProof/>
          <w:sz w:val="24"/>
          <w:szCs w:val="24"/>
        </w:rPr>
        <w:t>Etika Bisnis dan Profesi : Tantangan Membangun Manusia Seutuhnya</w:t>
      </w:r>
      <w:r w:rsidR="00B978B7" w:rsidRPr="00C67C5C">
        <w:rPr>
          <w:rFonts w:ascii="Times New Roman" w:hAnsi="Times New Roman" w:cs="Times New Roman"/>
          <w:noProof/>
          <w:sz w:val="24"/>
          <w:szCs w:val="24"/>
        </w:rPr>
        <w:t xml:space="preserve"> (A. Kuswanto (ed.); Revisi). Salemba Empat.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7C5C">
        <w:rPr>
          <w:rFonts w:ascii="Times New Roman" w:hAnsi="Times New Roman" w:cs="Times New Roman"/>
          <w:noProof/>
          <w:sz w:val="24"/>
          <w:szCs w:val="24"/>
        </w:rPr>
        <w:t xml:space="preserve">Akbar, R., &amp; Ridwan. (2019). Pengaruh Kondisi Keuangan Perusahaan, Ukuran Perusahaan, Pertumbuhan Perusahaan dan Reputasi KAP Terhadap 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JIMEKA : Jurnal Mahasiswa Ekonomi Akuntansi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52–69.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Anisah, M. R. N. (2019). Opini Audit Going Concern : Debt Default, Kondisi Keuangan Perusahaan dan Pertumbuhan Perusahaan (Studi Pada Perusahaan Jasa Subsektor Transportasi yang terdaftar di Bursa Efek Indonesia periode 2013-2017).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JASA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195–204.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Anna, P. S. (2018). Processing Data Penelitian Kuantitatif Menggunakan Eviews.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Ardiyanti, N. L., &amp; Putra, I. G. C. (2021). Pengaruh Kualitas Audit, Financial Distress, Rentang Waktu Penyelesaian Audit dan Good Corporate Governance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Kharisma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368–379.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Arifah, F. N., &amp; Nazar, M. R. (2020). Pengaruh kepemilikan terpusat, kepemilikan manajerial, dan komisaris independen terhadap pemberian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2980–2987.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Ashari, P. N., &amp; Suryani, E. (2019). Analisis Pengaruh Financial Distress , Disclosure , Kepemilikan Institusional Terhadap Penerimaan Opini Audit Going Concern ( Studi Empiris Pada Perusahaan Sektor Infrastruktur , Utilitas , Dan Transportasi Yang Terdaftar Di Bei Tahun 2014-2017 ).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2947–2954.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Budi, S. (2017).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Teknik Hitung Manual Analisis Regresi Linear Berganda Dua Variabel Bebas</w:t>
      </w:r>
      <w:r w:rsidRPr="00B978B7">
        <w:rPr>
          <w:rFonts w:ascii="Times New Roman" w:hAnsi="Times New Roman" w:cs="Times New Roman"/>
          <w:noProof/>
          <w:sz w:val="24"/>
          <w:szCs w:val="24"/>
        </w:rPr>
        <w:t>. Andi Yogyakarta.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Caroline, H. I., Minarso, B., &amp; Nurcahyono. (2023). Determinan Opini Audit Going Concern : Studi Kasus Perusahaan Sektor Industri Barang Konsumsi.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Reviu Akuntansi Dan Bisnis Indonesia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Chandra, I., &amp; Cianata, S. (2019). Pengaruh Kualitas Audit, Debt Default (Kegagalan Hutang) dan Ukuran Perusahaan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Owner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289.</w:t>
      </w:r>
    </w:p>
    <w:p w:rsidR="00B23123" w:rsidRPr="00B978B7" w:rsidRDefault="00B978B7" w:rsidP="000550C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Clara, S., &amp; Purwasih, D. (2022). Pengaruh Audit Lag, Ukuran KAP, dan Opini Audit Tahun Sebelumnya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Revenue: Jurnal Ilmiah …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406–413.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Damanhuri, G. A., &amp; Pande, D. P. (2020). Pengaruh Financial Distress, Total </w:t>
      </w:r>
      <w:r w:rsidRPr="00B978B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Asset Turnover, dan Audit Tenure pada Pemberian Opini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(9), 2392.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Diah, Wahyuningsih, E. D., &amp; Setiawati, I. (2018). Pengaruh Likuiditas , Ukuran perusahaan , Tahun Sebelumnya Terhadap Opini Audit.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Maksimum Media Akuntansi Universitas Muhammadiyah Semarang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1–11.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Divira, &amp; Darya, K. (2021). Pengaruh financial distress dan debt default pada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10–19.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Febrianti, L. M., &amp; Suhartini, D. (2022). Peran Audit Delay, Debt Default, Dan Pertumbuhan Perusahaan Terhadap Opini Audit Going Concern : Reputasi Auditor Sebagai Variabel Moderasi.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Economic, Business and Accounting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400–412.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Febrianto, N. (2020).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Pengaruh Kepemilikan Manajerial dan Kepemilikan Institusional Terhadap Kinerja Keuangan (Studi Kasus Pada Perusahaan Manufaktur yang Terdaftar di Bursa Efek Indonesia Pada Periode 2016 - 2019)</w:t>
      </w:r>
      <w:r w:rsidRPr="00B978B7">
        <w:rPr>
          <w:rFonts w:ascii="Times New Roman" w:hAnsi="Times New Roman" w:cs="Times New Roman"/>
          <w:noProof/>
          <w:sz w:val="24"/>
          <w:szCs w:val="24"/>
        </w:rPr>
        <w:t>. 1–24.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Ferdy, S., &amp; Iskak, J. (2022). Faktor-Faktor yang Mempengaruhi Opini Audit Going Concern Pada Persuahaan Manufaktur.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Paradigma Akuntansi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(3), 1352–1359.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Ferry, &amp; Anggraeni, D. (2022). Pengaruh Good Corporate Governance, Likuiditas, dan Solvabilitas Terhadap Opini Audit Going Concern Pada Perusahaan Industrials Yang Terdaftar Di Bursa Efek Indonesia Tahun 2018 - 2020.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Global Accounting : Jurnal Akuntansi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978B7">
        <w:rPr>
          <w:rFonts w:ascii="Times New Roman" w:hAnsi="Times New Roman" w:cs="Times New Roman"/>
          <w:noProof/>
          <w:sz w:val="24"/>
          <w:szCs w:val="24"/>
        </w:rPr>
        <w:t>, 165–178.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Fidiana, &amp; Hamid, M. F. (2020). Pengaruh Kualitas Audit dan Mekanisme Good Corporate Governance terhadap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</w:t>
      </w:r>
      <w:r w:rsidRPr="00B978B7">
        <w:rPr>
          <w:rFonts w:ascii="Times New Roman" w:hAnsi="Times New Roman" w:cs="Times New Roman"/>
          <w:noProof/>
          <w:sz w:val="24"/>
          <w:szCs w:val="24"/>
        </w:rPr>
        <w:t>, 239–245.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Firmansyah, M. F., &amp; Venusita, L. (2019). Pengaruh Pengungkapan Corporate Social Responsibility Terhadap Kepemilikan Institusional.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71–86.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Ganang, A. S., Utaminingtyas, T. H., &amp; Handarini, D. (2022). Analisis Pengaruh Financial Distress, Debt Default, dan Profitabilitas Terhadap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Akuntansi, Perpajakan Dan Auditing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498–513.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 (A. Tejokusumo (ed.); 9th ed.). Badan Penerbit Universitas Diponegoro.</w:t>
      </w:r>
    </w:p>
    <w:p w:rsid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Ginting, S., &amp; Tarihoran, A. (2017). Faktor-faktor yang mempengaruhi pernyataan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Wira Ekonomi Mikroskil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9–20.</w:t>
      </w:r>
    </w:p>
    <w:p w:rsidR="009F3F1D" w:rsidRDefault="009F3F1D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550CE" w:rsidRPr="00B978B7" w:rsidRDefault="000550CE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Giri, E. F., Kristianti, I. P., &amp; Kusumanegara, R. A. (2022). Opini Audit Going Concern pada Perusahaan Sektor Transportasi Sebelum dan Ketika Pandemi </w:t>
      </w:r>
      <w:r w:rsidRPr="00B978B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Covid-19.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(3), 629.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Hardani, Andriani, H., Sukmana, D. J., Auliya, N. H., Fardani, R. A., Ustiawaty, J., Utami, E. F., &amp; Istiqomah, R. R. (2020).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 &amp; Kuantitatif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 (Issue March).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Hasnati. (2014).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Komisaris Independen &amp; Komite Audit : Organ Perusahaan Yang Berperan Untuk Mewujudkan Good Corporate Governance</w:t>
      </w:r>
      <w:r w:rsidRPr="00B978B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Indira, S. (2022). Opini Audit Going Concern Dan Faktor Yang Mempengaruhinya.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Liabilitas : Jurnal Ilmiah Akuntansi Dan Ekonomi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31–38.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Indriasih, D. (2020a).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Kompetensi Auditor dan Karakter Komite Audit</w:t>
      </w:r>
      <w:r w:rsidRPr="00B978B7">
        <w:rPr>
          <w:rFonts w:ascii="Times New Roman" w:hAnsi="Times New Roman" w:cs="Times New Roman"/>
          <w:noProof/>
          <w:sz w:val="24"/>
          <w:szCs w:val="24"/>
        </w:rPr>
        <w:t>. https://books.google.co.id/books?id=TlgmEAAAQBAJ&amp;lpg=PA1&amp;ots=5SxvVuHESl&amp;dq=dewi+indriasih+manajemen+laba&amp;lr&amp;hl=id&amp;pg=PA3#v=onepage&amp;q&amp;f=false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Indriasih, D. (2020b).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Kompetensi Auditor Internal dan Karakter Komite Audit (Pada Fraudulent Financial Reporting)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 (Sixteen (ed.)). CV. Cendekia Press.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Irfana, M. J., &amp; Muid, D. (2018). Analisis Pengaruh Debt Default, Disclosure, Dan Opinion Shopping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Musamus Accounting Journal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38–47.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Izazi, D., &amp; Arfianti, R. I. (2019). Pengaruh Debt Default, Financial Distress, Opinion Shopping Dan Audit Tenure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1–14.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Junaidi, N. (2019).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kualitas audit : perspektif opini going concern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 (Bambang Hartadi (ed.)). CV. Andi Offset.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Kariyoto. (2017).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Analisa Laporan Keuangan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 (Tim UB Press (ed.)). UB Press.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Lestari, P. A. (2022). Pengaruh Laporan Keuangan dan Laporan Auditor Independen Terhadap Pengambilan Keputusan Manajemen.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Sosio E-Kons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54.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Lubis, E. F., Tiurma, T., &amp; Sipahutar, U. (2022). Faktor-Faktor Yang Mempengaruhi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Management Studies and Entrepreneurship Journal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(5), 2866–2878.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Mardhatillah, V. (2019).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Pengaruh Opini Audit Tahun Sebelumnya, Pertumbuhan Perusahaan, Reputasi Auditor, Dan Likuiditas Terhadap Penerimaan Opini Audit Going Concern</w:t>
      </w:r>
      <w:r w:rsidRPr="00B978B7">
        <w:rPr>
          <w:rFonts w:ascii="Times New Roman" w:hAnsi="Times New Roman" w:cs="Times New Roman"/>
          <w:noProof/>
          <w:sz w:val="24"/>
          <w:szCs w:val="24"/>
        </w:rPr>
        <w:t>. 1–18.</w:t>
      </w:r>
    </w:p>
    <w:p w:rsidR="009F3F1D" w:rsidRPr="00B978B7" w:rsidRDefault="00B978B7" w:rsidP="009F3F1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Marsela, E. (2021). Analisa pengaruh nilai perusahaan, dewan komisaris independen, dan kepemilikan manajerial terhadap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UBD</w:t>
      </w:r>
      <w:r w:rsidRPr="00B978B7">
        <w:rPr>
          <w:rFonts w:ascii="Times New Roman" w:hAnsi="Times New Roman" w:cs="Times New Roman"/>
          <w:noProof/>
          <w:sz w:val="24"/>
          <w:szCs w:val="24"/>
        </w:rPr>
        <w:t>, 13.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Mertasih, N. M., Merawati, L. K., &amp; Munidewi, B. (2021). Pengaruh Likuiditas, Reputasi Kap, Opini Audit Tahun Sebelumnya, Leverage, Dan Komite Audit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KARMA (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Karya Riset Mahasiswa Akuntansi )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978B7">
        <w:rPr>
          <w:rFonts w:ascii="Times New Roman" w:hAnsi="Times New Roman" w:cs="Times New Roman"/>
          <w:noProof/>
          <w:sz w:val="24"/>
          <w:szCs w:val="24"/>
        </w:rPr>
        <w:t>, 1–13.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Munzir, Nurfatimah, U. F., &amp; Nisak, K. M. (2022). Pengaruh Opinion Shopping, dan Debt Default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Universitas Pendidikan Muhammadiyah Sorong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1–52.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Muslimah, O., &amp; Triyanto, D. N. (2019). pengaruh pertumbuhan perusahaan, prior opinion, debt default, dan opinion shopping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JASA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Nisa, A. C., &amp; Rudi. (2023). Pengaruh prior opinion, company growth, dan mekanisme good corporate governance terhadap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Revenue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567–584.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Nuryadi, Astuti, T. D., Utami, E. S., &amp; Budiantara, M. (2017).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Buku Ajar Dasar-dasar Statistik Penelitian</w:t>
      </w:r>
      <w:r w:rsidRPr="00B978B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Olivia, &amp; Lastanti, H. S. (2022). Pengaruh Pengendalian.Internal, Independensi, Whistleblowing System, Anti-Fraud Awareness, Dan Integritas Terhadap Pencegahan Fraud.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Trisakti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261–272.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Pertiwi, E. P. (2022). Analisis pengaruh profitabilitas, ukuran perusahaan, pertumbuhan perusahaan, leverage, audit lag, audit tenure, debt default, financial distress dan opinion shopping terhadap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Universitas Islam Indonesia</w:t>
      </w:r>
      <w:r w:rsidRPr="00B978B7">
        <w:rPr>
          <w:rFonts w:ascii="Times New Roman" w:hAnsi="Times New Roman" w:cs="Times New Roman"/>
          <w:noProof/>
          <w:sz w:val="24"/>
          <w:szCs w:val="24"/>
        </w:rPr>
        <w:t>, 5–111.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Praptitorini, M. D., &amp; Januarti, I. (2017). Analisis Pengaruh Kualitas Audit, Debt Default Dan Opinion Shopping Terhadap Penerimaan Opini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 Indonesia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78–93.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Pratama, S. R., &amp; Kurniawan, B. (2022). Pengaruh Profitabilitas, Kepemilikan Manajerial, Komite Audit, dan Audit Tenure terhadap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KALBISIANA : Jurnal Mahasiswa ITB Kalbis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(3).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Premashanti, N. (2021).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pengaruh penerapan kepemilikan manajerial , komisaris independen , komite audit , dan kepemilikan institusional terhadap penerimaan opini audit going concern</w:t>
      </w:r>
      <w:r w:rsidRPr="00B978B7">
        <w:rPr>
          <w:rFonts w:ascii="Times New Roman" w:hAnsi="Times New Roman" w:cs="Times New Roman"/>
          <w:noProof/>
          <w:sz w:val="24"/>
          <w:szCs w:val="24"/>
        </w:rPr>
        <w:t>. 12–36.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Purnamasari, F. F., Oktavia, R., &amp; Tubarad, C. P. T. (2020). Pengaruh Good Corporate Governance Terhadap Opini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32–43.</w:t>
      </w:r>
    </w:p>
    <w:p w:rsid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Putri, Y. R., Hardiwinoto, &amp; Alwiyah. (2019). Pengaruh Ukuran Perusahaan, Debt Default, Disclosure, Opini Audit Tahun Sebelumnya, Dan Pertumbuhan Perusahaan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Maksimum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(3), 63.</w:t>
      </w:r>
    </w:p>
    <w:p w:rsidR="009F3F1D" w:rsidRPr="00B978B7" w:rsidRDefault="009F3F1D" w:rsidP="009F3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23" w:rsidRPr="00B978B7" w:rsidRDefault="00B978B7" w:rsidP="009F3F1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Qintharah, Y. N. (2021). Analisis Pengaruh Ukuran Perusahaan Dan Financial Distress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KNEMA : Prosiding Konferensi Nasional Ekonomi Manajemen Dan Akuntansi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146–155.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Rachman, I. H., Subaki, A., &amp; Rito. (2021). Analisis Pengaruh Opini Audit Tahun Sebelumnya, Debt Default, dan Opinion Shopping Terhadap Penerimaan Opini Audit Going Concern Pada Perusahaan Manufaktur Tahun 2015-2019.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Fair Value: Jurnal Ilmiah Akuntansi Dan Keuangan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285–296.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Radi, D. O., Wijaya, S. Y., &amp; Julianto, W. (2020). Pengaruh Ukuran Perusahaan, Masa Audit, dan Gagal Bayar terhdap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Syntax Admiration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(7), 488–498.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Rahmatika, D. N., &amp; Yunita, E. A. (2020).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Auditing “Dasar-dasar pemeriksaan laporan keuangan”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 (M. T. Kurnianto (ed.)). Tanah Air Beta.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Ramadhan, R., &amp; Triyanto, D. N. (2019). Pengaruh Kondisi Keuangan, Ukuran Perusahaan, dan Opini Audit Tahun Sebelumnya Terhadap Penerimaan Opini Audit.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3356–3363.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Ramadona. (2021). Corporate Social Responsibility terhadap Kinerja Keuangan Perusahaan.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Angewandte Chemie International Edition, 6(11), 951–952.</w:t>
      </w:r>
      <w:r w:rsidRPr="00B978B7">
        <w:rPr>
          <w:rFonts w:ascii="Times New Roman" w:hAnsi="Times New Roman" w:cs="Times New Roman"/>
          <w:noProof/>
          <w:sz w:val="24"/>
          <w:szCs w:val="24"/>
        </w:rPr>
        <w:t>, 2013–2015.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Ravyanda, M. G., Wahyuni, E. D., &amp; Zubaidah, S. (2017). Pengaruh Komisaris Independen, Komite Audit Dan Kepemilikan Institusional Terhadap Opini Audit Asumsi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Reviu Akuntansi Dan Keuangan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639–646. https://doi.org/10.22219/jrak.v4i2.4949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Respati, A. R. (2022).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Duduk Perkara Kasus Kresna Life, Perusahaan Asuransi Jiwa yang Alami Gagal Bayar</w:t>
      </w:r>
      <w:r w:rsidRPr="00B978B7">
        <w:rPr>
          <w:rFonts w:ascii="Times New Roman" w:hAnsi="Times New Roman" w:cs="Times New Roman"/>
          <w:noProof/>
          <w:sz w:val="24"/>
          <w:szCs w:val="24"/>
        </w:rPr>
        <w:t>. Kompas.Comcom. https://money.kompas.com/read/2022/09/21/171000526/duduk-perkara-kasus-kresna-life-perusahaan-asuransi-jiwa-yang-alami-gagal?page=all.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Rianto, K. (2016). Pengaruh Kualitas Auditor, Debt Default, Opinion Shopping, Opini Audit Tahun Sebelumnya dan Reputasi KAP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Online Mahasiswa Fakultas Ekonomi Universitas Riau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264–278.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Said, H. S., Khotimah, C., Ardiansyah, D., Khadrinur, H., &amp; Putri, M. I. (2022). Teori agensi : Teori agensi dalam perspektif akuntansi syariah.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Fair Value: Jurnal Ilmiah Akuntansi Dan Keuangan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(5), 2434–2439.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Sakti, T. P. E. (2022). Pengaruh Debt Default, Kualitas Audit, Prior Opinion, Pertumbuhan Perusahaan terhadap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INOVASI: Jurnal Ekonomi, Keuangan Dan Manajemen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385–392.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Saparinda, R. W., &amp; Damayanti, S. (2023). pengaruh kualitas audit dan good corporate governance terhadap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JRKA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88–100.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Saputri, I. A. (2019). Pengaruh Reputasi KAP, Ukuran Perusahaan, dan Opini Audit Tahun Sebelumnya terhadap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Universitas Kristen Satya Wcaana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152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(3), 28.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Sari, D. P., Depamela, F. L., Wibowo, L. E., &amp; Febriani, N. (2022). Implementasi Teori Agensi, Efisiensi Pasar, Teori Sinyal, dan Teori Kontrak Dalam Pelaporan Akuntansi.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Universitas Mercubuana</w:t>
      </w:r>
      <w:r w:rsidRPr="00B978B7">
        <w:rPr>
          <w:rFonts w:ascii="Times New Roman" w:hAnsi="Times New Roman" w:cs="Times New Roman"/>
          <w:noProof/>
          <w:sz w:val="24"/>
          <w:szCs w:val="24"/>
        </w:rPr>
        <w:t>, 1–23.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Senjaya, K., &amp; Budiartha, I. K. (2022). Opini Audit Sebelumnya, Financial Distress, Auditor Switching dan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3511.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Septiana, G., &amp; Khatimah, E. K. (2021). Pengaruh pertumbuhan perusahaan, prediksi kebangkrutan, dan opini audit going concern tahun sebelumnya terhadap pemberian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E-Journal Sastra Unes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51–60.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Setiawan, T. H. (2021). Analisis Pengaruh Faktor Perusahaan, Kualitas Audit, dan Mekanisme Good Corporate Governance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Universitas Diponegoro</w:t>
      </w:r>
      <w:r w:rsidRPr="00B978B7">
        <w:rPr>
          <w:rFonts w:ascii="Times New Roman" w:hAnsi="Times New Roman" w:cs="Times New Roman"/>
          <w:noProof/>
          <w:sz w:val="24"/>
          <w:szCs w:val="24"/>
        </w:rPr>
        <w:t>, 1–108.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Simalango, M. (2017). Asas Kelangsungan Usaha (Going Concern) dalam Hukum Kepailitan Indonesia.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Syiar Hukum : Jurnal Ilmu Hukum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53–64.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Suci, I., &amp; Pamungkas, I. D. (2022). Pengaruh Financial Distress Terhadap Penerimaan Opini Audit Going Concern Dengan Good Corporate Governance Sebagai Variabel Moderasi Studi Pada Sektor Energi Tahun 2014 – 2020.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Riset Ekonomi Dan Bisnis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47.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Sudarmanto, E. (2021).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Good Corporate Governance (GCG)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 (abdul karim &amp; janner simarmata (ed.)). Yayasan Kita Menulis.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Sugiyono. (2016).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R&amp;D</w:t>
      </w:r>
      <w:r w:rsidRPr="00B978B7">
        <w:rPr>
          <w:rFonts w:ascii="Times New Roman" w:hAnsi="Times New Roman" w:cs="Times New Roman"/>
          <w:noProof/>
          <w:sz w:val="24"/>
          <w:szCs w:val="24"/>
        </w:rPr>
        <w:t>. Alfhabet. https://www.scribd.com/document/391327717/Buku-Metode-Penelitian-Sugiyono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Suparlan. (2019). Analisis Pengaruh Kepemilikan Institusional dan Kepemilikan Manajerial terhadap Nilai Perusahaan dengan Proporsi Dewan Komisaris Independen sebagai Variabel Moderating (Studi Empiris pada Perusahaan Sektor Industri Barang Konsumsi yang terdaftar Di Bursa.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(ALIANSI) Jurnal Akuntansi Dan Keuangan Syariah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48–65.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Suparyanto, R. (2020). Pengaruh Goood Corporate Governance terhadap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Suparyanto Dan Rosad (2015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(3), 248–253.</w:t>
      </w:r>
    </w:p>
    <w:p w:rsid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Suprianto, E., &amp; Rinardi, R. R. (2022). Supriyanto, and Rinardi Faktor-faktor Yang Mempengaruhi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Indonesia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112–120.</w:t>
      </w:r>
    </w:p>
    <w:p w:rsidR="009F3F1D" w:rsidRDefault="009F3F1D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F3F1D" w:rsidRPr="00B978B7" w:rsidRDefault="009F3F1D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23" w:rsidRPr="00B978B7" w:rsidRDefault="00B978B7" w:rsidP="009F3F1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Susanto, &amp; Zubaidah, S. (2017). Pengaruh Kinerja Keuangan, Debt Default Dan Reputasi Kantor Akuntan Publik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Reviu Akuntansi Dan Keuangan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791–800.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Tamida, S. L., Budiantoro, H., &amp; Lapae, K. (2022). Pengaruh Profitabilitas, Debt Default Dan Audit Tenure Terhadap Penerimaan Opini Audit Going Concern Dengan Ukuran Perusahaan Sebagai Variabel Moderasi.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Aksioma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175–188.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Tionardi, E. F. (2018). Pengaruh Penerapan Good Corporate Governance Terhadap Opini Audit Mengenai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Calyptra : Jurnal Ilmiah Mahasiswa Universitas Surabaya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1–12.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Tubarad, O. (2020).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Faktor yang mempengaruhi opini audit going concern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(75), 147–154.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Vania, E., &amp; Nurbaiti, A. (2022). Analisis Pengaruh Sustainability Reporting , Auditor Switching , Dan Good Corporate Governance Terhadap Pemberian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(5), 2993–3002.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Vega. (2018). Faktor Yang Mempengaruhi Financial Distress.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Jbptunikomm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(69), 5–24.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Wardani, A., &amp; Satyawan, M. D. (2022). Pengaruh Komisaris Independen dan Struktur Kepemilikan Terhadap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AKUNESA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107–115. https://doi.org/10.26740/akunesa.v10n2.p107-115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Widhiastuti, N. L. P., &amp; Kumalasari, P. D. (2022). Opini Audit Going Concern Dan Faktor Yang Mempengaruhinya.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Jurnal Liabilitas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(2), 31–38.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Widianingsih, W. (2020). Pengaruh opini audit tahun sebelumnya, ukuran perusahaan, dan kondisi keuangan terhadap opini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Ekonomi Dan Bisnis Islam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5–10.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Widiastini, N. K., &amp; Suryandari, N. N. (2019). Faktor - Faktor Yang Mempengaruhi Penerimaan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Prosiding FRIMA (Festival Riset Ilmiah Manajemen Dan Akuntansi)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978B7">
        <w:rPr>
          <w:rFonts w:ascii="Times New Roman" w:hAnsi="Times New Roman" w:cs="Times New Roman"/>
          <w:noProof/>
          <w:sz w:val="24"/>
          <w:szCs w:val="24"/>
        </w:rPr>
        <w:t>, 142–152.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Wijayanti, R. (2015). Buku Ajar Metodelogi Penelitian.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Angewandte Chemie International Edition</w:t>
      </w:r>
      <w:r w:rsidRPr="00B978B7">
        <w:rPr>
          <w:rFonts w:ascii="Times New Roman" w:hAnsi="Times New Roman" w:cs="Times New Roman"/>
          <w:noProof/>
          <w:sz w:val="24"/>
          <w:szCs w:val="24"/>
        </w:rPr>
        <w:t>, 5–24.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Wijoyo, A., &amp; Simbolon, R. F. (2022). Pengaruh Auditor Switching dan Financial Distress pada Opini Audit Going Concern pada Perusahaan Sektor Energi pada Tahun 2017-2021.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Universitas Pahlawan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978B7">
        <w:rPr>
          <w:rFonts w:ascii="Times New Roman" w:hAnsi="Times New Roman" w:cs="Times New Roman"/>
          <w:noProof/>
          <w:sz w:val="24"/>
          <w:szCs w:val="24"/>
        </w:rPr>
        <w:t>, 5–12.</w:t>
      </w:r>
    </w:p>
    <w:p w:rsidR="00B23123" w:rsidRPr="00B978B7" w:rsidRDefault="00B978B7" w:rsidP="009F3F1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Yasmin, A., Hernawati, E., &amp; Nugraheni, R. (2020). Pengaruh Kualitas Audit, Debt Default, Audit Lag, Dan Disclosure Pada Opini Audit Going Concern.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Business Management, Economic, and Accounting National Seminar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264–277.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Zalogo, E., &amp; Duho, Y. P. (2022). Analisis Pengaruh Kualitas Auditor, Likuditas, Profitabilitas dan Solvabilitas terhadap Opini audit Going Concern pada Perusahaan Manufaktur yang Terdaftar di Bursa Efek Indonesia Tahun 2018-2020.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Owner</w:t>
      </w: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B978B7">
        <w:rPr>
          <w:rFonts w:ascii="Times New Roman" w:hAnsi="Times New Roman" w:cs="Times New Roman"/>
          <w:noProof/>
          <w:sz w:val="24"/>
          <w:szCs w:val="24"/>
        </w:rPr>
        <w:t>(1), 1101–1115.</w:t>
      </w:r>
    </w:p>
    <w:p w:rsidR="00B978B7" w:rsidRPr="00B978B7" w:rsidRDefault="00B978B7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B978B7">
        <w:rPr>
          <w:rFonts w:ascii="Times New Roman" w:hAnsi="Times New Roman" w:cs="Times New Roman"/>
          <w:noProof/>
          <w:sz w:val="24"/>
          <w:szCs w:val="24"/>
        </w:rPr>
        <w:t xml:space="preserve">Zasfayyard, I. (2022). Pengaruh Kualitas Audit, Kondisi Keuangan dan Mekanisme Corporate Governance terhadap opini audit going concern pada perusahaan sub sektor plastik dan kemasan yang terdaftar di Bursa Efek Indonesia. </w:t>
      </w:r>
      <w:r w:rsidRPr="00B978B7">
        <w:rPr>
          <w:rFonts w:ascii="Times New Roman" w:hAnsi="Times New Roman" w:cs="Times New Roman"/>
          <w:i/>
          <w:iCs/>
          <w:noProof/>
          <w:sz w:val="24"/>
          <w:szCs w:val="24"/>
        </w:rPr>
        <w:t>Universitas Muhammadiyah Sumatera Utara</w:t>
      </w:r>
      <w:r w:rsidRPr="00B978B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5767C" w:rsidRPr="0029231F" w:rsidRDefault="0075767C" w:rsidP="00B2312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9231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2EFD" w:rsidRDefault="003D2EFD" w:rsidP="005E5942">
      <w:pPr>
        <w:pStyle w:val="DaftarParagraf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D2EFD" w:rsidRPr="009F3F1D" w:rsidRDefault="003D2EFD" w:rsidP="009F3F1D">
      <w:r>
        <w:br w:type="page"/>
      </w:r>
    </w:p>
    <w:p w:rsidR="009F3F1D" w:rsidRDefault="009F3F1D" w:rsidP="003D2EFD">
      <w:pPr>
        <w:pStyle w:val="Judul1"/>
        <w:rPr>
          <w:rFonts w:ascii="Times New Roman" w:hAnsi="Times New Roman" w:cs="Times New Roman"/>
          <w:color w:val="000000" w:themeColor="text1"/>
          <w:sz w:val="144"/>
          <w:szCs w:val="144"/>
        </w:rPr>
        <w:sectPr w:rsidR="009F3F1D" w:rsidSect="0075767C">
          <w:headerReference w:type="first" r:id="rId11"/>
          <w:footerReference w:type="first" r:id="rId12"/>
          <w:pgSz w:w="11907" w:h="16839" w:code="9"/>
          <w:pgMar w:top="2268" w:right="1701" w:bottom="1701" w:left="2268" w:header="708" w:footer="708" w:gutter="0"/>
          <w:pgNumType w:chapStyle="3"/>
          <w:cols w:space="708"/>
          <w:titlePg/>
          <w:docGrid w:linePitch="360"/>
        </w:sectPr>
      </w:pPr>
      <w:bookmarkStart w:id="2" w:name="_Toc138290811"/>
    </w:p>
    <w:p w:rsidR="009F3F1D" w:rsidRDefault="009F3F1D" w:rsidP="003D2EFD">
      <w:pPr>
        <w:pStyle w:val="Judul1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7D57FA" w:rsidRPr="003D2EFD" w:rsidRDefault="003D2EFD" w:rsidP="003D2EFD">
      <w:pPr>
        <w:pStyle w:val="Judul1"/>
        <w:rPr>
          <w:rFonts w:ascii="Times New Roman" w:hAnsi="Times New Roman" w:cs="Times New Roman"/>
          <w:color w:val="000000" w:themeColor="text1"/>
          <w:sz w:val="144"/>
          <w:szCs w:val="144"/>
        </w:rPr>
      </w:pPr>
      <w:r w:rsidRPr="003D2EFD">
        <w:rPr>
          <w:rFonts w:ascii="Times New Roman" w:hAnsi="Times New Roman" w:cs="Times New Roman"/>
          <w:color w:val="000000" w:themeColor="text1"/>
          <w:sz w:val="144"/>
          <w:szCs w:val="144"/>
        </w:rPr>
        <w:t>LAMPIRAN</w:t>
      </w:r>
      <w:bookmarkEnd w:id="2"/>
    </w:p>
    <w:p w:rsidR="00793F08" w:rsidRPr="007D57FA" w:rsidRDefault="007D57FA" w:rsidP="007D5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2EFD" w:rsidRDefault="003D2EFD" w:rsidP="003D2EFD">
      <w:pPr>
        <w:pStyle w:val="Judul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67C" w:rsidRPr="0075767C" w:rsidRDefault="0075767C" w:rsidP="0075767C">
      <w:pPr>
        <w:pStyle w:val="Keteranga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40691795"/>
      <w:r w:rsidRPr="00757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1. </w:t>
      </w:r>
      <w:r w:rsidRPr="0075767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767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Lampiran_1. \* ARABIC </w:instrText>
      </w:r>
      <w:r w:rsidRPr="0075767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C56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75767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7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r w:rsidRPr="007576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Debt Default</w:t>
      </w:r>
      <w:bookmarkEnd w:id="3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750"/>
        <w:gridCol w:w="3003"/>
        <w:gridCol w:w="625"/>
        <w:gridCol w:w="709"/>
        <w:gridCol w:w="567"/>
        <w:gridCol w:w="709"/>
        <w:gridCol w:w="742"/>
      </w:tblGrid>
      <w:tr w:rsidR="005F7069" w:rsidRPr="0075767C" w:rsidTr="0075767C">
        <w:trPr>
          <w:trHeight w:val="315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Debt Default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9" w:rsidRPr="0075767C" w:rsidRDefault="005F70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75767C" w:rsidRPr="0075767C" w:rsidTr="0075767C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Mineral Sumberdaya Mandiri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 Sarana Armada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 Bird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AirAsia Indonesia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Garuda Indonesia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 Sari Lorena Transport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 International Resources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Sidomulyo Selaras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Transindo Utama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WEHA Transportasi Indonesia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Berlian Laju Tanker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Batavia Prosperindo Trans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Samudera Indonesia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75767C" w:rsidRPr="0075767C" w:rsidTr="0075767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 w:rsidP="00757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Steady Safe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069" w:rsidRPr="0075767C" w:rsidRDefault="005F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</w:tr>
    </w:tbl>
    <w:p w:rsidR="00965101" w:rsidRDefault="005F7069" w:rsidP="0060226C">
      <w:r>
        <w:t xml:space="preserve"> </w:t>
      </w:r>
    </w:p>
    <w:p w:rsidR="00965101" w:rsidRPr="00CB129A" w:rsidRDefault="00CB129A">
      <w:pPr>
        <w:rPr>
          <w:rFonts w:ascii="Times New Roman" w:hAnsi="Times New Roman" w:cs="Times New Roman"/>
          <w:b/>
          <w:sz w:val="24"/>
          <w:szCs w:val="24"/>
        </w:rPr>
      </w:pPr>
      <w:r w:rsidRPr="00CB129A">
        <w:rPr>
          <w:rFonts w:ascii="Times New Roman" w:hAnsi="Times New Roman" w:cs="Times New Roman"/>
          <w:b/>
          <w:sz w:val="24"/>
          <w:szCs w:val="24"/>
        </w:rPr>
        <w:t>Indikator :</w:t>
      </w:r>
    </w:p>
    <w:p w:rsidR="00CB129A" w:rsidRPr="00CB129A" w:rsidRDefault="00CB129A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Debt to Asset </m:t>
          </m:r>
          <m:r>
            <m:rPr>
              <m:sty m:val="bi"/>
            </m:rPr>
            <w:rPr>
              <w:rFonts w:ascii="Cambria Math" w:hAnsi="Cambria Math" w:cs="Times New Roman"/>
              <w:szCs w:val="24"/>
            </w:rPr>
            <m:t>Ratio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Total Hutang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Total Asset</m:t>
              </m:r>
            </m:den>
          </m:f>
        </m:oMath>
      </m:oMathPara>
    </w:p>
    <w:p w:rsidR="00CB129A" w:rsidRDefault="00CB12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129A" w:rsidRDefault="00CB12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129A" w:rsidRDefault="00CB12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129A" w:rsidRDefault="00CB12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129A" w:rsidRPr="00CB129A" w:rsidRDefault="00CB129A">
      <w:pPr>
        <w:rPr>
          <w:rFonts w:ascii="Times New Roman" w:hAnsi="Times New Roman" w:cs="Times New Roman"/>
          <w:sz w:val="24"/>
          <w:szCs w:val="24"/>
        </w:rPr>
      </w:pPr>
    </w:p>
    <w:p w:rsidR="00965101" w:rsidRPr="00965101" w:rsidRDefault="00965101" w:rsidP="00965101">
      <w:pPr>
        <w:pStyle w:val="Keteranga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40691796"/>
      <w:r w:rsidRPr="00965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1. </w:t>
      </w:r>
      <w:r w:rsidRPr="009651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651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Lampiran_1. \* ARABIC </w:instrText>
      </w:r>
      <w:r w:rsidRPr="009651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C56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9651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65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Kepemilikan Manajerial</w:t>
      </w:r>
      <w:bookmarkEnd w:id="4"/>
    </w:p>
    <w:tbl>
      <w:tblPr>
        <w:tblpPr w:leftFromText="180" w:rightFromText="180" w:vertAnchor="page" w:horzAnchor="margin" w:tblpXSpec="center" w:tblpY="2965"/>
        <w:tblW w:w="9087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2276"/>
        <w:gridCol w:w="984"/>
        <w:gridCol w:w="992"/>
        <w:gridCol w:w="1087"/>
        <w:gridCol w:w="1086"/>
        <w:gridCol w:w="1087"/>
      </w:tblGrid>
      <w:tr w:rsidR="00965101" w:rsidRPr="0075767C" w:rsidTr="00965101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Kepemilikan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Manajerial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965101" w:rsidRPr="0075767C" w:rsidTr="0096510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Sumberdaya Mandiri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 Sarana Armada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14,8345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13,9089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13,2147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Bird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24,6399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17,2360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34,4789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CMPP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AirAsia Indonesia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Garuda Indonesia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0,0240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LRNA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 Sari Lorena Transport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 International Resources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SDMU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Sidomulyo Selaras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60,1791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60,1791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47,7907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 Transindo Utama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2,8476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1,0135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WEHA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WEHA Transportasi Indonesia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0,8757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BLTA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Berlian Laju Tanker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BPTR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Batavia Prosperindo Trans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0,0243</w:t>
            </w:r>
          </w:p>
        </w:tc>
      </w:tr>
      <w:tr w:rsidR="00965101" w:rsidRPr="0075767C" w:rsidTr="009651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SMDR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Samudera Indonesia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0,6113</w:t>
            </w:r>
          </w:p>
        </w:tc>
      </w:tr>
      <w:tr w:rsidR="00965101" w:rsidRPr="0075767C" w:rsidTr="0096510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Steady Safe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75767C" w:rsidRDefault="00965101" w:rsidP="0096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7C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</w:tr>
    </w:tbl>
    <w:p w:rsidR="0060226C" w:rsidRDefault="0060226C" w:rsidP="0060226C"/>
    <w:p w:rsidR="0060226C" w:rsidRPr="00CB129A" w:rsidRDefault="00CB129A" w:rsidP="003D2EFD">
      <w:pPr>
        <w:rPr>
          <w:rFonts w:ascii="Times New Roman" w:hAnsi="Times New Roman" w:cs="Times New Roman"/>
          <w:b/>
          <w:sz w:val="24"/>
          <w:szCs w:val="24"/>
        </w:rPr>
      </w:pPr>
      <w:r w:rsidRPr="00CB129A">
        <w:rPr>
          <w:rFonts w:ascii="Times New Roman" w:hAnsi="Times New Roman" w:cs="Times New Roman"/>
          <w:b/>
          <w:sz w:val="24"/>
          <w:szCs w:val="24"/>
        </w:rPr>
        <w:t>Indikator :</w:t>
      </w:r>
    </w:p>
    <w:p w:rsidR="00CB129A" w:rsidRPr="00CB129A" w:rsidRDefault="00CB129A" w:rsidP="003D2EFD">
      <w:pPr>
        <w:rPr>
          <w:b/>
          <w:sz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Kep. Manajerial</m:t>
        </m:r>
        <m:r>
          <m:rPr>
            <m:sty m:val="b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6"/>
                <w:szCs w:val="26"/>
              </w:rPr>
              <m:t>Jumlah Kepemilikan Saham Manajerial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6"/>
                <w:szCs w:val="26"/>
              </w:rPr>
              <m:t>Jumlah Saham Beredar</m:t>
            </m:r>
          </m:den>
        </m:f>
      </m:oMath>
      <w:r w:rsidRPr="00A055F3">
        <w:rPr>
          <w:rFonts w:eastAsiaTheme="minorEastAsia"/>
          <w:b/>
        </w:rPr>
        <w:t xml:space="preserve">  </w:t>
      </w:r>
      <w:r w:rsidR="00A055F3" w:rsidRPr="00A055F3">
        <w:rPr>
          <w:rFonts w:eastAsiaTheme="minorEastAsia"/>
          <w:b/>
          <w:sz w:val="24"/>
        </w:rPr>
        <w:t xml:space="preserve">X </w:t>
      </w:r>
      <w:r w:rsidRPr="00A055F3">
        <w:rPr>
          <w:rFonts w:eastAsiaTheme="minorEastAsia"/>
          <w:b/>
          <w:sz w:val="24"/>
        </w:rPr>
        <w:t>100%</w:t>
      </w:r>
    </w:p>
    <w:p w:rsidR="0060226C" w:rsidRDefault="0060226C" w:rsidP="0060226C">
      <w:r>
        <w:br w:type="page"/>
      </w:r>
    </w:p>
    <w:p w:rsidR="00B10AA1" w:rsidRPr="00B10AA1" w:rsidRDefault="00B10AA1" w:rsidP="00B10AA1">
      <w:pPr>
        <w:pStyle w:val="Keteranga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40691797"/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1. </w:t>
      </w:r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Lampiran_1. \* ARABIC </w:instrText>
      </w:r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C56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Kepemilikan Institusional</w:t>
      </w:r>
      <w:bookmarkEnd w:id="5"/>
    </w:p>
    <w:tbl>
      <w:tblPr>
        <w:tblW w:w="8764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017"/>
        <w:gridCol w:w="2876"/>
        <w:gridCol w:w="809"/>
        <w:gridCol w:w="876"/>
        <w:gridCol w:w="876"/>
        <w:gridCol w:w="876"/>
        <w:gridCol w:w="876"/>
      </w:tblGrid>
      <w:tr w:rsidR="00965101" w:rsidRPr="00965101" w:rsidTr="00B10AA1">
        <w:trPr>
          <w:trHeight w:val="31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Kepemilikan Institusional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965101" w:rsidRPr="00965101" w:rsidTr="00B10AA1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Sumberdaya Mandiri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98,25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 Sarana Armada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42,15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Bird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28,37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CMPP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AirAsia Indonesia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92,41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Garuda Indonesia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72,53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LRNA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 Sari Lorena Transport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 International Resources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49,58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Sidomulyo Selaras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18,06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 Transindo Utama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38,62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80,84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WEHA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WEHA Transportasi Indonesia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69,15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BLTA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Berlian Laju Tanker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BPTR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Batavia Prosperindo Trans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89,98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SMDR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Samudera Indonesia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99,39</w:t>
            </w:r>
          </w:p>
        </w:tc>
      </w:tr>
      <w:tr w:rsidR="00965101" w:rsidRPr="00965101" w:rsidTr="00B10AA1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Steady Safe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01" w:rsidRPr="00965101" w:rsidRDefault="0096510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5101">
              <w:rPr>
                <w:rFonts w:ascii="Times New Roman" w:eastAsia="Times New Roman" w:hAnsi="Times New Roman" w:cs="Times New Roman"/>
                <w:color w:val="000000"/>
              </w:rPr>
              <w:t>87,67</w:t>
            </w:r>
          </w:p>
        </w:tc>
      </w:tr>
    </w:tbl>
    <w:p w:rsidR="00B10AA1" w:rsidRDefault="00B10AA1" w:rsidP="00B10AA1">
      <w:pPr>
        <w:pStyle w:val="Keteranga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AA1" w:rsidRDefault="00A055F3" w:rsidP="00A055F3">
      <w:pPr>
        <w:pStyle w:val="Keterangan"/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Indikator :</w:t>
      </w:r>
    </w:p>
    <w:p w:rsidR="00A055F3" w:rsidRPr="00A055F3" w:rsidRDefault="00A055F3" w:rsidP="00A055F3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</w:rPr>
            <m:t>Kep. Institusional</m:t>
          </m:r>
          <m:r>
            <m:rPr>
              <m:sty m:val="b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Cambria Math"/>
                </w:rPr>
                <m:t>Jumlah Saham Yang Dimiliki Institusional</m:t>
              </m:r>
            </m:num>
            <m:den>
              <m:r>
                <m:rPr>
                  <m:sty m:val="b"/>
                </m:rPr>
                <w:rPr>
                  <w:rFonts w:ascii="Cambria Math" w:hAnsi="Cambria Math" w:cs="Cambria Math"/>
                </w:rPr>
                <m:t>Jumlah Saham Yang Beredar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X 100%</m:t>
          </m:r>
        </m:oMath>
      </m:oMathPara>
    </w:p>
    <w:p w:rsidR="00B10AA1" w:rsidRDefault="00B10AA1" w:rsidP="00B10AA1">
      <w:r>
        <w:br w:type="page"/>
      </w:r>
    </w:p>
    <w:p w:rsidR="00B10AA1" w:rsidRPr="00B10AA1" w:rsidRDefault="00B10AA1" w:rsidP="00B10AA1">
      <w:pPr>
        <w:pStyle w:val="Keteranga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40691798"/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1. </w:t>
      </w:r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Lampiran_1. \* ARABIC </w:instrText>
      </w:r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C56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</w:t>
      </w:r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10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Komite Audit</w:t>
      </w:r>
      <w:bookmarkEnd w:id="6"/>
    </w:p>
    <w:tbl>
      <w:tblPr>
        <w:tblW w:w="8235" w:type="dxa"/>
        <w:tblLook w:val="04A0" w:firstRow="1" w:lastRow="0" w:firstColumn="1" w:lastColumn="0" w:noHBand="0" w:noVBand="1"/>
      </w:tblPr>
      <w:tblGrid>
        <w:gridCol w:w="510"/>
        <w:gridCol w:w="936"/>
        <w:gridCol w:w="3189"/>
        <w:gridCol w:w="816"/>
        <w:gridCol w:w="696"/>
        <w:gridCol w:w="696"/>
        <w:gridCol w:w="696"/>
        <w:gridCol w:w="696"/>
      </w:tblGrid>
      <w:tr w:rsidR="00B10AA1" w:rsidRPr="00B10AA1" w:rsidTr="00B10AA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Komite Audit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A1" w:rsidRPr="00B10AA1" w:rsidRDefault="00B10AA1" w:rsidP="00B10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A1" w:rsidRPr="00B10AA1" w:rsidRDefault="00B10AA1" w:rsidP="00B10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0AA1" w:rsidRPr="00B10AA1" w:rsidRDefault="00B10AA1" w:rsidP="00B10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B10AA1" w:rsidRPr="00B10AA1" w:rsidTr="00B10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Mineral Sumberdaya Mandiri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Adi Sarana Armada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Blue Bird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CMPP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AirAsia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Garuda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Eka Sari Lorena Transport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Mitra International Resources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Sidomulyo Selaras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Express Transindo Utama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WEHA Transportasi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Berlian Laju Tanker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BPTR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Batavia Prosperindo Trans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Samudera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0AA1" w:rsidRPr="00B10AA1" w:rsidTr="00B10A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A1" w:rsidRPr="00B10AA1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Steady Safe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A1" w:rsidRPr="00CB129A" w:rsidRDefault="00B10AA1" w:rsidP="00B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055F3" w:rsidRDefault="00A055F3" w:rsidP="003D2EFD">
      <w:pPr>
        <w:rPr>
          <w:rFonts w:eastAsiaTheme="majorEastAsia"/>
        </w:rPr>
      </w:pPr>
    </w:p>
    <w:p w:rsidR="00A055F3" w:rsidRPr="00A055F3" w:rsidRDefault="00A055F3" w:rsidP="00A055F3">
      <w:pPr>
        <w:spacing w:after="0" w:line="48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055F3">
        <w:rPr>
          <w:rFonts w:ascii="Times New Roman" w:eastAsiaTheme="majorEastAsia" w:hAnsi="Times New Roman" w:cs="Times New Roman"/>
          <w:b/>
          <w:sz w:val="24"/>
          <w:szCs w:val="24"/>
        </w:rPr>
        <w:t>Indikator :</w:t>
      </w:r>
    </w:p>
    <w:p w:rsidR="00A055F3" w:rsidRPr="00C67C5C" w:rsidRDefault="00A055F3" w:rsidP="00A055F3">
      <w:pPr>
        <w:spacing w:after="0" w:line="48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67C5C">
        <w:rPr>
          <w:rFonts w:ascii="Times New Roman" w:eastAsiaTheme="majorEastAsia" w:hAnsi="Times New Roman" w:cs="Times New Roman"/>
          <w:b/>
          <w:sz w:val="24"/>
          <w:szCs w:val="24"/>
        </w:rPr>
        <w:t>Data dummy, dengan kriteria :</w:t>
      </w:r>
    </w:p>
    <w:p w:rsidR="00A055F3" w:rsidRPr="00C67C5C" w:rsidRDefault="00A055F3" w:rsidP="00A055F3">
      <w:pPr>
        <w:spacing w:after="0" w:line="48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67C5C">
        <w:rPr>
          <w:rFonts w:ascii="Times New Roman" w:eastAsiaTheme="majorEastAsia" w:hAnsi="Times New Roman" w:cs="Times New Roman"/>
          <w:b/>
          <w:sz w:val="24"/>
          <w:szCs w:val="24"/>
        </w:rPr>
        <w:t>Diberi  nilai “1” apabila perusahaan memiliki jumlah komite audit setidaknya 3 anggota</w:t>
      </w:r>
    </w:p>
    <w:p w:rsidR="00A055F3" w:rsidRPr="00C67C5C" w:rsidRDefault="00A055F3" w:rsidP="00A055F3">
      <w:pPr>
        <w:spacing w:after="0" w:line="48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67C5C">
        <w:rPr>
          <w:rFonts w:ascii="Times New Roman" w:eastAsiaTheme="majorEastAsia" w:hAnsi="Times New Roman" w:cs="Times New Roman"/>
          <w:b/>
          <w:sz w:val="24"/>
          <w:szCs w:val="24"/>
        </w:rPr>
        <w:t>Diberi nilai “0” apabila perusahaan memiliki jumlah komite audit kurang dari 3 anggota</w:t>
      </w:r>
    </w:p>
    <w:p w:rsidR="00A055F3" w:rsidRPr="00A055F3" w:rsidRDefault="00A055F3" w:rsidP="00A055F3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B10AA1" w:rsidRPr="00A055F3" w:rsidRDefault="00B10AA1" w:rsidP="00A055F3">
      <w:pPr>
        <w:rPr>
          <w:rFonts w:eastAsiaTheme="majorEastAsia"/>
        </w:rPr>
        <w:sectPr w:rsidR="00B10AA1" w:rsidRPr="00A055F3" w:rsidSect="0075767C">
          <w:pgSz w:w="11907" w:h="16839" w:code="9"/>
          <w:pgMar w:top="2268" w:right="1701" w:bottom="1701" w:left="2268" w:header="708" w:footer="708" w:gutter="0"/>
          <w:pgNumType w:chapStyle="3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3065"/>
        <w:tblW w:w="8331" w:type="dxa"/>
        <w:tblLook w:val="04A0" w:firstRow="1" w:lastRow="0" w:firstColumn="1" w:lastColumn="0" w:noHBand="0" w:noVBand="1"/>
      </w:tblPr>
      <w:tblGrid>
        <w:gridCol w:w="510"/>
        <w:gridCol w:w="936"/>
        <w:gridCol w:w="3189"/>
        <w:gridCol w:w="740"/>
        <w:gridCol w:w="739"/>
        <w:gridCol w:w="739"/>
        <w:gridCol w:w="739"/>
        <w:gridCol w:w="739"/>
      </w:tblGrid>
      <w:tr w:rsidR="00F83EFE" w:rsidRPr="002B5BCC" w:rsidTr="00F83EF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Presentase Komisaris Independen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EFE" w:rsidRPr="002B5BCC" w:rsidRDefault="00F83EFE" w:rsidP="002B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EFE" w:rsidRPr="002B5BCC" w:rsidRDefault="00F83EFE" w:rsidP="002B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EFE" w:rsidRPr="002B5BCC" w:rsidRDefault="00F83EFE" w:rsidP="002B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F83EFE" w:rsidRPr="002B5BCC" w:rsidTr="00F83E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Sumberdaya Mandiri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 Sarana Armada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Bird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AirAsia 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Garuda 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 Sari Lorena Transport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 International 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Sidomulyo Selaras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 Transindo Utama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WEHA Transportasi 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Berlian Laju Tanker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Batavia Prosperindo Trans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Samudera 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F83EFE" w:rsidRPr="002B5BCC" w:rsidTr="00F83E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Steady 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FE" w:rsidRPr="002B5BCC" w:rsidRDefault="00F83EFE" w:rsidP="002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</w:tbl>
    <w:p w:rsidR="002B5BCC" w:rsidRPr="002B5BCC" w:rsidRDefault="002B5BCC" w:rsidP="002B5BCC">
      <w:pPr>
        <w:pStyle w:val="Keteranga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40691799"/>
      <w:r w:rsidRPr="002B5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1. </w:t>
      </w:r>
      <w:r w:rsidRPr="002B5BC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2B5BC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Lampiran_1. \* ARABIC </w:instrText>
      </w:r>
      <w:r w:rsidRPr="002B5BC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C56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</w:t>
      </w:r>
      <w:r w:rsidRPr="002B5BC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2B5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Proporsi Komisaris Independen</w:t>
      </w:r>
      <w:bookmarkEnd w:id="7"/>
    </w:p>
    <w:p w:rsidR="00B10AA1" w:rsidRPr="00A055F3" w:rsidRDefault="00B10AA1" w:rsidP="003D2EFD">
      <w:pPr>
        <w:rPr>
          <w:rFonts w:eastAsiaTheme="majorEastAsia"/>
          <w:b/>
        </w:rPr>
      </w:pPr>
    </w:p>
    <w:p w:rsidR="00A055F3" w:rsidRPr="00A055F3" w:rsidRDefault="00A055F3" w:rsidP="003D2EFD">
      <w:pPr>
        <w:rPr>
          <w:rFonts w:ascii="Times New Roman" w:hAnsi="Times New Roman" w:cs="Times New Roman"/>
          <w:b/>
          <w:sz w:val="24"/>
          <w:szCs w:val="24"/>
        </w:rPr>
      </w:pPr>
      <w:r w:rsidRPr="00A055F3">
        <w:rPr>
          <w:rFonts w:ascii="Times New Roman" w:hAnsi="Times New Roman" w:cs="Times New Roman"/>
          <w:b/>
          <w:sz w:val="24"/>
          <w:szCs w:val="24"/>
        </w:rPr>
        <w:t>Indikator :</w:t>
      </w:r>
    </w:p>
    <w:p w:rsidR="002B5BCC" w:rsidRDefault="00A055F3" w:rsidP="003D2EFD">
      <w:pPr>
        <w:sectPr w:rsidR="002B5BCC" w:rsidSect="00F83EFE">
          <w:headerReference w:type="first" r:id="rId13"/>
          <w:footerReference w:type="first" r:id="rId14"/>
          <w:pgSz w:w="11907" w:h="16839" w:code="9"/>
          <w:pgMar w:top="2268" w:right="1701" w:bottom="1701" w:left="2268" w:header="708" w:footer="708" w:gutter="0"/>
          <w:pgNumType w:chapStyle="3"/>
          <w:cols w:space="708"/>
          <w:titlePg/>
          <w:docGrid w:linePitch="360"/>
        </w:sectPr>
      </w:pPr>
      <m:oMath>
        <m:r>
          <m:rPr>
            <m:sty m:val="bi"/>
          </m:rPr>
          <w:rPr>
            <w:rFonts w:ascii="Cambria Math" w:hAnsi="Cambria Math" w:cs="Cambria Math"/>
            <w:sz w:val="26"/>
            <w:szCs w:val="26"/>
          </w:rPr>
          <m:t>Kom. Independen</m:t>
        </m:r>
        <m:r>
          <m:rPr>
            <m:sty m:val="b"/>
          </m:rPr>
          <w:rPr>
            <w:rFonts w:ascii="Cambria Math" w:hAnsi="Cambria Math" w:cs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6"/>
                <w:szCs w:val="26"/>
              </w:rPr>
              <m:t>Jumlah Komisaris Independen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6"/>
                <w:szCs w:val="26"/>
              </w:rPr>
              <m:t>Jumlah Dewan Komisaris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X 100%</m:t>
        </m:r>
      </m:oMath>
      <w:r w:rsidR="00B10AA1">
        <w:br w:type="page"/>
      </w:r>
    </w:p>
    <w:p w:rsidR="00404172" w:rsidRPr="00404172" w:rsidRDefault="00404172" w:rsidP="00404172">
      <w:pPr>
        <w:pStyle w:val="Keteranga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40691800"/>
      <w:r w:rsidRPr="00404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1. </w:t>
      </w:r>
      <w:r w:rsidRPr="004041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041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Lampiran_1. \* ARABIC </w:instrText>
      </w:r>
      <w:r w:rsidRPr="004041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C56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</w:t>
      </w:r>
      <w:r w:rsidRPr="004041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04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Opini Audit Tahun Sebelumnya</w:t>
      </w:r>
      <w:bookmarkEnd w:id="8"/>
    </w:p>
    <w:tbl>
      <w:tblPr>
        <w:tblW w:w="8432" w:type="dxa"/>
        <w:tblInd w:w="93" w:type="dxa"/>
        <w:tblLook w:val="04A0" w:firstRow="1" w:lastRow="0" w:firstColumn="1" w:lastColumn="0" w:noHBand="0" w:noVBand="1"/>
      </w:tblPr>
      <w:tblGrid>
        <w:gridCol w:w="510"/>
        <w:gridCol w:w="936"/>
        <w:gridCol w:w="3189"/>
        <w:gridCol w:w="696"/>
        <w:gridCol w:w="696"/>
        <w:gridCol w:w="792"/>
        <w:gridCol w:w="709"/>
        <w:gridCol w:w="904"/>
      </w:tblGrid>
      <w:tr w:rsidR="00C75E1B" w:rsidRPr="00C75E1B" w:rsidTr="00C75E1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Opini Audit Tahun Sebelumnya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E1B" w:rsidRPr="00C75E1B" w:rsidRDefault="00C75E1B" w:rsidP="00C7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E1B" w:rsidRPr="00C75E1B" w:rsidRDefault="00C75E1B" w:rsidP="00C7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E1B" w:rsidRPr="00C75E1B" w:rsidRDefault="00C75E1B" w:rsidP="00C7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C75E1B" w:rsidRPr="00C75E1B" w:rsidTr="00C75E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Sumberdaya Mandiri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 Sarana Armada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Bird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AirAsia 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Garuda 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 Sari Lorena Transport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 International 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Sidomulyo Selaras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 Transindo Utama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WEHA Transportasi 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Berlian Laju Tanker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Batavia Prosperindo Trans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Samudera 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5E1B" w:rsidRPr="00C75E1B" w:rsidTr="00C75E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Steady 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1B" w:rsidRPr="00C75E1B" w:rsidRDefault="00C75E1B" w:rsidP="00C7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5E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404172" w:rsidRDefault="00404172" w:rsidP="003D2EFD">
      <w:pPr>
        <w:rPr>
          <w:rFonts w:eastAsiaTheme="majorEastAsia"/>
        </w:rPr>
      </w:pPr>
    </w:p>
    <w:p w:rsidR="00A055F3" w:rsidRDefault="00A055F3" w:rsidP="00A05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5C">
        <w:rPr>
          <w:rFonts w:ascii="Times New Roman" w:hAnsi="Times New Roman" w:cs="Times New Roman"/>
          <w:b/>
          <w:sz w:val="24"/>
          <w:szCs w:val="24"/>
        </w:rPr>
        <w:t>Indikator :</w:t>
      </w:r>
    </w:p>
    <w:p w:rsidR="00C64C9E" w:rsidRPr="00C67C5C" w:rsidRDefault="00C64C9E" w:rsidP="00A05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Skala Ordinal</w:t>
      </w:r>
    </w:p>
    <w:p w:rsidR="00A16A35" w:rsidRDefault="00C64C9E" w:rsidP="00A16A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35">
        <w:rPr>
          <w:rFonts w:ascii="Times New Roman" w:hAnsi="Times New Roman" w:cs="Times New Roman"/>
          <w:sz w:val="24"/>
          <w:szCs w:val="24"/>
        </w:rPr>
        <w:t xml:space="preserve">Nilai "1" </w:t>
      </w:r>
      <w:r w:rsidR="00A16A35" w:rsidRPr="00A16A35">
        <w:rPr>
          <w:rFonts w:ascii="Times New Roman" w:hAnsi="Times New Roman" w:cs="Times New Roman"/>
          <w:sz w:val="24"/>
          <w:szCs w:val="24"/>
        </w:rPr>
        <w:t xml:space="preserve">=   </w:t>
      </w:r>
      <w:r w:rsidRPr="00A16A35">
        <w:rPr>
          <w:rFonts w:ascii="Times New Roman" w:hAnsi="Times New Roman" w:cs="Times New Roman"/>
          <w:sz w:val="24"/>
          <w:szCs w:val="24"/>
        </w:rPr>
        <w:t>untuk perusahaan yang tidak memberikan opini</w:t>
      </w:r>
    </w:p>
    <w:p w:rsidR="00A16A35" w:rsidRDefault="00C64C9E" w:rsidP="00A16A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35">
        <w:rPr>
          <w:rFonts w:ascii="Times New Roman" w:hAnsi="Times New Roman" w:cs="Times New Roman"/>
          <w:sz w:val="24"/>
          <w:szCs w:val="24"/>
        </w:rPr>
        <w:t xml:space="preserve">Nilai "2" </w:t>
      </w:r>
      <w:r w:rsidR="00A16A35" w:rsidRPr="00A16A35">
        <w:rPr>
          <w:rFonts w:ascii="Times New Roman" w:hAnsi="Times New Roman" w:cs="Times New Roman"/>
          <w:sz w:val="24"/>
          <w:szCs w:val="24"/>
        </w:rPr>
        <w:t xml:space="preserve">=   </w:t>
      </w:r>
      <w:r w:rsidRPr="00A16A35">
        <w:rPr>
          <w:rFonts w:ascii="Times New Roman" w:hAnsi="Times New Roman" w:cs="Times New Roman"/>
          <w:sz w:val="24"/>
          <w:szCs w:val="24"/>
        </w:rPr>
        <w:t>untuk perusahaan yang mendapat opini tidak wajar</w:t>
      </w:r>
    </w:p>
    <w:p w:rsidR="00A16A35" w:rsidRDefault="00A16A35" w:rsidP="00A16A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35">
        <w:rPr>
          <w:rFonts w:ascii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hAnsi="Times New Roman" w:cs="Times New Roman"/>
          <w:sz w:val="24"/>
          <w:szCs w:val="24"/>
        </w:rPr>
        <w:t xml:space="preserve">"3" </w:t>
      </w:r>
      <w:r w:rsidRPr="00A16A3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9E" w:rsidRPr="00A16A35">
        <w:rPr>
          <w:rFonts w:ascii="Times New Roman" w:hAnsi="Times New Roman" w:cs="Times New Roman"/>
          <w:sz w:val="24"/>
          <w:szCs w:val="24"/>
        </w:rPr>
        <w:t>untuk perusahaan yang mendapat opini wajar</w:t>
      </w:r>
      <w:r w:rsidRPr="00A16A35">
        <w:rPr>
          <w:rFonts w:ascii="Times New Roman" w:hAnsi="Times New Roman" w:cs="Times New Roman"/>
          <w:sz w:val="24"/>
          <w:szCs w:val="24"/>
        </w:rPr>
        <w:t xml:space="preserve"> dengan pengecualian</w:t>
      </w:r>
    </w:p>
    <w:p w:rsidR="00A16A35" w:rsidRDefault="00A16A35" w:rsidP="00A16A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"4" </w:t>
      </w:r>
      <w:r w:rsidRPr="00A16A35">
        <w:rPr>
          <w:rFonts w:ascii="Times New Roman" w:hAnsi="Times New Roman" w:cs="Times New Roman"/>
          <w:sz w:val="24"/>
          <w:szCs w:val="24"/>
        </w:rPr>
        <w:t xml:space="preserve">= </w:t>
      </w:r>
      <w:r w:rsidR="00C64C9E" w:rsidRPr="00A16A35">
        <w:rPr>
          <w:rFonts w:ascii="Times New Roman" w:hAnsi="Times New Roman" w:cs="Times New Roman"/>
          <w:sz w:val="24"/>
          <w:szCs w:val="24"/>
        </w:rPr>
        <w:t>untuk perusahaan yang mendapat</w:t>
      </w:r>
      <w:r>
        <w:rPr>
          <w:rFonts w:ascii="Times New Roman" w:hAnsi="Times New Roman" w:cs="Times New Roman"/>
          <w:sz w:val="24"/>
          <w:szCs w:val="24"/>
        </w:rPr>
        <w:t xml:space="preserve"> opini wajar tanpa pengecualian dengan paragraf penjelas</w:t>
      </w:r>
    </w:p>
    <w:p w:rsidR="00A055F3" w:rsidRPr="00A16A35" w:rsidRDefault="00A16A35" w:rsidP="00A16A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"5" </w:t>
      </w:r>
      <w:r w:rsidRPr="00A16A35">
        <w:rPr>
          <w:rFonts w:ascii="Times New Roman" w:hAnsi="Times New Roman" w:cs="Times New Roman"/>
          <w:sz w:val="24"/>
          <w:szCs w:val="24"/>
        </w:rPr>
        <w:t xml:space="preserve">= </w:t>
      </w:r>
      <w:r w:rsidR="00C64C9E" w:rsidRPr="00A16A35">
        <w:rPr>
          <w:rFonts w:ascii="Times New Roman" w:hAnsi="Times New Roman" w:cs="Times New Roman"/>
          <w:sz w:val="24"/>
          <w:szCs w:val="24"/>
        </w:rPr>
        <w:t>untuk perusahaan yang mendapat opini wajar tanpa pengecualian</w:t>
      </w:r>
      <w:r w:rsidR="00C64C9E" w:rsidRPr="00A16A35">
        <w:rPr>
          <w:rFonts w:ascii="Times New Roman" w:hAnsi="Times New Roman" w:cs="Times New Roman"/>
          <w:sz w:val="24"/>
          <w:szCs w:val="24"/>
        </w:rPr>
        <w:tab/>
      </w:r>
      <w:r w:rsidR="00C64C9E" w:rsidRPr="00C64C9E">
        <w:rPr>
          <w:rFonts w:ascii="Times New Roman" w:hAnsi="Times New Roman" w:cs="Times New Roman"/>
          <w:b/>
          <w:sz w:val="24"/>
          <w:szCs w:val="24"/>
        </w:rPr>
        <w:tab/>
      </w:r>
      <w:r w:rsidR="00C64C9E" w:rsidRPr="00C64C9E">
        <w:rPr>
          <w:rFonts w:ascii="Times New Roman" w:hAnsi="Times New Roman" w:cs="Times New Roman"/>
          <w:b/>
          <w:sz w:val="24"/>
          <w:szCs w:val="24"/>
        </w:rPr>
        <w:tab/>
      </w:r>
      <w:r w:rsidR="00C64C9E" w:rsidRPr="00C64C9E">
        <w:rPr>
          <w:rFonts w:ascii="Times New Roman" w:hAnsi="Times New Roman" w:cs="Times New Roman"/>
          <w:b/>
          <w:sz w:val="24"/>
          <w:szCs w:val="24"/>
        </w:rPr>
        <w:tab/>
      </w:r>
    </w:p>
    <w:p w:rsidR="00404172" w:rsidRDefault="00404172" w:rsidP="00404172">
      <w:r>
        <w:br w:type="page"/>
      </w:r>
    </w:p>
    <w:p w:rsidR="00F02304" w:rsidRPr="00F02304" w:rsidRDefault="00F02304" w:rsidP="00F02304">
      <w:pPr>
        <w:pStyle w:val="Keteranga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40691801"/>
      <w:r w:rsidRPr="00F02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1. </w:t>
      </w:r>
      <w:r w:rsidRPr="00F023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0230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Lampiran_1. \* ARABIC </w:instrText>
      </w:r>
      <w:r w:rsidRPr="00F023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C56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  <w:r w:rsidRPr="00F023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F02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r w:rsidRPr="00F023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Financial Distress</w:t>
      </w:r>
      <w:bookmarkEnd w:id="9"/>
    </w:p>
    <w:tbl>
      <w:tblPr>
        <w:tblStyle w:val="KisiTabel"/>
        <w:tblpPr w:leftFromText="180" w:rightFromText="180" w:vertAnchor="text" w:tblpY="1"/>
        <w:tblW w:w="9039" w:type="dxa"/>
        <w:tblLayout w:type="fixed"/>
        <w:tblLook w:val="04A0" w:firstRow="1" w:lastRow="0" w:firstColumn="1" w:lastColumn="0" w:noHBand="0" w:noVBand="1"/>
      </w:tblPr>
      <w:tblGrid>
        <w:gridCol w:w="510"/>
        <w:gridCol w:w="936"/>
        <w:gridCol w:w="3189"/>
        <w:gridCol w:w="860"/>
        <w:gridCol w:w="992"/>
        <w:gridCol w:w="851"/>
        <w:gridCol w:w="850"/>
        <w:gridCol w:w="851"/>
      </w:tblGrid>
      <w:tr w:rsidR="00CB129A" w:rsidRPr="00CB129A" w:rsidTr="00CB129A">
        <w:trPr>
          <w:trHeight w:val="315"/>
        </w:trPr>
        <w:tc>
          <w:tcPr>
            <w:tcW w:w="510" w:type="dxa"/>
            <w:vMerge w:val="restart"/>
            <w:shd w:val="clear" w:color="auto" w:fill="FFFF00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36" w:type="dxa"/>
            <w:vMerge w:val="restart"/>
            <w:shd w:val="clear" w:color="auto" w:fill="FFFF00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Kode</w:t>
            </w:r>
          </w:p>
        </w:tc>
        <w:tc>
          <w:tcPr>
            <w:tcW w:w="3189" w:type="dxa"/>
            <w:vMerge w:val="restart"/>
            <w:shd w:val="clear" w:color="auto" w:fill="FFFF00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4404" w:type="dxa"/>
            <w:gridSpan w:val="5"/>
            <w:shd w:val="clear" w:color="auto" w:fill="FFFF00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Opini Audit Tahun Sebelumnya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vMerge/>
            <w:shd w:val="clear" w:color="auto" w:fill="FFFF00"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FFFF00"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9" w:type="dxa"/>
            <w:vMerge/>
            <w:shd w:val="clear" w:color="auto" w:fill="FFFF00"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00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CB129A" w:rsidRPr="00CB129A" w:rsidTr="00CB129A">
        <w:trPr>
          <w:trHeight w:val="300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AKSI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Mineral Sumberdaya Mandiri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3,93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4,84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4,58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ASSA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Adi Sarana Armada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1,64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1,66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1,76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2,21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2,48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BIRD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Blue Bird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10,62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9,18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8,67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11,74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11,65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CMPP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AirAsia Indonesia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2,53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-1,31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-2,34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-1,99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GIAA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Garuda Indonesia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14,81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13,69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20,88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46,89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13,38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LRNA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Eka Sari Lorena Transport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19,12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19,85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12,84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13,38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9,63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MIRA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Mitra International Resources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4,59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10,37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1,56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SDMU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Sidomulyo Selaras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3,77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-0,31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-0,65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TAXI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Express Transindo Utama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-2,16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-4,46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-8,35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4,61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2,10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TMAS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Temas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2,81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2,67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2,02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2,75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4,79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WEHA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WEHA Transportasi Indonesia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3,09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4,53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3,25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3,32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7,11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6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BLTA</w:t>
            </w:r>
          </w:p>
        </w:tc>
        <w:tc>
          <w:tcPr>
            <w:tcW w:w="3189" w:type="dxa"/>
            <w:noWrap/>
            <w:vAlign w:val="center"/>
            <w:hideMark/>
          </w:tcPr>
          <w:p w:rsidR="00DE7378" w:rsidRPr="00CB129A" w:rsidRDefault="00DE7378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Berlian Laju Tanker</w:t>
            </w:r>
          </w:p>
        </w:tc>
        <w:tc>
          <w:tcPr>
            <w:tcW w:w="86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2,42</w:t>
            </w:r>
          </w:p>
        </w:tc>
        <w:tc>
          <w:tcPr>
            <w:tcW w:w="992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2,84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2,48</w:t>
            </w:r>
          </w:p>
        </w:tc>
        <w:tc>
          <w:tcPr>
            <w:tcW w:w="850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2,92</w:t>
            </w:r>
          </w:p>
        </w:tc>
        <w:tc>
          <w:tcPr>
            <w:tcW w:w="851" w:type="dxa"/>
            <w:vAlign w:val="center"/>
          </w:tcPr>
          <w:p w:rsidR="00DE7378" w:rsidRPr="00CB129A" w:rsidRDefault="00DE7378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3,64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CB129A" w:rsidRPr="00CB129A" w:rsidRDefault="00CB129A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6" w:type="dxa"/>
            <w:noWrap/>
            <w:vAlign w:val="center"/>
            <w:hideMark/>
          </w:tcPr>
          <w:p w:rsidR="00CB129A" w:rsidRPr="00CB129A" w:rsidRDefault="00CB129A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BPTR</w:t>
            </w:r>
          </w:p>
        </w:tc>
        <w:tc>
          <w:tcPr>
            <w:tcW w:w="3189" w:type="dxa"/>
            <w:noWrap/>
            <w:vAlign w:val="center"/>
            <w:hideMark/>
          </w:tcPr>
          <w:p w:rsidR="00CB129A" w:rsidRPr="00CB129A" w:rsidRDefault="00CB129A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Batavia Prosperindo Trans</w:t>
            </w:r>
          </w:p>
        </w:tc>
        <w:tc>
          <w:tcPr>
            <w:tcW w:w="860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2,87</w:t>
            </w:r>
          </w:p>
        </w:tc>
        <w:tc>
          <w:tcPr>
            <w:tcW w:w="992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3,07</w:t>
            </w:r>
          </w:p>
        </w:tc>
        <w:tc>
          <w:tcPr>
            <w:tcW w:w="851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</w:t>
            </w:r>
          </w:p>
        </w:tc>
        <w:tc>
          <w:tcPr>
            <w:tcW w:w="850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3,47</w:t>
            </w:r>
          </w:p>
        </w:tc>
        <w:tc>
          <w:tcPr>
            <w:tcW w:w="851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CB129A" w:rsidRPr="00CB129A" w:rsidRDefault="00CB129A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6" w:type="dxa"/>
            <w:noWrap/>
            <w:vAlign w:val="center"/>
            <w:hideMark/>
          </w:tcPr>
          <w:p w:rsidR="00CB129A" w:rsidRPr="00CB129A" w:rsidRDefault="00CB129A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SMDR</w:t>
            </w:r>
          </w:p>
        </w:tc>
        <w:tc>
          <w:tcPr>
            <w:tcW w:w="3189" w:type="dxa"/>
            <w:noWrap/>
            <w:vAlign w:val="center"/>
            <w:hideMark/>
          </w:tcPr>
          <w:p w:rsidR="00CB129A" w:rsidRPr="00CB129A" w:rsidRDefault="00CB129A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Samudera Indonesia</w:t>
            </w:r>
          </w:p>
        </w:tc>
        <w:tc>
          <w:tcPr>
            <w:tcW w:w="860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4,32</w:t>
            </w:r>
          </w:p>
        </w:tc>
        <w:tc>
          <w:tcPr>
            <w:tcW w:w="992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3,96</w:t>
            </w:r>
          </w:p>
        </w:tc>
        <w:tc>
          <w:tcPr>
            <w:tcW w:w="851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850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3,80</w:t>
            </w:r>
          </w:p>
        </w:tc>
        <w:tc>
          <w:tcPr>
            <w:tcW w:w="851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5,46</w:t>
            </w:r>
          </w:p>
        </w:tc>
      </w:tr>
      <w:tr w:rsidR="00CB129A" w:rsidRPr="00CB129A" w:rsidTr="00CB129A">
        <w:trPr>
          <w:trHeight w:val="315"/>
        </w:trPr>
        <w:tc>
          <w:tcPr>
            <w:tcW w:w="510" w:type="dxa"/>
            <w:noWrap/>
            <w:vAlign w:val="center"/>
            <w:hideMark/>
          </w:tcPr>
          <w:p w:rsidR="00CB129A" w:rsidRPr="00CB129A" w:rsidRDefault="00CB129A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CB129A" w:rsidRPr="00CB129A" w:rsidRDefault="00CB129A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SAFE</w:t>
            </w:r>
          </w:p>
        </w:tc>
        <w:tc>
          <w:tcPr>
            <w:tcW w:w="3189" w:type="dxa"/>
            <w:noWrap/>
            <w:vAlign w:val="center"/>
            <w:hideMark/>
          </w:tcPr>
          <w:p w:rsidR="00CB129A" w:rsidRPr="00CB129A" w:rsidRDefault="00CB129A" w:rsidP="00CB12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Steady Safe</w:t>
            </w:r>
          </w:p>
        </w:tc>
        <w:tc>
          <w:tcPr>
            <w:tcW w:w="860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-0,58</w:t>
            </w:r>
          </w:p>
        </w:tc>
        <w:tc>
          <w:tcPr>
            <w:tcW w:w="992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-0,22</w:t>
            </w:r>
          </w:p>
        </w:tc>
        <w:tc>
          <w:tcPr>
            <w:tcW w:w="851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-0,47</w:t>
            </w:r>
          </w:p>
        </w:tc>
        <w:tc>
          <w:tcPr>
            <w:tcW w:w="850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-0,75</w:t>
            </w:r>
          </w:p>
        </w:tc>
        <w:tc>
          <w:tcPr>
            <w:tcW w:w="851" w:type="dxa"/>
            <w:vAlign w:val="center"/>
          </w:tcPr>
          <w:p w:rsidR="00CB129A" w:rsidRPr="00CB129A" w:rsidRDefault="00CB129A" w:rsidP="00CB1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-0,08</w:t>
            </w:r>
          </w:p>
        </w:tc>
      </w:tr>
    </w:tbl>
    <w:p w:rsidR="00404172" w:rsidRPr="00C67C5C" w:rsidRDefault="00DE7378" w:rsidP="00A055F3">
      <w:pPr>
        <w:spacing w:line="48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67C5C">
        <w:rPr>
          <w:rFonts w:eastAsiaTheme="majorEastAsia"/>
          <w:b/>
        </w:rPr>
        <w:br w:type="textWrapping" w:clear="all"/>
      </w:r>
      <w:r w:rsidR="00A055F3" w:rsidRPr="00C67C5C">
        <w:rPr>
          <w:rFonts w:ascii="Times New Roman" w:eastAsiaTheme="majorEastAsia" w:hAnsi="Times New Roman" w:cs="Times New Roman"/>
          <w:b/>
          <w:sz w:val="24"/>
          <w:szCs w:val="24"/>
        </w:rPr>
        <w:t>Indikator :</w:t>
      </w:r>
    </w:p>
    <w:p w:rsidR="00551B84" w:rsidRDefault="00A055F3" w:rsidP="00A055F3">
      <w:pPr>
        <w:spacing w:line="48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67C5C">
        <w:rPr>
          <w:rFonts w:ascii="Times New Roman" w:eastAsiaTheme="majorEastAsia" w:hAnsi="Times New Roman" w:cs="Times New Roman"/>
          <w:b/>
          <w:sz w:val="24"/>
          <w:szCs w:val="24"/>
        </w:rPr>
        <w:t>Menggunakan Altman Z-</w:t>
      </w:r>
      <w:r w:rsidRPr="00C67C5C">
        <w:rPr>
          <w:rFonts w:ascii="Times New Roman" w:eastAsiaTheme="majorEastAsia" w:hAnsi="Times New Roman" w:cs="Times New Roman"/>
          <w:b/>
          <w:i/>
          <w:sz w:val="24"/>
          <w:szCs w:val="24"/>
        </w:rPr>
        <w:t>Score</w:t>
      </w:r>
      <w:r w:rsidR="00FD2028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Pr="00A055F3">
        <w:rPr>
          <w:rFonts w:ascii="Times New Roman" w:eastAsiaTheme="majorEastAsia" w:hAnsi="Times New Roman" w:cs="Times New Roman"/>
          <w:sz w:val="24"/>
          <w:szCs w:val="24"/>
        </w:rPr>
        <w:t>=</w:t>
      </w:r>
      <w:r w:rsidR="00FD202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FD2028">
        <w:rPr>
          <w:rFonts w:ascii="Times New Roman" w:eastAsiaTheme="majorEastAsia" w:hAnsi="Times New Roman" w:cs="Times New Roman"/>
          <w:b/>
          <w:sz w:val="24"/>
          <w:szCs w:val="24"/>
        </w:rPr>
        <w:t>0,717X1</w:t>
      </w:r>
      <w:r w:rsidR="00FD2028" w:rsidRPr="00FD2028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D2028">
        <w:rPr>
          <w:rFonts w:ascii="Times New Roman" w:eastAsiaTheme="majorEastAsia" w:hAnsi="Times New Roman" w:cs="Times New Roman"/>
          <w:b/>
          <w:sz w:val="24"/>
          <w:szCs w:val="24"/>
        </w:rPr>
        <w:t>+</w:t>
      </w:r>
      <w:r w:rsidR="00FD2028" w:rsidRPr="00FD2028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D2028">
        <w:rPr>
          <w:rFonts w:ascii="Times New Roman" w:eastAsiaTheme="majorEastAsia" w:hAnsi="Times New Roman" w:cs="Times New Roman"/>
          <w:b/>
          <w:sz w:val="24"/>
          <w:szCs w:val="24"/>
        </w:rPr>
        <w:t>0,847X2</w:t>
      </w:r>
      <w:r w:rsidR="00FD2028" w:rsidRPr="00FD2028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D2028">
        <w:rPr>
          <w:rFonts w:ascii="Times New Roman" w:eastAsiaTheme="majorEastAsia" w:hAnsi="Times New Roman" w:cs="Times New Roman"/>
          <w:b/>
          <w:sz w:val="24"/>
          <w:szCs w:val="24"/>
        </w:rPr>
        <w:t>+</w:t>
      </w:r>
      <w:r w:rsidR="00FD2028" w:rsidRPr="00FD2028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D2028">
        <w:rPr>
          <w:rFonts w:ascii="Times New Roman" w:eastAsiaTheme="majorEastAsia" w:hAnsi="Times New Roman" w:cs="Times New Roman"/>
          <w:b/>
          <w:sz w:val="24"/>
          <w:szCs w:val="24"/>
        </w:rPr>
        <w:t>3,107X3</w:t>
      </w:r>
      <w:r w:rsidR="00FD2028" w:rsidRPr="00FD2028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D2028">
        <w:rPr>
          <w:rFonts w:ascii="Times New Roman" w:eastAsiaTheme="majorEastAsia" w:hAnsi="Times New Roman" w:cs="Times New Roman"/>
          <w:b/>
          <w:sz w:val="24"/>
          <w:szCs w:val="24"/>
        </w:rPr>
        <w:t>+</w:t>
      </w:r>
      <w:r w:rsidR="00FD2028" w:rsidRPr="00FD2028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D2028">
        <w:rPr>
          <w:rFonts w:ascii="Times New Roman" w:eastAsiaTheme="majorEastAsia" w:hAnsi="Times New Roman" w:cs="Times New Roman"/>
          <w:b/>
          <w:sz w:val="24"/>
          <w:szCs w:val="24"/>
        </w:rPr>
        <w:t>0,420X4</w:t>
      </w:r>
      <w:r w:rsidR="00FD2028" w:rsidRPr="00FD2028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D2028">
        <w:rPr>
          <w:rFonts w:ascii="Times New Roman" w:eastAsiaTheme="majorEastAsia" w:hAnsi="Times New Roman" w:cs="Times New Roman"/>
          <w:b/>
          <w:sz w:val="24"/>
          <w:szCs w:val="24"/>
        </w:rPr>
        <w:t>+</w:t>
      </w:r>
      <w:r w:rsidR="00FD2028" w:rsidRPr="00FD2028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D2028">
        <w:rPr>
          <w:rFonts w:ascii="Times New Roman" w:eastAsiaTheme="majorEastAsia" w:hAnsi="Times New Roman" w:cs="Times New Roman"/>
          <w:b/>
          <w:sz w:val="24"/>
          <w:szCs w:val="24"/>
        </w:rPr>
        <w:t>0,998X5</w:t>
      </w:r>
    </w:p>
    <w:p w:rsidR="00551B84" w:rsidRDefault="00551B84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551B84" w:rsidRPr="00551B84" w:rsidRDefault="00551B84" w:rsidP="00551B84">
      <w:pPr>
        <w:pStyle w:val="Keteranga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40691802"/>
      <w:r w:rsidRPr="00551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1. </w:t>
      </w:r>
      <w:r w:rsidRPr="00551B8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51B8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Lampiran_1. \* ARABIC </w:instrText>
      </w:r>
      <w:r w:rsidRPr="00551B8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C56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</w:t>
      </w:r>
      <w:r w:rsidRPr="00551B8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551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Penerimaan Opini Audit </w:t>
      </w:r>
      <w:r w:rsidRPr="00551B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Going Concern</w:t>
      </w:r>
      <w:bookmarkEnd w:id="10"/>
    </w:p>
    <w:tbl>
      <w:tblPr>
        <w:tblW w:w="8407" w:type="dxa"/>
        <w:jc w:val="center"/>
        <w:tblLook w:val="04A0" w:firstRow="1" w:lastRow="0" w:firstColumn="1" w:lastColumn="0" w:noHBand="0" w:noVBand="1"/>
      </w:tblPr>
      <w:tblGrid>
        <w:gridCol w:w="510"/>
        <w:gridCol w:w="936"/>
        <w:gridCol w:w="3189"/>
        <w:gridCol w:w="949"/>
        <w:gridCol w:w="706"/>
        <w:gridCol w:w="706"/>
        <w:gridCol w:w="706"/>
        <w:gridCol w:w="706"/>
      </w:tblGrid>
      <w:tr w:rsidR="00551B84" w:rsidRPr="00404172" w:rsidTr="002B7E68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Opini Audit Tahun Sebelumnya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551B84" w:rsidRPr="00404172" w:rsidTr="00551B8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Mineral Sumberdaya Mandiri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Adi Sarana Armada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Blue Bird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CMPP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AirAsia Indonesia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Garuda Indonesia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Eka Sari Lorena Transport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Mitra International Resources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Sidomulyo Selaras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Express Transindo Utama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WEHA Transportasi Indonesia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Berlian Laju Tanker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BPTR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Batavia Prosperindo Trans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Samudera Indonesia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51B84" w:rsidRPr="00404172" w:rsidTr="00551B8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Steady Safe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84" w:rsidRPr="00404172" w:rsidRDefault="00551B84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055F3" w:rsidRDefault="00A055F3" w:rsidP="00A055F3">
      <w:pPr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7378D0" w:rsidRPr="00C67C5C" w:rsidRDefault="007378D0" w:rsidP="007378D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5C">
        <w:rPr>
          <w:rFonts w:ascii="Times New Roman" w:hAnsi="Times New Roman" w:cs="Times New Roman"/>
          <w:b/>
          <w:sz w:val="24"/>
          <w:szCs w:val="24"/>
        </w:rPr>
        <w:t>Indikator :</w:t>
      </w:r>
    </w:p>
    <w:p w:rsidR="007378D0" w:rsidRPr="00C67C5C" w:rsidRDefault="007378D0" w:rsidP="007378D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5C">
        <w:rPr>
          <w:rFonts w:ascii="Times New Roman" w:hAnsi="Times New Roman" w:cs="Times New Roman"/>
          <w:b/>
          <w:sz w:val="24"/>
          <w:szCs w:val="24"/>
        </w:rPr>
        <w:t>Data dummy, dengan kriteria :</w:t>
      </w:r>
    </w:p>
    <w:p w:rsidR="007378D0" w:rsidRPr="00C67C5C" w:rsidRDefault="007378D0" w:rsidP="007378D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5C">
        <w:rPr>
          <w:rFonts w:ascii="Times New Roman" w:hAnsi="Times New Roman" w:cs="Times New Roman"/>
          <w:b/>
          <w:sz w:val="24"/>
          <w:szCs w:val="24"/>
        </w:rPr>
        <w:t xml:space="preserve">Diberi nilai “1” apabila perusahaan mendapatkan opini audit </w:t>
      </w:r>
      <w:r w:rsidRPr="00C67C5C">
        <w:rPr>
          <w:rFonts w:ascii="Times New Roman" w:hAnsi="Times New Roman" w:cs="Times New Roman"/>
          <w:b/>
          <w:i/>
          <w:sz w:val="24"/>
          <w:szCs w:val="24"/>
        </w:rPr>
        <w:t>going concern</w:t>
      </w:r>
    </w:p>
    <w:p w:rsidR="007378D0" w:rsidRPr="00C67C5C" w:rsidRDefault="007378D0" w:rsidP="007378D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5C">
        <w:rPr>
          <w:rFonts w:ascii="Times New Roman" w:hAnsi="Times New Roman" w:cs="Times New Roman"/>
          <w:b/>
          <w:sz w:val="24"/>
          <w:szCs w:val="24"/>
        </w:rPr>
        <w:t xml:space="preserve">Diberi nilai “0” apabila perusahaan mendapatkan opini audit </w:t>
      </w:r>
      <w:r w:rsidRPr="00C67C5C">
        <w:rPr>
          <w:rFonts w:ascii="Times New Roman" w:hAnsi="Times New Roman" w:cs="Times New Roman"/>
          <w:b/>
          <w:i/>
          <w:sz w:val="24"/>
          <w:szCs w:val="24"/>
        </w:rPr>
        <w:t>non-going concern</w:t>
      </w:r>
    </w:p>
    <w:p w:rsidR="007378D0" w:rsidRPr="00A055F3" w:rsidRDefault="007378D0" w:rsidP="00A055F3">
      <w:pPr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F15E09" w:rsidRDefault="00F15E09" w:rsidP="00F15E09"/>
    <w:p w:rsidR="00F15E09" w:rsidRDefault="00F15E09" w:rsidP="00F15E09">
      <w:r>
        <w:br w:type="page"/>
      </w:r>
    </w:p>
    <w:p w:rsidR="00D317CF" w:rsidRDefault="00D317CF" w:rsidP="00F15E09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537A87" wp14:editId="04905667">
                <wp:simplePos x="0" y="0"/>
                <wp:positionH relativeFrom="column">
                  <wp:posOffset>-334350</wp:posOffset>
                </wp:positionH>
                <wp:positionV relativeFrom="paragraph">
                  <wp:posOffset>-449994</wp:posOffset>
                </wp:positionV>
                <wp:extent cx="5676265" cy="457200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5DF" w:rsidRPr="00D317CF" w:rsidRDefault="001425DF" w:rsidP="00D317CF">
                            <w:pPr>
                              <w:pStyle w:val="Keteranga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11" w:name="_Toc140691803"/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Lampiran 1. </w:t>
                            </w:r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Lampiran_1. \* ARABIC </w:instrText>
                            </w:r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Opini Audit Wajar Tanpa Pengecualian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59" type="#_x0000_t202" style="position:absolute;margin-left:-26.35pt;margin-top:-35.45pt;width:446.95pt;height:3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" stroked="f">
                <v:textbox inset="0,0,0,0">
                  <w:txbxContent>
                    <w:p w:rsidR="00FC08E8" w:rsidRPr="00D317CF" w:rsidRDefault="00FC08E8" w:rsidP="00D317CF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bookmarkStart w:id="119" w:name="_Toc140691803"/>
                      <w:proofErr w:type="gramStart"/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Lampiran 1.</w:t>
                      </w:r>
                      <w:proofErr w:type="gramEnd"/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instrText xml:space="preserve"> SEQ Lampiran_1. \* ARABIC </w:instrText>
                      </w:r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AC56D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Opini Audit Wajar Tanpa Pengecualian</w:t>
                      </w:r>
                      <w:bookmarkEnd w:id="11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1130C9AC" wp14:editId="17B57CDD">
            <wp:simplePos x="0" y="0"/>
            <wp:positionH relativeFrom="column">
              <wp:posOffset>-398189</wp:posOffset>
            </wp:positionH>
            <wp:positionV relativeFrom="paragraph">
              <wp:posOffset>-269463</wp:posOffset>
            </wp:positionV>
            <wp:extent cx="5676828" cy="806897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19 at 17.25.38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827" cy="806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0D385DD" wp14:editId="5DC3551C">
                <wp:extent cx="308610" cy="308610"/>
                <wp:effectExtent l="0" t="0" r="0" b="0"/>
                <wp:docPr id="2" name="AutoShape 2" descr="blob:https://web.whatsapp.com/aba03e71-6b6c-4877-852d-bcccb3674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blob:https://web.whatsapp.com/aba03e71-6b6c-4877-852d-bcccb367425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JDVzCvjAgAAAgY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317CF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9A50D9B" wp14:editId="3C07C581">
                <wp:extent cx="308610" cy="308610"/>
                <wp:effectExtent l="0" t="0" r="0" b="0"/>
                <wp:docPr id="5" name="AutoShape 7" descr="blob:https://web.whatsapp.com/aba03e71-6b6c-4877-852d-bcccb3674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blob:https://web.whatsapp.com/aba03e71-6b6c-4877-852d-bcccb367425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Cv+gAg5AIAAAIGAAAOAAAAAAAAAAAAAAAA&#10;AC4CAABkcnMvZTJvRG9jLnhtbFBLAQItABQABgAIAAAAIQCY9mwN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D317CF" w:rsidRPr="00D317CF" w:rsidRDefault="00D317CF" w:rsidP="00D317CF"/>
    <w:p w:rsidR="00AC56DA" w:rsidRDefault="00D317CF" w:rsidP="00AC56DA">
      <w:pPr>
        <w:tabs>
          <w:tab w:val="left" w:pos="1993"/>
        </w:tabs>
      </w:pPr>
      <w:r>
        <w:tab/>
      </w:r>
      <w:r w:rsidR="00FC08E8">
        <w:br w:type="page"/>
      </w:r>
    </w:p>
    <w:p w:rsidR="00AC56DA" w:rsidRPr="00AC56DA" w:rsidRDefault="00AC56DA" w:rsidP="00AC56DA">
      <w:pPr>
        <w:pStyle w:val="Keteranga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40691804"/>
      <w:r w:rsidRPr="00AC5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1. </w:t>
      </w:r>
      <w:r w:rsidRPr="00AC56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C56D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Lampiran_1. \* ARABIC </w:instrText>
      </w:r>
      <w:r w:rsidRPr="00AC56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C56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10</w:t>
      </w:r>
      <w:r w:rsidRPr="00AC56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 Tidak Menyatakan P</w:t>
      </w:r>
      <w:r w:rsidRPr="00AC56DA">
        <w:rPr>
          <w:rFonts w:ascii="Times New Roman" w:hAnsi="Times New Roman" w:cs="Times New Roman"/>
          <w:color w:val="000000" w:themeColor="text1"/>
          <w:sz w:val="24"/>
          <w:szCs w:val="24"/>
        </w:rPr>
        <w:t>endapat</w:t>
      </w:r>
      <w:bookmarkEnd w:id="12"/>
    </w:p>
    <w:p w:rsidR="00FC08E8" w:rsidRDefault="00E2780B">
      <w:r>
        <w:rPr>
          <w:noProof/>
        </w:rPr>
        <w:drawing>
          <wp:inline distT="0" distB="0" distL="0" distR="0">
            <wp:extent cx="5553949" cy="502920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9 at 04.20.51(2)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68" cy="50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DA" w:rsidRDefault="00AC56DA" w:rsidP="00D317CF">
      <w:pPr>
        <w:tabs>
          <w:tab w:val="left" w:pos="1993"/>
        </w:tabs>
      </w:pPr>
    </w:p>
    <w:p w:rsidR="00AC56DA" w:rsidRDefault="00AC56DA">
      <w:r>
        <w:br w:type="page"/>
      </w:r>
    </w:p>
    <w:p w:rsidR="00D317CF" w:rsidRPr="00D317CF" w:rsidRDefault="00D317CF" w:rsidP="00D317CF">
      <w:pPr>
        <w:tabs>
          <w:tab w:val="left" w:pos="1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FA335C" wp14:editId="4991521F">
                <wp:simplePos x="0" y="0"/>
                <wp:positionH relativeFrom="column">
                  <wp:posOffset>-291465</wp:posOffset>
                </wp:positionH>
                <wp:positionV relativeFrom="paragraph">
                  <wp:posOffset>-419735</wp:posOffset>
                </wp:positionV>
                <wp:extent cx="5634990" cy="45720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5DF" w:rsidRPr="00D317CF" w:rsidRDefault="001425DF" w:rsidP="00D317CF">
                            <w:pPr>
                              <w:pStyle w:val="Keteranga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13" w:name="_Toc140691805"/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Lampiran 1. </w:t>
                            </w:r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Lampiran_1. \* ARABIC </w:instrText>
                            </w:r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D31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Opini Audit Wajar Tanpa Pengecualian Dengan Paragraf Penekanan</w:t>
                            </w:r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60" type="#_x0000_t202" style="position:absolute;margin-left:-22.95pt;margin-top:-33.05pt;width:443.7pt;height:36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" stroked="f">
                <v:textbox inset="0,0,0,0">
                  <w:txbxContent>
                    <w:p w:rsidR="00FC08E8" w:rsidRPr="00D317CF" w:rsidRDefault="00FC08E8" w:rsidP="00D317CF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bookmarkStart w:id="122" w:name="_Toc140691805"/>
                      <w:proofErr w:type="gramStart"/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Lampiran 1.</w:t>
                      </w:r>
                      <w:proofErr w:type="gramEnd"/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instrText xml:space="preserve"> SEQ Lampiran_1. \* ARABIC </w:instrText>
                      </w:r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AC56D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D317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Opini Audit Wajar Tanpa Pengecualian Dengan Paragraf Penekanan</w:t>
                      </w:r>
                      <w:bookmarkEnd w:id="12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27276DA1" wp14:editId="2EA58A43">
            <wp:simplePos x="0" y="0"/>
            <wp:positionH relativeFrom="column">
              <wp:posOffset>-398780</wp:posOffset>
            </wp:positionH>
            <wp:positionV relativeFrom="paragraph">
              <wp:posOffset>5553</wp:posOffset>
            </wp:positionV>
            <wp:extent cx="5835015" cy="7952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19 at 17.25.39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795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17CF" w:rsidRPr="00D317CF" w:rsidSect="002B5BCC">
      <w:footerReference w:type="first" r:id="rId18"/>
      <w:pgSz w:w="11907" w:h="16839" w:code="9"/>
      <w:pgMar w:top="2268" w:right="1701" w:bottom="1701" w:left="2268" w:header="708" w:footer="708" w:gutter="0"/>
      <w:pgNumType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731" w:rsidRDefault="00D86731" w:rsidP="00513AE4">
      <w:pPr>
        <w:spacing w:after="0" w:line="240" w:lineRule="auto"/>
      </w:pPr>
      <w:r>
        <w:separator/>
      </w:r>
    </w:p>
  </w:endnote>
  <w:endnote w:type="continuationSeparator" w:id="0">
    <w:p w:rsidR="00D86731" w:rsidRDefault="00D86731" w:rsidP="0051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462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5DF" w:rsidRDefault="001425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25DF" w:rsidRDefault="001425DF" w:rsidP="001E0D1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243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5DF" w:rsidRDefault="001425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0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425DF" w:rsidRDefault="001425DF" w:rsidP="001E0D1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5DF" w:rsidRDefault="001425DF" w:rsidP="00AB5333">
    <w:pPr>
      <w:pStyle w:val="Footer"/>
      <w:tabs>
        <w:tab w:val="left" w:pos="3585"/>
        <w:tab w:val="left" w:pos="4875"/>
      </w:tabs>
    </w:pPr>
    <w:r>
      <w:tab/>
      <w:t>124</w:t>
    </w:r>
    <w:r>
      <w:tab/>
    </w:r>
  </w:p>
  <w:p w:rsidR="001425DF" w:rsidRDefault="001425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5DF" w:rsidRDefault="001425DF" w:rsidP="00AB5333">
    <w:pPr>
      <w:pStyle w:val="Footer"/>
      <w:tabs>
        <w:tab w:val="left" w:pos="3585"/>
        <w:tab w:val="left" w:pos="4875"/>
      </w:tabs>
    </w:pPr>
    <w:r>
      <w:tab/>
      <w:t>125</w:t>
    </w:r>
    <w:r>
      <w:tab/>
    </w:r>
  </w:p>
  <w:p w:rsidR="001425DF" w:rsidRDefault="00142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731" w:rsidRDefault="00D86731" w:rsidP="00513AE4">
      <w:pPr>
        <w:spacing w:after="0" w:line="240" w:lineRule="auto"/>
      </w:pPr>
      <w:r>
        <w:separator/>
      </w:r>
    </w:p>
  </w:footnote>
  <w:footnote w:type="continuationSeparator" w:id="0">
    <w:p w:rsidR="00D86731" w:rsidRDefault="00D86731" w:rsidP="0051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5DF" w:rsidRDefault="00142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5DF" w:rsidRDefault="00142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5DF" w:rsidRDefault="00142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BCE"/>
    <w:multiLevelType w:val="hybridMultilevel"/>
    <w:tmpl w:val="8A64BD5C"/>
    <w:lvl w:ilvl="0" w:tplc="5E42697E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708"/>
    <w:multiLevelType w:val="hybridMultilevel"/>
    <w:tmpl w:val="F448F9D8"/>
    <w:lvl w:ilvl="0" w:tplc="82E40C78">
      <w:start w:val="1"/>
      <w:numFmt w:val="decimal"/>
      <w:lvlText w:val="2.%1"/>
      <w:lvlJc w:val="left"/>
      <w:pPr>
        <w:ind w:left="142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2B46"/>
    <w:multiLevelType w:val="hybridMultilevel"/>
    <w:tmpl w:val="242862C4"/>
    <w:lvl w:ilvl="0" w:tplc="7F7050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2994"/>
    <w:multiLevelType w:val="hybridMultilevel"/>
    <w:tmpl w:val="ADF623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4745CE"/>
    <w:multiLevelType w:val="hybridMultilevel"/>
    <w:tmpl w:val="774624E2"/>
    <w:lvl w:ilvl="0" w:tplc="FF60B2F6">
      <w:start w:val="3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F3F"/>
    <w:multiLevelType w:val="hybridMultilevel"/>
    <w:tmpl w:val="69BEF894"/>
    <w:lvl w:ilvl="0" w:tplc="139810BA">
      <w:start w:val="2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846"/>
    <w:multiLevelType w:val="hybridMultilevel"/>
    <w:tmpl w:val="26A8513E"/>
    <w:lvl w:ilvl="0" w:tplc="E85CD3A0">
      <w:start w:val="5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1AD3"/>
    <w:multiLevelType w:val="hybridMultilevel"/>
    <w:tmpl w:val="6FCC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17B2"/>
    <w:multiLevelType w:val="hybridMultilevel"/>
    <w:tmpl w:val="56C8A6E0"/>
    <w:lvl w:ilvl="0" w:tplc="D340E70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2AA2"/>
    <w:multiLevelType w:val="hybridMultilevel"/>
    <w:tmpl w:val="91F04516"/>
    <w:lvl w:ilvl="0" w:tplc="8C0AD43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001A"/>
    <w:multiLevelType w:val="hybridMultilevel"/>
    <w:tmpl w:val="226A868E"/>
    <w:lvl w:ilvl="0" w:tplc="170A211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6057"/>
    <w:multiLevelType w:val="hybridMultilevel"/>
    <w:tmpl w:val="0556010E"/>
    <w:lvl w:ilvl="0" w:tplc="7C0E84F8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D085E"/>
    <w:multiLevelType w:val="hybridMultilevel"/>
    <w:tmpl w:val="75362EDC"/>
    <w:lvl w:ilvl="0" w:tplc="96A4B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C5908"/>
    <w:multiLevelType w:val="hybridMultilevel"/>
    <w:tmpl w:val="84E00E26"/>
    <w:lvl w:ilvl="0" w:tplc="163E982A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463A75"/>
    <w:multiLevelType w:val="hybridMultilevel"/>
    <w:tmpl w:val="890AC02A"/>
    <w:lvl w:ilvl="0" w:tplc="91DE7E8A">
      <w:start w:val="1"/>
      <w:numFmt w:val="decimal"/>
      <w:lvlText w:val="2.3.%1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5B7CD9"/>
    <w:multiLevelType w:val="hybridMultilevel"/>
    <w:tmpl w:val="A9AE1CD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28B73BD0"/>
    <w:multiLevelType w:val="hybridMultilevel"/>
    <w:tmpl w:val="D9F8BE72"/>
    <w:lvl w:ilvl="0" w:tplc="BAD055A6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9774B"/>
    <w:multiLevelType w:val="hybridMultilevel"/>
    <w:tmpl w:val="985A3F5E"/>
    <w:lvl w:ilvl="0" w:tplc="8B26DA3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E73D9"/>
    <w:multiLevelType w:val="hybridMultilevel"/>
    <w:tmpl w:val="3C04ADA2"/>
    <w:lvl w:ilvl="0" w:tplc="96B2AC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236C5"/>
    <w:multiLevelType w:val="hybridMultilevel"/>
    <w:tmpl w:val="DABE2E0A"/>
    <w:lvl w:ilvl="0" w:tplc="C7B0259E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25A79"/>
    <w:multiLevelType w:val="hybridMultilevel"/>
    <w:tmpl w:val="4D5E96AC"/>
    <w:lvl w:ilvl="0" w:tplc="0A6E73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C6C68"/>
    <w:multiLevelType w:val="hybridMultilevel"/>
    <w:tmpl w:val="92B6F2DA"/>
    <w:lvl w:ilvl="0" w:tplc="3184DC32">
      <w:start w:val="1"/>
      <w:numFmt w:val="decimal"/>
      <w:lvlText w:val="3.3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D655A"/>
    <w:multiLevelType w:val="hybridMultilevel"/>
    <w:tmpl w:val="DC8CA99A"/>
    <w:lvl w:ilvl="0" w:tplc="ECA4EDFE">
      <w:start w:val="1"/>
      <w:numFmt w:val="decimal"/>
      <w:lvlText w:val="4.1.%1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A70FA"/>
    <w:multiLevelType w:val="hybridMultilevel"/>
    <w:tmpl w:val="020A9154"/>
    <w:lvl w:ilvl="0" w:tplc="DBEEDFF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637BA"/>
    <w:multiLevelType w:val="hybridMultilevel"/>
    <w:tmpl w:val="1D82596A"/>
    <w:lvl w:ilvl="0" w:tplc="9C48F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32038"/>
    <w:multiLevelType w:val="hybridMultilevel"/>
    <w:tmpl w:val="78467566"/>
    <w:lvl w:ilvl="0" w:tplc="E9A6324A">
      <w:start w:val="1"/>
      <w:numFmt w:val="decimal"/>
      <w:lvlText w:val="2.1.%1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1784F5D"/>
    <w:multiLevelType w:val="hybridMultilevel"/>
    <w:tmpl w:val="C0EE1E88"/>
    <w:lvl w:ilvl="0" w:tplc="B562FDE2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751D2"/>
    <w:multiLevelType w:val="hybridMultilevel"/>
    <w:tmpl w:val="2D7C76F6"/>
    <w:lvl w:ilvl="0" w:tplc="8E7A753A">
      <w:start w:val="1"/>
      <w:numFmt w:val="decimal"/>
      <w:lvlText w:val="3.5.%1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47A426C"/>
    <w:multiLevelType w:val="hybridMultilevel"/>
    <w:tmpl w:val="1D7EBDC6"/>
    <w:lvl w:ilvl="0" w:tplc="EF923EA2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C5D1B"/>
    <w:multiLevelType w:val="hybridMultilevel"/>
    <w:tmpl w:val="047C8512"/>
    <w:lvl w:ilvl="0" w:tplc="B3CC080C">
      <w:start w:val="1"/>
      <w:numFmt w:val="decimal"/>
      <w:lvlText w:val="4.3.%1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D12F24"/>
    <w:multiLevelType w:val="hybridMultilevel"/>
    <w:tmpl w:val="64E28FB0"/>
    <w:lvl w:ilvl="0" w:tplc="04090009">
      <w:start w:val="1"/>
      <w:numFmt w:val="bullet"/>
      <w:lvlText w:val=""/>
      <w:lvlJc w:val="left"/>
      <w:pPr>
        <w:ind w:left="-14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</w:abstractNum>
  <w:abstractNum w:abstractNumId="31" w15:restartNumberingAfterBreak="0">
    <w:nsid w:val="4A527C5A"/>
    <w:multiLevelType w:val="hybridMultilevel"/>
    <w:tmpl w:val="B270E5F0"/>
    <w:lvl w:ilvl="0" w:tplc="897E2674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80763"/>
    <w:multiLevelType w:val="hybridMultilevel"/>
    <w:tmpl w:val="B98A6E56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4B6475DE"/>
    <w:multiLevelType w:val="hybridMultilevel"/>
    <w:tmpl w:val="A0429FC2"/>
    <w:lvl w:ilvl="0" w:tplc="F62A579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E2C7A"/>
    <w:multiLevelType w:val="hybridMultilevel"/>
    <w:tmpl w:val="237A797A"/>
    <w:lvl w:ilvl="0" w:tplc="7076D68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63106"/>
    <w:multiLevelType w:val="hybridMultilevel"/>
    <w:tmpl w:val="24C04DD8"/>
    <w:lvl w:ilvl="0" w:tplc="AF56F5A2">
      <w:start w:val="1"/>
      <w:numFmt w:val="decimal"/>
      <w:lvlText w:val="4.1.%1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B49FB"/>
    <w:multiLevelType w:val="hybridMultilevel"/>
    <w:tmpl w:val="05306F30"/>
    <w:lvl w:ilvl="0" w:tplc="24A65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37DF1"/>
    <w:multiLevelType w:val="hybridMultilevel"/>
    <w:tmpl w:val="8976F630"/>
    <w:lvl w:ilvl="0" w:tplc="80584410">
      <w:start w:val="1"/>
      <w:numFmt w:val="decimal"/>
      <w:lvlText w:val="2.1.4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4743AD6"/>
    <w:multiLevelType w:val="hybridMultilevel"/>
    <w:tmpl w:val="CEFE6A84"/>
    <w:lvl w:ilvl="0" w:tplc="3FC857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F608A"/>
    <w:multiLevelType w:val="hybridMultilevel"/>
    <w:tmpl w:val="C80C144A"/>
    <w:lvl w:ilvl="0" w:tplc="A790DA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5747D"/>
    <w:multiLevelType w:val="hybridMultilevel"/>
    <w:tmpl w:val="665662A2"/>
    <w:lvl w:ilvl="0" w:tplc="86F6F990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D04D3"/>
    <w:multiLevelType w:val="hybridMultilevel"/>
    <w:tmpl w:val="3C726658"/>
    <w:lvl w:ilvl="0" w:tplc="3E0A5C56">
      <w:start w:val="1"/>
      <w:numFmt w:val="decimal"/>
      <w:lvlText w:val="3.2.%1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B2556C4"/>
    <w:multiLevelType w:val="hybridMultilevel"/>
    <w:tmpl w:val="AB2897F0"/>
    <w:lvl w:ilvl="0" w:tplc="4A88C2A4">
      <w:start w:val="1"/>
      <w:numFmt w:val="decimal"/>
      <w:lvlText w:val="4.3.%1"/>
      <w:lvlJc w:val="left"/>
      <w:pPr>
        <w:ind w:left="228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3" w15:restartNumberingAfterBreak="0">
    <w:nsid w:val="5D00109C"/>
    <w:multiLevelType w:val="hybridMultilevel"/>
    <w:tmpl w:val="D50CBD7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1F83AB1"/>
    <w:multiLevelType w:val="hybridMultilevel"/>
    <w:tmpl w:val="DD2C65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2022985"/>
    <w:multiLevelType w:val="hybridMultilevel"/>
    <w:tmpl w:val="71041386"/>
    <w:lvl w:ilvl="0" w:tplc="486CE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85065"/>
    <w:multiLevelType w:val="hybridMultilevel"/>
    <w:tmpl w:val="DA022102"/>
    <w:lvl w:ilvl="0" w:tplc="0409000F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4BE20A2"/>
    <w:multiLevelType w:val="hybridMultilevel"/>
    <w:tmpl w:val="266A0274"/>
    <w:lvl w:ilvl="0" w:tplc="0DF00680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8" w15:restartNumberingAfterBreak="0">
    <w:nsid w:val="66CD0C94"/>
    <w:multiLevelType w:val="hybridMultilevel"/>
    <w:tmpl w:val="6C3E2916"/>
    <w:lvl w:ilvl="0" w:tplc="7B68C82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C2409"/>
    <w:multiLevelType w:val="hybridMultilevel"/>
    <w:tmpl w:val="5BB0E088"/>
    <w:lvl w:ilvl="0" w:tplc="F25EAC5C">
      <w:start w:val="4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DE5367"/>
    <w:multiLevelType w:val="hybridMultilevel"/>
    <w:tmpl w:val="C45CB1F4"/>
    <w:lvl w:ilvl="0" w:tplc="645E01A8">
      <w:start w:val="4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BE61B1"/>
    <w:multiLevelType w:val="hybridMultilevel"/>
    <w:tmpl w:val="E768254E"/>
    <w:lvl w:ilvl="0" w:tplc="80CED55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DC97CC4"/>
    <w:multiLevelType w:val="hybridMultilevel"/>
    <w:tmpl w:val="744AA140"/>
    <w:lvl w:ilvl="0" w:tplc="24D0A754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B7DCC"/>
    <w:multiLevelType w:val="hybridMultilevel"/>
    <w:tmpl w:val="9B4E94A6"/>
    <w:lvl w:ilvl="0" w:tplc="C972D3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05F65"/>
    <w:multiLevelType w:val="hybridMultilevel"/>
    <w:tmpl w:val="DF14B2FC"/>
    <w:lvl w:ilvl="0" w:tplc="388E192A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24811"/>
    <w:multiLevelType w:val="hybridMultilevel"/>
    <w:tmpl w:val="00BCA102"/>
    <w:lvl w:ilvl="0" w:tplc="C6B48B5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0B6B99"/>
    <w:multiLevelType w:val="hybridMultilevel"/>
    <w:tmpl w:val="54AA7C28"/>
    <w:lvl w:ilvl="0" w:tplc="DBEEDF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726A0D"/>
    <w:multiLevelType w:val="hybridMultilevel"/>
    <w:tmpl w:val="A2029194"/>
    <w:lvl w:ilvl="0" w:tplc="F62A579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1109632">
    <w:abstractNumId w:val="9"/>
  </w:num>
  <w:num w:numId="2" w16cid:durableId="1868836324">
    <w:abstractNumId w:val="1"/>
  </w:num>
  <w:num w:numId="3" w16cid:durableId="1991908213">
    <w:abstractNumId w:val="14"/>
  </w:num>
  <w:num w:numId="4" w16cid:durableId="641622180">
    <w:abstractNumId w:val="41"/>
  </w:num>
  <w:num w:numId="5" w16cid:durableId="1012877617">
    <w:abstractNumId w:val="21"/>
  </w:num>
  <w:num w:numId="6" w16cid:durableId="933709203">
    <w:abstractNumId w:val="35"/>
  </w:num>
  <w:num w:numId="7" w16cid:durableId="152382282">
    <w:abstractNumId w:val="27"/>
  </w:num>
  <w:num w:numId="8" w16cid:durableId="1493565493">
    <w:abstractNumId w:val="46"/>
  </w:num>
  <w:num w:numId="9" w16cid:durableId="375278380">
    <w:abstractNumId w:val="11"/>
  </w:num>
  <w:num w:numId="10" w16cid:durableId="870801400">
    <w:abstractNumId w:val="33"/>
  </w:num>
  <w:num w:numId="11" w16cid:durableId="879975771">
    <w:abstractNumId w:val="52"/>
  </w:num>
  <w:num w:numId="12" w16cid:durableId="1300305563">
    <w:abstractNumId w:val="50"/>
  </w:num>
  <w:num w:numId="13" w16cid:durableId="1006975344">
    <w:abstractNumId w:val="4"/>
  </w:num>
  <w:num w:numId="14" w16cid:durableId="299697875">
    <w:abstractNumId w:val="6"/>
  </w:num>
  <w:num w:numId="15" w16cid:durableId="1109854020">
    <w:abstractNumId w:val="3"/>
  </w:num>
  <w:num w:numId="16" w16cid:durableId="478155364">
    <w:abstractNumId w:val="15"/>
  </w:num>
  <w:num w:numId="17" w16cid:durableId="2003463476">
    <w:abstractNumId w:val="32"/>
  </w:num>
  <w:num w:numId="18" w16cid:durableId="1898665220">
    <w:abstractNumId w:val="16"/>
  </w:num>
  <w:num w:numId="19" w16cid:durableId="339163084">
    <w:abstractNumId w:val="26"/>
  </w:num>
  <w:num w:numId="20" w16cid:durableId="1865747020">
    <w:abstractNumId w:val="8"/>
  </w:num>
  <w:num w:numId="21" w16cid:durableId="2109429144">
    <w:abstractNumId w:val="49"/>
  </w:num>
  <w:num w:numId="22" w16cid:durableId="1084110974">
    <w:abstractNumId w:val="17"/>
  </w:num>
  <w:num w:numId="23" w16cid:durableId="1078093551">
    <w:abstractNumId w:val="55"/>
  </w:num>
  <w:num w:numId="24" w16cid:durableId="1583024941">
    <w:abstractNumId w:val="13"/>
  </w:num>
  <w:num w:numId="25" w16cid:durableId="1074545552">
    <w:abstractNumId w:val="57"/>
  </w:num>
  <w:num w:numId="26" w16cid:durableId="2089423033">
    <w:abstractNumId w:val="37"/>
  </w:num>
  <w:num w:numId="27" w16cid:durableId="957301920">
    <w:abstractNumId w:val="25"/>
  </w:num>
  <w:num w:numId="28" w16cid:durableId="1086533627">
    <w:abstractNumId w:val="28"/>
  </w:num>
  <w:num w:numId="29" w16cid:durableId="1525510057">
    <w:abstractNumId w:val="44"/>
  </w:num>
  <w:num w:numId="30" w16cid:durableId="2067098872">
    <w:abstractNumId w:val="23"/>
  </w:num>
  <w:num w:numId="31" w16cid:durableId="325785916">
    <w:abstractNumId w:val="19"/>
  </w:num>
  <w:num w:numId="32" w16cid:durableId="1028138693">
    <w:abstractNumId w:val="0"/>
  </w:num>
  <w:num w:numId="33" w16cid:durableId="1723752540">
    <w:abstractNumId w:val="22"/>
  </w:num>
  <w:num w:numId="34" w16cid:durableId="693917194">
    <w:abstractNumId w:val="29"/>
  </w:num>
  <w:num w:numId="35" w16cid:durableId="438330971">
    <w:abstractNumId w:val="2"/>
  </w:num>
  <w:num w:numId="36" w16cid:durableId="1843274578">
    <w:abstractNumId w:val="40"/>
  </w:num>
  <w:num w:numId="37" w16cid:durableId="121730252">
    <w:abstractNumId w:val="39"/>
  </w:num>
  <w:num w:numId="38" w16cid:durableId="2016109949">
    <w:abstractNumId w:val="24"/>
  </w:num>
  <w:num w:numId="39" w16cid:durableId="691955811">
    <w:abstractNumId w:val="18"/>
  </w:num>
  <w:num w:numId="40" w16cid:durableId="451704224">
    <w:abstractNumId w:val="54"/>
  </w:num>
  <w:num w:numId="41" w16cid:durableId="1330400506">
    <w:abstractNumId w:val="42"/>
  </w:num>
  <w:num w:numId="42" w16cid:durableId="1571958826">
    <w:abstractNumId w:val="51"/>
  </w:num>
  <w:num w:numId="43" w16cid:durableId="1043291903">
    <w:abstractNumId w:val="20"/>
  </w:num>
  <w:num w:numId="44" w16cid:durableId="511073488">
    <w:abstractNumId w:val="48"/>
  </w:num>
  <w:num w:numId="45" w16cid:durableId="1708138069">
    <w:abstractNumId w:val="45"/>
  </w:num>
  <w:num w:numId="46" w16cid:durableId="1329939281">
    <w:abstractNumId w:val="53"/>
  </w:num>
  <w:num w:numId="47" w16cid:durableId="131488649">
    <w:abstractNumId w:val="5"/>
  </w:num>
  <w:num w:numId="48" w16cid:durableId="1844467772">
    <w:abstractNumId w:val="36"/>
  </w:num>
  <w:num w:numId="49" w16cid:durableId="1461460500">
    <w:abstractNumId w:val="12"/>
  </w:num>
  <w:num w:numId="50" w16cid:durableId="334186867">
    <w:abstractNumId w:val="30"/>
  </w:num>
  <w:num w:numId="51" w16cid:durableId="1280064235">
    <w:abstractNumId w:val="7"/>
  </w:num>
  <w:num w:numId="52" w16cid:durableId="1698893977">
    <w:abstractNumId w:val="56"/>
  </w:num>
  <w:num w:numId="53" w16cid:durableId="235677201">
    <w:abstractNumId w:val="47"/>
  </w:num>
  <w:num w:numId="54" w16cid:durableId="338626304">
    <w:abstractNumId w:val="31"/>
  </w:num>
  <w:num w:numId="55" w16cid:durableId="377553872">
    <w:abstractNumId w:val="38"/>
  </w:num>
  <w:num w:numId="56" w16cid:durableId="2046177777">
    <w:abstractNumId w:val="34"/>
  </w:num>
  <w:num w:numId="57" w16cid:durableId="1749039675">
    <w:abstractNumId w:val="10"/>
  </w:num>
  <w:num w:numId="58" w16cid:durableId="877201938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F3"/>
    <w:rsid w:val="000031CF"/>
    <w:rsid w:val="00004986"/>
    <w:rsid w:val="00005908"/>
    <w:rsid w:val="00005AA9"/>
    <w:rsid w:val="00005DCB"/>
    <w:rsid w:val="00005DF4"/>
    <w:rsid w:val="00011343"/>
    <w:rsid w:val="000129EB"/>
    <w:rsid w:val="00012BCE"/>
    <w:rsid w:val="00012C80"/>
    <w:rsid w:val="00014635"/>
    <w:rsid w:val="0001494A"/>
    <w:rsid w:val="00014ED7"/>
    <w:rsid w:val="0001598B"/>
    <w:rsid w:val="000167C7"/>
    <w:rsid w:val="00017451"/>
    <w:rsid w:val="0002533C"/>
    <w:rsid w:val="00025A7F"/>
    <w:rsid w:val="000276B5"/>
    <w:rsid w:val="0003103E"/>
    <w:rsid w:val="00032414"/>
    <w:rsid w:val="00035B06"/>
    <w:rsid w:val="000360EA"/>
    <w:rsid w:val="000378A4"/>
    <w:rsid w:val="00037987"/>
    <w:rsid w:val="00042F5F"/>
    <w:rsid w:val="00043ABB"/>
    <w:rsid w:val="00044F30"/>
    <w:rsid w:val="000450E4"/>
    <w:rsid w:val="0004773C"/>
    <w:rsid w:val="00050D82"/>
    <w:rsid w:val="000550CE"/>
    <w:rsid w:val="00055D2C"/>
    <w:rsid w:val="00060134"/>
    <w:rsid w:val="0006107C"/>
    <w:rsid w:val="00062C63"/>
    <w:rsid w:val="00064042"/>
    <w:rsid w:val="0006471F"/>
    <w:rsid w:val="000657F2"/>
    <w:rsid w:val="00070076"/>
    <w:rsid w:val="000712D5"/>
    <w:rsid w:val="00072330"/>
    <w:rsid w:val="00072446"/>
    <w:rsid w:val="00075044"/>
    <w:rsid w:val="0007675B"/>
    <w:rsid w:val="000768B9"/>
    <w:rsid w:val="00076ABF"/>
    <w:rsid w:val="0008203E"/>
    <w:rsid w:val="000829B6"/>
    <w:rsid w:val="00082B6F"/>
    <w:rsid w:val="0008323F"/>
    <w:rsid w:val="00083CEA"/>
    <w:rsid w:val="0008420D"/>
    <w:rsid w:val="000848E7"/>
    <w:rsid w:val="000849FB"/>
    <w:rsid w:val="00084B4C"/>
    <w:rsid w:val="000865F3"/>
    <w:rsid w:val="00090DFF"/>
    <w:rsid w:val="00091070"/>
    <w:rsid w:val="00095ABE"/>
    <w:rsid w:val="00095B77"/>
    <w:rsid w:val="00096E3A"/>
    <w:rsid w:val="00096F57"/>
    <w:rsid w:val="00097B12"/>
    <w:rsid w:val="000A00CF"/>
    <w:rsid w:val="000A2297"/>
    <w:rsid w:val="000A40FD"/>
    <w:rsid w:val="000A7765"/>
    <w:rsid w:val="000B0D60"/>
    <w:rsid w:val="000B1F73"/>
    <w:rsid w:val="000B32CA"/>
    <w:rsid w:val="000B4122"/>
    <w:rsid w:val="000B53E5"/>
    <w:rsid w:val="000B584A"/>
    <w:rsid w:val="000B79B3"/>
    <w:rsid w:val="000C10DB"/>
    <w:rsid w:val="000C10DD"/>
    <w:rsid w:val="000C2EC5"/>
    <w:rsid w:val="000C3062"/>
    <w:rsid w:val="000C3F03"/>
    <w:rsid w:val="000C3FD1"/>
    <w:rsid w:val="000C5D6C"/>
    <w:rsid w:val="000C6656"/>
    <w:rsid w:val="000D15D7"/>
    <w:rsid w:val="000D17CC"/>
    <w:rsid w:val="000D2713"/>
    <w:rsid w:val="000D3F2B"/>
    <w:rsid w:val="000E057E"/>
    <w:rsid w:val="000E08A4"/>
    <w:rsid w:val="000E2516"/>
    <w:rsid w:val="000E2AFD"/>
    <w:rsid w:val="000E3A3F"/>
    <w:rsid w:val="000E4796"/>
    <w:rsid w:val="000E590A"/>
    <w:rsid w:val="000E7D47"/>
    <w:rsid w:val="000F1FF9"/>
    <w:rsid w:val="000F2B0C"/>
    <w:rsid w:val="000F4284"/>
    <w:rsid w:val="000F5FCA"/>
    <w:rsid w:val="000F72C9"/>
    <w:rsid w:val="001005BB"/>
    <w:rsid w:val="00102099"/>
    <w:rsid w:val="00104AD9"/>
    <w:rsid w:val="00104B87"/>
    <w:rsid w:val="00105751"/>
    <w:rsid w:val="001064E7"/>
    <w:rsid w:val="001079DD"/>
    <w:rsid w:val="001130CD"/>
    <w:rsid w:val="0011425F"/>
    <w:rsid w:val="00115715"/>
    <w:rsid w:val="0011632C"/>
    <w:rsid w:val="00116981"/>
    <w:rsid w:val="00116E80"/>
    <w:rsid w:val="00117B7A"/>
    <w:rsid w:val="0012100C"/>
    <w:rsid w:val="001213C0"/>
    <w:rsid w:val="001242C1"/>
    <w:rsid w:val="00124A25"/>
    <w:rsid w:val="00125FB5"/>
    <w:rsid w:val="001267C4"/>
    <w:rsid w:val="00126B08"/>
    <w:rsid w:val="0012718A"/>
    <w:rsid w:val="00130D2E"/>
    <w:rsid w:val="001318F3"/>
    <w:rsid w:val="0013378C"/>
    <w:rsid w:val="00134608"/>
    <w:rsid w:val="00137861"/>
    <w:rsid w:val="00137CA4"/>
    <w:rsid w:val="00140819"/>
    <w:rsid w:val="00141CF3"/>
    <w:rsid w:val="001425DF"/>
    <w:rsid w:val="001426F9"/>
    <w:rsid w:val="00144DEB"/>
    <w:rsid w:val="00144FC9"/>
    <w:rsid w:val="00150EB7"/>
    <w:rsid w:val="001516BB"/>
    <w:rsid w:val="001517E9"/>
    <w:rsid w:val="00152067"/>
    <w:rsid w:val="001524CC"/>
    <w:rsid w:val="001526ED"/>
    <w:rsid w:val="00153FE0"/>
    <w:rsid w:val="00154C13"/>
    <w:rsid w:val="00161269"/>
    <w:rsid w:val="00161A1D"/>
    <w:rsid w:val="0016221A"/>
    <w:rsid w:val="00162D63"/>
    <w:rsid w:val="0016721B"/>
    <w:rsid w:val="00170D37"/>
    <w:rsid w:val="001714D1"/>
    <w:rsid w:val="00171EB5"/>
    <w:rsid w:val="00174746"/>
    <w:rsid w:val="00174E3B"/>
    <w:rsid w:val="001770D0"/>
    <w:rsid w:val="00177290"/>
    <w:rsid w:val="001776E2"/>
    <w:rsid w:val="00181DB0"/>
    <w:rsid w:val="0018658B"/>
    <w:rsid w:val="00186991"/>
    <w:rsid w:val="00186B6C"/>
    <w:rsid w:val="001907F3"/>
    <w:rsid w:val="00190FC0"/>
    <w:rsid w:val="00193184"/>
    <w:rsid w:val="00193E4F"/>
    <w:rsid w:val="0019454E"/>
    <w:rsid w:val="00194E70"/>
    <w:rsid w:val="00194F7D"/>
    <w:rsid w:val="00196004"/>
    <w:rsid w:val="00196F16"/>
    <w:rsid w:val="00197245"/>
    <w:rsid w:val="00197A32"/>
    <w:rsid w:val="001A1917"/>
    <w:rsid w:val="001A6301"/>
    <w:rsid w:val="001A75D5"/>
    <w:rsid w:val="001B074F"/>
    <w:rsid w:val="001B1E69"/>
    <w:rsid w:val="001B319D"/>
    <w:rsid w:val="001B4D0E"/>
    <w:rsid w:val="001B51BD"/>
    <w:rsid w:val="001B60E6"/>
    <w:rsid w:val="001B6A72"/>
    <w:rsid w:val="001C04D2"/>
    <w:rsid w:val="001C14B6"/>
    <w:rsid w:val="001C1AB6"/>
    <w:rsid w:val="001C44BF"/>
    <w:rsid w:val="001C47DA"/>
    <w:rsid w:val="001C4EA6"/>
    <w:rsid w:val="001C56AD"/>
    <w:rsid w:val="001C591D"/>
    <w:rsid w:val="001C671B"/>
    <w:rsid w:val="001C7B99"/>
    <w:rsid w:val="001D2DEA"/>
    <w:rsid w:val="001D36B1"/>
    <w:rsid w:val="001D6F14"/>
    <w:rsid w:val="001E0D1F"/>
    <w:rsid w:val="001E0D58"/>
    <w:rsid w:val="001E128C"/>
    <w:rsid w:val="001E1642"/>
    <w:rsid w:val="001E1D0E"/>
    <w:rsid w:val="001E32C6"/>
    <w:rsid w:val="001E3770"/>
    <w:rsid w:val="001E53D9"/>
    <w:rsid w:val="001E5AD5"/>
    <w:rsid w:val="001E5C81"/>
    <w:rsid w:val="001F2A0E"/>
    <w:rsid w:val="001F3903"/>
    <w:rsid w:val="001F3A90"/>
    <w:rsid w:val="001F4289"/>
    <w:rsid w:val="001F4E88"/>
    <w:rsid w:val="001F5EF0"/>
    <w:rsid w:val="001F6586"/>
    <w:rsid w:val="002007B1"/>
    <w:rsid w:val="00201565"/>
    <w:rsid w:val="0020196E"/>
    <w:rsid w:val="00201E73"/>
    <w:rsid w:val="0020492D"/>
    <w:rsid w:val="00206609"/>
    <w:rsid w:val="0020690E"/>
    <w:rsid w:val="0021102E"/>
    <w:rsid w:val="0021132C"/>
    <w:rsid w:val="00211790"/>
    <w:rsid w:val="00211C2F"/>
    <w:rsid w:val="0021323F"/>
    <w:rsid w:val="00213F30"/>
    <w:rsid w:val="00216143"/>
    <w:rsid w:val="00216C4D"/>
    <w:rsid w:val="00217D37"/>
    <w:rsid w:val="00220346"/>
    <w:rsid w:val="0022109B"/>
    <w:rsid w:val="002236C6"/>
    <w:rsid w:val="0022377B"/>
    <w:rsid w:val="00223EAD"/>
    <w:rsid w:val="002242F3"/>
    <w:rsid w:val="00227A36"/>
    <w:rsid w:val="0023171C"/>
    <w:rsid w:val="00232055"/>
    <w:rsid w:val="0023205E"/>
    <w:rsid w:val="00232B31"/>
    <w:rsid w:val="00232BDC"/>
    <w:rsid w:val="0023336F"/>
    <w:rsid w:val="00233804"/>
    <w:rsid w:val="00234642"/>
    <w:rsid w:val="00234935"/>
    <w:rsid w:val="0023511D"/>
    <w:rsid w:val="00235B99"/>
    <w:rsid w:val="00236D1B"/>
    <w:rsid w:val="00241080"/>
    <w:rsid w:val="00241A78"/>
    <w:rsid w:val="002430BD"/>
    <w:rsid w:val="00244535"/>
    <w:rsid w:val="00244ABA"/>
    <w:rsid w:val="00245EF2"/>
    <w:rsid w:val="00246A5A"/>
    <w:rsid w:val="00246E36"/>
    <w:rsid w:val="00246EEA"/>
    <w:rsid w:val="0024730E"/>
    <w:rsid w:val="00250767"/>
    <w:rsid w:val="00250D63"/>
    <w:rsid w:val="00250EF9"/>
    <w:rsid w:val="00251255"/>
    <w:rsid w:val="00252917"/>
    <w:rsid w:val="00253221"/>
    <w:rsid w:val="00254652"/>
    <w:rsid w:val="00255D15"/>
    <w:rsid w:val="002608DE"/>
    <w:rsid w:val="00262912"/>
    <w:rsid w:val="00262BFE"/>
    <w:rsid w:val="002631FF"/>
    <w:rsid w:val="0026332D"/>
    <w:rsid w:val="00264190"/>
    <w:rsid w:val="00267BE8"/>
    <w:rsid w:val="00273A0B"/>
    <w:rsid w:val="002745B0"/>
    <w:rsid w:val="00275D3D"/>
    <w:rsid w:val="00276C35"/>
    <w:rsid w:val="00280281"/>
    <w:rsid w:val="00280B47"/>
    <w:rsid w:val="00280BBE"/>
    <w:rsid w:val="0028138B"/>
    <w:rsid w:val="00282E3E"/>
    <w:rsid w:val="00283FE4"/>
    <w:rsid w:val="00285686"/>
    <w:rsid w:val="00286269"/>
    <w:rsid w:val="0028710D"/>
    <w:rsid w:val="00287526"/>
    <w:rsid w:val="0029231F"/>
    <w:rsid w:val="0029269F"/>
    <w:rsid w:val="002926C6"/>
    <w:rsid w:val="00292F1F"/>
    <w:rsid w:val="00293023"/>
    <w:rsid w:val="00294466"/>
    <w:rsid w:val="002948A9"/>
    <w:rsid w:val="00294C01"/>
    <w:rsid w:val="00295330"/>
    <w:rsid w:val="00296AAC"/>
    <w:rsid w:val="00297661"/>
    <w:rsid w:val="002A0280"/>
    <w:rsid w:val="002A056F"/>
    <w:rsid w:val="002A1C5A"/>
    <w:rsid w:val="002A22F4"/>
    <w:rsid w:val="002A3569"/>
    <w:rsid w:val="002A3A4C"/>
    <w:rsid w:val="002A4973"/>
    <w:rsid w:val="002A4F70"/>
    <w:rsid w:val="002A5AA2"/>
    <w:rsid w:val="002B1F8E"/>
    <w:rsid w:val="002B5BCC"/>
    <w:rsid w:val="002B5F80"/>
    <w:rsid w:val="002B7E68"/>
    <w:rsid w:val="002C28BE"/>
    <w:rsid w:val="002C2DA8"/>
    <w:rsid w:val="002C4EC3"/>
    <w:rsid w:val="002C53EE"/>
    <w:rsid w:val="002C7D03"/>
    <w:rsid w:val="002D0816"/>
    <w:rsid w:val="002D1009"/>
    <w:rsid w:val="002D2A85"/>
    <w:rsid w:val="002D3007"/>
    <w:rsid w:val="002D34E0"/>
    <w:rsid w:val="002D4E93"/>
    <w:rsid w:val="002D4FDC"/>
    <w:rsid w:val="002D5F49"/>
    <w:rsid w:val="002D7122"/>
    <w:rsid w:val="002D7E3C"/>
    <w:rsid w:val="002E0ED8"/>
    <w:rsid w:val="002E4C8D"/>
    <w:rsid w:val="002E6966"/>
    <w:rsid w:val="002E6F49"/>
    <w:rsid w:val="002F34E2"/>
    <w:rsid w:val="002F39F3"/>
    <w:rsid w:val="002F51D0"/>
    <w:rsid w:val="002F7F32"/>
    <w:rsid w:val="00300DE2"/>
    <w:rsid w:val="00302014"/>
    <w:rsid w:val="003020D7"/>
    <w:rsid w:val="003033A1"/>
    <w:rsid w:val="00306E0B"/>
    <w:rsid w:val="00307566"/>
    <w:rsid w:val="003105C9"/>
    <w:rsid w:val="00310AF5"/>
    <w:rsid w:val="0031266D"/>
    <w:rsid w:val="00312CED"/>
    <w:rsid w:val="0031446C"/>
    <w:rsid w:val="003145AA"/>
    <w:rsid w:val="00315822"/>
    <w:rsid w:val="00315DA0"/>
    <w:rsid w:val="00315FF0"/>
    <w:rsid w:val="00316CFF"/>
    <w:rsid w:val="003202D8"/>
    <w:rsid w:val="003218B2"/>
    <w:rsid w:val="003223B2"/>
    <w:rsid w:val="00323EB8"/>
    <w:rsid w:val="00324766"/>
    <w:rsid w:val="003268C2"/>
    <w:rsid w:val="00326B37"/>
    <w:rsid w:val="00327A81"/>
    <w:rsid w:val="0033239E"/>
    <w:rsid w:val="00332882"/>
    <w:rsid w:val="003346CE"/>
    <w:rsid w:val="00335D1F"/>
    <w:rsid w:val="003363FA"/>
    <w:rsid w:val="003369F6"/>
    <w:rsid w:val="003410D9"/>
    <w:rsid w:val="0034340A"/>
    <w:rsid w:val="00345998"/>
    <w:rsid w:val="0034786A"/>
    <w:rsid w:val="0035575F"/>
    <w:rsid w:val="0035590C"/>
    <w:rsid w:val="0035671A"/>
    <w:rsid w:val="00360811"/>
    <w:rsid w:val="00361838"/>
    <w:rsid w:val="003618ED"/>
    <w:rsid w:val="00362CF5"/>
    <w:rsid w:val="00363321"/>
    <w:rsid w:val="003638B2"/>
    <w:rsid w:val="00363A1E"/>
    <w:rsid w:val="0036447C"/>
    <w:rsid w:val="0036589A"/>
    <w:rsid w:val="00365B80"/>
    <w:rsid w:val="003664C8"/>
    <w:rsid w:val="003667DA"/>
    <w:rsid w:val="00367345"/>
    <w:rsid w:val="00367EA2"/>
    <w:rsid w:val="00370075"/>
    <w:rsid w:val="003701A1"/>
    <w:rsid w:val="00370DF6"/>
    <w:rsid w:val="00372746"/>
    <w:rsid w:val="00372C3F"/>
    <w:rsid w:val="00373F59"/>
    <w:rsid w:val="00374E4C"/>
    <w:rsid w:val="003751A0"/>
    <w:rsid w:val="00375AE9"/>
    <w:rsid w:val="00375F69"/>
    <w:rsid w:val="0037645C"/>
    <w:rsid w:val="00376F96"/>
    <w:rsid w:val="00380050"/>
    <w:rsid w:val="00380155"/>
    <w:rsid w:val="00380DEA"/>
    <w:rsid w:val="0038149E"/>
    <w:rsid w:val="003833F8"/>
    <w:rsid w:val="00383A0F"/>
    <w:rsid w:val="003842EB"/>
    <w:rsid w:val="0038579C"/>
    <w:rsid w:val="0038625A"/>
    <w:rsid w:val="0038686E"/>
    <w:rsid w:val="003909EE"/>
    <w:rsid w:val="00390DE6"/>
    <w:rsid w:val="00393F97"/>
    <w:rsid w:val="00394050"/>
    <w:rsid w:val="003948A4"/>
    <w:rsid w:val="00394E53"/>
    <w:rsid w:val="00394E76"/>
    <w:rsid w:val="00397BB4"/>
    <w:rsid w:val="00397F79"/>
    <w:rsid w:val="003A0E83"/>
    <w:rsid w:val="003A1A22"/>
    <w:rsid w:val="003A2FB6"/>
    <w:rsid w:val="003A5897"/>
    <w:rsid w:val="003A5FFD"/>
    <w:rsid w:val="003A629D"/>
    <w:rsid w:val="003A75E0"/>
    <w:rsid w:val="003A7FA4"/>
    <w:rsid w:val="003B0352"/>
    <w:rsid w:val="003B26DA"/>
    <w:rsid w:val="003B390F"/>
    <w:rsid w:val="003B43D3"/>
    <w:rsid w:val="003B4CBD"/>
    <w:rsid w:val="003B5B98"/>
    <w:rsid w:val="003B66D8"/>
    <w:rsid w:val="003C0311"/>
    <w:rsid w:val="003C3455"/>
    <w:rsid w:val="003C39D4"/>
    <w:rsid w:val="003C4430"/>
    <w:rsid w:val="003C4A3F"/>
    <w:rsid w:val="003D11E3"/>
    <w:rsid w:val="003D1428"/>
    <w:rsid w:val="003D1624"/>
    <w:rsid w:val="003D177D"/>
    <w:rsid w:val="003D2067"/>
    <w:rsid w:val="003D2EFD"/>
    <w:rsid w:val="003D4ACA"/>
    <w:rsid w:val="003D4FDA"/>
    <w:rsid w:val="003D54FE"/>
    <w:rsid w:val="003E0B3F"/>
    <w:rsid w:val="003E1EEF"/>
    <w:rsid w:val="003E2D97"/>
    <w:rsid w:val="003E3A13"/>
    <w:rsid w:val="003E4F75"/>
    <w:rsid w:val="003E6ADD"/>
    <w:rsid w:val="003E7491"/>
    <w:rsid w:val="003E75FF"/>
    <w:rsid w:val="003F13A6"/>
    <w:rsid w:val="003F3A71"/>
    <w:rsid w:val="003F3D11"/>
    <w:rsid w:val="003F4FE6"/>
    <w:rsid w:val="003F5812"/>
    <w:rsid w:val="003F6D09"/>
    <w:rsid w:val="003F7709"/>
    <w:rsid w:val="003F7E5B"/>
    <w:rsid w:val="004011BD"/>
    <w:rsid w:val="00404172"/>
    <w:rsid w:val="00404B10"/>
    <w:rsid w:val="00404CD6"/>
    <w:rsid w:val="00405990"/>
    <w:rsid w:val="00406404"/>
    <w:rsid w:val="0040677C"/>
    <w:rsid w:val="004110E6"/>
    <w:rsid w:val="00411813"/>
    <w:rsid w:val="00413C1B"/>
    <w:rsid w:val="0041598F"/>
    <w:rsid w:val="00417015"/>
    <w:rsid w:val="004205E8"/>
    <w:rsid w:val="00421777"/>
    <w:rsid w:val="00421CB0"/>
    <w:rsid w:val="0042253B"/>
    <w:rsid w:val="00423DB4"/>
    <w:rsid w:val="00424453"/>
    <w:rsid w:val="004257E3"/>
    <w:rsid w:val="00425F15"/>
    <w:rsid w:val="0042704F"/>
    <w:rsid w:val="00430E38"/>
    <w:rsid w:val="0043112F"/>
    <w:rsid w:val="00431CA6"/>
    <w:rsid w:val="0043383B"/>
    <w:rsid w:val="00433C72"/>
    <w:rsid w:val="004350A2"/>
    <w:rsid w:val="00435946"/>
    <w:rsid w:val="00436ABB"/>
    <w:rsid w:val="00442517"/>
    <w:rsid w:val="00453BDA"/>
    <w:rsid w:val="00454C47"/>
    <w:rsid w:val="004570BE"/>
    <w:rsid w:val="00464177"/>
    <w:rsid w:val="004642F7"/>
    <w:rsid w:val="0046624B"/>
    <w:rsid w:val="004669A3"/>
    <w:rsid w:val="004701B5"/>
    <w:rsid w:val="00470472"/>
    <w:rsid w:val="004715A7"/>
    <w:rsid w:val="00473251"/>
    <w:rsid w:val="00473C42"/>
    <w:rsid w:val="004745BF"/>
    <w:rsid w:val="00475457"/>
    <w:rsid w:val="004755CF"/>
    <w:rsid w:val="0047694B"/>
    <w:rsid w:val="004773C6"/>
    <w:rsid w:val="00477CF6"/>
    <w:rsid w:val="00484678"/>
    <w:rsid w:val="00484826"/>
    <w:rsid w:val="0048582C"/>
    <w:rsid w:val="00486849"/>
    <w:rsid w:val="00486AD6"/>
    <w:rsid w:val="00486E8B"/>
    <w:rsid w:val="0048777C"/>
    <w:rsid w:val="0049139A"/>
    <w:rsid w:val="00492590"/>
    <w:rsid w:val="004940B4"/>
    <w:rsid w:val="00494BBB"/>
    <w:rsid w:val="00494CA6"/>
    <w:rsid w:val="00496383"/>
    <w:rsid w:val="00496646"/>
    <w:rsid w:val="00497C5F"/>
    <w:rsid w:val="004A67F8"/>
    <w:rsid w:val="004A6F07"/>
    <w:rsid w:val="004A705A"/>
    <w:rsid w:val="004A7F9E"/>
    <w:rsid w:val="004B170D"/>
    <w:rsid w:val="004B7551"/>
    <w:rsid w:val="004C1F4B"/>
    <w:rsid w:val="004C2D54"/>
    <w:rsid w:val="004C388B"/>
    <w:rsid w:val="004C5C79"/>
    <w:rsid w:val="004C6860"/>
    <w:rsid w:val="004C732D"/>
    <w:rsid w:val="004C7745"/>
    <w:rsid w:val="004C7819"/>
    <w:rsid w:val="004D07CA"/>
    <w:rsid w:val="004D19FE"/>
    <w:rsid w:val="004D3036"/>
    <w:rsid w:val="004D3F35"/>
    <w:rsid w:val="004D5177"/>
    <w:rsid w:val="004D54B7"/>
    <w:rsid w:val="004D5794"/>
    <w:rsid w:val="004D580A"/>
    <w:rsid w:val="004D6E1C"/>
    <w:rsid w:val="004E0EEF"/>
    <w:rsid w:val="004E1579"/>
    <w:rsid w:val="004E2E89"/>
    <w:rsid w:val="004E3220"/>
    <w:rsid w:val="004E3A93"/>
    <w:rsid w:val="004E5335"/>
    <w:rsid w:val="004E6B76"/>
    <w:rsid w:val="004F0136"/>
    <w:rsid w:val="004F07EE"/>
    <w:rsid w:val="004F355E"/>
    <w:rsid w:val="004F3B44"/>
    <w:rsid w:val="004F3D90"/>
    <w:rsid w:val="004F494A"/>
    <w:rsid w:val="004F54F0"/>
    <w:rsid w:val="004F5B10"/>
    <w:rsid w:val="004F6DCA"/>
    <w:rsid w:val="004F6EF3"/>
    <w:rsid w:val="004F736B"/>
    <w:rsid w:val="004F7D17"/>
    <w:rsid w:val="00500D20"/>
    <w:rsid w:val="00500DA1"/>
    <w:rsid w:val="005022A6"/>
    <w:rsid w:val="0050321D"/>
    <w:rsid w:val="0050415B"/>
    <w:rsid w:val="00504B14"/>
    <w:rsid w:val="005106E4"/>
    <w:rsid w:val="00510A3F"/>
    <w:rsid w:val="00512620"/>
    <w:rsid w:val="00513AE4"/>
    <w:rsid w:val="00514CA5"/>
    <w:rsid w:val="00514F2B"/>
    <w:rsid w:val="00517447"/>
    <w:rsid w:val="00517AF0"/>
    <w:rsid w:val="0052011F"/>
    <w:rsid w:val="005236A1"/>
    <w:rsid w:val="00525A1A"/>
    <w:rsid w:val="00526A6F"/>
    <w:rsid w:val="00527124"/>
    <w:rsid w:val="0053008A"/>
    <w:rsid w:val="0053046C"/>
    <w:rsid w:val="00532F1C"/>
    <w:rsid w:val="00533616"/>
    <w:rsid w:val="00534593"/>
    <w:rsid w:val="0054046C"/>
    <w:rsid w:val="00540DB8"/>
    <w:rsid w:val="005411E8"/>
    <w:rsid w:val="00543647"/>
    <w:rsid w:val="00546295"/>
    <w:rsid w:val="005467CF"/>
    <w:rsid w:val="00546EB7"/>
    <w:rsid w:val="00547B52"/>
    <w:rsid w:val="005501CC"/>
    <w:rsid w:val="00550CE0"/>
    <w:rsid w:val="005514B4"/>
    <w:rsid w:val="0055182B"/>
    <w:rsid w:val="00551B84"/>
    <w:rsid w:val="00552CFA"/>
    <w:rsid w:val="0055601D"/>
    <w:rsid w:val="005569F7"/>
    <w:rsid w:val="005605AF"/>
    <w:rsid w:val="0056145F"/>
    <w:rsid w:val="005614F6"/>
    <w:rsid w:val="005653D5"/>
    <w:rsid w:val="00566586"/>
    <w:rsid w:val="00572537"/>
    <w:rsid w:val="005738F6"/>
    <w:rsid w:val="0057497F"/>
    <w:rsid w:val="00575D3F"/>
    <w:rsid w:val="005807F6"/>
    <w:rsid w:val="00580E22"/>
    <w:rsid w:val="00581479"/>
    <w:rsid w:val="005816C7"/>
    <w:rsid w:val="00581AED"/>
    <w:rsid w:val="00582C21"/>
    <w:rsid w:val="005847A1"/>
    <w:rsid w:val="00585BFD"/>
    <w:rsid w:val="00591305"/>
    <w:rsid w:val="00595D33"/>
    <w:rsid w:val="0059728C"/>
    <w:rsid w:val="00597787"/>
    <w:rsid w:val="005A041D"/>
    <w:rsid w:val="005A0FFC"/>
    <w:rsid w:val="005A167C"/>
    <w:rsid w:val="005A16DC"/>
    <w:rsid w:val="005A3BBE"/>
    <w:rsid w:val="005A3CAE"/>
    <w:rsid w:val="005A4D9C"/>
    <w:rsid w:val="005A4F00"/>
    <w:rsid w:val="005A5765"/>
    <w:rsid w:val="005A766C"/>
    <w:rsid w:val="005B033C"/>
    <w:rsid w:val="005B09FA"/>
    <w:rsid w:val="005B10BF"/>
    <w:rsid w:val="005B1559"/>
    <w:rsid w:val="005B1FA6"/>
    <w:rsid w:val="005B3A40"/>
    <w:rsid w:val="005B4414"/>
    <w:rsid w:val="005B55C6"/>
    <w:rsid w:val="005B79BD"/>
    <w:rsid w:val="005C0491"/>
    <w:rsid w:val="005C0B51"/>
    <w:rsid w:val="005C1F2E"/>
    <w:rsid w:val="005C5A96"/>
    <w:rsid w:val="005C6394"/>
    <w:rsid w:val="005D00A4"/>
    <w:rsid w:val="005D192F"/>
    <w:rsid w:val="005D2113"/>
    <w:rsid w:val="005D34CA"/>
    <w:rsid w:val="005D369D"/>
    <w:rsid w:val="005D3BC4"/>
    <w:rsid w:val="005D474D"/>
    <w:rsid w:val="005D4EF9"/>
    <w:rsid w:val="005D78EF"/>
    <w:rsid w:val="005E1755"/>
    <w:rsid w:val="005E1D4E"/>
    <w:rsid w:val="005E4243"/>
    <w:rsid w:val="005E4AD6"/>
    <w:rsid w:val="005E4F49"/>
    <w:rsid w:val="005E5942"/>
    <w:rsid w:val="005E5F81"/>
    <w:rsid w:val="005E6C80"/>
    <w:rsid w:val="005E6CB2"/>
    <w:rsid w:val="005F0027"/>
    <w:rsid w:val="005F15C1"/>
    <w:rsid w:val="005F1E06"/>
    <w:rsid w:val="005F2DAF"/>
    <w:rsid w:val="005F35DD"/>
    <w:rsid w:val="005F43F8"/>
    <w:rsid w:val="005F4638"/>
    <w:rsid w:val="005F47CC"/>
    <w:rsid w:val="005F5B01"/>
    <w:rsid w:val="005F7069"/>
    <w:rsid w:val="005F7541"/>
    <w:rsid w:val="005F7C0E"/>
    <w:rsid w:val="0060047C"/>
    <w:rsid w:val="00600DE8"/>
    <w:rsid w:val="00601048"/>
    <w:rsid w:val="0060226C"/>
    <w:rsid w:val="00603607"/>
    <w:rsid w:val="006044C6"/>
    <w:rsid w:val="006051A7"/>
    <w:rsid w:val="00605E41"/>
    <w:rsid w:val="00607B38"/>
    <w:rsid w:val="00610DC6"/>
    <w:rsid w:val="00610FE5"/>
    <w:rsid w:val="006116DF"/>
    <w:rsid w:val="006116EF"/>
    <w:rsid w:val="00613C05"/>
    <w:rsid w:val="00613E4E"/>
    <w:rsid w:val="0061586A"/>
    <w:rsid w:val="006159EE"/>
    <w:rsid w:val="00620EF8"/>
    <w:rsid w:val="0062233B"/>
    <w:rsid w:val="00623476"/>
    <w:rsid w:val="0062369D"/>
    <w:rsid w:val="006237FE"/>
    <w:rsid w:val="0062668A"/>
    <w:rsid w:val="00630BAB"/>
    <w:rsid w:val="00633F35"/>
    <w:rsid w:val="006341E4"/>
    <w:rsid w:val="00637C57"/>
    <w:rsid w:val="00642503"/>
    <w:rsid w:val="00642F17"/>
    <w:rsid w:val="00643C3A"/>
    <w:rsid w:val="0064427D"/>
    <w:rsid w:val="00644A12"/>
    <w:rsid w:val="00644B82"/>
    <w:rsid w:val="00647789"/>
    <w:rsid w:val="00650B67"/>
    <w:rsid w:val="00651C56"/>
    <w:rsid w:val="006539DC"/>
    <w:rsid w:val="0065673A"/>
    <w:rsid w:val="00657345"/>
    <w:rsid w:val="00657518"/>
    <w:rsid w:val="0065790D"/>
    <w:rsid w:val="00660D6C"/>
    <w:rsid w:val="0066165E"/>
    <w:rsid w:val="00663560"/>
    <w:rsid w:val="00663569"/>
    <w:rsid w:val="00664206"/>
    <w:rsid w:val="00664B9B"/>
    <w:rsid w:val="00665C2A"/>
    <w:rsid w:val="00666522"/>
    <w:rsid w:val="00667268"/>
    <w:rsid w:val="00667C54"/>
    <w:rsid w:val="00673C00"/>
    <w:rsid w:val="00674F1C"/>
    <w:rsid w:val="0067562F"/>
    <w:rsid w:val="0067662C"/>
    <w:rsid w:val="00681334"/>
    <w:rsid w:val="0068158A"/>
    <w:rsid w:val="00683261"/>
    <w:rsid w:val="006840B4"/>
    <w:rsid w:val="006844D0"/>
    <w:rsid w:val="006849BA"/>
    <w:rsid w:val="006849F2"/>
    <w:rsid w:val="00685B11"/>
    <w:rsid w:val="0068701B"/>
    <w:rsid w:val="00687D8B"/>
    <w:rsid w:val="0069074D"/>
    <w:rsid w:val="006907EA"/>
    <w:rsid w:val="00690A9A"/>
    <w:rsid w:val="00691B13"/>
    <w:rsid w:val="00694EA8"/>
    <w:rsid w:val="00695827"/>
    <w:rsid w:val="00695DB4"/>
    <w:rsid w:val="0069630F"/>
    <w:rsid w:val="006976DE"/>
    <w:rsid w:val="00697BDD"/>
    <w:rsid w:val="006A1320"/>
    <w:rsid w:val="006A23B9"/>
    <w:rsid w:val="006A4DBC"/>
    <w:rsid w:val="006A58EB"/>
    <w:rsid w:val="006A5C85"/>
    <w:rsid w:val="006A6624"/>
    <w:rsid w:val="006A6EF5"/>
    <w:rsid w:val="006A7571"/>
    <w:rsid w:val="006A7DCD"/>
    <w:rsid w:val="006B00F2"/>
    <w:rsid w:val="006B1A40"/>
    <w:rsid w:val="006B2604"/>
    <w:rsid w:val="006B674C"/>
    <w:rsid w:val="006B699C"/>
    <w:rsid w:val="006B7290"/>
    <w:rsid w:val="006C0361"/>
    <w:rsid w:val="006C1AE9"/>
    <w:rsid w:val="006C5E90"/>
    <w:rsid w:val="006C6C84"/>
    <w:rsid w:val="006C6FD8"/>
    <w:rsid w:val="006C7BC3"/>
    <w:rsid w:val="006D42F2"/>
    <w:rsid w:val="006D4CCC"/>
    <w:rsid w:val="006E4F66"/>
    <w:rsid w:val="006E658F"/>
    <w:rsid w:val="006E78BD"/>
    <w:rsid w:val="006F12BB"/>
    <w:rsid w:val="006F32F4"/>
    <w:rsid w:val="006F3353"/>
    <w:rsid w:val="006F66FD"/>
    <w:rsid w:val="006F6881"/>
    <w:rsid w:val="006F6CF0"/>
    <w:rsid w:val="00702032"/>
    <w:rsid w:val="007029B1"/>
    <w:rsid w:val="00702B68"/>
    <w:rsid w:val="00704133"/>
    <w:rsid w:val="00710748"/>
    <w:rsid w:val="007109AC"/>
    <w:rsid w:val="007109E8"/>
    <w:rsid w:val="007115DA"/>
    <w:rsid w:val="007126BB"/>
    <w:rsid w:val="00714FFA"/>
    <w:rsid w:val="00716C72"/>
    <w:rsid w:val="0072059F"/>
    <w:rsid w:val="0072081B"/>
    <w:rsid w:val="00721D93"/>
    <w:rsid w:val="0072273F"/>
    <w:rsid w:val="0072349A"/>
    <w:rsid w:val="00723699"/>
    <w:rsid w:val="007238E2"/>
    <w:rsid w:val="00724EA5"/>
    <w:rsid w:val="00726D0C"/>
    <w:rsid w:val="00726D42"/>
    <w:rsid w:val="00726E39"/>
    <w:rsid w:val="00727361"/>
    <w:rsid w:val="00730AC0"/>
    <w:rsid w:val="00730B9A"/>
    <w:rsid w:val="0073184F"/>
    <w:rsid w:val="0073293E"/>
    <w:rsid w:val="00732F02"/>
    <w:rsid w:val="007333CB"/>
    <w:rsid w:val="00733E0E"/>
    <w:rsid w:val="0073599E"/>
    <w:rsid w:val="007368BC"/>
    <w:rsid w:val="007378D0"/>
    <w:rsid w:val="007378FF"/>
    <w:rsid w:val="00740100"/>
    <w:rsid w:val="0074163E"/>
    <w:rsid w:val="0074237E"/>
    <w:rsid w:val="00742626"/>
    <w:rsid w:val="00743516"/>
    <w:rsid w:val="0074399C"/>
    <w:rsid w:val="00743C10"/>
    <w:rsid w:val="00744D93"/>
    <w:rsid w:val="00745037"/>
    <w:rsid w:val="00745E44"/>
    <w:rsid w:val="00746C63"/>
    <w:rsid w:val="0075084A"/>
    <w:rsid w:val="00751B3D"/>
    <w:rsid w:val="00752A06"/>
    <w:rsid w:val="0075505A"/>
    <w:rsid w:val="0075724C"/>
    <w:rsid w:val="0075767C"/>
    <w:rsid w:val="00757776"/>
    <w:rsid w:val="007611DE"/>
    <w:rsid w:val="00762305"/>
    <w:rsid w:val="00762464"/>
    <w:rsid w:val="0076448E"/>
    <w:rsid w:val="00764CAF"/>
    <w:rsid w:val="00764DDC"/>
    <w:rsid w:val="00767334"/>
    <w:rsid w:val="00767B09"/>
    <w:rsid w:val="007736A3"/>
    <w:rsid w:val="0077396A"/>
    <w:rsid w:val="0077418A"/>
    <w:rsid w:val="00775154"/>
    <w:rsid w:val="00776381"/>
    <w:rsid w:val="00776884"/>
    <w:rsid w:val="00776E5C"/>
    <w:rsid w:val="00777C82"/>
    <w:rsid w:val="00783CB8"/>
    <w:rsid w:val="007842C3"/>
    <w:rsid w:val="00785CB0"/>
    <w:rsid w:val="00790A33"/>
    <w:rsid w:val="007916D7"/>
    <w:rsid w:val="007919B3"/>
    <w:rsid w:val="00793F08"/>
    <w:rsid w:val="007947C4"/>
    <w:rsid w:val="00794DB7"/>
    <w:rsid w:val="00797CCB"/>
    <w:rsid w:val="007A2588"/>
    <w:rsid w:val="007A4474"/>
    <w:rsid w:val="007A51A5"/>
    <w:rsid w:val="007A6A4C"/>
    <w:rsid w:val="007B0CDD"/>
    <w:rsid w:val="007B1976"/>
    <w:rsid w:val="007B216D"/>
    <w:rsid w:val="007B2260"/>
    <w:rsid w:val="007B2A30"/>
    <w:rsid w:val="007B3A29"/>
    <w:rsid w:val="007B3A8E"/>
    <w:rsid w:val="007B4275"/>
    <w:rsid w:val="007B44FE"/>
    <w:rsid w:val="007B5436"/>
    <w:rsid w:val="007B77A2"/>
    <w:rsid w:val="007B795C"/>
    <w:rsid w:val="007C07AD"/>
    <w:rsid w:val="007C1A0F"/>
    <w:rsid w:val="007C426C"/>
    <w:rsid w:val="007C7A0B"/>
    <w:rsid w:val="007C7CE8"/>
    <w:rsid w:val="007D0DBD"/>
    <w:rsid w:val="007D100C"/>
    <w:rsid w:val="007D186F"/>
    <w:rsid w:val="007D266F"/>
    <w:rsid w:val="007D3B6E"/>
    <w:rsid w:val="007D46C4"/>
    <w:rsid w:val="007D4F35"/>
    <w:rsid w:val="007D57FA"/>
    <w:rsid w:val="007D60FD"/>
    <w:rsid w:val="007D623F"/>
    <w:rsid w:val="007D6ADA"/>
    <w:rsid w:val="007E02A4"/>
    <w:rsid w:val="007E3C9C"/>
    <w:rsid w:val="007E6902"/>
    <w:rsid w:val="007F5E29"/>
    <w:rsid w:val="007F6A3B"/>
    <w:rsid w:val="007F72EB"/>
    <w:rsid w:val="00800429"/>
    <w:rsid w:val="00805FC9"/>
    <w:rsid w:val="00806253"/>
    <w:rsid w:val="00806428"/>
    <w:rsid w:val="00807422"/>
    <w:rsid w:val="00807751"/>
    <w:rsid w:val="00814389"/>
    <w:rsid w:val="008163F0"/>
    <w:rsid w:val="00817718"/>
    <w:rsid w:val="00820B1C"/>
    <w:rsid w:val="0082125C"/>
    <w:rsid w:val="00823CA3"/>
    <w:rsid w:val="00825BAA"/>
    <w:rsid w:val="00826866"/>
    <w:rsid w:val="00830446"/>
    <w:rsid w:val="008306CD"/>
    <w:rsid w:val="0083079B"/>
    <w:rsid w:val="00831B14"/>
    <w:rsid w:val="00836850"/>
    <w:rsid w:val="008405D8"/>
    <w:rsid w:val="00840AF5"/>
    <w:rsid w:val="008424FF"/>
    <w:rsid w:val="00842502"/>
    <w:rsid w:val="0084356E"/>
    <w:rsid w:val="00843592"/>
    <w:rsid w:val="00844473"/>
    <w:rsid w:val="00844A55"/>
    <w:rsid w:val="00844E43"/>
    <w:rsid w:val="00845E23"/>
    <w:rsid w:val="0085093E"/>
    <w:rsid w:val="00852C7B"/>
    <w:rsid w:val="00853CA6"/>
    <w:rsid w:val="00854B8E"/>
    <w:rsid w:val="00856C0E"/>
    <w:rsid w:val="0085704E"/>
    <w:rsid w:val="00857676"/>
    <w:rsid w:val="00857BF8"/>
    <w:rsid w:val="00860A94"/>
    <w:rsid w:val="00861612"/>
    <w:rsid w:val="008622AF"/>
    <w:rsid w:val="00862DC4"/>
    <w:rsid w:val="008630F8"/>
    <w:rsid w:val="00863264"/>
    <w:rsid w:val="00864CD6"/>
    <w:rsid w:val="00865E1A"/>
    <w:rsid w:val="008719CD"/>
    <w:rsid w:val="00871E41"/>
    <w:rsid w:val="00874185"/>
    <w:rsid w:val="00875965"/>
    <w:rsid w:val="00875ADC"/>
    <w:rsid w:val="00875F52"/>
    <w:rsid w:val="00877316"/>
    <w:rsid w:val="00880E77"/>
    <w:rsid w:val="00881E3C"/>
    <w:rsid w:val="00883C74"/>
    <w:rsid w:val="008840DB"/>
    <w:rsid w:val="00885DD3"/>
    <w:rsid w:val="00890B7B"/>
    <w:rsid w:val="00895F97"/>
    <w:rsid w:val="0089678D"/>
    <w:rsid w:val="00896A21"/>
    <w:rsid w:val="00897AC4"/>
    <w:rsid w:val="008A08E7"/>
    <w:rsid w:val="008A33DA"/>
    <w:rsid w:val="008A4A8A"/>
    <w:rsid w:val="008A4C1F"/>
    <w:rsid w:val="008A4E53"/>
    <w:rsid w:val="008A7728"/>
    <w:rsid w:val="008B0601"/>
    <w:rsid w:val="008B1F95"/>
    <w:rsid w:val="008B48B3"/>
    <w:rsid w:val="008B5093"/>
    <w:rsid w:val="008B5F71"/>
    <w:rsid w:val="008B7787"/>
    <w:rsid w:val="008C0410"/>
    <w:rsid w:val="008C09DC"/>
    <w:rsid w:val="008C0AE4"/>
    <w:rsid w:val="008C0D59"/>
    <w:rsid w:val="008C116A"/>
    <w:rsid w:val="008C118D"/>
    <w:rsid w:val="008C149B"/>
    <w:rsid w:val="008C1BF6"/>
    <w:rsid w:val="008C2ECE"/>
    <w:rsid w:val="008C4131"/>
    <w:rsid w:val="008C54E2"/>
    <w:rsid w:val="008C7791"/>
    <w:rsid w:val="008C7EE9"/>
    <w:rsid w:val="008D0892"/>
    <w:rsid w:val="008D16E0"/>
    <w:rsid w:val="008D1CB8"/>
    <w:rsid w:val="008D2E62"/>
    <w:rsid w:val="008D3C33"/>
    <w:rsid w:val="008D4409"/>
    <w:rsid w:val="008D676F"/>
    <w:rsid w:val="008D711F"/>
    <w:rsid w:val="008D7EB8"/>
    <w:rsid w:val="008E0AD0"/>
    <w:rsid w:val="008E162F"/>
    <w:rsid w:val="008E1805"/>
    <w:rsid w:val="008E40E8"/>
    <w:rsid w:val="008E6D70"/>
    <w:rsid w:val="008E75A6"/>
    <w:rsid w:val="008E7921"/>
    <w:rsid w:val="008F1145"/>
    <w:rsid w:val="008F275A"/>
    <w:rsid w:val="008F3376"/>
    <w:rsid w:val="008F34DF"/>
    <w:rsid w:val="008F3DBA"/>
    <w:rsid w:val="008F464B"/>
    <w:rsid w:val="008F4AE9"/>
    <w:rsid w:val="008F59D9"/>
    <w:rsid w:val="008F6C06"/>
    <w:rsid w:val="008F7800"/>
    <w:rsid w:val="008F7C6D"/>
    <w:rsid w:val="008F7D58"/>
    <w:rsid w:val="009051DE"/>
    <w:rsid w:val="0090547A"/>
    <w:rsid w:val="00907004"/>
    <w:rsid w:val="00907C2C"/>
    <w:rsid w:val="00910D99"/>
    <w:rsid w:val="00911011"/>
    <w:rsid w:val="009122F2"/>
    <w:rsid w:val="00914D16"/>
    <w:rsid w:val="009160B0"/>
    <w:rsid w:val="00920765"/>
    <w:rsid w:val="009209A5"/>
    <w:rsid w:val="0092176C"/>
    <w:rsid w:val="00922834"/>
    <w:rsid w:val="00926A75"/>
    <w:rsid w:val="00927D6C"/>
    <w:rsid w:val="009303E4"/>
    <w:rsid w:val="00931114"/>
    <w:rsid w:val="00932F05"/>
    <w:rsid w:val="00932F5E"/>
    <w:rsid w:val="009333CF"/>
    <w:rsid w:val="009335D7"/>
    <w:rsid w:val="00933600"/>
    <w:rsid w:val="0093569D"/>
    <w:rsid w:val="0094003B"/>
    <w:rsid w:val="009401A7"/>
    <w:rsid w:val="009404A1"/>
    <w:rsid w:val="009412BC"/>
    <w:rsid w:val="00941F95"/>
    <w:rsid w:val="00944161"/>
    <w:rsid w:val="0094612E"/>
    <w:rsid w:val="00946261"/>
    <w:rsid w:val="00947463"/>
    <w:rsid w:val="00950090"/>
    <w:rsid w:val="009509DA"/>
    <w:rsid w:val="00952197"/>
    <w:rsid w:val="00953AFC"/>
    <w:rsid w:val="00956860"/>
    <w:rsid w:val="00956E98"/>
    <w:rsid w:val="00960ED6"/>
    <w:rsid w:val="00961387"/>
    <w:rsid w:val="0096502F"/>
    <w:rsid w:val="00965101"/>
    <w:rsid w:val="009655BA"/>
    <w:rsid w:val="009677C8"/>
    <w:rsid w:val="00971585"/>
    <w:rsid w:val="0097198B"/>
    <w:rsid w:val="009728F2"/>
    <w:rsid w:val="009748C7"/>
    <w:rsid w:val="00975522"/>
    <w:rsid w:val="00976D97"/>
    <w:rsid w:val="00976DAD"/>
    <w:rsid w:val="0097741F"/>
    <w:rsid w:val="00977FD1"/>
    <w:rsid w:val="00981085"/>
    <w:rsid w:val="009833A7"/>
    <w:rsid w:val="00983EFE"/>
    <w:rsid w:val="0098642F"/>
    <w:rsid w:val="00986927"/>
    <w:rsid w:val="009912D0"/>
    <w:rsid w:val="0099156C"/>
    <w:rsid w:val="009925CB"/>
    <w:rsid w:val="00994D4D"/>
    <w:rsid w:val="009979E3"/>
    <w:rsid w:val="009A0C4B"/>
    <w:rsid w:val="009A1B18"/>
    <w:rsid w:val="009A3AB2"/>
    <w:rsid w:val="009A3EF6"/>
    <w:rsid w:val="009A4024"/>
    <w:rsid w:val="009A6DD9"/>
    <w:rsid w:val="009B0CD6"/>
    <w:rsid w:val="009B1AA4"/>
    <w:rsid w:val="009B2797"/>
    <w:rsid w:val="009B2D7E"/>
    <w:rsid w:val="009B588D"/>
    <w:rsid w:val="009B5B88"/>
    <w:rsid w:val="009B6132"/>
    <w:rsid w:val="009B62DF"/>
    <w:rsid w:val="009B62F7"/>
    <w:rsid w:val="009B6E26"/>
    <w:rsid w:val="009B7537"/>
    <w:rsid w:val="009C0751"/>
    <w:rsid w:val="009C0A9E"/>
    <w:rsid w:val="009C1B96"/>
    <w:rsid w:val="009C21F9"/>
    <w:rsid w:val="009C4690"/>
    <w:rsid w:val="009C4C78"/>
    <w:rsid w:val="009C60C6"/>
    <w:rsid w:val="009C6F83"/>
    <w:rsid w:val="009C786A"/>
    <w:rsid w:val="009C7F7D"/>
    <w:rsid w:val="009D00AD"/>
    <w:rsid w:val="009D2ECA"/>
    <w:rsid w:val="009D336C"/>
    <w:rsid w:val="009D3D8A"/>
    <w:rsid w:val="009D45A6"/>
    <w:rsid w:val="009D7B39"/>
    <w:rsid w:val="009D7E89"/>
    <w:rsid w:val="009E03C1"/>
    <w:rsid w:val="009E0558"/>
    <w:rsid w:val="009E1591"/>
    <w:rsid w:val="009E1A99"/>
    <w:rsid w:val="009E2888"/>
    <w:rsid w:val="009E2952"/>
    <w:rsid w:val="009E3242"/>
    <w:rsid w:val="009E353F"/>
    <w:rsid w:val="009F28C1"/>
    <w:rsid w:val="009F3155"/>
    <w:rsid w:val="009F361B"/>
    <w:rsid w:val="009F3870"/>
    <w:rsid w:val="009F3B9C"/>
    <w:rsid w:val="009F3F1D"/>
    <w:rsid w:val="009F6B55"/>
    <w:rsid w:val="00A00334"/>
    <w:rsid w:val="00A02A75"/>
    <w:rsid w:val="00A0301C"/>
    <w:rsid w:val="00A03502"/>
    <w:rsid w:val="00A035B7"/>
    <w:rsid w:val="00A03782"/>
    <w:rsid w:val="00A04AB8"/>
    <w:rsid w:val="00A055F3"/>
    <w:rsid w:val="00A05E08"/>
    <w:rsid w:val="00A06030"/>
    <w:rsid w:val="00A11A0C"/>
    <w:rsid w:val="00A11C62"/>
    <w:rsid w:val="00A12692"/>
    <w:rsid w:val="00A12D88"/>
    <w:rsid w:val="00A13761"/>
    <w:rsid w:val="00A141F4"/>
    <w:rsid w:val="00A14219"/>
    <w:rsid w:val="00A14569"/>
    <w:rsid w:val="00A16A35"/>
    <w:rsid w:val="00A21472"/>
    <w:rsid w:val="00A21647"/>
    <w:rsid w:val="00A2236A"/>
    <w:rsid w:val="00A22DA6"/>
    <w:rsid w:val="00A23085"/>
    <w:rsid w:val="00A24FCF"/>
    <w:rsid w:val="00A25072"/>
    <w:rsid w:val="00A26174"/>
    <w:rsid w:val="00A2717D"/>
    <w:rsid w:val="00A30BA2"/>
    <w:rsid w:val="00A314BF"/>
    <w:rsid w:val="00A315E5"/>
    <w:rsid w:val="00A33C4D"/>
    <w:rsid w:val="00A35282"/>
    <w:rsid w:val="00A36590"/>
    <w:rsid w:val="00A37427"/>
    <w:rsid w:val="00A40450"/>
    <w:rsid w:val="00A40E57"/>
    <w:rsid w:val="00A41B5E"/>
    <w:rsid w:val="00A420D3"/>
    <w:rsid w:val="00A431C2"/>
    <w:rsid w:val="00A434E7"/>
    <w:rsid w:val="00A4520C"/>
    <w:rsid w:val="00A4571C"/>
    <w:rsid w:val="00A46493"/>
    <w:rsid w:val="00A46D66"/>
    <w:rsid w:val="00A46DA7"/>
    <w:rsid w:val="00A506BD"/>
    <w:rsid w:val="00A52097"/>
    <w:rsid w:val="00A54607"/>
    <w:rsid w:val="00A55D28"/>
    <w:rsid w:val="00A60EBC"/>
    <w:rsid w:val="00A617C3"/>
    <w:rsid w:val="00A6225C"/>
    <w:rsid w:val="00A649AF"/>
    <w:rsid w:val="00A6539F"/>
    <w:rsid w:val="00A66814"/>
    <w:rsid w:val="00A71F59"/>
    <w:rsid w:val="00A7203F"/>
    <w:rsid w:val="00A7253D"/>
    <w:rsid w:val="00A7262F"/>
    <w:rsid w:val="00A72A90"/>
    <w:rsid w:val="00A74822"/>
    <w:rsid w:val="00A753B2"/>
    <w:rsid w:val="00A8483D"/>
    <w:rsid w:val="00A85391"/>
    <w:rsid w:val="00A908A7"/>
    <w:rsid w:val="00A92510"/>
    <w:rsid w:val="00A9299F"/>
    <w:rsid w:val="00A936F6"/>
    <w:rsid w:val="00A93AF5"/>
    <w:rsid w:val="00A94082"/>
    <w:rsid w:val="00A94704"/>
    <w:rsid w:val="00A960EB"/>
    <w:rsid w:val="00A9612D"/>
    <w:rsid w:val="00AA1EF1"/>
    <w:rsid w:val="00AA29FE"/>
    <w:rsid w:val="00AA2A2F"/>
    <w:rsid w:val="00AA2C8C"/>
    <w:rsid w:val="00AA3047"/>
    <w:rsid w:val="00AA327C"/>
    <w:rsid w:val="00AA51C0"/>
    <w:rsid w:val="00AA5BE1"/>
    <w:rsid w:val="00AA6082"/>
    <w:rsid w:val="00AB0FB5"/>
    <w:rsid w:val="00AB1755"/>
    <w:rsid w:val="00AB1F08"/>
    <w:rsid w:val="00AB2B3D"/>
    <w:rsid w:val="00AB330D"/>
    <w:rsid w:val="00AB35BD"/>
    <w:rsid w:val="00AB40B0"/>
    <w:rsid w:val="00AB46E2"/>
    <w:rsid w:val="00AB5333"/>
    <w:rsid w:val="00AB5735"/>
    <w:rsid w:val="00AC3442"/>
    <w:rsid w:val="00AC35A9"/>
    <w:rsid w:val="00AC489A"/>
    <w:rsid w:val="00AC4B88"/>
    <w:rsid w:val="00AC56DA"/>
    <w:rsid w:val="00AD051E"/>
    <w:rsid w:val="00AD1983"/>
    <w:rsid w:val="00AD1EFA"/>
    <w:rsid w:val="00AD2CC4"/>
    <w:rsid w:val="00AD3245"/>
    <w:rsid w:val="00AD4F78"/>
    <w:rsid w:val="00AD4FE5"/>
    <w:rsid w:val="00AD6578"/>
    <w:rsid w:val="00AD65C6"/>
    <w:rsid w:val="00AD74F7"/>
    <w:rsid w:val="00AD7EB1"/>
    <w:rsid w:val="00AE107D"/>
    <w:rsid w:val="00AE15D1"/>
    <w:rsid w:val="00AE1FDE"/>
    <w:rsid w:val="00AE229A"/>
    <w:rsid w:val="00AE2BA0"/>
    <w:rsid w:val="00AE359C"/>
    <w:rsid w:val="00AE383B"/>
    <w:rsid w:val="00AE5058"/>
    <w:rsid w:val="00AE59AA"/>
    <w:rsid w:val="00AF2803"/>
    <w:rsid w:val="00AF3A7F"/>
    <w:rsid w:val="00AF4097"/>
    <w:rsid w:val="00AF4CB7"/>
    <w:rsid w:val="00AF4D3E"/>
    <w:rsid w:val="00AF608E"/>
    <w:rsid w:val="00AF792E"/>
    <w:rsid w:val="00AF7AE9"/>
    <w:rsid w:val="00B012F1"/>
    <w:rsid w:val="00B03287"/>
    <w:rsid w:val="00B04AE7"/>
    <w:rsid w:val="00B05C67"/>
    <w:rsid w:val="00B06087"/>
    <w:rsid w:val="00B075B0"/>
    <w:rsid w:val="00B10272"/>
    <w:rsid w:val="00B10AA1"/>
    <w:rsid w:val="00B120E5"/>
    <w:rsid w:val="00B12F38"/>
    <w:rsid w:val="00B1343D"/>
    <w:rsid w:val="00B14C4E"/>
    <w:rsid w:val="00B155DC"/>
    <w:rsid w:val="00B17356"/>
    <w:rsid w:val="00B17B98"/>
    <w:rsid w:val="00B218BE"/>
    <w:rsid w:val="00B21983"/>
    <w:rsid w:val="00B23123"/>
    <w:rsid w:val="00B2452E"/>
    <w:rsid w:val="00B2654E"/>
    <w:rsid w:val="00B26F49"/>
    <w:rsid w:val="00B27299"/>
    <w:rsid w:val="00B301A0"/>
    <w:rsid w:val="00B32405"/>
    <w:rsid w:val="00B3457F"/>
    <w:rsid w:val="00B370AE"/>
    <w:rsid w:val="00B400EE"/>
    <w:rsid w:val="00B41201"/>
    <w:rsid w:val="00B41C27"/>
    <w:rsid w:val="00B43067"/>
    <w:rsid w:val="00B4351A"/>
    <w:rsid w:val="00B4369F"/>
    <w:rsid w:val="00B43BA7"/>
    <w:rsid w:val="00B456CD"/>
    <w:rsid w:val="00B458CE"/>
    <w:rsid w:val="00B47BF0"/>
    <w:rsid w:val="00B52382"/>
    <w:rsid w:val="00B529ED"/>
    <w:rsid w:val="00B539DA"/>
    <w:rsid w:val="00B55618"/>
    <w:rsid w:val="00B56133"/>
    <w:rsid w:val="00B61E70"/>
    <w:rsid w:val="00B71184"/>
    <w:rsid w:val="00B71473"/>
    <w:rsid w:val="00B725F6"/>
    <w:rsid w:val="00B7406F"/>
    <w:rsid w:val="00B74CCA"/>
    <w:rsid w:val="00B75C73"/>
    <w:rsid w:val="00B76199"/>
    <w:rsid w:val="00B76678"/>
    <w:rsid w:val="00B766A2"/>
    <w:rsid w:val="00B76D1A"/>
    <w:rsid w:val="00B77867"/>
    <w:rsid w:val="00B77D9D"/>
    <w:rsid w:val="00B800BC"/>
    <w:rsid w:val="00B8070F"/>
    <w:rsid w:val="00B82357"/>
    <w:rsid w:val="00B82611"/>
    <w:rsid w:val="00B82FFB"/>
    <w:rsid w:val="00B840AE"/>
    <w:rsid w:val="00B845D2"/>
    <w:rsid w:val="00B90435"/>
    <w:rsid w:val="00B90697"/>
    <w:rsid w:val="00B90A0C"/>
    <w:rsid w:val="00B90E60"/>
    <w:rsid w:val="00B911D1"/>
    <w:rsid w:val="00B91DBF"/>
    <w:rsid w:val="00B9445A"/>
    <w:rsid w:val="00B944E9"/>
    <w:rsid w:val="00B94986"/>
    <w:rsid w:val="00B978B7"/>
    <w:rsid w:val="00BA01AD"/>
    <w:rsid w:val="00BA031A"/>
    <w:rsid w:val="00BA0ADA"/>
    <w:rsid w:val="00BA2565"/>
    <w:rsid w:val="00BA2B6A"/>
    <w:rsid w:val="00BA367C"/>
    <w:rsid w:val="00BA3FE3"/>
    <w:rsid w:val="00BA5203"/>
    <w:rsid w:val="00BA55C9"/>
    <w:rsid w:val="00BA7104"/>
    <w:rsid w:val="00BB4048"/>
    <w:rsid w:val="00BB50E6"/>
    <w:rsid w:val="00BB579E"/>
    <w:rsid w:val="00BB731C"/>
    <w:rsid w:val="00BC059B"/>
    <w:rsid w:val="00BC0E99"/>
    <w:rsid w:val="00BC16C8"/>
    <w:rsid w:val="00BC36E6"/>
    <w:rsid w:val="00BC3873"/>
    <w:rsid w:val="00BC4FBA"/>
    <w:rsid w:val="00BC6804"/>
    <w:rsid w:val="00BD04BA"/>
    <w:rsid w:val="00BD1492"/>
    <w:rsid w:val="00BD30E7"/>
    <w:rsid w:val="00BD647C"/>
    <w:rsid w:val="00BD65B3"/>
    <w:rsid w:val="00BD6E68"/>
    <w:rsid w:val="00BD7B1C"/>
    <w:rsid w:val="00BE278D"/>
    <w:rsid w:val="00BE3BE3"/>
    <w:rsid w:val="00BE491E"/>
    <w:rsid w:val="00BE4BAA"/>
    <w:rsid w:val="00BE54C9"/>
    <w:rsid w:val="00BE56A2"/>
    <w:rsid w:val="00BE56B0"/>
    <w:rsid w:val="00BE64C7"/>
    <w:rsid w:val="00BE6D57"/>
    <w:rsid w:val="00BF03AA"/>
    <w:rsid w:val="00BF0C36"/>
    <w:rsid w:val="00BF0E5D"/>
    <w:rsid w:val="00BF184C"/>
    <w:rsid w:val="00BF2703"/>
    <w:rsid w:val="00BF3783"/>
    <w:rsid w:val="00BF4D7B"/>
    <w:rsid w:val="00BF6623"/>
    <w:rsid w:val="00BF78FD"/>
    <w:rsid w:val="00C019AF"/>
    <w:rsid w:val="00C028BC"/>
    <w:rsid w:val="00C02B82"/>
    <w:rsid w:val="00C0339A"/>
    <w:rsid w:val="00C03466"/>
    <w:rsid w:val="00C034C7"/>
    <w:rsid w:val="00C03E39"/>
    <w:rsid w:val="00C053D2"/>
    <w:rsid w:val="00C0541F"/>
    <w:rsid w:val="00C05B0A"/>
    <w:rsid w:val="00C0652E"/>
    <w:rsid w:val="00C06A2D"/>
    <w:rsid w:val="00C06EAF"/>
    <w:rsid w:val="00C15FE9"/>
    <w:rsid w:val="00C1658F"/>
    <w:rsid w:val="00C17209"/>
    <w:rsid w:val="00C1724A"/>
    <w:rsid w:val="00C20D79"/>
    <w:rsid w:val="00C22975"/>
    <w:rsid w:val="00C23299"/>
    <w:rsid w:val="00C23961"/>
    <w:rsid w:val="00C26867"/>
    <w:rsid w:val="00C26AF0"/>
    <w:rsid w:val="00C30802"/>
    <w:rsid w:val="00C313A9"/>
    <w:rsid w:val="00C31F7A"/>
    <w:rsid w:val="00C33AB3"/>
    <w:rsid w:val="00C33ACB"/>
    <w:rsid w:val="00C34972"/>
    <w:rsid w:val="00C34AAE"/>
    <w:rsid w:val="00C34CCF"/>
    <w:rsid w:val="00C35AE3"/>
    <w:rsid w:val="00C37618"/>
    <w:rsid w:val="00C37E48"/>
    <w:rsid w:val="00C37E83"/>
    <w:rsid w:val="00C37EF3"/>
    <w:rsid w:val="00C4045D"/>
    <w:rsid w:val="00C41F3A"/>
    <w:rsid w:val="00C4262C"/>
    <w:rsid w:val="00C44C81"/>
    <w:rsid w:val="00C45A90"/>
    <w:rsid w:val="00C45E6A"/>
    <w:rsid w:val="00C46F77"/>
    <w:rsid w:val="00C475AF"/>
    <w:rsid w:val="00C47822"/>
    <w:rsid w:val="00C51A61"/>
    <w:rsid w:val="00C54BD3"/>
    <w:rsid w:val="00C55F40"/>
    <w:rsid w:val="00C5719F"/>
    <w:rsid w:val="00C5724E"/>
    <w:rsid w:val="00C57629"/>
    <w:rsid w:val="00C60A59"/>
    <w:rsid w:val="00C622A7"/>
    <w:rsid w:val="00C624C8"/>
    <w:rsid w:val="00C632BF"/>
    <w:rsid w:val="00C633D7"/>
    <w:rsid w:val="00C63444"/>
    <w:rsid w:val="00C6395A"/>
    <w:rsid w:val="00C647EA"/>
    <w:rsid w:val="00C64902"/>
    <w:rsid w:val="00C64C9E"/>
    <w:rsid w:val="00C65CAD"/>
    <w:rsid w:val="00C65F03"/>
    <w:rsid w:val="00C6617A"/>
    <w:rsid w:val="00C67512"/>
    <w:rsid w:val="00C67C5C"/>
    <w:rsid w:val="00C67DDE"/>
    <w:rsid w:val="00C7134B"/>
    <w:rsid w:val="00C71519"/>
    <w:rsid w:val="00C71C6A"/>
    <w:rsid w:val="00C728A1"/>
    <w:rsid w:val="00C7432D"/>
    <w:rsid w:val="00C748FC"/>
    <w:rsid w:val="00C75E1B"/>
    <w:rsid w:val="00C775C5"/>
    <w:rsid w:val="00C77A0C"/>
    <w:rsid w:val="00C81401"/>
    <w:rsid w:val="00C822C2"/>
    <w:rsid w:val="00C84754"/>
    <w:rsid w:val="00C84A84"/>
    <w:rsid w:val="00C86517"/>
    <w:rsid w:val="00C8683D"/>
    <w:rsid w:val="00C903EA"/>
    <w:rsid w:val="00C905E2"/>
    <w:rsid w:val="00C926BA"/>
    <w:rsid w:val="00C948E6"/>
    <w:rsid w:val="00C95417"/>
    <w:rsid w:val="00C96194"/>
    <w:rsid w:val="00C96420"/>
    <w:rsid w:val="00C97C25"/>
    <w:rsid w:val="00CA04FA"/>
    <w:rsid w:val="00CA0B10"/>
    <w:rsid w:val="00CA10BB"/>
    <w:rsid w:val="00CA1A31"/>
    <w:rsid w:val="00CA1D29"/>
    <w:rsid w:val="00CA3FBB"/>
    <w:rsid w:val="00CA5451"/>
    <w:rsid w:val="00CA695A"/>
    <w:rsid w:val="00CB129A"/>
    <w:rsid w:val="00CB26B8"/>
    <w:rsid w:val="00CB3F44"/>
    <w:rsid w:val="00CB4613"/>
    <w:rsid w:val="00CB4A63"/>
    <w:rsid w:val="00CB5352"/>
    <w:rsid w:val="00CB71F1"/>
    <w:rsid w:val="00CC12E7"/>
    <w:rsid w:val="00CC1CFD"/>
    <w:rsid w:val="00CC203D"/>
    <w:rsid w:val="00CC29C4"/>
    <w:rsid w:val="00CC350F"/>
    <w:rsid w:val="00CC38A8"/>
    <w:rsid w:val="00CC643F"/>
    <w:rsid w:val="00CC6F8C"/>
    <w:rsid w:val="00CD0A28"/>
    <w:rsid w:val="00CD10D5"/>
    <w:rsid w:val="00CD1EC1"/>
    <w:rsid w:val="00CD29BF"/>
    <w:rsid w:val="00CD3418"/>
    <w:rsid w:val="00CD3A40"/>
    <w:rsid w:val="00CD3C31"/>
    <w:rsid w:val="00CD3F8C"/>
    <w:rsid w:val="00CD4217"/>
    <w:rsid w:val="00CD723C"/>
    <w:rsid w:val="00CD76C9"/>
    <w:rsid w:val="00CE0155"/>
    <w:rsid w:val="00CE0F83"/>
    <w:rsid w:val="00CE109F"/>
    <w:rsid w:val="00CE160E"/>
    <w:rsid w:val="00CE2738"/>
    <w:rsid w:val="00CE3370"/>
    <w:rsid w:val="00CE3412"/>
    <w:rsid w:val="00CE3F29"/>
    <w:rsid w:val="00CE3FDB"/>
    <w:rsid w:val="00CE51F3"/>
    <w:rsid w:val="00CE57DC"/>
    <w:rsid w:val="00CE7641"/>
    <w:rsid w:val="00CF02CF"/>
    <w:rsid w:val="00CF05DF"/>
    <w:rsid w:val="00CF1812"/>
    <w:rsid w:val="00CF1FE8"/>
    <w:rsid w:val="00CF2B4D"/>
    <w:rsid w:val="00CF4216"/>
    <w:rsid w:val="00CF5751"/>
    <w:rsid w:val="00CF7552"/>
    <w:rsid w:val="00CF7EE8"/>
    <w:rsid w:val="00D00741"/>
    <w:rsid w:val="00D007A5"/>
    <w:rsid w:val="00D03FA2"/>
    <w:rsid w:val="00D04176"/>
    <w:rsid w:val="00D05A69"/>
    <w:rsid w:val="00D05FB0"/>
    <w:rsid w:val="00D06119"/>
    <w:rsid w:val="00D064E9"/>
    <w:rsid w:val="00D06B0E"/>
    <w:rsid w:val="00D06BE6"/>
    <w:rsid w:val="00D108C4"/>
    <w:rsid w:val="00D11196"/>
    <w:rsid w:val="00D111EA"/>
    <w:rsid w:val="00D11490"/>
    <w:rsid w:val="00D115C4"/>
    <w:rsid w:val="00D12FE2"/>
    <w:rsid w:val="00D14746"/>
    <w:rsid w:val="00D16838"/>
    <w:rsid w:val="00D250D5"/>
    <w:rsid w:val="00D25FCB"/>
    <w:rsid w:val="00D3065F"/>
    <w:rsid w:val="00D317CF"/>
    <w:rsid w:val="00D32429"/>
    <w:rsid w:val="00D32E7F"/>
    <w:rsid w:val="00D33D12"/>
    <w:rsid w:val="00D3430F"/>
    <w:rsid w:val="00D35194"/>
    <w:rsid w:val="00D36474"/>
    <w:rsid w:val="00D37715"/>
    <w:rsid w:val="00D40794"/>
    <w:rsid w:val="00D42531"/>
    <w:rsid w:val="00D46BFB"/>
    <w:rsid w:val="00D47352"/>
    <w:rsid w:val="00D5560D"/>
    <w:rsid w:val="00D56A15"/>
    <w:rsid w:val="00D56F3B"/>
    <w:rsid w:val="00D60D60"/>
    <w:rsid w:val="00D6198E"/>
    <w:rsid w:val="00D6267F"/>
    <w:rsid w:val="00D6314B"/>
    <w:rsid w:val="00D65AE3"/>
    <w:rsid w:val="00D718CC"/>
    <w:rsid w:val="00D74835"/>
    <w:rsid w:val="00D7611E"/>
    <w:rsid w:val="00D7694F"/>
    <w:rsid w:val="00D76EF5"/>
    <w:rsid w:val="00D7748F"/>
    <w:rsid w:val="00D77AB9"/>
    <w:rsid w:val="00D806B0"/>
    <w:rsid w:val="00D80803"/>
    <w:rsid w:val="00D8180C"/>
    <w:rsid w:val="00D818CE"/>
    <w:rsid w:val="00D84F22"/>
    <w:rsid w:val="00D854C5"/>
    <w:rsid w:val="00D85BB8"/>
    <w:rsid w:val="00D85D00"/>
    <w:rsid w:val="00D85E93"/>
    <w:rsid w:val="00D86731"/>
    <w:rsid w:val="00D87257"/>
    <w:rsid w:val="00D87604"/>
    <w:rsid w:val="00D87733"/>
    <w:rsid w:val="00D91872"/>
    <w:rsid w:val="00D9208D"/>
    <w:rsid w:val="00D93E43"/>
    <w:rsid w:val="00D9649F"/>
    <w:rsid w:val="00D96B82"/>
    <w:rsid w:val="00DA1A7A"/>
    <w:rsid w:val="00DA3B9C"/>
    <w:rsid w:val="00DA5160"/>
    <w:rsid w:val="00DA6FB8"/>
    <w:rsid w:val="00DA76E0"/>
    <w:rsid w:val="00DA7BEF"/>
    <w:rsid w:val="00DA7DF5"/>
    <w:rsid w:val="00DB03BF"/>
    <w:rsid w:val="00DB0450"/>
    <w:rsid w:val="00DB05B7"/>
    <w:rsid w:val="00DB1FE5"/>
    <w:rsid w:val="00DB2D51"/>
    <w:rsid w:val="00DB3772"/>
    <w:rsid w:val="00DB4E30"/>
    <w:rsid w:val="00DB5DD6"/>
    <w:rsid w:val="00DB5F9C"/>
    <w:rsid w:val="00DB6E41"/>
    <w:rsid w:val="00DC0A1C"/>
    <w:rsid w:val="00DC0BBF"/>
    <w:rsid w:val="00DC14E0"/>
    <w:rsid w:val="00DC154D"/>
    <w:rsid w:val="00DC1DC2"/>
    <w:rsid w:val="00DC79CA"/>
    <w:rsid w:val="00DD2558"/>
    <w:rsid w:val="00DD2F0B"/>
    <w:rsid w:val="00DD3D98"/>
    <w:rsid w:val="00DD46B5"/>
    <w:rsid w:val="00DD4D56"/>
    <w:rsid w:val="00DD599A"/>
    <w:rsid w:val="00DD7218"/>
    <w:rsid w:val="00DD788C"/>
    <w:rsid w:val="00DD7C1B"/>
    <w:rsid w:val="00DE01FE"/>
    <w:rsid w:val="00DE1DA2"/>
    <w:rsid w:val="00DE236F"/>
    <w:rsid w:val="00DE2A79"/>
    <w:rsid w:val="00DE5E1C"/>
    <w:rsid w:val="00DE6C75"/>
    <w:rsid w:val="00DE71AE"/>
    <w:rsid w:val="00DE7378"/>
    <w:rsid w:val="00DE77E2"/>
    <w:rsid w:val="00DF1255"/>
    <w:rsid w:val="00DF1E0F"/>
    <w:rsid w:val="00DF323D"/>
    <w:rsid w:val="00DF41E1"/>
    <w:rsid w:val="00DF6455"/>
    <w:rsid w:val="00DF786E"/>
    <w:rsid w:val="00E01711"/>
    <w:rsid w:val="00E01DEA"/>
    <w:rsid w:val="00E02476"/>
    <w:rsid w:val="00E069CA"/>
    <w:rsid w:val="00E06B1B"/>
    <w:rsid w:val="00E11292"/>
    <w:rsid w:val="00E11D66"/>
    <w:rsid w:val="00E12F6D"/>
    <w:rsid w:val="00E12F73"/>
    <w:rsid w:val="00E13818"/>
    <w:rsid w:val="00E138E8"/>
    <w:rsid w:val="00E1521A"/>
    <w:rsid w:val="00E152FD"/>
    <w:rsid w:val="00E1543E"/>
    <w:rsid w:val="00E224B5"/>
    <w:rsid w:val="00E24820"/>
    <w:rsid w:val="00E25143"/>
    <w:rsid w:val="00E25146"/>
    <w:rsid w:val="00E26240"/>
    <w:rsid w:val="00E2780B"/>
    <w:rsid w:val="00E31025"/>
    <w:rsid w:val="00E32342"/>
    <w:rsid w:val="00E34755"/>
    <w:rsid w:val="00E350CC"/>
    <w:rsid w:val="00E35FE1"/>
    <w:rsid w:val="00E42AFC"/>
    <w:rsid w:val="00E42D94"/>
    <w:rsid w:val="00E4350F"/>
    <w:rsid w:val="00E437D2"/>
    <w:rsid w:val="00E44B9C"/>
    <w:rsid w:val="00E44E6A"/>
    <w:rsid w:val="00E45224"/>
    <w:rsid w:val="00E46281"/>
    <w:rsid w:val="00E46A90"/>
    <w:rsid w:val="00E46F18"/>
    <w:rsid w:val="00E524D9"/>
    <w:rsid w:val="00E527BD"/>
    <w:rsid w:val="00E54D30"/>
    <w:rsid w:val="00E56E3D"/>
    <w:rsid w:val="00E57A1D"/>
    <w:rsid w:val="00E57A46"/>
    <w:rsid w:val="00E60DC1"/>
    <w:rsid w:val="00E623F6"/>
    <w:rsid w:val="00E63573"/>
    <w:rsid w:val="00E64918"/>
    <w:rsid w:val="00E6496E"/>
    <w:rsid w:val="00E657BC"/>
    <w:rsid w:val="00E67BFE"/>
    <w:rsid w:val="00E708D1"/>
    <w:rsid w:val="00E72124"/>
    <w:rsid w:val="00E72BC3"/>
    <w:rsid w:val="00E73165"/>
    <w:rsid w:val="00E73392"/>
    <w:rsid w:val="00E73429"/>
    <w:rsid w:val="00E74B4B"/>
    <w:rsid w:val="00E75596"/>
    <w:rsid w:val="00E760A0"/>
    <w:rsid w:val="00E76E5B"/>
    <w:rsid w:val="00E814E0"/>
    <w:rsid w:val="00E82C16"/>
    <w:rsid w:val="00E82EFF"/>
    <w:rsid w:val="00E8455B"/>
    <w:rsid w:val="00E85AA6"/>
    <w:rsid w:val="00E87128"/>
    <w:rsid w:val="00E876F4"/>
    <w:rsid w:val="00E87C22"/>
    <w:rsid w:val="00E912AA"/>
    <w:rsid w:val="00E91EC0"/>
    <w:rsid w:val="00E92E0B"/>
    <w:rsid w:val="00E9340C"/>
    <w:rsid w:val="00E934D8"/>
    <w:rsid w:val="00E95A5C"/>
    <w:rsid w:val="00E96C43"/>
    <w:rsid w:val="00E97196"/>
    <w:rsid w:val="00EA2018"/>
    <w:rsid w:val="00EA2243"/>
    <w:rsid w:val="00EA279F"/>
    <w:rsid w:val="00EA42A1"/>
    <w:rsid w:val="00EA5590"/>
    <w:rsid w:val="00EA5E5D"/>
    <w:rsid w:val="00EA6809"/>
    <w:rsid w:val="00EA783D"/>
    <w:rsid w:val="00EB1F9C"/>
    <w:rsid w:val="00EB2BCD"/>
    <w:rsid w:val="00EB33B5"/>
    <w:rsid w:val="00EB484A"/>
    <w:rsid w:val="00EB64C3"/>
    <w:rsid w:val="00EC133E"/>
    <w:rsid w:val="00EC19E0"/>
    <w:rsid w:val="00EC4B8A"/>
    <w:rsid w:val="00EC4F98"/>
    <w:rsid w:val="00EC55A1"/>
    <w:rsid w:val="00EC6D91"/>
    <w:rsid w:val="00ED0BEB"/>
    <w:rsid w:val="00ED1E1E"/>
    <w:rsid w:val="00ED3A8D"/>
    <w:rsid w:val="00ED5974"/>
    <w:rsid w:val="00EE0386"/>
    <w:rsid w:val="00EE0C54"/>
    <w:rsid w:val="00EE2CCB"/>
    <w:rsid w:val="00EE5881"/>
    <w:rsid w:val="00EE6816"/>
    <w:rsid w:val="00EE70D7"/>
    <w:rsid w:val="00EF09D8"/>
    <w:rsid w:val="00EF27E7"/>
    <w:rsid w:val="00EF33DF"/>
    <w:rsid w:val="00EF506C"/>
    <w:rsid w:val="00EF552E"/>
    <w:rsid w:val="00EF7D55"/>
    <w:rsid w:val="00F00588"/>
    <w:rsid w:val="00F02304"/>
    <w:rsid w:val="00F02D9F"/>
    <w:rsid w:val="00F041AE"/>
    <w:rsid w:val="00F068A6"/>
    <w:rsid w:val="00F10423"/>
    <w:rsid w:val="00F11845"/>
    <w:rsid w:val="00F123B7"/>
    <w:rsid w:val="00F125F7"/>
    <w:rsid w:val="00F15E09"/>
    <w:rsid w:val="00F160E0"/>
    <w:rsid w:val="00F16A71"/>
    <w:rsid w:val="00F1775C"/>
    <w:rsid w:val="00F2003A"/>
    <w:rsid w:val="00F216AC"/>
    <w:rsid w:val="00F223AE"/>
    <w:rsid w:val="00F240FC"/>
    <w:rsid w:val="00F24202"/>
    <w:rsid w:val="00F24637"/>
    <w:rsid w:val="00F25BD1"/>
    <w:rsid w:val="00F2666C"/>
    <w:rsid w:val="00F266B7"/>
    <w:rsid w:val="00F274FA"/>
    <w:rsid w:val="00F27740"/>
    <w:rsid w:val="00F30698"/>
    <w:rsid w:val="00F3073D"/>
    <w:rsid w:val="00F31044"/>
    <w:rsid w:val="00F32CC4"/>
    <w:rsid w:val="00F3314E"/>
    <w:rsid w:val="00F332C2"/>
    <w:rsid w:val="00F33B48"/>
    <w:rsid w:val="00F3464B"/>
    <w:rsid w:val="00F34FF4"/>
    <w:rsid w:val="00F35545"/>
    <w:rsid w:val="00F3782A"/>
    <w:rsid w:val="00F378EE"/>
    <w:rsid w:val="00F44856"/>
    <w:rsid w:val="00F45977"/>
    <w:rsid w:val="00F46CAA"/>
    <w:rsid w:val="00F46D54"/>
    <w:rsid w:val="00F52361"/>
    <w:rsid w:val="00F5367D"/>
    <w:rsid w:val="00F55B37"/>
    <w:rsid w:val="00F578A6"/>
    <w:rsid w:val="00F579F6"/>
    <w:rsid w:val="00F60346"/>
    <w:rsid w:val="00F61473"/>
    <w:rsid w:val="00F63C5E"/>
    <w:rsid w:val="00F653F8"/>
    <w:rsid w:val="00F66EFC"/>
    <w:rsid w:val="00F67236"/>
    <w:rsid w:val="00F67313"/>
    <w:rsid w:val="00F67E72"/>
    <w:rsid w:val="00F71357"/>
    <w:rsid w:val="00F71FC6"/>
    <w:rsid w:val="00F737BA"/>
    <w:rsid w:val="00F73F68"/>
    <w:rsid w:val="00F7562E"/>
    <w:rsid w:val="00F75ED9"/>
    <w:rsid w:val="00F76B13"/>
    <w:rsid w:val="00F76B8C"/>
    <w:rsid w:val="00F76CA8"/>
    <w:rsid w:val="00F80A76"/>
    <w:rsid w:val="00F80B0C"/>
    <w:rsid w:val="00F83EFE"/>
    <w:rsid w:val="00F848F0"/>
    <w:rsid w:val="00F84A96"/>
    <w:rsid w:val="00F900F0"/>
    <w:rsid w:val="00F91AA1"/>
    <w:rsid w:val="00F91BD7"/>
    <w:rsid w:val="00F91E17"/>
    <w:rsid w:val="00F92B54"/>
    <w:rsid w:val="00F92C71"/>
    <w:rsid w:val="00F951B7"/>
    <w:rsid w:val="00F95AAC"/>
    <w:rsid w:val="00F96966"/>
    <w:rsid w:val="00F96A71"/>
    <w:rsid w:val="00F97C73"/>
    <w:rsid w:val="00FA03F3"/>
    <w:rsid w:val="00FA10B1"/>
    <w:rsid w:val="00FA11CE"/>
    <w:rsid w:val="00FA39D2"/>
    <w:rsid w:val="00FA3E1A"/>
    <w:rsid w:val="00FA41CE"/>
    <w:rsid w:val="00FA42C4"/>
    <w:rsid w:val="00FA6075"/>
    <w:rsid w:val="00FA7370"/>
    <w:rsid w:val="00FB0E1A"/>
    <w:rsid w:val="00FB1515"/>
    <w:rsid w:val="00FB3EAF"/>
    <w:rsid w:val="00FB536F"/>
    <w:rsid w:val="00FB6DB3"/>
    <w:rsid w:val="00FB6FF1"/>
    <w:rsid w:val="00FC08E8"/>
    <w:rsid w:val="00FC3D8D"/>
    <w:rsid w:val="00FC4210"/>
    <w:rsid w:val="00FC4AF3"/>
    <w:rsid w:val="00FC4E0B"/>
    <w:rsid w:val="00FC6715"/>
    <w:rsid w:val="00FD0328"/>
    <w:rsid w:val="00FD060A"/>
    <w:rsid w:val="00FD0642"/>
    <w:rsid w:val="00FD127A"/>
    <w:rsid w:val="00FD2028"/>
    <w:rsid w:val="00FD3021"/>
    <w:rsid w:val="00FD344C"/>
    <w:rsid w:val="00FD41C1"/>
    <w:rsid w:val="00FD4E69"/>
    <w:rsid w:val="00FD5B73"/>
    <w:rsid w:val="00FD62F5"/>
    <w:rsid w:val="00FE10AA"/>
    <w:rsid w:val="00FE1C20"/>
    <w:rsid w:val="00FE406D"/>
    <w:rsid w:val="00FE497D"/>
    <w:rsid w:val="00FE538E"/>
    <w:rsid w:val="00FE75BD"/>
    <w:rsid w:val="00FF06A6"/>
    <w:rsid w:val="00FF0EF8"/>
    <w:rsid w:val="00FF1CBB"/>
    <w:rsid w:val="00FF2CDE"/>
    <w:rsid w:val="00FF3131"/>
    <w:rsid w:val="00FF4C7A"/>
    <w:rsid w:val="00FF4E1F"/>
    <w:rsid w:val="00FF51B7"/>
    <w:rsid w:val="00FF5A4C"/>
    <w:rsid w:val="00FF696D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BE67C9-C814-2048-874E-60284CC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01"/>
  </w:style>
  <w:style w:type="paragraph" w:styleId="Judul1">
    <w:name w:val="heading 1"/>
    <w:basedOn w:val="Normal"/>
    <w:next w:val="Normal"/>
    <w:link w:val="Judul1KAR"/>
    <w:uiPriority w:val="9"/>
    <w:qFormat/>
    <w:rsid w:val="00FC4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FC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FC4A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DaftarParagraf">
    <w:name w:val="List Paragraph"/>
    <w:basedOn w:val="Normal"/>
    <w:uiPriority w:val="34"/>
    <w:qFormat/>
    <w:rsid w:val="00FC4AF3"/>
    <w:pPr>
      <w:ind w:left="720"/>
      <w:contextualSpacing/>
    </w:pPr>
  </w:style>
  <w:style w:type="character" w:customStyle="1" w:styleId="Judul2KAR">
    <w:name w:val="Judul 2 KAR"/>
    <w:basedOn w:val="FontParagrafDefault"/>
    <w:link w:val="Judul2"/>
    <w:uiPriority w:val="9"/>
    <w:rsid w:val="00FC4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FontParagrafDefault"/>
    <w:uiPriority w:val="99"/>
    <w:unhideWhenUsed/>
    <w:rsid w:val="00932F05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C3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D6267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7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rsid w:val="0051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13AE4"/>
  </w:style>
  <w:style w:type="paragraph" w:styleId="Footer">
    <w:name w:val="footer"/>
    <w:basedOn w:val="Normal"/>
    <w:link w:val="FooterKAR"/>
    <w:uiPriority w:val="99"/>
    <w:unhideWhenUsed/>
    <w:rsid w:val="0051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13AE4"/>
  </w:style>
  <w:style w:type="paragraph" w:styleId="NormalWeb">
    <w:name w:val="Normal (Web)"/>
    <w:basedOn w:val="Normal"/>
    <w:uiPriority w:val="99"/>
    <w:semiHidden/>
    <w:unhideWhenUsed/>
    <w:rsid w:val="00A3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mpatpenampungteks">
    <w:name w:val="Placeholder Text"/>
    <w:basedOn w:val="FontParagrafDefault"/>
    <w:uiPriority w:val="99"/>
    <w:semiHidden/>
    <w:rsid w:val="0056145F"/>
    <w:rPr>
      <w:color w:val="808080"/>
    </w:rPr>
  </w:style>
  <w:style w:type="paragraph" w:styleId="JudulTOC">
    <w:name w:val="TOC Heading"/>
    <w:basedOn w:val="Judul1"/>
    <w:next w:val="Normal"/>
    <w:uiPriority w:val="39"/>
    <w:unhideWhenUsed/>
    <w:qFormat/>
    <w:rsid w:val="00B41C2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04BA"/>
    <w:pPr>
      <w:tabs>
        <w:tab w:val="right" w:leader="dot" w:pos="7928"/>
      </w:tabs>
      <w:spacing w:after="100" w:line="36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41C27"/>
    <w:pPr>
      <w:spacing w:after="100"/>
      <w:ind w:left="220"/>
    </w:pPr>
  </w:style>
  <w:style w:type="paragraph" w:styleId="TabelGambar">
    <w:name w:val="table of figures"/>
    <w:basedOn w:val="Normal"/>
    <w:next w:val="Normal"/>
    <w:uiPriority w:val="99"/>
    <w:unhideWhenUsed/>
    <w:rsid w:val="00F34FF4"/>
    <w:pPr>
      <w:spacing w:after="0"/>
    </w:pPr>
  </w:style>
  <w:style w:type="table" w:styleId="BayanganTipis">
    <w:name w:val="Light Shading"/>
    <w:basedOn w:val="TabelNormal"/>
    <w:uiPriority w:val="60"/>
    <w:rsid w:val="00F310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ynqvb">
    <w:name w:val="rynqvb"/>
    <w:basedOn w:val="FontParagrafDefault"/>
    <w:rsid w:val="00B1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18" Type="http://schemas.openxmlformats.org/officeDocument/2006/relationships/footer" Target="footer4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image" Target="media/image4.jpeg" /><Relationship Id="rId2" Type="http://schemas.openxmlformats.org/officeDocument/2006/relationships/numbering" Target="numbering.xml" /><Relationship Id="rId16" Type="http://schemas.openxmlformats.org/officeDocument/2006/relationships/image" Target="media/image3.jpeg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image" Target="media/image2.jpeg" /><Relationship Id="rId10" Type="http://schemas.openxmlformats.org/officeDocument/2006/relationships/footer" Target="footer1.xm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F6DE-C0F8-4F9A-A50C-ACC44F884D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Novita AS</cp:lastModifiedBy>
  <cp:revision>2</cp:revision>
  <dcterms:created xsi:type="dcterms:W3CDTF">2023-08-16T03:01:00Z</dcterms:created>
  <dcterms:modified xsi:type="dcterms:W3CDTF">2023-08-16T03:01:00Z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da115b63-a794-3563-938b-7c17bec2233a</vt:lpwstr>
  </property>
  <property fmtid="{D5CDD505-2E9C-101B-9397-08002B2CF9AE}" pid="24" name="Mendeley Citation Style_1">
    <vt:lpwstr>http://www.zotero.org/styles/apa</vt:lpwstr>
  </property>
</Properties>
</file>