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3"/>
        </w:numPr>
        <w:spacing w:line="480" w:lineRule="auto"/>
        <w:ind w:left="0" w:leftChars="0" w:firstLine="0" w:firstLineChars="0"/>
        <w:jc w:val="both"/>
        <w:rPr>
          <w:sz w:val="24"/>
          <w:szCs w:val="24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10" w:h="16840"/>
          <w:pgMar w:top="2268" w:right="1701" w:bottom="1276" w:left="2268" w:header="720" w:footer="1043" w:gutter="0"/>
          <w:pgNumType w:start="68"/>
          <w:cols w:space="720" w:num="1"/>
          <w:titlePg/>
          <w:docGrid w:linePitch="299" w:charSpace="0"/>
        </w:sectPr>
      </w:pPr>
      <w:bookmarkStart w:id="1" w:name="_GoBack"/>
      <w:bookmarkEnd w:id="1"/>
    </w:p>
    <w:p>
      <w:pPr>
        <w:pStyle w:val="2"/>
      </w:pPr>
      <w:bookmarkStart w:id="0" w:name="_Toc142162722"/>
      <w:r>
        <w:rPr>
          <w:rStyle w:val="27"/>
          <w:lang w:val="id-ID"/>
        </w:rPr>
        <w:t>DAFTAR PUSTAKA</w:t>
      </w:r>
      <w:bookmarkEnd w:id="0"/>
    </w:p>
    <w:p>
      <w:pPr>
        <w:pStyle w:val="5"/>
        <w:tabs>
          <w:tab w:val="left" w:pos="567"/>
        </w:tabs>
        <w:spacing w:before="0" w:line="480" w:lineRule="auto"/>
        <w:ind w:left="720" w:hanging="436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Buku :</w:t>
      </w:r>
    </w:p>
    <w:p>
      <w:pPr>
        <w:pStyle w:val="5"/>
        <w:tabs>
          <w:tab w:val="left" w:pos="567"/>
        </w:tabs>
        <w:spacing w:before="0" w:line="480" w:lineRule="auto"/>
        <w:ind w:left="720" w:hanging="436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Mardalis. 1999. </w:t>
      </w:r>
      <w:r>
        <w:rPr>
          <w:i/>
          <w:sz w:val="24"/>
          <w:szCs w:val="24"/>
        </w:rPr>
        <w:t>Metode Penelitian Suatu Pendekatan Proposal</w:t>
      </w:r>
      <w:r>
        <w:rPr>
          <w:sz w:val="24"/>
          <w:szCs w:val="24"/>
        </w:rPr>
        <w:t>. Jakarta : Bumi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Aksara.</w:t>
      </w:r>
    </w:p>
    <w:p>
      <w:pPr>
        <w:pStyle w:val="9"/>
        <w:spacing w:line="480" w:lineRule="auto"/>
        <w:ind w:left="720" w:hanging="43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Panji Anoraga dkk. </w:t>
      </w:r>
      <w:r>
        <w:rPr>
          <w:i/>
          <w:iCs/>
          <w:sz w:val="24"/>
          <w:szCs w:val="24"/>
        </w:rPr>
        <w:t>Koperasi, Kewirausahaan dan Usaha Kecil</w:t>
      </w:r>
      <w:r>
        <w:rPr>
          <w:sz w:val="24"/>
          <w:szCs w:val="24"/>
        </w:rPr>
        <w:t>. Jakarta: PT. Rineka Cipta. 2002</w:t>
      </w:r>
      <w:r>
        <w:rPr>
          <w:sz w:val="24"/>
          <w:szCs w:val="24"/>
          <w:lang w:val="en-US"/>
        </w:rPr>
        <w:t>.</w:t>
      </w:r>
    </w:p>
    <w:p>
      <w:pPr>
        <w:pStyle w:val="9"/>
        <w:spacing w:line="480" w:lineRule="auto"/>
        <w:ind w:left="720" w:hanging="43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R. Abdoel Djamali. </w:t>
      </w:r>
      <w:r>
        <w:rPr>
          <w:i/>
          <w:iCs/>
          <w:sz w:val="24"/>
          <w:szCs w:val="24"/>
        </w:rPr>
        <w:t>Pengantar Hukum Indonesia</w:t>
      </w:r>
      <w:r>
        <w:rPr>
          <w:sz w:val="24"/>
          <w:szCs w:val="24"/>
        </w:rPr>
        <w:t>. Jakarta: PT. Raja Grafindo Persada. 2003</w:t>
      </w:r>
      <w:r>
        <w:rPr>
          <w:sz w:val="24"/>
          <w:szCs w:val="24"/>
          <w:lang w:val="en-US"/>
        </w:rPr>
        <w:t>.</w:t>
      </w:r>
    </w:p>
    <w:p>
      <w:pPr>
        <w:pStyle w:val="5"/>
        <w:tabs>
          <w:tab w:val="left" w:pos="567"/>
        </w:tabs>
        <w:spacing w:before="0" w:line="480" w:lineRule="auto"/>
        <w:ind w:left="720" w:hanging="43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id-ID"/>
        </w:rPr>
        <w:t xml:space="preserve">Suteki dan Galang Taufani, </w:t>
      </w:r>
      <w:r>
        <w:rPr>
          <w:i/>
          <w:sz w:val="24"/>
          <w:szCs w:val="24"/>
          <w:lang w:val="id-ID"/>
        </w:rPr>
        <w:t xml:space="preserve">Metodologi Penelitian Hukum </w:t>
      </w:r>
      <w:r>
        <w:rPr>
          <w:sz w:val="24"/>
          <w:szCs w:val="24"/>
          <w:lang w:val="id-ID"/>
        </w:rPr>
        <w:t>(Filsafat, Teori dan Praktik), (Depok : PT Raja Grafindo Persada ,2020</w:t>
      </w:r>
      <w:r>
        <w:rPr>
          <w:sz w:val="24"/>
          <w:szCs w:val="24"/>
          <w:lang w:val="en-US"/>
        </w:rPr>
        <w:t>.</w:t>
      </w:r>
    </w:p>
    <w:p>
      <w:pPr>
        <w:pStyle w:val="9"/>
        <w:spacing w:line="480" w:lineRule="auto"/>
        <w:ind w:left="720" w:hanging="43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Zainuddin Ali, </w:t>
      </w:r>
      <w:r>
        <w:rPr>
          <w:i/>
          <w:iCs/>
          <w:sz w:val="24"/>
          <w:szCs w:val="24"/>
        </w:rPr>
        <w:t>Metode Penelitian Hukum</w:t>
      </w:r>
      <w:r>
        <w:rPr>
          <w:sz w:val="24"/>
          <w:szCs w:val="24"/>
        </w:rPr>
        <w:t>, Jakarta: Sinar Grafika, 2017</w:t>
      </w:r>
      <w:r>
        <w:rPr>
          <w:sz w:val="24"/>
          <w:szCs w:val="24"/>
          <w:lang w:val="en-US"/>
        </w:rPr>
        <w:t>.</w:t>
      </w:r>
    </w:p>
    <w:p>
      <w:pPr>
        <w:pStyle w:val="11"/>
        <w:spacing w:before="0" w:beforeAutospacing="0" w:after="0" w:afterAutospacing="0" w:line="480" w:lineRule="auto"/>
        <w:ind w:left="720" w:hanging="436"/>
        <w:jc w:val="both"/>
        <w:rPr>
          <w:b/>
          <w:lang w:val="id-ID"/>
        </w:rPr>
      </w:pPr>
      <w:r>
        <w:rPr>
          <w:b/>
          <w:lang w:val="id-ID"/>
        </w:rPr>
        <w:t>Jurnal :</w:t>
      </w:r>
    </w:p>
    <w:p>
      <w:pPr>
        <w:pStyle w:val="9"/>
        <w:spacing w:line="480" w:lineRule="auto"/>
        <w:ind w:left="720" w:hanging="43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Aldi Tri Sanja, </w:t>
      </w:r>
      <w:r>
        <w:rPr>
          <w:iCs/>
          <w:sz w:val="24"/>
          <w:szCs w:val="24"/>
        </w:rPr>
        <w:t>Perlindungan Hukum Perdata Terhadap Nasabah Koperasi (Study Kasus Di Koperasi Serba Usaha Al-Hudori Kota Palembang)</w:t>
      </w:r>
      <w:r>
        <w:rPr>
          <w:iCs/>
          <w:sz w:val="24"/>
          <w:szCs w:val="24"/>
          <w:lang w:val="id-ID"/>
        </w:rPr>
        <w:t>,</w:t>
      </w:r>
      <w:r>
        <w:rPr>
          <w:i/>
          <w:sz w:val="24"/>
          <w:szCs w:val="24"/>
          <w:lang w:val="id-ID"/>
        </w:rPr>
        <w:t xml:space="preserve"> </w:t>
      </w:r>
      <w:r>
        <w:rPr>
          <w:i/>
          <w:iCs/>
          <w:sz w:val="24"/>
          <w:szCs w:val="24"/>
          <w:lang w:val="id-ID"/>
        </w:rPr>
        <w:t>Fakultas Hukum, Universitas Muhammadiyah Palembang</w:t>
      </w:r>
      <w:r>
        <w:rPr>
          <w:sz w:val="24"/>
          <w:szCs w:val="24"/>
          <w:lang w:val="id-ID"/>
        </w:rPr>
        <w:t>, 2021.</w:t>
      </w:r>
    </w:p>
    <w:p>
      <w:pPr>
        <w:tabs>
          <w:tab w:val="left" w:pos="1157"/>
        </w:tabs>
        <w:spacing w:line="480" w:lineRule="auto"/>
        <w:ind w:left="720" w:right="116" w:hanging="436"/>
        <w:jc w:val="both"/>
        <w:rPr>
          <w:i/>
          <w:sz w:val="24"/>
          <w:szCs w:val="24"/>
          <w:lang w:val="id-ID"/>
        </w:rPr>
      </w:pPr>
      <w:r>
        <w:rPr>
          <w:sz w:val="24"/>
          <w:szCs w:val="24"/>
        </w:rPr>
        <w:t xml:space="preserve">Desy Puji Astuti </w:t>
      </w:r>
      <w:r>
        <w:rPr>
          <w:sz w:val="24"/>
          <w:szCs w:val="24"/>
          <w:lang w:val="id-ID"/>
        </w:rPr>
        <w:t xml:space="preserve">, </w:t>
      </w:r>
      <w:r>
        <w:rPr>
          <w:iCs/>
          <w:sz w:val="24"/>
          <w:szCs w:val="24"/>
        </w:rPr>
        <w:t>Analisis Peran Koperasi Simpan Pinjam Dalam Upaya Meningkatkan Pendapataan Usaha Mikro Kecil Menengah (Umkm</w:t>
      </w:r>
      <w:r>
        <w:rPr>
          <w:i/>
          <w:sz w:val="24"/>
          <w:szCs w:val="24"/>
        </w:rPr>
        <w:t>)</w:t>
      </w:r>
      <w:r>
        <w:rPr>
          <w:i/>
          <w:sz w:val="24"/>
          <w:szCs w:val="24"/>
          <w:lang w:val="id-ID"/>
        </w:rPr>
        <w:t>, Fakultas Ekonomi dan Bisnis</w:t>
      </w:r>
      <w:r>
        <w:rPr>
          <w:sz w:val="24"/>
          <w:szCs w:val="24"/>
          <w:lang w:val="id-ID"/>
        </w:rPr>
        <w:t>, Universitas Muhammadiyah Makassar, 2020</w:t>
      </w:r>
    </w:p>
    <w:p>
      <w:pPr>
        <w:tabs>
          <w:tab w:val="left" w:pos="567"/>
        </w:tabs>
        <w:spacing w:line="480" w:lineRule="auto"/>
        <w:ind w:left="720" w:hanging="43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Indarto dkk. (2022) Vol 11 No 2. </w:t>
      </w:r>
      <w:r>
        <w:rPr>
          <w:i/>
          <w:sz w:val="24"/>
          <w:szCs w:val="24"/>
          <w:lang w:val="id-ID"/>
        </w:rPr>
        <w:t>Analisis Yuridis Permohonan Pembatalan Putusan Perdamaian (homologasi) Koperasi Simpan Pinjam Intidana.</w:t>
      </w:r>
      <w:r>
        <w:rPr>
          <w:sz w:val="24"/>
          <w:szCs w:val="24"/>
          <w:lang w:val="id-ID"/>
        </w:rPr>
        <w:t xml:space="preserve"> Diakses 16 Januari 2022</w:t>
      </w:r>
      <w:r>
        <w:rPr>
          <w:i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dari Diponegoro Law Journal</w:t>
      </w:r>
    </w:p>
    <w:p>
      <w:pPr>
        <w:pStyle w:val="9"/>
        <w:spacing w:line="480" w:lineRule="auto"/>
        <w:ind w:left="720" w:hanging="436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Jhonson Datmalem Siahaan </w:t>
      </w:r>
      <w:r>
        <w:rPr>
          <w:sz w:val="24"/>
          <w:szCs w:val="24"/>
          <w:lang w:val="id-ID"/>
        </w:rPr>
        <w:t xml:space="preserve">, </w:t>
      </w:r>
      <w:r>
        <w:rPr>
          <w:i/>
          <w:sz w:val="24"/>
          <w:szCs w:val="24"/>
        </w:rPr>
        <w:t>Analisis Yuridis Pertanggungjawaban Pengurus  Terhadap Anggota Atas  Pengelolaan Koperasi Simpan Pinjam Yang Dinyatakan Pailit Berdasarkan Undang-Undang Nomor 25 Tahun 1992 Tentang Perkoperasian Dikaitkan Dengan Prinsip Kehati-Hatian</w:t>
      </w:r>
      <w:r>
        <w:rPr>
          <w:i/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 xml:space="preserve"> JOM</w:t>
      </w:r>
      <w:r>
        <w:rPr>
          <w:i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Fakultas Hukum, Universitas Riau, Vol 6 No.2 , 2019</w:t>
      </w:r>
    </w:p>
    <w:p>
      <w:pPr>
        <w:pStyle w:val="9"/>
        <w:spacing w:line="480" w:lineRule="auto"/>
        <w:ind w:left="720" w:hanging="43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Latifah Puspa Herwindo, </w:t>
      </w:r>
      <w:r>
        <w:rPr>
          <w:iCs/>
          <w:sz w:val="24"/>
          <w:szCs w:val="24"/>
          <w:lang w:val="id-ID"/>
        </w:rPr>
        <w:t>Perlindungan Hukum Terhadap Anggota Koperasi Atas Perbuatan Melawan Hukum Yang Dilakukan Oleh Pengurus Koperasi,</w:t>
      </w:r>
      <w:r>
        <w:rPr>
          <w:sz w:val="24"/>
          <w:szCs w:val="24"/>
          <w:lang w:val="id-ID"/>
        </w:rPr>
        <w:t xml:space="preserve"> </w:t>
      </w:r>
      <w:r>
        <w:rPr>
          <w:i/>
          <w:iCs/>
          <w:sz w:val="24"/>
          <w:szCs w:val="24"/>
          <w:lang w:val="id-ID"/>
        </w:rPr>
        <w:t>Fakultas Hukum, Universitas Islam Indonesia</w:t>
      </w:r>
      <w:r>
        <w:rPr>
          <w:sz w:val="24"/>
          <w:szCs w:val="24"/>
          <w:lang w:val="id-ID"/>
        </w:rPr>
        <w:t>, 2017</w:t>
      </w:r>
    </w:p>
    <w:p>
      <w:pPr>
        <w:tabs>
          <w:tab w:val="left" w:pos="567"/>
        </w:tabs>
        <w:spacing w:line="480" w:lineRule="auto"/>
        <w:ind w:left="720" w:hanging="43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Skripsi :</w:t>
      </w:r>
    </w:p>
    <w:p>
      <w:pPr>
        <w:pStyle w:val="9"/>
        <w:spacing w:line="480" w:lineRule="auto"/>
        <w:ind w:left="720" w:hanging="43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Aldi Tri Sanja, </w:t>
      </w:r>
      <w:r>
        <w:rPr>
          <w:i/>
          <w:sz w:val="24"/>
          <w:szCs w:val="24"/>
        </w:rPr>
        <w:t>Perlindungan Hukum Perdata Terhadap Nasabah Koperasi (Study Kasus Di Koperasi Serba Usaha Al-Hudori Kota Palembang)</w:t>
      </w:r>
      <w:r>
        <w:rPr>
          <w:i/>
          <w:sz w:val="24"/>
          <w:szCs w:val="24"/>
          <w:lang w:val="id-ID"/>
        </w:rPr>
        <w:t xml:space="preserve">, </w:t>
      </w:r>
      <w:r>
        <w:rPr>
          <w:sz w:val="24"/>
          <w:szCs w:val="24"/>
          <w:lang w:val="id-ID"/>
        </w:rPr>
        <w:t>Fakultas Hukum, Universitas Muhammadiyah Palembang, 2021.</w:t>
      </w:r>
    </w:p>
    <w:p>
      <w:pPr>
        <w:tabs>
          <w:tab w:val="left" w:pos="1157"/>
        </w:tabs>
        <w:spacing w:line="480" w:lineRule="auto"/>
        <w:ind w:left="720" w:right="116" w:hanging="436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Desy Puji Astuti </w:t>
      </w:r>
      <w:r>
        <w:rPr>
          <w:sz w:val="24"/>
          <w:szCs w:val="24"/>
          <w:lang w:val="id-ID"/>
        </w:rPr>
        <w:t xml:space="preserve">, </w:t>
      </w:r>
      <w:r>
        <w:rPr>
          <w:i/>
          <w:sz w:val="24"/>
          <w:szCs w:val="24"/>
        </w:rPr>
        <w:t>Analisis Peran Koperasi Simpan Pinjam Dalam Upaya Meningkatkan Pendapataan Usaha Mikro Kecil Menengah (Umkm)</w:t>
      </w:r>
      <w:r>
        <w:rPr>
          <w:i/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 xml:space="preserve"> Fakultas Ekonomi dan Bisnis, Universitas Muhammadiyah Makassar, 2020</w:t>
      </w:r>
    </w:p>
    <w:p>
      <w:pPr>
        <w:tabs>
          <w:tab w:val="left" w:pos="1157"/>
        </w:tabs>
        <w:spacing w:line="480" w:lineRule="auto"/>
        <w:ind w:left="720" w:right="116" w:hanging="43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Latifah Puspa Herwindo, </w:t>
      </w:r>
      <w:r>
        <w:rPr>
          <w:i/>
          <w:sz w:val="24"/>
          <w:szCs w:val="24"/>
          <w:lang w:val="id-ID"/>
        </w:rPr>
        <w:t>Perlindungan Hukum Terhadap Anggota Koperasi Atas Perbuatan Melawan Hukum Yang Dilakukan Oleh Pengurus Koperasi</w:t>
      </w:r>
      <w:r>
        <w:rPr>
          <w:sz w:val="24"/>
          <w:szCs w:val="24"/>
          <w:lang w:val="id-ID"/>
        </w:rPr>
        <w:t>, Fakultas Hukum, Universitas Islam Indonesia, 201</w:t>
      </w:r>
    </w:p>
    <w:p>
      <w:pPr>
        <w:pStyle w:val="11"/>
        <w:spacing w:before="0" w:beforeAutospacing="0" w:after="0" w:afterAutospacing="0" w:line="480" w:lineRule="auto"/>
        <w:ind w:left="720" w:hanging="436"/>
        <w:jc w:val="both"/>
      </w:pPr>
      <w:r>
        <w:rPr>
          <w:b/>
        </w:rPr>
        <w:t>Peraturan Perundang-Undang:</w:t>
      </w:r>
      <w:r>
        <w:t xml:space="preserve"> </w:t>
      </w:r>
    </w:p>
    <w:p>
      <w:pPr>
        <w:pStyle w:val="11"/>
        <w:spacing w:before="0" w:beforeAutospacing="0" w:after="0" w:afterAutospacing="0" w:line="480" w:lineRule="auto"/>
        <w:ind w:left="720" w:hanging="436"/>
        <w:jc w:val="both"/>
      </w:pPr>
      <w:r>
        <w:t>Kitab Undang-Undang Hukum Perdata</w:t>
      </w:r>
    </w:p>
    <w:p>
      <w:pPr>
        <w:pStyle w:val="11"/>
        <w:spacing w:before="0" w:beforeAutospacing="0" w:after="0" w:afterAutospacing="0" w:line="480" w:lineRule="auto"/>
        <w:ind w:left="720" w:hanging="436"/>
        <w:jc w:val="both"/>
      </w:pPr>
      <w:r>
        <w:t xml:space="preserve">Undang-Undang Nomor 25 tahun 1992 tentang Perkoperasian </w:t>
      </w:r>
    </w:p>
    <w:p>
      <w:pPr>
        <w:pStyle w:val="11"/>
        <w:spacing w:before="0" w:beforeAutospacing="0" w:after="0" w:afterAutospacing="0" w:line="480" w:lineRule="auto"/>
        <w:ind w:left="720" w:hanging="436"/>
        <w:jc w:val="both"/>
      </w:pPr>
      <w:r>
        <w:t>Undang-Undang Nomor 37 tahun 2004 Tentang Kepailitan dan Penundaan Kewajiban Pembayaran Utang (PKPU)</w:t>
      </w:r>
    </w:p>
    <w:p>
      <w:pPr>
        <w:pStyle w:val="11"/>
        <w:spacing w:before="0" w:beforeAutospacing="0" w:after="0" w:afterAutospacing="0" w:line="480" w:lineRule="auto"/>
        <w:ind w:left="720" w:hanging="436"/>
        <w:jc w:val="both"/>
        <w:rPr>
          <w:b/>
          <w:lang w:val="en-US"/>
        </w:rPr>
      </w:pPr>
      <w:r>
        <w:rPr>
          <w:b/>
          <w:lang w:val="en-US"/>
        </w:rPr>
        <w:t>Website</w:t>
      </w:r>
    </w:p>
    <w:p>
      <w:pPr>
        <w:pStyle w:val="9"/>
        <w:spacing w:line="480" w:lineRule="auto"/>
        <w:ind w:left="720" w:hanging="436"/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https://money.kompas.com/read/2021/03/21/081855026/koperasi-simpan-pinjam-pengertian-contoh-dan-fungsinya?page=all</w:t>
      </w:r>
      <w:r>
        <w:rPr>
          <w:sz w:val="24"/>
          <w:szCs w:val="24"/>
          <w:lang w:val="en-US"/>
        </w:rPr>
        <w:t xml:space="preserve"> diakses pada 27 Maret 2023, Pukul 11:27 WIB</w:t>
      </w:r>
    </w:p>
    <w:p>
      <w:pPr>
        <w:pStyle w:val="9"/>
        <w:spacing w:line="480" w:lineRule="auto"/>
        <w:ind w:left="720" w:hanging="43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https://www.kopma.upnyk.ac.id/page/jenis-jenis-koperasi</w:t>
      </w:r>
      <w:r>
        <w:rPr>
          <w:sz w:val="24"/>
          <w:szCs w:val="24"/>
          <w:lang w:val="en-US"/>
        </w:rPr>
        <w:t xml:space="preserve"> diakses pada 27 Maret 2023, Pukul 11:27 WIB</w:t>
      </w:r>
    </w:p>
    <w:p>
      <w:pPr>
        <w:pStyle w:val="11"/>
        <w:spacing w:before="0" w:beforeAutospacing="0" w:after="0" w:afterAutospacing="0" w:line="480" w:lineRule="auto"/>
        <w:ind w:left="720" w:hanging="436"/>
        <w:jc w:val="both"/>
        <w:rPr>
          <w:b/>
          <w:lang w:val="en-US"/>
        </w:rPr>
      </w:pPr>
    </w:p>
    <w:p>
      <w:pPr>
        <w:pStyle w:val="11"/>
        <w:spacing w:before="0" w:beforeAutospacing="0" w:after="0" w:afterAutospacing="0" w:line="480" w:lineRule="auto"/>
        <w:ind w:left="720" w:hanging="436"/>
        <w:jc w:val="both"/>
        <w:rPr>
          <w:b/>
          <w:lang w:val="id-ID"/>
        </w:rPr>
      </w:pPr>
    </w:p>
    <w:sectPr>
      <w:headerReference r:id="rId7" w:type="default"/>
      <w:pgSz w:w="11910" w:h="16840"/>
      <w:pgMar w:top="2268" w:right="1701" w:bottom="1701" w:left="2268" w:header="720" w:footer="1043" w:gutter="0"/>
      <w:pgNumType w:start="71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Open Sans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</w:p>
  <w:p>
    <w:pPr>
      <w:pStyle w:val="6"/>
      <w:spacing w:line="14" w:lineRule="auto"/>
    </w:pPr>
  </w:p>
  <w:p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238448719"/>
    </w:sdtPr>
    <w:sdtEndPr>
      <w:rPr>
        <w:sz w:val="24"/>
        <w:szCs w:val="24"/>
      </w:rPr>
    </w:sdtEndPr>
    <w:sdtContent>
      <w:p>
        <w:pPr>
          <w:pStyle w:val="8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16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8"/>
      <w:rPr>
        <w:sz w:val="24"/>
        <w:szCs w:val="24"/>
      </w:rPr>
    </w:pPr>
  </w:p>
  <w:p>
    <w:pPr>
      <w:rPr>
        <w:sz w:val="24"/>
        <w:szCs w:val="24"/>
      </w:rPr>
    </w:pPr>
  </w:p>
</w:ftr>
</file>

<file path=word/header1.xml><?xml version="1.0" encoding="UTF-8" standalone="yes"?>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<w:p><w:pPr><w:pStyle w:val="10"/><w:jc w:val="right"/><w:rPr><w:sz w:val="24"/><w:szCs w:val="24"/></w:rPr></w:pPr><w:r><w:rPr><w:sz w:val="24"/><w:szCs w:val="24"/></w:rPr><w:fldChar w:fldCharType="begin"/></w:r><w:r><w:rPr><w:sz w:val="24"/><w:szCs w:val="24"/></w:rPr><w:instrText xml:space="preserve"> PAGE   \* MERGEFORMAT </w:instrText></w:r><w:r><w:rPr><w:sz w:val="24"/><w:szCs w:val="24"/></w:rPr><w:fldChar w:fldCharType="separate"/></w:r><w:r><w:rPr><w:sz w:val="24"/><w:szCs w:val="24"/></w:rPr><w:t>25</w:t></w:r><w:r><w:rPr><w:sz w:val="24"/><w:szCs w:val="24"/></w:rPr><w:fldChar w:fldCharType="end"/></w:r></w:p></w:sdtContent></w:sdt><w:p><w:pPr><w:pStyle w:val="6"/><w:spacing w:line="14" w:lineRule="auto"/></w:pPr></w:p><w:p><w:pPr><w:rPr><w:sz w:val="24"/><w:szCs w:val="24"/></w:rPr></w:pPr></w:p>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-1178110503"/>
    </w:sdtPr>
    <w:sdtEndPr>
      <w:rPr>
        <w:sz w:val="24"/>
        <w:szCs w:val="24"/>
      </w:rPr>
    </w:sdtEndPr>
    <w:sdtContent>
      <w:p>
        <w:pPr>
          <w:pStyle w:val="10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72</w:t>
        </w:r>
        <w:r>
          <w:rPr>
            <w:sz w:val="24"/>
            <w:szCs w:val="24"/>
          </w:rPr>
          <w:fldChar w:fldCharType="end"/>
        </w:r>
      </w:p>
    </w:sdtContent>
  </w:sdt>
  <w:p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7C5"/>
    <w:multiLevelType w:val="multilevel"/>
    <w:tmpl w:val="040147C5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B6BCA"/>
    <w:multiLevelType w:val="multilevel"/>
    <w:tmpl w:val="0C8B6BCA"/>
    <w:lvl w:ilvl="0" w:tentative="0">
      <w:start w:val="1"/>
      <w:numFmt w:val="decimal"/>
      <w:pStyle w:val="4"/>
      <w:lvlText w:val="%1."/>
      <w:lvlJc w:val="left"/>
      <w:pPr>
        <w:ind w:left="720" w:hanging="360"/>
      </w:pPr>
      <w:rPr>
        <w:b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1DB2"/>
    <w:multiLevelType w:val="multilevel"/>
    <w:tmpl w:val="1FE71DB2"/>
    <w:lvl w:ilvl="0" w:tentative="0">
      <w:start w:val="1"/>
      <w:numFmt w:val="upperLetter"/>
      <w:pStyle w:val="3"/>
      <w:lvlText w:val="%1."/>
      <w:lvlJc w:val="left"/>
      <w:pPr>
        <w:ind w:left="720" w:hanging="360"/>
      </w:pPr>
      <w:rPr>
        <w:rFonts w:hint="default" w:ascii="Times New Roman" w:hAnsi="Times New Roman"/>
        <w:b/>
        <w:bCs w:val="0"/>
        <w:i w:val="0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720"/>
  <w:drawingGridHorizontalSpacing w:val="110"/>
  <w:displayHorizontalDrawingGridEvery w:val="2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9"/>
    <w:pPr>
      <w:spacing w:line="480" w:lineRule="auto"/>
      <w:jc w:val="center"/>
      <w:outlineLvl w:val="0"/>
    </w:pPr>
    <w:rPr>
      <w:b/>
      <w:bCs/>
      <w:szCs w:val="24"/>
    </w:rPr>
  </w:style>
  <w:style w:type="paragraph" w:styleId="3">
    <w:name w:val="heading 2"/>
    <w:basedOn w:val="2"/>
    <w:next w:val="1"/>
    <w:link w:val="31"/>
    <w:unhideWhenUsed/>
    <w:qFormat/>
    <w:uiPriority w:val="9"/>
    <w:pPr>
      <w:numPr>
        <w:ilvl w:val="0"/>
        <w:numId w:val="1"/>
      </w:numPr>
      <w:jc w:val="left"/>
      <w:outlineLvl w:val="1"/>
    </w:pPr>
  </w:style>
  <w:style w:type="paragraph" w:styleId="4">
    <w:name w:val="heading 3"/>
    <w:basedOn w:val="5"/>
    <w:next w:val="1"/>
    <w:link w:val="33"/>
    <w:unhideWhenUsed/>
    <w:qFormat/>
    <w:uiPriority w:val="9"/>
    <w:pPr>
      <w:numPr>
        <w:ilvl w:val="0"/>
        <w:numId w:val="2"/>
      </w:numPr>
      <w:spacing w:line="480" w:lineRule="auto"/>
      <w:ind w:left="1134"/>
      <w:jc w:val="both"/>
      <w:outlineLvl w:val="2"/>
    </w:pPr>
    <w:rPr>
      <w:b/>
      <w:bCs/>
      <w:sz w:val="24"/>
      <w:szCs w:val="24"/>
      <w:lang w:val="en-US" w:eastAsia="zh-CN"/>
    </w:rPr>
  </w:style>
  <w:style w:type="character" w:default="1" w:styleId="16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link w:val="34"/>
    <w:qFormat/>
    <w:uiPriority w:val="34"/>
    <w:pPr>
      <w:spacing w:before="1"/>
      <w:ind w:left="1156" w:hanging="361"/>
    </w:p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endnote text"/>
    <w:basedOn w:val="1"/>
    <w:link w:val="29"/>
    <w:unhideWhenUsed/>
    <w:qFormat/>
    <w:uiPriority w:val="99"/>
    <w:rPr>
      <w:sz w:val="20"/>
      <w:szCs w:val="20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513"/>
        <w:tab w:val="right" w:pos="9026"/>
      </w:tabs>
    </w:pPr>
  </w:style>
  <w:style w:type="paragraph" w:styleId="9">
    <w:name w:val="footnote text"/>
    <w:basedOn w:val="1"/>
    <w:link w:val="28"/>
    <w:unhideWhenUsed/>
    <w:qFormat/>
    <w:uiPriority w:val="99"/>
    <w:rPr>
      <w:sz w:val="20"/>
      <w:szCs w:val="20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513"/>
        <w:tab w:val="right" w:pos="9026"/>
      </w:tabs>
    </w:pPr>
  </w:style>
  <w:style w:type="paragraph" w:styleId="11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zh-CN" w:eastAsia="zh-CN"/>
    </w:rPr>
  </w:style>
  <w:style w:type="paragraph" w:styleId="12">
    <w:name w:val="Title"/>
    <w:basedOn w:val="1"/>
    <w:qFormat/>
    <w:uiPriority w:val="10"/>
    <w:pPr>
      <w:ind w:left="2113" w:right="1646"/>
    </w:pPr>
    <w:rPr>
      <w:b/>
      <w:bCs/>
      <w:sz w:val="28"/>
      <w:szCs w:val="28"/>
    </w:rPr>
  </w:style>
  <w:style w:type="paragraph" w:styleId="13">
    <w:name w:val="toc 1"/>
    <w:basedOn w:val="1"/>
    <w:next w:val="1"/>
    <w:unhideWhenUsed/>
    <w:qFormat/>
    <w:uiPriority w:val="39"/>
    <w:pPr>
      <w:spacing w:after="100"/>
    </w:pPr>
  </w:style>
  <w:style w:type="paragraph" w:styleId="14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5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17">
    <w:name w:val="Emphasis"/>
    <w:basedOn w:val="16"/>
    <w:qFormat/>
    <w:uiPriority w:val="20"/>
    <w:rPr>
      <w:i/>
      <w:iCs/>
    </w:rPr>
  </w:style>
  <w:style w:type="character" w:styleId="18">
    <w:name w:val="endnote reference"/>
    <w:basedOn w:val="16"/>
    <w:unhideWhenUsed/>
    <w:qFormat/>
    <w:uiPriority w:val="99"/>
    <w:rPr>
      <w:vertAlign w:val="superscript"/>
    </w:rPr>
  </w:style>
  <w:style w:type="character" w:styleId="19">
    <w:name w:val="footnote reference"/>
    <w:basedOn w:val="16"/>
    <w:unhideWhenUsed/>
    <w:qFormat/>
    <w:uiPriority w:val="99"/>
    <w:rPr>
      <w:vertAlign w:val="superscript"/>
    </w:rPr>
  </w:style>
  <w:style w:type="character" w:styleId="20">
    <w:name w:val="Hyperlink"/>
    <w:basedOn w:val="16"/>
    <w:unhideWhenUsed/>
    <w:qFormat/>
    <w:uiPriority w:val="99"/>
    <w:rPr>
      <w:color w:val="0000FF"/>
      <w:u w:val="single"/>
    </w:rPr>
  </w:style>
  <w:style w:type="table" w:styleId="22">
    <w:name w:val="Table Grid"/>
    <w:basedOn w:val="2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">
    <w:name w:val="Table Paragraph"/>
    <w:basedOn w:val="1"/>
    <w:qFormat/>
    <w:uiPriority w:val="1"/>
  </w:style>
  <w:style w:type="character" w:customStyle="1" w:styleId="24">
    <w:name w:val="Header Char"/>
    <w:basedOn w:val="16"/>
    <w:link w:val="10"/>
    <w:qFormat/>
    <w:uiPriority w:val="99"/>
    <w:rPr>
      <w:rFonts w:ascii="Times New Roman" w:hAnsi="Times New Roman" w:eastAsia="Times New Roman" w:cs="Times New Roman"/>
      <w:lang w:val="id"/>
    </w:rPr>
  </w:style>
  <w:style w:type="character" w:customStyle="1" w:styleId="25">
    <w:name w:val="Footer Char"/>
    <w:basedOn w:val="16"/>
    <w:link w:val="8"/>
    <w:qFormat/>
    <w:uiPriority w:val="99"/>
    <w:rPr>
      <w:rFonts w:ascii="Times New Roman" w:hAnsi="Times New Roman" w:eastAsia="Times New Roman" w:cs="Times New Roman"/>
      <w:lang w:val="id"/>
    </w:rPr>
  </w:style>
  <w:style w:type="paragraph" w:customStyle="1" w:styleId="26">
    <w:name w:val="No Spacing"/>
    <w:qFormat/>
    <w:uiPriority w:val="1"/>
    <w:pPr>
      <w:widowControl/>
      <w:autoSpaceDE/>
      <w:autoSpaceDN/>
    </w:pPr>
    <w:rPr>
      <w:rFonts w:asciiTheme="minorHAnsi" w:hAnsiTheme="minorHAnsi" w:eastAsiaTheme="minorHAnsi" w:cstheme="minorBidi"/>
      <w:color w:val="1F497D" w:themeColor="text2"/>
      <w:sz w:val="20"/>
      <w:szCs w:val="20"/>
      <w:lang w:val="en-US" w:eastAsia="en-US" w:bidi="ar-SA"/>
      <w14:textFill>
        <w14:solidFill>
          <w14:schemeClr w14:val="tx2"/>
        </w14:solidFill>
      </w14:textFill>
    </w:rPr>
  </w:style>
  <w:style w:type="character" w:customStyle="1" w:styleId="27">
    <w:name w:val="markedcontent"/>
    <w:basedOn w:val="16"/>
    <w:qFormat/>
    <w:uiPriority w:val="0"/>
  </w:style>
  <w:style w:type="character" w:customStyle="1" w:styleId="28">
    <w:name w:val="Footnote Text Char"/>
    <w:basedOn w:val="16"/>
    <w:link w:val="9"/>
    <w:qFormat/>
    <w:uiPriority w:val="99"/>
    <w:rPr>
      <w:rFonts w:ascii="Times New Roman" w:hAnsi="Times New Roman" w:eastAsia="Times New Roman" w:cs="Times New Roman"/>
      <w:sz w:val="20"/>
      <w:szCs w:val="20"/>
      <w:lang w:val="id"/>
    </w:rPr>
  </w:style>
  <w:style w:type="character" w:customStyle="1" w:styleId="29">
    <w:name w:val="Endnote Text Char"/>
    <w:basedOn w:val="16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val="id"/>
    </w:rPr>
  </w:style>
  <w:style w:type="character" w:customStyle="1" w:styleId="30">
    <w:name w:val="Unresolved Mention"/>
    <w:basedOn w:val="16"/>
    <w:unhideWhenUsed/>
    <w:qFormat/>
    <w:uiPriority w:val="99"/>
    <w:rPr>
      <w:color w:val="605E5C"/>
      <w:shd w:val="clear" w:color="auto" w:fill="E1DFDD"/>
    </w:rPr>
  </w:style>
  <w:style w:type="character" w:customStyle="1" w:styleId="31">
    <w:name w:val="Heading 2 Char"/>
    <w:basedOn w:val="16"/>
    <w:link w:val="3"/>
    <w:qFormat/>
    <w:uiPriority w:val="9"/>
    <w:rPr>
      <w:rFonts w:ascii="Times New Roman" w:hAnsi="Times New Roman" w:eastAsia="Times New Roman" w:cs="Times New Roman"/>
      <w:b/>
      <w:bCs/>
      <w:szCs w:val="24"/>
      <w:lang w:val="id"/>
    </w:rPr>
  </w:style>
  <w:style w:type="paragraph" w:customStyle="1" w:styleId="32">
    <w:name w:val="TOC Heading"/>
    <w:basedOn w:val="2"/>
    <w:next w:val="1"/>
    <w:unhideWhenUsed/>
    <w:qFormat/>
    <w:uiPriority w:val="39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sz w:val="32"/>
      <w:szCs w:val="32"/>
    </w:rPr>
  </w:style>
  <w:style w:type="character" w:customStyle="1" w:styleId="33">
    <w:name w:val="Heading 3 Char"/>
    <w:basedOn w:val="16"/>
    <w:link w:val="4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customStyle="1" w:styleId="34">
    <w:name w:val="List Paragraph Char"/>
    <w:basedOn w:val="16"/>
    <w:link w:val="5"/>
    <w:qFormat/>
    <w:locked/>
    <w:uiPriority w:val="34"/>
    <w:rPr>
      <w:rFonts w:ascii="Times New Roman" w:hAnsi="Times New Roman" w:eastAsia="Times New Roman" w:cs="Times New Roman"/>
      <w:lang w:val="id"/>
    </w:rPr>
  </w:style>
  <w:style w:type="paragraph" w:customStyle="1" w:styleId="35">
    <w:name w:val="ParaAttribute25"/>
    <w:qFormat/>
    <w:uiPriority w:val="99"/>
    <w:pPr>
      <w:widowControl w:val="0"/>
      <w:tabs>
        <w:tab w:val="left" w:pos="2977"/>
        <w:tab w:val="left" w:pos="3402"/>
      </w:tabs>
      <w:wordWrap w:val="0"/>
      <w:autoSpaceDE/>
      <w:autoSpaceDN/>
      <w:jc w:val="center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36">
    <w:name w:val="ParaAttribute27"/>
    <w:qFormat/>
    <w:uiPriority w:val="99"/>
    <w:pPr>
      <w:widowControl w:val="0"/>
      <w:tabs>
        <w:tab w:val="left" w:pos="709"/>
        <w:tab w:val="left" w:pos="2977"/>
        <w:tab w:val="left" w:pos="3402"/>
        <w:tab w:val="left" w:pos="5245"/>
        <w:tab w:val="left" w:pos="6096"/>
      </w:tabs>
      <w:wordWrap w:val="0"/>
      <w:autoSpaceDE/>
      <w:autoSpaceDN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37">
    <w:name w:val="ParaAttribute29"/>
    <w:qFormat/>
    <w:uiPriority w:val="99"/>
    <w:pPr>
      <w:widowControl w:val="0"/>
      <w:tabs>
        <w:tab w:val="center" w:pos="4691"/>
      </w:tabs>
      <w:wordWrap w:val="0"/>
      <w:autoSpaceDE/>
      <w:autoSpaceDN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38">
    <w:name w:val="ParaAttribute30"/>
    <w:qFormat/>
    <w:uiPriority w:val="99"/>
    <w:pPr>
      <w:widowControl w:val="0"/>
      <w:tabs>
        <w:tab w:val="center" w:pos="4680"/>
        <w:tab w:val="left" w:pos="5529"/>
      </w:tabs>
      <w:wordWrap w:val="0"/>
      <w:autoSpaceDE/>
      <w:autoSpaceDN/>
      <w:jc w:val="center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39">
    <w:name w:val="ParaAttribute40"/>
    <w:qFormat/>
    <w:uiPriority w:val="99"/>
    <w:pPr>
      <w:widowControl w:val="0"/>
      <w:wordWrap w:val="0"/>
      <w:autoSpaceDE/>
      <w:autoSpaceDN/>
      <w:ind w:firstLine="540"/>
      <w:jc w:val="both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40">
    <w:name w:val="ParaAttribute42"/>
    <w:qFormat/>
    <w:uiPriority w:val="99"/>
    <w:pPr>
      <w:widowControl w:val="0"/>
      <w:shd w:val="solid" w:color="FFFFFF" w:fill="auto"/>
      <w:wordWrap w:val="0"/>
      <w:autoSpaceDE/>
      <w:autoSpaceDN/>
      <w:ind w:left="720" w:hanging="720"/>
      <w:jc w:val="both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41">
    <w:name w:val="ParaAttribute44"/>
    <w:qFormat/>
    <w:uiPriority w:val="99"/>
    <w:pPr>
      <w:widowControl w:val="0"/>
      <w:shd w:val="solid" w:color="FFFFFF" w:fill="auto"/>
      <w:wordWrap w:val="0"/>
      <w:autoSpaceDE/>
      <w:autoSpaceDN/>
      <w:ind w:firstLine="709"/>
      <w:jc w:val="both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paragraph" w:customStyle="1" w:styleId="42">
    <w:name w:val="ParaAttribute46"/>
    <w:qFormat/>
    <w:uiPriority w:val="99"/>
    <w:pPr>
      <w:widowControl w:val="0"/>
      <w:shd w:val="solid" w:color="FFFFFF" w:fill="auto"/>
      <w:wordWrap w:val="0"/>
      <w:autoSpaceDE/>
      <w:autoSpaceDN/>
      <w:ind w:left="5040"/>
    </w:pPr>
    <w:rPr>
      <w:rFonts w:ascii="Times New Roman" w:hAnsi="Times New Roman" w:eastAsia="Batang" w:cs="Times New Roman"/>
      <w:sz w:val="20"/>
      <w:szCs w:val="20"/>
      <w:lang w:val="en-US" w:eastAsia="en-US" w:bidi="ar-SA"/>
    </w:rPr>
  </w:style>
  <w:style w:type="character" w:customStyle="1" w:styleId="43">
    <w:name w:val="CharAttribute3"/>
    <w:qFormat/>
    <w:uiPriority w:val="99"/>
    <w:rPr>
      <w:rFonts w:hint="default" w:ascii="Times New Roman" w:hAnsi="Times New Roman" w:cs="Times New Roman"/>
      <w:b/>
      <w:sz w:val="24"/>
    </w:rPr>
  </w:style>
  <w:style w:type="character" w:customStyle="1" w:styleId="44">
    <w:name w:val="CharAttribute4"/>
    <w:qFormat/>
    <w:uiPriority w:val="99"/>
    <w:rPr>
      <w:rFonts w:hint="default" w:ascii="Times New Roman" w:hAnsi="Times New Roman" w:cs="Times New Roman"/>
      <w:sz w:val="24"/>
    </w:rPr>
  </w:style>
  <w:style w:type="character" w:customStyle="1" w:styleId="45">
    <w:name w:val="hps"/>
    <w:basedOn w:val="16"/>
    <w:qFormat/>
    <w:uiPriority w:val="99"/>
    <w:rPr>
      <w:rFonts w:hint="default" w:ascii="Times New Roman" w:hAnsi="Times New Roman" w:cs="Times New Roman"/>
    </w:rPr>
  </w:style>
  <w:style w:type="character" w:customStyle="1" w:styleId="46">
    <w:name w:val="CharAttribute14"/>
    <w:qFormat/>
    <w:uiPriority w:val="99"/>
    <w:rPr>
      <w:rFonts w:hint="default" w:ascii="Times New Roman" w:hAnsi="Times New Roman" w:cs="Times New Roman"/>
      <w:spacing w:val="2"/>
      <w:sz w:val="24"/>
    </w:rPr>
  </w:style>
  <w:style w:type="character" w:customStyle="1" w:styleId="47">
    <w:name w:val="CharAttribute16"/>
    <w:qFormat/>
    <w:uiPriority w:val="99"/>
    <w:rPr>
      <w:rFonts w:hint="default" w:ascii="Times New Roman" w:hAnsi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85</Pages>
  <Words>14985</Words>
  <Characters>85416</Characters>
  <Lines>711</Lines>
  <Paragraphs>200</Paragraphs>
  <ScaleCrop>false</ScaleCrop>
  <LinksUpToDate>false</LinksUpToDate>
  <CharactersWithSpaces>100201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2023-08-06T16:21:00Z</dcterms:created>
  <dc:creator>Windows User</dc:creator>
  <cp:lastModifiedBy>iPhone</cp:lastModifiedBy>
  <dcterms:modified xsi:type="dcterms:W3CDTF">2023-08-21T17:39:12Z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  <property fmtid="{D5CDD505-2E9C-101B-9397-08002B2CF9AE}" pid="5" name="ICV">
    <vt:lpwstr>0D65AA433A7A9E9C963EE364AF0BAEB0_32</vt:lpwstr>
  </property>
  <property fmtid="{D5CDD505-2E9C-101B-9397-08002B2CF9AE}" pid="6" name="KSOProductBuildVer">
    <vt:lpwstr>2052-11.33.31</vt:lpwstr>
  </property>
</Properties>
</file>