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145C" w14:textId="79195D4F" w:rsidR="00892CFC" w:rsidRPr="00FF4D89" w:rsidRDefault="008C4989" w:rsidP="00892CF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KEAMANAN</w:t>
      </w:r>
      <w:r w:rsidR="00892CFC" w:rsidRPr="00892CFC">
        <w:rPr>
          <w:rFonts w:ascii="Times New Roman" w:hAnsi="Times New Roman"/>
          <w:b/>
          <w:bCs/>
          <w:sz w:val="28"/>
          <w:szCs w:val="24"/>
        </w:rPr>
        <w:t xml:space="preserve"> PERSIDANGAN </w:t>
      </w:r>
      <w:r w:rsidR="00892CFC" w:rsidRPr="00892CFC">
        <w:rPr>
          <w:rFonts w:ascii="Times New Roman" w:hAnsi="Times New Roman"/>
          <w:b/>
          <w:bCs/>
          <w:i/>
          <w:sz w:val="28"/>
          <w:szCs w:val="24"/>
        </w:rPr>
        <w:t>E-COURT</w:t>
      </w:r>
      <w:r w:rsidR="00892CFC" w:rsidRPr="00892CFC">
        <w:rPr>
          <w:rFonts w:ascii="Times New Roman" w:hAnsi="Times New Roman"/>
          <w:b/>
          <w:bCs/>
          <w:sz w:val="28"/>
          <w:szCs w:val="24"/>
        </w:rPr>
        <w:t xml:space="preserve"> TERHADAP KERAHASIAAN DATA PRIBADI PARA PIHAK</w:t>
      </w:r>
    </w:p>
    <w:p w14:paraId="724E0980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419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 wp14:anchorId="293FAADE" wp14:editId="345A9024">
            <wp:simplePos x="0" y="0"/>
            <wp:positionH relativeFrom="margin">
              <wp:posOffset>1536700</wp:posOffset>
            </wp:positionH>
            <wp:positionV relativeFrom="paragraph">
              <wp:posOffset>80645</wp:posOffset>
            </wp:positionV>
            <wp:extent cx="1881505" cy="1775460"/>
            <wp:effectExtent l="0" t="0" r="0" b="0"/>
            <wp:wrapTight wrapText="bothSides">
              <wp:wrapPolygon edited="0">
                <wp:start x="10060" y="0"/>
                <wp:lineTo x="3937" y="3940"/>
                <wp:lineTo x="437" y="7880"/>
                <wp:lineTo x="875" y="11588"/>
                <wp:lineTo x="1968" y="15296"/>
                <wp:lineTo x="3718" y="19004"/>
                <wp:lineTo x="3718" y="19700"/>
                <wp:lineTo x="5905" y="20627"/>
                <wp:lineTo x="7654" y="21090"/>
                <wp:lineTo x="13997" y="21090"/>
                <wp:lineTo x="15746" y="20627"/>
                <wp:lineTo x="18152" y="19700"/>
                <wp:lineTo x="18152" y="19004"/>
                <wp:lineTo x="20558" y="11588"/>
                <wp:lineTo x="20995" y="7880"/>
                <wp:lineTo x="17714" y="4172"/>
                <wp:lineTo x="11372" y="0"/>
                <wp:lineTo x="1006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F6BE9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E6B9F96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1D62472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F40F2EB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9B4027A" w14:textId="77777777" w:rsidR="00892CFC" w:rsidRPr="0074419D" w:rsidRDefault="00892CFC" w:rsidP="00892CFC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9CFEBBE" w14:textId="77777777" w:rsidR="00892CFC" w:rsidRPr="00FF4D89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6893C7AA" w14:textId="77777777" w:rsidR="00892CFC" w:rsidRPr="0074419D" w:rsidRDefault="00892CFC" w:rsidP="00892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85FB754" w14:textId="77777777" w:rsidR="00892CFC" w:rsidRPr="00665474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Diajukan untuk Memenuhi Tugas dan Melengkapi Syarat</w:t>
      </w:r>
    </w:p>
    <w:p w14:paraId="5B08BA93" w14:textId="77777777" w:rsidR="00892CFC" w:rsidRPr="00665474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Guna Mengajukan Skripsi Strata 1 Ilmu Hukum</w:t>
      </w:r>
    </w:p>
    <w:p w14:paraId="78EA87EB" w14:textId="77777777" w:rsidR="00892CFC" w:rsidRPr="00665474" w:rsidRDefault="00892CFC" w:rsidP="00892CFC">
      <w:pPr>
        <w:tabs>
          <w:tab w:val="left" w:pos="3240"/>
        </w:tabs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86D3F80" w14:textId="77777777" w:rsidR="00892CFC" w:rsidRPr="00665474" w:rsidRDefault="00892CFC" w:rsidP="00892CFC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Oleh:</w:t>
      </w:r>
    </w:p>
    <w:p w14:paraId="7229F886" w14:textId="30AFC6BE" w:rsidR="00892CFC" w:rsidRPr="00665474" w:rsidRDefault="00892CFC" w:rsidP="00892CFC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CFC">
        <w:rPr>
          <w:rFonts w:ascii="Times New Roman" w:hAnsi="Times New Roman"/>
          <w:b/>
          <w:bCs/>
          <w:sz w:val="24"/>
          <w:szCs w:val="24"/>
        </w:rPr>
        <w:t>PATONAH</w:t>
      </w:r>
    </w:p>
    <w:p w14:paraId="4F302384" w14:textId="39A894AA" w:rsidR="00892CFC" w:rsidRPr="0074419D" w:rsidRDefault="00892CFC" w:rsidP="00892CF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NPM. </w:t>
      </w:r>
      <w:r w:rsidRPr="00892CFC">
        <w:rPr>
          <w:rFonts w:ascii="Times New Roman" w:hAnsi="Times New Roman"/>
          <w:b/>
          <w:sz w:val="24"/>
          <w:szCs w:val="24"/>
        </w:rPr>
        <w:t>5119500113</w:t>
      </w:r>
    </w:p>
    <w:p w14:paraId="04CF5C18" w14:textId="77777777" w:rsidR="00892CFC" w:rsidRPr="0074419D" w:rsidRDefault="00892CFC" w:rsidP="00892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0CAFBB" w14:textId="77777777" w:rsidR="00892CFC" w:rsidRPr="0074419D" w:rsidRDefault="00892CFC" w:rsidP="00892CF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BBE5673" w14:textId="77777777" w:rsidR="00892CFC" w:rsidRPr="00FF4D89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FAKULTAS HUKUM</w:t>
      </w:r>
    </w:p>
    <w:p w14:paraId="3007587D" w14:textId="77777777" w:rsidR="00892CFC" w:rsidRPr="00FF4D89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PROGRAM STUDI ILMU HUKUM</w:t>
      </w:r>
    </w:p>
    <w:p w14:paraId="24DA7DAB" w14:textId="77777777" w:rsidR="00892CFC" w:rsidRPr="00FF4D89" w:rsidRDefault="00892CFC" w:rsidP="00892CF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UNIVERSITAS PANCASAKTI TEGAL</w:t>
      </w:r>
    </w:p>
    <w:p w14:paraId="2F08C552" w14:textId="77777777" w:rsidR="00325768" w:rsidRDefault="00892CFC" w:rsidP="00892CFC">
      <w:pPr>
        <w:jc w:val="center"/>
        <w:rPr>
          <w:rFonts w:ascii="Times New Roman" w:hAnsi="Times New Roman"/>
          <w:b/>
          <w:sz w:val="28"/>
          <w:szCs w:val="24"/>
        </w:rPr>
        <w:sectPr w:rsidR="00325768" w:rsidSect="00CE5AF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FF4D89">
        <w:rPr>
          <w:rFonts w:ascii="Times New Roman" w:hAnsi="Times New Roman"/>
          <w:b/>
          <w:sz w:val="28"/>
          <w:szCs w:val="24"/>
        </w:rPr>
        <w:t>2023</w:t>
      </w:r>
    </w:p>
    <w:p w14:paraId="2DE3A7B2" w14:textId="62C4B14E" w:rsidR="00552C6A" w:rsidRPr="00C92E61" w:rsidRDefault="00D6511D" w:rsidP="00C92E61">
      <w:pPr>
        <w:pStyle w:val="Heading1"/>
        <w:spacing w:before="0" w:after="240"/>
        <w:jc w:val="center"/>
        <w:rPr>
          <w:color w:val="FF0000"/>
        </w:rPr>
      </w:pPr>
      <w:bookmarkStart w:id="0" w:name="_Toc136044901"/>
      <w:bookmarkStart w:id="1" w:name="_GoBack"/>
      <w:bookmarkEnd w:id="1"/>
      <w:r w:rsidRPr="00552C6A">
        <w:rPr>
          <w:color w:val="auto"/>
        </w:rPr>
        <w:lastRenderedPageBreak/>
        <w:t>DAFTAR PUSTAKA</w:t>
      </w:r>
      <w:bookmarkEnd w:id="0"/>
    </w:p>
    <w:p w14:paraId="50B762D5" w14:textId="77777777" w:rsidR="00954D57" w:rsidRDefault="00954D57" w:rsidP="00635431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</w:p>
    <w:p w14:paraId="7A141519" w14:textId="4AA3BEA6" w:rsidR="00954D57" w:rsidRPr="00B038A1" w:rsidRDefault="00954D57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Undang-Undang Nomor 19 Tahun 2016 tentang Perubahan atas Undang-Undang Nomor 11 Tahun 2008 tentang Informasi dan Transaksi Elektronik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3D8B3CB8" w14:textId="77777777" w:rsidR="00954D57" w:rsidRDefault="00954D57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Undang-Undang Nomor 27 Tahun 2022 tentang Perlindungan Data Pribadi</w:t>
      </w:r>
    </w:p>
    <w:p w14:paraId="2414E58F" w14:textId="28D31A8A" w:rsidR="00954D57" w:rsidRDefault="00954D57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8A1">
        <w:rPr>
          <w:rFonts w:ascii="Times New Roman" w:hAnsi="Times New Roman" w:cs="Times New Roman"/>
          <w:bCs/>
          <w:sz w:val="24"/>
          <w:szCs w:val="24"/>
        </w:rPr>
        <w:t>Undang-Undang Nomor 36 Tahun 1999 tentang Telekomunikasi</w:t>
      </w:r>
      <w:r w:rsidR="008B7E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95EE18" w14:textId="77777777" w:rsidR="009E4237" w:rsidRDefault="009E4237" w:rsidP="009E423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Perdata.</w:t>
      </w:r>
    </w:p>
    <w:p w14:paraId="47DBDAD9" w14:textId="77777777" w:rsidR="009E4237" w:rsidRPr="00B038A1" w:rsidRDefault="009E4237" w:rsidP="009E423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Acara Perdata.</w:t>
      </w:r>
    </w:p>
    <w:p w14:paraId="45ADDA21" w14:textId="1178294A" w:rsidR="009E4237" w:rsidRPr="009E4237" w:rsidRDefault="009E4237" w:rsidP="009E423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Peraturan Pemerintah Nomor 82 Tahun 2012 tentang Penyelenggaraan Sistem dan Transaksi Elektronik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FC851" w14:textId="52C9ECBD" w:rsidR="00954D57" w:rsidRPr="00B038A1" w:rsidRDefault="00954D57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Peraturan Mahkamah Agung Nomor 13 Tahun 2018 tentang Administrasi Perkara Secara Elektronik di Pengadilan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3B25550" w14:textId="5FF84F39" w:rsidR="00954D57" w:rsidRDefault="00CC2C11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Peraturan Mahkamah Agung</w:t>
      </w:r>
      <w:r w:rsidR="00954D57" w:rsidRPr="00B038A1">
        <w:rPr>
          <w:rFonts w:ascii="Times New Roman" w:hAnsi="Times New Roman" w:cs="Times New Roman"/>
          <w:sz w:val="24"/>
          <w:szCs w:val="24"/>
        </w:rPr>
        <w:t xml:space="preserve"> No</w:t>
      </w:r>
      <w:r w:rsidR="00BA0322">
        <w:rPr>
          <w:rFonts w:ascii="Times New Roman" w:hAnsi="Times New Roman" w:cs="Times New Roman"/>
          <w:sz w:val="24"/>
          <w:szCs w:val="24"/>
        </w:rPr>
        <w:t>mor</w:t>
      </w:r>
      <w:r w:rsidR="00954D57" w:rsidRPr="00B038A1">
        <w:rPr>
          <w:rFonts w:ascii="Times New Roman" w:hAnsi="Times New Roman" w:cs="Times New Roman"/>
          <w:sz w:val="24"/>
          <w:szCs w:val="24"/>
        </w:rPr>
        <w:t xml:space="preserve"> 1 Tahun 2019 tentang Administrasi Perkara dan Persidangan di Pengadilan Secara Elektronik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2F28E5D" w14:textId="51E95705" w:rsidR="00B47D19" w:rsidRDefault="00CC2C11" w:rsidP="00954D57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038A1">
        <w:rPr>
          <w:rFonts w:ascii="Times New Roman" w:hAnsi="Times New Roman" w:cs="Times New Roman"/>
          <w:sz w:val="24"/>
          <w:szCs w:val="24"/>
        </w:rPr>
        <w:t>Peraturan Mahkamah Agung</w:t>
      </w:r>
      <w:r w:rsidR="00B47D19" w:rsidRPr="00B47D19">
        <w:rPr>
          <w:rFonts w:ascii="Times New Roman" w:hAnsi="Times New Roman" w:cs="Times New Roman"/>
          <w:sz w:val="24"/>
          <w:szCs w:val="24"/>
        </w:rPr>
        <w:t xml:space="preserve"> Nomor 7 Tahun 2022 yang berisi tentang Perubahan Atas Peraturan Mahkamah Agung Nomor 1 Tahun 2019 tentang Administrasi Perkara dan Persidangan di Pengadilan Secara Elektronik.</w:t>
      </w:r>
    </w:p>
    <w:p w14:paraId="5C64C9D5" w14:textId="4563E354" w:rsidR="00612C6B" w:rsidRDefault="00612C6B" w:rsidP="003A34C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Buku-buku :</w:t>
      </w:r>
    </w:p>
    <w:p w14:paraId="78CB24FB" w14:textId="6AE4D019" w:rsidR="001571B2" w:rsidRPr="00612C6B" w:rsidRDefault="001571B2" w:rsidP="00846251">
      <w:pPr>
        <w:pStyle w:val="FootnoteText"/>
        <w:spacing w:before="240" w:after="240"/>
        <w:ind w:left="1440" w:hanging="10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Amirudin, Zainal Asyikin,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Metode Penelitian Hukum,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 Jakarta: Rajawali Pers, 2010</w:t>
      </w:r>
      <w:r w:rsidR="008B7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6A733" w14:textId="7FD175D2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>Ibrahim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Muhammad Roihan,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Penerapan Sistem E-Court Pada Pengadilan Agama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C6B">
        <w:rPr>
          <w:rFonts w:ascii="Times New Roman" w:hAnsi="Times New Roman" w:cs="Times New Roman"/>
          <w:i/>
          <w:sz w:val="24"/>
          <w:szCs w:val="24"/>
          <w:lang w:val="en-US"/>
        </w:rPr>
        <w:t>Sarolangun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Thesis. UIN Sulthan Thaha Saifuddin Jambi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 Jambi, 2021</w:t>
      </w:r>
      <w:r w:rsidR="008B7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9064D" w14:textId="57D3F2BE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Lestari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Imas Indah, 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 xml:space="preserve">Efektivitas Penerapan Sitem E-Court Pengadilan Agama Dalam Perkara Perceraian (Studi Kasus Di Pengadilan Agama Kota Cirebon), </w:t>
      </w:r>
      <w:r w:rsidRPr="00612C6B">
        <w:rPr>
          <w:rFonts w:ascii="Times New Roman" w:hAnsi="Times New Roman" w:cs="Times New Roman"/>
          <w:iCs/>
          <w:sz w:val="24"/>
          <w:szCs w:val="24"/>
        </w:rPr>
        <w:t>Skripsi Hukum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sz w:val="24"/>
          <w:szCs w:val="24"/>
        </w:rPr>
        <w:t> IAIN Syekh Nurjati Cirebon,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1538959" w14:textId="77777777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Medellu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Karini Rivayanti,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Pelaksanaan E-Court (Administrasi Perkara Dan Persidangan Di Pengadilan Secara Elektronik) Dalam Perkara Perdata,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Cs/>
          <w:sz w:val="24"/>
          <w:szCs w:val="24"/>
        </w:rPr>
        <w:t>Thesis Hukum,</w:t>
      </w:r>
      <w:r w:rsidRPr="00612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2C6B">
        <w:rPr>
          <w:rFonts w:ascii="Times New Roman" w:hAnsi="Times New Roman" w:cs="Times New Roman"/>
          <w:iCs/>
          <w:sz w:val="24"/>
          <w:szCs w:val="24"/>
        </w:rPr>
        <w:t>Universitas Hasanuddin</w:t>
      </w:r>
      <w:r w:rsidRPr="00612C6B">
        <w:rPr>
          <w:rFonts w:ascii="Times New Roman" w:hAnsi="Times New Roman" w:cs="Times New Roman"/>
          <w:sz w:val="24"/>
          <w:szCs w:val="24"/>
        </w:rPr>
        <w:t>, 2022</w:t>
      </w:r>
    </w:p>
    <w:p w14:paraId="4CC8D8D9" w14:textId="79144254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lastRenderedPageBreak/>
        <w:t>Mukhtar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Harun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2C6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Kriptografi untuk Keamanan Data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 Yogyakarta: Deepublish, 2018</w:t>
      </w:r>
      <w:r w:rsidR="008B7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33DB8A" w14:textId="19419285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lastRenderedPageBreak/>
        <w:t>Nugrahani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Farida,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Metode Penelitian Kualitatif Dalam Penelitian Pendidikan Bahasa</w:t>
      </w:r>
      <w:r w:rsidRPr="00612C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Surakarta: Cokro Books,  2014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07A2DBF" w14:textId="039EB17E" w:rsidR="001571B2" w:rsidRPr="00612C6B" w:rsidRDefault="001571B2" w:rsidP="00846251">
      <w:pPr>
        <w:spacing w:before="240" w:after="240" w:line="240" w:lineRule="auto"/>
        <w:ind w:left="1440" w:hanging="1014"/>
        <w:jc w:val="both"/>
        <w:rPr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Rahardjo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M.,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Metode Pengumpulan Data Penelitian Kualitatif</w:t>
      </w:r>
      <w:r w:rsidRPr="00612C6B">
        <w:rPr>
          <w:rFonts w:ascii="Times New Roman" w:hAnsi="Times New Roman" w:cs="Times New Roman"/>
          <w:sz w:val="24"/>
          <w:szCs w:val="24"/>
        </w:rPr>
        <w:t>, Universitas Islam Negeri Maulana Malik Ibrahim Malang. 2011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A39F8D1" w14:textId="7A0BD296" w:rsidR="001571B2" w:rsidRPr="00612C6B" w:rsidRDefault="001571B2" w:rsidP="00846251">
      <w:pPr>
        <w:pStyle w:val="FootnoteText"/>
        <w:spacing w:before="240" w:after="240"/>
        <w:ind w:left="1440" w:hanging="101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Rasyid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Laila M., Herinawati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2C6B">
        <w:rPr>
          <w:rFonts w:ascii="Times New Roman" w:hAnsi="Times New Roman" w:cs="Times New Roman"/>
          <w:bCs/>
          <w:i/>
          <w:iCs/>
          <w:sz w:val="24"/>
          <w:szCs w:val="24"/>
        </w:rPr>
        <w:t>Hukum Acara Perdata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C6B">
        <w:rPr>
          <w:rFonts w:ascii="Times New Roman" w:hAnsi="Times New Roman" w:cs="Times New Roman"/>
          <w:sz w:val="24"/>
          <w:szCs w:val="24"/>
        </w:rPr>
        <w:t>Lhokseumawe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12C6B">
        <w:rPr>
          <w:rFonts w:ascii="Times New Roman" w:hAnsi="Times New Roman" w:cs="Times New Roman"/>
          <w:sz w:val="24"/>
          <w:szCs w:val="24"/>
        </w:rPr>
        <w:t>Unimal Press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, 2015</w:t>
      </w:r>
      <w:r w:rsidR="008B7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A66039" w14:textId="7575FE0C" w:rsidR="00846251" w:rsidRPr="00612C6B" w:rsidRDefault="001571B2" w:rsidP="008B7E2C">
      <w:pPr>
        <w:spacing w:before="240" w:after="24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Salima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Safira Khofifatus,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Efektivitas Penyelesaian Perkara Secara E-Court Di Pengadilan Agama Kabupaten Kediri</w:t>
      </w:r>
      <w:r w:rsidRPr="00612C6B">
        <w:rPr>
          <w:rFonts w:ascii="Times New Roman" w:hAnsi="Times New Roman" w:cs="Times New Roman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iCs/>
          <w:sz w:val="24"/>
          <w:szCs w:val="24"/>
        </w:rPr>
        <w:t>Thesis Hukum,</w:t>
      </w:r>
      <w:r w:rsidRPr="00612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2C6B">
        <w:rPr>
          <w:rFonts w:ascii="Times New Roman" w:hAnsi="Times New Roman" w:cs="Times New Roman"/>
          <w:iCs/>
          <w:sz w:val="24"/>
          <w:szCs w:val="24"/>
        </w:rPr>
        <w:t>IAIN Ponogoro,</w:t>
      </w:r>
      <w:r w:rsidRPr="00612C6B">
        <w:rPr>
          <w:rFonts w:ascii="Times New Roman" w:hAnsi="Times New Roman" w:cs="Times New Roman"/>
          <w:sz w:val="24"/>
          <w:szCs w:val="24"/>
        </w:rPr>
        <w:t xml:space="preserve">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F7E866B" w14:textId="5401CA74" w:rsidR="00612C6B" w:rsidRDefault="00612C6B" w:rsidP="008B7E2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Jurnal :</w:t>
      </w:r>
    </w:p>
    <w:p w14:paraId="13C8B857" w14:textId="54C017BB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Afif Noor, Dwi Wulandari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“Landasan Konstitusional Perlindungan Data Pribadi Pada Transaksi Fintech Lending di Indonesia”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Ilmiah Dunia Hukum</w:t>
      </w:r>
      <w:r w:rsidRPr="00612C6B">
        <w:rPr>
          <w:rFonts w:ascii="Times New Roman" w:hAnsi="Times New Roman" w:cs="Times New Roman"/>
          <w:sz w:val="24"/>
          <w:szCs w:val="24"/>
        </w:rPr>
        <w:t>, Volume 5, Nomor 2,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654A09F" w14:textId="127406DE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Annisa Dita Setiawan, Artaji, Sherly Ayuna Putri, “Implementasi Sistem E-Court Dalam Penegakan Hukum Di Pengadilan Negeri”,  </w:t>
      </w:r>
      <w:r w:rsidRPr="00612C6B">
        <w:rPr>
          <w:rFonts w:ascii="Times New Roman" w:hAnsi="Times New Roman" w:cs="Times New Roman"/>
          <w:i/>
          <w:sz w:val="24"/>
          <w:szCs w:val="24"/>
        </w:rPr>
        <w:t>Jurnal Poroshukum Padjadjaran</w:t>
      </w:r>
      <w:r w:rsidRPr="00612C6B">
        <w:rPr>
          <w:rFonts w:ascii="Times New Roman" w:hAnsi="Times New Roman" w:cs="Times New Roman"/>
          <w:sz w:val="24"/>
          <w:szCs w:val="24"/>
        </w:rPr>
        <w:t>, Volume 2, Nomor 2, Mei,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47A2C462" w14:textId="6DF8C156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Erna Priliasari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Pentingnya Perlindungan Data Pribadi Dalam Transaksi Pinjaman Online (The Urgency Of Personal Protection In Peer To Peer Lending)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Majalah Hukum Nasional</w:t>
      </w:r>
      <w:r w:rsidRPr="00612C6B">
        <w:rPr>
          <w:rFonts w:ascii="Times New Roman" w:hAnsi="Times New Roman" w:cs="Times New Roman"/>
          <w:sz w:val="24"/>
          <w:szCs w:val="24"/>
        </w:rPr>
        <w:t>, Volume 49, Nomor 2,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4A54CE86" w14:textId="476319FD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Faiz Rahman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“Kerangka Hukum Perlindungan Data Pribadi Dalam Penerapan Sistem Pemerintahan Berbasis Elektronik Di Indonesia”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Legislasi Indonesia</w:t>
      </w:r>
      <w:r w:rsidRPr="00612C6B">
        <w:rPr>
          <w:rFonts w:ascii="Times New Roman" w:hAnsi="Times New Roman" w:cs="Times New Roman"/>
          <w:sz w:val="24"/>
          <w:szCs w:val="24"/>
        </w:rPr>
        <w:t>, Volume 8, Nomor 1,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3283CC3D" w14:textId="62689413" w:rsidR="001571B2" w:rsidRPr="00612C6B" w:rsidRDefault="001571B2" w:rsidP="00846251">
      <w:pPr>
        <w:spacing w:before="240" w:after="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Fanny Priscyllia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Privasi Data Pribadi Perspektif Perbandingan Hukum”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JATISWARA</w:t>
      </w:r>
      <w:r w:rsidRPr="00612C6B">
        <w:rPr>
          <w:rFonts w:ascii="Times New Roman" w:hAnsi="Times New Roman" w:cs="Times New Roman"/>
          <w:sz w:val="24"/>
          <w:szCs w:val="24"/>
        </w:rPr>
        <w:t>, Volume 34, Nomor 3,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053F06AC" w14:textId="2E94300D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Fresly Nandar Pabokory, Indah Fitri Astuti, Awang Harsa Kridalaksana, “Implementasi Kriptografi Pengamanan Data Pada Pesan Teks, Isi File Dokumen, Dan File Dokumen Menggunakan Algoritma Advanced Encryption Standard”,  </w:t>
      </w:r>
      <w:r w:rsidRPr="00612C6B">
        <w:rPr>
          <w:rFonts w:ascii="Times New Roman" w:hAnsi="Times New Roman" w:cs="Times New Roman"/>
          <w:i/>
          <w:sz w:val="24"/>
          <w:szCs w:val="24"/>
        </w:rPr>
        <w:t>Jurnal Informatika Mulawarman</w:t>
      </w:r>
      <w:r w:rsidRPr="00612C6B">
        <w:rPr>
          <w:rFonts w:ascii="Times New Roman" w:hAnsi="Times New Roman" w:cs="Times New Roman"/>
          <w:sz w:val="24"/>
          <w:szCs w:val="24"/>
        </w:rPr>
        <w:t>, Volume 10, Nomor 1, Februari, 2015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5DEFA509" w14:textId="6B38361F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Gilbert Kosegeran, Dientje Rumimpunu, Christine S. Tooy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Hukum Penggunaan Data Pribadi Oleh Pihak Lain Tanpa Izin”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Lex Privatum</w:t>
      </w:r>
      <w:r w:rsidRPr="00612C6B">
        <w:rPr>
          <w:rFonts w:ascii="Times New Roman" w:hAnsi="Times New Roman" w:cs="Times New Roman"/>
          <w:sz w:val="24"/>
          <w:szCs w:val="24"/>
        </w:rPr>
        <w:t>, Volume 9, Nomor 12,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4D9B3F15" w14:textId="04B8E401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lastRenderedPageBreak/>
        <w:t>Gillang Achmad Riyadi, Toto Tohir Suriaatmadja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“Perlindungan Hukum atas Kebocoran Data Pribadi Konsumen PT PLN Dihubungkan dengan </w:t>
      </w:r>
      <w:r w:rsidRPr="00612C6B">
        <w:rPr>
          <w:rFonts w:ascii="Times New Roman" w:hAnsi="Times New Roman" w:cs="Times New Roman"/>
          <w:sz w:val="24"/>
          <w:szCs w:val="24"/>
        </w:rPr>
        <w:lastRenderedPageBreak/>
        <w:t>Hak Atas Keamanan Pribadi Ditinjau dari Undang-Undang Nomor 27 Tahun 2022 tentang Perlindungan Data Pribadi”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Bandung Conference Series: Law Studies</w:t>
      </w:r>
      <w:r w:rsidRPr="00612C6B">
        <w:rPr>
          <w:rFonts w:ascii="Times New Roman" w:hAnsi="Times New Roman" w:cs="Times New Roman"/>
          <w:sz w:val="24"/>
          <w:szCs w:val="24"/>
        </w:rPr>
        <w:t>, Volume 3, Nomor 1, 2023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57CFE949" w14:textId="271FD334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Hanifan Niffari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Data Pribadi Sebagai Bagian Dari Hak Asasi Manusia Atas Perlindungan Diri Pribadi (Suatu Tinjauan Komparatif Dengan Peraturan Perundang-Undangan Di Negara Lain)”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Yuridis</w:t>
      </w:r>
      <w:r w:rsidRPr="00612C6B">
        <w:rPr>
          <w:rFonts w:ascii="Times New Roman" w:hAnsi="Times New Roman" w:cs="Times New Roman"/>
          <w:sz w:val="24"/>
          <w:szCs w:val="24"/>
        </w:rPr>
        <w:t>, Volume 7, Nomor 1,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5E357B7F" w14:textId="23A4CF0D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Hanifan Niffari, “Perlindungan Data Pribadi Sebagai Bagian Dari Hak Asasi Manusia Atas Perlindungan Diri Pribadi (Suatu Tinjauan Komparatif Dengan Peraturan Perundang-Undangan Di Negara Lain)”,  </w:t>
      </w:r>
      <w:r w:rsidRPr="00612C6B">
        <w:rPr>
          <w:rFonts w:ascii="Times New Roman" w:hAnsi="Times New Roman" w:cs="Times New Roman"/>
          <w:i/>
          <w:sz w:val="24"/>
          <w:szCs w:val="24"/>
        </w:rPr>
        <w:t>Jurnal Yuridis</w:t>
      </w:r>
      <w:r w:rsidRPr="00612C6B">
        <w:rPr>
          <w:rFonts w:ascii="Times New Roman" w:hAnsi="Times New Roman" w:cs="Times New Roman"/>
          <w:sz w:val="24"/>
          <w:szCs w:val="24"/>
        </w:rPr>
        <w:t>, Volume 17 Nomor 1, Juni,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44CF9925" w14:textId="37F097EE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Hary Djatmiko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“Implementasi </w:t>
      </w:r>
      <w:r w:rsidRPr="00612C6B">
        <w:rPr>
          <w:rFonts w:ascii="Times New Roman" w:hAnsi="Times New Roman" w:cs="Times New Roman"/>
          <w:sz w:val="24"/>
          <w:szCs w:val="24"/>
        </w:rPr>
        <w:lastRenderedPageBreak/>
        <w:t>Peradilan Elektronik (E-Court)Pasca Diundangkannya Perma Nomor 3 Tahun 2018 Tentang Administrasi Perkara Di Pengadilan Secara Elektronik”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Legalita</w:t>
      </w:r>
      <w:r w:rsidRPr="00612C6B">
        <w:rPr>
          <w:rFonts w:ascii="Times New Roman" w:hAnsi="Times New Roman" w:cs="Times New Roman"/>
          <w:sz w:val="24"/>
          <w:szCs w:val="24"/>
        </w:rPr>
        <w:t>, Volume 1, Nomor 1,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6B32EA65" w14:textId="6397FFCE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Irmanjaya Thaher, “Politik Hukum : Perlindungan Data Pribadi Pada Aplikasi PeduliLindungi di Indonesia”,  </w:t>
      </w:r>
      <w:r w:rsidRPr="00612C6B">
        <w:rPr>
          <w:rFonts w:ascii="Times New Roman" w:hAnsi="Times New Roman" w:cs="Times New Roman"/>
          <w:i/>
          <w:sz w:val="24"/>
          <w:szCs w:val="24"/>
        </w:rPr>
        <w:t>Jurnal Pendidikan Tambusai</w:t>
      </w:r>
      <w:r w:rsidRPr="00612C6B">
        <w:rPr>
          <w:rFonts w:ascii="Times New Roman" w:hAnsi="Times New Roman" w:cs="Times New Roman"/>
          <w:sz w:val="24"/>
          <w:szCs w:val="24"/>
        </w:rPr>
        <w:t>, Volume 6 Nomor 1, 2022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B57093F" w14:textId="27706E48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Khotib Iqbal Hidayat, Aris Priyadi , Elly Kristiani Purwendah, “Kajian Kritis Terhadap Dualisme Pengadilan Elektronik (</w:t>
      </w:r>
      <w:r w:rsidRPr="00612C6B">
        <w:rPr>
          <w:rFonts w:ascii="Times New Roman" w:hAnsi="Times New Roman" w:cs="Times New Roman"/>
          <w:i/>
          <w:sz w:val="24"/>
          <w:szCs w:val="24"/>
        </w:rPr>
        <w:t>E-Court</w:t>
      </w:r>
      <w:r w:rsidRPr="00612C6B">
        <w:rPr>
          <w:rFonts w:ascii="Times New Roman" w:hAnsi="Times New Roman" w:cs="Times New Roman"/>
          <w:sz w:val="24"/>
          <w:szCs w:val="24"/>
        </w:rPr>
        <w:t xml:space="preserve">) dan Konvensional”,  </w:t>
      </w:r>
      <w:r w:rsidRPr="00612C6B">
        <w:rPr>
          <w:rFonts w:ascii="Times New Roman" w:hAnsi="Times New Roman" w:cs="Times New Roman"/>
          <w:i/>
          <w:sz w:val="24"/>
          <w:szCs w:val="24"/>
        </w:rPr>
        <w:t>Batulis Civil Law Rev</w:t>
      </w:r>
      <w:r w:rsidRPr="00612C6B">
        <w:rPr>
          <w:rFonts w:ascii="Times New Roman" w:hAnsi="Times New Roman" w:cs="Times New Roman"/>
          <w:sz w:val="24"/>
          <w:szCs w:val="24"/>
        </w:rPr>
        <w:t>, Volume 1, Nomor 1,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50A86BB" w14:textId="7C5B6121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>Kornelius Benuf, Siti Mahmudah, Ery Agus Priyono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Perlindungan Hukum Terhadap Keamanan Data Konsumen Financial Technology Di Indonesia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REFLEKSI HUKUM Jurnal Ilmu Hukum</w:t>
      </w:r>
      <w:r w:rsidRPr="00612C6B">
        <w:rPr>
          <w:rFonts w:ascii="Times New Roman" w:hAnsi="Times New Roman" w:cs="Times New Roman"/>
          <w:sz w:val="24"/>
          <w:szCs w:val="24"/>
        </w:rPr>
        <w:t>, Volume 3, Nomor 2,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2FDFB3C3" w14:textId="1268AD6B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Kurniati, Ifah Atur. "Mengembalikan Citra Peradilan Melalui E-Court." 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Conference On Communication and News Media Studies</w:t>
      </w:r>
      <w:r w:rsidRPr="00612C6B">
        <w:rPr>
          <w:rFonts w:ascii="Times New Roman" w:hAnsi="Times New Roman" w:cs="Times New Roman"/>
          <w:sz w:val="24"/>
          <w:szCs w:val="24"/>
        </w:rPr>
        <w:t>. Volume 1, Nomor 3,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3400152F" w14:textId="07B46500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Lia Sautunnida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“Urgensi Undang-Undang Perlindungan Data Pribadi Di Indonesia; Studi Perbandingan Hukum Inggris Dan Malaysia”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Kanun Jurnal Ilmu Hukum</w:t>
      </w:r>
      <w:r w:rsidRPr="00612C6B">
        <w:rPr>
          <w:rFonts w:ascii="Times New Roman" w:hAnsi="Times New Roman" w:cs="Times New Roman"/>
          <w:sz w:val="24"/>
          <w:szCs w:val="24"/>
        </w:rPr>
        <w:t>, Volume 20, Nomor 2, 2018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023981A5" w14:textId="658B649F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Lisfer Berutu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“Mewujudkan Peradilan Sederhana, Cepat dan Biaya</w:t>
      </w:r>
      <w:r w:rsidRPr="00612C6B">
        <w:rPr>
          <w:rFonts w:ascii="Times New Roman" w:hAnsi="Times New Roman" w:cs="Times New Roman"/>
          <w:sz w:val="24"/>
          <w:szCs w:val="24"/>
        </w:rPr>
        <w:br/>
        <w:t>Ringan Dengan e- Court”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IlmiahDunia Hukum</w:t>
      </w:r>
      <w:r w:rsidRPr="00612C6B">
        <w:rPr>
          <w:rFonts w:ascii="Times New Roman" w:hAnsi="Times New Roman" w:cs="Times New Roman"/>
          <w:sz w:val="24"/>
          <w:szCs w:val="24"/>
        </w:rPr>
        <w:t>, Volume 5, Nomor 1,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32F5B0C" w14:textId="2CF0AE80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lastRenderedPageBreak/>
        <w:t>Michael Leunard, Sari Mandiana</w:t>
      </w:r>
      <w:r w:rsidRPr="00612C6B">
        <w:rPr>
          <w:rFonts w:ascii="Times New Roman" w:hAnsi="Times New Roman" w:cs="Times New Roman"/>
          <w:sz w:val="24"/>
          <w:szCs w:val="24"/>
        </w:rPr>
        <w:lastRenderedPageBreak/>
        <w:t>, Jusup Jacobus Setyabudhi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“Analisis Yuridis Tentang Peretasan Data Pribadi Penumpang Lion Air”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YUSTISIA MERDEKA: Jurnal Imiah Hukum</w:t>
      </w:r>
      <w:r w:rsidRPr="00612C6B">
        <w:rPr>
          <w:rFonts w:ascii="Times New Roman" w:hAnsi="Times New Roman" w:cs="Times New Roman"/>
          <w:sz w:val="24"/>
          <w:szCs w:val="24"/>
        </w:rPr>
        <w:t>, Volume 6, Nomor 2,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AC4DFD5" w14:textId="009DD554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Muhamad Hasan Rumlus, Hanif Hartadi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“Kebijakan Penanggulangan Pencurian Data Pribadi Dalam Media Elektronik (Policy the Discontinuation of Personal Data Storage in Electronic Media)”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HAM</w:t>
      </w:r>
      <w:r w:rsidRPr="00612C6B">
        <w:rPr>
          <w:rFonts w:ascii="Times New Roman" w:hAnsi="Times New Roman" w:cs="Times New Roman"/>
          <w:sz w:val="24"/>
          <w:szCs w:val="24"/>
        </w:rPr>
        <w:t>, Volume 11, Nomor 2,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6DCBE4B0" w14:textId="1F51DBE0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Muhamad Iqbal, Susanto, Moh Sutoro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“Efektifitas Sistem Administrasi E-Court Dalam Upaya Mendukung Proses Administrasi Cepat, Sederhana Dan Biaya Ringan Di Pengadilan”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Ilmu Hukum: Fakultas Hukum Universitas Riau</w:t>
      </w:r>
      <w:r w:rsidRPr="00612C6B">
        <w:rPr>
          <w:rFonts w:ascii="Times New Roman" w:hAnsi="Times New Roman" w:cs="Times New Roman"/>
          <w:sz w:val="24"/>
          <w:szCs w:val="24"/>
        </w:rPr>
        <w:t>, Volume 8, Nomor 2,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42112CF2" w14:textId="44F3D943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>Nafisah Muthmainnah, Danrivanto Budhijanto,  Tasya Safiranita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Analisis Yuridis Distribusi NFT Bermuatan Pelanggaran Data Pribadi Berdasarkan Undang-Undang Nomor 27 Tahun 2022 Tentang Pelindungan Data Pribadi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COMSERVA: (Jurnal Penelitian dan Pengabdian Masyarakat)</w:t>
      </w:r>
      <w:r w:rsidRPr="00612C6B">
        <w:rPr>
          <w:rFonts w:ascii="Times New Roman" w:hAnsi="Times New Roman" w:cs="Times New Roman"/>
          <w:sz w:val="24"/>
          <w:szCs w:val="24"/>
        </w:rPr>
        <w:t>, Volume 2, Nomor 11, 2023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27F6273E" w14:textId="6AEF5F7C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Ni Putu Riyani Kartika Sari, “Eksistensi </w:t>
      </w:r>
      <w:r w:rsidRPr="00612C6B">
        <w:rPr>
          <w:rFonts w:ascii="Times New Roman" w:hAnsi="Times New Roman" w:cs="Times New Roman"/>
          <w:i/>
          <w:sz w:val="24"/>
          <w:szCs w:val="24"/>
        </w:rPr>
        <w:t>E-Court</w:t>
      </w:r>
      <w:r w:rsidRPr="00612C6B">
        <w:rPr>
          <w:rFonts w:ascii="Times New Roman" w:hAnsi="Times New Roman" w:cs="Times New Roman"/>
          <w:sz w:val="24"/>
          <w:szCs w:val="24"/>
        </w:rPr>
        <w:t xml:space="preserve"> Untuk Mewujudkan Asas Sederhana, Cepat, Dan Biaya Ringan Dalam Sistem Peradilan Perdata Di Indonesia”, 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Yustitia</w:t>
      </w:r>
      <w:r w:rsidRPr="00612C6B">
        <w:rPr>
          <w:rFonts w:ascii="Times New Roman" w:hAnsi="Times New Roman" w:cs="Times New Roman"/>
          <w:sz w:val="24"/>
          <w:szCs w:val="24"/>
        </w:rPr>
        <w:t>, Volume 13, Nomor 1, Oktober, 2019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294C3B82" w14:textId="309D9C3B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>Nidia Wahyu Septanti, Tri Astuti Handayani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Efektivitas Pemeriksaan Perkara Pidana Dalam Persid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lastRenderedPageBreak/>
        <w:t>angan Elektronik Di Pengadilan Negeri Bojonegoro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JUSTITIABLE Jurnal Hukum</w:t>
      </w:r>
      <w:r w:rsidRPr="00612C6B">
        <w:rPr>
          <w:rFonts w:ascii="Times New Roman" w:hAnsi="Times New Roman" w:cs="Times New Roman"/>
          <w:sz w:val="24"/>
          <w:szCs w:val="24"/>
        </w:rPr>
        <w:t>, Volume 5, Nomor 1, 2022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6C93B6BA" w14:textId="128C81BF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  <w:lang w:val="en-US"/>
        </w:rPr>
        <w:t>Nidia Wahyu Septanti, Tri Astuti Handayani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Efektivitas Pemeriksaan Perkara Pidana Dalam Persidangan Elektronik Di Pengadilan Negeri Bojonegoro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Justitiable Jurnal Hukum</w:t>
      </w:r>
      <w:r w:rsidRPr="00612C6B">
        <w:rPr>
          <w:rFonts w:ascii="Times New Roman" w:hAnsi="Times New Roman" w:cs="Times New Roman"/>
          <w:sz w:val="24"/>
          <w:szCs w:val="24"/>
        </w:rPr>
        <w:t>, Volume 5, Nomor 1, 2022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9D5E8DD" w14:textId="293DDCAE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color w:val="000000" w:themeColor="text1"/>
          <w:sz w:val="24"/>
          <w:szCs w:val="24"/>
        </w:rPr>
        <w:t>Rizky Pratama, Evi Retno Wulan</w:t>
      </w:r>
      <w:r w:rsidRPr="00612C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color w:val="000000" w:themeColor="text1"/>
          <w:sz w:val="24"/>
          <w:szCs w:val="24"/>
        </w:rPr>
        <w:t>“Urgensitas Pembentukan Lembaga Penyelenggaraan Pelindungan Data Pribadi”</w:t>
      </w:r>
      <w:r w:rsidRPr="00612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612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Bureaucracy Journal: Indonesia Journal of Law and Social-Political Governance</w:t>
      </w:r>
      <w:r w:rsidRPr="00612C6B">
        <w:rPr>
          <w:rFonts w:ascii="Times New Roman" w:hAnsi="Times New Roman" w:cs="Times New Roman"/>
          <w:color w:val="000000" w:themeColor="text1"/>
          <w:sz w:val="24"/>
          <w:szCs w:val="24"/>
        </w:rPr>
        <w:t>, Volume 3, Nomor 2, 2023</w:t>
      </w:r>
      <w:r w:rsidR="008B7E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536AB0" w14:textId="6BB88EEF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Roni Pebrianto, Ikhwan, Zainal Azwar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</w:t>
      </w:r>
      <w:r w:rsidRPr="00612C6B">
        <w:rPr>
          <w:rFonts w:ascii="Times New Roman" w:hAnsi="Times New Roman" w:cs="Times New Roman"/>
          <w:sz w:val="24"/>
          <w:szCs w:val="24"/>
          <w:lang w:val="en-US"/>
        </w:rPr>
        <w:t>Efektifitas  Penerapan  E-Court Dalam  Penyelesaian  Perkara (Studi Kasus di Pengadilan Agama Painan)</w:t>
      </w:r>
      <w:r w:rsidRPr="00612C6B">
        <w:rPr>
          <w:rFonts w:ascii="Times New Roman" w:hAnsi="Times New Roman" w:cs="Times New Roman"/>
          <w:sz w:val="24"/>
          <w:szCs w:val="24"/>
        </w:rPr>
        <w:t>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Al-Ahkam</w:t>
      </w:r>
      <w:r w:rsidRPr="00612C6B">
        <w:rPr>
          <w:rFonts w:ascii="Times New Roman" w:hAnsi="Times New Roman" w:cs="Times New Roman"/>
          <w:sz w:val="24"/>
          <w:szCs w:val="24"/>
        </w:rPr>
        <w:t>, Volume 22, Nomor 1,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013093EB" w14:textId="7E73ECFB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Sandryones Palinggi, Erich C. Limbongan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“Peng</w:t>
      </w:r>
      <w:r>
        <w:rPr>
          <w:rFonts w:ascii="Times New Roman" w:hAnsi="Times New Roman" w:cs="Times New Roman"/>
          <w:sz w:val="24"/>
          <w:szCs w:val="24"/>
        </w:rPr>
        <w:t>aruh Internet Terhadap Industri E-</w:t>
      </w:r>
      <w:r w:rsidRPr="00612C6B">
        <w:rPr>
          <w:rFonts w:ascii="Times New Roman" w:hAnsi="Times New Roman" w:cs="Times New Roman"/>
          <w:sz w:val="24"/>
          <w:szCs w:val="24"/>
        </w:rPr>
        <w:t>Commerce Dan Regulasi Perlindungan Data Pribadi Pelanggan Di Indonesia”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Semnas Ristek (Seminar Nasional Riset Dan Inovasi Teknologi)</w:t>
      </w:r>
      <w:r w:rsidRPr="00612C6B">
        <w:rPr>
          <w:rFonts w:ascii="Times New Roman" w:hAnsi="Times New Roman" w:cs="Times New Roman"/>
          <w:sz w:val="24"/>
          <w:szCs w:val="24"/>
        </w:rPr>
        <w:t>, Volume 4, Nomor 1,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3FA757C4" w14:textId="7101A8D0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lastRenderedPageBreak/>
        <w:t>Sekaring Ayumeida Kusnadi, Andy Usmina Wijaya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Hukum Data Pribadi Sebagai Hak Privasi”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Al Wasath- Jurnal Ilmu Hukum</w:t>
      </w:r>
      <w:r w:rsidRPr="00612C6B">
        <w:rPr>
          <w:rFonts w:ascii="Times New Roman" w:hAnsi="Times New Roman" w:cs="Times New Roman"/>
          <w:sz w:val="24"/>
          <w:szCs w:val="24"/>
        </w:rPr>
        <w:t>, Volume 2, Nomor 1, 2021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1DED94B" w14:textId="5024039B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Sinta Dewi Rosadi, Garry Gumelar Pratama 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Privasi Dan Data Pribadi Dalam Era Ekonomi Digital Di Indonesia”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Veritas et Justitia</w:t>
      </w:r>
      <w:r w:rsidRPr="00612C6B">
        <w:rPr>
          <w:rFonts w:ascii="Times New Roman" w:hAnsi="Times New Roman" w:cs="Times New Roman"/>
          <w:sz w:val="24"/>
          <w:szCs w:val="24"/>
        </w:rPr>
        <w:t>, Volume 4, Nomor 1, 2018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2D42BE15" w14:textId="14D09DE1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Sinta Dewi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“Konsep Perlindungan Hukum Atas Privasi Dan Data Pribadi Dikaitkan Dengan Penggunaan Cloud Computing Di Indonesia”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Yustisia</w:t>
      </w:r>
      <w:r w:rsidRPr="00612C6B">
        <w:rPr>
          <w:rFonts w:ascii="Times New Roman" w:hAnsi="Times New Roman" w:cs="Times New Roman"/>
          <w:sz w:val="24"/>
          <w:szCs w:val="24"/>
        </w:rPr>
        <w:t>, Volume 5, Nomor 1, 2016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7482E911" w14:textId="60E96CB9" w:rsidR="001571B2" w:rsidRPr="00612C6B" w:rsidRDefault="001571B2" w:rsidP="00846251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 xml:space="preserve">Tejomurti, 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et.al, </w:t>
      </w:r>
      <w:r w:rsidRPr="00612C6B">
        <w:rPr>
          <w:rFonts w:ascii="Times New Roman" w:hAnsi="Times New Roman" w:cs="Times New Roman"/>
          <w:sz w:val="24"/>
          <w:szCs w:val="24"/>
        </w:rPr>
        <w:t>“Legal Protection For Urban Online Transportation User’s Personal Data Disclosure In The Age Of Digital T</w:t>
      </w:r>
      <w:r w:rsidRPr="00612C6B">
        <w:rPr>
          <w:rFonts w:ascii="Times New Roman" w:hAnsi="Times New Roman" w:cs="Times New Roman"/>
          <w:sz w:val="24"/>
          <w:szCs w:val="24"/>
        </w:rPr>
        <w:lastRenderedPageBreak/>
        <w:t>echnology”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Padjadjaran Journal Of Law</w:t>
      </w:r>
      <w:r w:rsidRPr="00612C6B">
        <w:rPr>
          <w:rFonts w:ascii="Times New Roman" w:hAnsi="Times New Roman" w:cs="Times New Roman"/>
          <w:sz w:val="24"/>
          <w:szCs w:val="24"/>
        </w:rPr>
        <w:t>, Volume 5, Nomor 3, 2018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5D342F47" w14:textId="0262C5B6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Upik Mutiara, Romi Maulana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Data Pribadi Sebagai Bagian Dari Hak Asasi Manusia Atas Perlindungan Diri Pribadi”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Indonesian Journal of Law and Policy Studies</w:t>
      </w:r>
      <w:r w:rsidRPr="00612C6B">
        <w:rPr>
          <w:rFonts w:ascii="Times New Roman" w:hAnsi="Times New Roman" w:cs="Times New Roman"/>
          <w:sz w:val="24"/>
          <w:szCs w:val="24"/>
        </w:rPr>
        <w:t>, Volume 1, Nomor 1,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3606AB9B" w14:textId="2DA27AA3" w:rsidR="001571B2" w:rsidRPr="00612C6B" w:rsidRDefault="001571B2" w:rsidP="00846251">
      <w:pPr>
        <w:pStyle w:val="FootnoteText"/>
        <w:spacing w:before="240"/>
        <w:ind w:left="1276" w:hanging="8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C6B">
        <w:rPr>
          <w:rFonts w:ascii="Times New Roman" w:hAnsi="Times New Roman" w:cs="Times New Roman"/>
          <w:sz w:val="24"/>
          <w:szCs w:val="24"/>
        </w:rPr>
        <w:t>Zawil Fadhli, Sri Walny Rahayu, Iskandar A. Gani</w:t>
      </w:r>
      <w:r w:rsidRPr="00612C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sz w:val="24"/>
          <w:szCs w:val="24"/>
        </w:rPr>
        <w:t>“Perlindungan Data Pribadi Konsumen Pada Transaksi Paylater”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2C6B">
        <w:rPr>
          <w:rFonts w:ascii="Times New Roman" w:hAnsi="Times New Roman" w:cs="Times New Roman"/>
          <w:sz w:val="24"/>
          <w:szCs w:val="24"/>
        </w:rPr>
        <w:t xml:space="preserve"> 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Jurnal Hukum Magnum Opus</w:t>
      </w:r>
      <w:r w:rsidRPr="00612C6B">
        <w:rPr>
          <w:rFonts w:ascii="Times New Roman" w:hAnsi="Times New Roman" w:cs="Times New Roman"/>
          <w:sz w:val="24"/>
          <w:szCs w:val="24"/>
        </w:rPr>
        <w:t>, Volume 5, Nomor 1, 2022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0A94AF94" w14:textId="103247F7" w:rsidR="00846251" w:rsidRPr="00612C6B" w:rsidRDefault="001571B2" w:rsidP="008B7E2C">
      <w:pPr>
        <w:spacing w:before="240" w:line="240" w:lineRule="auto"/>
        <w:ind w:left="1276" w:hanging="873"/>
        <w:jc w:val="both"/>
        <w:rPr>
          <w:rFonts w:ascii="Times New Roman" w:hAnsi="Times New Roman" w:cs="Times New Roman"/>
          <w:sz w:val="24"/>
          <w:szCs w:val="24"/>
        </w:rPr>
      </w:pPr>
      <w:r w:rsidRPr="00612C6B">
        <w:rPr>
          <w:rFonts w:ascii="Times New Roman" w:hAnsi="Times New Roman" w:cs="Times New Roman"/>
          <w:sz w:val="24"/>
          <w:szCs w:val="24"/>
        </w:rPr>
        <w:t>Zil Aidi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>,“</w:t>
      </w:r>
      <w:r w:rsidRPr="00612C6B">
        <w:rPr>
          <w:rFonts w:ascii="Times New Roman" w:hAnsi="Times New Roman" w:cs="Times New Roman"/>
          <w:iCs/>
          <w:sz w:val="24"/>
          <w:szCs w:val="24"/>
        </w:rPr>
        <w:t>Implementasi E-Court Dalam Mewujudkan Penyelesaian Perkara Perdata Yang Efektif Dan Efesien”</w:t>
      </w:r>
      <w:r w:rsidRPr="00612C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2C6B">
        <w:rPr>
          <w:rFonts w:ascii="Times New Roman" w:hAnsi="Times New Roman" w:cs="Times New Roman"/>
          <w:i/>
          <w:sz w:val="24"/>
          <w:szCs w:val="24"/>
        </w:rPr>
        <w:t>Masalah-Masalah Hukum</w:t>
      </w:r>
      <w:r w:rsidRPr="00612C6B">
        <w:rPr>
          <w:rFonts w:ascii="Times New Roman" w:hAnsi="Times New Roman" w:cs="Times New Roman"/>
          <w:sz w:val="24"/>
          <w:szCs w:val="24"/>
        </w:rPr>
        <w:t>, Volume 4, Nomor  9, Januari, 2020</w:t>
      </w:r>
      <w:r w:rsidR="008B7E2C">
        <w:rPr>
          <w:rFonts w:ascii="Times New Roman" w:hAnsi="Times New Roman" w:cs="Times New Roman"/>
          <w:sz w:val="24"/>
          <w:szCs w:val="24"/>
        </w:rPr>
        <w:t>.</w:t>
      </w:r>
    </w:p>
    <w:p w14:paraId="17C2963F" w14:textId="2B7FF8B5" w:rsidR="00612C6B" w:rsidRDefault="00612C6B" w:rsidP="008B7E2C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 :</w:t>
      </w:r>
    </w:p>
    <w:p w14:paraId="6702D4D7" w14:textId="77777777" w:rsidR="001571B2" w:rsidRPr="00565B11" w:rsidRDefault="001571B2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Aksana, Kris Lihardo, “Implementasi Asas Sidang Terbuka untuk Umum di Masa Pandemi”, 2020, diakses melalui: </w:t>
      </w:r>
      <w:hyperlink r:id="rId13" w:history="1">
        <w:r w:rsidRPr="00460E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https://hukumonline.com/</w:t>
        </w:r>
      </w:hyperlink>
      <w:r w:rsidRPr="00460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11 April 2023</w:t>
      </w:r>
    </w:p>
    <w:p w14:paraId="72AC17AA" w14:textId="77777777" w:rsidR="001571B2" w:rsidRPr="00460EBB" w:rsidRDefault="001571B2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>Kominfo, diakses 4 April 2023, melalui https://www.kominfo.go.id/content/detail/1493 / 50- persen- situs- pemerintah- diserang hacker/0/berita</w:t>
      </w:r>
    </w:p>
    <w:p w14:paraId="4F14D39C" w14:textId="77777777" w:rsidR="001571B2" w:rsidRPr="00460EBB" w:rsidRDefault="001571B2" w:rsidP="00846251">
      <w:pPr>
        <w:pStyle w:val="FootnoteText"/>
        <w:ind w:left="1440" w:hanging="10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EBB">
        <w:rPr>
          <w:rFonts w:ascii="Times New Roman" w:hAnsi="Times New Roman" w:cs="Times New Roman"/>
          <w:sz w:val="24"/>
          <w:szCs w:val="24"/>
        </w:rPr>
        <w:t>CNN Indonesia, diakses 4 April 2023, melalui https://www.cnnindonesia.com/ teknologi / 20211122123922-185-724359/bssn-ungkap-sebab-</w:t>
      </w:r>
      <w:r>
        <w:rPr>
          <w:rFonts w:ascii="Times New Roman" w:hAnsi="Times New Roman" w:cs="Times New Roman"/>
          <w:sz w:val="24"/>
          <w:szCs w:val="24"/>
        </w:rPr>
        <w:t>situs-pemerintah-rentan-diretas</w:t>
      </w:r>
    </w:p>
    <w:p w14:paraId="6D06F570" w14:textId="77777777" w:rsidR="001571B2" w:rsidRPr="00460EBB" w:rsidRDefault="001571B2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>Iskandar, Liputan6, diakses 4 April 2023, melalui https://www.liputan6.com/tekno /read/4688066/daftar-11-situs-pemerintah-yang-disusupi-judi-online</w:t>
      </w:r>
    </w:p>
    <w:p w14:paraId="3F02CDDD" w14:textId="77777777" w:rsidR="001571B2" w:rsidRPr="00460EBB" w:rsidRDefault="001571B2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>Helios, diakses 4 April 2023, melalui https://www.helios.id/blog/detail/5-penyebab-situs-pemerintah-diretas-dan-cara-tepat-untuk-memproteksinya</w:t>
      </w:r>
    </w:p>
    <w:p w14:paraId="69A05AA5" w14:textId="77777777" w:rsidR="001571B2" w:rsidRPr="00460EBB" w:rsidRDefault="001571B2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lastRenderedPageBreak/>
        <w:t>Kamu</w:t>
      </w:r>
      <w:r>
        <w:rPr>
          <w:rFonts w:ascii="Times New Roman" w:hAnsi="Times New Roman" w:cs="Times New Roman"/>
          <w:sz w:val="24"/>
          <w:szCs w:val="24"/>
        </w:rPr>
        <w:t>s Besar Bahasa Indonesia, diakses 9 April 2023</w:t>
      </w:r>
      <w:r w:rsidRPr="00460EBB">
        <w:rPr>
          <w:rFonts w:ascii="Times New Roman" w:hAnsi="Times New Roman" w:cs="Times New Roman"/>
          <w:sz w:val="24"/>
          <w:szCs w:val="24"/>
        </w:rPr>
        <w:t>, http</w:t>
      </w:r>
      <w:r w:rsidRPr="00460EBB">
        <w:rPr>
          <w:rFonts w:ascii="Times New Roman" w:hAnsi="Times New Roman" w:cs="Times New Roman"/>
          <w:sz w:val="24"/>
          <w:szCs w:val="24"/>
        </w:rPr>
        <w:lastRenderedPageBreak/>
        <w:t>s://kb</w:t>
      </w:r>
      <w:r>
        <w:rPr>
          <w:rFonts w:ascii="Times New Roman" w:hAnsi="Times New Roman" w:cs="Times New Roman"/>
          <w:sz w:val="24"/>
          <w:szCs w:val="24"/>
        </w:rPr>
        <w:t>bi.kemdikbud.go.id/entri/sidang</w:t>
      </w:r>
    </w:p>
    <w:p w14:paraId="797F6FF0" w14:textId="3348A25B" w:rsidR="00B038A1" w:rsidRPr="00B038A1" w:rsidRDefault="00B038A1" w:rsidP="00846251">
      <w:pPr>
        <w:spacing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47788042" w14:textId="77777777" w:rsidR="00FB6E31" w:rsidRPr="00FB6E31" w:rsidRDefault="00FB6E31" w:rsidP="00FB6E31">
      <w:pPr>
        <w:widowControl w:val="0"/>
        <w:autoSpaceDE w:val="0"/>
        <w:autoSpaceDN w:val="0"/>
        <w:spacing w:after="240" w:line="240" w:lineRule="auto"/>
        <w:ind w:hanging="3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id"/>
        </w:rPr>
      </w:pPr>
      <w:bookmarkStart w:id="2" w:name="_Toc122129698"/>
      <w:bookmarkStart w:id="3" w:name="_Toc139560253"/>
      <w:bookmarkStart w:id="4" w:name="_Toc141073307"/>
      <w:bookmarkStart w:id="5" w:name="_Toc143131069"/>
      <w:r w:rsidRPr="00FB6E3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id"/>
        </w:rPr>
        <w:t>DAFTAR RIWAYAT HIDUP</w:t>
      </w:r>
      <w:bookmarkEnd w:id="2"/>
      <w:bookmarkEnd w:id="3"/>
      <w:bookmarkEnd w:id="4"/>
      <w:bookmarkEnd w:id="5"/>
    </w:p>
    <w:p w14:paraId="74DD2D54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id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FB6E31" w:rsidRPr="00FB6E31" w14:paraId="71C69BED" w14:textId="77777777" w:rsidTr="0079271A">
        <w:tc>
          <w:tcPr>
            <w:tcW w:w="2551" w:type="dxa"/>
          </w:tcPr>
          <w:p w14:paraId="6420E90C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Nama Lengkap</w:t>
            </w:r>
          </w:p>
        </w:tc>
        <w:tc>
          <w:tcPr>
            <w:tcW w:w="284" w:type="dxa"/>
          </w:tcPr>
          <w:p w14:paraId="5D99632D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:</w:t>
            </w:r>
          </w:p>
        </w:tc>
        <w:tc>
          <w:tcPr>
            <w:tcW w:w="4671" w:type="dxa"/>
          </w:tcPr>
          <w:p w14:paraId="607E8BD0" w14:textId="199FAC8D" w:rsidR="00FB6E31" w:rsidRPr="00FB6E31" w:rsidRDefault="00CE58A0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Patonah</w:t>
            </w:r>
          </w:p>
        </w:tc>
      </w:tr>
      <w:tr w:rsidR="00FB6E31" w:rsidRPr="00FB6E31" w14:paraId="6C56E185" w14:textId="77777777" w:rsidTr="0079271A">
        <w:tc>
          <w:tcPr>
            <w:tcW w:w="2551" w:type="dxa"/>
          </w:tcPr>
          <w:p w14:paraId="6B58CC7B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NPM</w:t>
            </w:r>
          </w:p>
        </w:tc>
        <w:tc>
          <w:tcPr>
            <w:tcW w:w="284" w:type="dxa"/>
          </w:tcPr>
          <w:p w14:paraId="48A96E6A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:</w:t>
            </w:r>
          </w:p>
        </w:tc>
        <w:tc>
          <w:tcPr>
            <w:tcW w:w="4671" w:type="dxa"/>
          </w:tcPr>
          <w:p w14:paraId="26FDA95B" w14:textId="1BBE2DA0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1">
              <w:rPr>
                <w:rFonts w:ascii="Times New Roman" w:eastAsia="Times New Roman" w:hAnsi="Times New Roman" w:cs="Times New Roman"/>
                <w:lang w:val="id"/>
              </w:rPr>
              <w:t>51195001</w:t>
            </w:r>
            <w:r w:rsidR="00CE58A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B6E31" w:rsidRPr="00FB6E31" w14:paraId="15087A85" w14:textId="77777777" w:rsidTr="0079271A">
        <w:tc>
          <w:tcPr>
            <w:tcW w:w="2551" w:type="dxa"/>
          </w:tcPr>
          <w:p w14:paraId="5C16A6DF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Program Studi</w:t>
            </w:r>
          </w:p>
        </w:tc>
        <w:tc>
          <w:tcPr>
            <w:tcW w:w="284" w:type="dxa"/>
          </w:tcPr>
          <w:p w14:paraId="6C0CA714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:</w:t>
            </w:r>
          </w:p>
        </w:tc>
        <w:tc>
          <w:tcPr>
            <w:tcW w:w="4671" w:type="dxa"/>
          </w:tcPr>
          <w:p w14:paraId="3C72A3F3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Ilmu Hukum</w:t>
            </w:r>
          </w:p>
        </w:tc>
      </w:tr>
      <w:tr w:rsidR="00FB6E31" w:rsidRPr="00FB6E31" w14:paraId="438334BD" w14:textId="77777777" w:rsidTr="0079271A">
        <w:tc>
          <w:tcPr>
            <w:tcW w:w="2551" w:type="dxa"/>
          </w:tcPr>
          <w:p w14:paraId="0151009C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Tempat / Tanggal Lahir</w:t>
            </w:r>
          </w:p>
        </w:tc>
        <w:tc>
          <w:tcPr>
            <w:tcW w:w="284" w:type="dxa"/>
          </w:tcPr>
          <w:p w14:paraId="1B910E4E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:</w:t>
            </w:r>
          </w:p>
        </w:tc>
        <w:tc>
          <w:tcPr>
            <w:tcW w:w="4671" w:type="dxa"/>
          </w:tcPr>
          <w:p w14:paraId="26DE9191" w14:textId="1F73CDFB" w:rsidR="00FB6E31" w:rsidRPr="00FB6E31" w:rsidRDefault="00CE58A0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Brebes, 18 Juli 2001</w:t>
            </w:r>
          </w:p>
        </w:tc>
      </w:tr>
      <w:tr w:rsidR="00FB6E31" w:rsidRPr="00FB6E31" w14:paraId="3F16421B" w14:textId="77777777" w:rsidTr="0079271A">
        <w:tc>
          <w:tcPr>
            <w:tcW w:w="2551" w:type="dxa"/>
          </w:tcPr>
          <w:p w14:paraId="1B8B1CAD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Alamat</w:t>
            </w:r>
          </w:p>
        </w:tc>
        <w:tc>
          <w:tcPr>
            <w:tcW w:w="284" w:type="dxa"/>
          </w:tcPr>
          <w:p w14:paraId="42D7EB1E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:</w:t>
            </w:r>
          </w:p>
        </w:tc>
        <w:tc>
          <w:tcPr>
            <w:tcW w:w="4671" w:type="dxa"/>
            <w:vAlign w:val="center"/>
          </w:tcPr>
          <w:p w14:paraId="2E15E317" w14:textId="77777777" w:rsidR="00CE58A0" w:rsidRDefault="00CE58A0" w:rsidP="00FB6E31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Jl. Prapatan Sawojajar, </w:t>
            </w:r>
          </w:p>
          <w:p w14:paraId="188ED27E" w14:textId="77777777" w:rsidR="00FB6E31" w:rsidRDefault="00CE58A0" w:rsidP="00FB6E31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 Kertabesuki Rt 03 / Rw 02</w:t>
            </w:r>
          </w:p>
          <w:p w14:paraId="7063C8AB" w14:textId="7D77C459" w:rsidR="00CE58A0" w:rsidRPr="00FB6E31" w:rsidRDefault="00CE58A0" w:rsidP="00FB6E31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Kecamatan Wanasari – Kabupaten Brebes</w:t>
            </w:r>
          </w:p>
        </w:tc>
      </w:tr>
    </w:tbl>
    <w:p w14:paraId="53F2D48F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id"/>
        </w:rPr>
      </w:pPr>
    </w:p>
    <w:p w14:paraId="25D1481E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</w:pPr>
      <w:r w:rsidRPr="00FB6E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  <w:t>Riwayat Pendidikan:</w:t>
      </w:r>
    </w:p>
    <w:p w14:paraId="68C87C64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0"/>
        <w:gridCol w:w="5451"/>
        <w:gridCol w:w="923"/>
        <w:gridCol w:w="983"/>
      </w:tblGrid>
      <w:tr w:rsidR="00FB6E31" w:rsidRPr="00FB6E31" w14:paraId="2217314C" w14:textId="77777777" w:rsidTr="0079271A">
        <w:tc>
          <w:tcPr>
            <w:tcW w:w="570" w:type="dxa"/>
            <w:vAlign w:val="center"/>
          </w:tcPr>
          <w:p w14:paraId="6E58EBD5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No.</w:t>
            </w:r>
          </w:p>
        </w:tc>
        <w:tc>
          <w:tcPr>
            <w:tcW w:w="5662" w:type="dxa"/>
            <w:vAlign w:val="center"/>
          </w:tcPr>
          <w:p w14:paraId="645C2C9C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Nama Sekolah</w:t>
            </w:r>
          </w:p>
        </w:tc>
        <w:tc>
          <w:tcPr>
            <w:tcW w:w="709" w:type="dxa"/>
            <w:vAlign w:val="center"/>
          </w:tcPr>
          <w:p w14:paraId="3F283B9B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Tahun Masuk</w:t>
            </w:r>
          </w:p>
        </w:tc>
        <w:tc>
          <w:tcPr>
            <w:tcW w:w="987" w:type="dxa"/>
            <w:vAlign w:val="center"/>
          </w:tcPr>
          <w:p w14:paraId="05838879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Tahun Lulus</w:t>
            </w:r>
          </w:p>
        </w:tc>
      </w:tr>
      <w:tr w:rsidR="00FB6E31" w:rsidRPr="00FB6E31" w14:paraId="0C024BB0" w14:textId="77777777" w:rsidTr="0079271A">
        <w:tc>
          <w:tcPr>
            <w:tcW w:w="570" w:type="dxa"/>
          </w:tcPr>
          <w:p w14:paraId="6ECAF1F2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1</w:t>
            </w:r>
          </w:p>
        </w:tc>
        <w:tc>
          <w:tcPr>
            <w:tcW w:w="5662" w:type="dxa"/>
          </w:tcPr>
          <w:p w14:paraId="7AB0B9BC" w14:textId="5BEBACDC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 xml:space="preserve">Sekolah Dasar Negeri </w:t>
            </w: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9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 Kertabesuki</w:t>
            </w:r>
          </w:p>
        </w:tc>
        <w:tc>
          <w:tcPr>
            <w:tcW w:w="709" w:type="dxa"/>
          </w:tcPr>
          <w:p w14:paraId="68D265FE" w14:textId="455109B8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200</w:t>
            </w:r>
            <w:r w:rsidR="009939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87" w:type="dxa"/>
          </w:tcPr>
          <w:p w14:paraId="6A9FB57C" w14:textId="70FDCE6A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</w:t>
            </w:r>
            <w:r w:rsidR="009939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B6E31" w:rsidRPr="00FB6E31" w14:paraId="3209F473" w14:textId="77777777" w:rsidTr="0079271A">
        <w:tc>
          <w:tcPr>
            <w:tcW w:w="570" w:type="dxa"/>
          </w:tcPr>
          <w:p w14:paraId="4F1E5928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</w:t>
            </w:r>
          </w:p>
        </w:tc>
        <w:tc>
          <w:tcPr>
            <w:tcW w:w="5662" w:type="dxa"/>
          </w:tcPr>
          <w:p w14:paraId="5A4F328A" w14:textId="32C0CFF2" w:rsidR="00FB6E31" w:rsidRPr="00FB6E31" w:rsidRDefault="0099396D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MTS Ma’arif Sawojajar</w:t>
            </w:r>
          </w:p>
        </w:tc>
        <w:tc>
          <w:tcPr>
            <w:tcW w:w="709" w:type="dxa"/>
          </w:tcPr>
          <w:p w14:paraId="2B52BE43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</w:t>
            </w: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87" w:type="dxa"/>
          </w:tcPr>
          <w:p w14:paraId="2059D9EC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</w:t>
            </w: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FB6E31" w:rsidRPr="00FB6E31" w14:paraId="602F6538" w14:textId="77777777" w:rsidTr="0079271A">
        <w:tc>
          <w:tcPr>
            <w:tcW w:w="570" w:type="dxa"/>
          </w:tcPr>
          <w:p w14:paraId="42F39EB8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3</w:t>
            </w:r>
          </w:p>
        </w:tc>
        <w:tc>
          <w:tcPr>
            <w:tcW w:w="5662" w:type="dxa"/>
          </w:tcPr>
          <w:p w14:paraId="171CC280" w14:textId="0FD448D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 xml:space="preserve">Sekolah Menengah </w:t>
            </w:r>
            <w:r w:rsidR="009939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Atas Negeri 3 Brebes</w:t>
            </w:r>
          </w:p>
        </w:tc>
        <w:tc>
          <w:tcPr>
            <w:tcW w:w="709" w:type="dxa"/>
          </w:tcPr>
          <w:p w14:paraId="455E712E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</w:t>
            </w: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87" w:type="dxa"/>
          </w:tcPr>
          <w:p w14:paraId="5328D2E4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</w:t>
            </w: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FB6E31" w:rsidRPr="00FB6E31" w14:paraId="2A66E806" w14:textId="77777777" w:rsidTr="0079271A">
        <w:tc>
          <w:tcPr>
            <w:tcW w:w="570" w:type="dxa"/>
          </w:tcPr>
          <w:p w14:paraId="154B00DE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4</w:t>
            </w:r>
          </w:p>
        </w:tc>
        <w:tc>
          <w:tcPr>
            <w:tcW w:w="5662" w:type="dxa"/>
          </w:tcPr>
          <w:p w14:paraId="796D1139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S1 Fakultas Hukum Universitas Pancasakti Tegal</w:t>
            </w:r>
          </w:p>
        </w:tc>
        <w:tc>
          <w:tcPr>
            <w:tcW w:w="709" w:type="dxa"/>
          </w:tcPr>
          <w:p w14:paraId="683AA9F8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id"/>
              </w:rPr>
              <w:t>2019</w:t>
            </w:r>
          </w:p>
        </w:tc>
        <w:tc>
          <w:tcPr>
            <w:tcW w:w="987" w:type="dxa"/>
          </w:tcPr>
          <w:p w14:paraId="2D978F73" w14:textId="77777777" w:rsidR="00FB6E31" w:rsidRPr="00FB6E31" w:rsidRDefault="00FB6E31" w:rsidP="00FB6E3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B6E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2023</w:t>
            </w:r>
          </w:p>
        </w:tc>
      </w:tr>
    </w:tbl>
    <w:p w14:paraId="48DFFF54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</w:pPr>
    </w:p>
    <w:p w14:paraId="5453087D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</w:pPr>
      <w:r w:rsidRPr="00FB6E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  <w:t>Demikian daftar riwayat hidup ini saya buat dengan sebenarnya.</w:t>
      </w:r>
    </w:p>
    <w:p w14:paraId="10798E7C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id"/>
        </w:rPr>
      </w:pPr>
    </w:p>
    <w:p w14:paraId="225BF42E" w14:textId="77777777" w:rsidR="00FB6E31" w:rsidRPr="00FB6E31" w:rsidRDefault="00FB6E31" w:rsidP="00FB6E31">
      <w:pPr>
        <w:widowControl w:val="0"/>
        <w:autoSpaceDE w:val="0"/>
        <w:autoSpaceDN w:val="0"/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B6E31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Tegal, </w:t>
      </w:r>
      <w:r w:rsidRPr="00FB6E31">
        <w:rPr>
          <w:rFonts w:ascii="Times New Roman" w:eastAsia="Times New Roman" w:hAnsi="Times New Roman" w:cs="Times New Roman"/>
          <w:sz w:val="24"/>
          <w:szCs w:val="24"/>
          <w:lang w:val="en-US"/>
        </w:rPr>
        <w:t>2 Agustus</w:t>
      </w:r>
      <w:r w:rsidRPr="00FB6E31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2023</w:t>
      </w:r>
    </w:p>
    <w:p w14:paraId="45AD59B2" w14:textId="0F5C447D" w:rsidR="00B038A1" w:rsidRPr="00FB6E31" w:rsidRDefault="00FB6E31" w:rsidP="00FB6E31">
      <w:pPr>
        <w:spacing w:before="240" w:line="48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6E31">
        <w:rPr>
          <w:rFonts w:ascii="Times New Roman" w:eastAsia="Times New Roman" w:hAnsi="Times New Roman" w:cs="Times New Roman"/>
          <w:sz w:val="24"/>
          <w:szCs w:val="24"/>
          <w:lang w:val="id"/>
        </w:rPr>
        <w:t>Penulis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B038A1" w:rsidRPr="00FB6E31" w:rsidSect="00D6511D"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85DD" w14:textId="77777777" w:rsidR="00A337DD" w:rsidRDefault="00A337DD" w:rsidP="00C84659">
      <w:pPr>
        <w:spacing w:after="0" w:line="240" w:lineRule="auto"/>
      </w:pPr>
      <w:r>
        <w:separator/>
      </w:r>
    </w:p>
  </w:endnote>
  <w:endnote w:type="continuationSeparator" w:id="0">
    <w:p w14:paraId="184BF7D3" w14:textId="77777777" w:rsidR="00A337DD" w:rsidRDefault="00A337DD" w:rsidP="00C8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096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561EBDE" w14:textId="7D085254" w:rsidR="0057630F" w:rsidRPr="00F81E93" w:rsidRDefault="0057630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81E93">
          <w:rPr>
            <w:rFonts w:ascii="Times New Roman" w:hAnsi="Times New Roman" w:cs="Times New Roman"/>
            <w:sz w:val="24"/>
          </w:rPr>
          <w:fldChar w:fldCharType="begin"/>
        </w:r>
        <w:r w:rsidRPr="00F81E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81E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xiii</w:t>
        </w:r>
        <w:r w:rsidRPr="00F81E9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2E57ED9" w14:textId="77777777" w:rsidR="0057630F" w:rsidRDefault="0057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9E93" w14:textId="6FE7193F" w:rsidR="0057630F" w:rsidRDefault="0057630F">
    <w:pPr>
      <w:pStyle w:val="Footer"/>
      <w:jc w:val="center"/>
    </w:pPr>
  </w:p>
  <w:p w14:paraId="01CED892" w14:textId="77777777" w:rsidR="0057630F" w:rsidRDefault="00576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80A1" w14:textId="7ABE57D6" w:rsidR="0057630F" w:rsidRDefault="0057630F">
    <w:pPr>
      <w:pStyle w:val="Footer"/>
      <w:jc w:val="center"/>
    </w:pPr>
  </w:p>
  <w:p w14:paraId="7F9A5828" w14:textId="77777777" w:rsidR="0057630F" w:rsidRDefault="0057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9238" w14:textId="77777777" w:rsidR="00A337DD" w:rsidRDefault="00A337DD" w:rsidP="00C84659">
      <w:pPr>
        <w:spacing w:after="0" w:line="240" w:lineRule="auto"/>
      </w:pPr>
      <w:r>
        <w:separator/>
      </w:r>
    </w:p>
  </w:footnote>
  <w:footnote w:type="continuationSeparator" w:id="0">
    <w:p w14:paraId="23EF5495" w14:textId="77777777" w:rsidR="00A337DD" w:rsidRDefault="00A337DD" w:rsidP="00C8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8422" w14:textId="0E08E4E6" w:rsidR="0057630F" w:rsidRPr="00CE5AF3" w:rsidRDefault="0057630F">
    <w:pPr>
      <w:pStyle w:val="Header"/>
      <w:jc w:val="right"/>
      <w:rPr>
        <w:rFonts w:ascii="Times New Roman" w:hAnsi="Times New Roman" w:cs="Times New Roman"/>
        <w:sz w:val="24"/>
      </w:rPr>
    </w:pPr>
  </w:p>
  <w:p w14:paraId="0A2EF139" w14:textId="77777777" w:rsidR="0057630F" w:rsidRDefault="0057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15FD" w14:textId="03F5D41D" w:rsidR="0057630F" w:rsidRPr="00CE5AF3" w:rsidRDefault="0057630F">
    <w:pPr>
      <w:pStyle w:val="Header"/>
      <w:jc w:val="right"/>
      <w:rPr>
        <w:rFonts w:ascii="Times New Roman" w:hAnsi="Times New Roman" w:cs="Times New Roman"/>
        <w:sz w:val="24"/>
      </w:rPr>
    </w:pPr>
  </w:p>
  <w:p w14:paraId="4DF7C07F" w14:textId="77777777" w:rsidR="0057630F" w:rsidRDefault="00576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610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E5CF3C" w14:textId="77777777" w:rsidR="0057630F" w:rsidRPr="00CE5AF3" w:rsidRDefault="0057630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E5AF3">
          <w:rPr>
            <w:rFonts w:ascii="Times New Roman" w:hAnsi="Times New Roman" w:cs="Times New Roman"/>
            <w:sz w:val="24"/>
          </w:rPr>
          <w:fldChar w:fldCharType="begin"/>
        </w:r>
        <w:r w:rsidRPr="00CE5A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5AF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65</w:t>
        </w:r>
        <w:r w:rsidRPr="00CE5AF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A4BE159" w14:textId="77777777" w:rsidR="0057630F" w:rsidRDefault="0057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29D"/>
    <w:multiLevelType w:val="hybridMultilevel"/>
    <w:tmpl w:val="245EA822"/>
    <w:lvl w:ilvl="0" w:tplc="3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13939"/>
    <w:multiLevelType w:val="hybridMultilevel"/>
    <w:tmpl w:val="3B8840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061C0"/>
    <w:multiLevelType w:val="hybridMultilevel"/>
    <w:tmpl w:val="891C8A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A3078"/>
    <w:multiLevelType w:val="hybridMultilevel"/>
    <w:tmpl w:val="1A3A978E"/>
    <w:lvl w:ilvl="0" w:tplc="2CAE58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A83"/>
    <w:multiLevelType w:val="hybridMultilevel"/>
    <w:tmpl w:val="90FCBA6E"/>
    <w:lvl w:ilvl="0" w:tplc="BFC0A0FA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46A0"/>
    <w:multiLevelType w:val="hybridMultilevel"/>
    <w:tmpl w:val="5B903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4E3"/>
    <w:multiLevelType w:val="hybridMultilevel"/>
    <w:tmpl w:val="3F4CB1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EC0BF5"/>
    <w:multiLevelType w:val="hybridMultilevel"/>
    <w:tmpl w:val="EC88D3EC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2A815C72"/>
    <w:multiLevelType w:val="hybridMultilevel"/>
    <w:tmpl w:val="A20C14F0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8E6815"/>
    <w:multiLevelType w:val="hybridMultilevel"/>
    <w:tmpl w:val="BC5CC64A"/>
    <w:lvl w:ilvl="0" w:tplc="B73E595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25C"/>
    <w:multiLevelType w:val="hybridMultilevel"/>
    <w:tmpl w:val="230E3570"/>
    <w:lvl w:ilvl="0" w:tplc="26E0BFB6">
      <w:start w:val="7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668E"/>
    <w:multiLevelType w:val="hybridMultilevel"/>
    <w:tmpl w:val="3E6C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5CF3"/>
    <w:multiLevelType w:val="hybridMultilevel"/>
    <w:tmpl w:val="E1A2B12A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CA7181"/>
    <w:multiLevelType w:val="hybridMultilevel"/>
    <w:tmpl w:val="0EB0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83192"/>
    <w:multiLevelType w:val="hybridMultilevel"/>
    <w:tmpl w:val="6A6E983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C724D3"/>
    <w:multiLevelType w:val="hybridMultilevel"/>
    <w:tmpl w:val="03F423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5A3"/>
    <w:multiLevelType w:val="hybridMultilevel"/>
    <w:tmpl w:val="C980C5E8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44548AA"/>
    <w:multiLevelType w:val="hybridMultilevel"/>
    <w:tmpl w:val="77022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D40"/>
    <w:multiLevelType w:val="hybridMultilevel"/>
    <w:tmpl w:val="CE0E63E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5F334BA"/>
    <w:multiLevelType w:val="hybridMultilevel"/>
    <w:tmpl w:val="028AAD98"/>
    <w:lvl w:ilvl="0" w:tplc="B7F01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E2674D"/>
    <w:multiLevelType w:val="hybridMultilevel"/>
    <w:tmpl w:val="66D2E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90396"/>
    <w:multiLevelType w:val="hybridMultilevel"/>
    <w:tmpl w:val="1A3A978E"/>
    <w:lvl w:ilvl="0" w:tplc="2CAE58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1F06"/>
    <w:multiLevelType w:val="hybridMultilevel"/>
    <w:tmpl w:val="D7D6B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D2"/>
    <w:multiLevelType w:val="hybridMultilevel"/>
    <w:tmpl w:val="84C6488A"/>
    <w:lvl w:ilvl="0" w:tplc="8D383C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CB5BC5"/>
    <w:multiLevelType w:val="hybridMultilevel"/>
    <w:tmpl w:val="CAC8E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4A48"/>
    <w:multiLevelType w:val="hybridMultilevel"/>
    <w:tmpl w:val="8C201FF2"/>
    <w:lvl w:ilvl="0" w:tplc="052CA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F738F"/>
    <w:multiLevelType w:val="hybridMultilevel"/>
    <w:tmpl w:val="41E8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12E4"/>
    <w:multiLevelType w:val="hybridMultilevel"/>
    <w:tmpl w:val="CAC6A53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A32CB"/>
    <w:multiLevelType w:val="hybridMultilevel"/>
    <w:tmpl w:val="822A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6D95"/>
    <w:multiLevelType w:val="hybridMultilevel"/>
    <w:tmpl w:val="1AA23ED8"/>
    <w:lvl w:ilvl="0" w:tplc="3809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DD7D0C"/>
    <w:multiLevelType w:val="hybridMultilevel"/>
    <w:tmpl w:val="41E8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E018D"/>
    <w:multiLevelType w:val="hybridMultilevel"/>
    <w:tmpl w:val="7DC8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336140"/>
    <w:multiLevelType w:val="hybridMultilevel"/>
    <w:tmpl w:val="819825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667FC0"/>
    <w:multiLevelType w:val="hybridMultilevel"/>
    <w:tmpl w:val="D2548042"/>
    <w:lvl w:ilvl="0" w:tplc="B73E595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F6CEE"/>
    <w:multiLevelType w:val="hybridMultilevel"/>
    <w:tmpl w:val="0EB0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7B54"/>
    <w:multiLevelType w:val="hybridMultilevel"/>
    <w:tmpl w:val="F0520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5724D"/>
    <w:multiLevelType w:val="hybridMultilevel"/>
    <w:tmpl w:val="A782C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F0988"/>
    <w:multiLevelType w:val="hybridMultilevel"/>
    <w:tmpl w:val="A842566E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78C43AF0"/>
    <w:multiLevelType w:val="hybridMultilevel"/>
    <w:tmpl w:val="953E0F12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A073BCA"/>
    <w:multiLevelType w:val="hybridMultilevel"/>
    <w:tmpl w:val="044ACAB4"/>
    <w:lvl w:ilvl="0" w:tplc="04D26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FBA"/>
    <w:multiLevelType w:val="hybridMultilevel"/>
    <w:tmpl w:val="6D2EF378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7C1A577D"/>
    <w:multiLevelType w:val="hybridMultilevel"/>
    <w:tmpl w:val="0A34D456"/>
    <w:lvl w:ilvl="0" w:tplc="A1909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602CED"/>
    <w:multiLevelType w:val="hybridMultilevel"/>
    <w:tmpl w:val="A2D0ADAE"/>
    <w:lvl w:ilvl="0" w:tplc="3809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04090011">
      <w:start w:val="1"/>
      <w:numFmt w:val="decimal"/>
      <w:lvlText w:val="%3)"/>
      <w:lvlJc w:val="left"/>
      <w:pPr>
        <w:ind w:left="2084" w:hanging="180"/>
      </w:pPr>
    </w:lvl>
    <w:lvl w:ilvl="3" w:tplc="8C947364">
      <w:start w:val="1"/>
      <w:numFmt w:val="lowerRoman"/>
      <w:lvlText w:val="(%4)"/>
      <w:lvlJc w:val="left"/>
      <w:pPr>
        <w:ind w:left="3164" w:hanging="72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19"/>
  </w:num>
  <w:num w:numId="3">
    <w:abstractNumId w:val="12"/>
  </w:num>
  <w:num w:numId="4">
    <w:abstractNumId w:val="8"/>
  </w:num>
  <w:num w:numId="5">
    <w:abstractNumId w:val="0"/>
  </w:num>
  <w:num w:numId="6">
    <w:abstractNumId w:val="23"/>
  </w:num>
  <w:num w:numId="7">
    <w:abstractNumId w:val="30"/>
  </w:num>
  <w:num w:numId="8">
    <w:abstractNumId w:val="18"/>
  </w:num>
  <w:num w:numId="9">
    <w:abstractNumId w:val="33"/>
  </w:num>
  <w:num w:numId="10">
    <w:abstractNumId w:val="9"/>
  </w:num>
  <w:num w:numId="11">
    <w:abstractNumId w:val="40"/>
  </w:num>
  <w:num w:numId="12">
    <w:abstractNumId w:val="43"/>
  </w:num>
  <w:num w:numId="13">
    <w:abstractNumId w:val="34"/>
  </w:num>
  <w:num w:numId="14">
    <w:abstractNumId w:val="27"/>
  </w:num>
  <w:num w:numId="15">
    <w:abstractNumId w:val="14"/>
  </w:num>
  <w:num w:numId="16">
    <w:abstractNumId w:val="29"/>
  </w:num>
  <w:num w:numId="17">
    <w:abstractNumId w:val="31"/>
  </w:num>
  <w:num w:numId="18">
    <w:abstractNumId w:val="38"/>
  </w:num>
  <w:num w:numId="19">
    <w:abstractNumId w:val="16"/>
  </w:num>
  <w:num w:numId="20">
    <w:abstractNumId w:val="39"/>
  </w:num>
  <w:num w:numId="21">
    <w:abstractNumId w:val="7"/>
  </w:num>
  <w:num w:numId="22">
    <w:abstractNumId w:val="41"/>
  </w:num>
  <w:num w:numId="23">
    <w:abstractNumId w:val="1"/>
  </w:num>
  <w:num w:numId="24">
    <w:abstractNumId w:val="6"/>
  </w:num>
  <w:num w:numId="25">
    <w:abstractNumId w:val="17"/>
  </w:num>
  <w:num w:numId="26">
    <w:abstractNumId w:val="36"/>
  </w:num>
  <w:num w:numId="27">
    <w:abstractNumId w:val="24"/>
  </w:num>
  <w:num w:numId="28">
    <w:abstractNumId w:val="37"/>
  </w:num>
  <w:num w:numId="29">
    <w:abstractNumId w:val="32"/>
  </w:num>
  <w:num w:numId="30">
    <w:abstractNumId w:val="5"/>
  </w:num>
  <w:num w:numId="31">
    <w:abstractNumId w:val="22"/>
  </w:num>
  <w:num w:numId="32">
    <w:abstractNumId w:val="21"/>
  </w:num>
  <w:num w:numId="33">
    <w:abstractNumId w:val="28"/>
  </w:num>
  <w:num w:numId="34">
    <w:abstractNumId w:val="2"/>
  </w:num>
  <w:num w:numId="35">
    <w:abstractNumId w:val="4"/>
  </w:num>
  <w:num w:numId="36">
    <w:abstractNumId w:val="11"/>
  </w:num>
  <w:num w:numId="37">
    <w:abstractNumId w:val="13"/>
  </w:num>
  <w:num w:numId="38">
    <w:abstractNumId w:val="3"/>
  </w:num>
  <w:num w:numId="39">
    <w:abstractNumId w:val="15"/>
  </w:num>
  <w:num w:numId="40">
    <w:abstractNumId w:val="35"/>
  </w:num>
  <w:num w:numId="41">
    <w:abstractNumId w:val="25"/>
  </w:num>
  <w:num w:numId="42">
    <w:abstractNumId w:val="26"/>
  </w:num>
  <w:num w:numId="43">
    <w:abstractNumId w:val="20"/>
  </w:num>
  <w:num w:numId="4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0B"/>
    <w:rsid w:val="000142F1"/>
    <w:rsid w:val="000248FD"/>
    <w:rsid w:val="0002545E"/>
    <w:rsid w:val="000279A6"/>
    <w:rsid w:val="00032549"/>
    <w:rsid w:val="00041971"/>
    <w:rsid w:val="00044928"/>
    <w:rsid w:val="000552B4"/>
    <w:rsid w:val="00055810"/>
    <w:rsid w:val="0006083B"/>
    <w:rsid w:val="0006182A"/>
    <w:rsid w:val="0006249D"/>
    <w:rsid w:val="00062F74"/>
    <w:rsid w:val="000757EF"/>
    <w:rsid w:val="0008021E"/>
    <w:rsid w:val="00080E55"/>
    <w:rsid w:val="00093B47"/>
    <w:rsid w:val="000A049B"/>
    <w:rsid w:val="000A3316"/>
    <w:rsid w:val="000A3BAC"/>
    <w:rsid w:val="000B75A5"/>
    <w:rsid w:val="000C1981"/>
    <w:rsid w:val="000C3BD7"/>
    <w:rsid w:val="000C43DD"/>
    <w:rsid w:val="000D363C"/>
    <w:rsid w:val="000D5EAA"/>
    <w:rsid w:val="000D6B66"/>
    <w:rsid w:val="000D6C94"/>
    <w:rsid w:val="000E1796"/>
    <w:rsid w:val="000E2235"/>
    <w:rsid w:val="000E40E4"/>
    <w:rsid w:val="000E43D4"/>
    <w:rsid w:val="000E703B"/>
    <w:rsid w:val="000F350F"/>
    <w:rsid w:val="000F5179"/>
    <w:rsid w:val="000F5263"/>
    <w:rsid w:val="000F53BE"/>
    <w:rsid w:val="001064D5"/>
    <w:rsid w:val="001078AA"/>
    <w:rsid w:val="00132562"/>
    <w:rsid w:val="001429F8"/>
    <w:rsid w:val="00147971"/>
    <w:rsid w:val="00152188"/>
    <w:rsid w:val="001546F0"/>
    <w:rsid w:val="00157135"/>
    <w:rsid w:val="001571B2"/>
    <w:rsid w:val="00174874"/>
    <w:rsid w:val="00176334"/>
    <w:rsid w:val="00177F0B"/>
    <w:rsid w:val="00180665"/>
    <w:rsid w:val="00181303"/>
    <w:rsid w:val="0018687B"/>
    <w:rsid w:val="00191C17"/>
    <w:rsid w:val="00193ECE"/>
    <w:rsid w:val="001968E8"/>
    <w:rsid w:val="00196F4A"/>
    <w:rsid w:val="001A1B88"/>
    <w:rsid w:val="001A3A3A"/>
    <w:rsid w:val="001A6229"/>
    <w:rsid w:val="001A6792"/>
    <w:rsid w:val="001B12FF"/>
    <w:rsid w:val="001B2D8C"/>
    <w:rsid w:val="001C6041"/>
    <w:rsid w:val="001D38FD"/>
    <w:rsid w:val="001D6506"/>
    <w:rsid w:val="001D6D95"/>
    <w:rsid w:val="001F074C"/>
    <w:rsid w:val="001F73DD"/>
    <w:rsid w:val="00200DA2"/>
    <w:rsid w:val="00201FC9"/>
    <w:rsid w:val="002038A5"/>
    <w:rsid w:val="002039F5"/>
    <w:rsid w:val="00203C1C"/>
    <w:rsid w:val="00207E2B"/>
    <w:rsid w:val="0021385B"/>
    <w:rsid w:val="00225119"/>
    <w:rsid w:val="0023153D"/>
    <w:rsid w:val="002324C9"/>
    <w:rsid w:val="00235BA5"/>
    <w:rsid w:val="002451B8"/>
    <w:rsid w:val="0025758B"/>
    <w:rsid w:val="00262235"/>
    <w:rsid w:val="00263C10"/>
    <w:rsid w:val="002708CD"/>
    <w:rsid w:val="00283813"/>
    <w:rsid w:val="002838B7"/>
    <w:rsid w:val="00283AD7"/>
    <w:rsid w:val="00294741"/>
    <w:rsid w:val="00295F2F"/>
    <w:rsid w:val="002A76B5"/>
    <w:rsid w:val="002B601D"/>
    <w:rsid w:val="002C10A5"/>
    <w:rsid w:val="002C4173"/>
    <w:rsid w:val="002C64BD"/>
    <w:rsid w:val="002C7B89"/>
    <w:rsid w:val="002D00D4"/>
    <w:rsid w:val="002D00DF"/>
    <w:rsid w:val="002D4463"/>
    <w:rsid w:val="002E212D"/>
    <w:rsid w:val="002E2760"/>
    <w:rsid w:val="002F3499"/>
    <w:rsid w:val="002F549A"/>
    <w:rsid w:val="002F5863"/>
    <w:rsid w:val="003041C3"/>
    <w:rsid w:val="003043FB"/>
    <w:rsid w:val="003079A9"/>
    <w:rsid w:val="00314293"/>
    <w:rsid w:val="00315E44"/>
    <w:rsid w:val="003165B0"/>
    <w:rsid w:val="00321CBB"/>
    <w:rsid w:val="003232DF"/>
    <w:rsid w:val="00325768"/>
    <w:rsid w:val="00344792"/>
    <w:rsid w:val="00346BA4"/>
    <w:rsid w:val="00355DEC"/>
    <w:rsid w:val="00364899"/>
    <w:rsid w:val="003653A6"/>
    <w:rsid w:val="0037209A"/>
    <w:rsid w:val="00376DB3"/>
    <w:rsid w:val="00381A80"/>
    <w:rsid w:val="003825DC"/>
    <w:rsid w:val="00382B70"/>
    <w:rsid w:val="00382F77"/>
    <w:rsid w:val="00385276"/>
    <w:rsid w:val="00386913"/>
    <w:rsid w:val="00387078"/>
    <w:rsid w:val="00390673"/>
    <w:rsid w:val="00393C1A"/>
    <w:rsid w:val="003A34CE"/>
    <w:rsid w:val="003A3CD5"/>
    <w:rsid w:val="003A48D7"/>
    <w:rsid w:val="003B35EB"/>
    <w:rsid w:val="003B571A"/>
    <w:rsid w:val="003D0B8F"/>
    <w:rsid w:val="003D0D66"/>
    <w:rsid w:val="003D2B78"/>
    <w:rsid w:val="003D429B"/>
    <w:rsid w:val="003E16D5"/>
    <w:rsid w:val="003E1FE3"/>
    <w:rsid w:val="003F01AC"/>
    <w:rsid w:val="003F2361"/>
    <w:rsid w:val="003F5BE4"/>
    <w:rsid w:val="003F678E"/>
    <w:rsid w:val="00400693"/>
    <w:rsid w:val="00403FFA"/>
    <w:rsid w:val="00405693"/>
    <w:rsid w:val="004078CD"/>
    <w:rsid w:val="00416633"/>
    <w:rsid w:val="00424C6B"/>
    <w:rsid w:val="004308BD"/>
    <w:rsid w:val="004403FD"/>
    <w:rsid w:val="004429A5"/>
    <w:rsid w:val="00444734"/>
    <w:rsid w:val="00445466"/>
    <w:rsid w:val="00445F34"/>
    <w:rsid w:val="004479B3"/>
    <w:rsid w:val="004550E1"/>
    <w:rsid w:val="00460EBB"/>
    <w:rsid w:val="00462C8E"/>
    <w:rsid w:val="0046323C"/>
    <w:rsid w:val="00463535"/>
    <w:rsid w:val="00476093"/>
    <w:rsid w:val="00484832"/>
    <w:rsid w:val="00495EB7"/>
    <w:rsid w:val="00495ED1"/>
    <w:rsid w:val="00495F1E"/>
    <w:rsid w:val="0049788E"/>
    <w:rsid w:val="00497A16"/>
    <w:rsid w:val="004A0E27"/>
    <w:rsid w:val="004A4E0A"/>
    <w:rsid w:val="004C78E1"/>
    <w:rsid w:val="004D78FF"/>
    <w:rsid w:val="004E1CA0"/>
    <w:rsid w:val="004F3B93"/>
    <w:rsid w:val="004F6607"/>
    <w:rsid w:val="00500373"/>
    <w:rsid w:val="00503E16"/>
    <w:rsid w:val="00503E2E"/>
    <w:rsid w:val="00514DCC"/>
    <w:rsid w:val="00515E34"/>
    <w:rsid w:val="005224A6"/>
    <w:rsid w:val="00543427"/>
    <w:rsid w:val="00552B93"/>
    <w:rsid w:val="00552C6A"/>
    <w:rsid w:val="00556A5E"/>
    <w:rsid w:val="005603B9"/>
    <w:rsid w:val="00560FF5"/>
    <w:rsid w:val="00561E6B"/>
    <w:rsid w:val="00565B11"/>
    <w:rsid w:val="005710F5"/>
    <w:rsid w:val="005760EE"/>
    <w:rsid w:val="0057630F"/>
    <w:rsid w:val="00581A80"/>
    <w:rsid w:val="005829BB"/>
    <w:rsid w:val="00587CE8"/>
    <w:rsid w:val="00594F26"/>
    <w:rsid w:val="00596269"/>
    <w:rsid w:val="00596ED8"/>
    <w:rsid w:val="00597C38"/>
    <w:rsid w:val="005A0098"/>
    <w:rsid w:val="005A5C80"/>
    <w:rsid w:val="005A6935"/>
    <w:rsid w:val="005B03B1"/>
    <w:rsid w:val="005B3842"/>
    <w:rsid w:val="005B5113"/>
    <w:rsid w:val="005B78A2"/>
    <w:rsid w:val="005B7B20"/>
    <w:rsid w:val="005C04FF"/>
    <w:rsid w:val="005C17E5"/>
    <w:rsid w:val="005D12B3"/>
    <w:rsid w:val="005D4A1F"/>
    <w:rsid w:val="005E27D3"/>
    <w:rsid w:val="005E62B6"/>
    <w:rsid w:val="00601181"/>
    <w:rsid w:val="00601363"/>
    <w:rsid w:val="0061221D"/>
    <w:rsid w:val="00612C6B"/>
    <w:rsid w:val="00620F4F"/>
    <w:rsid w:val="00623AE7"/>
    <w:rsid w:val="00626279"/>
    <w:rsid w:val="00630B57"/>
    <w:rsid w:val="00632549"/>
    <w:rsid w:val="00635431"/>
    <w:rsid w:val="00644FE9"/>
    <w:rsid w:val="00663E1C"/>
    <w:rsid w:val="006645DB"/>
    <w:rsid w:val="00665E5D"/>
    <w:rsid w:val="0067125E"/>
    <w:rsid w:val="00671EAD"/>
    <w:rsid w:val="00675636"/>
    <w:rsid w:val="00676472"/>
    <w:rsid w:val="0067747F"/>
    <w:rsid w:val="00683E6E"/>
    <w:rsid w:val="00685DAB"/>
    <w:rsid w:val="00692DBF"/>
    <w:rsid w:val="0069386F"/>
    <w:rsid w:val="00694F69"/>
    <w:rsid w:val="0069717F"/>
    <w:rsid w:val="006A5A3F"/>
    <w:rsid w:val="006A77D0"/>
    <w:rsid w:val="006B17B7"/>
    <w:rsid w:val="006B3EC2"/>
    <w:rsid w:val="006D2563"/>
    <w:rsid w:val="006D3C8D"/>
    <w:rsid w:val="006E41E9"/>
    <w:rsid w:val="006E52BF"/>
    <w:rsid w:val="006E67B8"/>
    <w:rsid w:val="006F2D39"/>
    <w:rsid w:val="006F52E9"/>
    <w:rsid w:val="006F5BCE"/>
    <w:rsid w:val="00700052"/>
    <w:rsid w:val="0070070B"/>
    <w:rsid w:val="00701F9C"/>
    <w:rsid w:val="00705F3F"/>
    <w:rsid w:val="00707552"/>
    <w:rsid w:val="00713F15"/>
    <w:rsid w:val="00723348"/>
    <w:rsid w:val="00734702"/>
    <w:rsid w:val="00735DE5"/>
    <w:rsid w:val="00737020"/>
    <w:rsid w:val="0073753A"/>
    <w:rsid w:val="007415AE"/>
    <w:rsid w:val="00753A86"/>
    <w:rsid w:val="007550BB"/>
    <w:rsid w:val="00767DE8"/>
    <w:rsid w:val="00773D0A"/>
    <w:rsid w:val="007749E5"/>
    <w:rsid w:val="00795503"/>
    <w:rsid w:val="0079750A"/>
    <w:rsid w:val="00797B57"/>
    <w:rsid w:val="007A1C66"/>
    <w:rsid w:val="007A2475"/>
    <w:rsid w:val="007A533E"/>
    <w:rsid w:val="007A5B81"/>
    <w:rsid w:val="007B142D"/>
    <w:rsid w:val="007B18AF"/>
    <w:rsid w:val="007B61C6"/>
    <w:rsid w:val="007C4E1C"/>
    <w:rsid w:val="007C711B"/>
    <w:rsid w:val="007D08F4"/>
    <w:rsid w:val="007D466C"/>
    <w:rsid w:val="007D6E3B"/>
    <w:rsid w:val="007E2D43"/>
    <w:rsid w:val="007E7DE3"/>
    <w:rsid w:val="007F1457"/>
    <w:rsid w:val="00801EC8"/>
    <w:rsid w:val="00802878"/>
    <w:rsid w:val="00802A8C"/>
    <w:rsid w:val="00806531"/>
    <w:rsid w:val="00813831"/>
    <w:rsid w:val="008146D6"/>
    <w:rsid w:val="00814726"/>
    <w:rsid w:val="008166C7"/>
    <w:rsid w:val="00824CB0"/>
    <w:rsid w:val="00837259"/>
    <w:rsid w:val="0084297E"/>
    <w:rsid w:val="00846251"/>
    <w:rsid w:val="00847D49"/>
    <w:rsid w:val="008500E5"/>
    <w:rsid w:val="00850EBB"/>
    <w:rsid w:val="00865F44"/>
    <w:rsid w:val="008730F6"/>
    <w:rsid w:val="00873E79"/>
    <w:rsid w:val="00877574"/>
    <w:rsid w:val="0088045C"/>
    <w:rsid w:val="00882BB5"/>
    <w:rsid w:val="0089119A"/>
    <w:rsid w:val="00892727"/>
    <w:rsid w:val="00892CFC"/>
    <w:rsid w:val="008A23B8"/>
    <w:rsid w:val="008A6580"/>
    <w:rsid w:val="008B0141"/>
    <w:rsid w:val="008B15CE"/>
    <w:rsid w:val="008B283D"/>
    <w:rsid w:val="008B6ED4"/>
    <w:rsid w:val="008B7533"/>
    <w:rsid w:val="008B7713"/>
    <w:rsid w:val="008B7E2C"/>
    <w:rsid w:val="008C4989"/>
    <w:rsid w:val="008D576F"/>
    <w:rsid w:val="008D674C"/>
    <w:rsid w:val="008E314C"/>
    <w:rsid w:val="008E4C72"/>
    <w:rsid w:val="00907D7F"/>
    <w:rsid w:val="0091457F"/>
    <w:rsid w:val="00915A26"/>
    <w:rsid w:val="00916CF2"/>
    <w:rsid w:val="00922FB9"/>
    <w:rsid w:val="00924B79"/>
    <w:rsid w:val="00932201"/>
    <w:rsid w:val="00942BE7"/>
    <w:rsid w:val="009451E5"/>
    <w:rsid w:val="0094578D"/>
    <w:rsid w:val="009464D0"/>
    <w:rsid w:val="009511CD"/>
    <w:rsid w:val="00954D57"/>
    <w:rsid w:val="00955DF9"/>
    <w:rsid w:val="009618D2"/>
    <w:rsid w:val="00962ABB"/>
    <w:rsid w:val="00964CCB"/>
    <w:rsid w:val="00965F2E"/>
    <w:rsid w:val="009665B4"/>
    <w:rsid w:val="00972CE4"/>
    <w:rsid w:val="00992796"/>
    <w:rsid w:val="0099396D"/>
    <w:rsid w:val="00993C65"/>
    <w:rsid w:val="00994F1D"/>
    <w:rsid w:val="00995785"/>
    <w:rsid w:val="009A098F"/>
    <w:rsid w:val="009A6319"/>
    <w:rsid w:val="009B1AF4"/>
    <w:rsid w:val="009B4F0E"/>
    <w:rsid w:val="009B567C"/>
    <w:rsid w:val="009C10B9"/>
    <w:rsid w:val="009C7D34"/>
    <w:rsid w:val="009D0FB1"/>
    <w:rsid w:val="009D3298"/>
    <w:rsid w:val="009D3331"/>
    <w:rsid w:val="009D34E1"/>
    <w:rsid w:val="009D3DBA"/>
    <w:rsid w:val="009D770E"/>
    <w:rsid w:val="009E4237"/>
    <w:rsid w:val="009E485B"/>
    <w:rsid w:val="009E5248"/>
    <w:rsid w:val="009F3EBD"/>
    <w:rsid w:val="00A02A38"/>
    <w:rsid w:val="00A0438E"/>
    <w:rsid w:val="00A21B26"/>
    <w:rsid w:val="00A27FF3"/>
    <w:rsid w:val="00A337DD"/>
    <w:rsid w:val="00A45743"/>
    <w:rsid w:val="00A654DB"/>
    <w:rsid w:val="00A66772"/>
    <w:rsid w:val="00A67332"/>
    <w:rsid w:val="00A67CC5"/>
    <w:rsid w:val="00A70E67"/>
    <w:rsid w:val="00A7581C"/>
    <w:rsid w:val="00A8149A"/>
    <w:rsid w:val="00A84647"/>
    <w:rsid w:val="00A87F34"/>
    <w:rsid w:val="00A90822"/>
    <w:rsid w:val="00A95FAB"/>
    <w:rsid w:val="00AA05EE"/>
    <w:rsid w:val="00AA1402"/>
    <w:rsid w:val="00AA27CB"/>
    <w:rsid w:val="00AB0357"/>
    <w:rsid w:val="00AB13CE"/>
    <w:rsid w:val="00AB187C"/>
    <w:rsid w:val="00AB390A"/>
    <w:rsid w:val="00AB42F1"/>
    <w:rsid w:val="00AB5465"/>
    <w:rsid w:val="00AB6868"/>
    <w:rsid w:val="00AB6E7A"/>
    <w:rsid w:val="00AC323B"/>
    <w:rsid w:val="00AC419C"/>
    <w:rsid w:val="00AC4BD5"/>
    <w:rsid w:val="00AC587C"/>
    <w:rsid w:val="00AD2A17"/>
    <w:rsid w:val="00AD2F2C"/>
    <w:rsid w:val="00AE0346"/>
    <w:rsid w:val="00AF0293"/>
    <w:rsid w:val="00AF421E"/>
    <w:rsid w:val="00AF6153"/>
    <w:rsid w:val="00B01824"/>
    <w:rsid w:val="00B038A1"/>
    <w:rsid w:val="00B038AC"/>
    <w:rsid w:val="00B05621"/>
    <w:rsid w:val="00B06B71"/>
    <w:rsid w:val="00B06B9F"/>
    <w:rsid w:val="00B232CF"/>
    <w:rsid w:val="00B23F73"/>
    <w:rsid w:val="00B2559B"/>
    <w:rsid w:val="00B3688A"/>
    <w:rsid w:val="00B376A4"/>
    <w:rsid w:val="00B42B0D"/>
    <w:rsid w:val="00B44706"/>
    <w:rsid w:val="00B4581D"/>
    <w:rsid w:val="00B47D19"/>
    <w:rsid w:val="00B54591"/>
    <w:rsid w:val="00B55981"/>
    <w:rsid w:val="00B638E5"/>
    <w:rsid w:val="00B710E5"/>
    <w:rsid w:val="00B724C8"/>
    <w:rsid w:val="00B75048"/>
    <w:rsid w:val="00B81ABA"/>
    <w:rsid w:val="00B872C5"/>
    <w:rsid w:val="00B91ACF"/>
    <w:rsid w:val="00BA0322"/>
    <w:rsid w:val="00BA04F0"/>
    <w:rsid w:val="00BA2756"/>
    <w:rsid w:val="00BA53A9"/>
    <w:rsid w:val="00BA5B7A"/>
    <w:rsid w:val="00BB7299"/>
    <w:rsid w:val="00BB7E66"/>
    <w:rsid w:val="00BC32EF"/>
    <w:rsid w:val="00BC35FC"/>
    <w:rsid w:val="00BC3DF5"/>
    <w:rsid w:val="00BC7259"/>
    <w:rsid w:val="00BD52B2"/>
    <w:rsid w:val="00BE2283"/>
    <w:rsid w:val="00BE619D"/>
    <w:rsid w:val="00BF14FE"/>
    <w:rsid w:val="00C00413"/>
    <w:rsid w:val="00C02622"/>
    <w:rsid w:val="00C0675C"/>
    <w:rsid w:val="00C0716F"/>
    <w:rsid w:val="00C151B9"/>
    <w:rsid w:val="00C2041D"/>
    <w:rsid w:val="00C20E38"/>
    <w:rsid w:val="00C33A9B"/>
    <w:rsid w:val="00C344A2"/>
    <w:rsid w:val="00C46987"/>
    <w:rsid w:val="00C5600C"/>
    <w:rsid w:val="00C57E5E"/>
    <w:rsid w:val="00C76316"/>
    <w:rsid w:val="00C814D5"/>
    <w:rsid w:val="00C8417E"/>
    <w:rsid w:val="00C84659"/>
    <w:rsid w:val="00C91CCF"/>
    <w:rsid w:val="00C92E61"/>
    <w:rsid w:val="00CA1C49"/>
    <w:rsid w:val="00CA4CDA"/>
    <w:rsid w:val="00CA5B9B"/>
    <w:rsid w:val="00CA6A1B"/>
    <w:rsid w:val="00CB1563"/>
    <w:rsid w:val="00CB57A6"/>
    <w:rsid w:val="00CB57DB"/>
    <w:rsid w:val="00CB64D4"/>
    <w:rsid w:val="00CC2C11"/>
    <w:rsid w:val="00CD3C28"/>
    <w:rsid w:val="00CE573F"/>
    <w:rsid w:val="00CE58A0"/>
    <w:rsid w:val="00CE5AF3"/>
    <w:rsid w:val="00CF2C43"/>
    <w:rsid w:val="00CF55BC"/>
    <w:rsid w:val="00CF5C04"/>
    <w:rsid w:val="00D00270"/>
    <w:rsid w:val="00D0524A"/>
    <w:rsid w:val="00D13858"/>
    <w:rsid w:val="00D213E6"/>
    <w:rsid w:val="00D23616"/>
    <w:rsid w:val="00D40F10"/>
    <w:rsid w:val="00D4432D"/>
    <w:rsid w:val="00D456C9"/>
    <w:rsid w:val="00D53F1E"/>
    <w:rsid w:val="00D60C92"/>
    <w:rsid w:val="00D62FD1"/>
    <w:rsid w:val="00D63DF6"/>
    <w:rsid w:val="00D6511D"/>
    <w:rsid w:val="00D674A8"/>
    <w:rsid w:val="00D803A8"/>
    <w:rsid w:val="00D8293C"/>
    <w:rsid w:val="00D92A79"/>
    <w:rsid w:val="00D95DF1"/>
    <w:rsid w:val="00D97E56"/>
    <w:rsid w:val="00DA16DC"/>
    <w:rsid w:val="00DA2BCF"/>
    <w:rsid w:val="00DA3058"/>
    <w:rsid w:val="00DA34E4"/>
    <w:rsid w:val="00DA49C8"/>
    <w:rsid w:val="00DA6097"/>
    <w:rsid w:val="00DB0FAF"/>
    <w:rsid w:val="00DB6DD0"/>
    <w:rsid w:val="00DC419F"/>
    <w:rsid w:val="00DE3E91"/>
    <w:rsid w:val="00E10360"/>
    <w:rsid w:val="00E273FF"/>
    <w:rsid w:val="00E27E89"/>
    <w:rsid w:val="00E34DE4"/>
    <w:rsid w:val="00E40B13"/>
    <w:rsid w:val="00E44893"/>
    <w:rsid w:val="00E569B3"/>
    <w:rsid w:val="00E60912"/>
    <w:rsid w:val="00E71DE2"/>
    <w:rsid w:val="00E827BA"/>
    <w:rsid w:val="00E84E55"/>
    <w:rsid w:val="00E876C5"/>
    <w:rsid w:val="00E9171C"/>
    <w:rsid w:val="00E92E98"/>
    <w:rsid w:val="00E92FE5"/>
    <w:rsid w:val="00EA09D2"/>
    <w:rsid w:val="00EA19A0"/>
    <w:rsid w:val="00EA329A"/>
    <w:rsid w:val="00EA433B"/>
    <w:rsid w:val="00EB5E15"/>
    <w:rsid w:val="00EB7AAB"/>
    <w:rsid w:val="00EC0069"/>
    <w:rsid w:val="00EC0FC6"/>
    <w:rsid w:val="00EC4304"/>
    <w:rsid w:val="00ED2EAC"/>
    <w:rsid w:val="00EE4BB1"/>
    <w:rsid w:val="00EE69FC"/>
    <w:rsid w:val="00EE6C80"/>
    <w:rsid w:val="00EF0CC4"/>
    <w:rsid w:val="00F0042C"/>
    <w:rsid w:val="00F03C9E"/>
    <w:rsid w:val="00F06710"/>
    <w:rsid w:val="00F06EB9"/>
    <w:rsid w:val="00F126AB"/>
    <w:rsid w:val="00F167D3"/>
    <w:rsid w:val="00F25537"/>
    <w:rsid w:val="00F26EC4"/>
    <w:rsid w:val="00F30381"/>
    <w:rsid w:val="00F369CD"/>
    <w:rsid w:val="00F372C9"/>
    <w:rsid w:val="00F41AF7"/>
    <w:rsid w:val="00F460C8"/>
    <w:rsid w:val="00F544BB"/>
    <w:rsid w:val="00F62E97"/>
    <w:rsid w:val="00F65A5A"/>
    <w:rsid w:val="00F70D24"/>
    <w:rsid w:val="00F81E93"/>
    <w:rsid w:val="00F93E5D"/>
    <w:rsid w:val="00F979D6"/>
    <w:rsid w:val="00FA4EA9"/>
    <w:rsid w:val="00FB0B5D"/>
    <w:rsid w:val="00FB40AA"/>
    <w:rsid w:val="00FB42C6"/>
    <w:rsid w:val="00FB6E31"/>
    <w:rsid w:val="00FB6FD8"/>
    <w:rsid w:val="00FD4D0E"/>
    <w:rsid w:val="00FE1852"/>
    <w:rsid w:val="00FE3835"/>
    <w:rsid w:val="00FF4992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23AC"/>
  <w15:docId w15:val="{627BCB68-14E5-474C-AB7A-6147068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8E"/>
  </w:style>
  <w:style w:type="paragraph" w:styleId="Heading1">
    <w:name w:val="heading 1"/>
    <w:basedOn w:val="Normal"/>
    <w:next w:val="Normal"/>
    <w:link w:val="Heading1Char"/>
    <w:uiPriority w:val="9"/>
    <w:qFormat/>
    <w:rsid w:val="00062F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F7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A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46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46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65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AD2F2C"/>
  </w:style>
  <w:style w:type="paragraph" w:styleId="Header">
    <w:name w:val="header"/>
    <w:basedOn w:val="Normal"/>
    <w:link w:val="HeaderChar"/>
    <w:uiPriority w:val="99"/>
    <w:unhideWhenUsed/>
    <w:rsid w:val="00AD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2C"/>
  </w:style>
  <w:style w:type="paragraph" w:styleId="Footer">
    <w:name w:val="footer"/>
    <w:basedOn w:val="Normal"/>
    <w:link w:val="FooterChar"/>
    <w:uiPriority w:val="99"/>
    <w:unhideWhenUsed/>
    <w:rsid w:val="00AD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2C"/>
  </w:style>
  <w:style w:type="table" w:styleId="TableGrid">
    <w:name w:val="Table Grid"/>
    <w:basedOn w:val="TableNormal"/>
    <w:uiPriority w:val="59"/>
    <w:rsid w:val="0094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B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B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F7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F7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8A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86F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5A009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814D5"/>
    <w:pPr>
      <w:spacing w:line="276" w:lineRule="auto"/>
      <w:outlineLvl w:val="9"/>
    </w:pPr>
    <w:rPr>
      <w:rFonts w:asciiTheme="majorHAnsi" w:hAnsiTheme="majorHAnsi"/>
      <w:color w:val="2F5496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14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14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14D5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99279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6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kum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44F1-B8F3-4F1E-A8B4-6C6F216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fatonah Hp</dc:creator>
  <cp:lastModifiedBy>Rubby</cp:lastModifiedBy>
  <cp:revision>3</cp:revision>
  <cp:lastPrinted>2023-06-08T14:02:00Z</cp:lastPrinted>
  <dcterms:created xsi:type="dcterms:W3CDTF">2023-08-17T06:05:00Z</dcterms:created>
  <dcterms:modified xsi:type="dcterms:W3CDTF">2023-08-17T06:05:00Z</dcterms:modified>
</cp:coreProperties>
</file>