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E505" w14:textId="77777777" w:rsidR="00C462EB" w:rsidRDefault="00C462EB" w:rsidP="00C462EB">
      <w:pPr>
        <w:pStyle w:val="Heading1"/>
        <w:spacing w:before="209"/>
        <w:ind w:left="365" w:right="115"/>
        <w:jc w:val="center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5397DC56" w14:textId="77777777" w:rsidR="00C462EB" w:rsidRDefault="00C462EB" w:rsidP="00C462EB">
      <w:pPr>
        <w:pStyle w:val="BodyText"/>
        <w:spacing w:before="3"/>
        <w:rPr>
          <w:b/>
          <w:sz w:val="16"/>
        </w:rPr>
      </w:pPr>
    </w:p>
    <w:p w14:paraId="03ECC243" w14:textId="77777777" w:rsidR="00C462EB" w:rsidRDefault="00C462EB" w:rsidP="00C462EB">
      <w:pPr>
        <w:spacing w:before="90"/>
        <w:ind w:left="946"/>
        <w:rPr>
          <w:b/>
          <w:sz w:val="24"/>
        </w:rPr>
      </w:pPr>
      <w:r>
        <w:rPr>
          <w:b/>
          <w:sz w:val="24"/>
        </w:rPr>
        <w:t>Jurnal:</w:t>
      </w:r>
    </w:p>
    <w:p w14:paraId="2CE530D9" w14:textId="77777777" w:rsidR="00C462EB" w:rsidRDefault="00C462EB" w:rsidP="00C462EB">
      <w:pPr>
        <w:pStyle w:val="BodyText"/>
        <w:spacing w:before="2"/>
        <w:rPr>
          <w:b/>
          <w:sz w:val="38"/>
        </w:rPr>
      </w:pPr>
    </w:p>
    <w:p w14:paraId="6F8FCA9F" w14:textId="77777777" w:rsidR="00C462EB" w:rsidRDefault="00C462EB" w:rsidP="00C462EB">
      <w:pPr>
        <w:pStyle w:val="BodyText"/>
        <w:spacing w:line="480" w:lineRule="auto"/>
        <w:ind w:left="1306" w:right="382" w:hanging="360"/>
        <w:jc w:val="both"/>
      </w:pPr>
      <w:r>
        <w:t>A. (2017). BAB IV Paparan Data dan Pembahasan. Etheses.Iainmadura.Ac.Id,</w:t>
      </w:r>
      <w:r>
        <w:rPr>
          <w:spacing w:val="-57"/>
        </w:rPr>
        <w:t xml:space="preserve"> </w:t>
      </w:r>
      <w:r>
        <w:t>Mi, 101–140. https://doi.org/10.31219/osf.io/ns2rw. Diakses pada 3 Maret</w:t>
      </w:r>
      <w:r>
        <w:rPr>
          <w:spacing w:val="-57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15.35</w:t>
      </w:r>
      <w:r>
        <w:rPr>
          <w:spacing w:val="2"/>
        </w:rPr>
        <w:t xml:space="preserve"> </w:t>
      </w:r>
      <w:r>
        <w:t>WIB</w:t>
      </w:r>
    </w:p>
    <w:p w14:paraId="7A5D3523" w14:textId="77777777" w:rsidR="00C462EB" w:rsidRDefault="00C462EB" w:rsidP="00C462EB">
      <w:pPr>
        <w:spacing w:before="159" w:line="480" w:lineRule="auto"/>
        <w:ind w:left="1066" w:right="879" w:hanging="480"/>
        <w:rPr>
          <w:sz w:val="24"/>
        </w:rPr>
      </w:pPr>
      <w:r>
        <w:rPr>
          <w:sz w:val="24"/>
        </w:rPr>
        <w:t>(Ansori, 2015)Ansori. (2015). Analisis pendapatan dan tingkat kesejahteraan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rumah tangga petani. </w:t>
      </w:r>
      <w:r>
        <w:rPr>
          <w:i/>
          <w:sz w:val="24"/>
        </w:rPr>
        <w:t>Paper Knowledge . Toward a Media History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(April),</w:t>
      </w:r>
      <w:r>
        <w:rPr>
          <w:spacing w:val="3"/>
          <w:sz w:val="24"/>
        </w:rPr>
        <w:t xml:space="preserve"> </w:t>
      </w:r>
      <w:r>
        <w:rPr>
          <w:sz w:val="24"/>
        </w:rPr>
        <w:t>49–58.</w:t>
      </w:r>
      <w:r>
        <w:rPr>
          <w:spacing w:val="3"/>
          <w:sz w:val="24"/>
        </w:rPr>
        <w:t xml:space="preserve"> </w:t>
      </w:r>
      <w:r>
        <w:rPr>
          <w:sz w:val="24"/>
        </w:rPr>
        <w:t>Diakses pada 3</w:t>
      </w:r>
      <w:r>
        <w:rPr>
          <w:spacing w:val="1"/>
          <w:sz w:val="24"/>
        </w:rPr>
        <w:t xml:space="preserve"> </w:t>
      </w:r>
      <w:r>
        <w:rPr>
          <w:sz w:val="24"/>
        </w:rPr>
        <w:t>Maret</w:t>
      </w:r>
      <w:r>
        <w:rPr>
          <w:spacing w:val="-3"/>
          <w:sz w:val="24"/>
        </w:rPr>
        <w:t xml:space="preserve"> </w:t>
      </w:r>
      <w:r>
        <w:rPr>
          <w:sz w:val="24"/>
        </w:rPr>
        <w:t>15.50</w:t>
      </w:r>
    </w:p>
    <w:p w14:paraId="64CC77D3" w14:textId="77777777" w:rsidR="00C462EB" w:rsidRDefault="00C462EB" w:rsidP="00C462EB">
      <w:pPr>
        <w:pStyle w:val="BodyText"/>
        <w:spacing w:before="159" w:line="480" w:lineRule="auto"/>
        <w:ind w:left="1306" w:right="625" w:hanging="298"/>
      </w:pPr>
      <w:r>
        <w:t>Artanto, H., &amp; Nurdiyansyah, F. (2017). Penerapan SEO (Search Engine</w:t>
      </w:r>
      <w:r>
        <w:rPr>
          <w:spacing w:val="1"/>
        </w:rPr>
        <w:t xml:space="preserve"> </w:t>
      </w:r>
      <w:r>
        <w:t>Optimization)</w:t>
      </w:r>
      <w:r>
        <w:rPr>
          <w:spacing w:val="1"/>
        </w:rPr>
        <w:t xml:space="preserve"> </w:t>
      </w:r>
      <w:r>
        <w:t>Untuk Meningkatkan Penjualan Produk. JOINTECS</w:t>
      </w:r>
      <w:r>
        <w:rPr>
          <w:spacing w:val="1"/>
        </w:rPr>
        <w:t xml:space="preserve"> </w:t>
      </w:r>
      <w:r>
        <w:t>(Journal of Information Technology and Computer Science), 2(1), 2–5.</w:t>
      </w:r>
      <w:r>
        <w:rPr>
          <w:spacing w:val="-57"/>
        </w:rPr>
        <w:t xml:space="preserve"> </w:t>
      </w:r>
      <w:r>
        <w:t>https://doi.org/10.31328/jointecs.v2i1.409.</w:t>
      </w:r>
      <w:r>
        <w:rPr>
          <w:spacing w:val="-1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Maret</w:t>
      </w:r>
      <w:r>
        <w:rPr>
          <w:spacing w:val="-2"/>
        </w:rPr>
        <w:t xml:space="preserve"> </w:t>
      </w:r>
      <w:r>
        <w:t>2023,</w:t>
      </w:r>
    </w:p>
    <w:p w14:paraId="131DBA17" w14:textId="77777777" w:rsidR="00C462EB" w:rsidRDefault="00C462EB" w:rsidP="00C462EB">
      <w:pPr>
        <w:pStyle w:val="BodyText"/>
        <w:ind w:left="1306"/>
      </w:pPr>
      <w:r>
        <w:t>pada</w:t>
      </w:r>
      <w:r>
        <w:rPr>
          <w:spacing w:val="1"/>
        </w:rPr>
        <w:t xml:space="preserve"> </w:t>
      </w:r>
      <w:r>
        <w:t>16.10</w:t>
      </w:r>
      <w:r>
        <w:rPr>
          <w:spacing w:val="3"/>
        </w:rPr>
        <w:t xml:space="preserve"> </w:t>
      </w:r>
      <w:r>
        <w:t>WIB</w:t>
      </w:r>
    </w:p>
    <w:p w14:paraId="7678AF10" w14:textId="77777777" w:rsidR="00C462EB" w:rsidRDefault="00C462EB" w:rsidP="00C462EB">
      <w:pPr>
        <w:pStyle w:val="BodyText"/>
        <w:spacing w:before="3"/>
        <w:rPr>
          <w:sz w:val="38"/>
        </w:rPr>
      </w:pPr>
    </w:p>
    <w:p w14:paraId="0EE0E72F" w14:textId="77777777" w:rsidR="00C462EB" w:rsidRDefault="00C462EB" w:rsidP="00C462EB">
      <w:pPr>
        <w:pStyle w:val="BodyText"/>
        <w:spacing w:line="480" w:lineRule="auto"/>
        <w:ind w:left="1306" w:right="644" w:hanging="360"/>
      </w:pPr>
      <w:r>
        <w:t>Dr. Marissa Grace Haque Fawzi, S.H., M.Hum., M.B.A., M.H., M. (2022).</w:t>
      </w:r>
      <w:r>
        <w:rPr>
          <w:spacing w:val="1"/>
        </w:rPr>
        <w:t xml:space="preserve"> </w:t>
      </w:r>
      <w:r>
        <w:t>STRATEGI PEMASARAN Konsep, Teori dan Implementasi. In Pascal</w:t>
      </w:r>
      <w:r>
        <w:rPr>
          <w:spacing w:val="-57"/>
        </w:rPr>
        <w:t xml:space="preserve"> </w:t>
      </w:r>
      <w:r>
        <w:t xml:space="preserve">Books. </w:t>
      </w:r>
      <w:r>
        <w:fldChar w:fldCharType="begin"/>
      </w:r>
      <w:r>
        <w:instrText xml:space="preserve"> HYPERLINK "http://repository.ibs.ac.id/id/eprint/4973" \h </w:instrText>
      </w:r>
      <w:r>
        <w:fldChar w:fldCharType="separate"/>
      </w:r>
      <w:r>
        <w:t xml:space="preserve">http://repository.ibs.ac.id/id/eprint/4973. </w:t>
      </w:r>
      <w:r>
        <w:fldChar w:fldCharType="end"/>
      </w:r>
      <w:r>
        <w:t>Diakses pada 3 Maret</w:t>
      </w:r>
      <w:r>
        <w:rPr>
          <w:spacing w:val="1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17.27</w:t>
      </w:r>
      <w:r>
        <w:rPr>
          <w:spacing w:val="2"/>
        </w:rPr>
        <w:t xml:space="preserve"> </w:t>
      </w:r>
      <w:r>
        <w:t>WIB</w:t>
      </w:r>
    </w:p>
    <w:p w14:paraId="6511BEFA" w14:textId="77777777" w:rsidR="00C462EB" w:rsidRDefault="00C462EB" w:rsidP="00C462EB">
      <w:pPr>
        <w:pStyle w:val="BodyText"/>
        <w:spacing w:before="159" w:line="480" w:lineRule="auto"/>
        <w:ind w:left="1306" w:right="625" w:hanging="360"/>
      </w:pPr>
      <w:r>
        <w:t>Artanto, H., &amp; Nurdiyansyah, F. (2017). Penerapan SEO (Search Engine</w:t>
      </w:r>
      <w:r>
        <w:rPr>
          <w:spacing w:val="1"/>
        </w:rPr>
        <w:t xml:space="preserve"> </w:t>
      </w:r>
      <w:r>
        <w:t>Optimization)</w:t>
      </w:r>
      <w:r>
        <w:rPr>
          <w:spacing w:val="1"/>
        </w:rPr>
        <w:t xml:space="preserve"> </w:t>
      </w:r>
      <w:r>
        <w:t>Untuk Meningkatkan Penjualan Produk. JOINTECS</w:t>
      </w:r>
      <w:r>
        <w:rPr>
          <w:spacing w:val="1"/>
        </w:rPr>
        <w:t xml:space="preserve"> </w:t>
      </w:r>
      <w:r>
        <w:t>(Journal of Information Technology and Computer Science), 2(1), 2–5.</w:t>
      </w:r>
      <w:r>
        <w:rPr>
          <w:spacing w:val="-57"/>
        </w:rPr>
        <w:t xml:space="preserve"> </w:t>
      </w:r>
      <w:r>
        <w:t>https://doi.org/10.31328/jointecs.v2i1.409.</w:t>
      </w:r>
      <w:r>
        <w:rPr>
          <w:spacing w:val="-1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Maret</w:t>
      </w:r>
      <w:r>
        <w:rPr>
          <w:spacing w:val="-2"/>
        </w:rPr>
        <w:t xml:space="preserve"> </w:t>
      </w:r>
      <w:r>
        <w:t>2023,</w:t>
      </w:r>
    </w:p>
    <w:p w14:paraId="74D872E8" w14:textId="77777777" w:rsidR="00C462EB" w:rsidRDefault="00C462EB" w:rsidP="00C462EB">
      <w:pPr>
        <w:pStyle w:val="BodyText"/>
        <w:spacing w:before="1"/>
        <w:ind w:left="1306"/>
      </w:pPr>
      <w:r>
        <w:t>pada</w:t>
      </w:r>
      <w:r>
        <w:rPr>
          <w:spacing w:val="1"/>
        </w:rPr>
        <w:t xml:space="preserve"> </w:t>
      </w:r>
      <w:r>
        <w:t>16.00</w:t>
      </w:r>
      <w:r>
        <w:rPr>
          <w:spacing w:val="2"/>
        </w:rPr>
        <w:t xml:space="preserve"> </w:t>
      </w:r>
      <w:r>
        <w:t>WIB</w:t>
      </w:r>
    </w:p>
    <w:p w14:paraId="2EBD1250" w14:textId="77777777" w:rsidR="00C462EB" w:rsidRDefault="00C462EB" w:rsidP="00C462EB">
      <w:pPr>
        <w:sectPr w:rsidR="00C462EB">
          <w:headerReference w:type="default" r:id="rId5"/>
          <w:pgSz w:w="11910" w:h="16840"/>
          <w:pgMar w:top="1580" w:right="1360" w:bottom="280" w:left="1680" w:header="718" w:footer="0" w:gutter="0"/>
          <w:pgNumType w:start="141"/>
          <w:cols w:space="720"/>
        </w:sectPr>
      </w:pPr>
    </w:p>
    <w:p w14:paraId="26744D6C" w14:textId="77777777" w:rsidR="00C462EB" w:rsidRDefault="00C462EB" w:rsidP="00C462EB">
      <w:pPr>
        <w:pStyle w:val="BodyText"/>
        <w:rPr>
          <w:sz w:val="20"/>
        </w:rPr>
      </w:pPr>
    </w:p>
    <w:p w14:paraId="56CAF137" w14:textId="77777777" w:rsidR="00C462EB" w:rsidRDefault="00C462EB" w:rsidP="00C462EB">
      <w:pPr>
        <w:pStyle w:val="BodyText"/>
        <w:rPr>
          <w:sz w:val="20"/>
        </w:rPr>
      </w:pPr>
    </w:p>
    <w:p w14:paraId="4294A1AC" w14:textId="77777777" w:rsidR="00C462EB" w:rsidRDefault="00C462EB" w:rsidP="00C462EB">
      <w:pPr>
        <w:pStyle w:val="BodyText"/>
        <w:spacing w:before="209"/>
        <w:ind w:left="946"/>
      </w:pPr>
      <w:r>
        <w:t>Engel, J.</w:t>
      </w:r>
      <w:r>
        <w:rPr>
          <w:spacing w:val="-4"/>
        </w:rPr>
        <w:t xml:space="preserve"> </w:t>
      </w:r>
      <w:r>
        <w:t>F.,</w:t>
      </w:r>
      <w:r>
        <w:rPr>
          <w:spacing w:val="-4"/>
        </w:rPr>
        <w:t xml:space="preserve"> </w:t>
      </w:r>
      <w:r>
        <w:t>Blackwell,</w:t>
      </w:r>
      <w:r>
        <w:rPr>
          <w:spacing w:val="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Winiard, P.</w:t>
      </w:r>
      <w:r>
        <w:rPr>
          <w:spacing w:val="7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Budijanto, F.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(1994).</w:t>
      </w:r>
    </w:p>
    <w:p w14:paraId="5B0B2364" w14:textId="77777777" w:rsidR="00C462EB" w:rsidRDefault="00C462EB" w:rsidP="00C462EB">
      <w:pPr>
        <w:pStyle w:val="BodyText"/>
      </w:pPr>
    </w:p>
    <w:p w14:paraId="5559A059" w14:textId="77777777" w:rsidR="00C462EB" w:rsidRDefault="00C462EB" w:rsidP="00C462EB">
      <w:pPr>
        <w:pStyle w:val="BodyText"/>
        <w:spacing w:before="1" w:line="480" w:lineRule="auto"/>
        <w:ind w:left="1306"/>
      </w:pPr>
      <w:r>
        <w:t>Perilaku</w:t>
      </w:r>
      <w:r>
        <w:rPr>
          <w:spacing w:val="-2"/>
        </w:rPr>
        <w:t xml:space="preserve"> </w:t>
      </w:r>
      <w:r>
        <w:t>konsumen.</w:t>
      </w:r>
      <w:r>
        <w:rPr>
          <w:spacing w:val="-5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6. Jilid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Jakarta :</w:t>
      </w:r>
      <w:r>
        <w:rPr>
          <w:spacing w:val="-1"/>
        </w:rPr>
        <w:t xml:space="preserve"> </w:t>
      </w:r>
      <w:r>
        <w:t>Binarupa</w:t>
      </w:r>
      <w:r>
        <w:rPr>
          <w:spacing w:val="-3"/>
        </w:rPr>
        <w:t xml:space="preserve"> </w:t>
      </w:r>
      <w:r>
        <w:t>Aksara. Diakses</w:t>
      </w:r>
      <w:r>
        <w:rPr>
          <w:spacing w:val="-57"/>
        </w:rPr>
        <w:t xml:space="preserve"> </w:t>
      </w:r>
      <w:r>
        <w:t>pada 3</w:t>
      </w:r>
      <w:r>
        <w:rPr>
          <w:spacing w:val="2"/>
        </w:rPr>
        <w:t xml:space="preserve"> </w:t>
      </w:r>
      <w:r>
        <w:t>Maret</w:t>
      </w:r>
      <w:r>
        <w:rPr>
          <w:spacing w:val="2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17.39</w:t>
      </w:r>
      <w:r>
        <w:rPr>
          <w:spacing w:val="-3"/>
        </w:rPr>
        <w:t xml:space="preserve"> </w:t>
      </w:r>
      <w:r>
        <w:t>WIB</w:t>
      </w:r>
    </w:p>
    <w:p w14:paraId="6A695B2F" w14:textId="77777777" w:rsidR="00C462EB" w:rsidRDefault="00C462EB" w:rsidP="00C462EB">
      <w:pPr>
        <w:pStyle w:val="BodyText"/>
        <w:spacing w:before="163" w:line="480" w:lineRule="auto"/>
        <w:ind w:left="1306" w:right="430" w:hanging="360"/>
      </w:pPr>
      <w:r>
        <w:t>Garaika, G., &amp; Feriyan, W. (2019). Promosi Dan Pengaruhnya Terhadap</w:t>
      </w:r>
      <w:r>
        <w:rPr>
          <w:spacing w:val="1"/>
        </w:rPr>
        <w:t xml:space="preserve"> </w:t>
      </w:r>
      <w:r>
        <w:t>Terhadap Animo</w:t>
      </w:r>
      <w:r>
        <w:rPr>
          <w:spacing w:val="1"/>
        </w:rPr>
        <w:t xml:space="preserve"> </w:t>
      </w:r>
      <w:r>
        <w:t>Calon Mahasiswa</w:t>
      </w:r>
      <w:r>
        <w:rPr>
          <w:spacing w:val="-1"/>
        </w:rPr>
        <w:t xml:space="preserve"> </w:t>
      </w:r>
      <w:r>
        <w:t>Baru Dalam</w:t>
      </w:r>
      <w:r>
        <w:rPr>
          <w:spacing w:val="1"/>
        </w:rPr>
        <w:t xml:space="preserve"> </w:t>
      </w:r>
      <w:r>
        <w:t>Memilih</w:t>
      </w:r>
      <w:r>
        <w:rPr>
          <w:spacing w:val="5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Swasta.</w:t>
      </w:r>
      <w:r>
        <w:rPr>
          <w:spacing w:val="-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AKTUAL,</w:t>
      </w:r>
      <w:r>
        <w:rPr>
          <w:spacing w:val="4"/>
        </w:rPr>
        <w:t xml:space="preserve"> </w:t>
      </w:r>
      <w:r>
        <w:t>16(1),</w:t>
      </w:r>
      <w:r>
        <w:rPr>
          <w:spacing w:val="3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https://doi.org/10.47232/aktual.v16i1.3.</w:t>
      </w:r>
      <w:r>
        <w:rPr>
          <w:spacing w:val="-4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Maret 2023,</w:t>
      </w:r>
      <w:r>
        <w:rPr>
          <w:spacing w:val="-4"/>
        </w:rPr>
        <w:t xml:space="preserve"> </w:t>
      </w:r>
      <w:r>
        <w:t>pada</w:t>
      </w:r>
    </w:p>
    <w:p w14:paraId="66DC06A5" w14:textId="77777777" w:rsidR="00C462EB" w:rsidRDefault="00C462EB" w:rsidP="00C462EB">
      <w:pPr>
        <w:pStyle w:val="BodyText"/>
        <w:spacing w:before="1"/>
        <w:ind w:left="1306"/>
      </w:pPr>
      <w:r>
        <w:t>19.17</w:t>
      </w:r>
      <w:r>
        <w:rPr>
          <w:spacing w:val="2"/>
        </w:rPr>
        <w:t xml:space="preserve"> </w:t>
      </w:r>
      <w:r>
        <w:t>WIB</w:t>
      </w:r>
    </w:p>
    <w:p w14:paraId="21F7C95A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39F43A44" w14:textId="77777777" w:rsidR="00C462EB" w:rsidRDefault="00C462EB" w:rsidP="00C462EB">
      <w:pPr>
        <w:pStyle w:val="BodyText"/>
        <w:spacing w:line="480" w:lineRule="auto"/>
        <w:ind w:left="1306" w:right="337" w:hanging="360"/>
      </w:pPr>
      <w:r>
        <w:t>Halilintar, B. R., &amp; Ariyus, D. (2018). Implementasi Seo (Search Engine</w:t>
      </w:r>
      <w:r>
        <w:rPr>
          <w:spacing w:val="1"/>
        </w:rPr>
        <w:t xml:space="preserve"> </w:t>
      </w:r>
      <w:r>
        <w:t>Optimization) Pada Website Agc (Auto Generated Content) Untuk</w:t>
      </w:r>
      <w:r>
        <w:rPr>
          <w:spacing w:val="1"/>
        </w:rPr>
        <w:t xml:space="preserve"> </w:t>
      </w:r>
      <w:r>
        <w:t>Meningkatkan</w:t>
      </w:r>
      <w:r>
        <w:rPr>
          <w:spacing w:val="-2"/>
        </w:rPr>
        <w:t xml:space="preserve"> </w:t>
      </w:r>
      <w:r>
        <w:t>Serp</w:t>
      </w:r>
      <w:r>
        <w:rPr>
          <w:spacing w:val="-2"/>
        </w:rPr>
        <w:t xml:space="preserve"> </w:t>
      </w:r>
      <w:r>
        <w:t>(Search</w:t>
      </w:r>
      <w:r>
        <w:rPr>
          <w:spacing w:val="-7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Page)</w:t>
      </w:r>
      <w:r>
        <w:rPr>
          <w:spacing w:val="-5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Kasus :</w:t>
      </w:r>
      <w:r>
        <w:rPr>
          <w:spacing w:val="-2"/>
        </w:rPr>
        <w:t xml:space="preserve"> </w:t>
      </w:r>
      <w:r>
        <w:t>Website</w:t>
      </w:r>
      <w:r>
        <w:rPr>
          <w:spacing w:val="-57"/>
        </w:rPr>
        <w:t xml:space="preserve"> </w:t>
      </w:r>
      <w:r>
        <w:t>Gallery. Seminar Nasional Teknologi Informasi Dan Multimedia 2018,</w:t>
      </w:r>
      <w:r>
        <w:rPr>
          <w:spacing w:val="-57"/>
        </w:rPr>
        <w:t xml:space="preserve"> </w:t>
      </w:r>
      <w:r>
        <w:t>6(1),</w:t>
      </w:r>
      <w:r>
        <w:rPr>
          <w:spacing w:val="-2"/>
        </w:rPr>
        <w:t xml:space="preserve"> </w:t>
      </w:r>
      <w:r>
        <w:t>1-3–13.</w:t>
      </w:r>
    </w:p>
    <w:p w14:paraId="696C21DC" w14:textId="77777777" w:rsidR="00C462EB" w:rsidRDefault="00C462EB" w:rsidP="00C462EB">
      <w:pPr>
        <w:pStyle w:val="BodyText"/>
        <w:spacing w:before="1" w:line="480" w:lineRule="auto"/>
        <w:ind w:left="1306"/>
      </w:pPr>
      <w:r>
        <w:rPr>
          <w:spacing w:val="-1"/>
        </w:rPr>
        <w:t>https://ojs.amikom.ac.id/index.php/semnasteknomedia/article/view/2065.</w:t>
      </w:r>
      <w:r>
        <w:t xml:space="preserve"> Diakses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Maret</w:t>
      </w:r>
      <w:r>
        <w:rPr>
          <w:spacing w:val="2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19.45</w:t>
      </w:r>
      <w:r>
        <w:rPr>
          <w:spacing w:val="2"/>
        </w:rPr>
        <w:t xml:space="preserve"> </w:t>
      </w:r>
      <w:r>
        <w:t>WIB</w:t>
      </w:r>
    </w:p>
    <w:p w14:paraId="745BE8FC" w14:textId="77777777" w:rsidR="00C462EB" w:rsidRDefault="00C462EB" w:rsidP="00C462EB">
      <w:pPr>
        <w:pStyle w:val="BodyText"/>
        <w:spacing w:before="158" w:line="480" w:lineRule="auto"/>
        <w:ind w:left="1306" w:right="569" w:hanging="360"/>
        <w:jc w:val="both"/>
      </w:pPr>
      <w:r>
        <w:t>Hayaty, M., &amp; Meylasari, D. (2018). Implementasi Website Berbasis Search</w:t>
      </w:r>
      <w:r>
        <w:rPr>
          <w:spacing w:val="-57"/>
        </w:rPr>
        <w:t xml:space="preserve"> </w:t>
      </w:r>
      <w:r>
        <w:t>Engine Optimization (SEO) Sebagai Media Promosi. Jurnal Informatika,</w:t>
      </w:r>
      <w:r>
        <w:rPr>
          <w:spacing w:val="-57"/>
        </w:rPr>
        <w:t xml:space="preserve"> </w:t>
      </w:r>
      <w:r>
        <w:t>5(2),</w:t>
      </w:r>
      <w:r>
        <w:rPr>
          <w:spacing w:val="-3"/>
        </w:rPr>
        <w:t xml:space="preserve"> </w:t>
      </w:r>
      <w:r>
        <w:t>295–300.</w:t>
      </w:r>
      <w:r>
        <w:rPr>
          <w:spacing w:val="-2"/>
        </w:rPr>
        <w:t xml:space="preserve"> </w:t>
      </w:r>
      <w:r>
        <w:t>https://doi.org/10.31294/ji.v5i2.4027.</w:t>
      </w:r>
      <w:r>
        <w:rPr>
          <w:spacing w:val="2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</w:t>
      </w:r>
    </w:p>
    <w:p w14:paraId="0505F340" w14:textId="77777777" w:rsidR="00C462EB" w:rsidRDefault="00C462EB" w:rsidP="00C462EB">
      <w:pPr>
        <w:pStyle w:val="BodyText"/>
        <w:spacing w:before="1"/>
        <w:ind w:left="1306"/>
        <w:jc w:val="both"/>
      </w:pPr>
      <w:r>
        <w:t>Maret 2023,</w:t>
      </w:r>
      <w:r>
        <w:rPr>
          <w:spacing w:val="2"/>
        </w:rPr>
        <w:t xml:space="preserve"> </w:t>
      </w:r>
      <w:r>
        <w:t>pada 20.12 WIB</w:t>
      </w:r>
    </w:p>
    <w:p w14:paraId="5051A0B6" w14:textId="77777777" w:rsidR="00C462EB" w:rsidRDefault="00C462EB" w:rsidP="00C462EB">
      <w:pPr>
        <w:pStyle w:val="BodyText"/>
        <w:spacing w:before="3"/>
        <w:rPr>
          <w:sz w:val="38"/>
        </w:rPr>
      </w:pPr>
    </w:p>
    <w:p w14:paraId="668F4460" w14:textId="77777777" w:rsidR="00C462EB" w:rsidRDefault="00C462EB" w:rsidP="00C462EB">
      <w:pPr>
        <w:pStyle w:val="BodyText"/>
        <w:spacing w:line="480" w:lineRule="auto"/>
        <w:ind w:left="1306" w:hanging="360"/>
      </w:pP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Amstrong.</w:t>
      </w:r>
      <w:r>
        <w:rPr>
          <w:spacing w:val="3"/>
        </w:rPr>
        <w:t xml:space="preserve"> </w:t>
      </w:r>
      <w:r>
        <w:t>2001.</w:t>
      </w:r>
      <w:r>
        <w:rPr>
          <w:spacing w:val="3"/>
        </w:rPr>
        <w:t xml:space="preserve"> </w:t>
      </w:r>
      <w:r>
        <w:t>Prinsip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Prinsip</w:t>
      </w:r>
      <w:r>
        <w:rPr>
          <w:spacing w:val="-3"/>
        </w:rPr>
        <w:t xml:space="preserve"> </w:t>
      </w:r>
      <w:r>
        <w:t>Pemasaran.</w:t>
      </w:r>
      <w:r>
        <w:rPr>
          <w:spacing w:val="3"/>
        </w:rPr>
        <w:t xml:space="preserve"> </w:t>
      </w:r>
      <w:r>
        <w:t>Jakarta :</w:t>
      </w:r>
      <w:r>
        <w:rPr>
          <w:spacing w:val="1"/>
        </w:rPr>
        <w:t xml:space="preserve"> </w:t>
      </w:r>
      <w:r>
        <w:t>ErlanggaCholidah,</w:t>
      </w:r>
      <w:r>
        <w:rPr>
          <w:spacing w:val="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I.</w:t>
      </w:r>
      <w:r>
        <w:rPr>
          <w:spacing w:val="3"/>
        </w:rPr>
        <w:t xml:space="preserve"> </w:t>
      </w:r>
      <w:r>
        <w:t>(2015).</w:t>
      </w:r>
      <w:r>
        <w:rPr>
          <w:spacing w:val="-3"/>
        </w:rPr>
        <w:t xml:space="preserve"> </w:t>
      </w:r>
      <w:r>
        <w:t>Citra</w:t>
      </w:r>
      <w:r>
        <w:rPr>
          <w:spacing w:val="-6"/>
        </w:rPr>
        <w:t xml:space="preserve"> </w:t>
      </w:r>
      <w:r>
        <w:t>Tubuh</w:t>
      </w:r>
      <w:r>
        <w:rPr>
          <w:spacing w:val="-4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Perempuan dalam Iklan</w:t>
      </w:r>
    </w:p>
    <w:p w14:paraId="213F040C" w14:textId="77777777" w:rsidR="00C462EB" w:rsidRDefault="00C462EB" w:rsidP="00C462EB">
      <w:pPr>
        <w:spacing w:line="480" w:lineRule="auto"/>
        <w:sectPr w:rsidR="00C462EB">
          <w:pgSz w:w="11910" w:h="16840"/>
          <w:pgMar w:top="1580" w:right="1360" w:bottom="280" w:left="1680" w:header="718" w:footer="0" w:gutter="0"/>
          <w:cols w:space="720"/>
        </w:sectPr>
      </w:pPr>
    </w:p>
    <w:p w14:paraId="098B0CCA" w14:textId="77777777" w:rsidR="00C462EB" w:rsidRDefault="00C462EB" w:rsidP="00C462EB">
      <w:pPr>
        <w:pStyle w:val="BodyText"/>
        <w:rPr>
          <w:sz w:val="20"/>
        </w:rPr>
      </w:pPr>
    </w:p>
    <w:p w14:paraId="36765F59" w14:textId="77777777" w:rsidR="00C462EB" w:rsidRDefault="00C462EB" w:rsidP="00C462EB">
      <w:pPr>
        <w:pStyle w:val="BodyText"/>
        <w:rPr>
          <w:sz w:val="20"/>
        </w:rPr>
      </w:pPr>
    </w:p>
    <w:p w14:paraId="7634BB7C" w14:textId="77777777" w:rsidR="00C462EB" w:rsidRDefault="00C462EB" w:rsidP="00C462EB">
      <w:pPr>
        <w:pStyle w:val="BodyText"/>
        <w:spacing w:before="209" w:line="480" w:lineRule="auto"/>
        <w:ind w:left="1306" w:right="491"/>
      </w:pPr>
      <w:r>
        <w:t>Televisi. Anida, 14(2). https://doi.org/10.15575/anida.v14i2.848. Diakses</w:t>
      </w:r>
      <w:r>
        <w:rPr>
          <w:spacing w:val="-57"/>
        </w:rPr>
        <w:t xml:space="preserve"> </w:t>
      </w:r>
      <w:r>
        <w:t>pada 3</w:t>
      </w:r>
      <w:r>
        <w:rPr>
          <w:spacing w:val="2"/>
        </w:rPr>
        <w:t xml:space="preserve"> </w:t>
      </w:r>
      <w:r>
        <w:t>Maret</w:t>
      </w:r>
      <w:r>
        <w:rPr>
          <w:spacing w:val="2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17.15</w:t>
      </w:r>
      <w:r>
        <w:rPr>
          <w:spacing w:val="-3"/>
        </w:rPr>
        <w:t xml:space="preserve"> </w:t>
      </w:r>
      <w:r>
        <w:t>WIB</w:t>
      </w:r>
    </w:p>
    <w:p w14:paraId="6009824D" w14:textId="77777777" w:rsidR="00C462EB" w:rsidRDefault="00C462EB" w:rsidP="00C462EB">
      <w:pPr>
        <w:pStyle w:val="BodyText"/>
        <w:spacing w:before="164" w:line="480" w:lineRule="auto"/>
        <w:ind w:left="1306" w:right="337" w:hanging="360"/>
      </w:pPr>
      <w:r>
        <w:t>Khairani, Z., Soviyant, E., &amp; Aznuriyandi, A. (2018). Efektivitas Promosi</w:t>
      </w:r>
      <w:r>
        <w:rPr>
          <w:spacing w:val="1"/>
        </w:rPr>
        <w:t xml:space="preserve"> </w:t>
      </w:r>
      <w:r>
        <w:t>Melalui Instagram Pada Umkm Sektor Makanan Dan Minuman Di Kota</w:t>
      </w:r>
      <w:r>
        <w:rPr>
          <w:spacing w:val="1"/>
        </w:rPr>
        <w:t xml:space="preserve"> </w:t>
      </w:r>
      <w:r>
        <w:t>Pekanbaru.</w:t>
      </w:r>
      <w:r>
        <w:rPr>
          <w:spacing w:val="3"/>
        </w:rPr>
        <w:t xml:space="preserve"> </w:t>
      </w:r>
      <w:r>
        <w:t>Jurnal</w:t>
      </w:r>
      <w:r>
        <w:rPr>
          <w:spacing w:val="2"/>
        </w:rPr>
        <w:t xml:space="preserve"> </w:t>
      </w:r>
      <w:r>
        <w:t>Benefita,</w:t>
      </w:r>
      <w:r>
        <w:rPr>
          <w:spacing w:val="-1"/>
        </w:rPr>
        <w:t xml:space="preserve"> </w:t>
      </w:r>
      <w:r>
        <w:t>3(2),</w:t>
      </w:r>
      <w:r>
        <w:rPr>
          <w:spacing w:val="-1"/>
        </w:rPr>
        <w:t xml:space="preserve"> </w:t>
      </w:r>
      <w:r>
        <w:t>239.</w:t>
      </w:r>
      <w:r>
        <w:rPr>
          <w:spacing w:val="1"/>
        </w:rPr>
        <w:t xml:space="preserve"> </w:t>
      </w:r>
      <w:r>
        <w:t>https://doi.org/10.22216/jbe.v3i2.2738.</w:t>
      </w:r>
      <w:r>
        <w:rPr>
          <w:spacing w:val="-4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Maret 2023,</w:t>
      </w:r>
      <w:r>
        <w:rPr>
          <w:spacing w:val="-4"/>
        </w:rPr>
        <w:t xml:space="preserve"> </w:t>
      </w:r>
      <w:r>
        <w:t>pada</w:t>
      </w:r>
    </w:p>
    <w:p w14:paraId="67D8A05B" w14:textId="77777777" w:rsidR="00C462EB" w:rsidRDefault="00C462EB" w:rsidP="00C462EB">
      <w:pPr>
        <w:pStyle w:val="BodyText"/>
        <w:ind w:left="1306"/>
      </w:pPr>
      <w:r>
        <w:t>20.29</w:t>
      </w:r>
      <w:r>
        <w:rPr>
          <w:spacing w:val="2"/>
        </w:rPr>
        <w:t xml:space="preserve"> </w:t>
      </w:r>
      <w:r>
        <w:t>WIB</w:t>
      </w:r>
    </w:p>
    <w:p w14:paraId="7C8CC1D5" w14:textId="77777777" w:rsidR="00C462EB" w:rsidRDefault="00C462EB" w:rsidP="00C462EB">
      <w:pPr>
        <w:pStyle w:val="BodyText"/>
        <w:spacing w:before="10"/>
        <w:rPr>
          <w:sz w:val="37"/>
        </w:rPr>
      </w:pPr>
    </w:p>
    <w:p w14:paraId="3EF51578" w14:textId="77777777" w:rsidR="00C462EB" w:rsidRDefault="00C462EB" w:rsidP="00C462EB">
      <w:pPr>
        <w:pStyle w:val="BodyText"/>
        <w:spacing w:line="480" w:lineRule="auto"/>
        <w:ind w:left="1306" w:right="490" w:hanging="360"/>
      </w:pPr>
      <w:r>
        <w:t>Kotler, P., &amp; Armstrong, G. (2012). Prinsip-Prinsip PEMASARAN Principle</w:t>
      </w:r>
      <w:r>
        <w:rPr>
          <w:spacing w:val="-5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Marketing.</w:t>
      </w:r>
      <w:r>
        <w:rPr>
          <w:spacing w:val="-2"/>
        </w:rPr>
        <w:t xml:space="preserve"> </w:t>
      </w:r>
      <w:r>
        <w:t>1–63.</w:t>
      </w:r>
      <w:r>
        <w:rPr>
          <w:spacing w:val="-2"/>
        </w:rPr>
        <w:t xml:space="preserve"> </w:t>
      </w:r>
      <w:r>
        <w:t>Diakses pada 3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pada 21.09</w:t>
      </w:r>
      <w:r>
        <w:rPr>
          <w:spacing w:val="1"/>
        </w:rPr>
        <w:t xml:space="preserve"> </w:t>
      </w:r>
      <w:r>
        <w:t>WIB</w:t>
      </w:r>
    </w:p>
    <w:p w14:paraId="5B4577A1" w14:textId="77777777" w:rsidR="00C462EB" w:rsidRDefault="00C462EB" w:rsidP="00C462EB">
      <w:pPr>
        <w:pStyle w:val="BodyText"/>
        <w:spacing w:before="158" w:line="480" w:lineRule="auto"/>
        <w:ind w:left="1306" w:right="430" w:hanging="360"/>
      </w:pPr>
      <w:r>
        <w:t>Nanda pangestu ningrat. (2018). Perancangan buku esai fotografi wisata</w:t>
      </w:r>
      <w:r>
        <w:rPr>
          <w:spacing w:val="1"/>
        </w:rPr>
        <w:t xml:space="preserve"> </w:t>
      </w:r>
      <w:r>
        <w:t>pantai di surabaya dengan judul " wisata bahari surabaya sebagai upaya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recall</w:t>
      </w:r>
      <w:r>
        <w:rPr>
          <w:spacing w:val="1"/>
        </w:rPr>
        <w:t xml:space="preserve"> </w:t>
      </w:r>
      <w:r>
        <w:t>ugas</w:t>
      </w:r>
      <w:r>
        <w:rPr>
          <w:spacing w:val="-1"/>
        </w:rPr>
        <w:t xml:space="preserve"> </w:t>
      </w:r>
      <w:r>
        <w:t>akhir</w:t>
      </w:r>
      <w:r>
        <w:rPr>
          <w:spacing w:val="2"/>
        </w:rPr>
        <w:t xml:space="preserve"> </w:t>
      </w:r>
      <w:r>
        <w:t>program Studi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Komunikasi Visual Oleh : Nanda Pangestu Ningrat. Diakses pada 3 Maret</w:t>
      </w:r>
      <w:r>
        <w:rPr>
          <w:spacing w:val="-57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21.43</w:t>
      </w:r>
      <w:r>
        <w:rPr>
          <w:spacing w:val="2"/>
        </w:rPr>
        <w:t xml:space="preserve"> </w:t>
      </w:r>
      <w:r>
        <w:t>WIB</w:t>
      </w:r>
    </w:p>
    <w:p w14:paraId="130B4FEE" w14:textId="77777777" w:rsidR="00C462EB" w:rsidRDefault="00C462EB" w:rsidP="00C462EB">
      <w:pPr>
        <w:pStyle w:val="BodyText"/>
        <w:spacing w:before="165" w:line="480" w:lineRule="auto"/>
        <w:ind w:left="1306" w:hanging="360"/>
      </w:pPr>
      <w:r>
        <w:t>Pemasaran, P., &amp; Gramedia, K. (2016). Daftar Pustaka Basu Swastha</w:t>
      </w:r>
      <w:r>
        <w:rPr>
          <w:spacing w:val="1"/>
        </w:rPr>
        <w:t xml:space="preserve"> </w:t>
      </w:r>
      <w:r>
        <w:t>Dharmmesta. (2014). Manajemen Pemasaran. BPFE: Yogyakarta. Buchari</w:t>
      </w:r>
      <w:r>
        <w:rPr>
          <w:spacing w:val="1"/>
        </w:rPr>
        <w:t xml:space="preserve"> </w:t>
      </w:r>
      <w:r>
        <w:t>Alma, 2007,</w:t>
      </w:r>
      <w:r>
        <w:rPr>
          <w:spacing w:val="-4"/>
        </w:rPr>
        <w:t xml:space="preserve"> </w:t>
      </w:r>
      <w:r>
        <w:t>Manajemen Pemasaran</w:t>
      </w:r>
      <w:r>
        <w:rPr>
          <w:spacing w:val="-1"/>
        </w:rPr>
        <w:t xml:space="preserve"> </w:t>
      </w:r>
      <w:r>
        <w:t>&amp; Pemasaran</w:t>
      </w:r>
      <w:r>
        <w:rPr>
          <w:spacing w:val="-6"/>
        </w:rPr>
        <w:t xml:space="preserve"> </w:t>
      </w:r>
      <w:r>
        <w:t>Jasa,.</w:t>
      </w:r>
      <w:r>
        <w:rPr>
          <w:spacing w:val="2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2016–2018.</w:t>
      </w:r>
    </w:p>
    <w:p w14:paraId="34061B47" w14:textId="77777777" w:rsidR="00C462EB" w:rsidRDefault="00C462EB" w:rsidP="00C462EB">
      <w:pPr>
        <w:pStyle w:val="BodyText"/>
        <w:ind w:left="1306"/>
      </w:pP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11 Maret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19.16</w:t>
      </w:r>
      <w:r>
        <w:rPr>
          <w:spacing w:val="1"/>
        </w:rPr>
        <w:t xml:space="preserve"> </w:t>
      </w:r>
      <w:r>
        <w:t>WIB</w:t>
      </w:r>
    </w:p>
    <w:p w14:paraId="69514703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6E1E1E38" w14:textId="77777777" w:rsidR="00C462EB" w:rsidRDefault="00C462EB" w:rsidP="00C462EB">
      <w:pPr>
        <w:pStyle w:val="BodyText"/>
        <w:ind w:left="946"/>
      </w:pPr>
      <w:r>
        <w:t>Perkembangannya,</w:t>
      </w:r>
      <w:r>
        <w:rPr>
          <w:spacing w:val="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(2004).</w:t>
      </w:r>
      <w:r>
        <w:rPr>
          <w:spacing w:val="-3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gambaran umum perusahaan 4.1.</w:t>
      </w:r>
    </w:p>
    <w:p w14:paraId="147A4C46" w14:textId="77777777" w:rsidR="00C462EB" w:rsidRDefault="00C462EB" w:rsidP="00C462EB">
      <w:pPr>
        <w:pStyle w:val="BodyText"/>
        <w:spacing w:before="1"/>
      </w:pPr>
    </w:p>
    <w:p w14:paraId="32CCCBB5" w14:textId="77777777" w:rsidR="00C462EB" w:rsidRDefault="00C462EB" w:rsidP="00C462EB">
      <w:pPr>
        <w:pStyle w:val="BodyText"/>
        <w:ind w:left="1306"/>
      </w:pPr>
      <w:r>
        <w:t>31–35.</w:t>
      </w:r>
      <w:r>
        <w:rPr>
          <w:spacing w:val="2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11 Maret 2023,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19.55</w:t>
      </w:r>
      <w:r>
        <w:rPr>
          <w:spacing w:val="-4"/>
        </w:rPr>
        <w:t xml:space="preserve"> </w:t>
      </w:r>
      <w:r>
        <w:t>WIB</w:t>
      </w:r>
    </w:p>
    <w:p w14:paraId="75AFB405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709A18C7" w14:textId="77777777" w:rsidR="00C462EB" w:rsidRDefault="00C462EB" w:rsidP="00C462EB">
      <w:pPr>
        <w:pStyle w:val="BodyText"/>
        <w:spacing w:line="480" w:lineRule="auto"/>
        <w:ind w:left="1306" w:right="337" w:hanging="360"/>
      </w:pPr>
      <w:r>
        <w:t>Strajhar, P., Schmid, Y., Liakoni, E., Dolder, P. C., Rentsch, K. M.,</w:t>
      </w:r>
      <w:r>
        <w:rPr>
          <w:spacing w:val="1"/>
        </w:rPr>
        <w:t xml:space="preserve"> </w:t>
      </w:r>
      <w:r>
        <w:t>Kratschmar, D.</w:t>
      </w:r>
      <w:r>
        <w:rPr>
          <w:spacing w:val="-5"/>
        </w:rPr>
        <w:t xml:space="preserve"> </w:t>
      </w:r>
      <w:r>
        <w:t>V.,</w:t>
      </w:r>
      <w:r>
        <w:rPr>
          <w:spacing w:val="1"/>
        </w:rPr>
        <w:t xml:space="preserve"> </w:t>
      </w:r>
      <w:r>
        <w:t>Odermatt, A.,</w:t>
      </w:r>
      <w:r>
        <w:rPr>
          <w:spacing w:val="-4"/>
        </w:rPr>
        <w:t xml:space="preserve"> </w:t>
      </w:r>
      <w:r>
        <w:t>Liechti, M.</w:t>
      </w:r>
      <w:r>
        <w:rPr>
          <w:spacing w:val="-4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t>Ac,</w:t>
      </w:r>
      <w:r>
        <w:rPr>
          <w:spacing w:val="1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N., No,</w:t>
      </w:r>
      <w:r>
        <w:rPr>
          <w:spacing w:val="1"/>
        </w:rPr>
        <w:t xml:space="preserve"> </w:t>
      </w:r>
      <w:r>
        <w:t>C.,</w:t>
      </w:r>
    </w:p>
    <w:p w14:paraId="62B578F6" w14:textId="77777777" w:rsidR="00C462EB" w:rsidRDefault="00C462EB" w:rsidP="00C462EB">
      <w:pPr>
        <w:spacing w:line="480" w:lineRule="auto"/>
        <w:sectPr w:rsidR="00C462EB">
          <w:pgSz w:w="11910" w:h="16840"/>
          <w:pgMar w:top="1580" w:right="1360" w:bottom="280" w:left="1680" w:header="718" w:footer="0" w:gutter="0"/>
          <w:cols w:space="720"/>
        </w:sectPr>
      </w:pPr>
    </w:p>
    <w:p w14:paraId="66EE5A25" w14:textId="77777777" w:rsidR="00C462EB" w:rsidRDefault="00C462EB" w:rsidP="00C462EB">
      <w:pPr>
        <w:pStyle w:val="BodyText"/>
        <w:rPr>
          <w:sz w:val="20"/>
        </w:rPr>
      </w:pPr>
    </w:p>
    <w:p w14:paraId="6105230B" w14:textId="77777777" w:rsidR="00C462EB" w:rsidRDefault="00C462EB" w:rsidP="00C462EB">
      <w:pPr>
        <w:pStyle w:val="BodyText"/>
        <w:rPr>
          <w:sz w:val="20"/>
        </w:rPr>
      </w:pPr>
    </w:p>
    <w:p w14:paraId="1D1E4287" w14:textId="77777777" w:rsidR="00C462EB" w:rsidRDefault="00C462EB" w:rsidP="00C462EB">
      <w:pPr>
        <w:pStyle w:val="BodyText"/>
        <w:spacing w:before="209" w:line="480" w:lineRule="auto"/>
        <w:ind w:left="1306" w:right="373"/>
      </w:pPr>
      <w:r>
        <w:t>Oramas,</w:t>
      </w:r>
      <w:r>
        <w:rPr>
          <w:spacing w:val="2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V.,</w:t>
      </w:r>
      <w:r>
        <w:rPr>
          <w:spacing w:val="-2"/>
        </w:rPr>
        <w:t xml:space="preserve"> </w:t>
      </w:r>
      <w:r>
        <w:t>Langford,</w:t>
      </w:r>
      <w:r>
        <w:rPr>
          <w:spacing w:val="-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Bailey,</w:t>
      </w:r>
      <w:r>
        <w:rPr>
          <w:spacing w:val="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Chanda,</w:t>
      </w:r>
      <w:r>
        <w:rPr>
          <w:spacing w:val="3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L.,</w:t>
      </w:r>
      <w:r>
        <w:rPr>
          <w:spacing w:val="3"/>
        </w:rPr>
        <w:t xml:space="preserve"> </w:t>
      </w:r>
      <w:r>
        <w:t>Clarke,</w:t>
      </w:r>
      <w:r>
        <w:rPr>
          <w:spacing w:val="3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E., Drummond, T. E., Echols, S., Glick, S., … Mogil, J. S. (2016). Strategi</w:t>
      </w:r>
      <w:r>
        <w:rPr>
          <w:spacing w:val="-57"/>
        </w:rPr>
        <w:t xml:space="preserve"> </w:t>
      </w:r>
      <w:r>
        <w:t>bauran pemasaran.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 Methods</w:t>
      </w:r>
      <w:r>
        <w:rPr>
          <w:spacing w:val="-1"/>
        </w:rPr>
        <w:t xml:space="preserve"> </w:t>
      </w:r>
      <w:r>
        <w:t>(Vol.</w:t>
      </w:r>
      <w:r>
        <w:rPr>
          <w:spacing w:val="-2"/>
        </w:rPr>
        <w:t xml:space="preserve"> </w:t>
      </w:r>
      <w:r>
        <w:t>7,</w:t>
      </w:r>
      <w:r>
        <w:rPr>
          <w:spacing w:val="3"/>
        </w:rPr>
        <w:t xml:space="preserve"> </w:t>
      </w:r>
      <w:r>
        <w:t>Issue 6,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http://www.ncbi.nlm.nih.gov/pubmed/26849997%</w:t>
      </w:r>
      <w:hyperlink r:id="rId6">
        <w:r>
          <w:t>0Ahttp:</w:t>
        </w:r>
      </w:hyperlink>
      <w:r>
        <w:t>//</w:t>
      </w:r>
      <w:hyperlink r:id="rId7">
        <w:r>
          <w:t>doi.wiley.com/</w:t>
        </w:r>
      </w:hyperlink>
      <w:r>
        <w:rPr>
          <w:spacing w:val="-57"/>
        </w:rPr>
        <w:t xml:space="preserve"> </w:t>
      </w:r>
      <w:r>
        <w:t>10.1111/jne.12374.</w:t>
      </w:r>
      <w:r>
        <w:rPr>
          <w:spacing w:val="3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20.31</w:t>
      </w:r>
      <w:r>
        <w:rPr>
          <w:spacing w:val="1"/>
        </w:rPr>
        <w:t xml:space="preserve"> </w:t>
      </w:r>
      <w:r>
        <w:t>WIB</w:t>
      </w:r>
    </w:p>
    <w:p w14:paraId="2CEAED3E" w14:textId="77777777" w:rsidR="00C462EB" w:rsidRDefault="00C462EB" w:rsidP="00C462EB">
      <w:pPr>
        <w:pStyle w:val="BodyText"/>
        <w:spacing w:before="164" w:line="480" w:lineRule="auto"/>
        <w:ind w:left="1306" w:right="685" w:hanging="360"/>
      </w:pPr>
      <w:r>
        <w:t>Tasruddin, R. (2015). Strategi Promosi Periklanan Yang Efektif. Jurnal Al-</w:t>
      </w:r>
      <w:r>
        <w:rPr>
          <w:spacing w:val="-57"/>
        </w:rPr>
        <w:t xml:space="preserve"> </w:t>
      </w:r>
      <w:r>
        <w:t>Khitabah,</w:t>
      </w:r>
      <w:r>
        <w:rPr>
          <w:spacing w:val="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107–116.</w:t>
      </w:r>
      <w:r>
        <w:rPr>
          <w:spacing w:val="-2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pada 17</w:t>
      </w:r>
      <w:r>
        <w:rPr>
          <w:spacing w:val="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pada 19.39</w:t>
      </w:r>
      <w:r>
        <w:rPr>
          <w:spacing w:val="1"/>
        </w:rPr>
        <w:t xml:space="preserve"> </w:t>
      </w:r>
      <w:r>
        <w:t>WIB</w:t>
      </w:r>
    </w:p>
    <w:p w14:paraId="4B9C1FD7" w14:textId="77777777" w:rsidR="00C462EB" w:rsidRDefault="00C462EB" w:rsidP="00C462EB">
      <w:pPr>
        <w:pStyle w:val="BodyText"/>
        <w:spacing w:before="159" w:line="480" w:lineRule="auto"/>
        <w:ind w:left="1306" w:right="444" w:hanging="360"/>
      </w:pPr>
      <w:r>
        <w:t>Yahdi Kusnadi, M. (2016). PARADIGMA Vol. XVIII. No.2 September 2016</w:t>
      </w:r>
      <w:r>
        <w:rPr>
          <w:spacing w:val="-57"/>
        </w:rPr>
        <w:t xml:space="preserve"> </w:t>
      </w:r>
      <w:r>
        <w:t>PENGARUH KETERIMAAN APLIKASI PENDAFTARAN ONLINE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PENDAFTAR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NEGERI</w:t>
      </w:r>
    </w:p>
    <w:p w14:paraId="3F7E5D69" w14:textId="77777777" w:rsidR="00C462EB" w:rsidRDefault="00C462EB" w:rsidP="00C462EB">
      <w:pPr>
        <w:pStyle w:val="BodyText"/>
        <w:spacing w:before="1"/>
        <w:ind w:left="1306"/>
      </w:pPr>
      <w:r>
        <w:t>JAKARTA. Paradigma,</w:t>
      </w:r>
      <w:r>
        <w:rPr>
          <w:spacing w:val="1"/>
        </w:rPr>
        <w:t xml:space="preserve"> </w:t>
      </w:r>
      <w:r>
        <w:t>XVIII(2),</w:t>
      </w:r>
      <w:r>
        <w:rPr>
          <w:spacing w:val="1"/>
        </w:rPr>
        <w:t xml:space="preserve"> </w:t>
      </w:r>
      <w:r>
        <w:t>89–101.</w:t>
      </w:r>
      <w:r>
        <w:rPr>
          <w:spacing w:val="1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2023,</w:t>
      </w:r>
    </w:p>
    <w:p w14:paraId="6DD26AF8" w14:textId="77777777" w:rsidR="00C462EB" w:rsidRDefault="00C462EB" w:rsidP="00C462EB">
      <w:pPr>
        <w:pStyle w:val="BodyText"/>
      </w:pPr>
    </w:p>
    <w:p w14:paraId="3C5EA687" w14:textId="77777777" w:rsidR="00C462EB" w:rsidRDefault="00C462EB" w:rsidP="00C462EB">
      <w:pPr>
        <w:pStyle w:val="BodyText"/>
        <w:ind w:left="1306"/>
      </w:pPr>
      <w:r>
        <w:t>pada</w:t>
      </w:r>
      <w:r>
        <w:rPr>
          <w:spacing w:val="1"/>
        </w:rPr>
        <w:t xml:space="preserve"> </w:t>
      </w:r>
      <w:r>
        <w:t>21.05</w:t>
      </w:r>
      <w:r>
        <w:rPr>
          <w:spacing w:val="2"/>
        </w:rPr>
        <w:t xml:space="preserve"> </w:t>
      </w:r>
      <w:r>
        <w:t>WIB</w:t>
      </w:r>
    </w:p>
    <w:p w14:paraId="16275B64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7EE9D6B4" w14:textId="77777777" w:rsidR="00C462EB" w:rsidRDefault="00C462EB" w:rsidP="00C462EB">
      <w:pPr>
        <w:pStyle w:val="BodyText"/>
        <w:spacing w:line="480" w:lineRule="auto"/>
        <w:ind w:left="1306" w:right="472" w:hanging="360"/>
      </w:pPr>
      <w:r>
        <w:t>Yogantari, M. V., &amp; Ariesta, I. G. B. B. B. (2021). Kajian Pengaruh</w:t>
      </w:r>
      <w:r>
        <w:rPr>
          <w:spacing w:val="1"/>
        </w:rPr>
        <w:t xml:space="preserve"> </w:t>
      </w:r>
      <w:r>
        <w:t>Copywriting Kreatif Terhadap Identitas Brand Kedai Kopi Takeaway Di</w:t>
      </w:r>
      <w:r>
        <w:rPr>
          <w:spacing w:val="1"/>
        </w:rPr>
        <w:t xml:space="preserve"> </w:t>
      </w:r>
      <w:r>
        <w:t>Denpasar.</w:t>
      </w:r>
      <w:r>
        <w:rPr>
          <w:spacing w:val="3"/>
        </w:rPr>
        <w:t xml:space="preserve"> </w:t>
      </w:r>
      <w:r>
        <w:t>Jurnal</w:t>
      </w:r>
      <w:r>
        <w:rPr>
          <w:spacing w:val="2"/>
        </w:rPr>
        <w:t xml:space="preserve"> </w:t>
      </w:r>
      <w:r>
        <w:t>Nawala</w:t>
      </w:r>
      <w:r>
        <w:rPr>
          <w:spacing w:val="1"/>
        </w:rPr>
        <w:t xml:space="preserve"> </w:t>
      </w:r>
      <w:r>
        <w:t>Visual,</w:t>
      </w:r>
      <w:r>
        <w:rPr>
          <w:spacing w:val="3"/>
        </w:rPr>
        <w:t xml:space="preserve"> </w:t>
      </w:r>
      <w:r>
        <w:t>3(1),</w:t>
      </w:r>
      <w:r>
        <w:rPr>
          <w:spacing w:val="-1"/>
        </w:rPr>
        <w:t xml:space="preserve"> </w:t>
      </w:r>
      <w:r>
        <w:t>8–16.</w:t>
      </w:r>
      <w:r>
        <w:rPr>
          <w:spacing w:val="1"/>
        </w:rPr>
        <w:t xml:space="preserve"> </w:t>
      </w:r>
      <w:r>
        <w:t>https://jurnal.idbbali.ac.id/index.php/nawalavisual. Diakses pada 25 April</w:t>
      </w:r>
      <w:r>
        <w:rPr>
          <w:spacing w:val="-57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20.31</w:t>
      </w:r>
      <w:r>
        <w:rPr>
          <w:spacing w:val="2"/>
        </w:rPr>
        <w:t xml:space="preserve"> </w:t>
      </w:r>
      <w:r>
        <w:t>WIB</w:t>
      </w:r>
    </w:p>
    <w:p w14:paraId="6BDEAD40" w14:textId="77777777" w:rsidR="00C462EB" w:rsidRDefault="00C462EB" w:rsidP="00C462EB">
      <w:pPr>
        <w:pStyle w:val="BodyText"/>
        <w:spacing w:before="164" w:line="480" w:lineRule="auto"/>
        <w:ind w:left="1306" w:right="698" w:hanging="360"/>
      </w:pPr>
      <w:r>
        <w:t>Harina, Suci (2019) Kajian Copywriting Iklan Bukalapak, Tokopedia dan</w:t>
      </w:r>
      <w:r>
        <w:rPr>
          <w:spacing w:val="1"/>
        </w:rPr>
        <w:t xml:space="preserve"> </w:t>
      </w:r>
      <w:r>
        <w:t>Shopee Kategori Bulan Ramadhan. Other thesis, Universitas Komputer</w:t>
      </w:r>
      <w:r>
        <w:rPr>
          <w:spacing w:val="-57"/>
        </w:rPr>
        <w:t xml:space="preserve"> </w:t>
      </w:r>
      <w:r>
        <w:t>Indonesia.</w:t>
      </w:r>
    </w:p>
    <w:p w14:paraId="58A965D0" w14:textId="77777777" w:rsidR="00C462EB" w:rsidRDefault="00C462EB" w:rsidP="00C462EB">
      <w:pPr>
        <w:spacing w:line="480" w:lineRule="auto"/>
        <w:sectPr w:rsidR="00C462EB">
          <w:pgSz w:w="11910" w:h="16840"/>
          <w:pgMar w:top="1580" w:right="1360" w:bottom="280" w:left="1680" w:header="718" w:footer="0" w:gutter="0"/>
          <w:cols w:space="720"/>
        </w:sectPr>
      </w:pPr>
    </w:p>
    <w:p w14:paraId="75B3B640" w14:textId="77777777" w:rsidR="00C462EB" w:rsidRDefault="00C462EB" w:rsidP="00C462EB">
      <w:pPr>
        <w:pStyle w:val="BodyText"/>
        <w:rPr>
          <w:sz w:val="20"/>
        </w:rPr>
      </w:pPr>
    </w:p>
    <w:p w14:paraId="0A639F5A" w14:textId="77777777" w:rsidR="00C462EB" w:rsidRDefault="00C462EB" w:rsidP="00C462EB">
      <w:pPr>
        <w:pStyle w:val="BodyText"/>
        <w:rPr>
          <w:sz w:val="20"/>
        </w:rPr>
      </w:pPr>
    </w:p>
    <w:p w14:paraId="2AE4FAF7" w14:textId="77777777" w:rsidR="00C462EB" w:rsidRDefault="00C462EB" w:rsidP="00C462EB">
      <w:pPr>
        <w:pStyle w:val="Heading1"/>
        <w:spacing w:before="209"/>
        <w:ind w:left="946"/>
      </w:pPr>
      <w:r>
        <w:t>Buku:</w:t>
      </w:r>
    </w:p>
    <w:p w14:paraId="2D7CA335" w14:textId="77777777" w:rsidR="00C462EB" w:rsidRDefault="00C462EB" w:rsidP="00C462EB">
      <w:pPr>
        <w:pStyle w:val="BodyText"/>
        <w:spacing w:before="3"/>
        <w:rPr>
          <w:b/>
          <w:sz w:val="38"/>
        </w:rPr>
      </w:pPr>
    </w:p>
    <w:p w14:paraId="218DFB0D" w14:textId="77777777" w:rsidR="00C462EB" w:rsidRDefault="00C462EB" w:rsidP="00C462EB">
      <w:pPr>
        <w:pStyle w:val="BodyText"/>
        <w:spacing w:line="480" w:lineRule="auto"/>
        <w:ind w:left="1306" w:right="500" w:hanging="360"/>
      </w:pPr>
      <w:r>
        <w:t>Haque, Marissa Grace and Iskandar, Ahmad Syarief and Erlangga, Heri and</w:t>
      </w:r>
      <w:r>
        <w:rPr>
          <w:spacing w:val="1"/>
        </w:rPr>
        <w:t xml:space="preserve"> </w:t>
      </w:r>
      <w:r>
        <w:t>Nurjaya, - and Sunarsi, Denok (2022) "STRATEGI PEMASARAN:</w:t>
      </w:r>
      <w:r>
        <w:rPr>
          <w:spacing w:val="1"/>
        </w:rPr>
        <w:t xml:space="preserve"> </w:t>
      </w:r>
      <w:r>
        <w:t>Konsep, Teori dan Implementasi". Manual. Gramedia e-Book (Pascal</w:t>
      </w:r>
      <w:r>
        <w:rPr>
          <w:spacing w:val="1"/>
        </w:rPr>
        <w:t xml:space="preserve"> </w:t>
      </w:r>
      <w:r>
        <w:t>Books),</w:t>
      </w:r>
      <w:r>
        <w:rPr>
          <w:spacing w:val="1"/>
        </w:rPr>
        <w:t xml:space="preserve"> </w:t>
      </w:r>
      <w:r>
        <w:t>Tangerang</w:t>
      </w:r>
      <w:r>
        <w:rPr>
          <w:spacing w:val="-5"/>
        </w:rPr>
        <w:t xml:space="preserve"> </w:t>
      </w:r>
      <w:r>
        <w:t>Selatan.</w:t>
      </w:r>
      <w:r>
        <w:rPr>
          <w:spacing w:val="2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 Maret</w:t>
      </w:r>
      <w:r>
        <w:rPr>
          <w:spacing w:val="-4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19.25 WIB</w:t>
      </w:r>
    </w:p>
    <w:p w14:paraId="5EE4F08C" w14:textId="77777777" w:rsidR="00C462EB" w:rsidRDefault="00C462EB" w:rsidP="00C462EB">
      <w:pPr>
        <w:pStyle w:val="BodyText"/>
        <w:spacing w:before="159" w:line="480" w:lineRule="auto"/>
        <w:ind w:left="1306" w:right="526" w:hanging="360"/>
      </w:pPr>
      <w:r>
        <w:t>Indriyo Gitosudarmo, Manajemen Pemasaran Edisi Kedua Cetakan Keenam.</w:t>
      </w:r>
      <w:r>
        <w:rPr>
          <w:spacing w:val="-58"/>
        </w:rPr>
        <w:t xml:space="preserve"> </w:t>
      </w:r>
      <w:r>
        <w:t>(Yogyakarta: BPFE),</w:t>
      </w:r>
      <w:r>
        <w:rPr>
          <w:spacing w:val="-3"/>
        </w:rPr>
        <w:t xml:space="preserve"> </w:t>
      </w:r>
      <w:r>
        <w:t>238.</w:t>
      </w:r>
      <w:r>
        <w:rPr>
          <w:spacing w:val="-3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 11 April</w:t>
      </w:r>
      <w:r>
        <w:rPr>
          <w:spacing w:val="-4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20.47 WIB</w:t>
      </w:r>
    </w:p>
    <w:p w14:paraId="0FED0800" w14:textId="77777777" w:rsidR="00C462EB" w:rsidRDefault="00C462EB" w:rsidP="00C462EB">
      <w:pPr>
        <w:pStyle w:val="BodyText"/>
        <w:spacing w:before="159" w:line="480" w:lineRule="auto"/>
        <w:ind w:left="1306" w:right="958" w:hanging="360"/>
      </w:pPr>
      <w:r>
        <w:t>Kotler, Philip (2000). Prinsip – Prinsip Pemasaran Manajemen, Jakarta :</w:t>
      </w:r>
      <w:r>
        <w:rPr>
          <w:spacing w:val="-57"/>
        </w:rPr>
        <w:t xml:space="preserve"> </w:t>
      </w:r>
      <w:r>
        <w:t>Prenhalindo. Kotler, Philip, Molan, Benyamin (2007) “Manajemen</w:t>
      </w:r>
      <w:r>
        <w:rPr>
          <w:spacing w:val="1"/>
        </w:rPr>
        <w:t xml:space="preserve"> </w:t>
      </w:r>
      <w:r>
        <w:t>pemasaran,</w:t>
      </w:r>
      <w:r>
        <w:rPr>
          <w:spacing w:val="2"/>
        </w:rPr>
        <w:t xml:space="preserve"> </w:t>
      </w:r>
      <w:r>
        <w:t>jilid 2”</w:t>
      </w:r>
      <w:r>
        <w:rPr>
          <w:spacing w:val="-6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Maret 2023,</w:t>
      </w:r>
      <w:r>
        <w:rPr>
          <w:spacing w:val="2"/>
        </w:rPr>
        <w:t xml:space="preserve"> </w:t>
      </w:r>
      <w:r>
        <w:t>pada 19.51 WIB</w:t>
      </w:r>
    </w:p>
    <w:p w14:paraId="13589303" w14:textId="77777777" w:rsidR="00C462EB" w:rsidRDefault="00C462EB" w:rsidP="00C462EB">
      <w:pPr>
        <w:pStyle w:val="Heading1"/>
        <w:spacing w:before="164"/>
        <w:ind w:left="946"/>
      </w:pPr>
      <w:r>
        <w:t>Website:</w:t>
      </w:r>
    </w:p>
    <w:p w14:paraId="480C979B" w14:textId="77777777" w:rsidR="00C462EB" w:rsidRDefault="00C462EB" w:rsidP="00C462EB">
      <w:pPr>
        <w:pStyle w:val="BodyText"/>
        <w:spacing w:before="8"/>
        <w:rPr>
          <w:b/>
          <w:sz w:val="37"/>
        </w:rPr>
      </w:pPr>
    </w:p>
    <w:p w14:paraId="2620F405" w14:textId="77777777" w:rsidR="00C462EB" w:rsidRDefault="00C462EB" w:rsidP="00C462EB">
      <w:pPr>
        <w:pStyle w:val="BodyText"/>
        <w:spacing w:before="1" w:line="480" w:lineRule="auto"/>
        <w:ind w:left="1306" w:right="351" w:hanging="360"/>
      </w:pPr>
      <w:r>
        <w:t>https://ahrefs.com/blog/seo-statistics/. Diakses pada 11 April 2023, pada 20.38</w:t>
      </w:r>
      <w:r>
        <w:rPr>
          <w:spacing w:val="-57"/>
        </w:rPr>
        <w:t xml:space="preserve"> </w:t>
      </w:r>
      <w:r>
        <w:t>WIB</w:t>
      </w:r>
    </w:p>
    <w:p w14:paraId="593E2E12" w14:textId="77777777" w:rsidR="00C462EB" w:rsidRDefault="00C462EB" w:rsidP="00C462EB">
      <w:pPr>
        <w:pStyle w:val="BodyText"/>
        <w:spacing w:before="158"/>
        <w:ind w:left="946"/>
      </w:pPr>
      <w:r>
        <w:t>https://backlinko.com/seo-stats.</w:t>
      </w:r>
      <w:r>
        <w:rPr>
          <w:spacing w:val="1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21.47</w:t>
      </w:r>
      <w:r>
        <w:rPr>
          <w:spacing w:val="-1"/>
        </w:rPr>
        <w:t xml:space="preserve"> </w:t>
      </w:r>
      <w:r>
        <w:t>WIB</w:t>
      </w:r>
    </w:p>
    <w:p w14:paraId="417A429A" w14:textId="77777777" w:rsidR="00C462EB" w:rsidRDefault="00C462EB" w:rsidP="00C462EB">
      <w:pPr>
        <w:pStyle w:val="BodyText"/>
        <w:spacing w:before="6" w:line="710" w:lineRule="atLeast"/>
        <w:ind w:left="946" w:right="584"/>
      </w:pPr>
      <w:r>
        <w:t>https://bithourproduction.com/. Diakses pada 15 Juni 2023, pada 19.21 WIB</w:t>
      </w:r>
      <w:r>
        <w:rPr>
          <w:spacing w:val="-57"/>
        </w:rPr>
        <w:t xml:space="preserve"> </w:t>
      </w:r>
      <w:r>
        <w:t>https://bithourproduction.com/blog/production-house-kunci-kesuksesan/.</w:t>
      </w:r>
    </w:p>
    <w:p w14:paraId="0A59F487" w14:textId="77777777" w:rsidR="00C462EB" w:rsidRDefault="00C462EB" w:rsidP="00C462EB">
      <w:pPr>
        <w:pStyle w:val="BodyText"/>
      </w:pPr>
    </w:p>
    <w:p w14:paraId="380685B5" w14:textId="77777777" w:rsidR="00C462EB" w:rsidRDefault="00C462EB" w:rsidP="00C462EB">
      <w:pPr>
        <w:pStyle w:val="BodyText"/>
        <w:spacing w:before="1"/>
        <w:ind w:left="1306"/>
      </w:pP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Juni 2023,</w:t>
      </w:r>
      <w:r>
        <w:rPr>
          <w:spacing w:val="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19.48 WIB</w:t>
      </w:r>
    </w:p>
    <w:p w14:paraId="6D44401A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6E5C0CFE" w14:textId="77777777" w:rsidR="00C462EB" w:rsidRDefault="00C462EB" w:rsidP="00C462EB">
      <w:pPr>
        <w:pStyle w:val="BodyText"/>
        <w:spacing w:line="480" w:lineRule="auto"/>
        <w:ind w:left="1306" w:right="332" w:hanging="360"/>
      </w:pPr>
      <w:r>
        <w:t>https://bithourproduction.com/blog/strategi-pemasaran-indomie/. Diakses pada</w:t>
      </w:r>
      <w:r>
        <w:rPr>
          <w:spacing w:val="-57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Juni</w:t>
      </w:r>
      <w:r>
        <w:rPr>
          <w:spacing w:val="2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20.07</w:t>
      </w:r>
      <w:r>
        <w:rPr>
          <w:spacing w:val="-3"/>
        </w:rPr>
        <w:t xml:space="preserve"> </w:t>
      </w:r>
      <w:r>
        <w:t>WIB</w:t>
      </w:r>
    </w:p>
    <w:p w14:paraId="5C6B6DAC" w14:textId="77777777" w:rsidR="00C462EB" w:rsidRDefault="00C462EB" w:rsidP="00C462EB">
      <w:pPr>
        <w:spacing w:line="480" w:lineRule="auto"/>
        <w:sectPr w:rsidR="00C462EB">
          <w:pgSz w:w="11910" w:h="16840"/>
          <w:pgMar w:top="1580" w:right="1360" w:bottom="280" w:left="1680" w:header="718" w:footer="0" w:gutter="0"/>
          <w:cols w:space="720"/>
        </w:sectPr>
      </w:pPr>
    </w:p>
    <w:p w14:paraId="205B5400" w14:textId="77777777" w:rsidR="00C462EB" w:rsidRDefault="00C462EB" w:rsidP="00C462EB">
      <w:pPr>
        <w:pStyle w:val="BodyText"/>
        <w:rPr>
          <w:sz w:val="20"/>
        </w:rPr>
      </w:pPr>
    </w:p>
    <w:p w14:paraId="6AB248C8" w14:textId="77777777" w:rsidR="00C462EB" w:rsidRDefault="00C462EB" w:rsidP="00C462EB">
      <w:pPr>
        <w:pStyle w:val="BodyText"/>
        <w:rPr>
          <w:sz w:val="20"/>
        </w:rPr>
      </w:pPr>
    </w:p>
    <w:p w14:paraId="549F171E" w14:textId="77777777" w:rsidR="00C462EB" w:rsidRDefault="00C462EB" w:rsidP="00C462EB">
      <w:pPr>
        <w:pStyle w:val="BodyText"/>
        <w:spacing w:before="209" w:line="480" w:lineRule="auto"/>
        <w:ind w:left="1306" w:right="625" w:hanging="360"/>
      </w:pPr>
      <w:r>
        <w:t>https://blog.myskill.id/bidang-profesi/sejarah-copywriting/\. Diakses pada 3</w:t>
      </w:r>
      <w:r>
        <w:rPr>
          <w:spacing w:val="-57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21.25</w:t>
      </w:r>
      <w:r>
        <w:rPr>
          <w:spacing w:val="2"/>
        </w:rPr>
        <w:t xml:space="preserve"> </w:t>
      </w:r>
      <w:r>
        <w:t>WIB</w:t>
      </w:r>
    </w:p>
    <w:p w14:paraId="7646BA67" w14:textId="77777777" w:rsidR="00C462EB" w:rsidRDefault="00C462EB" w:rsidP="00C462EB">
      <w:pPr>
        <w:pStyle w:val="BodyText"/>
        <w:spacing w:before="164" w:line="480" w:lineRule="auto"/>
        <w:ind w:left="1306" w:right="483" w:hanging="360"/>
      </w:pPr>
      <w:r>
        <w:t>https://databoks.katadata.co.id/datapublish/2022/07/14/pemanfaatan-internet-</w:t>
      </w:r>
      <w:r>
        <w:rPr>
          <w:spacing w:val="-57"/>
        </w:rPr>
        <w:t xml:space="preserve"> </w:t>
      </w:r>
      <w:r>
        <w:t>oleh-pelaku-usaha-digital.</w:t>
      </w:r>
      <w:r>
        <w:rPr>
          <w:spacing w:val="1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 Maret 2023,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21.05 WIB</w:t>
      </w:r>
    </w:p>
    <w:p w14:paraId="1269FFD3" w14:textId="77777777" w:rsidR="00C462EB" w:rsidRDefault="00C462EB" w:rsidP="00C462EB">
      <w:pPr>
        <w:pStyle w:val="BodyText"/>
        <w:spacing w:before="159"/>
        <w:ind w:left="946"/>
      </w:pPr>
      <w:r>
        <w:t>https://goodstats.id/article/search-engine-paling-banyak-dipakai-di-indonesia-</w:t>
      </w:r>
    </w:p>
    <w:p w14:paraId="0788059E" w14:textId="77777777" w:rsidR="00C462EB" w:rsidRDefault="00C462EB" w:rsidP="00C462EB">
      <w:pPr>
        <w:pStyle w:val="BodyText"/>
      </w:pPr>
    </w:p>
    <w:p w14:paraId="084C2836" w14:textId="77777777" w:rsidR="00C462EB" w:rsidRDefault="00C462EB" w:rsidP="00C462EB">
      <w:pPr>
        <w:pStyle w:val="BodyText"/>
        <w:ind w:left="1306"/>
      </w:pPr>
      <w:r>
        <w:t>KWJqd.</w:t>
      </w:r>
      <w:r>
        <w:rPr>
          <w:spacing w:val="1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3 Maret 2023,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21.19</w:t>
      </w:r>
      <w:r>
        <w:rPr>
          <w:spacing w:val="-5"/>
        </w:rPr>
        <w:t xml:space="preserve"> </w:t>
      </w:r>
      <w:r>
        <w:t>WIB</w:t>
      </w:r>
    </w:p>
    <w:p w14:paraId="6CAF60BA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1F1EB9DB" w14:textId="77777777" w:rsidR="00C462EB" w:rsidRDefault="00C462EB" w:rsidP="00C462EB">
      <w:pPr>
        <w:pStyle w:val="BodyText"/>
        <w:ind w:left="946"/>
      </w:pPr>
      <w:r>
        <w:t>https://marketingonline.id/statistik-seo/.</w:t>
      </w:r>
      <w:r>
        <w:rPr>
          <w:spacing w:val="1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11 April</w:t>
      </w:r>
      <w:r>
        <w:rPr>
          <w:spacing w:val="-5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pada</w:t>
      </w:r>
    </w:p>
    <w:p w14:paraId="78CCCAD1" w14:textId="77777777" w:rsidR="00C462EB" w:rsidRDefault="00C462EB" w:rsidP="00C462EB">
      <w:pPr>
        <w:pStyle w:val="BodyText"/>
      </w:pPr>
    </w:p>
    <w:p w14:paraId="638D9FF8" w14:textId="77777777" w:rsidR="00C462EB" w:rsidRDefault="00C462EB" w:rsidP="00C462EB">
      <w:pPr>
        <w:pStyle w:val="BodyText"/>
        <w:ind w:left="1306"/>
      </w:pPr>
      <w:r>
        <w:t>19.21</w:t>
      </w:r>
      <w:r>
        <w:rPr>
          <w:spacing w:val="2"/>
        </w:rPr>
        <w:t xml:space="preserve"> </w:t>
      </w:r>
      <w:r>
        <w:t>WIB</w:t>
      </w:r>
    </w:p>
    <w:p w14:paraId="4B3EEA99" w14:textId="77777777" w:rsidR="00C462EB" w:rsidRDefault="00C462EB" w:rsidP="00C462EB">
      <w:pPr>
        <w:pStyle w:val="BodyText"/>
        <w:spacing w:before="2"/>
        <w:rPr>
          <w:sz w:val="38"/>
        </w:rPr>
      </w:pPr>
    </w:p>
    <w:p w14:paraId="47BAD2F0" w14:textId="77777777" w:rsidR="00C462EB" w:rsidRDefault="00C462EB" w:rsidP="00C462EB">
      <w:pPr>
        <w:pStyle w:val="BodyText"/>
        <w:spacing w:before="1" w:line="480" w:lineRule="auto"/>
        <w:ind w:left="1306" w:right="417" w:hanging="360"/>
      </w:pPr>
      <w:r>
        <w:t>https://money.kompas.com/read/2021/10/07/082846126/apa-itu-copywriting-</w:t>
      </w:r>
      <w:r>
        <w:rPr>
          <w:spacing w:val="1"/>
        </w:rPr>
        <w:t xml:space="preserve"> </w:t>
      </w:r>
      <w:r>
        <w:t>definisi-tugas-jenis-dan-contohnya?page=all.</w:t>
      </w:r>
      <w:r>
        <w:rPr>
          <w:spacing w:val="-1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2023,</w:t>
      </w:r>
    </w:p>
    <w:p w14:paraId="653B157B" w14:textId="77777777" w:rsidR="00C462EB" w:rsidRDefault="00C462EB" w:rsidP="00C462EB">
      <w:pPr>
        <w:pStyle w:val="BodyText"/>
        <w:ind w:left="1306"/>
      </w:pPr>
      <w:r>
        <w:t>pada</w:t>
      </w:r>
      <w:r>
        <w:rPr>
          <w:spacing w:val="1"/>
        </w:rPr>
        <w:t xml:space="preserve"> </w:t>
      </w:r>
      <w:r>
        <w:t>21.06</w:t>
      </w:r>
      <w:r>
        <w:rPr>
          <w:spacing w:val="2"/>
        </w:rPr>
        <w:t xml:space="preserve"> </w:t>
      </w:r>
      <w:r>
        <w:t>WIB</w:t>
      </w:r>
    </w:p>
    <w:p w14:paraId="26B3F6C9" w14:textId="77777777" w:rsidR="00C462EB" w:rsidRDefault="00C462EB" w:rsidP="00C462EB">
      <w:pPr>
        <w:pStyle w:val="BodyText"/>
        <w:spacing w:before="9"/>
        <w:rPr>
          <w:sz w:val="37"/>
        </w:rPr>
      </w:pPr>
    </w:p>
    <w:p w14:paraId="610F5476" w14:textId="77777777" w:rsidR="00C462EB" w:rsidRDefault="00C462EB" w:rsidP="00C462EB">
      <w:pPr>
        <w:pStyle w:val="BodyText"/>
        <w:spacing w:line="480" w:lineRule="auto"/>
        <w:ind w:left="1306" w:right="432" w:hanging="360"/>
      </w:pPr>
      <w:r>
        <w:t>https://statistik.jakarta.go.id/jakarta-selatan/. Diakses pada 29 Juni 2023, pada</w:t>
      </w:r>
      <w:r>
        <w:rPr>
          <w:spacing w:val="-57"/>
        </w:rPr>
        <w:t xml:space="preserve"> </w:t>
      </w:r>
      <w:r>
        <w:t>16.18</w:t>
      </w:r>
    </w:p>
    <w:p w14:paraId="24280BBC" w14:textId="77777777" w:rsidR="00C462EB" w:rsidRDefault="00C462EB" w:rsidP="00C462EB">
      <w:pPr>
        <w:pStyle w:val="BodyText"/>
        <w:spacing w:before="159"/>
        <w:ind w:left="946"/>
      </w:pPr>
      <w:r>
        <w:t>https://tirto.id/mengonsumsi-informasi-dari-hanya-membaca-judul-cwx5.</w:t>
      </w:r>
    </w:p>
    <w:p w14:paraId="2F56EF1C" w14:textId="77777777" w:rsidR="00C462EB" w:rsidRDefault="00C462EB" w:rsidP="00C462EB">
      <w:pPr>
        <w:pStyle w:val="BodyText"/>
      </w:pPr>
    </w:p>
    <w:p w14:paraId="351FC769" w14:textId="77777777" w:rsidR="00C462EB" w:rsidRDefault="00C462EB" w:rsidP="00C462EB">
      <w:pPr>
        <w:pStyle w:val="BodyText"/>
        <w:ind w:left="1306"/>
        <w:sectPr w:rsidR="00C462EB">
          <w:pgSz w:w="11910" w:h="16840"/>
          <w:pgMar w:top="1580" w:right="1360" w:bottom="280" w:left="1680" w:header="718" w:footer="0" w:gutter="0"/>
          <w:cols w:space="720"/>
        </w:sectPr>
      </w:pPr>
      <w:r>
        <w:t>Diakses</w:t>
      </w:r>
      <w:r>
        <w:rPr>
          <w:spacing w:val="-2"/>
        </w:rPr>
        <w:t xml:space="preserve"> </w:t>
      </w:r>
      <w:r>
        <w:t>pada 11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pada 20.25</w:t>
      </w:r>
      <w:r>
        <w:rPr>
          <w:spacing w:val="1"/>
        </w:rPr>
        <w:t xml:space="preserve"> </w:t>
      </w:r>
      <w:r>
        <w:t>WIB</w:t>
      </w:r>
    </w:p>
    <w:p w14:paraId="1F31D080" w14:textId="77777777" w:rsidR="00C462EB" w:rsidRDefault="00C462EB" w:rsidP="00C462EB">
      <w:pPr>
        <w:pStyle w:val="BodyText"/>
        <w:rPr>
          <w:sz w:val="20"/>
        </w:rPr>
      </w:pPr>
    </w:p>
    <w:p w14:paraId="551891AB" w14:textId="77777777" w:rsidR="00C462EB" w:rsidRDefault="00C462EB" w:rsidP="00C462EB">
      <w:pPr>
        <w:pStyle w:val="BodyText"/>
        <w:rPr>
          <w:sz w:val="20"/>
        </w:rPr>
      </w:pPr>
    </w:p>
    <w:p w14:paraId="2A993ECA" w14:textId="77777777" w:rsidR="00C462EB" w:rsidRDefault="00C462EB" w:rsidP="00C462EB">
      <w:pPr>
        <w:pStyle w:val="BodyText"/>
        <w:spacing w:before="2"/>
        <w:rPr>
          <w:sz w:val="20"/>
        </w:rPr>
      </w:pPr>
    </w:p>
    <w:p w14:paraId="540A93EA" w14:textId="77777777" w:rsidR="00C462EB" w:rsidRDefault="00C462EB" w:rsidP="00C462EB">
      <w:pPr>
        <w:pStyle w:val="Heading1"/>
        <w:spacing w:before="90"/>
        <w:ind w:left="365" w:right="125"/>
        <w:jc w:val="center"/>
      </w:pPr>
      <w:bookmarkStart w:id="0" w:name="_bookmark64"/>
      <w:bookmarkEnd w:id="0"/>
      <w:r>
        <w:t>LAMPIRAN</w:t>
      </w:r>
    </w:p>
    <w:p w14:paraId="34D94B41" w14:textId="77777777" w:rsidR="00C462EB" w:rsidRDefault="00C462EB" w:rsidP="00C462EB">
      <w:pPr>
        <w:pStyle w:val="BodyText"/>
        <w:rPr>
          <w:b/>
          <w:sz w:val="26"/>
        </w:rPr>
      </w:pPr>
    </w:p>
    <w:p w14:paraId="0F28CEE3" w14:textId="77777777" w:rsidR="00C462EB" w:rsidRDefault="00C462EB" w:rsidP="00C462EB">
      <w:pPr>
        <w:pStyle w:val="BodyText"/>
        <w:rPr>
          <w:b/>
          <w:sz w:val="26"/>
        </w:rPr>
      </w:pPr>
    </w:p>
    <w:p w14:paraId="2B959EE0" w14:textId="77777777" w:rsidR="00C462EB" w:rsidRDefault="00C462EB" w:rsidP="00C462EB">
      <w:pPr>
        <w:spacing w:before="230"/>
        <w:ind w:left="586"/>
        <w:rPr>
          <w:b/>
          <w:sz w:val="24"/>
        </w:rPr>
      </w:pPr>
      <w:bookmarkStart w:id="1" w:name="_bookmark65"/>
      <w:bookmarkEnd w:id="1"/>
      <w:r>
        <w:rPr>
          <w:b/>
          <w:sz w:val="24"/>
        </w:rPr>
        <w:t>Lampiran 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Wawancara CEO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Bithour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Production</w:t>
      </w:r>
    </w:p>
    <w:p w14:paraId="25FCCAFF" w14:textId="77777777" w:rsidR="00C462EB" w:rsidRDefault="00C462EB" w:rsidP="00C462EB">
      <w:pPr>
        <w:pStyle w:val="BodyText"/>
        <w:spacing w:before="9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9F16FA" wp14:editId="0D4166DD">
            <wp:simplePos x="0" y="0"/>
            <wp:positionH relativeFrom="page">
              <wp:posOffset>2169414</wp:posOffset>
            </wp:positionH>
            <wp:positionV relativeFrom="paragraph">
              <wp:posOffset>125507</wp:posOffset>
            </wp:positionV>
            <wp:extent cx="3560249" cy="2002821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249" cy="200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46762" w14:textId="77777777" w:rsidR="00C462EB" w:rsidRDefault="00C462EB" w:rsidP="00C462EB">
      <w:pPr>
        <w:pStyle w:val="BodyText"/>
        <w:spacing w:before="6"/>
        <w:rPr>
          <w:b/>
          <w:sz w:val="23"/>
        </w:rPr>
      </w:pPr>
    </w:p>
    <w:p w14:paraId="39FF1722" w14:textId="77777777" w:rsidR="00C462EB" w:rsidRDefault="00C462EB" w:rsidP="00C462EB">
      <w:pPr>
        <w:pStyle w:val="Heading1"/>
        <w:ind w:left="586"/>
      </w:pPr>
      <w:bookmarkStart w:id="2" w:name="_bookmark66"/>
      <w:bookmarkEnd w:id="2"/>
      <w:r>
        <w:t>Lampiran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Wawancara</w:t>
      </w:r>
      <w:r>
        <w:rPr>
          <w:spacing w:val="-7"/>
        </w:rPr>
        <w:t xml:space="preserve"> </w:t>
      </w:r>
      <w:r>
        <w:t>Staff Bithour</w:t>
      </w:r>
      <w:r>
        <w:rPr>
          <w:spacing w:val="-3"/>
        </w:rPr>
        <w:t xml:space="preserve"> </w:t>
      </w:r>
      <w:r>
        <w:t>Production</w:t>
      </w:r>
    </w:p>
    <w:p w14:paraId="0A274900" w14:textId="77777777" w:rsidR="00C462EB" w:rsidRDefault="00C462EB" w:rsidP="00C462EB">
      <w:pPr>
        <w:pStyle w:val="BodyText"/>
        <w:spacing w:before="6"/>
        <w:rPr>
          <w:b/>
          <w:sz w:val="13"/>
        </w:rPr>
      </w:pPr>
    </w:p>
    <w:p w14:paraId="524F3940" w14:textId="2C27E4E8" w:rsidR="00C462EB" w:rsidRPr="00C462EB" w:rsidRDefault="00C462EB" w:rsidP="00C462EB">
      <w:pPr>
        <w:pStyle w:val="BodyText"/>
        <w:spacing w:before="6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113F14C" wp14:editId="151CAF41">
            <wp:simplePos x="0" y="0"/>
            <wp:positionH relativeFrom="page">
              <wp:posOffset>2274189</wp:posOffset>
            </wp:positionH>
            <wp:positionV relativeFrom="paragraph">
              <wp:posOffset>123631</wp:posOffset>
            </wp:positionV>
            <wp:extent cx="3349736" cy="1884044"/>
            <wp:effectExtent l="0" t="0" r="0" b="0"/>
            <wp:wrapTopAndBottom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736" cy="188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67"/>
      <w:bookmarkEnd w:id="3"/>
    </w:p>
    <w:p w14:paraId="4454379F" w14:textId="77777777" w:rsidR="00C462EB" w:rsidRDefault="00C462EB" w:rsidP="00C462EB">
      <w:pPr>
        <w:spacing w:before="1"/>
        <w:ind w:left="586"/>
        <w:rPr>
          <w:b/>
          <w:sz w:val="24"/>
        </w:rPr>
      </w:pPr>
    </w:p>
    <w:p w14:paraId="6DE6B3C3" w14:textId="77777777" w:rsidR="00C462EB" w:rsidRDefault="00C462EB" w:rsidP="00C462EB">
      <w:pPr>
        <w:spacing w:before="1"/>
        <w:ind w:left="586"/>
        <w:rPr>
          <w:b/>
          <w:sz w:val="24"/>
        </w:rPr>
      </w:pPr>
    </w:p>
    <w:p w14:paraId="468B3A59" w14:textId="77777777" w:rsidR="00C462EB" w:rsidRDefault="00C462EB" w:rsidP="00C462EB">
      <w:pPr>
        <w:spacing w:before="1"/>
        <w:ind w:left="586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Wawancara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Staff Bithour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Production</w:t>
      </w:r>
    </w:p>
    <w:p w14:paraId="664A4192" w14:textId="77777777" w:rsidR="00C462EB" w:rsidRDefault="00C462EB" w:rsidP="00C462EB">
      <w:pPr>
        <w:spacing w:before="1"/>
        <w:rPr>
          <w:b/>
          <w:sz w:val="24"/>
        </w:rPr>
      </w:pPr>
    </w:p>
    <w:p w14:paraId="49C264B1" w14:textId="77777777" w:rsidR="00C462EB" w:rsidRPr="007A5C1D" w:rsidRDefault="00C462EB" w:rsidP="00C462EB">
      <w:pPr>
        <w:spacing w:before="1"/>
        <w:jc w:val="center"/>
        <w:rPr>
          <w:b/>
          <w:sz w:val="24"/>
        </w:rPr>
        <w:sectPr w:rsidR="00C462EB" w:rsidRPr="007A5C1D">
          <w:pgSz w:w="11910" w:h="16840"/>
          <w:pgMar w:top="1580" w:right="1360" w:bottom="280" w:left="1680" w:header="718" w:footer="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087BFE66" wp14:editId="17DB41DC">
            <wp:extent cx="3247196" cy="1826704"/>
            <wp:effectExtent l="0" t="0" r="0" b="0"/>
            <wp:docPr id="2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196" cy="182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AE4C" w14:textId="77777777" w:rsidR="00C462EB" w:rsidRPr="0065358F" w:rsidRDefault="00C462EB" w:rsidP="00C462EB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lastRenderedPageBreak/>
        <w:t>HASIL WAWANCARA</w:t>
      </w:r>
    </w:p>
    <w:p w14:paraId="593464D6" w14:textId="77777777" w:rsidR="00C462EB" w:rsidRPr="0065358F" w:rsidRDefault="00C462EB" w:rsidP="00C462EB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  <w:lang w:val="en-ID"/>
        </w:rPr>
      </w:pPr>
    </w:p>
    <w:p w14:paraId="4A0D4DAB" w14:textId="77777777" w:rsidR="00C462EB" w:rsidRPr="0065358F" w:rsidRDefault="00C462EB" w:rsidP="00C462EB">
      <w:pPr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Nama </w:t>
      </w:r>
      <w:proofErr w:type="spellStart"/>
      <w:proofErr w:type="gramStart"/>
      <w:r w:rsidRPr="0065358F">
        <w:rPr>
          <w:rFonts w:eastAsia="Calibri"/>
          <w:sz w:val="24"/>
          <w:szCs w:val="24"/>
          <w:lang w:val="en-ID"/>
        </w:rPr>
        <w:t>Narasumber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r w:rsidRPr="0065358F">
        <w:rPr>
          <w:rFonts w:eastAsia="Calibri"/>
          <w:b/>
          <w:bCs/>
          <w:sz w:val="24"/>
          <w:szCs w:val="24"/>
          <w:lang w:val="en-ID"/>
        </w:rPr>
        <w:t>:</w:t>
      </w:r>
      <w:proofErr w:type="gram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r w:rsidRPr="0065358F">
        <w:rPr>
          <w:rFonts w:eastAsia="Calibri"/>
          <w:sz w:val="24"/>
          <w:szCs w:val="24"/>
          <w:lang w:val="en-ID"/>
        </w:rPr>
        <w:t xml:space="preserve">Deodatus </w:t>
      </w:r>
      <w:proofErr w:type="spellStart"/>
      <w:r w:rsidRPr="0065358F">
        <w:rPr>
          <w:rFonts w:eastAsia="Calibri"/>
          <w:sz w:val="24"/>
          <w:szCs w:val="24"/>
          <w:lang w:val="en-ID"/>
        </w:rPr>
        <w:t>Utomo</w:t>
      </w:r>
      <w:proofErr w:type="spellEnd"/>
    </w:p>
    <w:p w14:paraId="7B69707C" w14:textId="77777777" w:rsidR="00C462EB" w:rsidRPr="0065358F" w:rsidRDefault="00C462EB" w:rsidP="00C462EB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Jabatan</w:t>
      </w:r>
      <w:proofErr w:type="spellEnd"/>
      <w:r w:rsidRPr="0065358F">
        <w:rPr>
          <w:rFonts w:eastAsia="Calibri"/>
          <w:sz w:val="24"/>
          <w:szCs w:val="24"/>
          <w:lang w:val="en-ID"/>
        </w:rPr>
        <w:tab/>
      </w:r>
      <w:r w:rsidRPr="0065358F">
        <w:rPr>
          <w:rFonts w:eastAsia="Calibri"/>
          <w:sz w:val="24"/>
          <w:szCs w:val="24"/>
          <w:lang w:val="en-ID"/>
        </w:rPr>
        <w:tab/>
        <w:t xml:space="preserve">     </w:t>
      </w:r>
      <w:proofErr w:type="gramStart"/>
      <w:r w:rsidRPr="0065358F">
        <w:rPr>
          <w:rFonts w:eastAsia="Calibri"/>
          <w:sz w:val="24"/>
          <w:szCs w:val="24"/>
          <w:lang w:val="en-ID"/>
        </w:rPr>
        <w:t xml:space="preserve">  :</w:t>
      </w:r>
      <w:proofErr w:type="gramEnd"/>
      <w:r w:rsidRPr="0065358F">
        <w:rPr>
          <w:rFonts w:eastAsia="Calibri"/>
          <w:sz w:val="24"/>
          <w:szCs w:val="24"/>
          <w:lang w:val="en-ID"/>
        </w:rPr>
        <w:t xml:space="preserve"> CEO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</w:t>
      </w:r>
    </w:p>
    <w:p w14:paraId="170D3D4F" w14:textId="77777777" w:rsidR="00C462EB" w:rsidRPr="0065358F" w:rsidRDefault="00C462EB" w:rsidP="00C462EB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71F5C7B4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t xml:space="preserve">Alasan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marketing SEO Copywriting?</w:t>
      </w:r>
    </w:p>
    <w:p w14:paraId="7CFB3395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sz w:val="24"/>
          <w:szCs w:val="24"/>
          <w:lang w:val="en-ID"/>
        </w:rPr>
        <w:t>Berdasarkan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kita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lakukan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terhadap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target pasar </w:t>
      </w:r>
      <w:proofErr w:type="spellStart"/>
      <w:r w:rsidRPr="0065358F">
        <w:rPr>
          <w:rFonts w:eastAsia="Calibri"/>
          <w:sz w:val="24"/>
          <w:szCs w:val="24"/>
          <w:lang w:val="en-ID"/>
        </w:rPr>
        <w:t>kita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dimana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melakukan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dari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mana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cenderung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mengetahui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tentang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brand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sz w:val="24"/>
          <w:szCs w:val="24"/>
          <w:lang w:val="en-ID"/>
        </w:rPr>
        <w:t>atau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tentang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agency marketing. Dimana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menemukan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bahwa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kebanyakan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audience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menemukan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brand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ataupun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layanan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terkait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agency marketing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melalui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Google.</w:t>
      </w:r>
    </w:p>
    <w:p w14:paraId="4BF6CA3F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55B9BB1C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t xml:space="preserve">Target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copywriting SEO di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Production?</w:t>
      </w:r>
    </w:p>
    <w:p w14:paraId="514C1469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Target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 di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sz w:val="24"/>
          <w:szCs w:val="24"/>
          <w:lang w:val="en-ID"/>
        </w:rPr>
        <w:t>adalah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perolehan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leads. </w:t>
      </w:r>
      <w:proofErr w:type="spellStart"/>
      <w:r w:rsidRPr="0065358F">
        <w:rPr>
          <w:rFonts w:eastAsia="Calibri"/>
          <w:sz w:val="24"/>
          <w:szCs w:val="24"/>
          <w:lang w:val="en-ID"/>
        </w:rPr>
        <w:t>Namun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tidak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dipungkiri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bahwa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 juga </w:t>
      </w:r>
      <w:proofErr w:type="spellStart"/>
      <w:r w:rsidRPr="0065358F">
        <w:rPr>
          <w:rFonts w:eastAsia="Calibri"/>
          <w:sz w:val="24"/>
          <w:szCs w:val="24"/>
          <w:lang w:val="en-ID"/>
        </w:rPr>
        <w:t>secara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tidak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langsung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membangun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awareness brand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</w:t>
      </w:r>
    </w:p>
    <w:p w14:paraId="6EB7E7EB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2049122B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t xml:space="preserve">Strategi yang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Digunakan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Mencapai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Target?</w:t>
      </w:r>
    </w:p>
    <w:p w14:paraId="2E4AAF66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Ada </w:t>
      </w:r>
      <w:proofErr w:type="spellStart"/>
      <w:r w:rsidRPr="0065358F">
        <w:rPr>
          <w:rFonts w:eastAsia="Calibri"/>
          <w:sz w:val="24"/>
          <w:szCs w:val="24"/>
          <w:lang w:val="en-ID"/>
        </w:rPr>
        <w:t>cukup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banyak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yang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menerapkan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startegi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Copywriting SEO, </w:t>
      </w:r>
      <w:proofErr w:type="spellStart"/>
      <w:r w:rsidRPr="0065358F">
        <w:rPr>
          <w:rFonts w:eastAsia="Calibri"/>
          <w:sz w:val="24"/>
          <w:szCs w:val="24"/>
          <w:lang w:val="en-ID"/>
        </w:rPr>
        <w:t>beberapa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diantaranya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dapat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Anda </w:t>
      </w:r>
      <w:proofErr w:type="spellStart"/>
      <w:r w:rsidRPr="0065358F">
        <w:rPr>
          <w:rFonts w:eastAsia="Calibri"/>
          <w:sz w:val="24"/>
          <w:szCs w:val="24"/>
          <w:lang w:val="en-ID"/>
        </w:rPr>
        <w:t>temukan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di </w:t>
      </w:r>
      <w:proofErr w:type="spellStart"/>
      <w:r w:rsidRPr="0065358F">
        <w:rPr>
          <w:rFonts w:eastAsia="Calibri"/>
          <w:sz w:val="24"/>
          <w:szCs w:val="24"/>
          <w:lang w:val="en-ID"/>
        </w:rPr>
        <w:t>ketentuan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dan </w:t>
      </w:r>
      <w:proofErr w:type="spellStart"/>
      <w:r w:rsidRPr="0065358F">
        <w:rPr>
          <w:rFonts w:eastAsia="Calibri"/>
          <w:sz w:val="24"/>
          <w:szCs w:val="24"/>
          <w:lang w:val="en-ID"/>
        </w:rPr>
        <w:t>kepenulisan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saya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</w:t>
      </w:r>
      <w:proofErr w:type="spellStart"/>
      <w:r w:rsidRPr="0065358F">
        <w:rPr>
          <w:rFonts w:eastAsia="Calibri"/>
          <w:sz w:val="24"/>
          <w:szCs w:val="24"/>
          <w:lang w:val="en-ID"/>
        </w:rPr>
        <w:t>Berikut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diantaranya</w:t>
      </w:r>
      <w:proofErr w:type="spellEnd"/>
      <w:r w:rsidRPr="0065358F">
        <w:rPr>
          <w:rFonts w:eastAsia="Calibri"/>
          <w:sz w:val="24"/>
          <w:szCs w:val="24"/>
          <w:lang w:val="en-ID"/>
        </w:rPr>
        <w:t>:</w:t>
      </w:r>
    </w:p>
    <w:p w14:paraId="0237A33E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Mencari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dan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topik</w:t>
      </w:r>
      <w:proofErr w:type="spellEnd"/>
      <w:r w:rsidRPr="0065358F">
        <w:rPr>
          <w:rFonts w:eastAsia="Calibri"/>
          <w:sz w:val="24"/>
          <w:szCs w:val="24"/>
          <w:lang w:val="en-ID"/>
        </w:rPr>
        <w:t>/</w:t>
      </w:r>
      <w:proofErr w:type="spellStart"/>
      <w:r w:rsidRPr="0065358F">
        <w:rPr>
          <w:rFonts w:eastAsia="Calibri"/>
          <w:sz w:val="24"/>
          <w:szCs w:val="24"/>
          <w:lang w:val="en-ID"/>
        </w:rPr>
        <w:t>konten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diperlukan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oleh audience.</w:t>
      </w:r>
    </w:p>
    <w:p w14:paraId="2B7E2411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kata </w:t>
      </w:r>
      <w:proofErr w:type="spellStart"/>
      <w:r w:rsidRPr="0065358F">
        <w:rPr>
          <w:rFonts w:eastAsia="Calibri"/>
          <w:sz w:val="24"/>
          <w:szCs w:val="24"/>
          <w:lang w:val="en-ID"/>
        </w:rPr>
        <w:t>kunci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efektif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menaikkan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website.</w:t>
      </w:r>
    </w:p>
    <w:p w14:paraId="213A6FE7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Memvalidasi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topik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melihat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search volume.</w:t>
      </w:r>
    </w:p>
    <w:p w14:paraId="59E3C596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headline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menarik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(CTR Tinggi).</w:t>
      </w:r>
    </w:p>
    <w:p w14:paraId="121FEF13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readtime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tinggi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melalui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data driven </w:t>
      </w:r>
      <w:proofErr w:type="spellStart"/>
      <w:r w:rsidRPr="0065358F">
        <w:rPr>
          <w:rFonts w:eastAsia="Calibri"/>
          <w:sz w:val="24"/>
          <w:szCs w:val="24"/>
          <w:lang w:val="en-ID"/>
        </w:rPr>
        <w:t>konten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serta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sesuai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penulisan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ditetapkan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6E236EBC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Mengoptimasi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agar </w:t>
      </w:r>
      <w:proofErr w:type="spellStart"/>
      <w:r w:rsidRPr="0065358F">
        <w:rPr>
          <w:rFonts w:eastAsia="Calibri"/>
          <w:sz w:val="24"/>
          <w:szCs w:val="24"/>
          <w:lang w:val="en-ID"/>
        </w:rPr>
        <w:t>lebih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SEO friendly.</w:t>
      </w:r>
    </w:p>
    <w:p w14:paraId="605C2366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dan feedback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terhadap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(AIDA </w:t>
      </w:r>
      <w:proofErr w:type="spellStart"/>
      <w:r w:rsidRPr="0065358F">
        <w:rPr>
          <w:rFonts w:eastAsia="Calibri"/>
          <w:sz w:val="24"/>
          <w:szCs w:val="24"/>
          <w:lang w:val="en-ID"/>
        </w:rPr>
        <w:t>diterapkan</w:t>
      </w:r>
      <w:proofErr w:type="spellEnd"/>
      <w:r w:rsidRPr="0065358F">
        <w:rPr>
          <w:rFonts w:eastAsia="Calibri"/>
          <w:sz w:val="24"/>
          <w:szCs w:val="24"/>
          <w:lang w:val="en-ID"/>
        </w:rPr>
        <w:t>)</w:t>
      </w:r>
    </w:p>
    <w:p w14:paraId="49C6D8B2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Melakukan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guest blog.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mempromosukan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website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</w:t>
      </w:r>
    </w:p>
    <w:p w14:paraId="6C73F9EE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Copywriting di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</w:t>
      </w:r>
      <w:r w:rsidRPr="0065358F">
        <w:rPr>
          <w:rFonts w:eastAsia="Calibri"/>
          <w:sz w:val="24"/>
          <w:szCs w:val="24"/>
          <w:lang w:val="en-ID"/>
        </w:rPr>
        <w:t>?</w:t>
      </w:r>
    </w:p>
    <w:p w14:paraId="3848146D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Hasil Copywriting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baik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menurut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sz w:val="24"/>
          <w:szCs w:val="24"/>
          <w:lang w:val="en-ID"/>
        </w:rPr>
        <w:t>adalah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copywriting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CTR yang Tinggi </w:t>
      </w:r>
      <w:proofErr w:type="spellStart"/>
      <w:r w:rsidRPr="0065358F">
        <w:rPr>
          <w:rFonts w:eastAsia="Calibri"/>
          <w:sz w:val="24"/>
          <w:szCs w:val="24"/>
          <w:lang w:val="en-ID"/>
        </w:rPr>
        <w:t>diatas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2%. Dimana </w:t>
      </w:r>
      <w:proofErr w:type="spellStart"/>
      <w:r w:rsidRPr="0065358F">
        <w:rPr>
          <w:rFonts w:eastAsia="Calibri"/>
          <w:sz w:val="24"/>
          <w:szCs w:val="24"/>
          <w:lang w:val="en-ID"/>
        </w:rPr>
        <w:t>dalam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penyusunannya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biasanya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konsep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copywrting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AIDA dan </w:t>
      </w:r>
      <w:proofErr w:type="spellStart"/>
      <w:r w:rsidRPr="0065358F">
        <w:rPr>
          <w:rFonts w:eastAsia="Calibri"/>
          <w:sz w:val="24"/>
          <w:szCs w:val="24"/>
          <w:lang w:val="en-ID"/>
        </w:rPr>
        <w:t>keefektifannya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dinilai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oleh </w:t>
      </w:r>
      <w:proofErr w:type="spellStart"/>
      <w:r w:rsidRPr="0065358F">
        <w:rPr>
          <w:rFonts w:eastAsia="Calibri"/>
          <w:sz w:val="24"/>
          <w:szCs w:val="24"/>
          <w:lang w:val="en-ID"/>
        </w:rPr>
        <w:t>audiens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langsung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404461E7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1A6CBFA0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59001565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7341AD56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SEO di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</w:t>
      </w:r>
      <w:r w:rsidRPr="0065358F">
        <w:rPr>
          <w:rFonts w:eastAsia="Calibri"/>
          <w:sz w:val="24"/>
          <w:szCs w:val="24"/>
          <w:lang w:val="en-ID"/>
        </w:rPr>
        <w:t>?</w:t>
      </w:r>
    </w:p>
    <w:p w14:paraId="39A3C0CB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bCs/>
          <w:sz w:val="24"/>
          <w:szCs w:val="24"/>
          <w:lang w:val="en-ID"/>
        </w:rPr>
      </w:pPr>
      <w:r w:rsidRPr="0065358F">
        <w:rPr>
          <w:rFonts w:eastAsia="Calibri"/>
          <w:bCs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Menempatkan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kata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kunci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diparagraf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pertama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, dan juga paragraph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isi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konten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jumlah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kata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digunakan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.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Secara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keseluruhan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SEO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baik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berdasarkan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sesuai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SEO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baik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ditetapkan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oleh Google.</w:t>
      </w:r>
    </w:p>
    <w:p w14:paraId="5A27EBA9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bCs/>
          <w:sz w:val="24"/>
          <w:szCs w:val="24"/>
          <w:lang w:val="en-ID"/>
        </w:rPr>
      </w:pPr>
    </w:p>
    <w:p w14:paraId="488889E9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Perbedaan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Sebelum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dan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Sesudah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Copywriting SEO?</w:t>
      </w:r>
    </w:p>
    <w:p w14:paraId="391F8F7B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Terdapat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perbedaan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ketika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SEO. Dimana </w:t>
      </w:r>
      <w:proofErr w:type="spellStart"/>
      <w:r w:rsidRPr="0065358F">
        <w:rPr>
          <w:rFonts w:eastAsia="Calibri"/>
          <w:sz w:val="24"/>
          <w:szCs w:val="24"/>
          <w:lang w:val="en-ID"/>
        </w:rPr>
        <w:t>sebelum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performa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tidak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begitu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signifikan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</w:t>
      </w:r>
      <w:proofErr w:type="spellStart"/>
      <w:r w:rsidRPr="0065358F">
        <w:rPr>
          <w:rFonts w:eastAsia="Calibri"/>
          <w:sz w:val="24"/>
          <w:szCs w:val="24"/>
          <w:lang w:val="en-ID"/>
        </w:rPr>
        <w:t>Namun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ketika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mulai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SEO,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performa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dalam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kurun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waktu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6 </w:t>
      </w:r>
      <w:proofErr w:type="spellStart"/>
      <w:r w:rsidRPr="0065358F">
        <w:rPr>
          <w:rFonts w:eastAsia="Calibri"/>
          <w:sz w:val="24"/>
          <w:szCs w:val="24"/>
          <w:lang w:val="en-ID"/>
        </w:rPr>
        <w:t>bulan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cukup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signifikan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0AD02160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6D9D227C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Apa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Sudah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Dicapai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Setelah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Copywriting SEO?</w:t>
      </w:r>
    </w:p>
    <w:p w14:paraId="4040DB3E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Peningkatan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pengunduhan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file PDF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disediakan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pada website </w:t>
      </w:r>
      <w:proofErr w:type="spellStart"/>
      <w:r w:rsidRPr="0065358F">
        <w:rPr>
          <w:rFonts w:eastAsia="Calibri"/>
          <w:sz w:val="24"/>
          <w:szCs w:val="24"/>
          <w:lang w:val="en-ID"/>
        </w:rPr>
        <w:t>resmi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Selain </w:t>
      </w:r>
      <w:proofErr w:type="spellStart"/>
      <w:r w:rsidRPr="0065358F">
        <w:rPr>
          <w:rFonts w:eastAsia="Calibri"/>
          <w:sz w:val="24"/>
          <w:szCs w:val="24"/>
          <w:lang w:val="en-ID"/>
        </w:rPr>
        <w:t>itu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juga </w:t>
      </w:r>
      <w:proofErr w:type="spellStart"/>
      <w:r w:rsidRPr="0065358F">
        <w:rPr>
          <w:rFonts w:eastAsia="Calibri"/>
          <w:sz w:val="24"/>
          <w:szCs w:val="24"/>
          <w:lang w:val="en-ID"/>
        </w:rPr>
        <w:t>sudah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dapat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memperoleh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awareness </w:t>
      </w:r>
      <w:proofErr w:type="spellStart"/>
      <w:r w:rsidRPr="0065358F">
        <w:rPr>
          <w:rFonts w:eastAsia="Calibri"/>
          <w:sz w:val="24"/>
          <w:szCs w:val="24"/>
          <w:lang w:val="en-ID"/>
        </w:rPr>
        <w:t>atas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brand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cukup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signifikan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1327BE74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76C23550" w14:textId="77777777" w:rsidR="00C462EB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138441B7" w14:textId="77777777" w:rsidR="00C462EB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53D9C280" w14:textId="77777777" w:rsidR="00C462EB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64078B1B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10706626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430B8364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2BBC6706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75C926E5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40E6179A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562444E3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48739F6B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16B79561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1BEA64FC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0A30DA9C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0F3F5BF4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0CB76BD9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73B10CE4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6A487558" w14:textId="77777777" w:rsidR="00C462EB" w:rsidRPr="0065358F" w:rsidRDefault="00C462EB" w:rsidP="00C462EB">
      <w:pPr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lastRenderedPageBreak/>
        <w:t xml:space="preserve">Nama </w:t>
      </w:r>
      <w:proofErr w:type="spellStart"/>
      <w:proofErr w:type="gramStart"/>
      <w:r w:rsidRPr="0065358F">
        <w:rPr>
          <w:rFonts w:eastAsia="Calibri"/>
          <w:sz w:val="24"/>
          <w:szCs w:val="24"/>
          <w:lang w:val="en-ID"/>
        </w:rPr>
        <w:t>Narasumber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r w:rsidRPr="0065358F">
        <w:rPr>
          <w:rFonts w:eastAsia="Calibri"/>
          <w:b/>
          <w:bCs/>
          <w:sz w:val="24"/>
          <w:szCs w:val="24"/>
          <w:lang w:val="en-ID"/>
        </w:rPr>
        <w:t>:</w:t>
      </w:r>
      <w:proofErr w:type="gram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r w:rsidRPr="0065358F">
        <w:rPr>
          <w:rFonts w:eastAsia="Calibri"/>
          <w:sz w:val="24"/>
          <w:szCs w:val="24"/>
          <w:lang w:val="en-ID"/>
        </w:rPr>
        <w:t xml:space="preserve">Deodatus </w:t>
      </w:r>
      <w:proofErr w:type="spellStart"/>
      <w:r w:rsidRPr="0065358F">
        <w:rPr>
          <w:rFonts w:eastAsia="Calibri"/>
          <w:sz w:val="24"/>
          <w:szCs w:val="24"/>
          <w:lang w:val="en-ID"/>
        </w:rPr>
        <w:t>Utomo</w:t>
      </w:r>
      <w:proofErr w:type="spellEnd"/>
    </w:p>
    <w:p w14:paraId="78CAAE2C" w14:textId="77777777" w:rsidR="00C462EB" w:rsidRPr="0065358F" w:rsidRDefault="00C462EB" w:rsidP="00C462EB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Jabatan</w:t>
      </w:r>
      <w:proofErr w:type="spellEnd"/>
      <w:r w:rsidRPr="0065358F">
        <w:rPr>
          <w:rFonts w:eastAsia="Calibri"/>
          <w:sz w:val="24"/>
          <w:szCs w:val="24"/>
          <w:lang w:val="en-ID"/>
        </w:rPr>
        <w:tab/>
      </w:r>
      <w:r w:rsidRPr="0065358F">
        <w:rPr>
          <w:rFonts w:eastAsia="Calibri"/>
          <w:sz w:val="24"/>
          <w:szCs w:val="24"/>
          <w:lang w:val="en-ID"/>
        </w:rPr>
        <w:tab/>
        <w:t xml:space="preserve">     </w:t>
      </w:r>
      <w:proofErr w:type="gramStart"/>
      <w:r w:rsidRPr="0065358F">
        <w:rPr>
          <w:rFonts w:eastAsia="Calibri"/>
          <w:sz w:val="24"/>
          <w:szCs w:val="24"/>
          <w:lang w:val="en-ID"/>
        </w:rPr>
        <w:t xml:space="preserve">  :</w:t>
      </w:r>
      <w:proofErr w:type="gramEnd"/>
      <w:r w:rsidRPr="0065358F">
        <w:rPr>
          <w:rFonts w:eastAsia="Calibri"/>
          <w:sz w:val="24"/>
          <w:szCs w:val="24"/>
          <w:lang w:val="en-ID"/>
        </w:rPr>
        <w:t xml:space="preserve"> CEO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</w:t>
      </w:r>
    </w:p>
    <w:p w14:paraId="1288BBD5" w14:textId="77777777" w:rsidR="00C462EB" w:rsidRPr="0065358F" w:rsidRDefault="00C462EB" w:rsidP="00C462EB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229A98F2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t xml:space="preserve">Alasan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marketing SEO Copywriting?</w:t>
      </w:r>
    </w:p>
    <w:p w14:paraId="1FEA4918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sz w:val="24"/>
          <w:szCs w:val="24"/>
          <w:lang w:val="en-ID"/>
        </w:rPr>
        <w:t>Berdasarkan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kita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lakukan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terhadap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target pasar </w:t>
      </w:r>
      <w:proofErr w:type="spellStart"/>
      <w:r w:rsidRPr="0065358F">
        <w:rPr>
          <w:rFonts w:eastAsia="Calibri"/>
          <w:sz w:val="24"/>
          <w:szCs w:val="24"/>
          <w:lang w:val="en-ID"/>
        </w:rPr>
        <w:t>kita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dimana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melakukan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dari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mana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cenderung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mengetahui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tentang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brand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sz w:val="24"/>
          <w:szCs w:val="24"/>
          <w:lang w:val="en-ID"/>
        </w:rPr>
        <w:t>atau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tentang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agency marketing. Dimana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menemukan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bahwa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kebanyakan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audience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menemukan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brand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ataupun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layanan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terkait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agency marketing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melalui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Google.</w:t>
      </w:r>
    </w:p>
    <w:p w14:paraId="7A02D4A3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59A476E3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t xml:space="preserve">Target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copywriting SEO di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Production?</w:t>
      </w:r>
    </w:p>
    <w:p w14:paraId="1571BE1B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Target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 di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sz w:val="24"/>
          <w:szCs w:val="24"/>
          <w:lang w:val="en-ID"/>
        </w:rPr>
        <w:t>adalah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perolehan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leads. </w:t>
      </w:r>
      <w:proofErr w:type="spellStart"/>
      <w:r w:rsidRPr="0065358F">
        <w:rPr>
          <w:rFonts w:eastAsia="Calibri"/>
          <w:sz w:val="24"/>
          <w:szCs w:val="24"/>
          <w:lang w:val="en-ID"/>
        </w:rPr>
        <w:t>Namun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tidak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dipungkiri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bahwa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 juga </w:t>
      </w:r>
      <w:proofErr w:type="spellStart"/>
      <w:r w:rsidRPr="0065358F">
        <w:rPr>
          <w:rFonts w:eastAsia="Calibri"/>
          <w:sz w:val="24"/>
          <w:szCs w:val="24"/>
          <w:lang w:val="en-ID"/>
        </w:rPr>
        <w:t>secara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tidak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langsung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membangun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awareness brand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</w:t>
      </w:r>
    </w:p>
    <w:p w14:paraId="4796CAE7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7EF2E97D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r w:rsidRPr="0065358F">
        <w:rPr>
          <w:rFonts w:eastAsia="Calibri"/>
          <w:b/>
          <w:bCs/>
          <w:sz w:val="24"/>
          <w:szCs w:val="24"/>
          <w:lang w:val="en-ID"/>
        </w:rPr>
        <w:t xml:space="preserve">Strategi yang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Digunakan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Mencapai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Target?</w:t>
      </w:r>
    </w:p>
    <w:p w14:paraId="47F45DFD" w14:textId="77777777" w:rsidR="00C462EB" w:rsidRPr="0065358F" w:rsidRDefault="00C462EB" w:rsidP="00C462E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Ada </w:t>
      </w:r>
      <w:proofErr w:type="spellStart"/>
      <w:r w:rsidRPr="0065358F">
        <w:rPr>
          <w:rFonts w:eastAsia="Calibri"/>
          <w:sz w:val="24"/>
          <w:szCs w:val="24"/>
          <w:lang w:val="en-ID"/>
        </w:rPr>
        <w:t>cukup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banyak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yang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menerapkan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startegi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Copywriting SEO, </w:t>
      </w:r>
      <w:proofErr w:type="spellStart"/>
      <w:r w:rsidRPr="0065358F">
        <w:rPr>
          <w:rFonts w:eastAsia="Calibri"/>
          <w:sz w:val="24"/>
          <w:szCs w:val="24"/>
          <w:lang w:val="en-ID"/>
        </w:rPr>
        <w:t>beberapa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diantaranya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dapat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Anda </w:t>
      </w:r>
      <w:proofErr w:type="spellStart"/>
      <w:r w:rsidRPr="0065358F">
        <w:rPr>
          <w:rFonts w:eastAsia="Calibri"/>
          <w:sz w:val="24"/>
          <w:szCs w:val="24"/>
          <w:lang w:val="en-ID"/>
        </w:rPr>
        <w:t>temukan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di </w:t>
      </w:r>
      <w:proofErr w:type="spellStart"/>
      <w:r w:rsidRPr="0065358F">
        <w:rPr>
          <w:rFonts w:eastAsia="Calibri"/>
          <w:sz w:val="24"/>
          <w:szCs w:val="24"/>
          <w:lang w:val="en-ID"/>
        </w:rPr>
        <w:t>ketentuan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dan </w:t>
      </w:r>
      <w:proofErr w:type="spellStart"/>
      <w:r w:rsidRPr="0065358F">
        <w:rPr>
          <w:rFonts w:eastAsia="Calibri"/>
          <w:sz w:val="24"/>
          <w:szCs w:val="24"/>
          <w:lang w:val="en-ID"/>
        </w:rPr>
        <w:t>kepenulisan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saya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</w:t>
      </w:r>
      <w:proofErr w:type="spellStart"/>
      <w:r w:rsidRPr="0065358F">
        <w:rPr>
          <w:rFonts w:eastAsia="Calibri"/>
          <w:sz w:val="24"/>
          <w:szCs w:val="24"/>
          <w:lang w:val="en-ID"/>
        </w:rPr>
        <w:t>Berikut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diantaranya</w:t>
      </w:r>
      <w:proofErr w:type="spellEnd"/>
      <w:r w:rsidRPr="0065358F">
        <w:rPr>
          <w:rFonts w:eastAsia="Calibri"/>
          <w:sz w:val="24"/>
          <w:szCs w:val="24"/>
          <w:lang w:val="en-ID"/>
        </w:rPr>
        <w:t>:</w:t>
      </w:r>
    </w:p>
    <w:p w14:paraId="04C69D3D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Mencari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dan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topik</w:t>
      </w:r>
      <w:proofErr w:type="spellEnd"/>
      <w:r w:rsidRPr="0065358F">
        <w:rPr>
          <w:rFonts w:eastAsia="Calibri"/>
          <w:sz w:val="24"/>
          <w:szCs w:val="24"/>
          <w:lang w:val="en-ID"/>
        </w:rPr>
        <w:t>/</w:t>
      </w:r>
      <w:proofErr w:type="spellStart"/>
      <w:r w:rsidRPr="0065358F">
        <w:rPr>
          <w:rFonts w:eastAsia="Calibri"/>
          <w:sz w:val="24"/>
          <w:szCs w:val="24"/>
          <w:lang w:val="en-ID"/>
        </w:rPr>
        <w:t>konten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diperlukan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oleh audience.</w:t>
      </w:r>
    </w:p>
    <w:p w14:paraId="528AD6F8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Meriset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kata </w:t>
      </w:r>
      <w:proofErr w:type="spellStart"/>
      <w:r w:rsidRPr="0065358F">
        <w:rPr>
          <w:rFonts w:eastAsia="Calibri"/>
          <w:sz w:val="24"/>
          <w:szCs w:val="24"/>
          <w:lang w:val="en-ID"/>
        </w:rPr>
        <w:t>kunci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efektif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menaikkan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website.</w:t>
      </w:r>
    </w:p>
    <w:p w14:paraId="3365CF92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Memvalidasi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topik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melihat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search volume.</w:t>
      </w:r>
    </w:p>
    <w:p w14:paraId="63D8E7F5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headline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menarik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(CTR Tinggi).</w:t>
      </w:r>
    </w:p>
    <w:p w14:paraId="13478CA1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readtime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tinggi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melalui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data driven </w:t>
      </w:r>
      <w:proofErr w:type="spellStart"/>
      <w:r w:rsidRPr="0065358F">
        <w:rPr>
          <w:rFonts w:eastAsia="Calibri"/>
          <w:sz w:val="24"/>
          <w:szCs w:val="24"/>
          <w:lang w:val="en-ID"/>
        </w:rPr>
        <w:t>konten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serta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sesuai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penulisan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ditetapkan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3AEAC22C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Mengoptimasi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agar </w:t>
      </w:r>
      <w:proofErr w:type="spellStart"/>
      <w:r w:rsidRPr="0065358F">
        <w:rPr>
          <w:rFonts w:eastAsia="Calibri"/>
          <w:sz w:val="24"/>
          <w:szCs w:val="24"/>
          <w:lang w:val="en-ID"/>
        </w:rPr>
        <w:t>lebih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SEO friendly.</w:t>
      </w:r>
    </w:p>
    <w:p w14:paraId="5B27E8FA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Membuat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dan feedback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terhadap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dibuat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(AIDA </w:t>
      </w:r>
      <w:proofErr w:type="spellStart"/>
      <w:r w:rsidRPr="0065358F">
        <w:rPr>
          <w:rFonts w:eastAsia="Calibri"/>
          <w:sz w:val="24"/>
          <w:szCs w:val="24"/>
          <w:lang w:val="en-ID"/>
        </w:rPr>
        <w:t>diterapkan</w:t>
      </w:r>
      <w:proofErr w:type="spellEnd"/>
      <w:r w:rsidRPr="0065358F">
        <w:rPr>
          <w:rFonts w:eastAsia="Calibri"/>
          <w:sz w:val="24"/>
          <w:szCs w:val="24"/>
          <w:lang w:val="en-ID"/>
        </w:rPr>
        <w:t>)</w:t>
      </w:r>
    </w:p>
    <w:p w14:paraId="2521943E" w14:textId="77777777" w:rsidR="00C462EB" w:rsidRPr="0065358F" w:rsidRDefault="00C462EB" w:rsidP="00C462EB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sz w:val="24"/>
          <w:szCs w:val="24"/>
          <w:lang w:val="en-ID"/>
        </w:rPr>
        <w:t>Melakukan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guest blog. </w:t>
      </w:r>
      <w:proofErr w:type="spellStart"/>
      <w:r w:rsidRPr="0065358F">
        <w:rPr>
          <w:rFonts w:eastAsia="Calibri"/>
          <w:sz w:val="24"/>
          <w:szCs w:val="24"/>
          <w:lang w:val="en-ID"/>
        </w:rPr>
        <w:t>Untuk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mempromosukan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website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</w:t>
      </w:r>
    </w:p>
    <w:p w14:paraId="1440C4B3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Copywriting di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</w:t>
      </w:r>
      <w:r w:rsidRPr="0065358F">
        <w:rPr>
          <w:rFonts w:eastAsia="Calibri"/>
          <w:sz w:val="24"/>
          <w:szCs w:val="24"/>
          <w:lang w:val="en-ID"/>
        </w:rPr>
        <w:t>?</w:t>
      </w:r>
    </w:p>
    <w:p w14:paraId="13C6C705" w14:textId="77777777" w:rsidR="00C462EB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Hasil Copywriting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baik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menurut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sz w:val="24"/>
          <w:szCs w:val="24"/>
          <w:lang w:val="en-ID"/>
        </w:rPr>
        <w:t>adalah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copywriting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CTR yang Tinggi </w:t>
      </w:r>
      <w:proofErr w:type="spellStart"/>
      <w:r w:rsidRPr="0065358F">
        <w:rPr>
          <w:rFonts w:eastAsia="Calibri"/>
          <w:sz w:val="24"/>
          <w:szCs w:val="24"/>
          <w:lang w:val="en-ID"/>
        </w:rPr>
        <w:t>diatas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2%. Dimana </w:t>
      </w:r>
      <w:proofErr w:type="spellStart"/>
      <w:r w:rsidRPr="0065358F">
        <w:rPr>
          <w:rFonts w:eastAsia="Calibri"/>
          <w:sz w:val="24"/>
          <w:szCs w:val="24"/>
          <w:lang w:val="en-ID"/>
        </w:rPr>
        <w:t>dalam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penyusunannya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sz w:val="24"/>
          <w:szCs w:val="24"/>
          <w:lang w:val="en-ID"/>
        </w:rPr>
        <w:t>biasanya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konsep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copywrting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AIDA dan </w:t>
      </w:r>
      <w:proofErr w:type="spellStart"/>
      <w:r w:rsidRPr="0065358F">
        <w:rPr>
          <w:rFonts w:eastAsia="Calibri"/>
          <w:sz w:val="24"/>
          <w:szCs w:val="24"/>
          <w:lang w:val="en-ID"/>
        </w:rPr>
        <w:t>keefektifannya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dinilai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oleh </w:t>
      </w:r>
      <w:proofErr w:type="spellStart"/>
      <w:r w:rsidRPr="0065358F">
        <w:rPr>
          <w:rFonts w:eastAsia="Calibri"/>
          <w:sz w:val="24"/>
          <w:szCs w:val="24"/>
          <w:lang w:val="en-ID"/>
        </w:rPr>
        <w:t>audiens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langsung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4BCDC2F0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2FBC4CE7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SEO di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</w:t>
      </w:r>
      <w:r w:rsidRPr="0065358F">
        <w:rPr>
          <w:rFonts w:eastAsia="Calibri"/>
          <w:sz w:val="24"/>
          <w:szCs w:val="24"/>
          <w:lang w:val="en-ID"/>
        </w:rPr>
        <w:t>?</w:t>
      </w:r>
    </w:p>
    <w:p w14:paraId="65DEF9FB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bCs/>
          <w:sz w:val="24"/>
          <w:szCs w:val="24"/>
          <w:lang w:val="en-ID"/>
        </w:rPr>
      </w:pPr>
      <w:r w:rsidRPr="0065358F">
        <w:rPr>
          <w:rFonts w:eastAsia="Calibri"/>
          <w:bCs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Menempatkan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kata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kunci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diparagraf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pertama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, dan juga paragraph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isi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konten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jumlah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kata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artikel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digunakan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.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Secara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keseluruhan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kami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lastRenderedPageBreak/>
        <w:t>standar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SEO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baik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berdasarkan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sesuai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dengan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standar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SEO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baik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telah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Cs/>
          <w:sz w:val="24"/>
          <w:szCs w:val="24"/>
          <w:lang w:val="en-ID"/>
        </w:rPr>
        <w:t>ditetapkan</w:t>
      </w:r>
      <w:proofErr w:type="spellEnd"/>
      <w:r w:rsidRPr="0065358F">
        <w:rPr>
          <w:rFonts w:eastAsia="Calibri"/>
          <w:bCs/>
          <w:sz w:val="24"/>
          <w:szCs w:val="24"/>
          <w:lang w:val="en-ID"/>
        </w:rPr>
        <w:t xml:space="preserve"> oleh Google.</w:t>
      </w:r>
    </w:p>
    <w:p w14:paraId="3628F7A3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bCs/>
          <w:sz w:val="24"/>
          <w:szCs w:val="24"/>
          <w:lang w:val="en-ID"/>
        </w:rPr>
      </w:pPr>
    </w:p>
    <w:p w14:paraId="5CB0FFCE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Perbedaan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Sebelum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dan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Sesudah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Copywriting SEO?</w:t>
      </w:r>
    </w:p>
    <w:p w14:paraId="0D5268A4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sz w:val="24"/>
          <w:szCs w:val="24"/>
          <w:lang w:val="en-ID"/>
        </w:rPr>
        <w:t>Terdapat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perbedaan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ketika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SEO. Dimana </w:t>
      </w:r>
      <w:proofErr w:type="spellStart"/>
      <w:r w:rsidRPr="0065358F">
        <w:rPr>
          <w:rFonts w:eastAsia="Calibri"/>
          <w:sz w:val="24"/>
          <w:szCs w:val="24"/>
          <w:lang w:val="en-ID"/>
        </w:rPr>
        <w:t>sebelum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performa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tidak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begitu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signifikan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</w:t>
      </w:r>
      <w:proofErr w:type="spellStart"/>
      <w:r w:rsidRPr="0065358F">
        <w:rPr>
          <w:rFonts w:eastAsia="Calibri"/>
          <w:sz w:val="24"/>
          <w:szCs w:val="24"/>
          <w:lang w:val="en-ID"/>
        </w:rPr>
        <w:t>Namun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ketika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mulai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strategi copywriting SEO, </w:t>
      </w:r>
      <w:proofErr w:type="spellStart"/>
      <w:r w:rsidRPr="0065358F">
        <w:rPr>
          <w:rFonts w:eastAsia="Calibri"/>
          <w:sz w:val="24"/>
          <w:szCs w:val="24"/>
          <w:lang w:val="en-ID"/>
        </w:rPr>
        <w:t>performa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diberikan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dalam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kurun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waktu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6 </w:t>
      </w:r>
      <w:proofErr w:type="spellStart"/>
      <w:r w:rsidRPr="0065358F">
        <w:rPr>
          <w:rFonts w:eastAsia="Calibri"/>
          <w:sz w:val="24"/>
          <w:szCs w:val="24"/>
          <w:lang w:val="en-ID"/>
        </w:rPr>
        <w:t>bulan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cukup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signifikan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p w14:paraId="2D851726" w14:textId="77777777" w:rsidR="00C462EB" w:rsidRPr="0065358F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</w:p>
    <w:p w14:paraId="65D5CFCA" w14:textId="77777777" w:rsidR="00C462EB" w:rsidRPr="0065358F" w:rsidRDefault="00C462EB" w:rsidP="00C462EB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  <w:b/>
          <w:bCs/>
          <w:sz w:val="24"/>
          <w:szCs w:val="24"/>
          <w:lang w:val="en-ID"/>
        </w:rPr>
      </w:pP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Apa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Sudah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Dicapai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Production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Setelah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b/>
          <w:bCs/>
          <w:sz w:val="24"/>
          <w:szCs w:val="24"/>
          <w:lang w:val="en-ID"/>
        </w:rPr>
        <w:t>Menggunakan</w:t>
      </w:r>
      <w:proofErr w:type="spellEnd"/>
      <w:r w:rsidRPr="0065358F">
        <w:rPr>
          <w:rFonts w:eastAsia="Calibri"/>
          <w:b/>
          <w:bCs/>
          <w:sz w:val="24"/>
          <w:szCs w:val="24"/>
          <w:lang w:val="en-ID"/>
        </w:rPr>
        <w:t xml:space="preserve"> Strategi Copywriting SEO?</w:t>
      </w:r>
    </w:p>
    <w:p w14:paraId="41112F83" w14:textId="57F84542" w:rsidR="00C462EB" w:rsidRPr="00C462EB" w:rsidRDefault="00C462EB" w:rsidP="00C462EB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ID"/>
        </w:rPr>
      </w:pPr>
      <w:r w:rsidRPr="0065358F">
        <w:rPr>
          <w:rFonts w:eastAsia="Calibri"/>
          <w:sz w:val="24"/>
          <w:szCs w:val="24"/>
          <w:lang w:val="en-ID"/>
        </w:rPr>
        <w:t xml:space="preserve">Hasil: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Peningkatan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pengunduhan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file PDF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disediakan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pada website </w:t>
      </w:r>
      <w:proofErr w:type="spellStart"/>
      <w:r w:rsidRPr="0065358F">
        <w:rPr>
          <w:rFonts w:eastAsia="Calibri"/>
          <w:sz w:val="24"/>
          <w:szCs w:val="24"/>
          <w:lang w:val="en-ID"/>
        </w:rPr>
        <w:t>resmi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. Selain </w:t>
      </w:r>
      <w:proofErr w:type="spellStart"/>
      <w:r w:rsidRPr="0065358F">
        <w:rPr>
          <w:rFonts w:eastAsia="Calibri"/>
          <w:sz w:val="24"/>
          <w:szCs w:val="24"/>
          <w:lang w:val="en-ID"/>
        </w:rPr>
        <w:t>itu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, </w:t>
      </w:r>
      <w:proofErr w:type="spellStart"/>
      <w:r w:rsidRPr="0065358F">
        <w:rPr>
          <w:rFonts w:eastAsia="Calibri"/>
          <w:sz w:val="24"/>
          <w:szCs w:val="24"/>
          <w:lang w:val="en-ID"/>
        </w:rPr>
        <w:t>Bithour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Production juga </w:t>
      </w:r>
      <w:proofErr w:type="spellStart"/>
      <w:r w:rsidRPr="0065358F">
        <w:rPr>
          <w:rFonts w:eastAsia="Calibri"/>
          <w:sz w:val="24"/>
          <w:szCs w:val="24"/>
          <w:lang w:val="en-ID"/>
        </w:rPr>
        <w:t>sudah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dapat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memperoleh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awareness </w:t>
      </w:r>
      <w:proofErr w:type="spellStart"/>
      <w:r w:rsidRPr="0065358F">
        <w:rPr>
          <w:rFonts w:eastAsia="Calibri"/>
          <w:sz w:val="24"/>
          <w:szCs w:val="24"/>
          <w:lang w:val="en-ID"/>
        </w:rPr>
        <w:t>atas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brand </w:t>
      </w:r>
      <w:proofErr w:type="spellStart"/>
      <w:r w:rsidRPr="0065358F">
        <w:rPr>
          <w:rFonts w:eastAsia="Calibri"/>
          <w:sz w:val="24"/>
          <w:szCs w:val="24"/>
          <w:lang w:val="en-ID"/>
        </w:rPr>
        <w:t>mereka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yang </w:t>
      </w:r>
      <w:proofErr w:type="spellStart"/>
      <w:r w:rsidRPr="0065358F">
        <w:rPr>
          <w:rFonts w:eastAsia="Calibri"/>
          <w:sz w:val="24"/>
          <w:szCs w:val="24"/>
          <w:lang w:val="en-ID"/>
        </w:rPr>
        <w:t>cukup</w:t>
      </w:r>
      <w:proofErr w:type="spellEnd"/>
      <w:r w:rsidRPr="0065358F">
        <w:rPr>
          <w:rFonts w:eastAsia="Calibri"/>
          <w:sz w:val="24"/>
          <w:szCs w:val="24"/>
          <w:lang w:val="en-ID"/>
        </w:rPr>
        <w:t xml:space="preserve"> </w:t>
      </w:r>
      <w:proofErr w:type="spellStart"/>
      <w:r w:rsidRPr="0065358F">
        <w:rPr>
          <w:rFonts w:eastAsia="Calibri"/>
          <w:sz w:val="24"/>
          <w:szCs w:val="24"/>
          <w:lang w:val="en-ID"/>
        </w:rPr>
        <w:t>signifikan</w:t>
      </w:r>
      <w:proofErr w:type="spellEnd"/>
      <w:r w:rsidRPr="0065358F">
        <w:rPr>
          <w:rFonts w:eastAsia="Calibri"/>
          <w:sz w:val="24"/>
          <w:szCs w:val="24"/>
          <w:lang w:val="en-ID"/>
        </w:rPr>
        <w:t>.</w:t>
      </w:r>
    </w:p>
    <w:sectPr w:rsidR="00C462EB" w:rsidRPr="00C462EB">
      <w:pgSz w:w="11910" w:h="16840"/>
      <w:pgMar w:top="1580" w:right="1360" w:bottom="280" w:left="1680" w:header="7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F66F" w14:textId="77777777" w:rsidR="00AE602E" w:rsidRDefault="00C462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0C12C1" wp14:editId="43384636">
              <wp:simplePos x="0" y="0"/>
              <wp:positionH relativeFrom="page">
                <wp:posOffset>6216015</wp:posOffset>
              </wp:positionH>
              <wp:positionV relativeFrom="page">
                <wp:posOffset>443230</wp:posOffset>
              </wp:positionV>
              <wp:extent cx="3048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A4E3E" w14:textId="77777777" w:rsidR="00AE602E" w:rsidRDefault="00C462E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C12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45pt;margin-top:34.9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" filled="f" stroked="f">
              <v:textbox inset="0,0,0,0">
                <w:txbxContent>
                  <w:p w14:paraId="517A4E3E" w14:textId="77777777" w:rsidR="00AE602E" w:rsidRDefault="00C462E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A31"/>
    <w:multiLevelType w:val="hybridMultilevel"/>
    <w:tmpl w:val="44C839B2"/>
    <w:lvl w:ilvl="0" w:tplc="38090017">
      <w:start w:val="1"/>
      <w:numFmt w:val="lowerLetter"/>
      <w:lvlText w:val="%1)"/>
      <w:lvlJc w:val="left"/>
      <w:pPr>
        <w:ind w:left="1810" w:hanging="3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B2DDF"/>
    <w:multiLevelType w:val="hybridMultilevel"/>
    <w:tmpl w:val="16C03BC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02B6"/>
    <w:multiLevelType w:val="hybridMultilevel"/>
    <w:tmpl w:val="0622BBD6"/>
    <w:lvl w:ilvl="0" w:tplc="A27E6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889628">
    <w:abstractNumId w:val="2"/>
  </w:num>
  <w:num w:numId="2" w16cid:durableId="1310205003">
    <w:abstractNumId w:val="0"/>
  </w:num>
  <w:num w:numId="3" w16cid:durableId="206559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B"/>
    <w:rsid w:val="00C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684A"/>
  <w15:chartTrackingRefBased/>
  <w15:docId w15:val="{753E205F-5725-4320-BEF6-AB62DC5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C462EB"/>
    <w:pPr>
      <w:spacing w:before="1"/>
      <w:ind w:left="23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2E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462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2E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i.wile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wiley.com/" TargetMode="Externa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Fadhil Andriansyah</dc:creator>
  <cp:keywords/>
  <dc:description/>
  <cp:lastModifiedBy>Fadhil Andriansyah</cp:lastModifiedBy>
  <cp:revision>1</cp:revision>
  <dcterms:created xsi:type="dcterms:W3CDTF">2023-08-11T07:31:00Z</dcterms:created>
  <dcterms:modified xsi:type="dcterms:W3CDTF">2023-08-11T07:33:00Z</dcterms:modified>
</cp:coreProperties>
</file>