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16B" w:rsidRPr="00F45186" w:rsidRDefault="00B3716B" w:rsidP="00B3716B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45186">
        <w:rPr>
          <w:rFonts w:asciiTheme="majorBidi" w:hAnsiTheme="majorBidi" w:cstheme="majorBidi"/>
          <w:b/>
          <w:bCs/>
          <w:sz w:val="24"/>
          <w:szCs w:val="24"/>
        </w:rPr>
        <w:t>DAFTAR PUSTAKA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JURNAL</w:t>
      </w:r>
    </w:p>
    <w:p w:rsidR="00B3716B" w:rsidRPr="00FA6C4E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sz w:val="24"/>
          <w:szCs w:val="24"/>
        </w:rPr>
      </w:pPr>
      <w:r w:rsidRPr="0004601B">
        <w:rPr>
          <w:rFonts w:asciiTheme="majorBidi" w:hAnsiTheme="majorBidi" w:cstheme="majorBidi"/>
          <w:sz w:val="24"/>
          <w:szCs w:val="24"/>
        </w:rPr>
        <w:fldChar w:fldCharType="begin" w:fldLock="1"/>
      </w:r>
      <w:r w:rsidRPr="0004601B">
        <w:rPr>
          <w:rFonts w:asciiTheme="majorBidi" w:hAnsiTheme="majorBidi" w:cstheme="majorBidi"/>
          <w:sz w:val="24"/>
          <w:szCs w:val="24"/>
        </w:rPr>
        <w:instrText xml:space="preserve">ADDIN Mendeley Bibliography CSL_BIBLIOGRAPHY </w:instrText>
      </w:r>
      <w:r w:rsidRPr="0004601B">
        <w:rPr>
          <w:rFonts w:asciiTheme="majorBidi" w:hAnsiTheme="majorBidi" w:cstheme="majorBidi"/>
          <w:sz w:val="24"/>
          <w:szCs w:val="24"/>
        </w:rPr>
        <w:fldChar w:fldCharType="separate"/>
      </w:r>
      <w:r w:rsidRPr="006A2B89">
        <w:rPr>
          <w:rFonts w:ascii="Times New Roman" w:hAnsi="Times New Roman" w:cs="Times New Roman"/>
          <w:sz w:val="24"/>
          <w:szCs w:val="24"/>
        </w:rPr>
        <w:t xml:space="preserve">Astuti, P., Setiawati, B., &amp; Malik, I. (2021). </w:t>
      </w:r>
      <w:r w:rsidRPr="008F0B6C">
        <w:rPr>
          <w:rFonts w:ascii="Times New Roman" w:hAnsi="Times New Roman" w:cs="Times New Roman"/>
          <w:i/>
          <w:iCs/>
          <w:sz w:val="24"/>
          <w:szCs w:val="24"/>
        </w:rPr>
        <w:t>Inovasi Pelayanan Administrasi Di Dinas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Kependuduka</w:t>
      </w:r>
      <w:r>
        <w:rPr>
          <w:rFonts w:ascii="Times New Roman" w:hAnsi="Times New Roman" w:cs="Times New Roman"/>
          <w:i/>
          <w:iCs/>
          <w:sz w:val="24"/>
          <w:szCs w:val="24"/>
        </w:rPr>
        <w:t>n Dan Pencatatan Sipil Kabupaten Luwu Timur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>Azmi, A. S., Sa</w:t>
      </w:r>
      <w:r>
        <w:rPr>
          <w:rFonts w:ascii="Times New Roman" w:hAnsi="Times New Roman" w:cs="Times New Roman"/>
          <w:sz w:val="24"/>
          <w:szCs w:val="24"/>
        </w:rPr>
        <w:t xml:space="preserve">ntoso, R. S., Hanani, R. (2022). </w:t>
      </w:r>
      <w:r w:rsidRPr="008F0B6C">
        <w:rPr>
          <w:rFonts w:ascii="Times New Roman" w:hAnsi="Times New Roman" w:cs="Times New Roman"/>
          <w:i/>
          <w:iCs/>
          <w:sz w:val="24"/>
          <w:szCs w:val="24"/>
        </w:rPr>
        <w:t>Evaluasi Inovasi Pelayanan Publik Jakwir Cetem Di Dinas Kependudukan Dan Pencatatan Sipil Kota Tegal.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3D06">
        <w:rPr>
          <w:rFonts w:ascii="Times New Roman" w:hAnsi="Times New Roman" w:cs="Times New Roman"/>
          <w:sz w:val="24"/>
          <w:szCs w:val="24"/>
        </w:rPr>
        <w:t>Departemen Administrasi Publik</w:t>
      </w:r>
      <w:r>
        <w:rPr>
          <w:rFonts w:ascii="Times New Roman" w:hAnsi="Times New Roman" w:cs="Times New Roman"/>
          <w:sz w:val="24"/>
          <w:szCs w:val="24"/>
        </w:rPr>
        <w:t>. Universitas Diponegoro Semarang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 xml:space="preserve">Chrismonita, V. N., Adriantini, D., &amp; Dewi, S. (2020).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Efektivitas Permendagri Nomor 7 Tahun 2019 tentang Pelayanan Administrasi Kependudukan Secara Daring ( Studi di Disdukcapil Kota Magelang dalam Rangka Mewujudkan Good Governance )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6A2B89">
        <w:rPr>
          <w:rFonts w:ascii="Times New Roman" w:hAnsi="Times New Roman" w:cs="Times New Roman"/>
          <w:sz w:val="24"/>
          <w:szCs w:val="24"/>
        </w:rPr>
        <w:t>(2), 64–89.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>Fresly J, M., Man</w:t>
      </w:r>
      <w:r>
        <w:rPr>
          <w:rFonts w:ascii="Times New Roman" w:hAnsi="Times New Roman" w:cs="Times New Roman"/>
          <w:sz w:val="24"/>
          <w:szCs w:val="24"/>
        </w:rPr>
        <w:t xml:space="preserve">tiri, M., &amp; Kumayas, N. (2020). </w:t>
      </w:r>
      <w:r w:rsidRPr="008F0B6C">
        <w:rPr>
          <w:rFonts w:ascii="Times New Roman" w:hAnsi="Times New Roman" w:cs="Times New Roman"/>
          <w:i/>
          <w:iCs/>
          <w:sz w:val="24"/>
          <w:szCs w:val="24"/>
        </w:rPr>
        <w:t>Inovasi Pemerintah Kabupaten Kepulauan Sangihe Dalam Sistem Kependudukan. (Studi Kasus Di Dinas Kependudukandan Catatan Sipil Sangihe).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6929">
        <w:rPr>
          <w:rFonts w:ascii="Times New Roman" w:hAnsi="Times New Roman" w:cs="Times New Roman"/>
          <w:sz w:val="24"/>
          <w:szCs w:val="24"/>
        </w:rPr>
        <w:t>Jurnal Jurusan Ilmu Pemerintahan Volume 2 No. 5 Tahun 2020 Fakultas Ilmu Sosial dan Politik Universitas Sam Ratulangi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Issn : 2337 - 5736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6A2B89">
        <w:rPr>
          <w:rFonts w:ascii="Times New Roman" w:hAnsi="Times New Roman" w:cs="Times New Roman"/>
          <w:sz w:val="24"/>
          <w:szCs w:val="24"/>
        </w:rPr>
        <w:t>(5), 1–11.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 xml:space="preserve">Hisbani, N. A., Karim, M., Malik, I., Ilmu, J., Negara, A., Unismuh, F., Ilmu, J., Negara, A., Unismuh, F., Ilmu, J., Negara, A., &amp; Unismuh, F. (2015).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Kabupaten Enrekang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 xml:space="preserve">Oktaviani, R. D., Putri, M., Pemerintahan, I., Yogyakarta, M., &amp; Anak, I. (2021).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Inovasi pelayanan publik dinas kependudukan dan catatan sipil di kota bandung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6A2B89">
        <w:rPr>
          <w:rFonts w:ascii="Times New Roman" w:hAnsi="Times New Roman" w:cs="Times New Roman"/>
          <w:sz w:val="24"/>
          <w:szCs w:val="24"/>
        </w:rPr>
        <w:t>(1), 69–90.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 xml:space="preserve">Paradigma, J., &amp; Prakoso, C. T. (2020).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Inovasi layanan publik di dinas kependudukan dan catatan sipil kabupaten kutai kartanegara dalam perspektif digital government 1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6A2B89">
        <w:rPr>
          <w:rFonts w:ascii="Times New Roman" w:hAnsi="Times New Roman" w:cs="Times New Roman"/>
          <w:sz w:val="24"/>
          <w:szCs w:val="24"/>
        </w:rPr>
        <w:t>(2), 131–146.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 xml:space="preserve">Prastya, Y. R., &amp; Sunaningsih, S. N. (2020).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Analisis Penerapan Program Inovasi Pada Disdukcapil Kota Magelang Tahun 2020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6A2B89">
        <w:rPr>
          <w:rFonts w:ascii="Times New Roman" w:hAnsi="Times New Roman" w:cs="Times New Roman"/>
          <w:sz w:val="24"/>
          <w:szCs w:val="24"/>
        </w:rPr>
        <w:t>(2), 122–132.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 xml:space="preserve">Rahmawati, M. P., Fatchuriza, M., Pemerintahan, I., Selamat, U., &amp; Kendal, S. (2021).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Inovasi Pelayanan Administrasi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Kependudukan Dalam Genggaman (Pak Dalman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) Berbasis Aplikasi Di Kabupaten Kendal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6A2B89">
        <w:rPr>
          <w:rFonts w:ascii="Times New Roman" w:hAnsi="Times New Roman" w:cs="Times New Roman"/>
          <w:sz w:val="24"/>
          <w:szCs w:val="24"/>
        </w:rPr>
        <w:t>(2), 28–39.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 xml:space="preserve">Saharuddin, E., &amp; Suryani, D. A. (2020).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Inovasi pelayanan administrasi kependudukan “keluar bersama: daftar 1 dapat 5” di kecamatan danurejan kota yogyakarta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6A2B89">
        <w:rPr>
          <w:rFonts w:ascii="Times New Roman" w:hAnsi="Times New Roman" w:cs="Times New Roman"/>
          <w:sz w:val="24"/>
          <w:szCs w:val="24"/>
        </w:rPr>
        <w:t>(April), 34–52.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  <w:sectPr w:rsidR="00B3716B" w:rsidSect="000352CE">
          <w:pgSz w:w="11907" w:h="16839" w:code="9"/>
          <w:pgMar w:top="2268" w:right="1701" w:bottom="1701" w:left="1701" w:header="709" w:footer="709" w:gutter="0"/>
          <w:cols w:space="708"/>
          <w:titlePg/>
          <w:docGrid w:linePitch="360"/>
        </w:sectPr>
      </w:pPr>
      <w:r w:rsidRPr="006A2B89">
        <w:rPr>
          <w:rFonts w:ascii="Times New Roman" w:hAnsi="Times New Roman" w:cs="Times New Roman"/>
          <w:sz w:val="24"/>
          <w:szCs w:val="24"/>
        </w:rPr>
        <w:t xml:space="preserve">Tui, F., Ilato, R., &amp; Katili, A. (2022).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Inovasi Pelayanan Publik Melalui E-Government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06929">
        <w:rPr>
          <w:rFonts w:ascii="Times New Roman" w:hAnsi="Times New Roman" w:cs="Times New Roman"/>
          <w:i/>
          <w:iCs/>
          <w:sz w:val="24"/>
          <w:szCs w:val="24"/>
        </w:rPr>
        <w:t>Di Dinas Kependudukan Dan Catatan Sipil Kota Gorontalo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  <w:r w:rsidRPr="00D06929">
        <w:rPr>
          <w:rFonts w:ascii="Times New Roman" w:hAnsi="Times New Roman" w:cs="Times New Roman"/>
          <w:sz w:val="24"/>
          <w:szCs w:val="24"/>
        </w:rPr>
        <w:t>Jurnal Manajemen Sumber Daya Manusia, Ad</w:t>
      </w:r>
      <w:r>
        <w:rPr>
          <w:rFonts w:ascii="Times New Roman" w:hAnsi="Times New Roman" w:cs="Times New Roman"/>
          <w:sz w:val="24"/>
          <w:szCs w:val="24"/>
        </w:rPr>
        <w:t xml:space="preserve">minsitrasi dan Pelayanan Publik. </w:t>
      </w:r>
      <w:r w:rsidRPr="00D06929">
        <w:rPr>
          <w:rFonts w:ascii="Times New Roman" w:hAnsi="Times New Roman" w:cs="Times New Roman"/>
          <w:sz w:val="24"/>
          <w:szCs w:val="24"/>
        </w:rPr>
        <w:t>Volume IX</w:t>
      </w:r>
      <w:r>
        <w:rPr>
          <w:rFonts w:ascii="Times New Roman" w:hAnsi="Times New Roman" w:cs="Times New Roman"/>
          <w:sz w:val="24"/>
          <w:szCs w:val="24"/>
        </w:rPr>
        <w:t>. Nomor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D06929">
        <w:rPr>
          <w:rFonts w:ascii="Times New Roman" w:hAnsi="Times New Roman" w:cs="Times New Roman"/>
          <w:sz w:val="24"/>
          <w:szCs w:val="24"/>
        </w:rPr>
        <w:t xml:space="preserve">2,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IX</w:t>
      </w:r>
      <w:r w:rsidRPr="006A2B89">
        <w:rPr>
          <w:rFonts w:ascii="Times New Roman" w:hAnsi="Times New Roman" w:cs="Times New Roman"/>
          <w:sz w:val="24"/>
          <w:szCs w:val="24"/>
        </w:rPr>
        <w:t>(1), 254–263.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 xml:space="preserve">Widiyastomo, P., &amp; Winarni, T. (n.d.).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Kinerja Pelayanan Administrasi Kependudukan Dan Pencatatan Sipil (Studi Inovasi Pelayanan Administrasi Kependudukan Dan Pencatatan Sipil Di Kota Surakarta)</w:t>
      </w:r>
      <w:r w:rsidRPr="006A2B89">
        <w:rPr>
          <w:rFonts w:ascii="Times New Roman" w:hAnsi="Times New Roman" w:cs="Times New Roman"/>
          <w:sz w:val="24"/>
          <w:szCs w:val="24"/>
        </w:rPr>
        <w:t>.</w:t>
      </w:r>
    </w:p>
    <w:p w:rsidR="00B3716B" w:rsidRPr="00A76A6C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A6C">
        <w:rPr>
          <w:rFonts w:ascii="Times New Roman" w:hAnsi="Times New Roman" w:cs="Times New Roman"/>
          <w:b/>
          <w:bCs/>
          <w:sz w:val="24"/>
          <w:szCs w:val="24"/>
        </w:rPr>
        <w:t>BUKU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Hadi, P., Suwanda, D., Syafri, W. (2022). </w:t>
      </w:r>
      <w:r w:rsidRPr="005C0C57">
        <w:rPr>
          <w:rFonts w:ascii="Times New Roman" w:hAnsi="Times New Roman" w:cs="Times New Roman"/>
          <w:i/>
          <w:iCs/>
          <w:sz w:val="24"/>
        </w:rPr>
        <w:t xml:space="preserve">Inovasi Pelayanan </w:t>
      </w:r>
      <w:r>
        <w:rPr>
          <w:rFonts w:ascii="Times New Roman" w:hAnsi="Times New Roman" w:cs="Times New Roman"/>
          <w:i/>
          <w:iCs/>
          <w:sz w:val="24"/>
        </w:rPr>
        <w:t xml:space="preserve">Pada Organisasi Publik. </w:t>
      </w:r>
      <w:r w:rsidRPr="00A76A6C">
        <w:rPr>
          <w:rFonts w:ascii="Times New Roman" w:hAnsi="Times New Roman" w:cs="Times New Roman"/>
          <w:sz w:val="24"/>
        </w:rPr>
        <w:t>Bandung</w:t>
      </w:r>
      <w:r>
        <w:rPr>
          <w:rFonts w:ascii="Times New Roman" w:hAnsi="Times New Roman" w:cs="Times New Roman"/>
          <w:sz w:val="24"/>
        </w:rPr>
        <w:t xml:space="preserve">: </w:t>
      </w:r>
      <w:r w:rsidRPr="00A76A6C">
        <w:rPr>
          <w:rFonts w:ascii="Times New Roman" w:hAnsi="Times New Roman" w:cs="Times New Roman"/>
          <w:sz w:val="24"/>
        </w:rPr>
        <w:t>PT</w:t>
      </w:r>
      <w:r>
        <w:rPr>
          <w:rFonts w:ascii="Times New Roman" w:hAnsi="Times New Roman" w:cs="Times New Roman"/>
          <w:sz w:val="24"/>
        </w:rPr>
        <w:t>. Remaja Rosdakarya.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Nazir, Moh. (1988). </w:t>
      </w:r>
      <w:r w:rsidRPr="005C0C57">
        <w:rPr>
          <w:rFonts w:ascii="Times New Roman" w:hAnsi="Times New Roman" w:cs="Times New Roman"/>
          <w:i/>
          <w:iCs/>
          <w:sz w:val="24"/>
        </w:rPr>
        <w:t>Metode Penelitian</w:t>
      </w:r>
      <w:r>
        <w:rPr>
          <w:rFonts w:ascii="Times New Roman" w:hAnsi="Times New Roman" w:cs="Times New Roman"/>
          <w:sz w:val="24"/>
        </w:rPr>
        <w:t>. Jakarta: PT. Ghalia Indonesia.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Sugiyono. (2016</w:t>
      </w:r>
      <w:r w:rsidRPr="009B3BA3">
        <w:rPr>
          <w:rFonts w:ascii="Times New Roman" w:hAnsi="Times New Roman" w:cs="Times New Roman"/>
          <w:sz w:val="24"/>
        </w:rPr>
        <w:t xml:space="preserve">). </w:t>
      </w:r>
      <w:r w:rsidRPr="005C0C57">
        <w:rPr>
          <w:rFonts w:ascii="Times New Roman" w:hAnsi="Times New Roman" w:cs="Times New Roman"/>
          <w:i/>
          <w:iCs/>
          <w:sz w:val="24"/>
        </w:rPr>
        <w:t>Metode Penelitian Kuantitatif, Kualitatif dan R&amp;D</w:t>
      </w:r>
      <w:r>
        <w:rPr>
          <w:rFonts w:ascii="Times New Roman" w:hAnsi="Times New Roman" w:cs="Times New Roman"/>
          <w:sz w:val="24"/>
        </w:rPr>
        <w:t>.  Bandung: PT. Alfabeta</w:t>
      </w:r>
      <w:r w:rsidRPr="009B3BA3">
        <w:rPr>
          <w:rFonts w:ascii="Times New Roman" w:hAnsi="Times New Roman" w:cs="Times New Roman"/>
          <w:sz w:val="24"/>
        </w:rPr>
        <w:t xml:space="preserve">. </w:t>
      </w:r>
    </w:p>
    <w:p w:rsidR="00B3716B" w:rsidRPr="006A2B89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</w:rPr>
      </w:pPr>
      <w:r w:rsidRPr="009B3BA3">
        <w:rPr>
          <w:rFonts w:ascii="Times New Roman" w:hAnsi="Times New Roman" w:cs="Times New Roman"/>
          <w:sz w:val="24"/>
        </w:rPr>
        <w:t xml:space="preserve">Suryabrata, S. (1987). </w:t>
      </w:r>
      <w:r w:rsidRPr="005C0C57">
        <w:rPr>
          <w:rFonts w:ascii="Times New Roman" w:hAnsi="Times New Roman" w:cs="Times New Roman"/>
          <w:i/>
          <w:iCs/>
          <w:sz w:val="24"/>
        </w:rPr>
        <w:t>Metode Penelitian</w:t>
      </w:r>
      <w:r w:rsidRPr="009B3BA3">
        <w:rPr>
          <w:rFonts w:ascii="Times New Roman" w:hAnsi="Times New Roman" w:cs="Times New Roman"/>
          <w:sz w:val="24"/>
        </w:rPr>
        <w:t xml:space="preserve">. Jakarta: </w:t>
      </w:r>
      <w:r>
        <w:rPr>
          <w:rFonts w:ascii="Times New Roman" w:hAnsi="Times New Roman" w:cs="Times New Roman"/>
          <w:sz w:val="24"/>
        </w:rPr>
        <w:t xml:space="preserve">PT. </w:t>
      </w:r>
      <w:r w:rsidRPr="009B3BA3">
        <w:rPr>
          <w:rFonts w:ascii="Times New Roman" w:hAnsi="Times New Roman" w:cs="Times New Roman"/>
          <w:sz w:val="24"/>
        </w:rPr>
        <w:t>Rajawali .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sz w:val="24"/>
          <w:szCs w:val="24"/>
        </w:rPr>
      </w:pPr>
      <w:r w:rsidRPr="0004601B">
        <w:rPr>
          <w:rFonts w:asciiTheme="majorBidi" w:hAnsiTheme="majorBidi" w:cstheme="majorBidi"/>
          <w:sz w:val="24"/>
          <w:szCs w:val="24"/>
        </w:rPr>
        <w:fldChar w:fldCharType="end"/>
      </w:r>
      <w:r>
        <w:rPr>
          <w:rFonts w:asciiTheme="majorBidi" w:hAnsiTheme="majorBidi" w:cstheme="majorBidi"/>
          <w:sz w:val="24"/>
          <w:szCs w:val="24"/>
        </w:rPr>
        <w:t xml:space="preserve">Moeloeng., Lexy J. (2012). </w:t>
      </w:r>
      <w:r w:rsidRPr="005C0C57">
        <w:rPr>
          <w:rFonts w:asciiTheme="majorBidi" w:hAnsiTheme="majorBidi" w:cstheme="majorBidi"/>
          <w:i/>
          <w:iCs/>
          <w:sz w:val="24"/>
          <w:szCs w:val="24"/>
        </w:rPr>
        <w:t>Metode Penelitian Kualitatif.</w:t>
      </w:r>
      <w:r>
        <w:rPr>
          <w:rFonts w:asciiTheme="majorBidi" w:hAnsiTheme="majorBidi" w:cstheme="majorBidi"/>
          <w:sz w:val="24"/>
          <w:szCs w:val="24"/>
        </w:rPr>
        <w:t xml:space="preserve"> Bandung: PT. Remaja Rosdakarya</w:t>
      </w:r>
    </w:p>
    <w:p w:rsidR="00B3716B" w:rsidRPr="00A76A6C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76A6C">
        <w:rPr>
          <w:rFonts w:asciiTheme="majorBidi" w:hAnsiTheme="majorBidi" w:cstheme="majorBidi"/>
          <w:b/>
          <w:bCs/>
          <w:sz w:val="24"/>
          <w:szCs w:val="24"/>
        </w:rPr>
        <w:t>Website</w:t>
      </w:r>
    </w:p>
    <w:p w:rsidR="00B3716B" w:rsidRP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 w:rsidRPr="006A2B89">
        <w:rPr>
          <w:rFonts w:ascii="Times New Roman" w:hAnsi="Times New Roman" w:cs="Times New Roman"/>
          <w:sz w:val="24"/>
          <w:szCs w:val="24"/>
        </w:rPr>
        <w:t xml:space="preserve">Bappenas. (2022). </w:t>
      </w:r>
      <w:r w:rsidRPr="006A2B89">
        <w:rPr>
          <w:rFonts w:ascii="Times New Roman" w:hAnsi="Times New Roman" w:cs="Times New Roman"/>
          <w:i/>
          <w:iCs/>
          <w:sz w:val="24"/>
          <w:szCs w:val="24"/>
        </w:rPr>
        <w:t>Penuhi hak atas dokumen kependudukan, bappenas luncurkan semuatercatat.id</w:t>
      </w:r>
      <w:r w:rsidRPr="006A2B89">
        <w:rPr>
          <w:rFonts w:ascii="Times New Roman" w:hAnsi="Times New Roman" w:cs="Times New Roman"/>
          <w:sz w:val="24"/>
          <w:szCs w:val="24"/>
        </w:rPr>
        <w:t xml:space="preserve">. </w:t>
      </w:r>
      <w:hyperlink r:id="rId8" w:history="1">
        <w:r w:rsidRPr="00B3716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https://www.bappenas.go.id/id/berita/penuhi-hak-atas-dokumen-kependudukan-bappenas-luncurkan-semuatercatatid-HtXej</w:t>
        </w:r>
      </w:hyperlink>
    </w:p>
    <w:p w:rsidR="00B3716B" w:rsidRPr="005718D8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https://disdukcapil.tegal.kota.go.id/</w:t>
      </w:r>
    </w:p>
    <w:p w:rsidR="00B3716B" w:rsidRPr="00B3716B" w:rsidRDefault="00087BD0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sz w:val="24"/>
          <w:szCs w:val="24"/>
        </w:rPr>
      </w:pPr>
      <w:hyperlink r:id="rId9" w:history="1">
        <w:r w:rsidR="00B3716B" w:rsidRPr="00B3716B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https://kbbi.kemdikbud.go.id</w:t>
        </w:r>
      </w:hyperlink>
    </w:p>
    <w:p w:rsidR="00B3716B" w:rsidRPr="00B3716B" w:rsidRDefault="00087BD0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</w:rPr>
      </w:pPr>
      <w:hyperlink r:id="rId10" w:history="1">
        <w:r w:rsidR="00B3716B" w:rsidRPr="00B3716B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https://www.bps.go.id/</w:t>
        </w:r>
      </w:hyperlink>
    </w:p>
    <w:p w:rsidR="00B3716B" w:rsidRP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Style w:val="Hyperlink"/>
          <w:rFonts w:asciiTheme="majorBidi" w:hAnsiTheme="majorBidi" w:cstheme="majorBidi"/>
          <w:b/>
          <w:bCs/>
          <w:color w:val="auto"/>
          <w:sz w:val="24"/>
          <w:szCs w:val="24"/>
          <w:u w:val="none"/>
        </w:rPr>
      </w:pPr>
      <w:r w:rsidRPr="00B3716B">
        <w:rPr>
          <w:rStyle w:val="Hyperlink"/>
          <w:rFonts w:asciiTheme="majorBidi" w:hAnsiTheme="majorBidi" w:cstheme="majorBidi"/>
          <w:b/>
          <w:bCs/>
          <w:color w:val="auto"/>
          <w:sz w:val="24"/>
          <w:szCs w:val="24"/>
          <w:u w:val="none"/>
        </w:rPr>
        <w:t>Peraturan Undang – undang/ Regulasi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Undang – </w:t>
      </w:r>
      <w:r w:rsidRPr="001A27A0">
        <w:rPr>
          <w:rFonts w:asciiTheme="majorBidi" w:hAnsiTheme="majorBidi" w:cstheme="majorBidi"/>
          <w:sz w:val="24"/>
          <w:szCs w:val="24"/>
        </w:rPr>
        <w:t>Undang Nomor 25 Tahun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A27A0">
        <w:rPr>
          <w:rFonts w:asciiTheme="majorBidi" w:hAnsiTheme="majorBidi" w:cstheme="majorBidi"/>
          <w:sz w:val="24"/>
          <w:szCs w:val="24"/>
        </w:rPr>
        <w:t xml:space="preserve"> 2009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A27A0">
        <w:rPr>
          <w:rFonts w:asciiTheme="majorBidi" w:hAnsiTheme="majorBidi" w:cstheme="majorBidi"/>
          <w:sz w:val="24"/>
          <w:szCs w:val="24"/>
        </w:rPr>
        <w:t>tentang Pelayanan Publik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Undang – </w:t>
      </w:r>
      <w:r w:rsidRPr="00AF6244">
        <w:rPr>
          <w:rFonts w:asciiTheme="majorBidi" w:hAnsiTheme="majorBidi" w:cstheme="majorBidi"/>
          <w:sz w:val="24"/>
          <w:szCs w:val="24"/>
        </w:rPr>
        <w:t>Undang Republik Indonesia Nomor 18 Tahun 2002 Tentang Sistem Nasional Penelitian, Pengembangan, Dan Penerapan Ilmu Pengetahuan Dan Teknologi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Peraturan Menteri Pendayagunaan Aparatur Negara Dan Reformasi Birokrasi Republik Indonesia Nomor 3 Tahun 2018 Tentang Kompetisi Inovasi Pelayanan Publik Di Lingkungan Kementrerian/ Lembaga, Pemerintah Daerah, BUMN dan BUMD Tahun 2018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Peraturan Pemerintah Nomor 38 Tahun 2017 Tentang Inovasi Daerah, Jaminan Kepala Daerah Berinovasi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sz w:val="24"/>
          <w:szCs w:val="24"/>
        </w:rPr>
      </w:pPr>
      <w:r w:rsidRPr="00DE4742">
        <w:rPr>
          <w:rFonts w:asciiTheme="majorBidi" w:hAnsiTheme="majorBidi" w:cstheme="majorBidi"/>
          <w:sz w:val="24"/>
          <w:szCs w:val="24"/>
        </w:rPr>
        <w:t>Peraturan Menteri Pendayagunaan Aparatur Negara dan Reformasi Birokrasi Nomor 91 Tahun 2021 tentang Pembinaan Inovasi Pelayanan Publik</w:t>
      </w:r>
    </w:p>
    <w:p w:rsidR="00B3716B" w:rsidRDefault="00B3716B" w:rsidP="00B3716B">
      <w:pPr>
        <w:widowControl w:val="0"/>
        <w:autoSpaceDE w:val="0"/>
        <w:autoSpaceDN w:val="0"/>
        <w:adjustRightInd w:val="0"/>
        <w:spacing w:line="240" w:lineRule="auto"/>
        <w:ind w:left="567" w:hanging="480"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lastRenderedPageBreak/>
        <w:t>Peraturan Walikota Tegal Nomor 26 Tahun 2016 Tentang Penjabaran Tugas, Fungsi Dan Tata Kerja Dinas Daerah Kota Tegal.</w:t>
      </w:r>
    </w:p>
    <w:p w:rsidR="00B3716B" w:rsidRDefault="00B3716B" w:rsidP="00B3716B">
      <w:pPr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br w:type="page"/>
      </w:r>
    </w:p>
    <w:p w:rsidR="00B3716B" w:rsidRPr="009E36FA" w:rsidRDefault="00B3716B" w:rsidP="00B3716B">
      <w:pPr>
        <w:widowControl w:val="0"/>
        <w:autoSpaceDE w:val="0"/>
        <w:autoSpaceDN w:val="0"/>
        <w:adjustRightInd w:val="0"/>
        <w:spacing w:line="480" w:lineRule="auto"/>
        <w:ind w:left="567" w:hanging="48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LAMPIRAN</w:t>
      </w:r>
    </w:p>
    <w:p w:rsidR="00B3716B" w:rsidRDefault="00B3716B" w:rsidP="00B3716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E36FA">
        <w:rPr>
          <w:rFonts w:asciiTheme="majorBidi" w:hAnsiTheme="majorBidi" w:cstheme="majorBidi"/>
          <w:b/>
          <w:bCs/>
          <w:sz w:val="24"/>
          <w:szCs w:val="24"/>
        </w:rPr>
        <w:t>Dokumentasi wawancara dengan informan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lang w:val="en-US"/>
        </w:rPr>
        <w:drawing>
          <wp:inline distT="0" distB="0" distL="0" distR="0" wp14:anchorId="66D28B3A" wp14:editId="3634123A">
            <wp:extent cx="5092994" cy="2360428"/>
            <wp:effectExtent l="0" t="0" r="0" b="1905"/>
            <wp:docPr id="13" name="Picture 13" descr="C:\Users\Acer ES1\AppData\Local\Microsoft\Windows\INetCache\Content.Word\IMG_20230607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ES1\AppData\Local\Microsoft\Windows\INetCache\Content.Word\IMG_20230607_094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9" cy="236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Wawancara bersama Bapak Tunggal Prayitno S.IP (</w:t>
      </w:r>
      <w:r w:rsidRPr="00A616D8">
        <w:rPr>
          <w:rFonts w:asciiTheme="majorBidi" w:hAnsiTheme="majorBidi" w:cstheme="majorBidi"/>
          <w:sz w:val="24"/>
          <w:szCs w:val="24"/>
        </w:rPr>
        <w:t>Kepala Bidang Pengelolaan Informasi Administrasi Kependudukan dan Pemanfaatan Data Disdukcapil Kota Tegal</w:t>
      </w:r>
      <w:r>
        <w:rPr>
          <w:rFonts w:asciiTheme="majorBidi" w:hAnsiTheme="majorBidi" w:cstheme="majorBidi"/>
          <w:sz w:val="24"/>
          <w:szCs w:val="24"/>
        </w:rPr>
        <w:t>)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val="en-US"/>
        </w:rPr>
        <w:drawing>
          <wp:inline distT="0" distB="0" distL="0" distR="0" wp14:anchorId="3A2A86E1" wp14:editId="0C854054">
            <wp:extent cx="5114261" cy="2381693"/>
            <wp:effectExtent l="0" t="0" r="0" b="0"/>
            <wp:docPr id="14" name="Picture 14" descr="C:\Users\Acer ES1\AppData\Local\Microsoft\Windows\INetCache\Content.Word\IMG_20230607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ES1\AppData\Local\Microsoft\Windows\INetCache\Content.Word\IMG_20230607_09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34" cy="238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Wawancara bersama Bapak Masruchi S.KOM (Administrator Database Muda/ Kasi Pengelolaan Informasi Administrasi Kependudukan)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val="en-US"/>
        </w:rPr>
        <w:lastRenderedPageBreak/>
        <w:drawing>
          <wp:inline distT="0" distB="0" distL="0" distR="0" wp14:anchorId="266A3B98" wp14:editId="547D0C16">
            <wp:extent cx="5135525" cy="2743200"/>
            <wp:effectExtent l="0" t="0" r="8255" b="0"/>
            <wp:docPr id="15" name="Picture 15" descr="C:\Users\Acer ES1\AppData\Local\Microsoft\Windows\INetCache\Content.Word\IMG_20230607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ES1\AppData\Local\Microsoft\Windows\INetCache\Content.Word\IMG_20230607_094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94" cy="27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Wawancara bersama Ibu Karisma Cahya (Staff PIAK dan Pemanfaatan Data/ Staff Disdkcapil Kota Tegal)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val="en-US"/>
        </w:rPr>
        <w:drawing>
          <wp:inline distT="0" distB="0" distL="0" distR="0" wp14:anchorId="7DF7DD75" wp14:editId="28F7DCCC">
            <wp:extent cx="5135525" cy="3285461"/>
            <wp:effectExtent l="0" t="0" r="8255" b="0"/>
            <wp:docPr id="17" name="Picture 17" descr="C:\Users\Acer ES1\AppData\Local\Microsoft\Windows\INetCache\Content.Word\IMG_20230607_09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ES1\AppData\Local\Microsoft\Windows\INetCache\Content.Word\IMG_20230607_092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95" cy="32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Wawancara bersama Bapak Abudirman (45 Tahun) Selaku masyarakat yang sedang melakukan pelayanan di Disdukcapil Kota Tegal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val="en-US"/>
        </w:rPr>
        <w:lastRenderedPageBreak/>
        <w:drawing>
          <wp:inline distT="0" distB="0" distL="0" distR="0" wp14:anchorId="696D8408" wp14:editId="296F2948">
            <wp:extent cx="5061096" cy="2987749"/>
            <wp:effectExtent l="0" t="0" r="6350" b="3175"/>
            <wp:docPr id="18" name="Picture 18" descr="C:\Users\Acer ES1\AppData\Local\Microsoft\Windows\INetCache\Content.Word\IMG_20230607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ES1\AppData\Local\Microsoft\Windows\INetCache\Content.Word\IMG_20230607_092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76" cy="29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Wawancara bersama Bapak Rahardjo (48 Tahun) Selaku masyarakat yang sedang melakukan pelayanan di Disdukcapil Kota Tegal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val="en-US"/>
        </w:rPr>
        <w:drawing>
          <wp:inline distT="0" distB="0" distL="0" distR="0" wp14:anchorId="7E87E641" wp14:editId="3E994E37">
            <wp:extent cx="5156790" cy="3232298"/>
            <wp:effectExtent l="0" t="0" r="6350" b="6350"/>
            <wp:docPr id="19" name="Picture 19" descr="C:\Users\Acer ES1\AppData\Local\Microsoft\Windows\INetCache\Content.Word\IMG_20230607_0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ES1\AppData\Local\Microsoft\Windows\INetCache\Content.Word\IMG_20230607_092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57" cy="32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Wawancara bersama Bapak Wahyudi (35 Tahun) Selaku masyarakat yang sedang melakukan pelayanan di Disdukcapil Kota Tegal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val="en-US"/>
        </w:rPr>
        <w:lastRenderedPageBreak/>
        <w:drawing>
          <wp:inline distT="0" distB="0" distL="0" distR="0" wp14:anchorId="737A6F0F" wp14:editId="3B038757">
            <wp:extent cx="5146158" cy="3051545"/>
            <wp:effectExtent l="0" t="0" r="0" b="0"/>
            <wp:docPr id="20" name="Picture 20" descr="C:\Users\Acer ES1\AppData\Local\Microsoft\Windows\INetCache\Content.Word\IMG_20230607_09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 ES1\AppData\Local\Microsoft\Windows\INetCache\Content.Word\IMG_20230607_092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26" cy="30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Wawancara bersama Bapak Yudi Mahendra (28 Tahun) Selaku masyarakat yang sedang melakukan pelayanan di Disdukcapil Kota Tegal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val="en-US"/>
        </w:rPr>
        <w:drawing>
          <wp:inline distT="0" distB="0" distL="0" distR="0" wp14:anchorId="25C13165" wp14:editId="7F90C69B">
            <wp:extent cx="5092995" cy="3179135"/>
            <wp:effectExtent l="0" t="0" r="0" b="2540"/>
            <wp:docPr id="22" name="Picture 22" descr="C:\Users\Acer ES1\AppData\Local\Microsoft\Windows\INetCache\Content.Word\IMG_20230607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 ES1\AppData\Local\Microsoft\Windows\INetCache\Content.Word\IMG_20230607_103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70" cy="31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Wawancara bersama Bapak Fitri Sari (50 Tahun) Selaku masyarakat yang sedang melakukan pelayanan di Disdukcapil Kota Tegal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val="en-US"/>
        </w:rPr>
        <w:lastRenderedPageBreak/>
        <w:drawing>
          <wp:inline distT="0" distB="0" distL="0" distR="0" wp14:anchorId="6BEE134B" wp14:editId="2767091A">
            <wp:extent cx="5082363" cy="3115340"/>
            <wp:effectExtent l="0" t="0" r="4445" b="8890"/>
            <wp:docPr id="16" name="Picture 16" descr="C:\Users\Acer ES1\AppData\Local\Microsoft\Windows\INetCache\Content.Word\IMG_20230607_09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ES1\AppData\Local\Microsoft\Windows\INetCache\Content.Word\IMG_20230607_092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38" cy="31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Dokumentasi riset di Disdukcapil Kota Tegal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lang w:val="en-US"/>
        </w:rPr>
        <w:drawing>
          <wp:inline distT="0" distB="0" distL="0" distR="0" wp14:anchorId="6AA56FD6" wp14:editId="67C043E6">
            <wp:extent cx="5103628" cy="3668233"/>
            <wp:effectExtent l="0" t="0" r="1905" b="8890"/>
            <wp:docPr id="21" name="Picture 21" descr="C:\Users\Acer ES1\AppData\Local\Microsoft\Windows\INetCache\Content.Word\IMG_20230607_09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ES1\AppData\Local\Microsoft\Windows\INetCache\Content.Word\IMG_20230607_091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01" cy="36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Ojek online (Grab) untuk pengantaran dokumen kependudukan yang dilakukan secara daring</w:t>
      </w:r>
    </w:p>
    <w:p w:rsidR="00B3716B" w:rsidRPr="006D17CC" w:rsidRDefault="00B3716B" w:rsidP="00B3716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426"/>
        <w:rPr>
          <w:rFonts w:asciiTheme="majorBidi" w:hAnsiTheme="majorBidi" w:cstheme="majorBidi"/>
          <w:b/>
          <w:bCs/>
          <w:sz w:val="24"/>
          <w:szCs w:val="24"/>
        </w:rPr>
      </w:pPr>
      <w:r w:rsidRPr="006D17CC">
        <w:rPr>
          <w:rFonts w:asciiTheme="majorBidi" w:hAnsiTheme="majorBidi" w:cstheme="majorBidi"/>
          <w:b/>
          <w:bCs/>
          <w:sz w:val="24"/>
          <w:szCs w:val="24"/>
        </w:rPr>
        <w:lastRenderedPageBreak/>
        <w:t>Pedoman Wawancara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6713F">
        <w:rPr>
          <w:rFonts w:asciiTheme="majorBidi" w:hAnsiTheme="majorBidi" w:cstheme="majorBidi"/>
          <w:b/>
          <w:bCs/>
          <w:sz w:val="24"/>
          <w:szCs w:val="24"/>
        </w:rPr>
        <w:t>PEDOMAN WAWANCARA</w:t>
      </w:r>
    </w:p>
    <w:p w:rsidR="00B3716B" w:rsidRDefault="00B3716B" w:rsidP="00B3716B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Judul Penelitian : </w:t>
      </w:r>
      <w:r w:rsidRPr="00A6450E">
        <w:rPr>
          <w:rFonts w:asciiTheme="majorBidi" w:hAnsiTheme="majorBidi" w:cstheme="majorBidi"/>
          <w:b/>
          <w:bCs/>
          <w:sz w:val="24"/>
          <w:szCs w:val="24"/>
        </w:rPr>
        <w:t>Inovasi Pelayanan Publik Dalam Rangka Meningkatkan Kemudahan Layanan Di Dinas Kependudukan Dan Pencatatan Sipil Kota Tegal Tahun 2021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(Studi kasus Jakwir Cetem dan Laskar Den Baguse)</w:t>
      </w:r>
    </w:p>
    <w:p w:rsidR="00B3716B" w:rsidRDefault="00B3716B" w:rsidP="00B3716B">
      <w:pPr>
        <w:spacing w:line="360" w:lineRule="auto"/>
        <w:ind w:lef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Informan : Pegawai Dinas Kependudukan Dan Pencatatan Sipil Kota Tegal</w:t>
      </w:r>
    </w:p>
    <w:p w:rsidR="00B3716B" w:rsidRPr="006D17CC" w:rsidRDefault="00B3716B" w:rsidP="00B3716B">
      <w:pPr>
        <w:pStyle w:val="ListParagraph"/>
        <w:numPr>
          <w:ilvl w:val="0"/>
          <w:numId w:val="3"/>
        </w:numPr>
        <w:spacing w:line="360" w:lineRule="auto"/>
        <w:ind w:left="567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Identitas pegawai Dinas Kependudukan Dan Pencatatan Sipil Kota Tegal</w:t>
      </w:r>
    </w:p>
    <w:p w:rsidR="00B3716B" w:rsidRPr="00E227C0" w:rsidRDefault="00B3716B" w:rsidP="00B3716B">
      <w:pPr>
        <w:pStyle w:val="ListParagraph"/>
        <w:numPr>
          <w:ilvl w:val="0"/>
          <w:numId w:val="4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Nama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:     </w:t>
      </w:r>
    </w:p>
    <w:p w:rsidR="00B3716B" w:rsidRPr="00E227C0" w:rsidRDefault="00B3716B" w:rsidP="00B3716B">
      <w:pPr>
        <w:pStyle w:val="ListParagraph"/>
        <w:numPr>
          <w:ilvl w:val="0"/>
          <w:numId w:val="4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Usia</w:t>
      </w:r>
      <w:r>
        <w:rPr>
          <w:rFonts w:asciiTheme="majorBidi" w:hAnsiTheme="majorBidi" w:cstheme="majorBidi"/>
          <w:sz w:val="24"/>
          <w:szCs w:val="24"/>
        </w:rPr>
        <w:tab/>
        <w:t xml:space="preserve">   </w:t>
      </w:r>
      <w:r w:rsidRPr="00E227C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</w:t>
      </w:r>
    </w:p>
    <w:p w:rsidR="00B3716B" w:rsidRPr="00E227C0" w:rsidRDefault="00B3716B" w:rsidP="00B3716B">
      <w:pPr>
        <w:pStyle w:val="ListParagraph"/>
        <w:numPr>
          <w:ilvl w:val="0"/>
          <w:numId w:val="4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Jenis Kelamin       </w:t>
      </w:r>
      <w:r>
        <w:rPr>
          <w:rFonts w:asciiTheme="majorBidi" w:hAnsiTheme="majorBidi" w:cstheme="majorBidi"/>
          <w:sz w:val="24"/>
          <w:szCs w:val="24"/>
        </w:rPr>
        <w:tab/>
        <w:t>:</w:t>
      </w:r>
    </w:p>
    <w:p w:rsidR="00B3716B" w:rsidRDefault="00B3716B" w:rsidP="00B3716B">
      <w:pPr>
        <w:pStyle w:val="ListParagraph"/>
        <w:numPr>
          <w:ilvl w:val="0"/>
          <w:numId w:val="4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Jabatan </w:t>
      </w:r>
      <w:r w:rsidRPr="00E227C0">
        <w:rPr>
          <w:rFonts w:asciiTheme="majorBidi" w:hAnsiTheme="majorBidi" w:cstheme="majorBidi"/>
          <w:sz w:val="24"/>
          <w:szCs w:val="24"/>
        </w:rPr>
        <w:t xml:space="preserve">             </w:t>
      </w:r>
      <w:r>
        <w:rPr>
          <w:rFonts w:asciiTheme="majorBidi" w:hAnsiTheme="majorBidi" w:cstheme="majorBidi"/>
          <w:sz w:val="24"/>
          <w:szCs w:val="24"/>
        </w:rPr>
        <w:tab/>
        <w:t>:</w:t>
      </w:r>
    </w:p>
    <w:p w:rsidR="00B3716B" w:rsidRDefault="00B3716B" w:rsidP="00B3716B">
      <w:pPr>
        <w:pStyle w:val="ListParagraph"/>
        <w:numPr>
          <w:ilvl w:val="0"/>
          <w:numId w:val="5"/>
        </w:numPr>
        <w:spacing w:line="48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Pertanyaan – pertanyaan :</w:t>
      </w:r>
    </w:p>
    <w:p w:rsidR="00B3716B" w:rsidRPr="00603828" w:rsidRDefault="00B3716B" w:rsidP="00B3716B">
      <w:pPr>
        <w:pStyle w:val="ListParagraph"/>
        <w:numPr>
          <w:ilvl w:val="0"/>
          <w:numId w:val="9"/>
        </w:numPr>
        <w:spacing w:line="480" w:lineRule="auto"/>
        <w:ind w:left="709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03828">
        <w:rPr>
          <w:rFonts w:asciiTheme="majorBidi" w:hAnsiTheme="majorBidi" w:cstheme="majorBidi"/>
          <w:b/>
          <w:bCs/>
          <w:sz w:val="24"/>
          <w:szCs w:val="24"/>
        </w:rPr>
        <w:t>Inovasi Jakwir Cetem dan Laskar Den Baguse</w:t>
      </w:r>
    </w:p>
    <w:p w:rsidR="00B3716B" w:rsidRPr="00866315" w:rsidRDefault="00B3716B" w:rsidP="00B3716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66315">
        <w:rPr>
          <w:rFonts w:asciiTheme="majorBidi" w:hAnsiTheme="majorBidi" w:cstheme="majorBidi"/>
          <w:b/>
          <w:bCs/>
          <w:sz w:val="24"/>
          <w:szCs w:val="24"/>
        </w:rPr>
        <w:t>Jakwir Cetem</w:t>
      </w:r>
    </w:p>
    <w:p w:rsidR="00B3716B" w:rsidRDefault="00B3716B" w:rsidP="00B3716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40326">
        <w:rPr>
          <w:rFonts w:asciiTheme="majorBidi" w:hAnsiTheme="majorBidi" w:cstheme="majorBidi"/>
          <w:sz w:val="24"/>
          <w:szCs w:val="24"/>
        </w:rPr>
        <w:t>Menurut Bapak/ Ibu, apakah inovasi pelayanan publik (jakwir cetem) yang dilakukan oleh Didsukcapil Kota Tegal memiliki keuntungan bagi masyarakat?</w:t>
      </w:r>
    </w:p>
    <w:p w:rsidR="00B3716B" w:rsidRDefault="00B3716B" w:rsidP="00B3716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apakah inovasi pelayanan publik (Jakwir Cetem) yang diciptakan oleh Disdukcapil Kota Tegal sudah sesuai dengan harapan masyarakat?</w:t>
      </w:r>
    </w:p>
    <w:p w:rsidR="00B3716B" w:rsidRDefault="00B3716B" w:rsidP="00B3716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apakah inovasi pelayanan publik (jakwir cetem) rumit untuk digunakan atau tidak di masyarakat?</w:t>
      </w:r>
    </w:p>
    <w:p w:rsidR="00B3716B" w:rsidRDefault="00B3716B" w:rsidP="00B3716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apakah dengan adanya inovasi pelayanan publik (jakwir cetem) membuat pelayanan di Disdukcapil Kota Tegal menjadi mudah atau malah sebaliknya?</w:t>
      </w:r>
    </w:p>
    <w:p w:rsidR="00B3716B" w:rsidRDefault="00B3716B" w:rsidP="00B3716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t>Menurut Bapak/ Ibu Apakah ada uji coba dan pengenalan kepada masyarakat sebelum inovasi jakwir cetem terapkan/ dilaksanakan?</w:t>
      </w:r>
    </w:p>
    <w:p w:rsidR="00B3716B" w:rsidRDefault="00B3716B" w:rsidP="00B3716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Menurut Bapak/ Ibu, apakah inovasi pelayanan publik (jakwir cetem) yang dilakukan oleh Disdukcapil Kota Tegal dapat diujicobakan dan pantas diterapkan di masyarakat yang ada di Kota Tegal?</w:t>
      </w:r>
    </w:p>
    <w:p w:rsidR="00B3716B" w:rsidRDefault="00B3716B" w:rsidP="00B3716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 apakah hasil yang diraih yang cukup signifikan dari diterapkannya inovasi jakwir cetem?</w:t>
      </w:r>
    </w:p>
    <w:p w:rsidR="00B3716B" w:rsidRPr="00866315" w:rsidRDefault="00B3716B" w:rsidP="00B3716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66315">
        <w:rPr>
          <w:rFonts w:asciiTheme="majorBidi" w:hAnsiTheme="majorBidi" w:cstheme="majorBidi"/>
          <w:b/>
          <w:bCs/>
          <w:sz w:val="24"/>
          <w:szCs w:val="24"/>
        </w:rPr>
        <w:t>Laskar Den Baguse</w:t>
      </w:r>
    </w:p>
    <w:p w:rsidR="00B3716B" w:rsidRDefault="00B3716B" w:rsidP="00B3716B">
      <w:pPr>
        <w:pStyle w:val="ListParagraph"/>
        <w:numPr>
          <w:ilvl w:val="0"/>
          <w:numId w:val="8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A36DEF">
        <w:rPr>
          <w:rFonts w:asciiTheme="majorBidi" w:hAnsiTheme="majorBidi" w:cstheme="majorBidi"/>
          <w:sz w:val="24"/>
          <w:szCs w:val="24"/>
        </w:rPr>
        <w:t xml:space="preserve">Menurut Bapak/ Ibu, apa </w:t>
      </w:r>
      <w:r>
        <w:rPr>
          <w:rFonts w:asciiTheme="majorBidi" w:hAnsiTheme="majorBidi" w:cstheme="majorBidi"/>
          <w:sz w:val="24"/>
          <w:szCs w:val="24"/>
        </w:rPr>
        <w:t>keuntungan dari inovasi pelayanan publik laskar den baguse?</w:t>
      </w:r>
    </w:p>
    <w:p w:rsidR="00B3716B" w:rsidRDefault="00B3716B" w:rsidP="00B3716B">
      <w:pPr>
        <w:pStyle w:val="ListParagraph"/>
        <w:numPr>
          <w:ilvl w:val="0"/>
          <w:numId w:val="8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apakah dengan adanya inovasi pelayanan publik laskar den baguse bagi masyarakat bermanfaat dari segi ekonomi?</w:t>
      </w:r>
    </w:p>
    <w:p w:rsidR="00B3716B" w:rsidRDefault="00B3716B" w:rsidP="00B3716B">
      <w:pPr>
        <w:pStyle w:val="ListParagraph"/>
        <w:numPr>
          <w:ilvl w:val="0"/>
          <w:numId w:val="8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apakah inovasi laskar den baguse yang diciptakan oleh Disdukcapil Kota Tegal sudah sesuai dengan harapan dan keinginan masyarakat?</w:t>
      </w:r>
    </w:p>
    <w:p w:rsidR="00B3716B" w:rsidRDefault="00B3716B" w:rsidP="00B3716B">
      <w:pPr>
        <w:pStyle w:val="ListParagraph"/>
        <w:numPr>
          <w:ilvl w:val="0"/>
          <w:numId w:val="8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apakah inovasi pelayanan publik (laskar den baguse) yang dilakukan oleh Disdukcapil Kota Tegal mudah untuk diterapkan di masyarakat?</w:t>
      </w:r>
    </w:p>
    <w:p w:rsidR="00B3716B" w:rsidRDefault="00B3716B" w:rsidP="00B3716B">
      <w:pPr>
        <w:pStyle w:val="ListParagraph"/>
        <w:numPr>
          <w:ilvl w:val="0"/>
          <w:numId w:val="8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apakah dengan adanya inovasi laskar den baguse pelayanan di Disdukcapil Kota Tegal menjadi mudah atau rumit?</w:t>
      </w:r>
    </w:p>
    <w:p w:rsidR="00B3716B" w:rsidRDefault="00B3716B" w:rsidP="00B3716B">
      <w:pPr>
        <w:pStyle w:val="ListParagraph"/>
        <w:numPr>
          <w:ilvl w:val="0"/>
          <w:numId w:val="8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Apakah ada uji coba dan pengenalan kepada masyarakat sebelum inovasi laskar den baguse ini diterapkan di masyarakat?</w:t>
      </w:r>
    </w:p>
    <w:p w:rsidR="00B3716B" w:rsidRDefault="00B3716B" w:rsidP="00B3716B">
      <w:pPr>
        <w:pStyle w:val="ListParagraph"/>
        <w:numPr>
          <w:ilvl w:val="0"/>
          <w:numId w:val="8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 apakah hasil yang diraih yang cukup signifikan dari diterapkannya inovasi laskar den baguse?</w:t>
      </w:r>
    </w:p>
    <w:p w:rsidR="00B3716B" w:rsidRPr="00603828" w:rsidRDefault="00B3716B" w:rsidP="00B3716B">
      <w:pPr>
        <w:pStyle w:val="ListParagraph"/>
        <w:numPr>
          <w:ilvl w:val="0"/>
          <w:numId w:val="10"/>
        </w:numPr>
        <w:spacing w:line="480" w:lineRule="auto"/>
        <w:ind w:left="709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03828">
        <w:rPr>
          <w:rFonts w:asciiTheme="majorBidi" w:hAnsiTheme="majorBidi" w:cstheme="majorBidi"/>
          <w:b/>
          <w:bCs/>
          <w:sz w:val="24"/>
          <w:szCs w:val="24"/>
        </w:rPr>
        <w:t>Kinerja pelayanan publik</w:t>
      </w:r>
    </w:p>
    <w:p w:rsidR="00B3716B" w:rsidRDefault="00B3716B" w:rsidP="00B3716B">
      <w:pPr>
        <w:pStyle w:val="ListParagraph"/>
        <w:numPr>
          <w:ilvl w:val="0"/>
          <w:numId w:val="11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D23D32">
        <w:rPr>
          <w:rFonts w:asciiTheme="majorBidi" w:hAnsiTheme="majorBidi" w:cstheme="majorBidi"/>
          <w:sz w:val="24"/>
          <w:szCs w:val="24"/>
        </w:rPr>
        <w:t xml:space="preserve">Menurut Bapak/Ibu, Apakah Disdukcapil Kota Tegal sudah menyelenggarakan pelayanan </w:t>
      </w:r>
      <w:r>
        <w:rPr>
          <w:rFonts w:asciiTheme="majorBidi" w:hAnsiTheme="majorBidi" w:cstheme="majorBidi"/>
          <w:sz w:val="24"/>
          <w:szCs w:val="24"/>
        </w:rPr>
        <w:t>secara bermutu, adil dan merata</w:t>
      </w:r>
      <w:r w:rsidRPr="00D23D32">
        <w:rPr>
          <w:rFonts w:asciiTheme="majorBidi" w:hAnsiTheme="majorBidi" w:cstheme="majorBidi"/>
          <w:sz w:val="24"/>
          <w:szCs w:val="24"/>
        </w:rPr>
        <w:t>?</w:t>
      </w:r>
    </w:p>
    <w:p w:rsidR="00B3716B" w:rsidRDefault="00B3716B" w:rsidP="00B3716B">
      <w:pPr>
        <w:pStyle w:val="ListParagraph"/>
        <w:numPr>
          <w:ilvl w:val="0"/>
          <w:numId w:val="11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603828">
        <w:rPr>
          <w:rFonts w:asciiTheme="majorBidi" w:hAnsiTheme="majorBidi" w:cstheme="majorBidi"/>
          <w:sz w:val="24"/>
          <w:szCs w:val="24"/>
        </w:rPr>
        <w:t>Apakah Bapak/ Ibu puas dengan pelayanan yang dilakukan oleh Disdukcapil Kota Tegal dalam memberikan pelayanan publik?</w:t>
      </w:r>
    </w:p>
    <w:p w:rsidR="00B3716B" w:rsidRDefault="00B3716B" w:rsidP="00B3716B">
      <w:pPr>
        <w:pStyle w:val="ListParagraph"/>
        <w:numPr>
          <w:ilvl w:val="0"/>
          <w:numId w:val="11"/>
        </w:numPr>
        <w:spacing w:line="360" w:lineRule="auto"/>
        <w:ind w:left="709"/>
        <w:jc w:val="both"/>
        <w:rPr>
          <w:rFonts w:asciiTheme="majorBidi" w:hAnsiTheme="majorBidi" w:cstheme="majorBidi"/>
          <w:sz w:val="24"/>
          <w:szCs w:val="24"/>
        </w:rPr>
      </w:pPr>
      <w:r w:rsidRPr="00603828">
        <w:rPr>
          <w:rFonts w:asciiTheme="majorBidi" w:hAnsiTheme="majorBidi" w:cstheme="majorBidi"/>
          <w:sz w:val="24"/>
          <w:szCs w:val="24"/>
        </w:rPr>
        <w:t>Apakah ada evaluasi untuk pelayanan publik di Disdukcapil Kota Tegal?</w:t>
      </w:r>
    </w:p>
    <w:p w:rsidR="00B3716B" w:rsidRDefault="00B3716B" w:rsidP="00B3716B">
      <w:pPr>
        <w:pStyle w:val="ListParagraph"/>
        <w:numPr>
          <w:ilvl w:val="0"/>
          <w:numId w:val="12"/>
        </w:numPr>
        <w:spacing w:line="360" w:lineRule="auto"/>
        <w:ind w:left="709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03828">
        <w:rPr>
          <w:rFonts w:asciiTheme="majorBidi" w:hAnsiTheme="majorBidi" w:cstheme="majorBidi"/>
          <w:b/>
          <w:bCs/>
          <w:sz w:val="24"/>
          <w:szCs w:val="24"/>
        </w:rPr>
        <w:t xml:space="preserve">Kendala – kendala </w:t>
      </w:r>
    </w:p>
    <w:p w:rsidR="00B3716B" w:rsidRPr="001544CC" w:rsidRDefault="00B3716B" w:rsidP="00B3716B">
      <w:pPr>
        <w:pStyle w:val="ListParagraph"/>
        <w:numPr>
          <w:ilvl w:val="0"/>
          <w:numId w:val="13"/>
        </w:numPr>
        <w:spacing w:line="360" w:lineRule="auto"/>
        <w:ind w:left="709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 saja kendala dalam penerapan dan penggunaan inovasi pelayanan publik jakwir cetem dan laskar den baguse di Disdukcapil Kota Tegal?</w:t>
      </w:r>
    </w:p>
    <w:p w:rsidR="00B3716B" w:rsidRDefault="00B3716B" w:rsidP="00B3716B">
      <w:pPr>
        <w:pStyle w:val="ListParagraph"/>
        <w:widowControl w:val="0"/>
        <w:autoSpaceDE w:val="0"/>
        <w:autoSpaceDN w:val="0"/>
        <w:adjustRightInd w:val="0"/>
        <w:spacing w:line="480" w:lineRule="auto"/>
        <w:ind w:left="426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6713F">
        <w:rPr>
          <w:rFonts w:asciiTheme="majorBidi" w:hAnsiTheme="majorBidi" w:cstheme="majorBidi"/>
          <w:b/>
          <w:bCs/>
          <w:sz w:val="24"/>
          <w:szCs w:val="24"/>
        </w:rPr>
        <w:lastRenderedPageBreak/>
        <w:t>PEDOMAN WAWANCARA</w:t>
      </w:r>
    </w:p>
    <w:p w:rsidR="00B3716B" w:rsidRDefault="00B3716B" w:rsidP="00B3716B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Judul Penelitian : </w:t>
      </w:r>
      <w:r w:rsidRPr="00A6450E">
        <w:rPr>
          <w:rFonts w:asciiTheme="majorBidi" w:hAnsiTheme="majorBidi" w:cstheme="majorBidi"/>
          <w:b/>
          <w:bCs/>
          <w:sz w:val="24"/>
          <w:szCs w:val="24"/>
        </w:rPr>
        <w:t>Inovasi Pelayanan Publik Dalam Rangka Meningkatkan Kemudahan Layanan Di Dinas Kependudukan Dan Pencatatan Sipil Kota Tegal Tahun 2021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(Studi kasus Jakwir Cetem dan Laskar Den Baguse)</w:t>
      </w:r>
    </w:p>
    <w:p w:rsidR="00B3716B" w:rsidRDefault="00B3716B" w:rsidP="00B3716B">
      <w:pPr>
        <w:spacing w:line="360" w:lineRule="auto"/>
        <w:ind w:lef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Informan : masyarakat yang sedang melakukan pelayanan publik di Dinas Kependudukan Dan Pencatatan Sipil Kota Tegal</w:t>
      </w:r>
    </w:p>
    <w:p w:rsidR="00B3716B" w:rsidRPr="006D17CC" w:rsidRDefault="00B3716B" w:rsidP="00B3716B">
      <w:pPr>
        <w:pStyle w:val="ListParagraph"/>
        <w:numPr>
          <w:ilvl w:val="0"/>
          <w:numId w:val="14"/>
        </w:numPr>
        <w:spacing w:line="360" w:lineRule="auto"/>
        <w:ind w:left="567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Identitas masyarakat</w:t>
      </w:r>
    </w:p>
    <w:p w:rsidR="00B3716B" w:rsidRDefault="00B3716B" w:rsidP="00B3716B">
      <w:pPr>
        <w:pStyle w:val="ListParagraph"/>
        <w:numPr>
          <w:ilvl w:val="0"/>
          <w:numId w:val="15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Nama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:     </w:t>
      </w:r>
    </w:p>
    <w:p w:rsidR="00B3716B" w:rsidRDefault="00B3716B" w:rsidP="00B3716B">
      <w:pPr>
        <w:pStyle w:val="ListParagraph"/>
        <w:numPr>
          <w:ilvl w:val="0"/>
          <w:numId w:val="15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 w:rsidRPr="001544CC">
        <w:rPr>
          <w:rFonts w:asciiTheme="majorBidi" w:hAnsiTheme="majorBidi" w:cstheme="majorBidi"/>
          <w:sz w:val="24"/>
          <w:szCs w:val="24"/>
        </w:rPr>
        <w:t>Usia</w:t>
      </w:r>
      <w:r w:rsidRPr="001544CC"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Pr="001544CC">
        <w:rPr>
          <w:rFonts w:asciiTheme="majorBidi" w:hAnsiTheme="majorBidi" w:cstheme="majorBidi"/>
          <w:sz w:val="24"/>
          <w:szCs w:val="24"/>
        </w:rPr>
        <w:tab/>
      </w:r>
      <w:r w:rsidRPr="001544CC">
        <w:rPr>
          <w:rFonts w:asciiTheme="majorBidi" w:hAnsiTheme="majorBidi" w:cstheme="majorBidi"/>
          <w:sz w:val="24"/>
          <w:szCs w:val="24"/>
        </w:rPr>
        <w:tab/>
        <w:t>:</w:t>
      </w:r>
    </w:p>
    <w:p w:rsidR="00B3716B" w:rsidRDefault="00B3716B" w:rsidP="00B3716B">
      <w:pPr>
        <w:pStyle w:val="ListParagraph"/>
        <w:numPr>
          <w:ilvl w:val="0"/>
          <w:numId w:val="15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 w:rsidRPr="001544CC">
        <w:rPr>
          <w:rFonts w:asciiTheme="majorBidi" w:hAnsiTheme="majorBidi" w:cstheme="majorBidi"/>
          <w:sz w:val="24"/>
          <w:szCs w:val="24"/>
        </w:rPr>
        <w:t xml:space="preserve">Jenis Kelamin       </w:t>
      </w:r>
      <w:r w:rsidRPr="001544CC">
        <w:rPr>
          <w:rFonts w:asciiTheme="majorBidi" w:hAnsiTheme="majorBidi" w:cstheme="majorBidi"/>
          <w:sz w:val="24"/>
          <w:szCs w:val="24"/>
        </w:rPr>
        <w:tab/>
        <w:t>:</w:t>
      </w:r>
    </w:p>
    <w:p w:rsidR="00B3716B" w:rsidRDefault="00B3716B" w:rsidP="00B3716B">
      <w:pPr>
        <w:pStyle w:val="ListParagraph"/>
        <w:numPr>
          <w:ilvl w:val="0"/>
          <w:numId w:val="15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Alamat </w:t>
      </w:r>
      <w:r w:rsidRPr="001544CC">
        <w:rPr>
          <w:rFonts w:asciiTheme="majorBidi" w:hAnsiTheme="majorBidi" w:cstheme="majorBidi"/>
          <w:sz w:val="24"/>
          <w:szCs w:val="24"/>
        </w:rPr>
        <w:t xml:space="preserve">              </w:t>
      </w:r>
      <w:r w:rsidRPr="001544CC">
        <w:rPr>
          <w:rFonts w:asciiTheme="majorBidi" w:hAnsiTheme="majorBidi" w:cstheme="majorBidi"/>
          <w:sz w:val="24"/>
          <w:szCs w:val="24"/>
        </w:rPr>
        <w:tab/>
        <w:t>:</w:t>
      </w:r>
    </w:p>
    <w:p w:rsidR="00B3716B" w:rsidRPr="001544CC" w:rsidRDefault="00B3716B" w:rsidP="00B3716B">
      <w:pPr>
        <w:pStyle w:val="ListParagraph"/>
        <w:numPr>
          <w:ilvl w:val="0"/>
          <w:numId w:val="15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Pekerjaan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</w:t>
      </w:r>
    </w:p>
    <w:p w:rsidR="00B3716B" w:rsidRDefault="00B3716B" w:rsidP="00B3716B">
      <w:pPr>
        <w:pStyle w:val="ListParagraph"/>
        <w:numPr>
          <w:ilvl w:val="0"/>
          <w:numId w:val="14"/>
        </w:numPr>
        <w:spacing w:line="48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Pertanyaan – pertanyaan :</w:t>
      </w:r>
    </w:p>
    <w:p w:rsidR="00B3716B" w:rsidRDefault="00B3716B" w:rsidP="00B3716B">
      <w:pPr>
        <w:pStyle w:val="ListParagraph"/>
        <w:numPr>
          <w:ilvl w:val="0"/>
          <w:numId w:val="16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apakah inovasi pelayanan publik (jakwir cetem) yang dilakukan oleh Didsukcapil Kota Tegal memiliki keuntungan bagi masyarakat?</w:t>
      </w:r>
    </w:p>
    <w:p w:rsidR="00B3716B" w:rsidRDefault="00B3716B" w:rsidP="00B3716B">
      <w:pPr>
        <w:pStyle w:val="ListParagraph"/>
        <w:numPr>
          <w:ilvl w:val="0"/>
          <w:numId w:val="16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 w:rsidRPr="005F0BF4">
        <w:rPr>
          <w:rFonts w:asciiTheme="majorBidi" w:hAnsiTheme="majorBidi" w:cstheme="majorBidi"/>
          <w:sz w:val="24"/>
          <w:szCs w:val="24"/>
        </w:rPr>
        <w:t>Menurut Bapak/ Ibu, apakah dengan adanya inovasi pelayanan publik yang dilakukan oleh Disdukcapil Kota Tegal bermanfaat dari segi ekonomi?</w:t>
      </w:r>
    </w:p>
    <w:p w:rsidR="00B3716B" w:rsidRDefault="00B3716B" w:rsidP="00B3716B">
      <w:pPr>
        <w:pStyle w:val="ListParagraph"/>
        <w:numPr>
          <w:ilvl w:val="0"/>
          <w:numId w:val="16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Menurut Bapak/ Ibu, apakah inovasi pelayanan publik (jakwir cetem) rumit untuk digunakan atau tidak di masyarakat?</w:t>
      </w:r>
    </w:p>
    <w:p w:rsidR="00B3716B" w:rsidRDefault="00B3716B" w:rsidP="00B3716B">
      <w:pPr>
        <w:pStyle w:val="ListParagraph"/>
        <w:numPr>
          <w:ilvl w:val="0"/>
          <w:numId w:val="16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Menurut Bapak/Ibu, </w:t>
      </w:r>
      <w:r w:rsidRPr="00D23D32">
        <w:rPr>
          <w:rFonts w:asciiTheme="majorBidi" w:hAnsiTheme="majorBidi" w:cstheme="majorBidi"/>
          <w:sz w:val="24"/>
          <w:szCs w:val="24"/>
        </w:rPr>
        <w:t xml:space="preserve">Apakah Disdukcapil Kota Tegal sudah menyelenggarakan pelayanan </w:t>
      </w:r>
      <w:r>
        <w:rPr>
          <w:rFonts w:asciiTheme="majorBidi" w:hAnsiTheme="majorBidi" w:cstheme="majorBidi"/>
          <w:sz w:val="24"/>
          <w:szCs w:val="24"/>
        </w:rPr>
        <w:t>secara bermutu, adil dan merata</w:t>
      </w:r>
      <w:r w:rsidRPr="00D23D32">
        <w:rPr>
          <w:rFonts w:asciiTheme="majorBidi" w:hAnsiTheme="majorBidi" w:cstheme="majorBidi"/>
          <w:sz w:val="24"/>
          <w:szCs w:val="24"/>
        </w:rPr>
        <w:t>?</w:t>
      </w:r>
    </w:p>
    <w:p w:rsidR="00531701" w:rsidRDefault="00B3716B" w:rsidP="00B3716B">
      <w:pPr>
        <w:pStyle w:val="ListParagraph"/>
        <w:numPr>
          <w:ilvl w:val="0"/>
          <w:numId w:val="16"/>
        </w:numPr>
        <w:spacing w:line="48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 w:rsidRPr="00603828">
        <w:rPr>
          <w:rFonts w:asciiTheme="majorBidi" w:hAnsiTheme="majorBidi" w:cstheme="majorBidi"/>
          <w:sz w:val="24"/>
          <w:szCs w:val="24"/>
        </w:rPr>
        <w:t>Apakah Bapak/ Ibu puas dengan pelayanan yang dilakukan oleh Disdukcapil Kota Tegal dalam memberikan pelayanan publik?</w:t>
      </w:r>
    </w:p>
    <w:p w:rsidR="00531701" w:rsidRDefault="00531701" w:rsidP="005317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31701">
        <w:rPr>
          <w:rFonts w:asciiTheme="majorBidi" w:hAnsiTheme="majorBidi" w:cstheme="majorBidi"/>
          <w:b/>
          <w:bCs/>
          <w:sz w:val="24"/>
          <w:szCs w:val="24"/>
        </w:rPr>
        <w:lastRenderedPageBreak/>
        <w:t>SURAT IZIN RISET</w:t>
      </w:r>
    </w:p>
    <w:p w:rsidR="00531701" w:rsidRDefault="00531701" w:rsidP="0053170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lang w:val="en-US"/>
        </w:rPr>
        <w:drawing>
          <wp:inline distT="0" distB="0" distL="0" distR="0" wp14:anchorId="4DD91930" wp14:editId="1CA82034">
            <wp:extent cx="5400675" cy="782753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2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701" w:rsidRDefault="00531701" w:rsidP="0053170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7EF82DB6" wp14:editId="11FEA385">
            <wp:extent cx="5443870" cy="774050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74" cy="7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mc:AlternateContent>
          <mc:Choice Requires="wps">
            <w:drawing>
              <wp:inline distT="0" distB="0" distL="0" distR="0" wp14:anchorId="70D3D74A" wp14:editId="09F73802">
                <wp:extent cx="308610" cy="308610"/>
                <wp:effectExtent l="0" t="0" r="0" b="0"/>
                <wp:docPr id="2" name="AutoShape 2" descr="blob:https://web.whatsapp.com/e039893f-a3f8-4f47-8163-f48a61981c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lob:https://web.whatsapp.com/e039893f-a3f8-4f47-8163-f48a61981c0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4mW5A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vO4mW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31701" w:rsidRPr="00531701" w:rsidRDefault="00531701" w:rsidP="0053170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2F54B450" wp14:editId="5F961D01">
            <wp:extent cx="5400675" cy="816769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16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1701" w:rsidRPr="00531701" w:rsidSect="000352CE">
      <w:headerReference w:type="default" r:id="rId24"/>
      <w:footerReference w:type="default" r:id="rId25"/>
      <w:pgSz w:w="11907" w:h="16839" w:code="9"/>
      <w:pgMar w:top="2268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BD0" w:rsidRDefault="00087BD0">
      <w:pPr>
        <w:spacing w:after="0" w:line="240" w:lineRule="auto"/>
      </w:pPr>
      <w:r>
        <w:separator/>
      </w:r>
    </w:p>
  </w:endnote>
  <w:endnote w:type="continuationSeparator" w:id="0">
    <w:p w:rsidR="00087BD0" w:rsidRDefault="00087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-1747357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79C3" w:rsidRDefault="00B3716B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531701">
          <w:t>12</w:t>
        </w:r>
        <w:r>
          <w:fldChar w:fldCharType="end"/>
        </w:r>
      </w:p>
    </w:sdtContent>
  </w:sdt>
  <w:p w:rsidR="005279C3" w:rsidRDefault="00087B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BD0" w:rsidRDefault="00087BD0">
      <w:pPr>
        <w:spacing w:after="0" w:line="240" w:lineRule="auto"/>
      </w:pPr>
      <w:r>
        <w:separator/>
      </w:r>
    </w:p>
  </w:footnote>
  <w:footnote w:type="continuationSeparator" w:id="0">
    <w:p w:rsidR="00087BD0" w:rsidRDefault="00087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9C3" w:rsidRDefault="00087BD0" w:rsidP="00432337">
    <w:pPr>
      <w:pStyle w:val="Header"/>
      <w:jc w:val="right"/>
    </w:pPr>
  </w:p>
  <w:p w:rsidR="005279C3" w:rsidRDefault="00087B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2737"/>
    <w:multiLevelType w:val="hybridMultilevel"/>
    <w:tmpl w:val="5C940D6E"/>
    <w:lvl w:ilvl="0" w:tplc="B888AB1E">
      <w:start w:val="5"/>
      <w:numFmt w:val="decimal"/>
      <w:lvlText w:val="II.%1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65B24"/>
    <w:multiLevelType w:val="hybridMultilevel"/>
    <w:tmpl w:val="F0FA3CF2"/>
    <w:lvl w:ilvl="0" w:tplc="A4BAF83A">
      <w:start w:val="1"/>
      <w:numFmt w:val="upperLetter"/>
      <w:lvlText w:val="%1."/>
      <w:lvlJc w:val="left"/>
      <w:pPr>
        <w:ind w:left="149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6B133D8"/>
    <w:multiLevelType w:val="hybridMultilevel"/>
    <w:tmpl w:val="B43611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20BE4"/>
    <w:multiLevelType w:val="hybridMultilevel"/>
    <w:tmpl w:val="0B400C9C"/>
    <w:lvl w:ilvl="0" w:tplc="B336AFC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9F1401"/>
    <w:multiLevelType w:val="hybridMultilevel"/>
    <w:tmpl w:val="761A2F7A"/>
    <w:lvl w:ilvl="0" w:tplc="0409000F">
      <w:start w:val="1"/>
      <w:numFmt w:val="decimal"/>
      <w:lvlText w:val="%1."/>
      <w:lvlJc w:val="left"/>
      <w:pPr>
        <w:ind w:left="2214" w:hanging="360"/>
      </w:p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5">
    <w:nsid w:val="31DE50DC"/>
    <w:multiLevelType w:val="hybridMultilevel"/>
    <w:tmpl w:val="AF56E24C"/>
    <w:lvl w:ilvl="0" w:tplc="3EC8DBAE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B9603D"/>
    <w:multiLevelType w:val="hybridMultilevel"/>
    <w:tmpl w:val="C93CA13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1F0E73"/>
    <w:multiLevelType w:val="hybridMultilevel"/>
    <w:tmpl w:val="07BE3E0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CB7412F"/>
    <w:multiLevelType w:val="hybridMultilevel"/>
    <w:tmpl w:val="CA9C5280"/>
    <w:lvl w:ilvl="0" w:tplc="E1421C5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B24DC5"/>
    <w:multiLevelType w:val="hybridMultilevel"/>
    <w:tmpl w:val="D3DE9FC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5AC74860"/>
    <w:multiLevelType w:val="hybridMultilevel"/>
    <w:tmpl w:val="C93CA13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B756B5F"/>
    <w:multiLevelType w:val="hybridMultilevel"/>
    <w:tmpl w:val="DA163E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FE22F45"/>
    <w:multiLevelType w:val="hybridMultilevel"/>
    <w:tmpl w:val="19121BD4"/>
    <w:lvl w:ilvl="0" w:tplc="D86EAA2A">
      <w:start w:val="1"/>
      <w:numFmt w:val="upp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3212A"/>
    <w:multiLevelType w:val="hybridMultilevel"/>
    <w:tmpl w:val="B3288B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16F1182"/>
    <w:multiLevelType w:val="hybridMultilevel"/>
    <w:tmpl w:val="954E7CE8"/>
    <w:lvl w:ilvl="0" w:tplc="EA429C20">
      <w:start w:val="2"/>
      <w:numFmt w:val="upperLetter"/>
      <w:lvlText w:val="%1."/>
      <w:lvlJc w:val="left"/>
      <w:pPr>
        <w:ind w:left="2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C87A70"/>
    <w:multiLevelType w:val="hybridMultilevel"/>
    <w:tmpl w:val="16528B78"/>
    <w:lvl w:ilvl="0" w:tplc="22FA5492">
      <w:start w:val="1"/>
      <w:numFmt w:val="decimal"/>
      <w:lvlText w:val="%1."/>
      <w:lvlJc w:val="left"/>
      <w:pPr>
        <w:ind w:left="807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4"/>
  </w:num>
  <w:num w:numId="5">
    <w:abstractNumId w:val="14"/>
  </w:num>
  <w:num w:numId="6">
    <w:abstractNumId w:val="3"/>
  </w:num>
  <w:num w:numId="7">
    <w:abstractNumId w:val="2"/>
  </w:num>
  <w:num w:numId="8">
    <w:abstractNumId w:val="13"/>
  </w:num>
  <w:num w:numId="9">
    <w:abstractNumId w:val="7"/>
  </w:num>
  <w:num w:numId="10">
    <w:abstractNumId w:val="8"/>
  </w:num>
  <w:num w:numId="11">
    <w:abstractNumId w:val="9"/>
  </w:num>
  <w:num w:numId="12">
    <w:abstractNumId w:val="5"/>
  </w:num>
  <w:num w:numId="13">
    <w:abstractNumId w:val="10"/>
  </w:num>
  <w:num w:numId="14">
    <w:abstractNumId w:val="12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16B"/>
    <w:rsid w:val="000265C2"/>
    <w:rsid w:val="00087BD0"/>
    <w:rsid w:val="000E2002"/>
    <w:rsid w:val="00364E51"/>
    <w:rsid w:val="00367FA0"/>
    <w:rsid w:val="00531701"/>
    <w:rsid w:val="005E5F8C"/>
    <w:rsid w:val="006A7FB2"/>
    <w:rsid w:val="00AF3CA4"/>
    <w:rsid w:val="00B3716B"/>
    <w:rsid w:val="00C1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16B"/>
    <w:rPr>
      <w:noProof/>
      <w:lang w:val="en-ID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F3CA4"/>
    <w:pPr>
      <w:ind w:left="426" w:hanging="36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17183"/>
    <w:rPr>
      <w:b/>
      <w:bCs/>
    </w:rPr>
  </w:style>
  <w:style w:type="character" w:styleId="Emphasis">
    <w:name w:val="Emphasis"/>
    <w:basedOn w:val="DefaultParagraphFont"/>
    <w:uiPriority w:val="20"/>
    <w:qFormat/>
    <w:rsid w:val="00C17183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C1718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F3CA4"/>
    <w:rPr>
      <w:noProof/>
      <w:lang w:val="en-ID"/>
    </w:rPr>
  </w:style>
  <w:style w:type="character" w:customStyle="1" w:styleId="ListParagraphChar">
    <w:name w:val="List Paragraph Char"/>
    <w:link w:val="ListParagraph"/>
    <w:uiPriority w:val="34"/>
    <w:rsid w:val="00B3716B"/>
    <w:rPr>
      <w:noProof/>
      <w:lang w:val="en-ID"/>
    </w:rPr>
  </w:style>
  <w:style w:type="paragraph" w:styleId="Header">
    <w:name w:val="header"/>
    <w:basedOn w:val="Normal"/>
    <w:link w:val="HeaderChar"/>
    <w:uiPriority w:val="99"/>
    <w:unhideWhenUsed/>
    <w:rsid w:val="00B37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16B"/>
    <w:rPr>
      <w:noProof/>
      <w:lang w:val="en-ID"/>
    </w:rPr>
  </w:style>
  <w:style w:type="paragraph" w:styleId="Footer">
    <w:name w:val="footer"/>
    <w:basedOn w:val="Normal"/>
    <w:link w:val="FooterChar"/>
    <w:uiPriority w:val="99"/>
    <w:unhideWhenUsed/>
    <w:rsid w:val="00B37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16B"/>
    <w:rPr>
      <w:noProof/>
      <w:lang w:val="en-ID"/>
    </w:rPr>
  </w:style>
  <w:style w:type="character" w:styleId="Hyperlink">
    <w:name w:val="Hyperlink"/>
    <w:basedOn w:val="DefaultParagraphFont"/>
    <w:uiPriority w:val="99"/>
    <w:unhideWhenUsed/>
    <w:rsid w:val="00B371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16B"/>
    <w:rPr>
      <w:rFonts w:ascii="Tahoma" w:hAnsi="Tahoma" w:cs="Tahoma"/>
      <w:noProof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16B"/>
    <w:rPr>
      <w:noProof/>
      <w:lang w:val="en-ID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F3CA4"/>
    <w:pPr>
      <w:ind w:left="426" w:hanging="36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17183"/>
    <w:rPr>
      <w:b/>
      <w:bCs/>
    </w:rPr>
  </w:style>
  <w:style w:type="character" w:styleId="Emphasis">
    <w:name w:val="Emphasis"/>
    <w:basedOn w:val="DefaultParagraphFont"/>
    <w:uiPriority w:val="20"/>
    <w:qFormat/>
    <w:rsid w:val="00C17183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C1718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F3CA4"/>
    <w:rPr>
      <w:noProof/>
      <w:lang w:val="en-ID"/>
    </w:rPr>
  </w:style>
  <w:style w:type="character" w:customStyle="1" w:styleId="ListParagraphChar">
    <w:name w:val="List Paragraph Char"/>
    <w:link w:val="ListParagraph"/>
    <w:uiPriority w:val="34"/>
    <w:rsid w:val="00B3716B"/>
    <w:rPr>
      <w:noProof/>
      <w:lang w:val="en-ID"/>
    </w:rPr>
  </w:style>
  <w:style w:type="paragraph" w:styleId="Header">
    <w:name w:val="header"/>
    <w:basedOn w:val="Normal"/>
    <w:link w:val="HeaderChar"/>
    <w:uiPriority w:val="99"/>
    <w:unhideWhenUsed/>
    <w:rsid w:val="00B37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16B"/>
    <w:rPr>
      <w:noProof/>
      <w:lang w:val="en-ID"/>
    </w:rPr>
  </w:style>
  <w:style w:type="paragraph" w:styleId="Footer">
    <w:name w:val="footer"/>
    <w:basedOn w:val="Normal"/>
    <w:link w:val="FooterChar"/>
    <w:uiPriority w:val="99"/>
    <w:unhideWhenUsed/>
    <w:rsid w:val="00B37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16B"/>
    <w:rPr>
      <w:noProof/>
      <w:lang w:val="en-ID"/>
    </w:rPr>
  </w:style>
  <w:style w:type="character" w:styleId="Hyperlink">
    <w:name w:val="Hyperlink"/>
    <w:basedOn w:val="DefaultParagraphFont"/>
    <w:uiPriority w:val="99"/>
    <w:unhideWhenUsed/>
    <w:rsid w:val="00B371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16B"/>
    <w:rPr>
      <w:rFonts w:ascii="Tahoma" w:hAnsi="Tahoma" w:cs="Tahoma"/>
      <w:noProof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ppenas.go.id/id/berita/penuhi-hak-atas-dokumen-kependudukan-bappenas-luncurkan-semuatercatatid-HtXej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https://www.bps.go.id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kbbi.kemdikbud.go.i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1425</Words>
  <Characters>8126</Characters>
  <Application>Microsoft Office Word</Application>
  <DocSecurity>0</DocSecurity>
  <Lines>67</Lines>
  <Paragraphs>19</Paragraphs>
  <ScaleCrop>false</ScaleCrop>
  <Company/>
  <LinksUpToDate>false</LinksUpToDate>
  <CharactersWithSpaces>9532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2023-08-17T15:16:00Z</dcterms:created>
  <dcterms:modified xsi:type="dcterms:W3CDTF">2023-08-18T15:46:00Z</dcterms:modified>
</cp:coreProperties>
</file>