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C948" w14:textId="77777777" w:rsidR="005450A7" w:rsidRDefault="005450A7" w:rsidP="005450A7">
      <w:pPr>
        <w:tabs>
          <w:tab w:val="left" w:pos="35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</w:t>
      </w:r>
      <w:r w:rsidRPr="00161968">
        <w:rPr>
          <w:rFonts w:ascii="Times New Roman" w:hAnsi="Times New Roman"/>
          <w:b/>
          <w:sz w:val="24"/>
          <w:szCs w:val="24"/>
        </w:rPr>
        <w:t>a</w:t>
      </w:r>
      <w:r w:rsidRPr="00161968">
        <w:rPr>
          <w:rFonts w:ascii="Microsoft Uighur" w:hAnsi="Microsoft Uighur"/>
          <w:b/>
          <w:sz w:val="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ft</w:t>
      </w:r>
      <w:r w:rsidRPr="00161968">
        <w:rPr>
          <w:rFonts w:ascii="Times New Roman" w:hAnsi="Times New Roman"/>
          <w:b/>
          <w:sz w:val="24"/>
          <w:szCs w:val="24"/>
        </w:rPr>
        <w:t>a</w:t>
      </w:r>
      <w:r w:rsidRPr="00161968">
        <w:rPr>
          <w:rFonts w:ascii="Microsoft Uighur" w:hAnsi="Microsoft Uighur"/>
          <w:b/>
          <w:sz w:val="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Pust</w:t>
      </w:r>
      <w:r w:rsidRPr="00161968">
        <w:rPr>
          <w:rFonts w:ascii="Times New Roman" w:hAnsi="Times New Roman"/>
          <w:b/>
          <w:sz w:val="24"/>
          <w:szCs w:val="24"/>
        </w:rPr>
        <w:t>a</w:t>
      </w:r>
      <w:r w:rsidRPr="00161968">
        <w:rPr>
          <w:rFonts w:ascii="Microsoft Uighur" w:hAnsi="Microsoft Uighur"/>
          <w:b/>
          <w:sz w:val="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k</w:t>
      </w:r>
      <w:r w:rsidRPr="00161968">
        <w:rPr>
          <w:rFonts w:ascii="Times New Roman" w:hAnsi="Times New Roman"/>
          <w:b/>
          <w:sz w:val="24"/>
          <w:szCs w:val="24"/>
        </w:rPr>
        <w:t>a</w:t>
      </w:r>
      <w:r w:rsidRPr="00161968">
        <w:rPr>
          <w:rFonts w:ascii="Microsoft Uighur" w:hAnsi="Microsoft Uighur"/>
          <w:b/>
          <w:sz w:val="4"/>
          <w:szCs w:val="24"/>
        </w:rPr>
        <w:t>i</w:t>
      </w:r>
      <w:proofErr w:type="spellEnd"/>
    </w:p>
    <w:sdt>
      <w:sdtPr>
        <w:rPr>
          <w:rFonts w:ascii="Times New Roman" w:hAnsi="Times New Roman"/>
          <w:sz w:val="24"/>
          <w:szCs w:val="24"/>
        </w:rPr>
        <w:id w:val="-261308112"/>
        <w:docPartObj>
          <w:docPartGallery w:val="Bibliographies"/>
          <w:docPartUnique/>
        </w:docPartObj>
      </w:sdtPr>
      <w:sdtContent>
        <w:sdt>
          <w:sdtPr>
            <w:rPr>
              <w:rFonts w:ascii="Times New Roman" w:eastAsia="Times New Roman" w:hAnsi="Times New Roman"/>
              <w:color w:val="365F91"/>
              <w:sz w:val="24"/>
              <w:szCs w:val="24"/>
              <w:lang w:val="id-ID"/>
            </w:rPr>
            <w:tag w:val="MENDELEY_BIBLIOGRAPHY"/>
            <w:id w:val="-349802052"/>
            <w:placeholder>
              <w:docPart w:val="15DD6BA4B5F64DB2895974BEB7F1C747"/>
            </w:placeholder>
          </w:sdtPr>
          <w:sdtEndPr>
            <w:rPr>
              <w:rFonts w:eastAsia="Calibri"/>
              <w:color w:val="auto"/>
              <w:lang w:val="en-US"/>
            </w:rPr>
          </w:sdtEndPr>
          <w:sdtContent>
            <w:p w14:paraId="0C15C253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dm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N. (2004).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Politic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l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rketing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,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Str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tegi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Memen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ngk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Pemilu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Sebu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Pendek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ru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mp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nye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Pemilih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DPR, DPD,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Presiden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Gr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medi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39CCA499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sshiddiqie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J. (2002).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Konsolidsi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UUD 1945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Setel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Perub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Keemp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Pus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t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Studi Hukum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Neg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F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kult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Hukum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Universit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Indonesi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7AD34F21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sshiddiqie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J. (2006).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HTN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Pil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r-Pil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r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Demokr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Konstitusi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Press.</w:t>
              </w:r>
            </w:p>
            <w:p w14:paraId="178FA51E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zw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S. (2004).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proofErr w:type="gram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Peneliti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Yogy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Pust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Pel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7CBE3AC0" w14:textId="77777777" w:rsidR="005450A7" w:rsidRPr="001E39D9" w:rsidRDefault="005450A7" w:rsidP="005450A7">
              <w:pPr>
                <w:autoSpaceDE w:val="0"/>
                <w:autoSpaceDN w:val="0"/>
                <w:spacing w:line="240" w:lineRule="auto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ng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H. (2005).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tegi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jemen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yumedi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Publishing.</w:t>
              </w:r>
            </w:p>
            <w:p w14:paraId="28E0C333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Evriz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(2012).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Politic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l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Explore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ndung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CV. </w:t>
              </w: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lf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bet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51AD4149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H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rmen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B. (2015).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Str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tegi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Sun Tzu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Memen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ngk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Pilk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CV.G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rud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s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Sej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hter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7EAE6B7A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elol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(2009).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mus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Istil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Politik-Politik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Kontemporel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Yogy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C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w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045E1EFC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R. (2007).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Peng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r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Sosiologi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Politik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Rinek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Cipt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Indonesi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29D7602C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Miles, M. B., &amp;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Huberm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M. 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(n.d.).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Qu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lit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tive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lysis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Sourcebook of New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Methode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.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London: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ge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Public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tion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46913B6B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Moleong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L. J. (2017).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Peneliti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Ku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lit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tif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(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Cet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ke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36).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ndung: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PT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Rem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Rosd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ry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Offset.</w:t>
              </w:r>
            </w:p>
            <w:p w14:paraId="4CA163FE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ml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S. (1992).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Mem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Ilmu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Politik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Gr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sindo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6685E53B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lusu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J. (2015).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Peng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mbil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Keputus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Str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tegik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: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Untuk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Org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nis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Publik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Org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nis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Non Profit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Pt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Gr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medi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Widi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Indonesi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39B80018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Schroder, P. (2010).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Str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tegi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Politik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FNS</w:t>
              </w:r>
              <w:proofErr w:type="spellEnd"/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62E875A1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Schroder, P. (2013).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Str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tegi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Politik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Friedrich-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um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nn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stiftung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fur die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freiheit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0AF58452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Sil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hi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G. 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(2003).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Peneliti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Studi 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sus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Sido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rjo: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Cv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Citr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Medi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07E207AC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Sing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rimbun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M. (1985).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Peneliti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Survey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LP3ES.</w:t>
              </w:r>
            </w:p>
            <w:p w14:paraId="054D08B6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Sugiyono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(2010).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Peneliti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Pendidik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Pendek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Ku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ntit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tif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,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Ku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lit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tif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d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R&amp;D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ndung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lf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bet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7753DC92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lastRenderedPageBreak/>
                <w:t>Sugiyono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(2018).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Kombin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(Mixed Method)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B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ndung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C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lf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bet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6741BE8E" w14:textId="77777777" w:rsidR="005450A7" w:rsidRPr="001E39D9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Sukm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din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N. S. (2007). 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Metode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Peneliti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Pendidik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n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gram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Rosd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ry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p>
            <w:p w14:paraId="60382E9E" w14:textId="77777777" w:rsidR="005450A7" w:rsidRPr="00770826" w:rsidRDefault="005450A7" w:rsidP="005450A7">
              <w:pPr>
                <w:autoSpaceDE w:val="0"/>
                <w:autoSpaceDN w:val="0"/>
                <w:ind w:hanging="480"/>
                <w:jc w:val="both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proofErr w:type="spell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Supriyono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, 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(2014).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Mendongkr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k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rtisip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si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Pemilu</w:t>
              </w:r>
              <w:proofErr w:type="spellEnd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 xml:space="preserve"> di </w:t>
              </w:r>
              <w:proofErr w:type="spellStart"/>
              <w:r w:rsidRPr="001E39D9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Indonesi</w:t>
              </w:r>
              <w:r w:rsidRPr="00161968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i/>
                  <w:iCs/>
                  <w:sz w:val="4"/>
                  <w:szCs w:val="24"/>
                </w:rPr>
                <w:t>i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rt</w:t>
              </w:r>
              <w:r w:rsidRPr="00161968">
                <w:rPr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Pr="00161968">
                <w:rPr>
                  <w:rFonts w:ascii="Microsoft Uighur" w:eastAsia="Times New Roman" w:hAnsi="Microsoft Uighur"/>
                  <w:sz w:val="4"/>
                  <w:szCs w:val="24"/>
                </w:rPr>
                <w:t>i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: </w:t>
              </w:r>
              <w:proofErr w:type="spellStart"/>
              <w:proofErr w:type="gramStart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Perludem</w:t>
              </w:r>
              <w:proofErr w:type="spellEnd"/>
              <w:r w:rsidRPr="001E39D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#</w:t>
              </w:r>
              <w:proofErr w:type="gramEnd"/>
            </w:p>
          </w:sdtContent>
        </w:sdt>
      </w:sdtContent>
    </w:sdt>
    <w:p w14:paraId="666145DA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3CC1AFF6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6D883C31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1E7A1D1D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4DBB9802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30C36097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525D4EDB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60A704C5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026ED1E9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70779109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36040BB8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54426F94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13BF6386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3059CE98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00575891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31ED60C2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7AA5C126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43EFD2C1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62750B01" w14:textId="77777777" w:rsidR="005450A7" w:rsidRDefault="005450A7" w:rsidP="005450A7">
      <w:pPr>
        <w:jc w:val="both"/>
        <w:rPr>
          <w:rFonts w:ascii="Times New Roman" w:hAnsi="Times New Roman"/>
          <w:sz w:val="24"/>
          <w:szCs w:val="24"/>
        </w:rPr>
      </w:pPr>
    </w:p>
    <w:p w14:paraId="3F341DD9" w14:textId="77777777" w:rsidR="005450A7" w:rsidRDefault="005450A7" w:rsidP="005450A7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5450A7" w:rsidSect="005917E1">
          <w:pgSz w:w="11906" w:h="16838" w:code="9"/>
          <w:pgMar w:top="2268" w:right="1701" w:bottom="1701" w:left="2268" w:header="708" w:footer="708" w:gutter="0"/>
          <w:pgNumType w:start="96"/>
          <w:cols w:space="708"/>
          <w:titlePg/>
          <w:docGrid w:linePitch="360"/>
        </w:sectPr>
      </w:pPr>
    </w:p>
    <w:p w14:paraId="4D69EAAB" w14:textId="77777777" w:rsidR="005450A7" w:rsidRDefault="005450A7" w:rsidP="005450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LAMPIRAN</w:t>
      </w:r>
    </w:p>
    <w:p w14:paraId="735C7DFB" w14:textId="77777777" w:rsidR="005450A7" w:rsidRDefault="005450A7" w:rsidP="005450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59FA8C" w14:textId="77777777" w:rsidR="005450A7" w:rsidRPr="00DE26A3" w:rsidRDefault="005450A7" w:rsidP="005450A7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b/>
          <w:bCs/>
          <w:sz w:val="24"/>
          <w:szCs w:val="24"/>
        </w:rPr>
      </w:pPr>
      <w:proofErr w:type="spellStart"/>
      <w:r w:rsidRPr="00DE26A3">
        <w:rPr>
          <w:b/>
          <w:bCs/>
          <w:sz w:val="24"/>
          <w:szCs w:val="24"/>
        </w:rPr>
        <w:t>Instrumen</w:t>
      </w:r>
      <w:proofErr w:type="spellEnd"/>
      <w:r w:rsidRPr="00DE26A3">
        <w:rPr>
          <w:b/>
          <w:bCs/>
          <w:sz w:val="24"/>
          <w:szCs w:val="24"/>
        </w:rPr>
        <w:t xml:space="preserve"> </w:t>
      </w:r>
      <w:proofErr w:type="spellStart"/>
      <w:r w:rsidRPr="00DE26A3">
        <w:rPr>
          <w:b/>
          <w:bCs/>
          <w:sz w:val="24"/>
          <w:szCs w:val="24"/>
        </w:rPr>
        <w:t>Penelitian</w:t>
      </w:r>
      <w:proofErr w:type="spellEnd"/>
      <w:r w:rsidRPr="00DE26A3">
        <w:rPr>
          <w:b/>
          <w:bCs/>
          <w:sz w:val="24"/>
          <w:szCs w:val="24"/>
        </w:rPr>
        <w:t xml:space="preserve"> </w:t>
      </w:r>
      <w:proofErr w:type="spellStart"/>
      <w:r w:rsidRPr="00DE26A3">
        <w:rPr>
          <w:b/>
          <w:bCs/>
          <w:sz w:val="24"/>
          <w:szCs w:val="24"/>
        </w:rPr>
        <w:t>untuk</w:t>
      </w:r>
      <w:proofErr w:type="spellEnd"/>
      <w:r w:rsidRPr="00DE26A3">
        <w:rPr>
          <w:b/>
          <w:bCs/>
          <w:sz w:val="24"/>
          <w:szCs w:val="24"/>
        </w:rPr>
        <w:t xml:space="preserve"> </w:t>
      </w:r>
      <w:proofErr w:type="spellStart"/>
      <w:r w:rsidRPr="00DE26A3">
        <w:rPr>
          <w:b/>
          <w:bCs/>
          <w:sz w:val="24"/>
          <w:szCs w:val="24"/>
        </w:rPr>
        <w:t>Informan</w:t>
      </w:r>
      <w:proofErr w:type="spellEnd"/>
      <w:r w:rsidRPr="00DE26A3">
        <w:rPr>
          <w:b/>
          <w:bCs/>
          <w:sz w:val="24"/>
          <w:szCs w:val="24"/>
        </w:rPr>
        <w:t xml:space="preserve"> </w:t>
      </w:r>
      <w:proofErr w:type="spellStart"/>
      <w:r w:rsidRPr="00DE26A3">
        <w:rPr>
          <w:b/>
          <w:bCs/>
          <w:sz w:val="24"/>
          <w:szCs w:val="24"/>
        </w:rPr>
        <w:t>Penelitian</w:t>
      </w:r>
      <w:proofErr w:type="spellEnd"/>
    </w:p>
    <w:p w14:paraId="1CEDAA26" w14:textId="77777777" w:rsidR="005450A7" w:rsidRDefault="005450A7" w:rsidP="005450A7">
      <w:pPr>
        <w:pStyle w:val="ListParagraph"/>
        <w:numPr>
          <w:ilvl w:val="1"/>
          <w:numId w:val="3"/>
        </w:numPr>
        <w:spacing w:line="480" w:lineRule="auto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Formulasi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panjang</w:t>
      </w:r>
      <w:proofErr w:type="spellEnd"/>
    </w:p>
    <w:p w14:paraId="64A52CC0" w14:textId="77777777" w:rsidR="005450A7" w:rsidRDefault="005450A7" w:rsidP="005450A7">
      <w:pPr>
        <w:pStyle w:val="ListParagraph"/>
        <w:numPr>
          <w:ilvl w:val="1"/>
          <w:numId w:val="2"/>
        </w:numPr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sosialsisasi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>?</w:t>
      </w:r>
    </w:p>
    <w:p w14:paraId="2FB29D63" w14:textId="77777777" w:rsidR="005450A7" w:rsidRPr="00FE6C69" w:rsidRDefault="005450A7" w:rsidP="005450A7">
      <w:pPr>
        <w:pStyle w:val="ListParagraph"/>
        <w:numPr>
          <w:ilvl w:val="1"/>
          <w:numId w:val="2"/>
        </w:numPr>
        <w:tabs>
          <w:tab w:val="left" w:pos="3570"/>
        </w:tabs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Pr="00FE6C69">
        <w:rPr>
          <w:sz w:val="24"/>
          <w:szCs w:val="24"/>
        </w:rPr>
        <w:t>pakah</w:t>
      </w:r>
      <w:proofErr w:type="spellEnd"/>
      <w:r w:rsidRPr="00FE6C69">
        <w:rPr>
          <w:sz w:val="24"/>
          <w:szCs w:val="24"/>
        </w:rPr>
        <w:t xml:space="preserve"> KPU </w:t>
      </w:r>
      <w:proofErr w:type="spellStart"/>
      <w:r w:rsidRPr="00FE6C69">
        <w:rPr>
          <w:sz w:val="24"/>
          <w:szCs w:val="24"/>
        </w:rPr>
        <w:t>Kabupaten</w:t>
      </w:r>
      <w:proofErr w:type="spellEnd"/>
      <w:r w:rsidRPr="00FE6C69">
        <w:rPr>
          <w:sz w:val="24"/>
          <w:szCs w:val="24"/>
        </w:rPr>
        <w:t xml:space="preserve"> Brebes </w:t>
      </w:r>
      <w:proofErr w:type="spellStart"/>
      <w:r w:rsidRPr="00FE6C69">
        <w:rPr>
          <w:sz w:val="24"/>
          <w:szCs w:val="24"/>
        </w:rPr>
        <w:t>mempunyai</w:t>
      </w:r>
      <w:proofErr w:type="spellEnd"/>
      <w:r w:rsidRPr="00FE6C69">
        <w:rPr>
          <w:sz w:val="24"/>
          <w:szCs w:val="24"/>
        </w:rPr>
        <w:t xml:space="preserve"> media </w:t>
      </w:r>
      <w:proofErr w:type="spellStart"/>
      <w:r w:rsidRPr="00FE6C69">
        <w:rPr>
          <w:sz w:val="24"/>
          <w:szCs w:val="24"/>
        </w:rPr>
        <w:t>sosial</w:t>
      </w:r>
      <w:proofErr w:type="spellEnd"/>
      <w:r w:rsidRPr="00FE6C69">
        <w:rPr>
          <w:sz w:val="24"/>
          <w:szCs w:val="24"/>
        </w:rPr>
        <w:t xml:space="preserve">, </w:t>
      </w:r>
      <w:proofErr w:type="spellStart"/>
      <w:r w:rsidRPr="00FE6C69">
        <w:rPr>
          <w:sz w:val="24"/>
          <w:szCs w:val="24"/>
        </w:rPr>
        <w:t>jika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ada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maka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platfrom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apa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saja</w:t>
      </w:r>
      <w:proofErr w:type="spellEnd"/>
      <w:r w:rsidRPr="00FE6C69">
        <w:rPr>
          <w:sz w:val="24"/>
          <w:szCs w:val="24"/>
        </w:rPr>
        <w:t xml:space="preserve"> yang </w:t>
      </w:r>
      <w:proofErr w:type="spellStart"/>
      <w:r w:rsidRPr="00FE6C69">
        <w:rPr>
          <w:sz w:val="24"/>
          <w:szCs w:val="24"/>
        </w:rPr>
        <w:t>digunakan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sebagai</w:t>
      </w:r>
      <w:proofErr w:type="spellEnd"/>
      <w:r w:rsidRPr="00FE6C69">
        <w:rPr>
          <w:sz w:val="24"/>
          <w:szCs w:val="24"/>
        </w:rPr>
        <w:t xml:space="preserve"> media </w:t>
      </w:r>
      <w:proofErr w:type="spellStart"/>
      <w:r w:rsidRPr="00FE6C69">
        <w:rPr>
          <w:sz w:val="24"/>
          <w:szCs w:val="24"/>
        </w:rPr>
        <w:t>untuk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bersosialisasi</w:t>
      </w:r>
      <w:proofErr w:type="spellEnd"/>
      <w:r w:rsidRPr="00FE6C69">
        <w:rPr>
          <w:sz w:val="24"/>
          <w:szCs w:val="24"/>
        </w:rPr>
        <w:t xml:space="preserve"> dan </w:t>
      </w:r>
      <w:proofErr w:type="spellStart"/>
      <w:r w:rsidRPr="00FE6C69">
        <w:rPr>
          <w:sz w:val="24"/>
          <w:szCs w:val="24"/>
        </w:rPr>
        <w:t>apakah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rutin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menyampaikan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kegiatan-kegiatan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sosialisasi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partisipasi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pemilih</w:t>
      </w:r>
      <w:proofErr w:type="spellEnd"/>
      <w:r w:rsidRPr="00FE6C69">
        <w:rPr>
          <w:sz w:val="24"/>
          <w:szCs w:val="24"/>
        </w:rPr>
        <w:t xml:space="preserve"> </w:t>
      </w:r>
      <w:proofErr w:type="spellStart"/>
      <w:r w:rsidRPr="00FE6C69">
        <w:rPr>
          <w:sz w:val="24"/>
          <w:szCs w:val="24"/>
        </w:rPr>
        <w:t>pemula</w:t>
      </w:r>
      <w:proofErr w:type="spellEnd"/>
      <w:r w:rsidRPr="00FE6C69">
        <w:rPr>
          <w:sz w:val="24"/>
          <w:szCs w:val="24"/>
        </w:rPr>
        <w:t>?</w:t>
      </w:r>
    </w:p>
    <w:p w14:paraId="724CBE6C" w14:textId="77777777" w:rsidR="005450A7" w:rsidRDefault="005450A7" w:rsidP="005450A7">
      <w:pPr>
        <w:pStyle w:val="ListParagraph"/>
        <w:numPr>
          <w:ilvl w:val="1"/>
          <w:numId w:val="2"/>
        </w:numPr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mengoptimalkan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pemanfaatan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>?</w:t>
      </w:r>
    </w:p>
    <w:p w14:paraId="05321ED0" w14:textId="77777777" w:rsidR="005450A7" w:rsidRDefault="005450A7" w:rsidP="005450A7">
      <w:pPr>
        <w:pStyle w:val="ListParagraph"/>
        <w:numPr>
          <w:ilvl w:val="0"/>
          <w:numId w:val="3"/>
        </w:numPr>
        <w:spacing w:line="480" w:lineRule="auto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 Tindakan</w:t>
      </w:r>
    </w:p>
    <w:p w14:paraId="6ED4C27D" w14:textId="77777777" w:rsidR="005450A7" w:rsidRDefault="005450A7" w:rsidP="005450A7">
      <w:pPr>
        <w:pStyle w:val="ListParagraph"/>
        <w:numPr>
          <w:ilvl w:val="0"/>
          <w:numId w:val="4"/>
        </w:numPr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segmen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di Brebes?</w:t>
      </w:r>
    </w:p>
    <w:p w14:paraId="733626B3" w14:textId="77777777" w:rsidR="005450A7" w:rsidRDefault="005450A7" w:rsidP="005450A7">
      <w:pPr>
        <w:pStyle w:val="ListParagraph"/>
        <w:numPr>
          <w:ilvl w:val="0"/>
          <w:numId w:val="4"/>
        </w:numPr>
        <w:tabs>
          <w:tab w:val="left" w:pos="3570"/>
        </w:tabs>
        <w:spacing w:line="480" w:lineRule="auto"/>
        <w:ind w:left="156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pendidikan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politik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seperti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apa</w:t>
      </w:r>
      <w:proofErr w:type="spellEnd"/>
      <w:r>
        <w:rPr>
          <w:bCs/>
          <w:sz w:val="24"/>
          <w:szCs w:val="24"/>
        </w:rPr>
        <w:t xml:space="preserve"> yang di </w:t>
      </w:r>
      <w:proofErr w:type="spellStart"/>
      <w:r>
        <w:rPr>
          <w:bCs/>
          <w:sz w:val="24"/>
          <w:szCs w:val="24"/>
        </w:rPr>
        <w:t>sampaikan</w:t>
      </w:r>
      <w:proofErr w:type="spellEnd"/>
      <w:r>
        <w:rPr>
          <w:bCs/>
          <w:sz w:val="24"/>
          <w:szCs w:val="24"/>
        </w:rPr>
        <w:t xml:space="preserve"> oleh KPU </w:t>
      </w:r>
      <w:proofErr w:type="spellStart"/>
      <w:r>
        <w:rPr>
          <w:bCs/>
          <w:sz w:val="24"/>
          <w:szCs w:val="24"/>
        </w:rPr>
        <w:t>Kabupaten</w:t>
      </w:r>
      <w:proofErr w:type="spellEnd"/>
      <w:r>
        <w:rPr>
          <w:bCs/>
          <w:sz w:val="24"/>
          <w:szCs w:val="24"/>
        </w:rPr>
        <w:t xml:space="preserve"> Brebes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memberikan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sosialisasi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kalangan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pemilih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pemula</w:t>
      </w:r>
      <w:proofErr w:type="spellEnd"/>
      <w:r>
        <w:rPr>
          <w:bCs/>
          <w:sz w:val="24"/>
          <w:szCs w:val="24"/>
        </w:rPr>
        <w:t>?</w:t>
      </w:r>
    </w:p>
    <w:p w14:paraId="7F779370" w14:textId="77777777" w:rsidR="005450A7" w:rsidRDefault="005450A7" w:rsidP="005450A7">
      <w:pPr>
        <w:pStyle w:val="ListParagraph"/>
        <w:numPr>
          <w:ilvl w:val="0"/>
          <w:numId w:val="3"/>
        </w:numPr>
        <w:spacing w:line="480" w:lineRule="auto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Alokasi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Daya</w:t>
      </w:r>
    </w:p>
    <w:p w14:paraId="29603DFA" w14:textId="77777777" w:rsidR="005450A7" w:rsidRDefault="005450A7" w:rsidP="005450A7">
      <w:pPr>
        <w:pStyle w:val="ListParagraph"/>
        <w:numPr>
          <w:ilvl w:val="1"/>
          <w:numId w:val="1"/>
        </w:numPr>
        <w:tabs>
          <w:tab w:val="left" w:pos="3570"/>
        </w:tabs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mana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>?</w:t>
      </w:r>
    </w:p>
    <w:p w14:paraId="6C367742" w14:textId="77777777" w:rsidR="005450A7" w:rsidRDefault="005450A7" w:rsidP="005450A7">
      <w:pPr>
        <w:pStyle w:val="ListParagraph"/>
        <w:numPr>
          <w:ilvl w:val="1"/>
          <w:numId w:val="1"/>
        </w:numPr>
        <w:tabs>
          <w:tab w:val="left" w:pos="3570"/>
        </w:tabs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diluar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r>
        <w:rPr>
          <w:sz w:val="24"/>
          <w:szCs w:val="24"/>
        </w:rPr>
        <w:lastRenderedPageBreak/>
        <w:t xml:space="preserve">yang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>?</w:t>
      </w:r>
    </w:p>
    <w:p w14:paraId="008A1E36" w14:textId="77777777" w:rsidR="005450A7" w:rsidRDefault="005450A7" w:rsidP="005450A7">
      <w:pPr>
        <w:pStyle w:val="ListParagraph"/>
        <w:numPr>
          <w:ilvl w:val="1"/>
          <w:numId w:val="1"/>
        </w:numPr>
        <w:tabs>
          <w:tab w:val="left" w:pos="3570"/>
        </w:tabs>
        <w:spacing w:line="48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program Goes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School yang di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olek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merata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tingkatan</w:t>
      </w:r>
      <w:proofErr w:type="spellEnd"/>
      <w:r>
        <w:rPr>
          <w:sz w:val="24"/>
          <w:szCs w:val="24"/>
        </w:rPr>
        <w:t xml:space="preserve"> SMA </w:t>
      </w:r>
      <w:proofErr w:type="spellStart"/>
      <w:r>
        <w:rPr>
          <w:sz w:val="24"/>
          <w:szCs w:val="24"/>
        </w:rPr>
        <w:t>sederajat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Brebes?</w:t>
      </w:r>
    </w:p>
    <w:p w14:paraId="4DB59B37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Kendala dan </w:t>
      </w:r>
      <w:proofErr w:type="spellStart"/>
      <w:r>
        <w:rPr>
          <w:sz w:val="24"/>
          <w:szCs w:val="24"/>
        </w:rPr>
        <w:t>hambatan</w:t>
      </w:r>
      <w:proofErr w:type="spellEnd"/>
      <w:r>
        <w:rPr>
          <w:sz w:val="24"/>
          <w:szCs w:val="24"/>
        </w:rPr>
        <w:t xml:space="preserve"> KPU dan </w:t>
      </w:r>
      <w:proofErr w:type="spellStart"/>
      <w:r>
        <w:rPr>
          <w:sz w:val="24"/>
          <w:szCs w:val="24"/>
        </w:rPr>
        <w:t>Pmilih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</w:p>
    <w:p w14:paraId="4B105D28" w14:textId="77777777" w:rsidR="005450A7" w:rsidRDefault="005450A7" w:rsidP="005450A7">
      <w:pPr>
        <w:pStyle w:val="ListParagraph"/>
        <w:tabs>
          <w:tab w:val="left" w:pos="3570"/>
        </w:tabs>
        <w:spacing w:line="480" w:lineRule="auto"/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Bagi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Brebes:</w:t>
      </w:r>
    </w:p>
    <w:p w14:paraId="4DD2941C" w14:textId="77777777" w:rsidR="005450A7" w:rsidRDefault="005450A7" w:rsidP="005450A7">
      <w:pPr>
        <w:pStyle w:val="ListParagraph"/>
        <w:numPr>
          <w:ilvl w:val="0"/>
          <w:numId w:val="5"/>
        </w:numPr>
        <w:tabs>
          <w:tab w:val="left" w:pos="3570"/>
        </w:tabs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kendala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hambatan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di Brebes?</w:t>
      </w:r>
    </w:p>
    <w:p w14:paraId="2288C214" w14:textId="77777777" w:rsidR="005450A7" w:rsidRDefault="005450A7" w:rsidP="005450A7">
      <w:pPr>
        <w:pStyle w:val="ListParagraph"/>
        <w:tabs>
          <w:tab w:val="left" w:pos="3570"/>
        </w:tabs>
        <w:spacing w:line="480" w:lineRule="auto"/>
        <w:ind w:left="11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Bagi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38A2CD0" w14:textId="77777777" w:rsidR="005450A7" w:rsidRDefault="005450A7" w:rsidP="005450A7">
      <w:pPr>
        <w:pStyle w:val="ListParagraph"/>
        <w:numPr>
          <w:ilvl w:val="0"/>
          <w:numId w:val="6"/>
        </w:numPr>
        <w:tabs>
          <w:tab w:val="left" w:pos="3570"/>
        </w:tabs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?</w:t>
      </w:r>
      <w:proofErr w:type="gramEnd"/>
    </w:p>
    <w:p w14:paraId="16E62692" w14:textId="77777777" w:rsidR="005450A7" w:rsidRDefault="005450A7" w:rsidP="005450A7">
      <w:pPr>
        <w:pStyle w:val="ListParagraph"/>
        <w:numPr>
          <w:ilvl w:val="0"/>
          <w:numId w:val="6"/>
        </w:numPr>
        <w:tabs>
          <w:tab w:val="left" w:pos="3570"/>
        </w:tabs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>?</w:t>
      </w:r>
    </w:p>
    <w:p w14:paraId="16625E06" w14:textId="77777777" w:rsidR="005450A7" w:rsidRDefault="005450A7" w:rsidP="005450A7">
      <w:pPr>
        <w:pStyle w:val="ListParagraph"/>
        <w:numPr>
          <w:ilvl w:val="0"/>
          <w:numId w:val="6"/>
        </w:numPr>
        <w:tabs>
          <w:tab w:val="left" w:pos="3570"/>
        </w:tabs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2024?</w:t>
      </w:r>
    </w:p>
    <w:p w14:paraId="56BDBB62" w14:textId="77777777" w:rsidR="005450A7" w:rsidRPr="00C46994" w:rsidRDefault="005450A7" w:rsidP="005450A7">
      <w:pPr>
        <w:pStyle w:val="ListParagraph"/>
        <w:tabs>
          <w:tab w:val="left" w:pos="3570"/>
        </w:tabs>
        <w:spacing w:line="480" w:lineRule="auto"/>
        <w:ind w:left="142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proofErr w:type="spellStart"/>
      <w:r>
        <w:rPr>
          <w:b/>
          <w:bCs/>
          <w:sz w:val="24"/>
          <w:szCs w:val="24"/>
        </w:rPr>
        <w:t>Transkip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wawancara</w:t>
      </w:r>
      <w:proofErr w:type="spellEnd"/>
    </w:p>
    <w:p w14:paraId="47CA8913" w14:textId="77777777" w:rsidR="005450A7" w:rsidRDefault="005450A7" w:rsidP="005450A7">
      <w:pPr>
        <w:pStyle w:val="ListParagraph"/>
        <w:numPr>
          <w:ilvl w:val="1"/>
          <w:numId w:val="3"/>
        </w:numPr>
        <w:tabs>
          <w:tab w:val="left" w:pos="3570"/>
        </w:tabs>
        <w:spacing w:line="480" w:lineRule="auto"/>
        <w:ind w:left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bentuk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sosialisasi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saja</w:t>
      </w:r>
      <w:proofErr w:type="spellEnd"/>
      <w:r>
        <w:rPr>
          <w:bCs/>
          <w:sz w:val="24"/>
          <w:szCs w:val="24"/>
        </w:rPr>
        <w:t xml:space="preserve"> yang di </w:t>
      </w:r>
      <w:proofErr w:type="spellStart"/>
      <w:r>
        <w:rPr>
          <w:bCs/>
          <w:sz w:val="24"/>
          <w:szCs w:val="24"/>
        </w:rPr>
        <w:t>gunakan</w:t>
      </w:r>
      <w:proofErr w:type="spellEnd"/>
      <w:r>
        <w:rPr>
          <w:bCs/>
          <w:sz w:val="24"/>
          <w:szCs w:val="24"/>
        </w:rPr>
        <w:t xml:space="preserve"> KPU </w:t>
      </w:r>
      <w:proofErr w:type="spellStart"/>
      <w:r>
        <w:rPr>
          <w:bCs/>
          <w:sz w:val="24"/>
          <w:szCs w:val="24"/>
        </w:rPr>
        <w:t>Kabupaten</w:t>
      </w:r>
      <w:proofErr w:type="spellEnd"/>
      <w:r>
        <w:rPr>
          <w:bCs/>
          <w:sz w:val="24"/>
          <w:szCs w:val="24"/>
        </w:rPr>
        <w:t xml:space="preserve"> Brebes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meningkatkan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partisipasi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pemilih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pemula</w:t>
      </w:r>
      <w:proofErr w:type="spellEnd"/>
      <w:r>
        <w:rPr>
          <w:bCs/>
          <w:sz w:val="24"/>
          <w:szCs w:val="24"/>
        </w:rPr>
        <w:t xml:space="preserve"> di Brebes?</w:t>
      </w:r>
    </w:p>
    <w:p w14:paraId="3FF97C03" w14:textId="77777777" w:rsidR="005450A7" w:rsidRPr="00C46994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Ibu Sri </w:t>
      </w:r>
      <w:proofErr w:type="spellStart"/>
      <w:r>
        <w:rPr>
          <w:bCs/>
          <w:sz w:val="24"/>
          <w:szCs w:val="24"/>
        </w:rPr>
        <w:t>Nurokhmi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 w:rsidRPr="00D87DE5">
        <w:rPr>
          <w:sz w:val="24"/>
          <w:szCs w:val="24"/>
        </w:rPr>
        <w:t>selaku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r w:rsidRPr="00D87DE5">
        <w:rPr>
          <w:sz w:val="24"/>
          <w:szCs w:val="24"/>
        </w:rPr>
        <w:t xml:space="preserve">Devisi </w:t>
      </w:r>
      <w:proofErr w:type="spellStart"/>
      <w:r w:rsidRPr="00D87DE5">
        <w:rPr>
          <w:sz w:val="24"/>
          <w:szCs w:val="24"/>
        </w:rPr>
        <w:t>Sosialisasi</w:t>
      </w:r>
      <w:proofErr w:type="spellEnd"/>
      <w:r w:rsidRPr="00D87DE5">
        <w:rPr>
          <w:sz w:val="24"/>
          <w:szCs w:val="24"/>
        </w:rPr>
        <w:t xml:space="preserve">, Pendidikan </w:t>
      </w:r>
      <w:proofErr w:type="spellStart"/>
      <w:r w:rsidRPr="00D87DE5">
        <w:rPr>
          <w:sz w:val="24"/>
          <w:szCs w:val="24"/>
        </w:rPr>
        <w:t>Pemilih</w:t>
      </w:r>
      <w:proofErr w:type="spellEnd"/>
      <w:r w:rsidRPr="00D87DE5">
        <w:rPr>
          <w:sz w:val="24"/>
          <w:szCs w:val="24"/>
        </w:rPr>
        <w:t xml:space="preserve">, </w:t>
      </w:r>
      <w:proofErr w:type="spellStart"/>
      <w:r w:rsidRPr="00D87DE5">
        <w:rPr>
          <w:sz w:val="24"/>
          <w:szCs w:val="24"/>
        </w:rPr>
        <w:t>Partsipasi</w:t>
      </w:r>
      <w:proofErr w:type="spellEnd"/>
      <w:r w:rsidRPr="00D87DE5">
        <w:rPr>
          <w:sz w:val="24"/>
          <w:szCs w:val="24"/>
        </w:rPr>
        <w:t xml:space="preserve"> Masyarakat dan </w:t>
      </w:r>
      <w:proofErr w:type="spellStart"/>
      <w:r w:rsidRPr="00D87DE5">
        <w:rPr>
          <w:sz w:val="24"/>
          <w:szCs w:val="24"/>
        </w:rPr>
        <w:t>Sumber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daya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(</w:t>
      </w:r>
      <w:proofErr w:type="spellStart"/>
      <w:r w:rsidRPr="00C46994">
        <w:rPr>
          <w:i/>
          <w:iCs/>
          <w:sz w:val="24"/>
          <w:szCs w:val="24"/>
        </w:rPr>
        <w:t>Bentuk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sosialisasi</w:t>
      </w:r>
      <w:proofErr w:type="spellEnd"/>
      <w:r w:rsidRPr="00C46994">
        <w:rPr>
          <w:i/>
          <w:iCs/>
          <w:sz w:val="24"/>
          <w:szCs w:val="24"/>
        </w:rPr>
        <w:t xml:space="preserve"> yang </w:t>
      </w:r>
      <w:proofErr w:type="spellStart"/>
      <w:r w:rsidRPr="00C46994">
        <w:rPr>
          <w:i/>
          <w:iCs/>
          <w:sz w:val="24"/>
          <w:szCs w:val="24"/>
        </w:rPr>
        <w:t>telah</w:t>
      </w:r>
      <w:proofErr w:type="spellEnd"/>
      <w:r w:rsidRPr="00C46994">
        <w:rPr>
          <w:i/>
          <w:iCs/>
          <w:sz w:val="24"/>
          <w:szCs w:val="24"/>
        </w:rPr>
        <w:t xml:space="preserve"> di </w:t>
      </w:r>
      <w:proofErr w:type="spellStart"/>
      <w:r w:rsidRPr="00C46994">
        <w:rPr>
          <w:i/>
          <w:iCs/>
          <w:sz w:val="24"/>
          <w:szCs w:val="24"/>
        </w:rPr>
        <w:t>lakukan</w:t>
      </w:r>
      <w:proofErr w:type="spellEnd"/>
      <w:r w:rsidRPr="00C46994">
        <w:rPr>
          <w:i/>
          <w:iCs/>
          <w:sz w:val="24"/>
          <w:szCs w:val="24"/>
        </w:rPr>
        <w:t xml:space="preserve"> oleh KPU </w:t>
      </w:r>
      <w:proofErr w:type="spellStart"/>
      <w:r w:rsidRPr="00C46994">
        <w:rPr>
          <w:i/>
          <w:iCs/>
          <w:sz w:val="24"/>
          <w:szCs w:val="24"/>
        </w:rPr>
        <w:t>Kabupaten</w:t>
      </w:r>
      <w:proofErr w:type="spellEnd"/>
      <w:r w:rsidRPr="00C46994">
        <w:rPr>
          <w:i/>
          <w:iCs/>
          <w:sz w:val="24"/>
          <w:szCs w:val="24"/>
        </w:rPr>
        <w:t xml:space="preserve"> Brebes </w:t>
      </w:r>
      <w:proofErr w:type="spellStart"/>
      <w:r w:rsidRPr="00C46994">
        <w:rPr>
          <w:i/>
          <w:iCs/>
          <w:sz w:val="24"/>
          <w:szCs w:val="24"/>
        </w:rPr>
        <w:t>ialah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melakukan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kegiatan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tatap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muka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Sosialisasi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r w:rsidRPr="00C46994">
        <w:rPr>
          <w:i/>
          <w:iCs/>
          <w:sz w:val="24"/>
          <w:szCs w:val="24"/>
        </w:rPr>
        <w:lastRenderedPageBreak/>
        <w:t xml:space="preserve">Pendidikan </w:t>
      </w:r>
      <w:proofErr w:type="spellStart"/>
      <w:r w:rsidRPr="00C46994">
        <w:rPr>
          <w:i/>
          <w:iCs/>
          <w:sz w:val="24"/>
          <w:szCs w:val="24"/>
        </w:rPr>
        <w:t>Pemilih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kepada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pemilih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pemula</w:t>
      </w:r>
      <w:proofErr w:type="spellEnd"/>
      <w:r w:rsidRPr="00C46994">
        <w:rPr>
          <w:i/>
          <w:iCs/>
          <w:sz w:val="24"/>
          <w:szCs w:val="24"/>
        </w:rPr>
        <w:t xml:space="preserve"> (Goes </w:t>
      </w:r>
      <w:proofErr w:type="gramStart"/>
      <w:r w:rsidRPr="00C46994">
        <w:rPr>
          <w:i/>
          <w:iCs/>
          <w:sz w:val="24"/>
          <w:szCs w:val="24"/>
        </w:rPr>
        <w:t>To</w:t>
      </w:r>
      <w:proofErr w:type="gramEnd"/>
      <w:r w:rsidRPr="00C46994">
        <w:rPr>
          <w:i/>
          <w:iCs/>
          <w:sz w:val="24"/>
          <w:szCs w:val="24"/>
        </w:rPr>
        <w:t xml:space="preserve"> School) </w:t>
      </w:r>
      <w:proofErr w:type="spellStart"/>
      <w:r w:rsidRPr="00C46994">
        <w:rPr>
          <w:i/>
          <w:iCs/>
          <w:sz w:val="24"/>
          <w:szCs w:val="24"/>
        </w:rPr>
        <w:t>yamg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dilakukan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secara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maraton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atau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bertahap</w:t>
      </w:r>
      <w:proofErr w:type="spellEnd"/>
      <w:r w:rsidRPr="00C46994">
        <w:rPr>
          <w:i/>
          <w:iCs/>
          <w:sz w:val="24"/>
          <w:szCs w:val="24"/>
        </w:rPr>
        <w:t xml:space="preserve"> di </w:t>
      </w:r>
      <w:proofErr w:type="spellStart"/>
      <w:r w:rsidRPr="00C46994">
        <w:rPr>
          <w:i/>
          <w:iCs/>
          <w:sz w:val="24"/>
          <w:szCs w:val="24"/>
        </w:rPr>
        <w:t>tingkatan</w:t>
      </w:r>
      <w:proofErr w:type="spellEnd"/>
      <w:r w:rsidRPr="00C46994">
        <w:rPr>
          <w:i/>
          <w:iCs/>
          <w:sz w:val="24"/>
          <w:szCs w:val="24"/>
        </w:rPr>
        <w:t xml:space="preserve"> SMA </w:t>
      </w:r>
      <w:proofErr w:type="spellStart"/>
      <w:r w:rsidRPr="00C46994">
        <w:rPr>
          <w:i/>
          <w:iCs/>
          <w:sz w:val="24"/>
          <w:szCs w:val="24"/>
        </w:rPr>
        <w:t>sederajat</w:t>
      </w:r>
      <w:proofErr w:type="spellEnd"/>
      <w:r w:rsidRPr="00C46994">
        <w:rPr>
          <w:i/>
          <w:iCs/>
          <w:sz w:val="24"/>
          <w:szCs w:val="24"/>
        </w:rPr>
        <w:t xml:space="preserve">. </w:t>
      </w:r>
      <w:proofErr w:type="spellStart"/>
      <w:r w:rsidRPr="00C46994">
        <w:rPr>
          <w:i/>
          <w:iCs/>
          <w:sz w:val="24"/>
          <w:szCs w:val="24"/>
        </w:rPr>
        <w:t>Bentuk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sosialisasi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lainya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yaitu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dengan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memanfaatkan</w:t>
      </w:r>
      <w:proofErr w:type="spellEnd"/>
      <w:r w:rsidRPr="00C46994">
        <w:rPr>
          <w:i/>
          <w:iCs/>
          <w:sz w:val="24"/>
          <w:szCs w:val="24"/>
        </w:rPr>
        <w:t xml:space="preserve"> media online, </w:t>
      </w:r>
      <w:proofErr w:type="spellStart"/>
      <w:r w:rsidRPr="00C46994">
        <w:rPr>
          <w:i/>
          <w:iCs/>
          <w:sz w:val="24"/>
          <w:szCs w:val="24"/>
        </w:rPr>
        <w:t>seperti</w:t>
      </w:r>
      <w:proofErr w:type="spellEnd"/>
      <w:r w:rsidRPr="00C46994">
        <w:rPr>
          <w:i/>
          <w:iCs/>
          <w:sz w:val="24"/>
          <w:szCs w:val="24"/>
        </w:rPr>
        <w:t xml:space="preserve"> website dan </w:t>
      </w:r>
      <w:proofErr w:type="spellStart"/>
      <w:r w:rsidRPr="00C46994">
        <w:rPr>
          <w:i/>
          <w:iCs/>
          <w:sz w:val="24"/>
          <w:szCs w:val="24"/>
        </w:rPr>
        <w:t>menggelar</w:t>
      </w:r>
      <w:proofErr w:type="spellEnd"/>
      <w:r w:rsidRPr="00C46994">
        <w:rPr>
          <w:i/>
          <w:iCs/>
          <w:sz w:val="24"/>
          <w:szCs w:val="24"/>
        </w:rPr>
        <w:t xml:space="preserve"> Podcast (</w:t>
      </w:r>
      <w:proofErr w:type="spellStart"/>
      <w:r w:rsidRPr="00C46994">
        <w:rPr>
          <w:i/>
          <w:iCs/>
          <w:sz w:val="24"/>
          <w:szCs w:val="24"/>
        </w:rPr>
        <w:t>Siniar</w:t>
      </w:r>
      <w:proofErr w:type="spellEnd"/>
      <w:r w:rsidRPr="00C46994">
        <w:rPr>
          <w:i/>
          <w:iCs/>
          <w:sz w:val="24"/>
          <w:szCs w:val="24"/>
        </w:rPr>
        <w:t xml:space="preserve">) </w:t>
      </w:r>
      <w:proofErr w:type="spellStart"/>
      <w:r w:rsidRPr="00C46994">
        <w:rPr>
          <w:i/>
          <w:iCs/>
          <w:sz w:val="24"/>
          <w:szCs w:val="24"/>
        </w:rPr>
        <w:t>dengan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menggundang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ketua</w:t>
      </w:r>
      <w:proofErr w:type="spellEnd"/>
      <w:r w:rsidRPr="00C46994">
        <w:rPr>
          <w:i/>
          <w:iCs/>
          <w:sz w:val="24"/>
          <w:szCs w:val="24"/>
        </w:rPr>
        <w:t xml:space="preserve"> DPD KNPI </w:t>
      </w:r>
      <w:proofErr w:type="spellStart"/>
      <w:r w:rsidRPr="00C46994">
        <w:rPr>
          <w:i/>
          <w:iCs/>
          <w:sz w:val="24"/>
          <w:szCs w:val="24"/>
        </w:rPr>
        <w:t>Kabupaten</w:t>
      </w:r>
      <w:proofErr w:type="spellEnd"/>
      <w:r w:rsidRPr="00C46994">
        <w:rPr>
          <w:i/>
          <w:iCs/>
          <w:sz w:val="24"/>
          <w:szCs w:val="24"/>
        </w:rPr>
        <w:t xml:space="preserve"> Brebes Hendrik Malang, </w:t>
      </w:r>
      <w:proofErr w:type="spellStart"/>
      <w:r w:rsidRPr="00C46994">
        <w:rPr>
          <w:i/>
          <w:iCs/>
          <w:sz w:val="24"/>
          <w:szCs w:val="24"/>
        </w:rPr>
        <w:t>dengan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tema</w:t>
      </w:r>
      <w:proofErr w:type="spellEnd"/>
      <w:r w:rsidRPr="00C46994">
        <w:rPr>
          <w:i/>
          <w:iCs/>
          <w:sz w:val="24"/>
          <w:szCs w:val="24"/>
        </w:rPr>
        <w:t xml:space="preserve"> Peran Pemuda Dalam </w:t>
      </w:r>
      <w:proofErr w:type="spellStart"/>
      <w:r w:rsidRPr="00C46994">
        <w:rPr>
          <w:i/>
          <w:iCs/>
          <w:sz w:val="24"/>
          <w:szCs w:val="24"/>
        </w:rPr>
        <w:t>Demokrasi</w:t>
      </w:r>
      <w:proofErr w:type="spellEnd"/>
      <w:r w:rsidRPr="00C46994">
        <w:rPr>
          <w:i/>
          <w:iCs/>
          <w:sz w:val="24"/>
          <w:szCs w:val="24"/>
        </w:rPr>
        <w:t xml:space="preserve">. Lalu </w:t>
      </w:r>
      <w:proofErr w:type="spellStart"/>
      <w:r w:rsidRPr="00C46994">
        <w:rPr>
          <w:i/>
          <w:iCs/>
          <w:sz w:val="24"/>
          <w:szCs w:val="24"/>
        </w:rPr>
        <w:t>ada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pemasangan</w:t>
      </w:r>
      <w:proofErr w:type="spellEnd"/>
      <w:r w:rsidRPr="00C46994">
        <w:rPr>
          <w:i/>
          <w:iCs/>
          <w:sz w:val="24"/>
          <w:szCs w:val="24"/>
        </w:rPr>
        <w:t xml:space="preserve"> banner </w:t>
      </w:r>
      <w:proofErr w:type="spellStart"/>
      <w:r w:rsidRPr="00C46994">
        <w:rPr>
          <w:i/>
          <w:iCs/>
          <w:sz w:val="24"/>
          <w:szCs w:val="24"/>
        </w:rPr>
        <w:t>iklan</w:t>
      </w:r>
      <w:proofErr w:type="spellEnd"/>
      <w:r w:rsidRPr="00C46994">
        <w:rPr>
          <w:i/>
          <w:iCs/>
          <w:sz w:val="24"/>
          <w:szCs w:val="24"/>
        </w:rPr>
        <w:t xml:space="preserve">, </w:t>
      </w:r>
      <w:proofErr w:type="spellStart"/>
      <w:r w:rsidRPr="00C46994">
        <w:rPr>
          <w:i/>
          <w:iCs/>
          <w:sz w:val="24"/>
          <w:szCs w:val="24"/>
        </w:rPr>
        <w:t>imbuh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nya</w:t>
      </w:r>
      <w:proofErr w:type="spellEnd"/>
      <w:r>
        <w:rPr>
          <w:i/>
          <w:iCs/>
          <w:sz w:val="24"/>
          <w:szCs w:val="24"/>
        </w:rPr>
        <w:t>)</w:t>
      </w:r>
    </w:p>
    <w:p w14:paraId="61175E52" w14:textId="77777777" w:rsidR="005450A7" w:rsidRDefault="005450A7" w:rsidP="005450A7">
      <w:pPr>
        <w:pStyle w:val="ListParagraph"/>
        <w:numPr>
          <w:ilvl w:val="1"/>
          <w:numId w:val="3"/>
        </w:numPr>
        <w:tabs>
          <w:tab w:val="left" w:pos="3570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bersosialisasi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kegiatan-kegiatan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>?</w:t>
      </w:r>
    </w:p>
    <w:p w14:paraId="588A6AD2" w14:textId="77777777" w:rsidR="005450A7" w:rsidRPr="00C46994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Bapak Muamar Riza </w:t>
      </w:r>
      <w:proofErr w:type="spellStart"/>
      <w:r>
        <w:rPr>
          <w:sz w:val="24"/>
          <w:szCs w:val="24"/>
        </w:rPr>
        <w:t>Pahlevi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Komisioner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i/>
          <w:iCs/>
          <w:sz w:val="24"/>
          <w:szCs w:val="24"/>
        </w:rPr>
        <w:t xml:space="preserve"> (</w:t>
      </w:r>
      <w:proofErr w:type="spellStart"/>
      <w:r w:rsidRPr="00C46994">
        <w:rPr>
          <w:i/>
          <w:iCs/>
          <w:sz w:val="24"/>
          <w:szCs w:val="24"/>
        </w:rPr>
        <w:t>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seperti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tadi</w:t>
      </w:r>
      <w:proofErr w:type="spellEnd"/>
      <w:r w:rsidRPr="00C46994">
        <w:rPr>
          <w:i/>
          <w:iCs/>
          <w:sz w:val="24"/>
          <w:szCs w:val="24"/>
        </w:rPr>
        <w:t xml:space="preserve"> yang </w:t>
      </w:r>
      <w:proofErr w:type="spellStart"/>
      <w:r w:rsidRPr="00C46994">
        <w:rPr>
          <w:i/>
          <w:iCs/>
          <w:sz w:val="24"/>
          <w:szCs w:val="24"/>
        </w:rPr>
        <w:t>sudah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disampaikan</w:t>
      </w:r>
      <w:proofErr w:type="spellEnd"/>
      <w:r w:rsidRPr="00C46994">
        <w:rPr>
          <w:i/>
          <w:iCs/>
          <w:sz w:val="24"/>
          <w:szCs w:val="24"/>
        </w:rPr>
        <w:t xml:space="preserve"> media </w:t>
      </w:r>
      <w:proofErr w:type="spellStart"/>
      <w:r w:rsidRPr="00C46994">
        <w:rPr>
          <w:i/>
          <w:iCs/>
          <w:sz w:val="24"/>
          <w:szCs w:val="24"/>
        </w:rPr>
        <w:t>sosialnya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menggunakan</w:t>
      </w:r>
      <w:proofErr w:type="spellEnd"/>
      <w:r w:rsidRPr="00C46994">
        <w:rPr>
          <w:i/>
          <w:iCs/>
          <w:sz w:val="24"/>
          <w:szCs w:val="24"/>
        </w:rPr>
        <w:t xml:space="preserve"> website kab-brebes.kpu.go.id dan Instagram </w:t>
      </w:r>
      <w:proofErr w:type="spellStart"/>
      <w:r w:rsidRPr="00C46994">
        <w:rPr>
          <w:i/>
          <w:iCs/>
          <w:sz w:val="24"/>
          <w:szCs w:val="24"/>
        </w:rPr>
        <w:t>nya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kpu.brebes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kemudian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ada</w:t>
      </w:r>
      <w:proofErr w:type="spellEnd"/>
      <w:r w:rsidRPr="00C46994">
        <w:rPr>
          <w:i/>
          <w:iCs/>
          <w:sz w:val="24"/>
          <w:szCs w:val="24"/>
        </w:rPr>
        <w:t xml:space="preserve"> juga di </w:t>
      </w:r>
      <w:proofErr w:type="spellStart"/>
      <w:r w:rsidRPr="00C46994">
        <w:rPr>
          <w:i/>
          <w:iCs/>
          <w:sz w:val="24"/>
          <w:szCs w:val="24"/>
        </w:rPr>
        <w:t>youtube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termasuk</w:t>
      </w:r>
      <w:proofErr w:type="spellEnd"/>
      <w:r w:rsidRPr="00C46994">
        <w:rPr>
          <w:i/>
          <w:iCs/>
          <w:sz w:val="24"/>
          <w:szCs w:val="24"/>
        </w:rPr>
        <w:t xml:space="preserve"> juga </w:t>
      </w:r>
      <w:proofErr w:type="spellStart"/>
      <w:r w:rsidRPr="00C46994">
        <w:rPr>
          <w:i/>
          <w:iCs/>
          <w:sz w:val="24"/>
          <w:szCs w:val="24"/>
        </w:rPr>
        <w:t>buat</w:t>
      </w:r>
      <w:proofErr w:type="spellEnd"/>
      <w:r w:rsidRPr="00C46994">
        <w:rPr>
          <w:i/>
          <w:iCs/>
          <w:sz w:val="24"/>
          <w:szCs w:val="24"/>
        </w:rPr>
        <w:t xml:space="preserve"> podcast </w:t>
      </w:r>
      <w:proofErr w:type="spellStart"/>
      <w:r w:rsidRPr="00C46994">
        <w:rPr>
          <w:i/>
          <w:iCs/>
          <w:sz w:val="24"/>
          <w:szCs w:val="24"/>
        </w:rPr>
        <w:t>yaitu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dengan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nama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chanel</w:t>
      </w:r>
      <w:proofErr w:type="spellEnd"/>
      <w:r w:rsidRPr="00C46994">
        <w:rPr>
          <w:i/>
          <w:iCs/>
          <w:sz w:val="24"/>
          <w:szCs w:val="24"/>
        </w:rPr>
        <w:t xml:space="preserve"> KPU BREBES. Kemudian </w:t>
      </w:r>
      <w:proofErr w:type="spellStart"/>
      <w:r w:rsidRPr="00C46994">
        <w:rPr>
          <w:i/>
          <w:iCs/>
          <w:sz w:val="24"/>
          <w:szCs w:val="24"/>
        </w:rPr>
        <w:t>untuk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rutin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atau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tidaknya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dalam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menyampaikan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kegiatan-kegiatan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sosialisasi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itu</w:t>
      </w:r>
      <w:proofErr w:type="spellEnd"/>
      <w:r w:rsidRPr="00C46994">
        <w:rPr>
          <w:i/>
          <w:iCs/>
          <w:sz w:val="24"/>
          <w:szCs w:val="24"/>
        </w:rPr>
        <w:t xml:space="preserve"> yang </w:t>
      </w:r>
      <w:proofErr w:type="spellStart"/>
      <w:r w:rsidRPr="00C46994">
        <w:rPr>
          <w:i/>
          <w:iCs/>
          <w:sz w:val="24"/>
          <w:szCs w:val="24"/>
        </w:rPr>
        <w:t>biasanya</w:t>
      </w:r>
      <w:proofErr w:type="spellEnd"/>
      <w:r w:rsidRPr="00C46994">
        <w:rPr>
          <w:i/>
          <w:iCs/>
          <w:sz w:val="24"/>
          <w:szCs w:val="24"/>
        </w:rPr>
        <w:t xml:space="preserve"> paling update </w:t>
      </w:r>
      <w:proofErr w:type="spellStart"/>
      <w:r w:rsidRPr="00C46994">
        <w:rPr>
          <w:i/>
          <w:iCs/>
          <w:sz w:val="24"/>
          <w:szCs w:val="24"/>
        </w:rPr>
        <w:t>yaitu</w:t>
      </w:r>
      <w:proofErr w:type="spellEnd"/>
      <w:r w:rsidRPr="00C46994">
        <w:rPr>
          <w:i/>
          <w:iCs/>
          <w:sz w:val="24"/>
          <w:szCs w:val="24"/>
        </w:rPr>
        <w:t xml:space="preserve"> di Instagram kalo di website dan </w:t>
      </w:r>
      <w:proofErr w:type="spellStart"/>
      <w:r w:rsidRPr="00C46994">
        <w:rPr>
          <w:i/>
          <w:iCs/>
          <w:sz w:val="24"/>
          <w:szCs w:val="24"/>
        </w:rPr>
        <w:t>youtube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ngga</w:t>
      </w:r>
      <w:proofErr w:type="spellEnd"/>
      <w:r w:rsidRPr="00C46994">
        <w:rPr>
          <w:i/>
          <w:iCs/>
          <w:sz w:val="24"/>
          <w:szCs w:val="24"/>
        </w:rPr>
        <w:t xml:space="preserve"> se update di Instagram, </w:t>
      </w:r>
      <w:proofErr w:type="spellStart"/>
      <w:r w:rsidRPr="00C46994">
        <w:rPr>
          <w:i/>
          <w:iCs/>
          <w:sz w:val="24"/>
          <w:szCs w:val="24"/>
        </w:rPr>
        <w:t>pungkas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nya</w:t>
      </w:r>
      <w:proofErr w:type="spellEnd"/>
      <w:r>
        <w:rPr>
          <w:i/>
          <w:iCs/>
          <w:sz w:val="24"/>
          <w:szCs w:val="24"/>
        </w:rPr>
        <w:t>)</w:t>
      </w:r>
    </w:p>
    <w:p w14:paraId="5130DDDE" w14:textId="77777777" w:rsidR="005450A7" w:rsidRDefault="005450A7" w:rsidP="005450A7">
      <w:pPr>
        <w:pStyle w:val="ListParagraph"/>
        <w:numPr>
          <w:ilvl w:val="1"/>
          <w:numId w:val="3"/>
        </w:numPr>
        <w:tabs>
          <w:tab w:val="left" w:pos="3570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mengoptimalkan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pemanfaatan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>?</w:t>
      </w:r>
    </w:p>
    <w:p w14:paraId="5ABC76D9" w14:textId="77777777" w:rsidR="005450A7" w:rsidRPr="00C46994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Bapak Muamar Riza </w:t>
      </w:r>
      <w:proofErr w:type="spellStart"/>
      <w:r>
        <w:rPr>
          <w:sz w:val="24"/>
          <w:szCs w:val="24"/>
        </w:rPr>
        <w:t>Pahlevi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Komisioner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Brebes)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C46994">
        <w:rPr>
          <w:i/>
          <w:iCs/>
          <w:sz w:val="24"/>
          <w:szCs w:val="24"/>
        </w:rPr>
        <w:t>(</w:t>
      </w:r>
      <w:proofErr w:type="spellStart"/>
      <w:r w:rsidRPr="00C46994">
        <w:rPr>
          <w:i/>
          <w:iCs/>
          <w:sz w:val="24"/>
          <w:szCs w:val="24"/>
        </w:rPr>
        <w:t>Sudah</w:t>
      </w:r>
      <w:proofErr w:type="spellEnd"/>
      <w:r w:rsidRPr="00C46994">
        <w:rPr>
          <w:i/>
          <w:iCs/>
          <w:sz w:val="24"/>
          <w:szCs w:val="24"/>
        </w:rPr>
        <w:t xml:space="preserve"> optimal, </w:t>
      </w:r>
      <w:proofErr w:type="spellStart"/>
      <w:r w:rsidRPr="00C46994">
        <w:rPr>
          <w:i/>
          <w:iCs/>
          <w:sz w:val="24"/>
          <w:szCs w:val="24"/>
        </w:rPr>
        <w:t>apalagi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pengguna</w:t>
      </w:r>
      <w:proofErr w:type="spellEnd"/>
      <w:r w:rsidRPr="00C46994">
        <w:rPr>
          <w:i/>
          <w:iCs/>
          <w:sz w:val="24"/>
          <w:szCs w:val="24"/>
        </w:rPr>
        <w:t xml:space="preserve"> media </w:t>
      </w:r>
      <w:proofErr w:type="spellStart"/>
      <w:r w:rsidRPr="00C46994">
        <w:rPr>
          <w:i/>
          <w:iCs/>
          <w:sz w:val="24"/>
          <w:szCs w:val="24"/>
        </w:rPr>
        <w:t>sosial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ini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tidak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membutuhkan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biaya</w:t>
      </w:r>
      <w:proofErr w:type="spellEnd"/>
      <w:r w:rsidRPr="00C46994">
        <w:rPr>
          <w:i/>
          <w:iCs/>
          <w:sz w:val="24"/>
          <w:szCs w:val="24"/>
        </w:rPr>
        <w:t xml:space="preserve"> yang sangat </w:t>
      </w:r>
      <w:proofErr w:type="spellStart"/>
      <w:r w:rsidRPr="00C46994">
        <w:rPr>
          <w:i/>
          <w:iCs/>
          <w:sz w:val="24"/>
          <w:szCs w:val="24"/>
        </w:rPr>
        <w:t>besar</w:t>
      </w:r>
      <w:proofErr w:type="spellEnd"/>
      <w:r w:rsidRPr="00C46994">
        <w:rPr>
          <w:i/>
          <w:iCs/>
          <w:sz w:val="24"/>
          <w:szCs w:val="24"/>
        </w:rPr>
        <w:t xml:space="preserve">, </w:t>
      </w:r>
      <w:proofErr w:type="spellStart"/>
      <w:r w:rsidRPr="00C46994">
        <w:rPr>
          <w:i/>
          <w:iCs/>
          <w:sz w:val="24"/>
          <w:szCs w:val="24"/>
        </w:rPr>
        <w:t>hanya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saja</w:t>
      </w:r>
      <w:proofErr w:type="spellEnd"/>
      <w:r w:rsidRPr="00C46994">
        <w:rPr>
          <w:i/>
          <w:iCs/>
          <w:sz w:val="24"/>
          <w:szCs w:val="24"/>
        </w:rPr>
        <w:t xml:space="preserve"> media yang </w:t>
      </w:r>
      <w:proofErr w:type="spellStart"/>
      <w:r w:rsidRPr="00C46994">
        <w:rPr>
          <w:i/>
          <w:iCs/>
          <w:sz w:val="24"/>
          <w:szCs w:val="24"/>
        </w:rPr>
        <w:t>digunakan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secara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aktif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mengenai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kegiatan-kegiatan</w:t>
      </w:r>
      <w:proofErr w:type="spellEnd"/>
      <w:r w:rsidRPr="00C46994">
        <w:rPr>
          <w:i/>
          <w:iCs/>
          <w:sz w:val="24"/>
          <w:szCs w:val="24"/>
        </w:rPr>
        <w:t xml:space="preserve"> KPU </w:t>
      </w:r>
      <w:proofErr w:type="spellStart"/>
      <w:r w:rsidRPr="00C46994">
        <w:rPr>
          <w:i/>
          <w:iCs/>
          <w:sz w:val="24"/>
          <w:szCs w:val="24"/>
        </w:rPr>
        <w:t>Kabupaten</w:t>
      </w:r>
      <w:proofErr w:type="spellEnd"/>
      <w:r w:rsidRPr="00C46994">
        <w:rPr>
          <w:i/>
          <w:iCs/>
          <w:sz w:val="24"/>
          <w:szCs w:val="24"/>
        </w:rPr>
        <w:t xml:space="preserve"> Brebes </w:t>
      </w:r>
      <w:proofErr w:type="spellStart"/>
      <w:r w:rsidRPr="00C46994">
        <w:rPr>
          <w:i/>
          <w:iCs/>
          <w:sz w:val="24"/>
          <w:szCs w:val="24"/>
        </w:rPr>
        <w:t>cuman</w:t>
      </w:r>
      <w:proofErr w:type="spellEnd"/>
      <w:r w:rsidRPr="00C46994">
        <w:rPr>
          <w:i/>
          <w:iCs/>
          <w:sz w:val="24"/>
          <w:szCs w:val="24"/>
        </w:rPr>
        <w:t xml:space="preserve"> Instagram, media lain juga update </w:t>
      </w:r>
      <w:proofErr w:type="spellStart"/>
      <w:r w:rsidRPr="00C46994">
        <w:rPr>
          <w:i/>
          <w:iCs/>
          <w:sz w:val="24"/>
          <w:szCs w:val="24"/>
        </w:rPr>
        <w:t>seperti</w:t>
      </w:r>
      <w:proofErr w:type="spellEnd"/>
      <w:r w:rsidRPr="00C46994">
        <w:rPr>
          <w:i/>
          <w:iCs/>
          <w:sz w:val="24"/>
          <w:szCs w:val="24"/>
        </w:rPr>
        <w:t xml:space="preserve"> website dan </w:t>
      </w:r>
      <w:proofErr w:type="spellStart"/>
      <w:r w:rsidRPr="00C46994">
        <w:rPr>
          <w:i/>
          <w:iCs/>
          <w:sz w:val="24"/>
          <w:szCs w:val="24"/>
        </w:rPr>
        <w:t>youtube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namun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tidak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serutin</w:t>
      </w:r>
      <w:proofErr w:type="spellEnd"/>
      <w:r w:rsidRPr="00C46994">
        <w:rPr>
          <w:i/>
          <w:iCs/>
          <w:sz w:val="24"/>
          <w:szCs w:val="24"/>
        </w:rPr>
        <w:t xml:space="preserve"> di Instagram. </w:t>
      </w:r>
      <w:proofErr w:type="spellStart"/>
      <w:r w:rsidRPr="00C46994">
        <w:rPr>
          <w:i/>
          <w:iCs/>
          <w:sz w:val="24"/>
          <w:szCs w:val="24"/>
        </w:rPr>
        <w:t>Sebenarnya</w:t>
      </w:r>
      <w:proofErr w:type="spellEnd"/>
      <w:r w:rsidRPr="00C46994">
        <w:rPr>
          <w:i/>
          <w:iCs/>
          <w:sz w:val="24"/>
          <w:szCs w:val="24"/>
        </w:rPr>
        <w:t xml:space="preserve"> di </w:t>
      </w:r>
      <w:proofErr w:type="spellStart"/>
      <w:r w:rsidRPr="00C46994">
        <w:rPr>
          <w:i/>
          <w:iCs/>
          <w:sz w:val="24"/>
          <w:szCs w:val="24"/>
        </w:rPr>
        <w:t>facebook</w:t>
      </w:r>
      <w:proofErr w:type="spellEnd"/>
      <w:r w:rsidRPr="00C46994">
        <w:rPr>
          <w:i/>
          <w:iCs/>
          <w:sz w:val="24"/>
          <w:szCs w:val="24"/>
        </w:rPr>
        <w:t xml:space="preserve"> juga </w:t>
      </w:r>
      <w:proofErr w:type="spellStart"/>
      <w:r w:rsidRPr="00C46994">
        <w:rPr>
          <w:i/>
          <w:iCs/>
          <w:sz w:val="24"/>
          <w:szCs w:val="24"/>
        </w:rPr>
        <w:t>ada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namun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jaang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upadate</w:t>
      </w:r>
      <w:proofErr w:type="spellEnd"/>
      <w:r w:rsidRPr="00C46994">
        <w:rPr>
          <w:i/>
          <w:iCs/>
          <w:sz w:val="24"/>
          <w:szCs w:val="24"/>
        </w:rPr>
        <w:t xml:space="preserve">, </w:t>
      </w:r>
      <w:proofErr w:type="spellStart"/>
      <w:r w:rsidRPr="00C46994">
        <w:rPr>
          <w:i/>
          <w:iCs/>
          <w:sz w:val="24"/>
          <w:szCs w:val="24"/>
        </w:rPr>
        <w:t>sambungnya</w:t>
      </w:r>
      <w:proofErr w:type="spellEnd"/>
      <w:r>
        <w:rPr>
          <w:i/>
          <w:iCs/>
          <w:sz w:val="24"/>
          <w:szCs w:val="24"/>
        </w:rPr>
        <w:t>)</w:t>
      </w:r>
    </w:p>
    <w:p w14:paraId="0B283D93" w14:textId="77777777" w:rsidR="005450A7" w:rsidRPr="00C46994" w:rsidRDefault="005450A7" w:rsidP="005450A7">
      <w:pPr>
        <w:pStyle w:val="ListParagraph"/>
        <w:numPr>
          <w:ilvl w:val="1"/>
          <w:numId w:val="3"/>
        </w:numPr>
        <w:tabs>
          <w:tab w:val="left" w:pos="3686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 w:rsidRPr="00C46994">
        <w:rPr>
          <w:sz w:val="24"/>
          <w:szCs w:val="24"/>
        </w:rPr>
        <w:t>segmen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apa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saja</w:t>
      </w:r>
      <w:proofErr w:type="spellEnd"/>
      <w:r w:rsidRPr="00C46994">
        <w:rPr>
          <w:sz w:val="24"/>
          <w:szCs w:val="24"/>
        </w:rPr>
        <w:t xml:space="preserve"> yang </w:t>
      </w:r>
      <w:proofErr w:type="spellStart"/>
      <w:r w:rsidRPr="00C46994">
        <w:rPr>
          <w:sz w:val="24"/>
          <w:szCs w:val="24"/>
        </w:rPr>
        <w:t>menjadi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perhatian</w:t>
      </w:r>
      <w:proofErr w:type="spellEnd"/>
      <w:r w:rsidRPr="00C46994">
        <w:rPr>
          <w:sz w:val="24"/>
          <w:szCs w:val="24"/>
        </w:rPr>
        <w:t xml:space="preserve"> KPU </w:t>
      </w:r>
      <w:proofErr w:type="spellStart"/>
      <w:r w:rsidRPr="00C46994">
        <w:rPr>
          <w:sz w:val="24"/>
          <w:szCs w:val="24"/>
        </w:rPr>
        <w:t>Kabupaten</w:t>
      </w:r>
      <w:proofErr w:type="spellEnd"/>
      <w:r w:rsidRPr="00C46994">
        <w:rPr>
          <w:sz w:val="24"/>
          <w:szCs w:val="24"/>
        </w:rPr>
        <w:t xml:space="preserve"> Brebes </w:t>
      </w:r>
      <w:proofErr w:type="spellStart"/>
      <w:r w:rsidRPr="00C46994">
        <w:rPr>
          <w:sz w:val="24"/>
          <w:szCs w:val="24"/>
        </w:rPr>
        <w:t>dalam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melakukan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sosialisasi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partisipasi</w:t>
      </w:r>
      <w:proofErr w:type="spellEnd"/>
      <w:r w:rsidRPr="00C46994">
        <w:rPr>
          <w:sz w:val="24"/>
          <w:szCs w:val="24"/>
        </w:rPr>
        <w:t xml:space="preserve"> </w:t>
      </w:r>
      <w:proofErr w:type="spellStart"/>
      <w:r w:rsidRPr="00C46994">
        <w:rPr>
          <w:sz w:val="24"/>
          <w:szCs w:val="24"/>
        </w:rPr>
        <w:t>politik</w:t>
      </w:r>
      <w:proofErr w:type="spellEnd"/>
      <w:r w:rsidRPr="00C46994">
        <w:rPr>
          <w:sz w:val="24"/>
          <w:szCs w:val="24"/>
        </w:rPr>
        <w:t xml:space="preserve"> di Brebes?</w:t>
      </w:r>
    </w:p>
    <w:p w14:paraId="21CEE29B" w14:textId="77777777" w:rsidR="005450A7" w:rsidRPr="00C46994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Bapak Muamar Riza </w:t>
      </w:r>
      <w:proofErr w:type="spellStart"/>
      <w:r>
        <w:rPr>
          <w:sz w:val="24"/>
          <w:szCs w:val="24"/>
        </w:rPr>
        <w:t>Pahlevi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Komisioner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C46994">
        <w:rPr>
          <w:i/>
          <w:iCs/>
          <w:sz w:val="24"/>
          <w:szCs w:val="24"/>
        </w:rPr>
        <w:t>(</w:t>
      </w:r>
      <w:proofErr w:type="spellStart"/>
      <w:r w:rsidRPr="00C46994">
        <w:rPr>
          <w:i/>
          <w:iCs/>
          <w:sz w:val="24"/>
          <w:szCs w:val="24"/>
        </w:rPr>
        <w:t>Segmen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r w:rsidRPr="008B3280">
        <w:t xml:space="preserve"> </w:t>
      </w:r>
      <w:r w:rsidRPr="00C46994">
        <w:rPr>
          <w:i/>
          <w:iCs/>
          <w:sz w:val="24"/>
          <w:szCs w:val="24"/>
        </w:rPr>
        <w:t xml:space="preserve">yang </w:t>
      </w:r>
      <w:proofErr w:type="spellStart"/>
      <w:r w:rsidRPr="00C46994">
        <w:rPr>
          <w:i/>
          <w:iCs/>
          <w:sz w:val="24"/>
          <w:szCs w:val="24"/>
        </w:rPr>
        <w:t>menjadi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perhatian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atau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prioritas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dari</w:t>
      </w:r>
      <w:proofErr w:type="spellEnd"/>
      <w:r w:rsidRPr="00C46994">
        <w:rPr>
          <w:i/>
          <w:iCs/>
          <w:sz w:val="24"/>
          <w:szCs w:val="24"/>
        </w:rPr>
        <w:t xml:space="preserve"> kami, KPU </w:t>
      </w:r>
      <w:proofErr w:type="spellStart"/>
      <w:r w:rsidRPr="00C46994">
        <w:rPr>
          <w:i/>
          <w:iCs/>
          <w:sz w:val="24"/>
          <w:szCs w:val="24"/>
        </w:rPr>
        <w:t>Kabupaten</w:t>
      </w:r>
      <w:proofErr w:type="spellEnd"/>
      <w:r w:rsidRPr="00C46994">
        <w:rPr>
          <w:i/>
          <w:iCs/>
          <w:sz w:val="24"/>
          <w:szCs w:val="24"/>
        </w:rPr>
        <w:t xml:space="preserve"> Brebes </w:t>
      </w:r>
      <w:proofErr w:type="spellStart"/>
      <w:r w:rsidRPr="00C46994">
        <w:rPr>
          <w:i/>
          <w:iCs/>
          <w:sz w:val="24"/>
          <w:szCs w:val="24"/>
        </w:rPr>
        <w:t>mempunyai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tiga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segmen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sosialisasi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dengan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menggunakan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berbagai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metode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untuk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berpartisipasi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dalam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pemilihan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umum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diantaranya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masyarakat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umum</w:t>
      </w:r>
      <w:proofErr w:type="spellEnd"/>
      <w:r w:rsidRPr="00C46994">
        <w:rPr>
          <w:i/>
          <w:iCs/>
          <w:sz w:val="24"/>
          <w:szCs w:val="24"/>
        </w:rPr>
        <w:t xml:space="preserve">, </w:t>
      </w:r>
      <w:proofErr w:type="spellStart"/>
      <w:r w:rsidRPr="00C46994">
        <w:rPr>
          <w:i/>
          <w:iCs/>
          <w:sz w:val="24"/>
          <w:szCs w:val="24"/>
        </w:rPr>
        <w:t>mahasiswa</w:t>
      </w:r>
      <w:proofErr w:type="spellEnd"/>
      <w:r w:rsidRPr="00C46994">
        <w:rPr>
          <w:i/>
          <w:iCs/>
          <w:sz w:val="24"/>
          <w:szCs w:val="24"/>
        </w:rPr>
        <w:t xml:space="preserve"> dan </w:t>
      </w:r>
      <w:proofErr w:type="spellStart"/>
      <w:r w:rsidRPr="00C46994">
        <w:rPr>
          <w:i/>
          <w:iCs/>
          <w:sz w:val="24"/>
          <w:szCs w:val="24"/>
        </w:rPr>
        <w:t>Siswa</w:t>
      </w:r>
      <w:proofErr w:type="spellEnd"/>
      <w:r w:rsidRPr="00C46994">
        <w:rPr>
          <w:i/>
          <w:iCs/>
          <w:sz w:val="24"/>
          <w:szCs w:val="24"/>
        </w:rPr>
        <w:t xml:space="preserve"> SMA</w:t>
      </w:r>
      <w:r>
        <w:rPr>
          <w:i/>
          <w:iCs/>
          <w:sz w:val="24"/>
          <w:szCs w:val="24"/>
        </w:rPr>
        <w:t>)</w:t>
      </w:r>
    </w:p>
    <w:p w14:paraId="18D8229D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851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pendidikan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politik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seperti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apa</w:t>
      </w:r>
      <w:proofErr w:type="spellEnd"/>
      <w:r>
        <w:rPr>
          <w:bCs/>
          <w:sz w:val="24"/>
          <w:szCs w:val="24"/>
        </w:rPr>
        <w:t xml:space="preserve"> yang di </w:t>
      </w:r>
      <w:proofErr w:type="spellStart"/>
      <w:r>
        <w:rPr>
          <w:bCs/>
          <w:sz w:val="24"/>
          <w:szCs w:val="24"/>
        </w:rPr>
        <w:t>sampaikan</w:t>
      </w:r>
      <w:proofErr w:type="spellEnd"/>
      <w:r>
        <w:rPr>
          <w:bCs/>
          <w:sz w:val="24"/>
          <w:szCs w:val="24"/>
        </w:rPr>
        <w:t xml:space="preserve"> oleh KPU </w:t>
      </w:r>
      <w:proofErr w:type="spellStart"/>
      <w:r>
        <w:rPr>
          <w:bCs/>
          <w:sz w:val="24"/>
          <w:szCs w:val="24"/>
        </w:rPr>
        <w:t>Kabupaten</w:t>
      </w:r>
      <w:proofErr w:type="spellEnd"/>
      <w:r>
        <w:rPr>
          <w:bCs/>
          <w:sz w:val="24"/>
          <w:szCs w:val="24"/>
        </w:rPr>
        <w:t xml:space="preserve"> Brebes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memberikan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sosialisasi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kalangan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pemilih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pemula</w:t>
      </w:r>
      <w:proofErr w:type="spellEnd"/>
      <w:r>
        <w:rPr>
          <w:bCs/>
          <w:sz w:val="24"/>
          <w:szCs w:val="24"/>
        </w:rPr>
        <w:t>?</w:t>
      </w:r>
    </w:p>
    <w:p w14:paraId="36B48D65" w14:textId="77777777" w:rsidR="005450A7" w:rsidRPr="00C46994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Ibu Sri </w:t>
      </w:r>
      <w:proofErr w:type="spellStart"/>
      <w:r>
        <w:rPr>
          <w:bCs/>
          <w:sz w:val="24"/>
          <w:szCs w:val="24"/>
        </w:rPr>
        <w:t>Nurokhmi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 w:rsidRPr="00D87DE5">
        <w:rPr>
          <w:sz w:val="24"/>
          <w:szCs w:val="24"/>
        </w:rPr>
        <w:t>selaku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r w:rsidRPr="00D87DE5">
        <w:rPr>
          <w:sz w:val="24"/>
          <w:szCs w:val="24"/>
        </w:rPr>
        <w:t xml:space="preserve">Devisi </w:t>
      </w:r>
      <w:proofErr w:type="spellStart"/>
      <w:r w:rsidRPr="00D87DE5">
        <w:rPr>
          <w:sz w:val="24"/>
          <w:szCs w:val="24"/>
        </w:rPr>
        <w:t>Sosialisasi</w:t>
      </w:r>
      <w:proofErr w:type="spellEnd"/>
      <w:r w:rsidRPr="00D87DE5">
        <w:rPr>
          <w:sz w:val="24"/>
          <w:szCs w:val="24"/>
        </w:rPr>
        <w:t xml:space="preserve">, Pendidikan </w:t>
      </w:r>
      <w:proofErr w:type="spellStart"/>
      <w:r w:rsidRPr="00D87DE5">
        <w:rPr>
          <w:sz w:val="24"/>
          <w:szCs w:val="24"/>
        </w:rPr>
        <w:t>Pemilih</w:t>
      </w:r>
      <w:proofErr w:type="spellEnd"/>
      <w:r w:rsidRPr="00D87DE5">
        <w:rPr>
          <w:sz w:val="24"/>
          <w:szCs w:val="24"/>
        </w:rPr>
        <w:t xml:space="preserve">, </w:t>
      </w:r>
      <w:proofErr w:type="spellStart"/>
      <w:r w:rsidRPr="00D87DE5">
        <w:rPr>
          <w:sz w:val="24"/>
          <w:szCs w:val="24"/>
        </w:rPr>
        <w:t>Partsipasi</w:t>
      </w:r>
      <w:proofErr w:type="spellEnd"/>
      <w:r w:rsidRPr="00D87DE5">
        <w:rPr>
          <w:sz w:val="24"/>
          <w:szCs w:val="24"/>
        </w:rPr>
        <w:t xml:space="preserve"> Masyarakat dan </w:t>
      </w:r>
      <w:proofErr w:type="spellStart"/>
      <w:r w:rsidRPr="00D87DE5">
        <w:rPr>
          <w:sz w:val="24"/>
          <w:szCs w:val="24"/>
        </w:rPr>
        <w:t>Sumber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daya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: </w:t>
      </w:r>
      <w:r w:rsidRPr="00C46994">
        <w:rPr>
          <w:i/>
          <w:iCs/>
          <w:sz w:val="24"/>
          <w:szCs w:val="24"/>
        </w:rPr>
        <w:t xml:space="preserve">(Jadi yang kami </w:t>
      </w:r>
      <w:proofErr w:type="spellStart"/>
      <w:r w:rsidRPr="00C46994">
        <w:rPr>
          <w:i/>
          <w:iCs/>
          <w:sz w:val="24"/>
          <w:szCs w:val="24"/>
        </w:rPr>
        <w:t>sampaiakan</w:t>
      </w:r>
      <w:proofErr w:type="spellEnd"/>
      <w:r w:rsidRPr="00C46994">
        <w:rPr>
          <w:i/>
          <w:iCs/>
          <w:sz w:val="24"/>
          <w:szCs w:val="24"/>
        </w:rPr>
        <w:t xml:space="preserve"> pada </w:t>
      </w:r>
      <w:proofErr w:type="spellStart"/>
      <w:r w:rsidRPr="00C46994">
        <w:rPr>
          <w:i/>
          <w:iCs/>
          <w:sz w:val="24"/>
          <w:szCs w:val="24"/>
        </w:rPr>
        <w:t>saat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melakukan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kegiatan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sosialisasi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partisipasi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politik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atau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pendidikan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politik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yaitu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saya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memberitahukan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bagaimana</w:t>
      </w:r>
      <w:proofErr w:type="spellEnd"/>
      <w:r w:rsidRPr="00C46994">
        <w:rPr>
          <w:i/>
          <w:iCs/>
          <w:sz w:val="24"/>
          <w:szCs w:val="24"/>
        </w:rPr>
        <w:t xml:space="preserve"> tata </w:t>
      </w:r>
      <w:proofErr w:type="spellStart"/>
      <w:r w:rsidRPr="00C46994">
        <w:rPr>
          <w:i/>
          <w:iCs/>
          <w:sz w:val="24"/>
          <w:szCs w:val="24"/>
        </w:rPr>
        <w:t>cara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menggunakan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hak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pilih</w:t>
      </w:r>
      <w:proofErr w:type="spellEnd"/>
      <w:r w:rsidRPr="00C46994">
        <w:rPr>
          <w:i/>
          <w:iCs/>
          <w:sz w:val="24"/>
          <w:szCs w:val="24"/>
        </w:rPr>
        <w:t xml:space="preserve"> yang </w:t>
      </w:r>
      <w:proofErr w:type="spellStart"/>
      <w:r w:rsidRPr="00C46994">
        <w:rPr>
          <w:i/>
          <w:iCs/>
          <w:sz w:val="24"/>
          <w:szCs w:val="24"/>
        </w:rPr>
        <w:t>benar</w:t>
      </w:r>
      <w:proofErr w:type="spellEnd"/>
      <w:r w:rsidRPr="00C46994">
        <w:rPr>
          <w:i/>
          <w:iCs/>
          <w:sz w:val="24"/>
          <w:szCs w:val="24"/>
        </w:rPr>
        <w:t xml:space="preserve"> dan </w:t>
      </w:r>
      <w:proofErr w:type="spellStart"/>
      <w:r w:rsidRPr="00C46994">
        <w:rPr>
          <w:i/>
          <w:iCs/>
          <w:sz w:val="24"/>
          <w:szCs w:val="24"/>
        </w:rPr>
        <w:t>memberikan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semacam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motivasi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untuk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datang</w:t>
      </w:r>
      <w:proofErr w:type="spellEnd"/>
      <w:r w:rsidRPr="00C46994">
        <w:rPr>
          <w:i/>
          <w:iCs/>
          <w:sz w:val="24"/>
          <w:szCs w:val="24"/>
        </w:rPr>
        <w:t xml:space="preserve"> </w:t>
      </w:r>
      <w:proofErr w:type="spellStart"/>
      <w:r w:rsidRPr="00C46994">
        <w:rPr>
          <w:i/>
          <w:iCs/>
          <w:sz w:val="24"/>
          <w:szCs w:val="24"/>
        </w:rPr>
        <w:t>memilih</w:t>
      </w:r>
      <w:proofErr w:type="spellEnd"/>
      <w:r w:rsidRPr="00C46994">
        <w:rPr>
          <w:i/>
          <w:iCs/>
          <w:sz w:val="24"/>
          <w:szCs w:val="24"/>
        </w:rPr>
        <w:t>)</w:t>
      </w:r>
    </w:p>
    <w:p w14:paraId="47A1238C" w14:textId="77777777" w:rsidR="005450A7" w:rsidRPr="00F00310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mana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>?</w:t>
      </w:r>
    </w:p>
    <w:p w14:paraId="0BDD931F" w14:textId="77777777" w:rsidR="005450A7" w:rsidRPr="00C5544D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Bapak Muamar Riza </w:t>
      </w:r>
      <w:proofErr w:type="spellStart"/>
      <w:r>
        <w:rPr>
          <w:sz w:val="24"/>
          <w:szCs w:val="24"/>
        </w:rPr>
        <w:t>Pahlevi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Komisioner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C5544D">
        <w:rPr>
          <w:i/>
          <w:iCs/>
          <w:sz w:val="24"/>
          <w:szCs w:val="24"/>
        </w:rPr>
        <w:t xml:space="preserve">(Betul </w:t>
      </w:r>
      <w:proofErr w:type="spellStart"/>
      <w:r w:rsidRPr="00C5544D">
        <w:rPr>
          <w:i/>
          <w:iCs/>
          <w:sz w:val="24"/>
          <w:szCs w:val="24"/>
        </w:rPr>
        <w:t>memang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ada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anggaran</w:t>
      </w:r>
      <w:proofErr w:type="spellEnd"/>
      <w:r w:rsidRPr="00C5544D">
        <w:rPr>
          <w:i/>
          <w:iCs/>
          <w:sz w:val="24"/>
          <w:szCs w:val="24"/>
        </w:rPr>
        <w:t xml:space="preserve"> yang di </w:t>
      </w:r>
      <w:proofErr w:type="spellStart"/>
      <w:r w:rsidRPr="00C5544D">
        <w:rPr>
          <w:i/>
          <w:iCs/>
          <w:sz w:val="24"/>
          <w:szCs w:val="24"/>
        </w:rPr>
        <w:t>alokasikan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untuk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kegiatan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karena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bagaimapun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kegiatan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ini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perlu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adanya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perencanaan</w:t>
      </w:r>
      <w:proofErr w:type="spellEnd"/>
      <w:r w:rsidRPr="00C5544D">
        <w:rPr>
          <w:i/>
          <w:iCs/>
          <w:sz w:val="24"/>
          <w:szCs w:val="24"/>
        </w:rPr>
        <w:t xml:space="preserve"> dan juga </w:t>
      </w:r>
      <w:proofErr w:type="spellStart"/>
      <w:r w:rsidRPr="00C5544D">
        <w:rPr>
          <w:i/>
          <w:iCs/>
          <w:sz w:val="24"/>
          <w:szCs w:val="24"/>
        </w:rPr>
        <w:t>kunjungan-kunjungan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berbagai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tempat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tentu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memerlukan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alokasi</w:t>
      </w:r>
      <w:proofErr w:type="spellEnd"/>
      <w:r w:rsidRPr="00C5544D">
        <w:rPr>
          <w:i/>
          <w:iCs/>
          <w:sz w:val="24"/>
          <w:szCs w:val="24"/>
        </w:rPr>
        <w:t xml:space="preserve"> dana </w:t>
      </w:r>
      <w:proofErr w:type="spellStart"/>
      <w:r w:rsidRPr="00C5544D">
        <w:rPr>
          <w:i/>
          <w:iCs/>
          <w:sz w:val="24"/>
          <w:szCs w:val="24"/>
        </w:rPr>
        <w:t>sebagai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penunjang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dalam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melakukan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, </w:t>
      </w:r>
      <w:proofErr w:type="spellStart"/>
      <w:r w:rsidRPr="00C5544D">
        <w:rPr>
          <w:i/>
          <w:iCs/>
          <w:sz w:val="24"/>
          <w:szCs w:val="24"/>
        </w:rPr>
        <w:t>kemudian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mana </w:t>
      </w:r>
      <w:proofErr w:type="spellStart"/>
      <w:r w:rsidRPr="00C5544D">
        <w:rPr>
          <w:i/>
          <w:iCs/>
          <w:sz w:val="24"/>
          <w:szCs w:val="24"/>
        </w:rPr>
        <w:t>anggaran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tersebut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diperoleh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ialah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berasal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APBN yang </w:t>
      </w:r>
      <w:proofErr w:type="spellStart"/>
      <w:r w:rsidRPr="00C5544D">
        <w:rPr>
          <w:i/>
          <w:iCs/>
          <w:sz w:val="24"/>
          <w:szCs w:val="24"/>
        </w:rPr>
        <w:t>kita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atur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sedemikian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rupa</w:t>
      </w:r>
      <w:proofErr w:type="spellEnd"/>
      <w:r w:rsidRPr="00C5544D">
        <w:rPr>
          <w:i/>
          <w:iCs/>
          <w:sz w:val="24"/>
          <w:szCs w:val="24"/>
        </w:rPr>
        <w:t xml:space="preserve"> agar </w:t>
      </w:r>
      <w:proofErr w:type="spellStart"/>
      <w:r w:rsidRPr="00C5544D">
        <w:rPr>
          <w:i/>
          <w:iCs/>
          <w:sz w:val="24"/>
          <w:szCs w:val="24"/>
        </w:rPr>
        <w:t>efektif</w:t>
      </w:r>
      <w:proofErr w:type="spellEnd"/>
      <w:r w:rsidRPr="00C5544D">
        <w:rPr>
          <w:i/>
          <w:iCs/>
          <w:sz w:val="24"/>
          <w:szCs w:val="24"/>
        </w:rPr>
        <w:t xml:space="preserve"> dan </w:t>
      </w:r>
      <w:proofErr w:type="spellStart"/>
      <w:r w:rsidRPr="00C5544D">
        <w:rPr>
          <w:i/>
          <w:iCs/>
          <w:sz w:val="24"/>
          <w:szCs w:val="24"/>
        </w:rPr>
        <w:t>efisien</w:t>
      </w:r>
      <w:proofErr w:type="spellEnd"/>
      <w:r w:rsidRPr="00C5544D">
        <w:rPr>
          <w:i/>
          <w:iCs/>
          <w:sz w:val="24"/>
          <w:szCs w:val="24"/>
        </w:rPr>
        <w:t>)</w:t>
      </w:r>
    </w:p>
    <w:p w14:paraId="4E61B6E5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diluar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yang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>?</w:t>
      </w:r>
    </w:p>
    <w:p w14:paraId="15B25698" w14:textId="77777777" w:rsidR="005450A7" w:rsidRPr="00C5544D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Ibu Sri </w:t>
      </w:r>
      <w:proofErr w:type="spellStart"/>
      <w:r>
        <w:rPr>
          <w:bCs/>
          <w:sz w:val="24"/>
          <w:szCs w:val="24"/>
        </w:rPr>
        <w:t>Nurokhmi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 w:rsidRPr="00D87DE5">
        <w:rPr>
          <w:sz w:val="24"/>
          <w:szCs w:val="24"/>
        </w:rPr>
        <w:t>selaku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r w:rsidRPr="00D87DE5">
        <w:rPr>
          <w:sz w:val="24"/>
          <w:szCs w:val="24"/>
        </w:rPr>
        <w:t xml:space="preserve">Devisi </w:t>
      </w:r>
      <w:proofErr w:type="spellStart"/>
      <w:r w:rsidRPr="00D87DE5">
        <w:rPr>
          <w:sz w:val="24"/>
          <w:szCs w:val="24"/>
        </w:rPr>
        <w:t>Sosialisasi</w:t>
      </w:r>
      <w:proofErr w:type="spellEnd"/>
      <w:r w:rsidRPr="00D87DE5">
        <w:rPr>
          <w:sz w:val="24"/>
          <w:szCs w:val="24"/>
        </w:rPr>
        <w:t xml:space="preserve">, Pendidikan </w:t>
      </w:r>
      <w:proofErr w:type="spellStart"/>
      <w:r w:rsidRPr="00D87DE5">
        <w:rPr>
          <w:sz w:val="24"/>
          <w:szCs w:val="24"/>
        </w:rPr>
        <w:t>Pemilih</w:t>
      </w:r>
      <w:proofErr w:type="spellEnd"/>
      <w:r w:rsidRPr="00D87DE5">
        <w:rPr>
          <w:sz w:val="24"/>
          <w:szCs w:val="24"/>
        </w:rPr>
        <w:t xml:space="preserve">, </w:t>
      </w:r>
      <w:proofErr w:type="spellStart"/>
      <w:r w:rsidRPr="00D87DE5">
        <w:rPr>
          <w:sz w:val="24"/>
          <w:szCs w:val="24"/>
        </w:rPr>
        <w:t>Partsipasi</w:t>
      </w:r>
      <w:proofErr w:type="spellEnd"/>
      <w:r w:rsidRPr="00D87DE5">
        <w:rPr>
          <w:sz w:val="24"/>
          <w:szCs w:val="24"/>
        </w:rPr>
        <w:t xml:space="preserve"> Masyarakat dan </w:t>
      </w:r>
      <w:proofErr w:type="spellStart"/>
      <w:r w:rsidRPr="00D87DE5">
        <w:rPr>
          <w:sz w:val="24"/>
          <w:szCs w:val="24"/>
        </w:rPr>
        <w:t>Sumber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daya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: </w:t>
      </w:r>
      <w:r w:rsidRPr="00C5544D">
        <w:rPr>
          <w:i/>
          <w:iCs/>
          <w:sz w:val="24"/>
          <w:szCs w:val="24"/>
        </w:rPr>
        <w:t xml:space="preserve">(Jadi mas, </w:t>
      </w:r>
      <w:proofErr w:type="spellStart"/>
      <w:r w:rsidRPr="00C5544D">
        <w:rPr>
          <w:i/>
          <w:iCs/>
          <w:sz w:val="24"/>
          <w:szCs w:val="24"/>
        </w:rPr>
        <w:t>dalam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melaksanakan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kegiatan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KPU </w:t>
      </w:r>
      <w:proofErr w:type="spellStart"/>
      <w:r w:rsidRPr="00C5544D">
        <w:rPr>
          <w:i/>
          <w:iCs/>
          <w:sz w:val="24"/>
          <w:szCs w:val="24"/>
        </w:rPr>
        <w:t>Kabupaten</w:t>
      </w:r>
      <w:proofErr w:type="spellEnd"/>
      <w:r w:rsidRPr="00C5544D">
        <w:rPr>
          <w:i/>
          <w:iCs/>
          <w:sz w:val="24"/>
          <w:szCs w:val="24"/>
        </w:rPr>
        <w:t xml:space="preserve"> Brebes sangat minim </w:t>
      </w:r>
      <w:proofErr w:type="spellStart"/>
      <w:r w:rsidRPr="00C5544D">
        <w:rPr>
          <w:i/>
          <w:iCs/>
          <w:sz w:val="24"/>
          <w:szCs w:val="24"/>
        </w:rPr>
        <w:t>bantuan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atau</w:t>
      </w:r>
      <w:proofErr w:type="spellEnd"/>
      <w:r w:rsidRPr="00C5544D">
        <w:rPr>
          <w:i/>
          <w:iCs/>
          <w:sz w:val="24"/>
          <w:szCs w:val="24"/>
        </w:rPr>
        <w:t xml:space="preserve"> Kerjasama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pihak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lain</w:t>
      </w:r>
      <w:proofErr w:type="spellEnd"/>
      <w:r w:rsidRPr="00C5544D">
        <w:rPr>
          <w:i/>
          <w:iCs/>
          <w:sz w:val="24"/>
          <w:szCs w:val="24"/>
        </w:rPr>
        <w:t xml:space="preserve">, Cuma </w:t>
      </w:r>
      <w:proofErr w:type="spellStart"/>
      <w:r w:rsidRPr="00C5544D">
        <w:rPr>
          <w:i/>
          <w:iCs/>
          <w:sz w:val="24"/>
          <w:szCs w:val="24"/>
        </w:rPr>
        <w:t>ada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satu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waktu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yaitu</w:t>
      </w:r>
      <w:proofErr w:type="spellEnd"/>
      <w:r w:rsidRPr="00C5544D">
        <w:rPr>
          <w:i/>
          <w:iCs/>
          <w:sz w:val="24"/>
          <w:szCs w:val="24"/>
        </w:rPr>
        <w:t xml:space="preserve"> kami </w:t>
      </w:r>
      <w:proofErr w:type="spellStart"/>
      <w:r w:rsidRPr="00C5544D">
        <w:rPr>
          <w:i/>
          <w:iCs/>
          <w:sz w:val="24"/>
          <w:szCs w:val="24"/>
        </w:rPr>
        <w:t>bekerjasama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dengan</w:t>
      </w:r>
      <w:proofErr w:type="spellEnd"/>
      <w:r w:rsidRPr="00C5544D">
        <w:rPr>
          <w:i/>
          <w:iCs/>
          <w:sz w:val="24"/>
          <w:szCs w:val="24"/>
        </w:rPr>
        <w:t xml:space="preserve"> Badan </w:t>
      </w:r>
      <w:proofErr w:type="spellStart"/>
      <w:r w:rsidRPr="00C5544D">
        <w:rPr>
          <w:i/>
          <w:iCs/>
          <w:sz w:val="24"/>
          <w:szCs w:val="24"/>
        </w:rPr>
        <w:t>Kesbangpol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Kab</w:t>
      </w:r>
      <w:proofErr w:type="spellEnd"/>
      <w:r w:rsidRPr="00C5544D">
        <w:rPr>
          <w:i/>
          <w:iCs/>
          <w:sz w:val="24"/>
          <w:szCs w:val="24"/>
        </w:rPr>
        <w:t xml:space="preserve">. Brebes dan Radio </w:t>
      </w:r>
      <w:proofErr w:type="spellStart"/>
      <w:r w:rsidRPr="00C5544D">
        <w:rPr>
          <w:i/>
          <w:iCs/>
          <w:sz w:val="24"/>
          <w:szCs w:val="24"/>
        </w:rPr>
        <w:t>Singosai</w:t>
      </w:r>
      <w:proofErr w:type="spellEnd"/>
      <w:r w:rsidRPr="00C5544D">
        <w:rPr>
          <w:i/>
          <w:iCs/>
          <w:sz w:val="24"/>
          <w:szCs w:val="24"/>
        </w:rPr>
        <w:t xml:space="preserve"> 103.9FM Brebes </w:t>
      </w:r>
      <w:proofErr w:type="spellStart"/>
      <w:r w:rsidRPr="00C5544D">
        <w:rPr>
          <w:i/>
          <w:iCs/>
          <w:sz w:val="24"/>
          <w:szCs w:val="24"/>
        </w:rPr>
        <w:t>dengan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mengadakan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kegiatan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Sosdiklih</w:t>
      </w:r>
      <w:proofErr w:type="spellEnd"/>
      <w:r w:rsidRPr="00C5544D">
        <w:rPr>
          <w:i/>
          <w:iCs/>
          <w:sz w:val="24"/>
          <w:szCs w:val="24"/>
        </w:rPr>
        <w:t xml:space="preserve"> (Goes </w:t>
      </w:r>
      <w:proofErr w:type="gramStart"/>
      <w:r w:rsidRPr="00C5544D">
        <w:rPr>
          <w:i/>
          <w:iCs/>
          <w:sz w:val="24"/>
          <w:szCs w:val="24"/>
        </w:rPr>
        <w:t>To</w:t>
      </w:r>
      <w:proofErr w:type="gramEnd"/>
      <w:r w:rsidRPr="00C5544D">
        <w:rPr>
          <w:i/>
          <w:iCs/>
          <w:sz w:val="24"/>
          <w:szCs w:val="24"/>
        </w:rPr>
        <w:t xml:space="preserve"> School) di </w:t>
      </w:r>
      <w:proofErr w:type="spellStart"/>
      <w:r w:rsidRPr="00C5544D">
        <w:rPr>
          <w:i/>
          <w:iCs/>
          <w:sz w:val="24"/>
          <w:szCs w:val="24"/>
        </w:rPr>
        <w:t>Sma</w:t>
      </w:r>
      <w:proofErr w:type="spellEnd"/>
      <w:r w:rsidRPr="00C5544D">
        <w:rPr>
          <w:i/>
          <w:iCs/>
          <w:sz w:val="24"/>
          <w:szCs w:val="24"/>
        </w:rPr>
        <w:t xml:space="preserve"> n 1 </w:t>
      </w:r>
      <w:proofErr w:type="spellStart"/>
      <w:r w:rsidRPr="00C5544D">
        <w:rPr>
          <w:i/>
          <w:iCs/>
          <w:sz w:val="24"/>
          <w:szCs w:val="24"/>
        </w:rPr>
        <w:t>Ketanggungan</w:t>
      </w:r>
      <w:proofErr w:type="spellEnd"/>
      <w:r w:rsidRPr="00C5544D">
        <w:rPr>
          <w:i/>
          <w:iCs/>
          <w:sz w:val="24"/>
          <w:szCs w:val="24"/>
        </w:rPr>
        <w:t xml:space="preserve"> Brebes</w:t>
      </w:r>
      <w:r>
        <w:rPr>
          <w:i/>
          <w:iCs/>
          <w:sz w:val="24"/>
          <w:szCs w:val="24"/>
        </w:rPr>
        <w:t>)</w:t>
      </w:r>
    </w:p>
    <w:p w14:paraId="75B0D22B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program Goes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School yang di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olek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merata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tingkatan</w:t>
      </w:r>
      <w:proofErr w:type="spellEnd"/>
      <w:r>
        <w:rPr>
          <w:sz w:val="24"/>
          <w:szCs w:val="24"/>
        </w:rPr>
        <w:t xml:space="preserve"> SMA </w:t>
      </w:r>
      <w:proofErr w:type="spellStart"/>
      <w:r>
        <w:rPr>
          <w:sz w:val="24"/>
          <w:szCs w:val="24"/>
        </w:rPr>
        <w:t>sederajat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Brebes?</w:t>
      </w:r>
    </w:p>
    <w:p w14:paraId="1B7BAA5E" w14:textId="77777777" w:rsidR="005450A7" w:rsidRPr="00C5544D" w:rsidRDefault="005450A7" w:rsidP="005450A7">
      <w:pPr>
        <w:pStyle w:val="ListParagraph"/>
        <w:tabs>
          <w:tab w:val="left" w:pos="3570"/>
        </w:tabs>
        <w:spacing w:line="480" w:lineRule="auto"/>
        <w:ind w:left="851"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Ibu Sri </w:t>
      </w:r>
      <w:proofErr w:type="spellStart"/>
      <w:r>
        <w:rPr>
          <w:bCs/>
          <w:sz w:val="24"/>
          <w:szCs w:val="24"/>
        </w:rPr>
        <w:t>Nurokhmi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 w:rsidRPr="00D87DE5">
        <w:rPr>
          <w:sz w:val="24"/>
          <w:szCs w:val="24"/>
        </w:rPr>
        <w:t>selaku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r w:rsidRPr="00D87DE5">
        <w:rPr>
          <w:sz w:val="24"/>
          <w:szCs w:val="24"/>
        </w:rPr>
        <w:t xml:space="preserve">Devisi </w:t>
      </w:r>
      <w:proofErr w:type="spellStart"/>
      <w:r w:rsidRPr="00D87DE5">
        <w:rPr>
          <w:sz w:val="24"/>
          <w:szCs w:val="24"/>
        </w:rPr>
        <w:t>Sosialisasi</w:t>
      </w:r>
      <w:proofErr w:type="spellEnd"/>
      <w:r w:rsidRPr="00D87DE5">
        <w:rPr>
          <w:sz w:val="24"/>
          <w:szCs w:val="24"/>
        </w:rPr>
        <w:t xml:space="preserve">, Pendidikan </w:t>
      </w:r>
      <w:proofErr w:type="spellStart"/>
      <w:r w:rsidRPr="00D87DE5">
        <w:rPr>
          <w:sz w:val="24"/>
          <w:szCs w:val="24"/>
        </w:rPr>
        <w:lastRenderedPageBreak/>
        <w:t>Pemilih</w:t>
      </w:r>
      <w:proofErr w:type="spellEnd"/>
      <w:r w:rsidRPr="00D87DE5">
        <w:rPr>
          <w:sz w:val="24"/>
          <w:szCs w:val="24"/>
        </w:rPr>
        <w:t xml:space="preserve">, </w:t>
      </w:r>
      <w:proofErr w:type="spellStart"/>
      <w:r w:rsidRPr="00D87DE5">
        <w:rPr>
          <w:sz w:val="24"/>
          <w:szCs w:val="24"/>
        </w:rPr>
        <w:t>Partsipasi</w:t>
      </w:r>
      <w:proofErr w:type="spellEnd"/>
      <w:r w:rsidRPr="00D87DE5">
        <w:rPr>
          <w:sz w:val="24"/>
          <w:szCs w:val="24"/>
        </w:rPr>
        <w:t xml:space="preserve"> Masyarakat dan </w:t>
      </w:r>
      <w:proofErr w:type="spellStart"/>
      <w:r w:rsidRPr="00D87DE5">
        <w:rPr>
          <w:sz w:val="24"/>
          <w:szCs w:val="24"/>
        </w:rPr>
        <w:t>Sumber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daya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: </w:t>
      </w:r>
      <w:r w:rsidRPr="00C5544D">
        <w:rPr>
          <w:i/>
          <w:iCs/>
          <w:sz w:val="24"/>
          <w:szCs w:val="24"/>
        </w:rPr>
        <w:t>(</w:t>
      </w:r>
      <w:proofErr w:type="spellStart"/>
      <w:r w:rsidRPr="00C5544D">
        <w:rPr>
          <w:i/>
          <w:iCs/>
          <w:sz w:val="24"/>
          <w:szCs w:val="24"/>
        </w:rPr>
        <w:t>Seperti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sudah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dijelaskan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sebelumnya</w:t>
      </w:r>
      <w:proofErr w:type="spellEnd"/>
      <w:r w:rsidRPr="00C5544D">
        <w:rPr>
          <w:i/>
          <w:iCs/>
          <w:sz w:val="24"/>
          <w:szCs w:val="24"/>
        </w:rPr>
        <w:t xml:space="preserve">, </w:t>
      </w:r>
      <w:proofErr w:type="spellStart"/>
      <w:r w:rsidRPr="00C5544D">
        <w:rPr>
          <w:i/>
          <w:iCs/>
          <w:sz w:val="24"/>
          <w:szCs w:val="24"/>
        </w:rPr>
        <w:t>bahwa</w:t>
      </w:r>
      <w:proofErr w:type="spellEnd"/>
      <w:r w:rsidRPr="00C5544D">
        <w:rPr>
          <w:i/>
          <w:iCs/>
          <w:sz w:val="24"/>
          <w:szCs w:val="24"/>
        </w:rPr>
        <w:t xml:space="preserve"> program Goes To School </w:t>
      </w:r>
      <w:proofErr w:type="spellStart"/>
      <w:r w:rsidRPr="00C5544D">
        <w:rPr>
          <w:i/>
          <w:iCs/>
          <w:sz w:val="24"/>
          <w:szCs w:val="24"/>
        </w:rPr>
        <w:t>ini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dilakukan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secara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maraton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bertahap</w:t>
      </w:r>
      <w:proofErr w:type="spellEnd"/>
      <w:r w:rsidRPr="00C5544D">
        <w:rPr>
          <w:i/>
          <w:iCs/>
          <w:sz w:val="24"/>
          <w:szCs w:val="24"/>
        </w:rPr>
        <w:t xml:space="preserve">, </w:t>
      </w:r>
      <w:proofErr w:type="spellStart"/>
      <w:r w:rsidRPr="00C5544D">
        <w:rPr>
          <w:i/>
          <w:iCs/>
          <w:sz w:val="24"/>
          <w:szCs w:val="24"/>
        </w:rPr>
        <w:t>memang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untuk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sampai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saat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ini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kita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lakukan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belum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menyeluruh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setiap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tingakatan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sekolah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ada</w:t>
      </w:r>
      <w:proofErr w:type="spellEnd"/>
      <w:r w:rsidRPr="00C5544D">
        <w:rPr>
          <w:i/>
          <w:iCs/>
          <w:sz w:val="24"/>
          <w:szCs w:val="24"/>
        </w:rPr>
        <w:t xml:space="preserve"> di </w:t>
      </w:r>
      <w:proofErr w:type="spellStart"/>
      <w:r w:rsidRPr="00C5544D">
        <w:rPr>
          <w:i/>
          <w:iCs/>
          <w:sz w:val="24"/>
          <w:szCs w:val="24"/>
        </w:rPr>
        <w:t>Kabupaten</w:t>
      </w:r>
      <w:proofErr w:type="spellEnd"/>
      <w:r w:rsidRPr="00C5544D">
        <w:rPr>
          <w:i/>
          <w:iCs/>
          <w:sz w:val="24"/>
          <w:szCs w:val="24"/>
        </w:rPr>
        <w:t xml:space="preserve"> Brebes, </w:t>
      </w:r>
      <w:proofErr w:type="spellStart"/>
      <w:r w:rsidRPr="00C5544D">
        <w:rPr>
          <w:i/>
          <w:iCs/>
          <w:sz w:val="24"/>
          <w:szCs w:val="24"/>
        </w:rPr>
        <w:t>jika</w:t>
      </w:r>
      <w:proofErr w:type="spellEnd"/>
      <w:r w:rsidRPr="00C5544D">
        <w:rPr>
          <w:i/>
          <w:iCs/>
          <w:sz w:val="24"/>
          <w:szCs w:val="24"/>
        </w:rPr>
        <w:t xml:space="preserve"> di </w:t>
      </w:r>
      <w:proofErr w:type="spellStart"/>
      <w:r w:rsidRPr="00C5544D">
        <w:rPr>
          <w:i/>
          <w:iCs/>
          <w:sz w:val="24"/>
          <w:szCs w:val="24"/>
        </w:rPr>
        <w:t>kalkulasikan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maka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dapat</w:t>
      </w:r>
      <w:proofErr w:type="spellEnd"/>
      <w:r w:rsidRPr="00C5544D">
        <w:rPr>
          <w:i/>
          <w:iCs/>
          <w:sz w:val="24"/>
          <w:szCs w:val="24"/>
        </w:rPr>
        <w:t xml:space="preserve"> di </w:t>
      </w:r>
      <w:proofErr w:type="spellStart"/>
      <w:r w:rsidRPr="00C5544D">
        <w:rPr>
          <w:i/>
          <w:iCs/>
          <w:sz w:val="24"/>
          <w:szCs w:val="24"/>
        </w:rPr>
        <w:t>prosentasekan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sebanyak</w:t>
      </w:r>
      <w:proofErr w:type="spellEnd"/>
      <w:r w:rsidRPr="00C5544D">
        <w:rPr>
          <w:i/>
          <w:iCs/>
          <w:sz w:val="24"/>
          <w:szCs w:val="24"/>
        </w:rPr>
        <w:t xml:space="preserve"> 45%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total </w:t>
      </w:r>
      <w:proofErr w:type="spellStart"/>
      <w:r w:rsidRPr="00C5544D">
        <w:rPr>
          <w:i/>
          <w:iCs/>
          <w:sz w:val="24"/>
          <w:szCs w:val="24"/>
        </w:rPr>
        <w:t>sekolah</w:t>
      </w:r>
      <w:proofErr w:type="spellEnd"/>
      <w:r w:rsidRPr="00C5544D">
        <w:rPr>
          <w:i/>
          <w:iCs/>
          <w:sz w:val="24"/>
          <w:szCs w:val="24"/>
        </w:rPr>
        <w:t xml:space="preserve"> di </w:t>
      </w:r>
      <w:proofErr w:type="spellStart"/>
      <w:r w:rsidRPr="00C5544D">
        <w:rPr>
          <w:i/>
          <w:iCs/>
          <w:sz w:val="24"/>
          <w:szCs w:val="24"/>
        </w:rPr>
        <w:t>Kabupaten</w:t>
      </w:r>
      <w:proofErr w:type="spellEnd"/>
      <w:r w:rsidRPr="00C5544D">
        <w:rPr>
          <w:i/>
          <w:iCs/>
          <w:sz w:val="24"/>
          <w:szCs w:val="24"/>
        </w:rPr>
        <w:t xml:space="preserve"> Brebes </w:t>
      </w:r>
      <w:proofErr w:type="spellStart"/>
      <w:r w:rsidRPr="00C5544D">
        <w:rPr>
          <w:i/>
          <w:iCs/>
          <w:sz w:val="24"/>
          <w:szCs w:val="24"/>
        </w:rPr>
        <w:t>ini</w:t>
      </w:r>
      <w:proofErr w:type="spellEnd"/>
      <w:r w:rsidRPr="00C5544D">
        <w:rPr>
          <w:i/>
          <w:iCs/>
          <w:sz w:val="24"/>
          <w:szCs w:val="24"/>
        </w:rPr>
        <w:t xml:space="preserve">. </w:t>
      </w:r>
      <w:proofErr w:type="spellStart"/>
      <w:r w:rsidRPr="00C5544D">
        <w:rPr>
          <w:i/>
          <w:iCs/>
          <w:sz w:val="24"/>
          <w:szCs w:val="24"/>
        </w:rPr>
        <w:t>hal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ini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dikarenakan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banyaknya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jumlah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sekolah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tidak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sebanding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dengan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tenaga</w:t>
      </w:r>
      <w:proofErr w:type="spellEnd"/>
      <w:r w:rsidRPr="00C5544D">
        <w:rPr>
          <w:i/>
          <w:iCs/>
          <w:sz w:val="24"/>
          <w:szCs w:val="24"/>
        </w:rPr>
        <w:t xml:space="preserve"> dan </w:t>
      </w:r>
      <w:proofErr w:type="spellStart"/>
      <w:r w:rsidRPr="00C5544D">
        <w:rPr>
          <w:i/>
          <w:iCs/>
          <w:sz w:val="24"/>
          <w:szCs w:val="24"/>
        </w:rPr>
        <w:t>waktu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kami, </w:t>
      </w:r>
      <w:proofErr w:type="spellStart"/>
      <w:r w:rsidRPr="00C5544D">
        <w:rPr>
          <w:i/>
          <w:iCs/>
          <w:sz w:val="24"/>
          <w:szCs w:val="24"/>
        </w:rPr>
        <w:t>untuk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untuk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mewujudkan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maka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dilakukan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secara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bertahap</w:t>
      </w:r>
      <w:proofErr w:type="spellEnd"/>
      <w:r w:rsidRPr="00C5544D">
        <w:rPr>
          <w:i/>
          <w:iCs/>
          <w:sz w:val="24"/>
          <w:szCs w:val="24"/>
        </w:rPr>
        <w:t>)</w:t>
      </w:r>
    </w:p>
    <w:p w14:paraId="72439D9B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kendala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hambatan</w:t>
      </w:r>
      <w:proofErr w:type="spellEnd"/>
      <w:r>
        <w:rPr>
          <w:sz w:val="24"/>
          <w:szCs w:val="24"/>
        </w:rPr>
        <w:t xml:space="preserve"> KPU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Brebes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di Brebes?</w:t>
      </w:r>
    </w:p>
    <w:p w14:paraId="27022BC3" w14:textId="77777777" w:rsidR="005450A7" w:rsidRPr="00C5544D" w:rsidRDefault="005450A7" w:rsidP="005450A7">
      <w:pPr>
        <w:pStyle w:val="ListParagraph"/>
        <w:tabs>
          <w:tab w:val="left" w:pos="3570"/>
        </w:tabs>
        <w:spacing w:line="480" w:lineRule="auto"/>
        <w:ind w:left="993" w:firstLine="0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Menurut</w:t>
      </w:r>
      <w:proofErr w:type="spellEnd"/>
      <w:r>
        <w:rPr>
          <w:bCs/>
          <w:sz w:val="24"/>
          <w:szCs w:val="24"/>
        </w:rPr>
        <w:t xml:space="preserve"> Ibu Sri </w:t>
      </w:r>
      <w:proofErr w:type="spellStart"/>
      <w:r>
        <w:rPr>
          <w:bCs/>
          <w:sz w:val="24"/>
          <w:szCs w:val="24"/>
        </w:rPr>
        <w:t>Nurokhmi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 w:rsidRPr="00D87DE5">
        <w:rPr>
          <w:sz w:val="24"/>
          <w:szCs w:val="24"/>
        </w:rPr>
        <w:t>selaku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r w:rsidRPr="00D87DE5">
        <w:rPr>
          <w:sz w:val="24"/>
          <w:szCs w:val="24"/>
        </w:rPr>
        <w:t xml:space="preserve">Devisi </w:t>
      </w:r>
      <w:proofErr w:type="spellStart"/>
      <w:r w:rsidRPr="00D87DE5">
        <w:rPr>
          <w:sz w:val="24"/>
          <w:szCs w:val="24"/>
        </w:rPr>
        <w:t>Sosialisasi</w:t>
      </w:r>
      <w:proofErr w:type="spellEnd"/>
      <w:r w:rsidRPr="00D87DE5">
        <w:rPr>
          <w:sz w:val="24"/>
          <w:szCs w:val="24"/>
        </w:rPr>
        <w:t xml:space="preserve">, Pendidikan </w:t>
      </w:r>
      <w:proofErr w:type="spellStart"/>
      <w:r w:rsidRPr="00D87DE5">
        <w:rPr>
          <w:sz w:val="24"/>
          <w:szCs w:val="24"/>
        </w:rPr>
        <w:t>Pemilih</w:t>
      </w:r>
      <w:proofErr w:type="spellEnd"/>
      <w:r w:rsidRPr="00D87DE5">
        <w:rPr>
          <w:sz w:val="24"/>
          <w:szCs w:val="24"/>
        </w:rPr>
        <w:t xml:space="preserve">, </w:t>
      </w:r>
      <w:proofErr w:type="spellStart"/>
      <w:r w:rsidRPr="00D87DE5">
        <w:rPr>
          <w:sz w:val="24"/>
          <w:szCs w:val="24"/>
        </w:rPr>
        <w:t>Partsipasi</w:t>
      </w:r>
      <w:proofErr w:type="spellEnd"/>
      <w:r w:rsidRPr="00D87DE5">
        <w:rPr>
          <w:sz w:val="24"/>
          <w:szCs w:val="24"/>
        </w:rPr>
        <w:t xml:space="preserve"> Masyarakat dan </w:t>
      </w:r>
      <w:proofErr w:type="spellStart"/>
      <w:r w:rsidRPr="00D87DE5">
        <w:rPr>
          <w:sz w:val="24"/>
          <w:szCs w:val="24"/>
        </w:rPr>
        <w:t>Sumber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daya</w:t>
      </w:r>
      <w:proofErr w:type="spellEnd"/>
      <w:r w:rsidRPr="00D87DE5">
        <w:rPr>
          <w:sz w:val="24"/>
          <w:szCs w:val="24"/>
        </w:rPr>
        <w:t xml:space="preserve"> </w:t>
      </w:r>
      <w:proofErr w:type="spellStart"/>
      <w:r w:rsidRPr="00D87DE5"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) pada 26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: </w:t>
      </w:r>
      <w:r w:rsidRPr="00C5544D">
        <w:rPr>
          <w:i/>
          <w:iCs/>
          <w:sz w:val="24"/>
          <w:szCs w:val="24"/>
        </w:rPr>
        <w:t xml:space="preserve">(Kendala dan </w:t>
      </w:r>
      <w:proofErr w:type="spellStart"/>
      <w:r w:rsidRPr="00C5544D">
        <w:rPr>
          <w:i/>
          <w:iCs/>
          <w:sz w:val="24"/>
          <w:szCs w:val="24"/>
        </w:rPr>
        <w:t>hambatan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dalam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melakukan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itu</w:t>
      </w:r>
      <w:proofErr w:type="spellEnd"/>
      <w:r w:rsidRPr="00C5544D">
        <w:rPr>
          <w:i/>
          <w:iCs/>
          <w:sz w:val="24"/>
          <w:szCs w:val="24"/>
        </w:rPr>
        <w:t xml:space="preserve"> sangat </w:t>
      </w:r>
      <w:proofErr w:type="spellStart"/>
      <w:r w:rsidRPr="00C5544D">
        <w:rPr>
          <w:i/>
          <w:iCs/>
          <w:sz w:val="24"/>
          <w:szCs w:val="24"/>
        </w:rPr>
        <w:t>kompleks</w:t>
      </w:r>
      <w:proofErr w:type="spellEnd"/>
      <w:r w:rsidRPr="00C5544D">
        <w:rPr>
          <w:i/>
          <w:iCs/>
          <w:sz w:val="24"/>
          <w:szCs w:val="24"/>
        </w:rPr>
        <w:t xml:space="preserve"> mas,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kami </w:t>
      </w:r>
      <w:proofErr w:type="spellStart"/>
      <w:r w:rsidRPr="00C5544D">
        <w:rPr>
          <w:i/>
          <w:iCs/>
          <w:sz w:val="24"/>
          <w:szCs w:val="24"/>
        </w:rPr>
        <w:t>sendiri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yaitu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seperti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saya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jelaskan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sebelumnya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bahwa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untuk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melaukan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terhadap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segmen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pemilih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pemula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terutama</w:t>
      </w:r>
      <w:proofErr w:type="spellEnd"/>
      <w:r w:rsidRPr="00C5544D">
        <w:rPr>
          <w:i/>
          <w:iCs/>
          <w:sz w:val="24"/>
          <w:szCs w:val="24"/>
        </w:rPr>
        <w:t xml:space="preserve"> di </w:t>
      </w:r>
      <w:proofErr w:type="spellStart"/>
      <w:r w:rsidRPr="00C5544D">
        <w:rPr>
          <w:i/>
          <w:iCs/>
          <w:sz w:val="24"/>
          <w:szCs w:val="24"/>
        </w:rPr>
        <w:t>tingkat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sekolah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dengan</w:t>
      </w:r>
      <w:proofErr w:type="spellEnd"/>
      <w:r w:rsidRPr="00C5544D">
        <w:rPr>
          <w:i/>
          <w:iCs/>
          <w:sz w:val="24"/>
          <w:szCs w:val="24"/>
        </w:rPr>
        <w:t xml:space="preserve"> program Goes To School </w:t>
      </w:r>
      <w:proofErr w:type="spellStart"/>
      <w:r w:rsidRPr="00C5544D">
        <w:rPr>
          <w:i/>
          <w:iCs/>
          <w:sz w:val="24"/>
          <w:szCs w:val="24"/>
        </w:rPr>
        <w:t>memliki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beberapa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tantangan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yaitu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seperti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jangkauan</w:t>
      </w:r>
      <w:proofErr w:type="spellEnd"/>
      <w:r w:rsidRPr="00C5544D">
        <w:rPr>
          <w:i/>
          <w:iCs/>
          <w:sz w:val="24"/>
          <w:szCs w:val="24"/>
        </w:rPr>
        <w:t xml:space="preserve"> yang sangat </w:t>
      </w:r>
      <w:proofErr w:type="spellStart"/>
      <w:r w:rsidRPr="00C5544D">
        <w:rPr>
          <w:i/>
          <w:iCs/>
          <w:sz w:val="24"/>
          <w:szCs w:val="24"/>
        </w:rPr>
        <w:t>luas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tentunnya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membutuhkan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wakru</w:t>
      </w:r>
      <w:proofErr w:type="spellEnd"/>
      <w:r w:rsidRPr="00C5544D">
        <w:rPr>
          <w:i/>
          <w:iCs/>
          <w:sz w:val="24"/>
          <w:szCs w:val="24"/>
        </w:rPr>
        <w:t xml:space="preserve"> dan </w:t>
      </w:r>
      <w:proofErr w:type="spellStart"/>
      <w:r w:rsidRPr="00C5544D">
        <w:rPr>
          <w:i/>
          <w:iCs/>
          <w:sz w:val="24"/>
          <w:szCs w:val="24"/>
        </w:rPr>
        <w:t>tenaga</w:t>
      </w:r>
      <w:proofErr w:type="spellEnd"/>
      <w:r w:rsidRPr="00C5544D">
        <w:rPr>
          <w:i/>
          <w:iCs/>
          <w:sz w:val="24"/>
          <w:szCs w:val="24"/>
        </w:rPr>
        <w:t xml:space="preserve">. Kemudian </w:t>
      </w:r>
      <w:proofErr w:type="spellStart"/>
      <w:r w:rsidRPr="00C5544D">
        <w:rPr>
          <w:i/>
          <w:iCs/>
          <w:sz w:val="24"/>
          <w:szCs w:val="24"/>
        </w:rPr>
        <w:t>respon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objek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kami </w:t>
      </w:r>
      <w:proofErr w:type="spellStart"/>
      <w:r w:rsidRPr="00C5544D">
        <w:rPr>
          <w:i/>
          <w:iCs/>
          <w:sz w:val="24"/>
          <w:szCs w:val="24"/>
        </w:rPr>
        <w:t>kadang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ada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tidak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hadir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dalam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pelaksanaan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kegiatan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ataupun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mungkin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tidak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tahu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adanya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kegiatan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di </w:t>
      </w:r>
      <w:proofErr w:type="spellStart"/>
      <w:r w:rsidRPr="00C5544D">
        <w:rPr>
          <w:i/>
          <w:iCs/>
          <w:sz w:val="24"/>
          <w:szCs w:val="24"/>
        </w:rPr>
        <w:t>sekolahnya</w:t>
      </w:r>
      <w:proofErr w:type="spellEnd"/>
      <w:r w:rsidRPr="00C5544D">
        <w:rPr>
          <w:i/>
          <w:iCs/>
          <w:sz w:val="24"/>
          <w:szCs w:val="24"/>
        </w:rPr>
        <w:t xml:space="preserve">, dan </w:t>
      </w:r>
      <w:proofErr w:type="spellStart"/>
      <w:r w:rsidRPr="00C5544D">
        <w:rPr>
          <w:i/>
          <w:iCs/>
          <w:sz w:val="24"/>
          <w:szCs w:val="24"/>
        </w:rPr>
        <w:t>ada</w:t>
      </w:r>
      <w:proofErr w:type="spellEnd"/>
      <w:r w:rsidRPr="00C5544D">
        <w:rPr>
          <w:i/>
          <w:iCs/>
          <w:sz w:val="24"/>
          <w:szCs w:val="24"/>
        </w:rPr>
        <w:t xml:space="preserve"> juga </w:t>
      </w:r>
      <w:proofErr w:type="spellStart"/>
      <w:r w:rsidRPr="00C5544D">
        <w:rPr>
          <w:i/>
          <w:iCs/>
          <w:sz w:val="24"/>
          <w:szCs w:val="24"/>
        </w:rPr>
        <w:t>beberapa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respon</w:t>
      </w:r>
      <w:proofErr w:type="spellEnd"/>
      <w:r w:rsidRPr="00C5544D">
        <w:rPr>
          <w:i/>
          <w:iCs/>
          <w:sz w:val="24"/>
          <w:szCs w:val="24"/>
        </w:rPr>
        <w:t xml:space="preserve"> yang </w:t>
      </w:r>
      <w:proofErr w:type="spellStart"/>
      <w:r w:rsidRPr="00C5544D">
        <w:rPr>
          <w:i/>
          <w:iCs/>
          <w:sz w:val="24"/>
          <w:szCs w:val="24"/>
        </w:rPr>
        <w:t>menunjukan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kuranya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antusiasme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dari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segmen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pemilih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lastRenderedPageBreak/>
        <w:t>pemula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dalam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pelaksanaan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sosialisasi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itu</w:t>
      </w:r>
      <w:proofErr w:type="spellEnd"/>
      <w:r w:rsidRPr="00C5544D">
        <w:rPr>
          <w:i/>
          <w:iCs/>
          <w:sz w:val="24"/>
          <w:szCs w:val="24"/>
        </w:rPr>
        <w:t xml:space="preserve"> </w:t>
      </w:r>
      <w:proofErr w:type="spellStart"/>
      <w:r w:rsidRPr="00C5544D">
        <w:rPr>
          <w:i/>
          <w:iCs/>
          <w:sz w:val="24"/>
          <w:szCs w:val="24"/>
        </w:rPr>
        <w:t>sendiri</w:t>
      </w:r>
      <w:proofErr w:type="spellEnd"/>
      <w:r>
        <w:rPr>
          <w:i/>
          <w:iCs/>
          <w:sz w:val="24"/>
          <w:szCs w:val="24"/>
        </w:rPr>
        <w:t>)</w:t>
      </w:r>
    </w:p>
    <w:p w14:paraId="19559369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?</w:t>
      </w:r>
      <w:proofErr w:type="gramEnd"/>
    </w:p>
    <w:p w14:paraId="0304E622" w14:textId="77777777" w:rsidR="005450A7" w:rsidRPr="00C5544D" w:rsidRDefault="005450A7" w:rsidP="005450A7">
      <w:pPr>
        <w:pStyle w:val="ListParagraph"/>
        <w:tabs>
          <w:tab w:val="left" w:pos="3570"/>
        </w:tabs>
        <w:spacing w:line="480" w:lineRule="auto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>Ahmad Faridi (18</w:t>
      </w:r>
      <w:proofErr w:type="gramStart"/>
      <w:r>
        <w:rPr>
          <w:sz w:val="24"/>
          <w:szCs w:val="24"/>
        </w:rPr>
        <w:t xml:space="preserve">)  </w:t>
      </w:r>
      <w:proofErr w:type="spellStart"/>
      <w:r>
        <w:rPr>
          <w:sz w:val="24"/>
          <w:szCs w:val="24"/>
        </w:rPr>
        <w:t>pelajar</w:t>
      </w:r>
      <w:proofErr w:type="spellEnd"/>
      <w:proofErr w:type="gramEnd"/>
      <w:r>
        <w:rPr>
          <w:sz w:val="24"/>
          <w:szCs w:val="24"/>
        </w:rPr>
        <w:t xml:space="preserve"> SMK Nurul Islam </w:t>
      </w:r>
      <w:proofErr w:type="spellStart"/>
      <w:r>
        <w:rPr>
          <w:sz w:val="24"/>
          <w:szCs w:val="24"/>
        </w:rPr>
        <w:t>Larangan</w:t>
      </w:r>
      <w:proofErr w:type="spellEnd"/>
      <w:r>
        <w:rPr>
          <w:sz w:val="24"/>
          <w:szCs w:val="24"/>
        </w:rPr>
        <w:t xml:space="preserve">, 19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: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partisipasi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politik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itu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ikut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nyoblos</w:t>
      </w:r>
      <w:proofErr w:type="spellEnd"/>
      <w:r>
        <w:rPr>
          <w:i/>
          <w:iCs/>
          <w:sz w:val="24"/>
          <w:szCs w:val="24"/>
        </w:rPr>
        <w:t xml:space="preserve">, dan </w:t>
      </w:r>
      <w:proofErr w:type="spellStart"/>
      <w:r>
        <w:rPr>
          <w:i/>
          <w:iCs/>
          <w:sz w:val="24"/>
          <w:szCs w:val="24"/>
        </w:rPr>
        <w:t>saya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belum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mendapatkan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pendidikan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politik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baik</w:t>
      </w:r>
      <w:proofErr w:type="spellEnd"/>
      <w:r>
        <w:rPr>
          <w:i/>
          <w:iCs/>
          <w:sz w:val="24"/>
          <w:szCs w:val="24"/>
        </w:rPr>
        <w:t xml:space="preserve"> di </w:t>
      </w:r>
      <w:proofErr w:type="spellStart"/>
      <w:r>
        <w:rPr>
          <w:i/>
          <w:iCs/>
          <w:sz w:val="24"/>
          <w:szCs w:val="24"/>
        </w:rPr>
        <w:t>sekolah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maupun</w:t>
      </w:r>
      <w:proofErr w:type="spellEnd"/>
      <w:r>
        <w:rPr>
          <w:i/>
          <w:iCs/>
          <w:sz w:val="24"/>
          <w:szCs w:val="24"/>
        </w:rPr>
        <w:t xml:space="preserve"> di </w:t>
      </w:r>
      <w:proofErr w:type="spellStart"/>
      <w:r>
        <w:rPr>
          <w:i/>
          <w:iCs/>
          <w:sz w:val="24"/>
          <w:szCs w:val="24"/>
        </w:rPr>
        <w:t>rumah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</w:rPr>
        <w:t>kak</w:t>
      </w:r>
      <w:proofErr w:type="spellEnd"/>
      <w:r>
        <w:rPr>
          <w:i/>
          <w:iCs/>
          <w:sz w:val="24"/>
          <w:szCs w:val="24"/>
        </w:rPr>
        <w:t>)</w:t>
      </w:r>
    </w:p>
    <w:p w14:paraId="6DFD68A9" w14:textId="77777777" w:rsidR="005450A7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>?</w:t>
      </w:r>
    </w:p>
    <w:p w14:paraId="2DA51216" w14:textId="77777777" w:rsidR="005450A7" w:rsidRPr="00030A7C" w:rsidRDefault="005450A7" w:rsidP="005450A7">
      <w:pPr>
        <w:pStyle w:val="ListParagraph"/>
        <w:tabs>
          <w:tab w:val="left" w:pos="3570"/>
        </w:tabs>
        <w:spacing w:line="480" w:lineRule="auto"/>
        <w:ind w:left="993" w:firstLine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Anwar Hidayat (19) </w:t>
      </w:r>
      <w:proofErr w:type="spellStart"/>
      <w:r>
        <w:rPr>
          <w:sz w:val="24"/>
          <w:szCs w:val="24"/>
        </w:rPr>
        <w:t>pelajar</w:t>
      </w:r>
      <w:proofErr w:type="spellEnd"/>
      <w:r>
        <w:rPr>
          <w:sz w:val="24"/>
          <w:szCs w:val="24"/>
        </w:rPr>
        <w:t xml:space="preserve"> SMK </w:t>
      </w:r>
      <w:proofErr w:type="spellStart"/>
      <w:r>
        <w:rPr>
          <w:sz w:val="24"/>
          <w:szCs w:val="24"/>
        </w:rPr>
        <w:t>Syafaatul</w:t>
      </w:r>
      <w:proofErr w:type="spellEnd"/>
      <w:r>
        <w:rPr>
          <w:sz w:val="24"/>
          <w:szCs w:val="24"/>
        </w:rPr>
        <w:t xml:space="preserve"> Ummah, 19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2023 </w:t>
      </w:r>
      <w:proofErr w:type="spellStart"/>
      <w:proofErr w:type="gram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 xml:space="preserve">di </w:t>
      </w:r>
      <w:proofErr w:type="spellStart"/>
      <w:r>
        <w:rPr>
          <w:i/>
          <w:iCs/>
          <w:sz w:val="24"/>
          <w:szCs w:val="24"/>
        </w:rPr>
        <w:t>sekolah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saya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tidak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sosialisasi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pendidikan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politik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saya</w:t>
      </w:r>
      <w:proofErr w:type="spellEnd"/>
      <w:r>
        <w:rPr>
          <w:i/>
          <w:iCs/>
          <w:sz w:val="24"/>
          <w:szCs w:val="24"/>
        </w:rPr>
        <w:t xml:space="preserve"> pun </w:t>
      </w:r>
      <w:proofErr w:type="spellStart"/>
      <w:r>
        <w:rPr>
          <w:i/>
          <w:iCs/>
          <w:sz w:val="24"/>
          <w:szCs w:val="24"/>
        </w:rPr>
        <w:t>tidak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tahu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kapan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waktu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pelaksanaan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pencoblosan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pemliu</w:t>
      </w:r>
      <w:proofErr w:type="spellEnd"/>
      <w:r>
        <w:rPr>
          <w:i/>
          <w:iCs/>
          <w:sz w:val="24"/>
          <w:szCs w:val="24"/>
        </w:rPr>
        <w:t xml:space="preserve"> 2024 </w:t>
      </w:r>
      <w:proofErr w:type="spellStart"/>
      <w:r>
        <w:rPr>
          <w:i/>
          <w:iCs/>
          <w:sz w:val="24"/>
          <w:szCs w:val="24"/>
        </w:rPr>
        <w:t>kak</w:t>
      </w:r>
      <w:proofErr w:type="spellEnd"/>
      <w:r>
        <w:rPr>
          <w:i/>
          <w:iCs/>
          <w:sz w:val="24"/>
          <w:szCs w:val="24"/>
        </w:rPr>
        <w:t>)</w:t>
      </w:r>
    </w:p>
    <w:p w14:paraId="30B395C2" w14:textId="77777777" w:rsidR="005450A7" w:rsidRPr="00D934B0" w:rsidRDefault="005450A7" w:rsidP="005450A7">
      <w:pPr>
        <w:pStyle w:val="ListParagraph"/>
        <w:numPr>
          <w:ilvl w:val="0"/>
          <w:numId w:val="3"/>
        </w:numPr>
        <w:tabs>
          <w:tab w:val="left" w:pos="3570"/>
        </w:tabs>
        <w:spacing w:line="480" w:lineRule="auto"/>
        <w:ind w:left="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dokumentasi</w:t>
      </w:r>
      <w:proofErr w:type="spellEnd"/>
    </w:p>
    <w:p w14:paraId="7484FD0E" w14:textId="77777777" w:rsidR="005450A7" w:rsidRDefault="005450A7" w:rsidP="005450A7">
      <w:pPr>
        <w:jc w:val="center"/>
        <w:rPr>
          <w:rFonts w:ascii="Times New Roman" w:hAnsi="Times New Roman"/>
          <w:sz w:val="24"/>
          <w:szCs w:val="24"/>
        </w:rPr>
      </w:pPr>
      <w:r w:rsidRPr="00D934B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737264" wp14:editId="10F846FD">
            <wp:extent cx="3700145" cy="3094355"/>
            <wp:effectExtent l="0" t="0" r="0" b="0"/>
            <wp:docPr id="1903950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EA2A" w14:textId="77777777" w:rsidR="005450A7" w:rsidRDefault="005450A7" w:rsidP="005450A7">
      <w:pPr>
        <w:ind w:left="113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Gambar 4</w:t>
      </w:r>
      <w:r w:rsidRPr="00D934B0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pelaksanaan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934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Sosialisasi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oleh KPU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Kabupaten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Brebes pada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segmen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pemilih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pemula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tingkat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SMA/SMK </w:t>
      </w:r>
    </w:p>
    <w:p w14:paraId="17E00C46" w14:textId="77777777" w:rsidR="005450A7" w:rsidRDefault="005450A7" w:rsidP="005450A7">
      <w:pPr>
        <w:ind w:left="567"/>
        <w:rPr>
          <w:rFonts w:ascii="Times New Roman" w:hAnsi="Times New Roman"/>
          <w:i/>
          <w:iCs/>
          <w:sz w:val="24"/>
          <w:szCs w:val="24"/>
        </w:rPr>
      </w:pPr>
      <w:r w:rsidRPr="00030A7C">
        <w:rPr>
          <w:rFonts w:ascii="Times New Roman" w:hAnsi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1FC81787" wp14:editId="5A3B51AF">
            <wp:extent cx="4518025" cy="3530010"/>
            <wp:effectExtent l="0" t="0" r="0" b="0"/>
            <wp:docPr id="11259332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65" cy="35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3AA0E" w14:textId="77777777" w:rsidR="005450A7" w:rsidRDefault="005450A7" w:rsidP="005450A7">
      <w:pPr>
        <w:ind w:left="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Gambar 5</w:t>
      </w:r>
      <w:r w:rsidRPr="00D934B0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pelaksanaan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934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Sosialisasi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Bawaslu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Kabupaten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Brebes pada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segmen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pemiih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pemua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tingkat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SMA/SMK</w:t>
      </w:r>
    </w:p>
    <w:p w14:paraId="03DF9FA6" w14:textId="77777777" w:rsidR="005450A7" w:rsidRDefault="005450A7" w:rsidP="005450A7">
      <w:pPr>
        <w:ind w:left="567"/>
        <w:rPr>
          <w:rFonts w:ascii="Times New Roman" w:hAnsi="Times New Roman"/>
          <w:i/>
          <w:iCs/>
          <w:sz w:val="24"/>
          <w:szCs w:val="24"/>
        </w:rPr>
      </w:pPr>
    </w:p>
    <w:p w14:paraId="34FC5E80" w14:textId="77777777" w:rsidR="005450A7" w:rsidRDefault="005450A7" w:rsidP="005450A7">
      <w:pPr>
        <w:ind w:left="567"/>
        <w:rPr>
          <w:rFonts w:ascii="Times New Roman" w:hAnsi="Times New Roman"/>
          <w:i/>
          <w:iCs/>
          <w:sz w:val="24"/>
          <w:szCs w:val="24"/>
        </w:rPr>
      </w:pPr>
      <w:r w:rsidRPr="00030A7C">
        <w:rPr>
          <w:rFonts w:ascii="Times New Roman" w:hAnsi="Times New Roman"/>
          <w:i/>
          <w:iCs/>
          <w:noProof/>
          <w:sz w:val="24"/>
          <w:szCs w:val="24"/>
        </w:rPr>
        <w:drawing>
          <wp:inline distT="0" distB="0" distL="0" distR="0" wp14:anchorId="30B996E5" wp14:editId="5ADE8D61">
            <wp:extent cx="4550735" cy="2747645"/>
            <wp:effectExtent l="0" t="0" r="2540" b="0"/>
            <wp:docPr id="11835891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961" cy="276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1B02" w14:textId="77777777" w:rsidR="005450A7" w:rsidRDefault="005450A7" w:rsidP="005450A7">
      <w:pPr>
        <w:ind w:left="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Gambar 6</w:t>
      </w:r>
      <w:r w:rsidRPr="00D934B0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pelaksanaan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934B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Sosialisasi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(Goes To Campus) oleh KPU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Kabupaten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Brebes </w:t>
      </w:r>
    </w:p>
    <w:p w14:paraId="4192F2A5" w14:textId="77777777" w:rsidR="005450A7" w:rsidRPr="00D934B0" w:rsidRDefault="005450A7" w:rsidP="005450A7">
      <w:pPr>
        <w:ind w:left="567"/>
        <w:rPr>
          <w:rFonts w:ascii="Times New Roman" w:hAnsi="Times New Roman"/>
          <w:i/>
          <w:iCs/>
          <w:sz w:val="24"/>
          <w:szCs w:val="24"/>
        </w:rPr>
      </w:pPr>
    </w:p>
    <w:p w14:paraId="1C0CDE5E" w14:textId="77777777" w:rsidR="005450A7" w:rsidRDefault="005450A7"/>
    <w:sectPr w:rsidR="005450A7" w:rsidSect="005917E1">
      <w:pgSz w:w="11906" w:h="16838" w:code="9"/>
      <w:pgMar w:top="2268" w:right="1701" w:bottom="1701" w:left="2268" w:header="708" w:footer="708" w:gutter="0"/>
      <w:pgNumType w:start="9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2D9"/>
    <w:multiLevelType w:val="hybridMultilevel"/>
    <w:tmpl w:val="33A23F0E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C4F158B"/>
    <w:multiLevelType w:val="hybridMultilevel"/>
    <w:tmpl w:val="DAFCAA4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FFFFFFFF">
      <w:start w:val="3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001653"/>
    <w:multiLevelType w:val="hybridMultilevel"/>
    <w:tmpl w:val="2BE8D772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41FF135F"/>
    <w:multiLevelType w:val="hybridMultilevel"/>
    <w:tmpl w:val="BF5CBCB8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F9D0ABD"/>
    <w:multiLevelType w:val="hybridMultilevel"/>
    <w:tmpl w:val="33A23F0E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FD4492F"/>
    <w:multiLevelType w:val="hybridMultilevel"/>
    <w:tmpl w:val="BCF22AB0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2024168277">
    <w:abstractNumId w:val="5"/>
  </w:num>
  <w:num w:numId="2" w16cid:durableId="105275128">
    <w:abstractNumId w:val="2"/>
  </w:num>
  <w:num w:numId="3" w16cid:durableId="695617689">
    <w:abstractNumId w:val="1"/>
  </w:num>
  <w:num w:numId="4" w16cid:durableId="1397780085">
    <w:abstractNumId w:val="3"/>
  </w:num>
  <w:num w:numId="5" w16cid:durableId="1134255503">
    <w:abstractNumId w:val="0"/>
  </w:num>
  <w:num w:numId="6" w16cid:durableId="1896968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A7"/>
    <w:rsid w:val="005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1C6"/>
  <w15:chartTrackingRefBased/>
  <w15:docId w15:val="{D05C4E69-3B5F-4ACC-8EB3-FD59170D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A7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sub de titre 4,ANNEX,List Paragraph111,List Paragraph2,List Paragraph1111,List Paragraph21,List Paragraph211,List Paragraph3,List Paragraph2111"/>
    <w:basedOn w:val="Normal"/>
    <w:link w:val="ListParagraphChar"/>
    <w:uiPriority w:val="34"/>
    <w:qFormat/>
    <w:rsid w:val="005450A7"/>
    <w:pPr>
      <w:widowControl w:val="0"/>
      <w:autoSpaceDE w:val="0"/>
      <w:autoSpaceDN w:val="0"/>
      <w:spacing w:after="0" w:line="240" w:lineRule="auto"/>
      <w:ind w:left="1308" w:hanging="361"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ub de titre 4 Char,ANNEX Char,List Paragraph111 Char,List Paragraph2 Char,List Paragraph1111 Char"/>
    <w:link w:val="ListParagraph"/>
    <w:uiPriority w:val="34"/>
    <w:qFormat/>
    <w:locked/>
    <w:rsid w:val="005450A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D6BA4B5F64DB2895974BEB7F1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F733-7C7E-44AB-A8F9-7C15BC96C160}"/>
      </w:docPartPr>
      <w:docPartBody>
        <w:p w:rsidR="00000000" w:rsidRDefault="0026207C" w:rsidP="0026207C">
          <w:pPr>
            <w:pStyle w:val="15DD6BA4B5F64DB2895974BEB7F1C747"/>
          </w:pPr>
          <w:r w:rsidRPr="00510F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7C"/>
    <w:rsid w:val="0026207C"/>
    <w:rsid w:val="002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07C"/>
    <w:rPr>
      <w:color w:val="808080"/>
    </w:rPr>
  </w:style>
  <w:style w:type="paragraph" w:customStyle="1" w:styleId="15DD6BA4B5F64DB2895974BEB7F1C747">
    <w:name w:val="15DD6BA4B5F64DB2895974BEB7F1C747"/>
    <w:rsid w:val="00262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2023-08-23T03:00:00Z</dcterms:created>
  <dcterms:modified xsi:type="dcterms:W3CDTF">2023-08-23T03:02:00Z</dcterms:modified>
</cp:coreProperties>
</file>