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7E7D0" w14:textId="77777777" w:rsidR="00730A7E" w:rsidRPr="00FD105F" w:rsidRDefault="00730A7E" w:rsidP="00730A7E">
      <w:pPr>
        <w:pStyle w:val="Heading1"/>
        <w:spacing w:line="480" w:lineRule="auto"/>
        <w:rPr>
          <w:lang w:val="id-ID"/>
        </w:rPr>
      </w:pPr>
      <w:bookmarkStart w:id="0" w:name="_Toc142891182"/>
      <w:r w:rsidRPr="00FD105F">
        <w:rPr>
          <w:lang w:val="id-ID"/>
        </w:rPr>
        <w:t>DAFTAR PUSTAKA</w:t>
      </w:r>
      <w:bookmarkEnd w:id="0"/>
    </w:p>
    <w:sdt>
      <w:sdtPr>
        <w:rPr>
          <w:rFonts w:ascii="Times New Roman" w:hAnsi="Times New Roman" w:cs="Times New Roman"/>
          <w:sz w:val="24"/>
          <w:szCs w:val="24"/>
        </w:rPr>
        <w:tag w:val="MENDELEY_BIBLIOGRAPHY"/>
        <w:id w:val="363177977"/>
        <w:placeholder>
          <w:docPart w:val="766E904DFB8F4D35A048BC58051AFBD0"/>
        </w:placeholder>
      </w:sdtPr>
      <w:sdtEndPr>
        <w:rPr>
          <w:sz w:val="28"/>
          <w:szCs w:val="28"/>
        </w:rPr>
      </w:sdtEndPr>
      <w:sdtContent>
        <w:p w14:paraId="5644DF18"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Agrawal, M., &amp; Parvez, M. (2019). </w:t>
          </w:r>
          <w:r w:rsidRPr="00FD105F">
            <w:rPr>
              <w:rFonts w:ascii="Times New Roman" w:eastAsia="Times New Roman" w:hAnsi="Times New Roman" w:cs="Times New Roman"/>
              <w:i/>
              <w:iCs/>
              <w:sz w:val="24"/>
              <w:szCs w:val="24"/>
            </w:rPr>
            <w:t>THINK INDIA (Quarterly Journal) Measuring Academic Performance and Emotional Maturity of Graduate Students: Gender and Locality</w:t>
          </w:r>
          <w:r w:rsidRPr="00FD105F">
            <w:rPr>
              <w:rFonts w:ascii="Times New Roman" w:eastAsia="Times New Roman" w:hAnsi="Times New Roman" w:cs="Times New Roman"/>
              <w:sz w:val="24"/>
              <w:szCs w:val="24"/>
            </w:rPr>
            <w:t>.</w:t>
          </w:r>
        </w:p>
        <w:p w14:paraId="2B2F6EF7"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Ahdiany, G. N., Widianti, E., Fitria, N., &amp; Keperawatan, F. (2017). Tingkat Kecemasan Terhadap Kematian Pada ODHA. In </w:t>
          </w:r>
          <w:r w:rsidRPr="00FD105F">
            <w:rPr>
              <w:rFonts w:ascii="Times New Roman" w:eastAsia="Times New Roman" w:hAnsi="Times New Roman" w:cs="Times New Roman"/>
              <w:i/>
              <w:iCs/>
              <w:sz w:val="24"/>
              <w:szCs w:val="24"/>
            </w:rPr>
            <w:t>The Soedirman Journal of Nursing)</w:t>
          </w:r>
          <w:r w:rsidRPr="00FD105F">
            <w:rPr>
              <w:rFonts w:ascii="Times New Roman" w:eastAsia="Times New Roman" w:hAnsi="Times New Roman" w:cs="Times New Roman"/>
              <w:sz w:val="24"/>
              <w:szCs w:val="24"/>
            </w:rPr>
            <w:t xml:space="preserve"> (Vol. 12, Issue 3).</w:t>
          </w:r>
        </w:p>
        <w:p w14:paraId="55C0CC00"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i/>
              <w:iCs/>
              <w:sz w:val="24"/>
              <w:szCs w:val="24"/>
            </w:rPr>
          </w:pPr>
          <w:r w:rsidRPr="00FD105F">
            <w:rPr>
              <w:rFonts w:ascii="Times New Roman" w:eastAsia="Times New Roman" w:hAnsi="Times New Roman" w:cs="Times New Roman"/>
              <w:sz w:val="24"/>
              <w:szCs w:val="24"/>
            </w:rPr>
            <w:t xml:space="preserve">Aktu, Y., &amp; İlhan, T. (2017). </w:t>
          </w:r>
          <w:r w:rsidRPr="00FD105F">
            <w:rPr>
              <w:rFonts w:ascii="Times New Roman" w:eastAsia="Times New Roman" w:hAnsi="Times New Roman" w:cs="Times New Roman"/>
              <w:i/>
              <w:iCs/>
              <w:sz w:val="24"/>
              <w:szCs w:val="24"/>
            </w:rPr>
            <w:t xml:space="preserve">Individuals’ life structures in the early adulthood period based on levinson’s theory. Kuram ve Uygulamada Egitim Bilimleri, 17(4), 1383–1403. </w:t>
          </w:r>
        </w:p>
        <w:p w14:paraId="605F06C5"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i/>
              <w:iCs/>
              <w:sz w:val="24"/>
              <w:szCs w:val="24"/>
            </w:rPr>
          </w:pPr>
          <w:r w:rsidRPr="00FD105F">
            <w:rPr>
              <w:rFonts w:ascii="Times New Roman" w:eastAsia="Times New Roman" w:hAnsi="Times New Roman" w:cs="Times New Roman"/>
              <w:sz w:val="24"/>
              <w:szCs w:val="24"/>
            </w:rPr>
            <w:t xml:space="preserve">Bakken, L., Brown, N., &amp; Downing, B. (2017). </w:t>
          </w:r>
          <w:r w:rsidRPr="00FD105F">
            <w:rPr>
              <w:rFonts w:ascii="Times New Roman" w:eastAsia="Times New Roman" w:hAnsi="Times New Roman" w:cs="Times New Roman"/>
              <w:i/>
              <w:iCs/>
              <w:sz w:val="24"/>
              <w:szCs w:val="24"/>
            </w:rPr>
            <w:t xml:space="preserve">Early Childhood Education: The Long-Term Benefits. Journal of Research in Childhood Education, 31(2), 255–269. </w:t>
          </w:r>
        </w:p>
        <w:p w14:paraId="3893AD8D"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Binti Yasa, R. (2018). Jurnal Edukasi Persepsi Keberfungsian Keluarga Bagi Anak Dari Keluarga </w:t>
          </w:r>
          <w:r w:rsidRPr="00FD105F">
            <w:rPr>
              <w:rFonts w:ascii="Times New Roman" w:eastAsia="Times New Roman" w:hAnsi="Times New Roman" w:cs="Times New Roman"/>
              <w:i/>
              <w:iCs/>
              <w:sz w:val="24"/>
              <w:szCs w:val="24"/>
            </w:rPr>
            <w:t>Single Parent</w:t>
          </w:r>
          <w:r w:rsidRPr="00FD105F">
            <w:rPr>
              <w:rFonts w:ascii="Times New Roman" w:eastAsia="Times New Roman" w:hAnsi="Times New Roman" w:cs="Times New Roman"/>
              <w:sz w:val="24"/>
              <w:szCs w:val="24"/>
            </w:rPr>
            <w:t>. 4(2).</w:t>
          </w:r>
        </w:p>
        <w:p w14:paraId="1475C8FA"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8"/>
              <w:szCs w:val="28"/>
            </w:rPr>
          </w:pPr>
          <w:r w:rsidRPr="00FD105F">
            <w:rPr>
              <w:rFonts w:ascii="Times New Roman" w:hAnsi="Times New Roman" w:cs="Times New Roman"/>
              <w:sz w:val="24"/>
              <w:szCs w:val="24"/>
            </w:rPr>
            <w:t xml:space="preserve">Djamal, M. (2015). </w:t>
          </w:r>
          <w:r w:rsidRPr="00FD105F">
            <w:rPr>
              <w:rFonts w:ascii="Times New Roman" w:hAnsi="Times New Roman" w:cs="Times New Roman"/>
              <w:i/>
              <w:iCs/>
              <w:sz w:val="24"/>
              <w:szCs w:val="24"/>
            </w:rPr>
            <w:t>Paradigma Penelitian Kualitatif</w:t>
          </w:r>
          <w:r w:rsidRPr="00FD105F">
            <w:rPr>
              <w:rFonts w:ascii="Times New Roman" w:hAnsi="Times New Roman" w:cs="Times New Roman"/>
              <w:sz w:val="24"/>
              <w:szCs w:val="24"/>
            </w:rPr>
            <w:t>. In Pustaka Belajar</w:t>
          </w:r>
          <w:r w:rsidRPr="00FD105F">
            <w:rPr>
              <w:rFonts w:ascii="Times New Roman" w:hAnsi="Times New Roman" w:cs="Times New Roman"/>
              <w:i/>
              <w:iCs/>
              <w:sz w:val="24"/>
              <w:szCs w:val="24"/>
            </w:rPr>
            <w:t>.</w:t>
          </w:r>
        </w:p>
        <w:p w14:paraId="05ABCEA1"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Febri Ramadhan, R., &amp; Sri Ardias, W. (2019). Konstrual Diri (</w:t>
          </w:r>
          <w:r w:rsidRPr="00FD105F">
            <w:rPr>
              <w:rFonts w:ascii="Times New Roman" w:eastAsia="Times New Roman" w:hAnsi="Times New Roman" w:cs="Times New Roman"/>
              <w:i/>
              <w:iCs/>
              <w:sz w:val="24"/>
              <w:szCs w:val="24"/>
            </w:rPr>
            <w:t>Self Construal</w:t>
          </w:r>
          <w:r w:rsidRPr="00FD105F">
            <w:rPr>
              <w:rFonts w:ascii="Times New Roman" w:eastAsia="Times New Roman" w:hAnsi="Times New Roman" w:cs="Times New Roman"/>
              <w:sz w:val="24"/>
              <w:szCs w:val="24"/>
            </w:rPr>
            <w:t>) Remaja Yang Mengalami Kematian Orang Tua.</w:t>
          </w:r>
        </w:p>
        <w:p w14:paraId="2B22A59F"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Fitri, N. F., &amp; Adelya, B. (2017). Kematangan emosi remaja dalam pengentasan masalah. </w:t>
          </w:r>
          <w:r w:rsidRPr="00FD105F">
            <w:rPr>
              <w:rFonts w:ascii="Times New Roman" w:eastAsia="Times New Roman" w:hAnsi="Times New Roman" w:cs="Times New Roman"/>
              <w:i/>
              <w:iCs/>
              <w:sz w:val="24"/>
              <w:szCs w:val="24"/>
            </w:rPr>
            <w:t>Jurnal Penelitian Guru Indonesia-JPGI</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2</w:t>
          </w:r>
          <w:r w:rsidRPr="00FD105F">
            <w:rPr>
              <w:rFonts w:ascii="Times New Roman" w:eastAsia="Times New Roman" w:hAnsi="Times New Roman" w:cs="Times New Roman"/>
              <w:sz w:val="24"/>
              <w:szCs w:val="24"/>
            </w:rPr>
            <w:t>(2).</w:t>
          </w:r>
        </w:p>
        <w:p w14:paraId="6B3881E7"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Geldard, Kathryn &amp; Geldard David. (2011). Konseling Remaja, Pendekatan Proaktif Untuk Anak Muda. Penerbit: Pustaka Belajar, 17. </w:t>
          </w:r>
        </w:p>
        <w:p w14:paraId="71DC5D25" w14:textId="77777777" w:rsidR="00730A7E" w:rsidRPr="00FD105F" w:rsidRDefault="00730A7E" w:rsidP="00730A7E">
          <w:pPr>
            <w:autoSpaceDE w:val="0"/>
            <w:autoSpaceDN w:val="0"/>
            <w:spacing w:line="240" w:lineRule="auto"/>
            <w:ind w:left="720" w:right="127" w:hanging="720"/>
            <w:jc w:val="both"/>
            <w:rPr>
              <w:rFonts w:ascii="Times New Roman" w:hAnsi="Times New Roman" w:cs="Times New Roman"/>
              <w:sz w:val="28"/>
              <w:szCs w:val="28"/>
            </w:rPr>
          </w:pPr>
          <w:r w:rsidRPr="00FD105F">
            <w:rPr>
              <w:rFonts w:ascii="Times New Roman" w:hAnsi="Times New Roman" w:cs="Times New Roman"/>
              <w:sz w:val="24"/>
              <w:szCs w:val="24"/>
            </w:rPr>
            <w:t xml:space="preserve">Hakim, I. (2020). </w:t>
          </w:r>
          <w:r w:rsidRPr="00FD105F">
            <w:rPr>
              <w:rFonts w:ascii="Times New Roman" w:hAnsi="Times New Roman" w:cs="Times New Roman"/>
              <w:i/>
              <w:iCs/>
              <w:sz w:val="24"/>
              <w:szCs w:val="24"/>
            </w:rPr>
            <w:t>Data Kualitatif Dan Kuantitatif: Pengertian, Perbedaan, Serta Contohnya</w:t>
          </w:r>
          <w:r w:rsidRPr="00FD105F">
            <w:rPr>
              <w:rFonts w:ascii="Times New Roman" w:hAnsi="Times New Roman" w:cs="Times New Roman"/>
              <w:sz w:val="24"/>
              <w:szCs w:val="24"/>
            </w:rPr>
            <w:t>. In Insan Pelajar.</w:t>
          </w:r>
        </w:p>
        <w:p w14:paraId="2DEE59BE"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8"/>
              <w:szCs w:val="28"/>
            </w:rPr>
          </w:pPr>
          <w:r w:rsidRPr="00FD105F">
            <w:rPr>
              <w:rFonts w:ascii="Times New Roman" w:hAnsi="Times New Roman" w:cs="Times New Roman"/>
              <w:sz w:val="24"/>
              <w:szCs w:val="24"/>
            </w:rPr>
            <w:t xml:space="preserve">Haryono, C. G. (2020). </w:t>
          </w:r>
          <w:r w:rsidRPr="00FD105F">
            <w:rPr>
              <w:rFonts w:ascii="Times New Roman" w:hAnsi="Times New Roman" w:cs="Times New Roman"/>
              <w:i/>
              <w:iCs/>
              <w:sz w:val="24"/>
              <w:szCs w:val="24"/>
            </w:rPr>
            <w:t>Ragam Metode Penelitian Kualitatif Komunikasi.</w:t>
          </w:r>
          <w:r w:rsidRPr="00FD105F">
            <w:rPr>
              <w:rFonts w:ascii="Times New Roman" w:hAnsi="Times New Roman" w:cs="Times New Roman"/>
              <w:sz w:val="24"/>
              <w:szCs w:val="24"/>
            </w:rPr>
            <w:t xml:space="preserve"> Jawa Barat: CV Jejak (Jejak Publisher).</w:t>
          </w:r>
        </w:p>
        <w:p w14:paraId="2BF586E5"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Heri, M., Pratama, A. A., Gede, I., Sastra Wijaya, A., Tinggi, S., &amp; Kesehatan Buleleng, I. (2022). Pengalaman </w:t>
          </w:r>
          <w:r w:rsidRPr="00FD105F">
            <w:rPr>
              <w:rFonts w:ascii="Times New Roman" w:eastAsia="Times New Roman" w:hAnsi="Times New Roman" w:cs="Times New Roman"/>
              <w:i/>
              <w:iCs/>
              <w:sz w:val="24"/>
              <w:szCs w:val="24"/>
            </w:rPr>
            <w:t>Single Parent</w:t>
          </w:r>
          <w:r w:rsidRPr="00FD105F">
            <w:rPr>
              <w:rFonts w:ascii="Times New Roman" w:eastAsia="Times New Roman" w:hAnsi="Times New Roman" w:cs="Times New Roman"/>
              <w:sz w:val="24"/>
              <w:szCs w:val="24"/>
            </w:rPr>
            <w:t xml:space="preserve"> Dalam Mengasuh Anak Usia Pra-Sekolah (6 Tahun). </w:t>
          </w:r>
          <w:r w:rsidRPr="00FD105F">
            <w:rPr>
              <w:rFonts w:ascii="Times New Roman" w:eastAsia="Times New Roman" w:hAnsi="Times New Roman" w:cs="Times New Roman"/>
              <w:i/>
              <w:iCs/>
              <w:sz w:val="24"/>
              <w:szCs w:val="24"/>
            </w:rPr>
            <w:t>Jurnal Keperawatan Silampari</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6</w:t>
          </w:r>
          <w:r w:rsidRPr="00FD105F">
            <w:rPr>
              <w:rFonts w:ascii="Times New Roman" w:eastAsia="Times New Roman" w:hAnsi="Times New Roman" w:cs="Times New Roman"/>
              <w:sz w:val="24"/>
              <w:szCs w:val="24"/>
            </w:rPr>
            <w:t xml:space="preserve">(1). </w:t>
          </w:r>
        </w:p>
        <w:p w14:paraId="0544D3DD"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Irfansyah, H. (2022). Peran </w:t>
          </w:r>
          <w:r w:rsidRPr="00FD105F">
            <w:rPr>
              <w:rFonts w:ascii="Times New Roman" w:eastAsia="Times New Roman" w:hAnsi="Times New Roman" w:cs="Times New Roman"/>
              <w:i/>
              <w:iCs/>
              <w:sz w:val="24"/>
              <w:szCs w:val="24"/>
            </w:rPr>
            <w:t>Single Parent</w:t>
          </w:r>
          <w:r w:rsidRPr="00FD105F">
            <w:rPr>
              <w:rFonts w:ascii="Times New Roman" w:eastAsia="Times New Roman" w:hAnsi="Times New Roman" w:cs="Times New Roman"/>
              <w:sz w:val="24"/>
              <w:szCs w:val="24"/>
            </w:rPr>
            <w:t xml:space="preserve"> dalam Membentuk Keluarga Sakinah. </w:t>
          </w:r>
          <w:r w:rsidRPr="00FD105F">
            <w:rPr>
              <w:rFonts w:ascii="Times New Roman" w:eastAsia="Times New Roman" w:hAnsi="Times New Roman" w:cs="Times New Roman"/>
              <w:i/>
              <w:iCs/>
              <w:sz w:val="24"/>
              <w:szCs w:val="24"/>
            </w:rPr>
            <w:t>Family Law Review</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2</w:t>
          </w:r>
          <w:r w:rsidRPr="00FD105F">
            <w:rPr>
              <w:rFonts w:ascii="Times New Roman" w:eastAsia="Times New Roman" w:hAnsi="Times New Roman" w:cs="Times New Roman"/>
              <w:sz w:val="24"/>
              <w:szCs w:val="24"/>
            </w:rPr>
            <w:t>(2).</w:t>
          </w:r>
        </w:p>
        <w:p w14:paraId="3C808281"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Laia, F., &amp; Daeli, B. (2022). Kematangan Emosional dengan Penyesuaian Diri Siswa Kelas VIII SMP Negeri, H., Kecamatan Lahomi Kabupaten Nias Barat Bestari, </w:t>
          </w:r>
          <w:r w:rsidRPr="00FD105F">
            <w:rPr>
              <w:rFonts w:ascii="Times New Roman" w:eastAsia="Times New Roman" w:hAnsi="Times New Roman" w:cs="Times New Roman"/>
              <w:i/>
              <w:iCs/>
              <w:sz w:val="24"/>
              <w:szCs w:val="24"/>
            </w:rPr>
            <w:t>Counseling For All: Jurnal Bimbingan dan Konseling</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2</w:t>
          </w:r>
          <w:r w:rsidRPr="00FD105F">
            <w:rPr>
              <w:rFonts w:ascii="Times New Roman" w:eastAsia="Times New Roman" w:hAnsi="Times New Roman" w:cs="Times New Roman"/>
              <w:sz w:val="24"/>
              <w:szCs w:val="24"/>
            </w:rPr>
            <w:t xml:space="preserve">(2). </w:t>
          </w:r>
        </w:p>
        <w:p w14:paraId="371BD145" w14:textId="77777777" w:rsidR="00730A7E"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sectPr w:rsidR="00730A7E" w:rsidSect="00730A7E">
              <w:headerReference w:type="default" r:id="rId7"/>
              <w:headerReference w:type="first" r:id="rId8"/>
              <w:footerReference w:type="first" r:id="rId9"/>
              <w:pgSz w:w="11906" w:h="16838" w:code="9"/>
              <w:pgMar w:top="2268" w:right="1701" w:bottom="1701" w:left="2268" w:header="706" w:footer="706" w:gutter="0"/>
              <w:pgNumType w:start="73"/>
              <w:cols w:space="708"/>
              <w:titlePg/>
              <w:docGrid w:linePitch="360"/>
            </w:sectPr>
          </w:pPr>
        </w:p>
        <w:p w14:paraId="291B51B3"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lastRenderedPageBreak/>
            <w:t xml:space="preserve">Kumar, S. (2018). </w:t>
          </w:r>
          <w:r w:rsidRPr="00FD105F">
            <w:rPr>
              <w:rFonts w:ascii="Times New Roman" w:eastAsia="Times New Roman" w:hAnsi="Times New Roman" w:cs="Times New Roman"/>
              <w:i/>
              <w:iCs/>
              <w:sz w:val="24"/>
              <w:szCs w:val="24"/>
            </w:rPr>
            <w:t>A comparative study of emotional maturity between football players at different level of achievements. ~ 2202 ~ International Journal of Physiology, 3(1), 2202–2204</w:t>
          </w:r>
          <w:r w:rsidRPr="00FD105F">
            <w:rPr>
              <w:rFonts w:ascii="Times New Roman" w:eastAsia="Times New Roman" w:hAnsi="Times New Roman" w:cs="Times New Roman"/>
              <w:sz w:val="24"/>
              <w:szCs w:val="24"/>
            </w:rPr>
            <w:t xml:space="preserve">. </w:t>
          </w:r>
        </w:p>
        <w:p w14:paraId="181A1AC5"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Lumenta Herlina, N., Wungouw, I. S., &amp; Karundeng, M. (2019). Hubungan Pola Asuh Orang Tua Dengan Kematangan Emosi Remaja di Sma N 1 Sinonsayang (Vol. 7, Issue 1).</w:t>
          </w:r>
        </w:p>
        <w:p w14:paraId="3C81A9C5"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Marscha, C., &amp; Lesmana, F. (2022). </w:t>
          </w:r>
          <w:r w:rsidRPr="00FD105F">
            <w:rPr>
              <w:rFonts w:ascii="Times New Roman" w:eastAsia="Times New Roman" w:hAnsi="Times New Roman" w:cs="Times New Roman"/>
              <w:i/>
              <w:iCs/>
              <w:sz w:val="24"/>
              <w:szCs w:val="24"/>
            </w:rPr>
            <w:t xml:space="preserve">Representation Of Single Father In The Movie Fatherhood. In Jurnal Spektrum Komunikasi (JSK) (Issue 10). </w:t>
          </w:r>
        </w:p>
        <w:p w14:paraId="555AB8DE"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Mashar, R. (2015). </w:t>
          </w:r>
          <w:r w:rsidRPr="00FD105F">
            <w:rPr>
              <w:rFonts w:ascii="Times New Roman" w:eastAsia="Times New Roman" w:hAnsi="Times New Roman" w:cs="Times New Roman"/>
              <w:i/>
              <w:iCs/>
              <w:sz w:val="24"/>
              <w:szCs w:val="24"/>
            </w:rPr>
            <w:t xml:space="preserve">Emosi Anak Usia Dini dan Strategi Pengembangannya. </w:t>
          </w:r>
          <w:r w:rsidRPr="00FD105F">
            <w:rPr>
              <w:rFonts w:ascii="Times New Roman" w:eastAsia="Times New Roman" w:hAnsi="Times New Roman" w:cs="Times New Roman"/>
              <w:sz w:val="24"/>
              <w:szCs w:val="24"/>
            </w:rPr>
            <w:t>Jakarta: Kencana. Prenadamedia Group.</w:t>
          </w:r>
        </w:p>
        <w:p w14:paraId="1472EF5F"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Mauliddina, S., Puspitawati, A., Aliffia, S., Kusumawardani, D., &amp; Amalia, R. (2021). Analisis Faktor-Faktor Yang Mempengaruhi Tingginya Angka Perceraian Pada Masa Pandemi Covid-19</w:t>
          </w:r>
          <w:r w:rsidRPr="00FD105F">
            <w:rPr>
              <w:rFonts w:ascii="Times New Roman" w:eastAsia="Times New Roman" w:hAnsi="Times New Roman" w:cs="Times New Roman"/>
              <w:i/>
              <w:iCs/>
              <w:sz w:val="24"/>
              <w:szCs w:val="24"/>
            </w:rPr>
            <w:t>: A Systematic Review</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2</w:t>
          </w:r>
          <w:r w:rsidRPr="00FD105F">
            <w:rPr>
              <w:rFonts w:ascii="Times New Roman" w:eastAsia="Times New Roman" w:hAnsi="Times New Roman" w:cs="Times New Roman"/>
              <w:sz w:val="24"/>
              <w:szCs w:val="24"/>
            </w:rPr>
            <w:t>(3).</w:t>
          </w:r>
        </w:p>
        <w:p w14:paraId="1855D75F" w14:textId="77777777" w:rsidR="00730A7E" w:rsidRPr="00FD105F" w:rsidRDefault="00730A7E" w:rsidP="00730A7E">
          <w:pPr>
            <w:autoSpaceDE w:val="0"/>
            <w:autoSpaceDN w:val="0"/>
            <w:spacing w:line="240" w:lineRule="auto"/>
            <w:ind w:left="720" w:right="127" w:hanging="720"/>
            <w:jc w:val="both"/>
            <w:rPr>
              <w:rFonts w:ascii="Times New Roman" w:hAnsi="Times New Roman" w:cs="Times New Roman"/>
            </w:rPr>
          </w:pPr>
          <w:r w:rsidRPr="00FD105F">
            <w:rPr>
              <w:rFonts w:ascii="Times New Roman" w:hAnsi="Times New Roman" w:cs="Times New Roman"/>
              <w:sz w:val="24"/>
              <w:szCs w:val="24"/>
            </w:rPr>
            <w:t>Maulidya, F. (2018).</w:t>
          </w:r>
          <w:r w:rsidRPr="00FD105F">
            <w:rPr>
              <w:rFonts w:ascii="Times New Roman" w:eastAsia="Times New Roman" w:hAnsi="Times New Roman" w:cs="Times New Roman"/>
              <w:i/>
              <w:iCs/>
              <w:sz w:val="24"/>
              <w:szCs w:val="24"/>
            </w:rPr>
            <w:t xml:space="preserve"> </w:t>
          </w:r>
          <w:r w:rsidRPr="00FD105F">
            <w:rPr>
              <w:rFonts w:ascii="Times New Roman" w:hAnsi="Times New Roman" w:cs="Times New Roman"/>
              <w:sz w:val="24"/>
              <w:szCs w:val="24"/>
            </w:rPr>
            <w:t xml:space="preserve">Periodesasi Perkembangan Dewasa </w:t>
          </w:r>
          <w:r w:rsidRPr="00FD105F">
            <w:rPr>
              <w:rFonts w:ascii="Times New Roman" w:hAnsi="Times New Roman" w:cs="Times New Roman"/>
              <w:i/>
              <w:iCs/>
              <w:sz w:val="24"/>
              <w:szCs w:val="24"/>
            </w:rPr>
            <w:t xml:space="preserve">(PSI) </w:t>
          </w:r>
          <w:r w:rsidRPr="00FD105F">
            <w:rPr>
              <w:rFonts w:ascii="Times New Roman" w:eastAsia="Times New Roman" w:hAnsi="Times New Roman" w:cs="Times New Roman"/>
              <w:i/>
              <w:iCs/>
              <w:sz w:val="24"/>
              <w:szCs w:val="24"/>
            </w:rPr>
            <w:t>Dewasa.</w:t>
          </w:r>
          <w:r w:rsidRPr="00FD105F">
            <w:rPr>
              <w:rFonts w:ascii="Times New Roman" w:hAnsi="Times New Roman" w:cs="Times New Roman"/>
              <w:sz w:val="24"/>
              <w:szCs w:val="24"/>
            </w:rPr>
            <w:t xml:space="preserve"> </w:t>
          </w:r>
          <w:r w:rsidRPr="00FD105F">
            <w:rPr>
              <w:rFonts w:ascii="Times New Roman" w:eastAsia="Times New Roman" w:hAnsi="Times New Roman" w:cs="Times New Roman"/>
              <w:i/>
              <w:iCs/>
              <w:sz w:val="24"/>
              <w:szCs w:val="24"/>
            </w:rPr>
            <w:t>http://eprints.umsida.ac.id/1271/1/PSI%20Dewasa.pdf</w:t>
          </w:r>
        </w:p>
        <w:p w14:paraId="30341268"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Mazid, S., Wulansari, A., &amp; Dinna Hastanti, A. (2023). Strategi Janda Cerai Dalam Pemenuhan Kebutuhan Ekonomi Keluarga di Kota Magelang. </w:t>
          </w:r>
          <w:r w:rsidRPr="00FD105F">
            <w:rPr>
              <w:rFonts w:ascii="Times New Roman" w:eastAsia="Times New Roman" w:hAnsi="Times New Roman" w:cs="Times New Roman"/>
              <w:i/>
              <w:iCs/>
              <w:sz w:val="24"/>
              <w:szCs w:val="24"/>
            </w:rPr>
            <w:t>Jurnal Sosial Politik</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6</w:t>
          </w:r>
          <w:r w:rsidRPr="00FD105F">
            <w:rPr>
              <w:rFonts w:ascii="Times New Roman" w:eastAsia="Times New Roman" w:hAnsi="Times New Roman" w:cs="Times New Roman"/>
              <w:sz w:val="24"/>
              <w:szCs w:val="24"/>
            </w:rPr>
            <w:t xml:space="preserve">(1). </w:t>
          </w:r>
        </w:p>
        <w:p w14:paraId="58B2F0C7"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hAnsi="Times New Roman" w:cs="Times New Roman"/>
              <w:sz w:val="24"/>
              <w:szCs w:val="24"/>
            </w:rPr>
            <w:t xml:space="preserve">Moleong, Lexy, J. (2017). </w:t>
          </w:r>
          <w:r w:rsidRPr="00FD105F">
            <w:rPr>
              <w:rFonts w:ascii="Times New Roman" w:hAnsi="Times New Roman" w:cs="Times New Roman"/>
              <w:i/>
              <w:iCs/>
              <w:sz w:val="24"/>
              <w:szCs w:val="24"/>
            </w:rPr>
            <w:t>Metodologi Penelitian Kualitatif.</w:t>
          </w:r>
          <w:r w:rsidRPr="00FD105F">
            <w:rPr>
              <w:rFonts w:ascii="Times New Roman" w:hAnsi="Times New Roman" w:cs="Times New Roman"/>
              <w:sz w:val="24"/>
              <w:szCs w:val="24"/>
            </w:rPr>
            <w:t xml:space="preserve"> Bandung: PT Remaja Rosdakarya.</w:t>
          </w:r>
        </w:p>
        <w:p w14:paraId="63CBE9B1"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Mukhtar, (2013). </w:t>
          </w:r>
          <w:r w:rsidRPr="00FD105F">
            <w:rPr>
              <w:rFonts w:ascii="Times New Roman" w:eastAsia="Times New Roman" w:hAnsi="Times New Roman" w:cs="Times New Roman"/>
              <w:i/>
              <w:iCs/>
              <w:sz w:val="24"/>
              <w:szCs w:val="24"/>
            </w:rPr>
            <w:t>Metode Penelitian Deskriptif Kualitatif</w:t>
          </w:r>
          <w:r w:rsidRPr="00FD105F">
            <w:rPr>
              <w:rFonts w:ascii="Times New Roman" w:eastAsia="Times New Roman" w:hAnsi="Times New Roman" w:cs="Times New Roman"/>
              <w:sz w:val="24"/>
              <w:szCs w:val="24"/>
            </w:rPr>
            <w:t>. Jakarta: GP. Press Group.</w:t>
          </w:r>
        </w:p>
        <w:p w14:paraId="20D11E9E"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Mulyani, R. R., Belni, W. P., Andini -Gambaran, S., Remaja, P. D., Puspita Belni, W., Andini, S., Pgri, S., &amp; Barat, S. (2020). Gambaran Penyesuaian Diri Remaja yang diasuh oleh Orang tua </w:t>
          </w:r>
          <w:r w:rsidRPr="00FD105F">
            <w:rPr>
              <w:rFonts w:ascii="Times New Roman" w:eastAsia="Times New Roman" w:hAnsi="Times New Roman" w:cs="Times New Roman"/>
              <w:i/>
              <w:iCs/>
              <w:sz w:val="24"/>
              <w:szCs w:val="24"/>
            </w:rPr>
            <w:t xml:space="preserve">Single Mother </w:t>
          </w:r>
          <w:r w:rsidRPr="00FD105F">
            <w:rPr>
              <w:rFonts w:ascii="Times New Roman" w:eastAsia="Times New Roman" w:hAnsi="Times New Roman" w:cs="Times New Roman"/>
              <w:sz w:val="24"/>
              <w:szCs w:val="24"/>
            </w:rPr>
            <w:t>dan</w:t>
          </w:r>
          <w:r w:rsidRPr="00FD105F">
            <w:rPr>
              <w:rFonts w:ascii="Times New Roman" w:eastAsia="Times New Roman" w:hAnsi="Times New Roman" w:cs="Times New Roman"/>
              <w:i/>
              <w:iCs/>
              <w:sz w:val="24"/>
              <w:szCs w:val="24"/>
            </w:rPr>
            <w:t xml:space="preserve"> Single Father</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Jurnal Counseling Care</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4</w:t>
          </w:r>
          <w:r w:rsidRPr="00FD105F">
            <w:rPr>
              <w:rFonts w:ascii="Times New Roman" w:eastAsia="Times New Roman" w:hAnsi="Times New Roman" w:cs="Times New Roman"/>
              <w:sz w:val="24"/>
              <w:szCs w:val="24"/>
            </w:rPr>
            <w:t xml:space="preserve">(1), 1–6. </w:t>
          </w:r>
        </w:p>
        <w:p w14:paraId="11905BC8"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8"/>
              <w:szCs w:val="28"/>
            </w:rPr>
          </w:pPr>
          <w:r w:rsidRPr="00FD105F">
            <w:rPr>
              <w:rFonts w:ascii="Times New Roman" w:hAnsi="Times New Roman" w:cs="Times New Roman"/>
              <w:sz w:val="24"/>
              <w:szCs w:val="24"/>
            </w:rPr>
            <w:t>Murdiyanto, E. (2020). Metode Penelitian Kualitatif (Sistematika Penelitian Kualitatif). In Bandung: Rosda Karya.</w:t>
          </w:r>
        </w:p>
        <w:p w14:paraId="6A1DCCF6"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Natalia Sabintoe, D., &amp; Hari Soetjiningsih, C. (2020). Hubungan Antara Kematangan Emosi Dengan Perilaku Agresif Pada Siswa Smk. In </w:t>
          </w:r>
          <w:r w:rsidRPr="00FD105F">
            <w:rPr>
              <w:rFonts w:ascii="Times New Roman" w:eastAsia="Times New Roman" w:hAnsi="Times New Roman" w:cs="Times New Roman"/>
              <w:i/>
              <w:iCs/>
              <w:sz w:val="24"/>
              <w:szCs w:val="24"/>
            </w:rPr>
            <w:t>Jurnal Psikologi Konseling</w:t>
          </w:r>
          <w:r w:rsidRPr="00FD105F">
            <w:rPr>
              <w:rFonts w:ascii="Times New Roman" w:eastAsia="Times New Roman" w:hAnsi="Times New Roman" w:cs="Times New Roman"/>
              <w:sz w:val="24"/>
              <w:szCs w:val="24"/>
            </w:rPr>
            <w:t xml:space="preserve"> (Vol. 17, Issue 2).</w:t>
          </w:r>
        </w:p>
        <w:p w14:paraId="144CFA3F"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8"/>
              <w:szCs w:val="28"/>
            </w:rPr>
          </w:pPr>
          <w:r w:rsidRPr="00FD105F">
            <w:rPr>
              <w:rFonts w:ascii="Times New Roman" w:hAnsi="Times New Roman" w:cs="Times New Roman"/>
              <w:sz w:val="24"/>
              <w:szCs w:val="24"/>
            </w:rPr>
            <w:t xml:space="preserve">Nugrahani Farida. (2014). </w:t>
          </w:r>
          <w:r w:rsidRPr="00FD105F">
            <w:rPr>
              <w:rFonts w:ascii="Times New Roman" w:hAnsi="Times New Roman" w:cs="Times New Roman"/>
              <w:i/>
              <w:iCs/>
              <w:sz w:val="24"/>
              <w:szCs w:val="24"/>
            </w:rPr>
            <w:t>Metode Penelitian Kualitatif</w:t>
          </w:r>
          <w:r w:rsidRPr="00FD105F">
            <w:rPr>
              <w:rFonts w:ascii="Times New Roman" w:hAnsi="Times New Roman" w:cs="Times New Roman"/>
              <w:sz w:val="24"/>
              <w:szCs w:val="24"/>
            </w:rPr>
            <w:t xml:space="preserve"> (Vol. 1, Issue 1). </w:t>
          </w:r>
        </w:p>
        <w:p w14:paraId="6829068B"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Pereira, H., &amp; Beatriz, C. (2022). </w:t>
          </w:r>
          <w:r w:rsidRPr="00FD105F">
            <w:rPr>
              <w:rFonts w:ascii="Times New Roman" w:eastAsia="Times New Roman" w:hAnsi="Times New Roman" w:cs="Times New Roman"/>
              <w:i/>
              <w:iCs/>
              <w:sz w:val="24"/>
              <w:szCs w:val="24"/>
            </w:rPr>
            <w:t>Promoting Social Visibility for Single-Father Families Created by Surrogacy. Families in Society</w:t>
          </w:r>
          <w:r w:rsidRPr="00FD105F">
            <w:rPr>
              <w:rFonts w:ascii="Times New Roman" w:eastAsia="Times New Roman" w:hAnsi="Times New Roman" w:cs="Times New Roman"/>
              <w:sz w:val="24"/>
              <w:szCs w:val="24"/>
            </w:rPr>
            <w:t xml:space="preserve">. </w:t>
          </w:r>
        </w:p>
        <w:p w14:paraId="08ED0387"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lastRenderedPageBreak/>
            <w:t xml:space="preserve">Putri, A. F. (2018). Pentingnya Orang Dewasa Awal Menyelesaikan Tugas Perkembangannya. </w:t>
          </w:r>
          <w:r w:rsidRPr="00FD105F">
            <w:rPr>
              <w:rFonts w:ascii="Times New Roman" w:eastAsia="Times New Roman" w:hAnsi="Times New Roman" w:cs="Times New Roman"/>
              <w:i/>
              <w:iCs/>
              <w:sz w:val="24"/>
              <w:szCs w:val="24"/>
            </w:rPr>
            <w:t>SCHOULID: Indonesian Journal of School Counseling</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3</w:t>
          </w:r>
          <w:r w:rsidRPr="00FD105F">
            <w:rPr>
              <w:rFonts w:ascii="Times New Roman" w:eastAsia="Times New Roman" w:hAnsi="Times New Roman" w:cs="Times New Roman"/>
              <w:sz w:val="24"/>
              <w:szCs w:val="24"/>
            </w:rPr>
            <w:t xml:space="preserve">(2), 35. </w:t>
          </w:r>
        </w:p>
        <w:p w14:paraId="07ACFD48"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Putri, D. T. (2020). Kematangan Emosional Terhadap Siswa Disiplin di Sekolah. In </w:t>
          </w:r>
          <w:r w:rsidRPr="00FD105F">
            <w:rPr>
              <w:rFonts w:ascii="Times New Roman" w:eastAsia="Times New Roman" w:hAnsi="Times New Roman" w:cs="Times New Roman"/>
              <w:i/>
              <w:iCs/>
              <w:sz w:val="24"/>
              <w:szCs w:val="24"/>
            </w:rPr>
            <w:t>Jurnal Psikologi Konseling</w:t>
          </w:r>
          <w:r w:rsidRPr="00FD105F">
            <w:rPr>
              <w:rFonts w:ascii="Times New Roman" w:eastAsia="Times New Roman" w:hAnsi="Times New Roman" w:cs="Times New Roman"/>
              <w:sz w:val="24"/>
              <w:szCs w:val="24"/>
            </w:rPr>
            <w:t xml:space="preserve"> (Vol. 17, Issue 2). </w:t>
          </w:r>
        </w:p>
        <w:p w14:paraId="127D5F38"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Rizkillah, R. &amp; Herawati. (2022). Ilmu Keluarga dan Konsumen &amp; Ekologi Manusia.</w:t>
          </w:r>
          <w:r w:rsidRPr="00FD105F">
            <w:rPr>
              <w:rFonts w:ascii="Times New Roman" w:eastAsia="Times New Roman" w:hAnsi="Times New Roman" w:cs="Times New Roman"/>
              <w:i/>
              <w:iCs/>
              <w:sz w:val="24"/>
              <w:szCs w:val="24"/>
            </w:rPr>
            <w:t xml:space="preserve"> JKKP (Jurnal Kesejahteraan Keluarga dan Pendidikan)</w:t>
          </w:r>
          <w:r w:rsidRPr="00FD105F">
            <w:rPr>
              <w:rFonts w:ascii="Times New Roman" w:eastAsia="Times New Roman" w:hAnsi="Times New Roman" w:cs="Times New Roman"/>
              <w:sz w:val="24"/>
              <w:szCs w:val="24"/>
            </w:rPr>
            <w:t xml:space="preserve">. </w:t>
          </w:r>
        </w:p>
        <w:p w14:paraId="6EBA9353" w14:textId="77777777" w:rsidR="00730A7E" w:rsidRPr="00FD105F" w:rsidRDefault="00730A7E" w:rsidP="00730A7E">
          <w:pPr>
            <w:autoSpaceDE w:val="0"/>
            <w:autoSpaceDN w:val="0"/>
            <w:spacing w:line="240" w:lineRule="auto"/>
            <w:ind w:left="720" w:right="127" w:hanging="720"/>
            <w:jc w:val="both"/>
            <w:rPr>
              <w:rFonts w:ascii="Times New Roman" w:hAnsi="Times New Roman" w:cs="Times New Roman"/>
              <w:sz w:val="28"/>
              <w:szCs w:val="28"/>
            </w:rPr>
          </w:pPr>
          <w:r w:rsidRPr="00FD105F">
            <w:rPr>
              <w:rFonts w:ascii="Times New Roman" w:hAnsi="Times New Roman" w:cs="Times New Roman"/>
              <w:sz w:val="24"/>
              <w:szCs w:val="24"/>
            </w:rPr>
            <w:t xml:space="preserve">Shidiq, U., &amp; Choiri, M. (2019). </w:t>
          </w:r>
          <w:r w:rsidRPr="00FD105F">
            <w:rPr>
              <w:rFonts w:ascii="Times New Roman" w:hAnsi="Times New Roman" w:cs="Times New Roman"/>
              <w:i/>
              <w:iCs/>
              <w:sz w:val="24"/>
              <w:szCs w:val="24"/>
            </w:rPr>
            <w:t>Metode Penelitian Kualitatif Di Bidang Pendidikan.</w:t>
          </w:r>
          <w:r w:rsidRPr="00FD105F">
            <w:rPr>
              <w:rFonts w:ascii="Times New Roman" w:hAnsi="Times New Roman" w:cs="Times New Roman"/>
              <w:sz w:val="24"/>
              <w:szCs w:val="24"/>
            </w:rPr>
            <w:t xml:space="preserve"> </w:t>
          </w:r>
          <w:r w:rsidRPr="00FD105F">
            <w:rPr>
              <w:rFonts w:ascii="Times New Roman" w:hAnsi="Times New Roman" w:cs="Times New Roman"/>
              <w:i/>
              <w:iCs/>
              <w:sz w:val="24"/>
              <w:szCs w:val="24"/>
            </w:rPr>
            <w:t>Journal Of Chemical Information And Modeling</w:t>
          </w:r>
          <w:r w:rsidRPr="00FD105F">
            <w:rPr>
              <w:rFonts w:ascii="Times New Roman" w:hAnsi="Times New Roman" w:cs="Times New Roman"/>
              <w:sz w:val="24"/>
              <w:szCs w:val="24"/>
            </w:rPr>
            <w:t>, 53(9), 4.</w:t>
          </w:r>
        </w:p>
        <w:p w14:paraId="06B2C8E6"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Suprihatin, T. (2018). Dampak Pola Asuh Orang Tua Tunggal (Single Parent Parenting) Terhadap Perkembangan Remaja.</w:t>
          </w:r>
        </w:p>
        <w:p w14:paraId="13D1C8D8"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Susanto, V., &amp; Surjaningrum, R. (2022). Prosiding Seminar Nasional Fakultas Psikologi Universitas Airlangga Pemulihan Psikososial dan Kesehatan Mental Pasca Pendemi</w:t>
          </w:r>
          <w:r w:rsidRPr="00FD105F">
            <w:rPr>
              <w:rFonts w:ascii="Times New Roman" w:eastAsia="Times New Roman" w:hAnsi="Times New Roman" w:cs="Times New Roman"/>
              <w:i/>
              <w:iCs/>
              <w:sz w:val="24"/>
              <w:szCs w:val="24"/>
            </w:rPr>
            <w:t xml:space="preserve"> A Systematic Literature Review: Pemaknaan Kedukaan Akibat Kematian Orang Tua Pada Remaja</w:t>
          </w:r>
          <w:r w:rsidRPr="00FD105F">
            <w:rPr>
              <w:rFonts w:ascii="Times New Roman" w:eastAsia="Times New Roman" w:hAnsi="Times New Roman" w:cs="Times New Roman"/>
              <w:sz w:val="24"/>
              <w:szCs w:val="24"/>
            </w:rPr>
            <w:t>.</w:t>
          </w:r>
        </w:p>
        <w:p w14:paraId="7212BD2A"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Veronika, N., Chairy Azhar, P., &amp; Sugma, A. R. (2022). </w:t>
          </w:r>
          <w:r w:rsidRPr="00FD105F">
            <w:rPr>
              <w:rFonts w:ascii="Times New Roman" w:eastAsia="Times New Roman" w:hAnsi="Times New Roman" w:cs="Times New Roman"/>
              <w:i/>
              <w:iCs/>
              <w:sz w:val="24"/>
              <w:szCs w:val="24"/>
            </w:rPr>
            <w:t>Dampak Perceraian Terhadap Psikologi Anak</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3</w:t>
          </w:r>
          <w:r w:rsidRPr="00FD105F">
            <w:rPr>
              <w:rFonts w:ascii="Times New Roman" w:eastAsia="Times New Roman" w:hAnsi="Times New Roman" w:cs="Times New Roman"/>
              <w:sz w:val="24"/>
              <w:szCs w:val="24"/>
            </w:rPr>
            <w:t>(1).</w:t>
          </w:r>
        </w:p>
        <w:p w14:paraId="53EFE506"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Widyaswara, W. E., Latipun, L., &amp; Syakarofath, N. A. (2022). Memotret Peran Keberfungsian Keluarga Terhadap Regulasi Emosi Remaja yang Diasuh Oleh Ibu Tunggal. </w:t>
          </w:r>
          <w:r w:rsidRPr="00FD105F">
            <w:rPr>
              <w:rFonts w:ascii="Times New Roman" w:eastAsia="Times New Roman" w:hAnsi="Times New Roman" w:cs="Times New Roman"/>
              <w:i/>
              <w:iCs/>
              <w:sz w:val="24"/>
              <w:szCs w:val="24"/>
            </w:rPr>
            <w:t>Gadjah Mada Journal of Psychology (GamaJoP)</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8</w:t>
          </w:r>
          <w:r w:rsidRPr="00FD105F">
            <w:rPr>
              <w:rFonts w:ascii="Times New Roman" w:eastAsia="Times New Roman" w:hAnsi="Times New Roman" w:cs="Times New Roman"/>
              <w:sz w:val="24"/>
              <w:szCs w:val="24"/>
            </w:rPr>
            <w:t xml:space="preserve">(2), 165. </w:t>
          </w:r>
        </w:p>
        <w:p w14:paraId="3531FF42"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4"/>
              <w:szCs w:val="24"/>
            </w:rPr>
          </w:pPr>
          <w:r w:rsidRPr="00FD105F">
            <w:rPr>
              <w:rFonts w:ascii="Times New Roman" w:eastAsia="Times New Roman" w:hAnsi="Times New Roman" w:cs="Times New Roman"/>
              <w:sz w:val="24"/>
              <w:szCs w:val="24"/>
            </w:rPr>
            <w:t xml:space="preserve">Zadeh, S., Jadva, V., &amp; Golombok, S. (2022). </w:t>
          </w:r>
          <w:r w:rsidRPr="00FD105F">
            <w:rPr>
              <w:rFonts w:ascii="Times New Roman" w:eastAsia="Times New Roman" w:hAnsi="Times New Roman" w:cs="Times New Roman"/>
              <w:i/>
              <w:iCs/>
              <w:sz w:val="24"/>
              <w:szCs w:val="24"/>
            </w:rPr>
            <w:t>Documenting Families: Paper-Work in Family Display among Planned Single Father Families</w:t>
          </w:r>
          <w:r w:rsidRPr="00FD105F">
            <w:rPr>
              <w:rFonts w:ascii="Times New Roman" w:eastAsia="Times New Roman" w:hAnsi="Times New Roman" w:cs="Times New Roman"/>
              <w:sz w:val="24"/>
              <w:szCs w:val="24"/>
            </w:rPr>
            <w:t xml:space="preserve">. </w:t>
          </w:r>
          <w:r w:rsidRPr="00FD105F">
            <w:rPr>
              <w:rFonts w:ascii="Times New Roman" w:eastAsia="Times New Roman" w:hAnsi="Times New Roman" w:cs="Times New Roman"/>
              <w:i/>
              <w:iCs/>
              <w:sz w:val="24"/>
              <w:szCs w:val="24"/>
            </w:rPr>
            <w:t>Sociology</w:t>
          </w:r>
          <w:r w:rsidRPr="00FD105F">
            <w:rPr>
              <w:rFonts w:ascii="Times New Roman" w:eastAsia="Times New Roman" w:hAnsi="Times New Roman" w:cs="Times New Roman"/>
              <w:sz w:val="24"/>
              <w:szCs w:val="24"/>
            </w:rPr>
            <w:t xml:space="preserve">, 56(5), 859–875. </w:t>
          </w:r>
        </w:p>
        <w:p w14:paraId="5A1A45EA" w14:textId="77777777" w:rsidR="00730A7E" w:rsidRPr="00FD105F" w:rsidRDefault="00730A7E" w:rsidP="00730A7E">
          <w:pPr>
            <w:autoSpaceDE w:val="0"/>
            <w:autoSpaceDN w:val="0"/>
            <w:spacing w:line="240" w:lineRule="auto"/>
            <w:ind w:left="720" w:right="127" w:hanging="720"/>
            <w:jc w:val="both"/>
            <w:rPr>
              <w:rFonts w:ascii="Times New Roman" w:eastAsia="Times New Roman" w:hAnsi="Times New Roman" w:cs="Times New Roman"/>
              <w:sz w:val="28"/>
              <w:szCs w:val="28"/>
            </w:rPr>
          </w:pPr>
          <w:r w:rsidRPr="00FD105F">
            <w:rPr>
              <w:rFonts w:ascii="Times New Roman" w:hAnsi="Times New Roman" w:cs="Times New Roman"/>
              <w:sz w:val="24"/>
              <w:szCs w:val="24"/>
            </w:rPr>
            <w:t>Zuchri Abdussamads. (2021). Metode Penelitian Kualitatif. In Nucl. Phys. (Vol. 13, Issue 1). CV Syakier Media Press.</w:t>
          </w:r>
        </w:p>
      </w:sdtContent>
    </w:sdt>
    <w:p w14:paraId="3CF91207" w14:textId="77777777" w:rsidR="00730A7E" w:rsidRPr="00FD105F" w:rsidRDefault="00730A7E" w:rsidP="00730A7E">
      <w:pPr>
        <w:spacing w:after="160" w:line="259" w:lineRule="auto"/>
        <w:rPr>
          <w:rFonts w:ascii="Times New Roman" w:eastAsia="Times New Roman" w:hAnsi="Times New Roman" w:cs="Times New Roman"/>
          <w:b/>
          <w:bCs/>
          <w:sz w:val="24"/>
          <w:szCs w:val="24"/>
        </w:rPr>
      </w:pPr>
      <w:r w:rsidRPr="00FD105F">
        <w:rPr>
          <w:rFonts w:ascii="Times New Roman" w:hAnsi="Times New Roman" w:cs="Times New Roman"/>
          <w:bCs/>
        </w:rPr>
        <w:br w:type="page"/>
      </w:r>
    </w:p>
    <w:p w14:paraId="3A355F39" w14:textId="77777777" w:rsidR="00730A7E" w:rsidRPr="00FD105F" w:rsidRDefault="00730A7E" w:rsidP="00730A7E">
      <w:pPr>
        <w:pStyle w:val="Heading1"/>
        <w:spacing w:line="480" w:lineRule="auto"/>
        <w:rPr>
          <w:b w:val="0"/>
          <w:bCs/>
          <w:lang w:val="id-ID"/>
        </w:rPr>
      </w:pPr>
      <w:bookmarkStart w:id="1" w:name="_Toc142891183"/>
      <w:r w:rsidRPr="00FD105F">
        <w:rPr>
          <w:bCs/>
          <w:lang w:val="id-ID"/>
        </w:rPr>
        <w:lastRenderedPageBreak/>
        <w:t>LAMPIRAN-LAMPIRAN</w:t>
      </w:r>
      <w:bookmarkEnd w:id="1"/>
    </w:p>
    <w:p w14:paraId="2C92EEE4" w14:textId="77777777" w:rsidR="00730A7E" w:rsidRPr="00FD105F" w:rsidRDefault="00730A7E" w:rsidP="00730A7E">
      <w:pPr>
        <w:pStyle w:val="Heading1"/>
        <w:spacing w:line="480" w:lineRule="auto"/>
        <w:rPr>
          <w:bCs/>
          <w:lang w:val="id-ID"/>
        </w:rPr>
      </w:pPr>
      <w:bookmarkStart w:id="2" w:name="_Toc140572885"/>
      <w:bookmarkStart w:id="3" w:name="_Toc140573813"/>
      <w:bookmarkStart w:id="4" w:name="_Toc141039450"/>
      <w:bookmarkStart w:id="5" w:name="_Toc141040777"/>
      <w:bookmarkStart w:id="6" w:name="_Toc142891184"/>
      <w:r w:rsidRPr="00FD105F">
        <w:rPr>
          <w:bCs/>
          <w:lang w:val="id-ID"/>
        </w:rPr>
        <w:t>Gambar Wawancara</w:t>
      </w:r>
      <w:bookmarkEnd w:id="2"/>
      <w:bookmarkEnd w:id="3"/>
      <w:bookmarkEnd w:id="4"/>
      <w:bookmarkEnd w:id="5"/>
      <w:bookmarkEnd w:id="6"/>
    </w:p>
    <w:p w14:paraId="1BE36ADC" w14:textId="77777777" w:rsidR="00730A7E" w:rsidRPr="00FD105F" w:rsidRDefault="00730A7E" w:rsidP="00730A7E">
      <w:pPr>
        <w:spacing w:line="480" w:lineRule="auto"/>
        <w:jc w:val="center"/>
        <w:rPr>
          <w:rFonts w:ascii="Times New Roman" w:hAnsi="Times New Roman" w:cs="Times New Roman"/>
          <w:sz w:val="24"/>
          <w:szCs w:val="24"/>
        </w:rPr>
      </w:pPr>
      <w:r w:rsidRPr="00FD105F">
        <w:rPr>
          <w:rFonts w:ascii="Times New Roman" w:hAnsi="Times New Roman" w:cs="Times New Roman"/>
          <w:noProof/>
          <w:sz w:val="24"/>
          <w:szCs w:val="24"/>
        </w:rPr>
        <w:drawing>
          <wp:inline distT="0" distB="0" distL="0" distR="0" wp14:anchorId="6D529D7F" wp14:editId="157102BB">
            <wp:extent cx="4979035" cy="2556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7-03 at 11.51.42.jpeg"/>
                    <pic:cNvPicPr/>
                  </pic:nvPicPr>
                  <pic:blipFill>
                    <a:blip r:embed="rId10">
                      <a:extLst>
                        <a:ext uri="{28A0092B-C50C-407E-A947-70E740481C1C}">
                          <a14:useLocalDpi xmlns:a14="http://schemas.microsoft.com/office/drawing/2010/main" val="0"/>
                        </a:ext>
                      </a:extLst>
                    </a:blip>
                    <a:stretch>
                      <a:fillRect/>
                    </a:stretch>
                  </pic:blipFill>
                  <pic:spPr>
                    <a:xfrm>
                      <a:off x="0" y="0"/>
                      <a:ext cx="4979035" cy="2556510"/>
                    </a:xfrm>
                    <a:prstGeom prst="rect">
                      <a:avLst/>
                    </a:prstGeom>
                  </pic:spPr>
                </pic:pic>
              </a:graphicData>
            </a:graphic>
          </wp:inline>
        </w:drawing>
      </w:r>
    </w:p>
    <w:p w14:paraId="7E873F14" w14:textId="77777777" w:rsidR="00730A7E" w:rsidRPr="00FD105F" w:rsidRDefault="00730A7E" w:rsidP="00730A7E">
      <w:pPr>
        <w:spacing w:line="480" w:lineRule="auto"/>
        <w:jc w:val="center"/>
        <w:rPr>
          <w:rFonts w:ascii="Times New Roman" w:hAnsi="Times New Roman" w:cs="Times New Roman"/>
          <w:sz w:val="24"/>
          <w:szCs w:val="24"/>
        </w:rPr>
      </w:pPr>
    </w:p>
    <w:p w14:paraId="258BD535" w14:textId="77777777" w:rsidR="00730A7E" w:rsidRPr="00FD105F" w:rsidRDefault="00730A7E" w:rsidP="00730A7E">
      <w:pPr>
        <w:spacing w:line="480" w:lineRule="auto"/>
        <w:jc w:val="center"/>
        <w:rPr>
          <w:rFonts w:ascii="Times New Roman" w:hAnsi="Times New Roman" w:cs="Times New Roman"/>
          <w:sz w:val="24"/>
          <w:szCs w:val="24"/>
        </w:rPr>
      </w:pPr>
      <w:r w:rsidRPr="00FD105F">
        <w:rPr>
          <w:rFonts w:ascii="Times New Roman" w:hAnsi="Times New Roman" w:cs="Times New Roman"/>
          <w:noProof/>
          <w:sz w:val="24"/>
          <w:szCs w:val="24"/>
        </w:rPr>
        <w:drawing>
          <wp:inline distT="0" distB="0" distL="0" distR="0" wp14:anchorId="2B82817F" wp14:editId="48AEBC81">
            <wp:extent cx="4979035" cy="25565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7-03 at 11.51.41.jpeg"/>
                    <pic:cNvPicPr/>
                  </pic:nvPicPr>
                  <pic:blipFill>
                    <a:blip r:embed="rId11">
                      <a:extLst>
                        <a:ext uri="{28A0092B-C50C-407E-A947-70E740481C1C}">
                          <a14:useLocalDpi xmlns:a14="http://schemas.microsoft.com/office/drawing/2010/main" val="0"/>
                        </a:ext>
                      </a:extLst>
                    </a:blip>
                    <a:stretch>
                      <a:fillRect/>
                    </a:stretch>
                  </pic:blipFill>
                  <pic:spPr>
                    <a:xfrm>
                      <a:off x="0" y="0"/>
                      <a:ext cx="4979035" cy="2556510"/>
                    </a:xfrm>
                    <a:prstGeom prst="rect">
                      <a:avLst/>
                    </a:prstGeom>
                  </pic:spPr>
                </pic:pic>
              </a:graphicData>
            </a:graphic>
          </wp:inline>
        </w:drawing>
      </w:r>
    </w:p>
    <w:p w14:paraId="007F1E4F" w14:textId="77777777" w:rsidR="00730A7E" w:rsidRPr="00FD105F" w:rsidRDefault="00730A7E" w:rsidP="00730A7E">
      <w:pPr>
        <w:spacing w:after="160" w:line="259" w:lineRule="auto"/>
        <w:rPr>
          <w:rFonts w:ascii="Times New Roman" w:hAnsi="Times New Roman" w:cs="Times New Roman"/>
          <w:sz w:val="24"/>
          <w:szCs w:val="24"/>
        </w:rPr>
      </w:pPr>
      <w:r w:rsidRPr="00FD105F">
        <w:rPr>
          <w:rFonts w:ascii="Times New Roman" w:hAnsi="Times New Roman" w:cs="Times New Roman"/>
          <w:sz w:val="24"/>
          <w:szCs w:val="24"/>
        </w:rPr>
        <w:br w:type="page"/>
      </w:r>
    </w:p>
    <w:p w14:paraId="27BA7E30" w14:textId="77777777" w:rsidR="00730A7E" w:rsidRPr="00FD105F" w:rsidRDefault="00730A7E" w:rsidP="00730A7E">
      <w:pPr>
        <w:pStyle w:val="Heading1"/>
        <w:spacing w:line="480" w:lineRule="auto"/>
        <w:rPr>
          <w:b w:val="0"/>
          <w:bCs/>
          <w:lang w:val="id-ID"/>
        </w:rPr>
      </w:pPr>
      <w:bookmarkStart w:id="7" w:name="_Toc140572886"/>
      <w:bookmarkStart w:id="8" w:name="_Toc140573814"/>
      <w:bookmarkStart w:id="9" w:name="_Toc141039451"/>
      <w:bookmarkStart w:id="10" w:name="_Toc141040778"/>
      <w:bookmarkStart w:id="11" w:name="_Toc142891185"/>
      <w:r w:rsidRPr="00FD105F">
        <w:rPr>
          <w:bCs/>
          <w:lang w:val="id-ID"/>
        </w:rPr>
        <w:lastRenderedPageBreak/>
        <w:t>VERBATIM WAWANCARA</w:t>
      </w:r>
      <w:bookmarkEnd w:id="7"/>
      <w:bookmarkEnd w:id="8"/>
      <w:bookmarkEnd w:id="9"/>
      <w:bookmarkEnd w:id="10"/>
      <w:bookmarkEnd w:id="11"/>
    </w:p>
    <w:p w14:paraId="3887C7D6" w14:textId="77777777" w:rsidR="00730A7E" w:rsidRPr="00FD105F" w:rsidRDefault="00730A7E" w:rsidP="00730A7E">
      <w:pPr>
        <w:pStyle w:val="ListParagraph"/>
        <w:numPr>
          <w:ilvl w:val="0"/>
          <w:numId w:val="1"/>
        </w:numPr>
        <w:spacing w:after="160" w:line="480" w:lineRule="auto"/>
        <w:jc w:val="both"/>
        <w:rPr>
          <w:rFonts w:ascii="Times New Roman" w:hAnsi="Times New Roman" w:cs="Times New Roman"/>
          <w:sz w:val="24"/>
          <w:szCs w:val="24"/>
        </w:rPr>
      </w:pPr>
      <w:r w:rsidRPr="00FD105F">
        <w:rPr>
          <w:rFonts w:ascii="Times New Roman" w:hAnsi="Times New Roman" w:cs="Times New Roman"/>
          <w:sz w:val="24"/>
          <w:szCs w:val="24"/>
        </w:rPr>
        <w:t>Nama</w:t>
      </w:r>
      <w:r w:rsidRPr="00FD105F">
        <w:rPr>
          <w:rFonts w:ascii="Times New Roman" w:hAnsi="Times New Roman" w:cs="Times New Roman"/>
          <w:sz w:val="24"/>
          <w:szCs w:val="24"/>
        </w:rPr>
        <w:tab/>
      </w:r>
      <w:r w:rsidRPr="00FD105F">
        <w:rPr>
          <w:rFonts w:ascii="Times New Roman" w:hAnsi="Times New Roman" w:cs="Times New Roman"/>
          <w:sz w:val="24"/>
          <w:szCs w:val="24"/>
        </w:rPr>
        <w:tab/>
        <w:t>: PT</w:t>
      </w:r>
    </w:p>
    <w:p w14:paraId="4C0A3E43" w14:textId="77777777" w:rsidR="00730A7E" w:rsidRPr="00FD105F" w:rsidRDefault="00730A7E" w:rsidP="00730A7E">
      <w:pPr>
        <w:pStyle w:val="ListParagraph"/>
        <w:spacing w:line="480" w:lineRule="auto"/>
        <w:jc w:val="both"/>
        <w:rPr>
          <w:rFonts w:ascii="Times New Roman" w:hAnsi="Times New Roman" w:cs="Times New Roman"/>
          <w:sz w:val="24"/>
          <w:szCs w:val="24"/>
        </w:rPr>
      </w:pPr>
      <w:r w:rsidRPr="00FD105F">
        <w:rPr>
          <w:rFonts w:ascii="Times New Roman" w:hAnsi="Times New Roman" w:cs="Times New Roman"/>
          <w:sz w:val="24"/>
          <w:szCs w:val="24"/>
        </w:rPr>
        <w:t>Umur</w:t>
      </w:r>
      <w:r w:rsidRPr="00FD105F">
        <w:rPr>
          <w:rFonts w:ascii="Times New Roman" w:hAnsi="Times New Roman" w:cs="Times New Roman"/>
          <w:sz w:val="24"/>
          <w:szCs w:val="24"/>
        </w:rPr>
        <w:tab/>
      </w:r>
      <w:r w:rsidRPr="00FD105F">
        <w:rPr>
          <w:rFonts w:ascii="Times New Roman" w:hAnsi="Times New Roman" w:cs="Times New Roman"/>
          <w:sz w:val="24"/>
          <w:szCs w:val="24"/>
        </w:rPr>
        <w:tab/>
        <w:t>: 17 Tahun</w:t>
      </w:r>
    </w:p>
    <w:p w14:paraId="40036682" w14:textId="77777777" w:rsidR="00730A7E" w:rsidRPr="00FD105F" w:rsidRDefault="00730A7E" w:rsidP="00730A7E">
      <w:pPr>
        <w:pStyle w:val="ListParagraph"/>
        <w:spacing w:line="480" w:lineRule="auto"/>
        <w:jc w:val="both"/>
        <w:rPr>
          <w:rFonts w:ascii="Times New Roman" w:hAnsi="Times New Roman" w:cs="Times New Roman"/>
          <w:sz w:val="24"/>
          <w:szCs w:val="24"/>
        </w:rPr>
      </w:pPr>
    </w:p>
    <w:p w14:paraId="5D805EB8" w14:textId="77777777" w:rsidR="00730A7E" w:rsidRPr="00FD105F" w:rsidRDefault="00730A7E" w:rsidP="00730A7E">
      <w:pPr>
        <w:pStyle w:val="ListParagraph"/>
        <w:spacing w:line="480" w:lineRule="auto"/>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Bentuk perhatian apa yang diberikan ayah terhadap anda?</w:t>
      </w:r>
    </w:p>
    <w:p w14:paraId="20BE9C5A"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Saya sendiri memiliki kedekatan dengan ayah begitu dekat karena ayah saya bekerja di lingkungan Desa Kabunan sehingga waktu ayah dan perhatiannya masih ada buat saya, selain itu masih ada kerabat keluarga ayah saya yang memberikan perasaan aman dan nyaman.</w:t>
      </w:r>
    </w:p>
    <w:p w14:paraId="4B80E490"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Bentuk kebebasan apa yang diberikan ayah kepada anda?</w:t>
      </w:r>
    </w:p>
    <w:p w14:paraId="2ACD472C"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Dalam segala hal saya diberikan kebebasaan kepada orang tua saya akan tetapi tetap ada batasannya yang mana kebebasan tersebut yang diberikan orang tua saya dikarenakan tidak mau saya terkekang yang menjadikan mental saya terganggu. Kebebasan tersebut tidak hanya dibebaskan saja, akan tetapi orang tua saya tetap memantau saya dengan cara orang tua saya sendiri.</w:t>
      </w:r>
    </w:p>
    <w:p w14:paraId="20303B2D"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xml:space="preserve">: Hal apa yang bisa merubah tempramen anda dengan cepat?  </w:t>
      </w:r>
    </w:p>
    <w:p w14:paraId="755AFF2B"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Saya membutuhkan motivasi dari orang lain terutama dari orang tua saya.</w:t>
      </w:r>
    </w:p>
    <w:p w14:paraId="3EFBFBF3"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Keluhan apa yang anda rasakan ketika diasuh ayah?</w:t>
      </w:r>
    </w:p>
    <w:p w14:paraId="63FD5F55"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lastRenderedPageBreak/>
        <w:t>Narasumber</w:t>
      </w:r>
      <w:r w:rsidRPr="00FD105F">
        <w:rPr>
          <w:rFonts w:ascii="Times New Roman" w:hAnsi="Times New Roman" w:cs="Times New Roman"/>
          <w:sz w:val="24"/>
          <w:szCs w:val="24"/>
        </w:rPr>
        <w:tab/>
        <w:t>: Tidak mengalami keluhan, tetapi kasih sayang ayah dan ibu berbeda terutama dalam hal hati kehati, ibu menyayangi saya dengan hati ayah juga menggunakan hati akan tetapi ayah saya lebih condong yang terpenting saya bahagia.</w:t>
      </w:r>
    </w:p>
    <w:p w14:paraId="0A3F39B7"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Apa yang anda rasakan ketika hanya diasuh oleh seorang ayah?</w:t>
      </w:r>
    </w:p>
    <w:p w14:paraId="3695E24B"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xml:space="preserve">: Memang diri saya mendapatkan motivasi yang banyak dalam berbagai hal akan tetapi secara kasih sayang terasa kurang. </w:t>
      </w:r>
    </w:p>
    <w:p w14:paraId="2F1735A8"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Kegiatan apa yang anda lakukan ketika ayah tidak dirumah?</w:t>
      </w:r>
    </w:p>
    <w:p w14:paraId="287242C7"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xml:space="preserve">: Melakukan kegitan bersih-bersih dirumah. </w:t>
      </w:r>
    </w:p>
    <w:p w14:paraId="4278907A"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Bagaimana interaksi anda saat ayah di rumah?</w:t>
      </w:r>
    </w:p>
    <w:p w14:paraId="264B7D67"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Mengobrol ketika ada yang perlu diceritakan.</w:t>
      </w:r>
    </w:p>
    <w:p w14:paraId="39168D2B"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Hal baik apa yang dilakukan ayah, sehingga menganggap ayah sebagai tauladan?</w:t>
      </w:r>
    </w:p>
    <w:p w14:paraId="31327FAA"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xml:space="preserve">: Membimbing saya dalam berbagai hal agar saya menjadi anak yang lebih baik. </w:t>
      </w:r>
    </w:p>
    <w:p w14:paraId="79587CD0"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xml:space="preserve">: Disaat bersama ayah hal apa yang membuat anda bahagia? </w:t>
      </w:r>
    </w:p>
    <w:p w14:paraId="52B93285"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Ayah selalu memberikan apa yang saya inginkan dan juga memberi canda tawa pada saya.</w:t>
      </w:r>
    </w:p>
    <w:p w14:paraId="25D3F501"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Motivasi seperti apa yang diberikan ayah agar anda merasa bahagia?</w:t>
      </w:r>
    </w:p>
    <w:p w14:paraId="4F6AF54A"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lastRenderedPageBreak/>
        <w:t>Narasumber</w:t>
      </w:r>
      <w:r w:rsidRPr="00FD105F">
        <w:rPr>
          <w:rFonts w:ascii="Times New Roman" w:hAnsi="Times New Roman" w:cs="Times New Roman"/>
          <w:sz w:val="24"/>
          <w:szCs w:val="24"/>
        </w:rPr>
        <w:tab/>
        <w:t>: Hidup itu jangan dibikin tertekan nikmati hidup dengan apa adanya yang terpenting itu bersyukur.</w:t>
      </w:r>
    </w:p>
    <w:p w14:paraId="5550EE20"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Hal apa yang membuat anda takut ketika ayah sedang berada diluar kota?</w:t>
      </w:r>
    </w:p>
    <w:p w14:paraId="1CCC1E17"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Saya merasakan khawatir kepada ayah saya jika terjadi sesuatu hal yang tidak diinginkan.</w:t>
      </w:r>
    </w:p>
    <w:p w14:paraId="5DAB1160"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xml:space="preserve">: Anda merasa kehilangan tidak, disaat ayah anda meninggal? </w:t>
      </w:r>
    </w:p>
    <w:p w14:paraId="06C6727C"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Pastinya sangat kehilangan.</w:t>
      </w:r>
    </w:p>
    <w:p w14:paraId="0622B406"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Bagaimana perasaanmu ketika ayah tidak didekat anda?</w:t>
      </w:r>
    </w:p>
    <w:p w14:paraId="7C610DC3"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Merasa kesepian.</w:t>
      </w:r>
    </w:p>
    <w:p w14:paraId="3259EBE6"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Hal yang membuat anda sedih ketika sendirian itu apa?</w:t>
      </w:r>
    </w:p>
    <w:p w14:paraId="3EBBAC59"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Berfikir jika ayah telah tiada.</w:t>
      </w:r>
    </w:p>
    <w:p w14:paraId="40CFAB59"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Perilaku apa yang anda lakukan sehingga membuat ayah marah?</w:t>
      </w:r>
    </w:p>
    <w:p w14:paraId="79ED4713"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Ketika ada masalah dipendam sendiri tidak diceritakan kepada ayah saya.</w:t>
      </w:r>
    </w:p>
    <w:p w14:paraId="1ECCAAA0"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Ketika ayah anda membuat kesalahan, bagaimana anda meluapkan emosi kepada ayah?</w:t>
      </w:r>
    </w:p>
    <w:p w14:paraId="2CBA8661"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Menangis didepan ayah saya dan bilang kesalahan yang ayah saya perbuat.</w:t>
      </w:r>
    </w:p>
    <w:p w14:paraId="0AC2114E"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Bagaimana perasaan anda ketika ayah sedang keluar?</w:t>
      </w:r>
    </w:p>
    <w:p w14:paraId="521E9D8C"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Berfikir positif.</w:t>
      </w:r>
    </w:p>
    <w:p w14:paraId="7B8EF73F"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lastRenderedPageBreak/>
        <w:t>Peneliti</w:t>
      </w:r>
      <w:r w:rsidRPr="00FD105F">
        <w:rPr>
          <w:rFonts w:ascii="Times New Roman" w:hAnsi="Times New Roman" w:cs="Times New Roman"/>
          <w:sz w:val="24"/>
          <w:szCs w:val="24"/>
        </w:rPr>
        <w:tab/>
        <w:t>: Tindakan apa yang anda lakukan ketika ayah sedang bekerja?</w:t>
      </w:r>
    </w:p>
    <w:p w14:paraId="36B0219A"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Biasanya saya menyiapkan makanan untuk ayah saya setelah ayah pulang bekerja.</w:t>
      </w:r>
    </w:p>
    <w:p w14:paraId="1E05D236"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Hal apa yang anda lakukan ketika tidak ada orang disekitar anda?</w:t>
      </w:r>
    </w:p>
    <w:p w14:paraId="605E1D1C"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Melakukan apa saja yang bisa dikerjakan, seperti mengerjakan PR, bermain HP.</w:t>
      </w:r>
    </w:p>
    <w:p w14:paraId="158F9D8E"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Bagaimana cara meluapkan perasaan anda jika kehilangan sosok ayah?</w:t>
      </w:r>
    </w:p>
    <w:p w14:paraId="419C1705"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Menangis sekencang-kencangnya rasa ingin juga menyusul ayah saya.</w:t>
      </w:r>
    </w:p>
    <w:p w14:paraId="1C2BEAC4"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Bagaimana cara anda untuk berinteraksi dengan orang baru?</w:t>
      </w:r>
    </w:p>
    <w:p w14:paraId="5BDA33C6"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Saya mengajak ngobrol, menanyakan nama, memahami karakter orang tersebut.</w:t>
      </w:r>
    </w:p>
    <w:p w14:paraId="5D011336"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Hal apa yang membuat anda canggung ketika berada dilingkungan baru?</w:t>
      </w:r>
    </w:p>
    <w:p w14:paraId="0D4AE81F"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Saya bukan seseorang yang selalu percaya diri, saya adalah orang yang pemalu.</w:t>
      </w:r>
    </w:p>
    <w:p w14:paraId="0DB79726" w14:textId="77777777" w:rsidR="00730A7E" w:rsidRPr="00FD105F" w:rsidRDefault="00730A7E" w:rsidP="00730A7E">
      <w:pPr>
        <w:rPr>
          <w:rFonts w:ascii="Times New Roman" w:hAnsi="Times New Roman" w:cs="Times New Roman"/>
          <w:sz w:val="24"/>
          <w:szCs w:val="24"/>
        </w:rPr>
      </w:pPr>
      <w:r w:rsidRPr="00FD105F">
        <w:rPr>
          <w:rFonts w:ascii="Times New Roman" w:hAnsi="Times New Roman" w:cs="Times New Roman"/>
          <w:sz w:val="24"/>
          <w:szCs w:val="24"/>
        </w:rPr>
        <w:br w:type="page"/>
      </w:r>
    </w:p>
    <w:p w14:paraId="572E54E2" w14:textId="77777777" w:rsidR="00730A7E" w:rsidRPr="00FD105F" w:rsidRDefault="00730A7E" w:rsidP="00730A7E">
      <w:pPr>
        <w:spacing w:line="480" w:lineRule="auto"/>
        <w:jc w:val="both"/>
        <w:rPr>
          <w:rFonts w:ascii="Times New Roman" w:hAnsi="Times New Roman" w:cs="Times New Roman"/>
          <w:b/>
          <w:bCs/>
          <w:sz w:val="24"/>
          <w:szCs w:val="24"/>
        </w:rPr>
      </w:pPr>
      <w:r w:rsidRPr="00FD105F">
        <w:rPr>
          <w:rFonts w:ascii="Times New Roman" w:hAnsi="Times New Roman" w:cs="Times New Roman"/>
          <w:b/>
          <w:bCs/>
          <w:sz w:val="24"/>
          <w:szCs w:val="24"/>
        </w:rPr>
        <w:lastRenderedPageBreak/>
        <w:t>Verbatim Wawancara</w:t>
      </w:r>
    </w:p>
    <w:p w14:paraId="277B5844" w14:textId="77777777" w:rsidR="00730A7E" w:rsidRPr="00FD105F" w:rsidRDefault="00730A7E" w:rsidP="00730A7E">
      <w:pPr>
        <w:pStyle w:val="ListParagraph"/>
        <w:numPr>
          <w:ilvl w:val="0"/>
          <w:numId w:val="1"/>
        </w:numPr>
        <w:spacing w:after="160" w:line="480" w:lineRule="auto"/>
        <w:jc w:val="both"/>
        <w:rPr>
          <w:rFonts w:ascii="Times New Roman" w:hAnsi="Times New Roman" w:cs="Times New Roman"/>
          <w:sz w:val="24"/>
          <w:szCs w:val="24"/>
        </w:rPr>
      </w:pPr>
      <w:r w:rsidRPr="00FD105F">
        <w:rPr>
          <w:rFonts w:ascii="Times New Roman" w:hAnsi="Times New Roman" w:cs="Times New Roman"/>
          <w:sz w:val="24"/>
          <w:szCs w:val="24"/>
        </w:rPr>
        <w:t>Nama</w:t>
      </w:r>
      <w:r w:rsidRPr="00FD105F">
        <w:rPr>
          <w:rFonts w:ascii="Times New Roman" w:hAnsi="Times New Roman" w:cs="Times New Roman"/>
          <w:sz w:val="24"/>
          <w:szCs w:val="24"/>
        </w:rPr>
        <w:tab/>
      </w:r>
      <w:r w:rsidRPr="00FD105F">
        <w:rPr>
          <w:rFonts w:ascii="Times New Roman" w:hAnsi="Times New Roman" w:cs="Times New Roman"/>
          <w:sz w:val="24"/>
          <w:szCs w:val="24"/>
        </w:rPr>
        <w:tab/>
        <w:t>: RK</w:t>
      </w:r>
    </w:p>
    <w:p w14:paraId="41F5ED56" w14:textId="77777777" w:rsidR="00730A7E" w:rsidRPr="00FD105F" w:rsidRDefault="00730A7E" w:rsidP="00730A7E">
      <w:pPr>
        <w:pStyle w:val="ListParagraph"/>
        <w:spacing w:line="480" w:lineRule="auto"/>
        <w:jc w:val="both"/>
        <w:rPr>
          <w:rFonts w:ascii="Times New Roman" w:hAnsi="Times New Roman" w:cs="Times New Roman"/>
          <w:sz w:val="24"/>
          <w:szCs w:val="24"/>
        </w:rPr>
      </w:pPr>
      <w:r w:rsidRPr="00FD105F">
        <w:rPr>
          <w:rFonts w:ascii="Times New Roman" w:hAnsi="Times New Roman" w:cs="Times New Roman"/>
          <w:sz w:val="24"/>
          <w:szCs w:val="24"/>
        </w:rPr>
        <w:t>Umur</w:t>
      </w:r>
      <w:r w:rsidRPr="00FD105F">
        <w:rPr>
          <w:rFonts w:ascii="Times New Roman" w:hAnsi="Times New Roman" w:cs="Times New Roman"/>
          <w:sz w:val="24"/>
          <w:szCs w:val="24"/>
        </w:rPr>
        <w:tab/>
      </w:r>
      <w:r w:rsidRPr="00FD105F">
        <w:rPr>
          <w:rFonts w:ascii="Times New Roman" w:hAnsi="Times New Roman" w:cs="Times New Roman"/>
          <w:sz w:val="24"/>
          <w:szCs w:val="24"/>
        </w:rPr>
        <w:tab/>
        <w:t>: 18 Tahun</w:t>
      </w:r>
    </w:p>
    <w:p w14:paraId="129EE4C5" w14:textId="77777777" w:rsidR="00730A7E" w:rsidRPr="00FD105F" w:rsidRDefault="00730A7E" w:rsidP="00730A7E">
      <w:pPr>
        <w:pStyle w:val="ListParagraph"/>
        <w:spacing w:line="480" w:lineRule="auto"/>
        <w:jc w:val="both"/>
        <w:rPr>
          <w:rFonts w:ascii="Times New Roman" w:hAnsi="Times New Roman" w:cs="Times New Roman"/>
          <w:sz w:val="24"/>
          <w:szCs w:val="24"/>
        </w:rPr>
      </w:pPr>
    </w:p>
    <w:p w14:paraId="74BB1BF3" w14:textId="77777777" w:rsidR="00730A7E" w:rsidRPr="00FD105F" w:rsidRDefault="00730A7E" w:rsidP="00730A7E">
      <w:pPr>
        <w:pStyle w:val="ListParagraph"/>
        <w:spacing w:line="480" w:lineRule="auto"/>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Bentuk perhatian apa yang diberikan ayah terhadap anda?</w:t>
      </w:r>
    </w:p>
    <w:p w14:paraId="492C36EF"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Jadi karena saya anak bungsu perhatian ayah kepada saya melebihi perhatiannya dari saudara-saudara saya yang lain, mungkin bisa dikatakan apa yang saya mau akan diusahakan oleh ayah saya. Oleh sebab itu saya dan ayah saya sangat akrab, contohnya saja ketika saya melakukan kesalahan ayah saya itu tidak pernah membentak-bentak saya dengan kata kasar, semua itu dikatakan dengan lemah lembut.</w:t>
      </w:r>
    </w:p>
    <w:p w14:paraId="404439D4"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Bentuk kebebasan apa yang diberikan ayah kepada anda?</w:t>
      </w:r>
    </w:p>
    <w:p w14:paraId="146B4D0A"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xml:space="preserve">: Ayah saya itu tidak sangat bebas, setiap saya pergi bermain keluar rumah atau pulang sekolah ayah saya itu selalu menanyakan kabar saya. </w:t>
      </w:r>
    </w:p>
    <w:p w14:paraId="737735FF"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xml:space="preserve">: Hal apa yang bisa merubah tempramen anda dengan cepat?  </w:t>
      </w:r>
    </w:p>
    <w:p w14:paraId="3F5F6EC6"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Ketika saya mengajak ngobrol orang lain, orang lain itu malah cuek dengan saya.</w:t>
      </w:r>
    </w:p>
    <w:p w14:paraId="4B297493"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Keluhan apa yang anda rasakan ketika diasuh ayah?</w:t>
      </w:r>
    </w:p>
    <w:p w14:paraId="106A12A8"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Tidak mengalami keluhan.</w:t>
      </w:r>
    </w:p>
    <w:p w14:paraId="505A760C"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Apa yang anda rasakan ketika hanya diasuh oleh seorang ayah?</w:t>
      </w:r>
    </w:p>
    <w:p w14:paraId="396F7AFC"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lastRenderedPageBreak/>
        <w:t>Narasumber</w:t>
      </w:r>
      <w:r w:rsidRPr="00FD105F">
        <w:rPr>
          <w:rFonts w:ascii="Times New Roman" w:hAnsi="Times New Roman" w:cs="Times New Roman"/>
          <w:sz w:val="24"/>
          <w:szCs w:val="24"/>
        </w:rPr>
        <w:tab/>
        <w:t>: Agak sedih sih karena kurang lengkapnya anggota keluarga.</w:t>
      </w:r>
    </w:p>
    <w:p w14:paraId="04CDDA1C"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Kegiatan apa yang anda lakukan ketika ayah tidak dirumah?</w:t>
      </w:r>
    </w:p>
    <w:p w14:paraId="68351F5D"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Belajar dan bermain HP.</w:t>
      </w:r>
    </w:p>
    <w:p w14:paraId="59011FA8"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Bagaimana interaksi anda saat ayah di rumah?</w:t>
      </w:r>
    </w:p>
    <w:p w14:paraId="1B2846F3"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Sering mengobrol dengan ayah dan juga mijitin ayah ketika pulang bekerja.</w:t>
      </w:r>
    </w:p>
    <w:p w14:paraId="7336A6B9"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Hal baik apa yang dilakukan ayah, sehingga menganggap ayah sebagai tauladan?</w:t>
      </w:r>
    </w:p>
    <w:p w14:paraId="12A70E3B"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Bekerja keras untuk menghidupi keluarga.</w:t>
      </w:r>
    </w:p>
    <w:p w14:paraId="2DD9AD33"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xml:space="preserve">: Disaat bersama ayah hal apa yang membuat anda bahagia? </w:t>
      </w:r>
    </w:p>
    <w:p w14:paraId="12D6471C"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Selalu dimanja.</w:t>
      </w:r>
    </w:p>
    <w:p w14:paraId="4172BEE2"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Motivasi seperti apa yang diberikan ayah agar anda merasa bahagia?</w:t>
      </w:r>
    </w:p>
    <w:p w14:paraId="6A11C967"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Jangan pantang menyerah, karena ayah selalu memberi motivasi kepada saya gagal boleh nyerah jangan.</w:t>
      </w:r>
    </w:p>
    <w:p w14:paraId="47686470"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Hal apa yang membuat anda takut ketika ayah sedang berada diluar kota?</w:t>
      </w:r>
    </w:p>
    <w:p w14:paraId="0AE1E55F"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Saya merasa khawatir dikarenakan takut adanya peristiwa tidak diinginkan.</w:t>
      </w:r>
    </w:p>
    <w:p w14:paraId="17292855"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xml:space="preserve">: Anda merasa kehilangan tidak, disaat ayah anda meninggal? </w:t>
      </w:r>
    </w:p>
    <w:p w14:paraId="20FD0EE9"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Sangat kehilangan karena saya sangat mencintai ayah saya.</w:t>
      </w:r>
    </w:p>
    <w:p w14:paraId="2731C5CE"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lastRenderedPageBreak/>
        <w:t>Peneliti</w:t>
      </w:r>
      <w:r w:rsidRPr="00FD105F">
        <w:rPr>
          <w:rFonts w:ascii="Times New Roman" w:hAnsi="Times New Roman" w:cs="Times New Roman"/>
          <w:sz w:val="24"/>
          <w:szCs w:val="24"/>
        </w:rPr>
        <w:tab/>
        <w:t>: Bagaimana perasaanmu ketika ayah tidak didekat anda?</w:t>
      </w:r>
    </w:p>
    <w:p w14:paraId="3B7E3C6A"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Sangat sedih.</w:t>
      </w:r>
    </w:p>
    <w:p w14:paraId="74E07A68"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Hal yang membuat anda sedih ketika sendirian itu apa?</w:t>
      </w:r>
    </w:p>
    <w:p w14:paraId="62C4E80F"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Selalu teringat masalalu.</w:t>
      </w:r>
    </w:p>
    <w:p w14:paraId="37076017"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Perilaku apa yang anda lakukan sehingga membuat ayah marah?</w:t>
      </w:r>
    </w:p>
    <w:p w14:paraId="30FE27A0"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Tidak menjawab ketika ayah memanggil saya.</w:t>
      </w:r>
    </w:p>
    <w:p w14:paraId="2142F3BA"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Ketika ayah anda membuat kesalahan, bagaimana anda meluapkan emosi kepada ayah?</w:t>
      </w:r>
    </w:p>
    <w:p w14:paraId="208CEECE"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Dengan cara menangis dan juga langsung memeluk ayah.</w:t>
      </w:r>
    </w:p>
    <w:p w14:paraId="59B20C35"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Bagaimana perasaan anda ketika ayah sedang keluar?</w:t>
      </w:r>
    </w:p>
    <w:p w14:paraId="1E8B3003"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Saya sangat khawatir jika ayah saya keluar, akan tetapi ayah saya selalu memberikan kabar sehingga membuat khawatir saya berkurang.</w:t>
      </w:r>
    </w:p>
    <w:p w14:paraId="5CBDA600"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Tindakan apa yang anda lakukan ketika ayah sedang bekerja?</w:t>
      </w:r>
    </w:p>
    <w:p w14:paraId="72962FB4"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Selalu menanyakan kabar ayah.</w:t>
      </w:r>
    </w:p>
    <w:p w14:paraId="06B10734"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Hal apa yang anda lakukan ketika tidak ada orang disekitar anda?</w:t>
      </w:r>
    </w:p>
    <w:p w14:paraId="506DFE47"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Saya mempelajari pelajaran sekolah yang kurang saya pahami karena saya tidak mau membuat ayah saya kecewa karena telah menyekolahkan saya seorang diri.</w:t>
      </w:r>
    </w:p>
    <w:p w14:paraId="26C0BFF6"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lastRenderedPageBreak/>
        <w:t>Peneliti</w:t>
      </w:r>
      <w:r w:rsidRPr="00FD105F">
        <w:rPr>
          <w:rFonts w:ascii="Times New Roman" w:hAnsi="Times New Roman" w:cs="Times New Roman"/>
          <w:sz w:val="24"/>
          <w:szCs w:val="24"/>
        </w:rPr>
        <w:tab/>
        <w:t>: Bagaimana cara meluapkan perasaan anda jika kehilangan sosok ayah?</w:t>
      </w:r>
    </w:p>
    <w:p w14:paraId="4B9115DC"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Saya mencari-cari cara bagaimana jika orang tua saya terutama ayah agar dia tenang disana, yaitu dengan cara Mendo’akannya dan juga melakukan hal yang positif sehingga ayah saya bahagia disana.</w:t>
      </w:r>
    </w:p>
    <w:p w14:paraId="18007C6E"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Bagaimana cara anda untuk berinteraksi dengan orang baru?</w:t>
      </w:r>
    </w:p>
    <w:p w14:paraId="65B243D4"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Selalu mencari topik dengan lawan bicara.</w:t>
      </w:r>
    </w:p>
    <w:p w14:paraId="02E0FAE1"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Peneliti</w:t>
      </w:r>
      <w:r w:rsidRPr="00FD105F">
        <w:rPr>
          <w:rFonts w:ascii="Times New Roman" w:hAnsi="Times New Roman" w:cs="Times New Roman"/>
          <w:sz w:val="24"/>
          <w:szCs w:val="24"/>
        </w:rPr>
        <w:tab/>
        <w:t>: Hal apa yang membuat anda canggung ketika berada dilingkungan baru?</w:t>
      </w:r>
    </w:p>
    <w:p w14:paraId="0C053B92" w14:textId="77777777" w:rsidR="00730A7E" w:rsidRPr="00FD105F" w:rsidRDefault="00730A7E" w:rsidP="00730A7E">
      <w:pPr>
        <w:pStyle w:val="ListParagraph"/>
        <w:spacing w:line="480" w:lineRule="auto"/>
        <w:ind w:left="2160" w:hanging="1440"/>
        <w:jc w:val="both"/>
        <w:rPr>
          <w:rFonts w:ascii="Times New Roman" w:hAnsi="Times New Roman" w:cs="Times New Roman"/>
          <w:sz w:val="24"/>
          <w:szCs w:val="24"/>
        </w:rPr>
      </w:pPr>
      <w:r w:rsidRPr="00FD105F">
        <w:rPr>
          <w:rFonts w:ascii="Times New Roman" w:hAnsi="Times New Roman" w:cs="Times New Roman"/>
          <w:sz w:val="24"/>
          <w:szCs w:val="24"/>
        </w:rPr>
        <w:t>Narasumber</w:t>
      </w:r>
      <w:r w:rsidRPr="00FD105F">
        <w:rPr>
          <w:rFonts w:ascii="Times New Roman" w:hAnsi="Times New Roman" w:cs="Times New Roman"/>
          <w:sz w:val="24"/>
          <w:szCs w:val="24"/>
        </w:rPr>
        <w:tab/>
        <w:t>: Malu karena saya mempunyai anggota keluarga yang kurang lengkap.</w:t>
      </w:r>
    </w:p>
    <w:p w14:paraId="3FCAFB80" w14:textId="77777777" w:rsidR="00730A7E" w:rsidRPr="00FD105F" w:rsidRDefault="00730A7E" w:rsidP="00730A7E">
      <w:pPr>
        <w:spacing w:after="160" w:line="259" w:lineRule="auto"/>
        <w:rPr>
          <w:rFonts w:ascii="Times New Roman" w:hAnsi="Times New Roman" w:cs="Times New Roman"/>
          <w:sz w:val="24"/>
          <w:szCs w:val="24"/>
        </w:rPr>
      </w:pPr>
      <w:r w:rsidRPr="00FD105F">
        <w:rPr>
          <w:rFonts w:ascii="Times New Roman" w:hAnsi="Times New Roman" w:cs="Times New Roman"/>
          <w:sz w:val="24"/>
          <w:szCs w:val="24"/>
        </w:rPr>
        <w:br w:type="page"/>
      </w:r>
      <w:r w:rsidRPr="00FD105F">
        <w:rPr>
          <w:rFonts w:ascii="Times New Roman" w:hAnsi="Times New Roman" w:cs="Times New Roman"/>
          <w:noProof/>
          <w:sz w:val="24"/>
          <w:szCs w:val="24"/>
        </w:rPr>
        <w:lastRenderedPageBreak/>
        <w:drawing>
          <wp:inline distT="0" distB="0" distL="0" distR="0" wp14:anchorId="728272C2" wp14:editId="11796AC6">
            <wp:extent cx="5037772" cy="8229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20230814_0918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0071" cy="8249691"/>
                    </a:xfrm>
                    <a:prstGeom prst="rect">
                      <a:avLst/>
                    </a:prstGeom>
                  </pic:spPr>
                </pic:pic>
              </a:graphicData>
            </a:graphic>
          </wp:inline>
        </w:drawing>
      </w:r>
    </w:p>
    <w:p w14:paraId="77D448CA" w14:textId="48CC66B4" w:rsidR="00820194" w:rsidRDefault="00730A7E" w:rsidP="00730A7E">
      <w:pPr>
        <w:spacing w:after="160" w:line="259" w:lineRule="auto"/>
        <w:rPr>
          <w:rFonts w:ascii="Times New Roman" w:hAnsi="Times New Roman" w:cs="Times New Roman"/>
          <w:sz w:val="24"/>
          <w:szCs w:val="24"/>
        </w:rPr>
      </w:pPr>
      <w:r w:rsidRPr="00FD105F">
        <w:rPr>
          <w:rFonts w:ascii="Times New Roman" w:hAnsi="Times New Roman" w:cs="Times New Roman"/>
          <w:noProof/>
          <w:sz w:val="24"/>
          <w:szCs w:val="24"/>
        </w:rPr>
        <w:lastRenderedPageBreak/>
        <w:drawing>
          <wp:inline distT="0" distB="0" distL="0" distR="0" wp14:anchorId="7A01EFCA" wp14:editId="37590BA0">
            <wp:extent cx="5039621" cy="8171234"/>
            <wp:effectExtent l="0" t="0" r="889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0230814_091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3796" cy="8178004"/>
                    </a:xfrm>
                    <a:prstGeom prst="rect">
                      <a:avLst/>
                    </a:prstGeom>
                  </pic:spPr>
                </pic:pic>
              </a:graphicData>
            </a:graphic>
          </wp:inline>
        </w:drawing>
      </w:r>
      <w:r w:rsidRPr="00FD105F">
        <w:rPr>
          <w:rFonts w:ascii="Times New Roman" w:hAnsi="Times New Roman" w:cs="Times New Roman"/>
          <w:noProof/>
          <w:sz w:val="24"/>
          <w:szCs w:val="24"/>
        </w:rPr>
        <w:lastRenderedPageBreak/>
        <w:drawing>
          <wp:inline distT="0" distB="0" distL="0" distR="0" wp14:anchorId="6E1FBAAF" wp14:editId="5249C94E">
            <wp:extent cx="5039969" cy="8142051"/>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20230814_0928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4518" cy="8149399"/>
                    </a:xfrm>
                    <a:prstGeom prst="rect">
                      <a:avLst/>
                    </a:prstGeom>
                  </pic:spPr>
                </pic:pic>
              </a:graphicData>
            </a:graphic>
          </wp:inline>
        </w:drawing>
      </w:r>
      <w:r w:rsidRPr="00FD105F">
        <w:rPr>
          <w:rFonts w:ascii="Times New Roman" w:hAnsi="Times New Roman" w:cs="Times New Roman"/>
          <w:noProof/>
          <w:sz w:val="24"/>
          <w:szCs w:val="24"/>
        </w:rPr>
        <w:lastRenderedPageBreak/>
        <w:drawing>
          <wp:inline distT="0" distB="0" distL="0" distR="0" wp14:anchorId="73BC8761" wp14:editId="22A29079">
            <wp:extent cx="5039995" cy="8054502"/>
            <wp:effectExtent l="0" t="0" r="8255"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0230814_0911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2230" cy="8058073"/>
                    </a:xfrm>
                    <a:prstGeom prst="rect">
                      <a:avLst/>
                    </a:prstGeom>
                  </pic:spPr>
                </pic:pic>
              </a:graphicData>
            </a:graphic>
          </wp:inline>
        </w:drawing>
      </w:r>
    </w:p>
    <w:p w14:paraId="6EC9B310" w14:textId="4EB4B1E3" w:rsidR="00096DD3" w:rsidRDefault="00096DD3" w:rsidP="00730A7E">
      <w:pPr>
        <w:spacing w:after="160" w:line="259"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5D0693A6" wp14:editId="18855904">
            <wp:extent cx="5039995" cy="7953375"/>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ED8D9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7953375"/>
                    </a:xfrm>
                    <a:prstGeom prst="rect">
                      <a:avLst/>
                    </a:prstGeom>
                  </pic:spPr>
                </pic:pic>
              </a:graphicData>
            </a:graphic>
          </wp:inline>
        </w:drawing>
      </w:r>
    </w:p>
    <w:p w14:paraId="05193D97" w14:textId="4FF21963" w:rsidR="00096DD3" w:rsidRPr="00730A7E" w:rsidRDefault="00096DD3" w:rsidP="00730A7E">
      <w:pPr>
        <w:spacing w:after="160" w:line="259"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15C4C88E" wp14:editId="6C60FB06">
            <wp:extent cx="5039995" cy="7272655"/>
            <wp:effectExtent l="0" t="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DFE6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7272655"/>
                    </a:xfrm>
                    <a:prstGeom prst="rect">
                      <a:avLst/>
                    </a:prstGeom>
                  </pic:spPr>
                </pic:pic>
              </a:graphicData>
            </a:graphic>
          </wp:inline>
        </w:drawing>
      </w:r>
      <w:bookmarkStart w:id="12" w:name="_GoBack"/>
      <w:bookmarkEnd w:id="12"/>
    </w:p>
    <w:sectPr w:rsidR="00096DD3" w:rsidRPr="00730A7E" w:rsidSect="00730A7E">
      <w:footerReference w:type="first" r:id="rId18"/>
      <w:pgSz w:w="11906" w:h="16838" w:code="9"/>
      <w:pgMar w:top="2268" w:right="1701" w:bottom="1701" w:left="2268" w:header="706" w:footer="706" w:gutter="0"/>
      <w:pgNumType w:start="7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57F56" w14:textId="77777777" w:rsidR="007B2AA4" w:rsidRDefault="007B2AA4" w:rsidP="00730A7E">
      <w:pPr>
        <w:spacing w:after="0" w:line="240" w:lineRule="auto"/>
      </w:pPr>
      <w:r>
        <w:separator/>
      </w:r>
    </w:p>
  </w:endnote>
  <w:endnote w:type="continuationSeparator" w:id="0">
    <w:p w14:paraId="0C884BEC" w14:textId="77777777" w:rsidR="007B2AA4" w:rsidRDefault="007B2AA4" w:rsidP="00730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957947"/>
      <w:docPartObj>
        <w:docPartGallery w:val="Page Numbers (Bottom of Page)"/>
        <w:docPartUnique/>
      </w:docPartObj>
    </w:sdtPr>
    <w:sdtEndPr>
      <w:rPr>
        <w:rFonts w:ascii="Times New Roman" w:hAnsi="Times New Roman" w:cs="Times New Roman"/>
        <w:noProof/>
        <w:sz w:val="24"/>
        <w:szCs w:val="24"/>
      </w:rPr>
    </w:sdtEndPr>
    <w:sdtContent>
      <w:p w14:paraId="56B4FFCD" w14:textId="77777777" w:rsidR="00857D31" w:rsidRPr="00730A7E" w:rsidRDefault="0002087B">
        <w:pPr>
          <w:pStyle w:val="Footer"/>
          <w:jc w:val="center"/>
          <w:rPr>
            <w:rFonts w:ascii="Times New Roman" w:hAnsi="Times New Roman" w:cs="Times New Roman"/>
            <w:sz w:val="24"/>
            <w:szCs w:val="24"/>
          </w:rPr>
        </w:pPr>
        <w:r w:rsidRPr="00730A7E">
          <w:rPr>
            <w:rFonts w:ascii="Times New Roman" w:hAnsi="Times New Roman" w:cs="Times New Roman"/>
            <w:sz w:val="24"/>
            <w:szCs w:val="24"/>
          </w:rPr>
          <w:fldChar w:fldCharType="begin"/>
        </w:r>
        <w:r w:rsidRPr="00730A7E">
          <w:rPr>
            <w:rFonts w:ascii="Times New Roman" w:hAnsi="Times New Roman" w:cs="Times New Roman"/>
            <w:sz w:val="24"/>
            <w:szCs w:val="24"/>
          </w:rPr>
          <w:instrText xml:space="preserve"> PAGE   \* MERGEFORMAT </w:instrText>
        </w:r>
        <w:r w:rsidRPr="00730A7E">
          <w:rPr>
            <w:rFonts w:ascii="Times New Roman" w:hAnsi="Times New Roman" w:cs="Times New Roman"/>
            <w:sz w:val="24"/>
            <w:szCs w:val="24"/>
          </w:rPr>
          <w:fldChar w:fldCharType="separate"/>
        </w:r>
        <w:r w:rsidRPr="00730A7E">
          <w:rPr>
            <w:rFonts w:ascii="Times New Roman" w:hAnsi="Times New Roman" w:cs="Times New Roman"/>
            <w:noProof/>
            <w:sz w:val="24"/>
            <w:szCs w:val="24"/>
          </w:rPr>
          <w:t>2</w:t>
        </w:r>
        <w:r w:rsidRPr="00730A7E">
          <w:rPr>
            <w:rFonts w:ascii="Times New Roman" w:hAnsi="Times New Roman" w:cs="Times New Roman"/>
            <w:noProof/>
            <w:sz w:val="24"/>
            <w:szCs w:val="24"/>
          </w:rPr>
          <w:fldChar w:fldCharType="end"/>
        </w:r>
      </w:p>
    </w:sdtContent>
  </w:sdt>
  <w:p w14:paraId="78C63250" w14:textId="77777777" w:rsidR="00857D31" w:rsidRPr="00127A82" w:rsidRDefault="00857D31" w:rsidP="00127A8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17757" w14:textId="4EFA511C" w:rsidR="00730A7E" w:rsidRPr="00730A7E" w:rsidRDefault="00730A7E">
    <w:pPr>
      <w:pStyle w:val="Footer"/>
      <w:jc w:val="center"/>
      <w:rPr>
        <w:rFonts w:ascii="Times New Roman" w:hAnsi="Times New Roman" w:cs="Times New Roman"/>
        <w:sz w:val="24"/>
        <w:szCs w:val="24"/>
      </w:rPr>
    </w:pPr>
  </w:p>
  <w:p w14:paraId="41EC4F00" w14:textId="77777777" w:rsidR="00730A7E" w:rsidRPr="00127A82" w:rsidRDefault="00730A7E" w:rsidP="00127A8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126FE" w14:textId="77777777" w:rsidR="007B2AA4" w:rsidRDefault="007B2AA4" w:rsidP="00730A7E">
      <w:pPr>
        <w:spacing w:after="0" w:line="240" w:lineRule="auto"/>
      </w:pPr>
      <w:r>
        <w:separator/>
      </w:r>
    </w:p>
  </w:footnote>
  <w:footnote w:type="continuationSeparator" w:id="0">
    <w:p w14:paraId="6322A901" w14:textId="77777777" w:rsidR="007B2AA4" w:rsidRDefault="007B2AA4" w:rsidP="00730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4593459"/>
      <w:docPartObj>
        <w:docPartGallery w:val="Page Numbers (Top of Page)"/>
        <w:docPartUnique/>
      </w:docPartObj>
    </w:sdtPr>
    <w:sdtEndPr>
      <w:rPr>
        <w:rFonts w:ascii="Times New Roman" w:hAnsi="Times New Roman" w:cs="Times New Roman"/>
        <w:noProof/>
        <w:sz w:val="24"/>
        <w:szCs w:val="24"/>
      </w:rPr>
    </w:sdtEndPr>
    <w:sdtContent>
      <w:p w14:paraId="1E269E20" w14:textId="363339C6" w:rsidR="00730A7E" w:rsidRPr="00730A7E" w:rsidRDefault="00730A7E">
        <w:pPr>
          <w:pStyle w:val="Header"/>
          <w:jc w:val="right"/>
          <w:rPr>
            <w:rFonts w:ascii="Times New Roman" w:hAnsi="Times New Roman" w:cs="Times New Roman"/>
            <w:sz w:val="24"/>
            <w:szCs w:val="24"/>
          </w:rPr>
        </w:pPr>
        <w:r w:rsidRPr="00730A7E">
          <w:rPr>
            <w:rFonts w:ascii="Times New Roman" w:hAnsi="Times New Roman" w:cs="Times New Roman"/>
            <w:sz w:val="24"/>
            <w:szCs w:val="24"/>
          </w:rPr>
          <w:fldChar w:fldCharType="begin"/>
        </w:r>
        <w:r w:rsidRPr="00730A7E">
          <w:rPr>
            <w:rFonts w:ascii="Times New Roman" w:hAnsi="Times New Roman" w:cs="Times New Roman"/>
            <w:sz w:val="24"/>
            <w:szCs w:val="24"/>
          </w:rPr>
          <w:instrText xml:space="preserve"> PAGE   \* MERGEFORMAT </w:instrText>
        </w:r>
        <w:r w:rsidRPr="00730A7E">
          <w:rPr>
            <w:rFonts w:ascii="Times New Roman" w:hAnsi="Times New Roman" w:cs="Times New Roman"/>
            <w:sz w:val="24"/>
            <w:szCs w:val="24"/>
          </w:rPr>
          <w:fldChar w:fldCharType="separate"/>
        </w:r>
        <w:r w:rsidRPr="00730A7E">
          <w:rPr>
            <w:rFonts w:ascii="Times New Roman" w:hAnsi="Times New Roman" w:cs="Times New Roman"/>
            <w:noProof/>
            <w:sz w:val="24"/>
            <w:szCs w:val="24"/>
          </w:rPr>
          <w:t>2</w:t>
        </w:r>
        <w:r w:rsidRPr="00730A7E">
          <w:rPr>
            <w:rFonts w:ascii="Times New Roman" w:hAnsi="Times New Roman" w:cs="Times New Roman"/>
            <w:noProof/>
            <w:sz w:val="24"/>
            <w:szCs w:val="24"/>
          </w:rPr>
          <w:fldChar w:fldCharType="end"/>
        </w:r>
      </w:p>
    </w:sdtContent>
  </w:sdt>
  <w:p w14:paraId="0D89F0C1" w14:textId="77777777" w:rsidR="00730A7E" w:rsidRDefault="00730A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7580625"/>
      <w:docPartObj>
        <w:docPartGallery w:val="Page Numbers (Top of Page)"/>
        <w:docPartUnique/>
      </w:docPartObj>
    </w:sdtPr>
    <w:sdtEndPr>
      <w:rPr>
        <w:rFonts w:ascii="Times New Roman" w:hAnsi="Times New Roman" w:cs="Times New Roman"/>
        <w:noProof/>
        <w:sz w:val="24"/>
        <w:szCs w:val="24"/>
      </w:rPr>
    </w:sdtEndPr>
    <w:sdtContent>
      <w:p w14:paraId="042B5C04" w14:textId="09826E51" w:rsidR="00730A7E" w:rsidRPr="00730A7E" w:rsidRDefault="00730A7E">
        <w:pPr>
          <w:pStyle w:val="Header"/>
          <w:jc w:val="right"/>
          <w:rPr>
            <w:rFonts w:ascii="Times New Roman" w:hAnsi="Times New Roman" w:cs="Times New Roman"/>
            <w:sz w:val="24"/>
            <w:szCs w:val="24"/>
          </w:rPr>
        </w:pPr>
        <w:r w:rsidRPr="00730A7E">
          <w:rPr>
            <w:rFonts w:ascii="Times New Roman" w:hAnsi="Times New Roman" w:cs="Times New Roman"/>
            <w:sz w:val="24"/>
            <w:szCs w:val="24"/>
          </w:rPr>
          <w:fldChar w:fldCharType="begin"/>
        </w:r>
        <w:r w:rsidRPr="00730A7E">
          <w:rPr>
            <w:rFonts w:ascii="Times New Roman" w:hAnsi="Times New Roman" w:cs="Times New Roman"/>
            <w:sz w:val="24"/>
            <w:szCs w:val="24"/>
          </w:rPr>
          <w:instrText xml:space="preserve"> PAGE   \* MERGEFORMAT </w:instrText>
        </w:r>
        <w:r w:rsidRPr="00730A7E">
          <w:rPr>
            <w:rFonts w:ascii="Times New Roman" w:hAnsi="Times New Roman" w:cs="Times New Roman"/>
            <w:sz w:val="24"/>
            <w:szCs w:val="24"/>
          </w:rPr>
          <w:fldChar w:fldCharType="separate"/>
        </w:r>
        <w:r w:rsidRPr="00730A7E">
          <w:rPr>
            <w:rFonts w:ascii="Times New Roman" w:hAnsi="Times New Roman" w:cs="Times New Roman"/>
            <w:noProof/>
            <w:sz w:val="24"/>
            <w:szCs w:val="24"/>
          </w:rPr>
          <w:t>2</w:t>
        </w:r>
        <w:r w:rsidRPr="00730A7E">
          <w:rPr>
            <w:rFonts w:ascii="Times New Roman" w:hAnsi="Times New Roman" w:cs="Times New Roman"/>
            <w:noProof/>
            <w:sz w:val="24"/>
            <w:szCs w:val="24"/>
          </w:rPr>
          <w:fldChar w:fldCharType="end"/>
        </w:r>
      </w:p>
    </w:sdtContent>
  </w:sdt>
  <w:p w14:paraId="2FD35A22" w14:textId="77777777" w:rsidR="00857D31" w:rsidRDefault="00857D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060B2D"/>
    <w:multiLevelType w:val="hybridMultilevel"/>
    <w:tmpl w:val="3968D0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A7E"/>
    <w:rsid w:val="0002087B"/>
    <w:rsid w:val="00096DD3"/>
    <w:rsid w:val="00541903"/>
    <w:rsid w:val="00565827"/>
    <w:rsid w:val="00730A7E"/>
    <w:rsid w:val="007705B1"/>
    <w:rsid w:val="007B2AA4"/>
    <w:rsid w:val="00820194"/>
    <w:rsid w:val="00857D31"/>
    <w:rsid w:val="00C005B4"/>
    <w:rsid w:val="00DA7223"/>
    <w:rsid w:val="00DE7E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B209C"/>
  <w15:chartTrackingRefBased/>
  <w15:docId w15:val="{2F6E17DF-79F7-4BED-B0FF-648AE873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A7E"/>
    <w:pPr>
      <w:spacing w:after="200" w:line="276" w:lineRule="auto"/>
    </w:pPr>
    <w:rPr>
      <w:kern w:val="0"/>
      <w:lang w:val="id-ID"/>
      <w14:ligatures w14:val="none"/>
    </w:rPr>
  </w:style>
  <w:style w:type="paragraph" w:styleId="Heading1">
    <w:name w:val="heading 1"/>
    <w:basedOn w:val="Heading2"/>
    <w:link w:val="Heading1Char"/>
    <w:uiPriority w:val="9"/>
    <w:qFormat/>
    <w:rsid w:val="00730A7E"/>
    <w:pPr>
      <w:keepNext w:val="0"/>
      <w:keepLines w:val="0"/>
      <w:widowControl w:val="0"/>
      <w:tabs>
        <w:tab w:val="right" w:leader="dot" w:pos="9530"/>
      </w:tabs>
      <w:autoSpaceDE w:val="0"/>
      <w:autoSpaceDN w:val="0"/>
      <w:spacing w:before="137" w:line="240" w:lineRule="auto"/>
      <w:ind w:left="586"/>
      <w:jc w:val="center"/>
      <w:outlineLvl w:val="0"/>
    </w:pPr>
    <w:rPr>
      <w:rFonts w:ascii="Times New Roman" w:eastAsia="Times New Roman" w:hAnsi="Times New Roman" w:cs="Times New Roman"/>
      <w:b/>
      <w:color w:val="auto"/>
      <w:sz w:val="24"/>
      <w:szCs w:val="24"/>
      <w:lang w:val="en-US"/>
    </w:rPr>
  </w:style>
  <w:style w:type="paragraph" w:styleId="Heading2">
    <w:name w:val="heading 2"/>
    <w:basedOn w:val="Normal"/>
    <w:next w:val="Normal"/>
    <w:link w:val="Heading2Char"/>
    <w:uiPriority w:val="9"/>
    <w:semiHidden/>
    <w:unhideWhenUsed/>
    <w:qFormat/>
    <w:rsid w:val="00730A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A7E"/>
    <w:rPr>
      <w:rFonts w:ascii="Times New Roman" w:eastAsia="Times New Roman" w:hAnsi="Times New Roman" w:cs="Times New Roman"/>
      <w:b/>
      <w:kern w:val="0"/>
      <w:sz w:val="24"/>
      <w:szCs w:val="24"/>
      <w:lang w:val="en-US"/>
      <w14:ligatures w14:val="none"/>
    </w:rPr>
  </w:style>
  <w:style w:type="paragraph" w:styleId="ListParagraph">
    <w:name w:val="List Paragraph"/>
    <w:aliases w:val="rpp3,Body of text,List Paragraph1,Body of text+1,Body of text+2,Body of text+3,List Paragraph11,Body of textCxSp,Table/Figure Heading,Colorful List - Accent 11,HEADING 1,Medium Grid 1 - Accent 21,sub-section,dot points body text 12"/>
    <w:basedOn w:val="Normal"/>
    <w:link w:val="ListParagraphChar"/>
    <w:uiPriority w:val="34"/>
    <w:qFormat/>
    <w:rsid w:val="00730A7E"/>
    <w:pPr>
      <w:ind w:left="720"/>
      <w:contextualSpacing/>
    </w:pPr>
  </w:style>
  <w:style w:type="paragraph" w:styleId="Header">
    <w:name w:val="header"/>
    <w:basedOn w:val="Normal"/>
    <w:link w:val="HeaderChar"/>
    <w:uiPriority w:val="99"/>
    <w:unhideWhenUsed/>
    <w:rsid w:val="00730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0A7E"/>
    <w:rPr>
      <w:kern w:val="0"/>
      <w:lang w:val="id-ID"/>
      <w14:ligatures w14:val="none"/>
    </w:rPr>
  </w:style>
  <w:style w:type="paragraph" w:styleId="Footer">
    <w:name w:val="footer"/>
    <w:basedOn w:val="Normal"/>
    <w:link w:val="FooterChar"/>
    <w:uiPriority w:val="99"/>
    <w:unhideWhenUsed/>
    <w:rsid w:val="00730A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0A7E"/>
    <w:rPr>
      <w:kern w:val="0"/>
      <w:lang w:val="id-ID"/>
      <w14:ligatures w14:val="none"/>
    </w:rPr>
  </w:style>
  <w:style w:type="character" w:customStyle="1" w:styleId="ListParagraphChar">
    <w:name w:val="List Paragraph Char"/>
    <w:aliases w:val="rpp3 Char,Body of text Char,List Paragraph1 Char,Body of text+1 Char,Body of text+2 Char,Body of text+3 Char,List Paragraph11 Char,Body of textCxSp Char,Table/Figure Heading Char,Colorful List - Accent 11 Char,HEADING 1 Char"/>
    <w:link w:val="ListParagraph"/>
    <w:uiPriority w:val="34"/>
    <w:qFormat/>
    <w:locked/>
    <w:rsid w:val="00730A7E"/>
    <w:rPr>
      <w:kern w:val="0"/>
      <w:lang w:val="id-ID"/>
      <w14:ligatures w14:val="none"/>
    </w:rPr>
  </w:style>
  <w:style w:type="character" w:customStyle="1" w:styleId="Heading2Char">
    <w:name w:val="Heading 2 Char"/>
    <w:basedOn w:val="DefaultParagraphFont"/>
    <w:link w:val="Heading2"/>
    <w:uiPriority w:val="9"/>
    <w:semiHidden/>
    <w:rsid w:val="00730A7E"/>
    <w:rPr>
      <w:rFonts w:asciiTheme="majorHAnsi" w:eastAsiaTheme="majorEastAsia" w:hAnsiTheme="majorHAnsi" w:cstheme="majorBidi"/>
      <w:color w:val="2F5496" w:themeColor="accent1" w:themeShade="BF"/>
      <w:kern w:val="0"/>
      <w:sz w:val="26"/>
      <w:szCs w:val="26"/>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66E904DFB8F4D35A048BC58051AFBD0"/>
        <w:category>
          <w:name w:val="General"/>
          <w:gallery w:val="placeholder"/>
        </w:category>
        <w:types>
          <w:type w:val="bbPlcHdr"/>
        </w:types>
        <w:behaviors>
          <w:behavior w:val="content"/>
        </w:behaviors>
        <w:guid w:val="{447EB0A8-85C1-43FC-885E-EAA0AC65D050}"/>
      </w:docPartPr>
      <w:docPartBody>
        <w:p w:rsidR="00830D26" w:rsidRDefault="0026570A" w:rsidP="0026570A">
          <w:pPr>
            <w:pStyle w:val="766E904DFB8F4D35A048BC58051AFBD0"/>
          </w:pPr>
          <w:r w:rsidRPr="000630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70A"/>
    <w:rsid w:val="00122596"/>
    <w:rsid w:val="0026570A"/>
    <w:rsid w:val="00830D26"/>
    <w:rsid w:val="00D40C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570A"/>
    <w:rPr>
      <w:color w:val="808080"/>
    </w:rPr>
  </w:style>
  <w:style w:type="paragraph" w:customStyle="1" w:styleId="766E904DFB8F4D35A048BC58051AFBD0">
    <w:name w:val="766E904DFB8F4D35A048BC58051AFBD0"/>
    <w:rsid w:val="002657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1986</Words>
  <Characters>11325</Characters>
  <Application>Microsoft Office Word</Application>
  <DocSecurity>0</DocSecurity>
  <Lines>94</Lines>
  <Paragraphs>26</Paragraphs>
  <ScaleCrop>false</ScaleCrop>
  <Company/>
  <LinksUpToDate>false</LinksUpToDate>
  <CharactersWithSpaces>13285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 MBI</dc:creator>
  <cp:keywords/>
  <dc:description/>
  <cp:lastModifiedBy>Robbi Kurnia Salim Karana Edy Sugiyanto</cp:lastModifiedBy>
  <cp:revision>2</cp:revision>
  <dcterms:created xsi:type="dcterms:W3CDTF">2023-08-21T08:18:00Z</dcterms:created>
  <dcterms:modified xsi:type="dcterms:W3CDTF">2023-08-21T08:18:00Z</dcterms:modified>
</cp:coreProperties>
</file>