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1D14" w:rsidRPr="00EC1D14" w:rsidRDefault="00EC1D14" w:rsidP="00EC1D14">
      <w:pPr>
        <w:widowControl w:val="0"/>
        <w:autoSpaceDE w:val="0"/>
        <w:autoSpaceDN w:val="0"/>
        <w:spacing w:after="0"/>
        <w:ind w:left="934" w:right="871"/>
        <w:jc w:val="center"/>
        <w:outlineLvl w:val="0"/>
        <w:rPr>
          <w:rFonts w:ascii="Times New Roman" w:eastAsia="Times New Roman" w:hAnsi="Times New Roman" w:cs="Times New Roman"/>
          <w:b/>
          <w:sz w:val="24"/>
          <w:szCs w:val="24"/>
        </w:rPr>
      </w:pPr>
      <w:bookmarkStart w:id="0" w:name="_Toc142333148"/>
      <w:r w:rsidRPr="00EC1D14">
        <w:rPr>
          <w:rFonts w:ascii="Times New Roman" w:eastAsia="Times New Roman" w:hAnsi="Times New Roman" w:cs="Times New Roman"/>
          <w:b/>
          <w:sz w:val="24"/>
          <w:szCs w:val="24"/>
        </w:rPr>
        <w:t>REFERENCES</w:t>
      </w:r>
      <w:bookmarkEnd w:id="0"/>
    </w:p>
    <w:p w:rsidR="00EC1D14" w:rsidRPr="00EC1D14" w:rsidRDefault="00EC1D14" w:rsidP="00EC1D14">
      <w:pPr>
        <w:widowControl w:val="0"/>
        <w:autoSpaceDE w:val="0"/>
        <w:autoSpaceDN w:val="0"/>
        <w:spacing w:after="0"/>
        <w:ind w:left="934" w:right="871"/>
        <w:jc w:val="center"/>
        <w:rPr>
          <w:rFonts w:ascii="Times New Roman" w:eastAsia="Times New Roman" w:hAnsi="Times New Roman" w:cs="Times New Roman"/>
          <w:b/>
          <w:sz w:val="24"/>
          <w:szCs w:val="24"/>
        </w:rPr>
      </w:pPr>
    </w:p>
    <w:p w:rsidR="00EC1D14" w:rsidRPr="00EC1D14" w:rsidRDefault="00EC1D14" w:rsidP="00EC1D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C1D14">
        <w:rPr>
          <w:rFonts w:ascii="Times New Roman" w:eastAsia="Times New Roman" w:hAnsi="Times New Roman" w:cs="Times New Roman"/>
          <w:b/>
          <w:sz w:val="24"/>
          <w:szCs w:val="24"/>
        </w:rPr>
        <w:fldChar w:fldCharType="begin" w:fldLock="1"/>
      </w:r>
      <w:r w:rsidRPr="00EC1D14">
        <w:rPr>
          <w:rFonts w:ascii="Times New Roman" w:eastAsia="Times New Roman" w:hAnsi="Times New Roman" w:cs="Times New Roman"/>
          <w:b/>
          <w:sz w:val="24"/>
          <w:szCs w:val="24"/>
        </w:rPr>
        <w:instrText xml:space="preserve">ADDIN Mendeley Bibliography CSL_BIBLIOGRAPHY </w:instrText>
      </w:r>
      <w:r w:rsidRPr="00EC1D14">
        <w:rPr>
          <w:rFonts w:ascii="Times New Roman" w:eastAsia="Times New Roman" w:hAnsi="Times New Roman" w:cs="Times New Roman"/>
          <w:b/>
          <w:sz w:val="24"/>
          <w:szCs w:val="24"/>
        </w:rPr>
        <w:fldChar w:fldCharType="separate"/>
      </w:r>
      <w:r w:rsidRPr="00EC1D14">
        <w:rPr>
          <w:rFonts w:ascii="Times New Roman" w:hAnsi="Times New Roman" w:cs="Times New Roman"/>
          <w:noProof/>
          <w:sz w:val="24"/>
          <w:szCs w:val="24"/>
        </w:rPr>
        <w:t xml:space="preserve">Abbas, S. (2006). </w:t>
      </w:r>
      <w:r w:rsidRPr="00EC1D14">
        <w:rPr>
          <w:rFonts w:ascii="Times New Roman" w:hAnsi="Times New Roman" w:cs="Times New Roman"/>
          <w:i/>
          <w:iCs/>
          <w:noProof/>
          <w:sz w:val="24"/>
          <w:szCs w:val="24"/>
        </w:rPr>
        <w:t>Pembelajaran Bahasa Indonesia yang Efektif di Sekolah Dasar</w:t>
      </w:r>
      <w:r w:rsidRPr="00EC1D14">
        <w:rPr>
          <w:rFonts w:ascii="Times New Roman" w:hAnsi="Times New Roman" w:cs="Times New Roman"/>
          <w:noProof/>
          <w:sz w:val="24"/>
          <w:szCs w:val="24"/>
        </w:rPr>
        <w:t>. Departemen Pendidikan Nasional.</w:t>
      </w:r>
    </w:p>
    <w:p w:rsidR="00EC1D14" w:rsidRPr="00EC1D14" w:rsidRDefault="00EC1D14" w:rsidP="00EC1D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C1D14">
        <w:rPr>
          <w:rFonts w:ascii="Times New Roman" w:hAnsi="Times New Roman" w:cs="Times New Roman"/>
          <w:noProof/>
          <w:sz w:val="24"/>
          <w:szCs w:val="24"/>
        </w:rPr>
        <w:t xml:space="preserve">Airasian, P. and L. R. G. (2000). </w:t>
      </w:r>
      <w:r w:rsidRPr="00EC1D14">
        <w:rPr>
          <w:rFonts w:ascii="Times New Roman" w:hAnsi="Times New Roman" w:cs="Times New Roman"/>
          <w:i/>
          <w:iCs/>
          <w:noProof/>
          <w:sz w:val="24"/>
          <w:szCs w:val="24"/>
        </w:rPr>
        <w:t xml:space="preserve">Educational research: Competence for analysis an application </w:t>
      </w:r>
      <w:r w:rsidRPr="00EC1D14">
        <w:rPr>
          <w:rFonts w:ascii="Times New Roman" w:hAnsi="Times New Roman" w:cs="Times New Roman"/>
          <w:noProof/>
          <w:sz w:val="24"/>
          <w:szCs w:val="24"/>
        </w:rPr>
        <w:t xml:space="preserve"> (6th ed.). Merrill Prentice Hall.</w:t>
      </w:r>
    </w:p>
    <w:p w:rsidR="00EC1D14" w:rsidRPr="00EC1D14" w:rsidRDefault="00EC1D14" w:rsidP="00EC1D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C1D14">
        <w:rPr>
          <w:rFonts w:ascii="Times New Roman" w:hAnsi="Times New Roman" w:cs="Times New Roman"/>
          <w:noProof/>
          <w:sz w:val="24"/>
          <w:szCs w:val="24"/>
        </w:rPr>
        <w:t xml:space="preserve">Almenara, J. . (2013). The Expert’s Judgment Application as A Technique Evaluate Information and Communication Technology (ICT). </w:t>
      </w:r>
      <w:r w:rsidRPr="00EC1D14">
        <w:rPr>
          <w:rFonts w:ascii="Times New Roman" w:hAnsi="Times New Roman" w:cs="Times New Roman"/>
          <w:i/>
          <w:iCs/>
          <w:noProof/>
          <w:sz w:val="24"/>
          <w:szCs w:val="24"/>
        </w:rPr>
        <w:t>International Technology, Science, and Society Review</w:t>
      </w:r>
      <w:r w:rsidRPr="00EC1D14">
        <w:rPr>
          <w:rFonts w:ascii="Times New Roman" w:hAnsi="Times New Roman" w:cs="Times New Roman"/>
          <w:noProof/>
          <w:sz w:val="24"/>
          <w:szCs w:val="24"/>
        </w:rPr>
        <w:t xml:space="preserve">, </w:t>
      </w:r>
      <w:r w:rsidRPr="00EC1D14">
        <w:rPr>
          <w:rFonts w:ascii="Times New Roman" w:hAnsi="Times New Roman" w:cs="Times New Roman"/>
          <w:i/>
          <w:iCs/>
          <w:noProof/>
          <w:sz w:val="24"/>
          <w:szCs w:val="24"/>
        </w:rPr>
        <w:t>7</w:t>
      </w:r>
      <w:r w:rsidRPr="00EC1D14">
        <w:rPr>
          <w:rFonts w:ascii="Times New Roman" w:hAnsi="Times New Roman" w:cs="Times New Roman"/>
          <w:noProof/>
          <w:sz w:val="24"/>
          <w:szCs w:val="24"/>
        </w:rPr>
        <w:t>(2), 11–22.</w:t>
      </w:r>
    </w:p>
    <w:p w:rsidR="00EC1D14" w:rsidRPr="00EC1D14" w:rsidRDefault="00EC1D14" w:rsidP="00EC1D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C1D14">
        <w:rPr>
          <w:rFonts w:ascii="Times New Roman" w:hAnsi="Times New Roman" w:cs="Times New Roman"/>
          <w:noProof/>
          <w:sz w:val="24"/>
          <w:szCs w:val="24"/>
        </w:rPr>
        <w:t xml:space="preserve">Amidon, E. J. (1967). </w:t>
      </w:r>
      <w:r w:rsidRPr="00EC1D14">
        <w:rPr>
          <w:rFonts w:ascii="Times New Roman" w:hAnsi="Times New Roman" w:cs="Times New Roman"/>
          <w:i/>
          <w:iCs/>
          <w:noProof/>
          <w:sz w:val="24"/>
          <w:szCs w:val="24"/>
        </w:rPr>
        <w:t>The Role of the Teacher in the Classroom: A manual for understanding and improving teacher’s classroom behavior</w:t>
      </w:r>
      <w:r w:rsidRPr="00EC1D14">
        <w:rPr>
          <w:rFonts w:ascii="Times New Roman" w:hAnsi="Times New Roman" w:cs="Times New Roman"/>
          <w:noProof/>
          <w:sz w:val="24"/>
          <w:szCs w:val="24"/>
        </w:rPr>
        <w:t>. Association for Productive Teaching.</w:t>
      </w:r>
    </w:p>
    <w:p w:rsidR="00EC1D14" w:rsidRPr="00EC1D14" w:rsidRDefault="00EC1D14" w:rsidP="00EC1D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C1D14">
        <w:rPr>
          <w:rFonts w:ascii="Times New Roman" w:hAnsi="Times New Roman" w:cs="Times New Roman"/>
          <w:noProof/>
          <w:sz w:val="24"/>
          <w:szCs w:val="24"/>
        </w:rPr>
        <w:t xml:space="preserve">Anderson, M. &amp; Anderson, K. (1997). </w:t>
      </w:r>
      <w:r w:rsidRPr="00EC1D14">
        <w:rPr>
          <w:rFonts w:ascii="Times New Roman" w:hAnsi="Times New Roman" w:cs="Times New Roman"/>
          <w:i/>
          <w:iCs/>
          <w:noProof/>
          <w:sz w:val="24"/>
          <w:szCs w:val="24"/>
        </w:rPr>
        <w:t>Text Types in English</w:t>
      </w:r>
      <w:r w:rsidRPr="00EC1D14">
        <w:rPr>
          <w:rFonts w:ascii="Times New Roman" w:hAnsi="Times New Roman" w:cs="Times New Roman"/>
          <w:noProof/>
          <w:sz w:val="24"/>
          <w:szCs w:val="24"/>
        </w:rPr>
        <w:t>. Macmillan Education Australia.</w:t>
      </w:r>
    </w:p>
    <w:p w:rsidR="00EC1D14" w:rsidRPr="00EC1D14" w:rsidRDefault="00EC1D14" w:rsidP="00EC1D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C1D14">
        <w:rPr>
          <w:rFonts w:ascii="Times New Roman" w:hAnsi="Times New Roman" w:cs="Times New Roman"/>
          <w:noProof/>
          <w:sz w:val="24"/>
          <w:szCs w:val="24"/>
        </w:rPr>
        <w:t xml:space="preserve">Anggraeni, A. D., &amp; Pentury, H. J. (2022). Empowering Students’ 21st Century Skills through Canva Application. </w:t>
      </w:r>
      <w:r w:rsidRPr="00EC1D14">
        <w:rPr>
          <w:rFonts w:ascii="Times New Roman" w:hAnsi="Times New Roman" w:cs="Times New Roman"/>
          <w:i/>
          <w:iCs/>
          <w:noProof/>
          <w:sz w:val="24"/>
          <w:szCs w:val="24"/>
        </w:rPr>
        <w:t>Jurnal Kependidikan: Jurnal Hasil Penelitian Dan Kajian Kepustakaan Di Bidang Pendidikan, Pengajaran Dan Pembelajaran</w:t>
      </w:r>
      <w:r w:rsidRPr="00EC1D14">
        <w:rPr>
          <w:rFonts w:ascii="Times New Roman" w:hAnsi="Times New Roman" w:cs="Times New Roman"/>
          <w:noProof/>
          <w:sz w:val="24"/>
          <w:szCs w:val="24"/>
        </w:rPr>
        <w:t xml:space="preserve">, </w:t>
      </w:r>
      <w:r w:rsidRPr="00EC1D14">
        <w:rPr>
          <w:rFonts w:ascii="Times New Roman" w:hAnsi="Times New Roman" w:cs="Times New Roman"/>
          <w:i/>
          <w:iCs/>
          <w:noProof/>
          <w:sz w:val="24"/>
          <w:szCs w:val="24"/>
        </w:rPr>
        <w:t>8</w:t>
      </w:r>
      <w:r w:rsidRPr="00EC1D14">
        <w:rPr>
          <w:rFonts w:ascii="Times New Roman" w:hAnsi="Times New Roman" w:cs="Times New Roman"/>
          <w:noProof/>
          <w:sz w:val="24"/>
          <w:szCs w:val="24"/>
        </w:rPr>
        <w:t>(1), 50. https://doi.org/10.33394/jk.v8i1.4391</w:t>
      </w:r>
    </w:p>
    <w:p w:rsidR="00EC1D14" w:rsidRPr="00EC1D14" w:rsidRDefault="00EC1D14" w:rsidP="00EC1D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C1D14">
        <w:rPr>
          <w:rFonts w:ascii="Times New Roman" w:hAnsi="Times New Roman" w:cs="Times New Roman"/>
          <w:noProof/>
          <w:sz w:val="24"/>
          <w:szCs w:val="24"/>
        </w:rPr>
        <w:t xml:space="preserve">Arikunto, S. (2002). </w:t>
      </w:r>
      <w:r w:rsidRPr="00EC1D14">
        <w:rPr>
          <w:rFonts w:ascii="Times New Roman" w:hAnsi="Times New Roman" w:cs="Times New Roman"/>
          <w:i/>
          <w:iCs/>
          <w:noProof/>
          <w:sz w:val="24"/>
          <w:szCs w:val="24"/>
        </w:rPr>
        <w:t>Metodologi Penelitian Suatu Pendekatan Proposal</w:t>
      </w:r>
      <w:r w:rsidRPr="00EC1D14">
        <w:rPr>
          <w:rFonts w:ascii="Times New Roman" w:hAnsi="Times New Roman" w:cs="Times New Roman"/>
          <w:noProof/>
          <w:sz w:val="24"/>
          <w:szCs w:val="24"/>
        </w:rPr>
        <w:t>. Rineka Cipta.</w:t>
      </w:r>
    </w:p>
    <w:p w:rsidR="00EC1D14" w:rsidRPr="00EC1D14" w:rsidRDefault="00EC1D14" w:rsidP="00EC1D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C1D14">
        <w:rPr>
          <w:rFonts w:ascii="Times New Roman" w:hAnsi="Times New Roman" w:cs="Times New Roman"/>
          <w:noProof/>
          <w:sz w:val="24"/>
          <w:szCs w:val="24"/>
        </w:rPr>
        <w:t xml:space="preserve">Ary, D. (2014). </w:t>
      </w:r>
      <w:r w:rsidRPr="00EC1D14">
        <w:rPr>
          <w:rFonts w:ascii="Times New Roman" w:hAnsi="Times New Roman" w:cs="Times New Roman"/>
          <w:i/>
          <w:iCs/>
          <w:noProof/>
          <w:sz w:val="24"/>
          <w:szCs w:val="24"/>
        </w:rPr>
        <w:t xml:space="preserve">Introduction to research in education </w:t>
      </w:r>
      <w:r w:rsidRPr="00EC1D14">
        <w:rPr>
          <w:rFonts w:ascii="Times New Roman" w:hAnsi="Times New Roman" w:cs="Times New Roman"/>
          <w:noProof/>
          <w:sz w:val="24"/>
          <w:szCs w:val="24"/>
        </w:rPr>
        <w:t xml:space="preserve"> (9th ed.). Wadsworth.</w:t>
      </w:r>
    </w:p>
    <w:p w:rsidR="00EC1D14" w:rsidRPr="00EC1D14" w:rsidRDefault="00EC1D14" w:rsidP="00EC1D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C1D14">
        <w:rPr>
          <w:rFonts w:ascii="Times New Roman" w:hAnsi="Times New Roman" w:cs="Times New Roman"/>
          <w:noProof/>
          <w:sz w:val="24"/>
          <w:szCs w:val="24"/>
        </w:rPr>
        <w:t xml:space="preserve">Brown, H. D. (2001). </w:t>
      </w:r>
      <w:r w:rsidRPr="00EC1D14">
        <w:rPr>
          <w:rFonts w:ascii="Times New Roman" w:hAnsi="Times New Roman" w:cs="Times New Roman"/>
          <w:i/>
          <w:iCs/>
          <w:noProof/>
          <w:sz w:val="24"/>
          <w:szCs w:val="24"/>
        </w:rPr>
        <w:t>Teaching by Principle and Interactive Approach to language pedagogy</w:t>
      </w:r>
      <w:r w:rsidRPr="00EC1D14">
        <w:rPr>
          <w:rFonts w:ascii="Times New Roman" w:hAnsi="Times New Roman" w:cs="Times New Roman"/>
          <w:noProof/>
          <w:sz w:val="24"/>
          <w:szCs w:val="24"/>
        </w:rPr>
        <w:t>. Longman Inc.</w:t>
      </w:r>
    </w:p>
    <w:p w:rsidR="00EC1D14" w:rsidRPr="00EC1D14" w:rsidRDefault="00EC1D14" w:rsidP="00EC1D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C1D14">
        <w:rPr>
          <w:rFonts w:ascii="Times New Roman" w:hAnsi="Times New Roman" w:cs="Times New Roman"/>
          <w:noProof/>
          <w:sz w:val="24"/>
          <w:szCs w:val="24"/>
        </w:rPr>
        <w:t xml:space="preserve">Brown, J. s. . C. A. . &amp; D. P. (1989). Situated cognition and the culture of learning. </w:t>
      </w:r>
      <w:r w:rsidRPr="00EC1D14">
        <w:rPr>
          <w:rFonts w:ascii="Times New Roman" w:hAnsi="Times New Roman" w:cs="Times New Roman"/>
          <w:i/>
          <w:iCs/>
          <w:noProof/>
          <w:sz w:val="24"/>
          <w:szCs w:val="24"/>
        </w:rPr>
        <w:t>Educational Researcher</w:t>
      </w:r>
      <w:r w:rsidRPr="00EC1D14">
        <w:rPr>
          <w:rFonts w:ascii="Times New Roman" w:hAnsi="Times New Roman" w:cs="Times New Roman"/>
          <w:noProof/>
          <w:sz w:val="24"/>
          <w:szCs w:val="24"/>
        </w:rPr>
        <w:t xml:space="preserve">, </w:t>
      </w:r>
      <w:r w:rsidRPr="00EC1D14">
        <w:rPr>
          <w:rFonts w:ascii="Times New Roman" w:hAnsi="Times New Roman" w:cs="Times New Roman"/>
          <w:i/>
          <w:iCs/>
          <w:noProof/>
          <w:sz w:val="24"/>
          <w:szCs w:val="24"/>
        </w:rPr>
        <w:t>18</w:t>
      </w:r>
      <w:r w:rsidRPr="00EC1D14">
        <w:rPr>
          <w:rFonts w:ascii="Times New Roman" w:hAnsi="Times New Roman" w:cs="Times New Roman"/>
          <w:noProof/>
          <w:sz w:val="24"/>
          <w:szCs w:val="24"/>
        </w:rPr>
        <w:t>(1), 32–42.</w:t>
      </w:r>
    </w:p>
    <w:p w:rsidR="00EC1D14" w:rsidRPr="00EC1D14" w:rsidRDefault="00EC1D14" w:rsidP="00EC1D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C1D14">
        <w:rPr>
          <w:rFonts w:ascii="Times New Roman" w:hAnsi="Times New Roman" w:cs="Times New Roman"/>
          <w:noProof/>
          <w:sz w:val="24"/>
          <w:szCs w:val="24"/>
        </w:rPr>
        <w:t xml:space="preserve">Brown, K. and H. S. (1993). </w:t>
      </w:r>
      <w:r w:rsidRPr="00EC1D14">
        <w:rPr>
          <w:rFonts w:ascii="Times New Roman" w:hAnsi="Times New Roman" w:cs="Times New Roman"/>
          <w:i/>
          <w:iCs/>
          <w:noProof/>
          <w:sz w:val="24"/>
          <w:szCs w:val="24"/>
        </w:rPr>
        <w:t>Writing Matters: Writing Skills and Strategies for Students of English</w:t>
      </w:r>
      <w:r w:rsidRPr="00EC1D14">
        <w:rPr>
          <w:rFonts w:ascii="Times New Roman" w:hAnsi="Times New Roman" w:cs="Times New Roman"/>
          <w:noProof/>
          <w:sz w:val="24"/>
          <w:szCs w:val="24"/>
        </w:rPr>
        <w:t>. Cambridge University.</w:t>
      </w:r>
    </w:p>
    <w:p w:rsidR="00EC1D14" w:rsidRPr="00EC1D14" w:rsidRDefault="00EC1D14" w:rsidP="00EC1D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C1D14">
        <w:rPr>
          <w:rFonts w:ascii="Times New Roman" w:hAnsi="Times New Roman" w:cs="Times New Roman"/>
          <w:noProof/>
          <w:sz w:val="24"/>
          <w:szCs w:val="24"/>
        </w:rPr>
        <w:t xml:space="preserve">Cheung, Y. L. (2016). Teaching Writing. In </w:t>
      </w:r>
      <w:r w:rsidRPr="00EC1D14">
        <w:rPr>
          <w:rFonts w:ascii="Times New Roman" w:hAnsi="Times New Roman" w:cs="Times New Roman"/>
          <w:i/>
          <w:iCs/>
          <w:noProof/>
          <w:sz w:val="24"/>
          <w:szCs w:val="24"/>
        </w:rPr>
        <w:t>English Language Education</w:t>
      </w:r>
      <w:r w:rsidRPr="00EC1D14">
        <w:rPr>
          <w:rFonts w:ascii="Times New Roman" w:hAnsi="Times New Roman" w:cs="Times New Roman"/>
          <w:noProof/>
          <w:sz w:val="24"/>
          <w:szCs w:val="24"/>
        </w:rPr>
        <w:t xml:space="preserve"> (Vol. 5, pp. 179–194). Springer Science and Business Media B.V. https://doi.org/10.1007/978-3-319-38834-2_13</w:t>
      </w:r>
    </w:p>
    <w:p w:rsidR="00EC1D14" w:rsidRPr="00EC1D14" w:rsidRDefault="00EC1D14" w:rsidP="00EC1D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C1D14">
        <w:rPr>
          <w:rFonts w:ascii="Times New Roman" w:hAnsi="Times New Roman" w:cs="Times New Roman"/>
          <w:noProof/>
          <w:sz w:val="24"/>
          <w:szCs w:val="24"/>
        </w:rPr>
        <w:t xml:space="preserve">Creswell, J. W. (2012). </w:t>
      </w:r>
      <w:r w:rsidRPr="00EC1D14">
        <w:rPr>
          <w:rFonts w:ascii="Times New Roman" w:hAnsi="Times New Roman" w:cs="Times New Roman"/>
          <w:i/>
          <w:iCs/>
          <w:noProof/>
          <w:sz w:val="24"/>
          <w:szCs w:val="24"/>
        </w:rPr>
        <w:t>Qualitative inquiry &amp; research design: Choosing among five approaches (4th ed.)</w:t>
      </w:r>
      <w:r w:rsidRPr="00EC1D14">
        <w:rPr>
          <w:rFonts w:ascii="Times New Roman" w:hAnsi="Times New Roman" w:cs="Times New Roman"/>
          <w:noProof/>
          <w:sz w:val="24"/>
          <w:szCs w:val="24"/>
        </w:rPr>
        <w:t>. Sage Publication.</w:t>
      </w:r>
    </w:p>
    <w:p w:rsidR="00EC1D14" w:rsidRPr="00EC1D14" w:rsidRDefault="00EC1D14" w:rsidP="00EC1D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C1D14">
        <w:rPr>
          <w:rFonts w:ascii="Times New Roman" w:hAnsi="Times New Roman" w:cs="Times New Roman"/>
          <w:noProof/>
          <w:sz w:val="24"/>
          <w:szCs w:val="24"/>
        </w:rPr>
        <w:t xml:space="preserve">Derewianka, B. (1990). </w:t>
      </w:r>
      <w:r w:rsidRPr="00EC1D14">
        <w:rPr>
          <w:rFonts w:ascii="Times New Roman" w:hAnsi="Times New Roman" w:cs="Times New Roman"/>
          <w:i/>
          <w:iCs/>
          <w:noProof/>
          <w:sz w:val="24"/>
          <w:szCs w:val="24"/>
        </w:rPr>
        <w:t>Exploring How Text Works</w:t>
      </w:r>
      <w:r w:rsidRPr="00EC1D14">
        <w:rPr>
          <w:rFonts w:ascii="Times New Roman" w:hAnsi="Times New Roman" w:cs="Times New Roman"/>
          <w:noProof/>
          <w:sz w:val="24"/>
          <w:szCs w:val="24"/>
        </w:rPr>
        <w:t>. Primary English Association.</w:t>
      </w:r>
    </w:p>
    <w:p w:rsidR="00EC1D14" w:rsidRPr="00EC1D14" w:rsidRDefault="00EC1D14" w:rsidP="00EC1D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C1D14">
        <w:rPr>
          <w:rFonts w:ascii="Times New Roman" w:hAnsi="Times New Roman" w:cs="Times New Roman"/>
          <w:noProof/>
          <w:sz w:val="24"/>
          <w:szCs w:val="24"/>
        </w:rPr>
        <w:t xml:space="preserve">Emilia, E., Habibi, N., &amp; Bangga, L. A. (2018). An anlysis of cohesion of exposition texts: An Indonesian context. </w:t>
      </w:r>
      <w:r w:rsidRPr="00EC1D14">
        <w:rPr>
          <w:rFonts w:ascii="Times New Roman" w:hAnsi="Times New Roman" w:cs="Times New Roman"/>
          <w:i/>
          <w:iCs/>
          <w:noProof/>
          <w:sz w:val="24"/>
          <w:szCs w:val="24"/>
        </w:rPr>
        <w:t>Indonesian Journal of Applied Linguistics</w:t>
      </w:r>
      <w:r w:rsidRPr="00EC1D14">
        <w:rPr>
          <w:rFonts w:ascii="Times New Roman" w:hAnsi="Times New Roman" w:cs="Times New Roman"/>
          <w:noProof/>
          <w:sz w:val="24"/>
          <w:szCs w:val="24"/>
        </w:rPr>
        <w:t xml:space="preserve">, </w:t>
      </w:r>
      <w:r w:rsidRPr="00EC1D14">
        <w:rPr>
          <w:rFonts w:ascii="Times New Roman" w:hAnsi="Times New Roman" w:cs="Times New Roman"/>
          <w:i/>
          <w:iCs/>
          <w:noProof/>
          <w:sz w:val="24"/>
          <w:szCs w:val="24"/>
        </w:rPr>
        <w:t>7</w:t>
      </w:r>
      <w:r w:rsidRPr="00EC1D14">
        <w:rPr>
          <w:rFonts w:ascii="Times New Roman" w:hAnsi="Times New Roman" w:cs="Times New Roman"/>
          <w:noProof/>
          <w:sz w:val="24"/>
          <w:szCs w:val="24"/>
        </w:rPr>
        <w:t>(3), 515–523. https://doi.org/10.17509/ijal.v7i3.9791</w:t>
      </w:r>
    </w:p>
    <w:p w:rsidR="00EC1D14" w:rsidRPr="00EC1D14" w:rsidRDefault="00EC1D14" w:rsidP="00EC1D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C1D14">
        <w:rPr>
          <w:rFonts w:ascii="Times New Roman" w:hAnsi="Times New Roman" w:cs="Times New Roman"/>
          <w:noProof/>
          <w:sz w:val="24"/>
          <w:szCs w:val="24"/>
        </w:rPr>
        <w:t xml:space="preserve">Fauziyah, N. L., Widodo, J. P., &amp; Yappi, S. N. (2016). The Use of ‘ Canva for Education ’ and the Students ’ Perceptions of Its Effectiveness in the Writing Procedure Text. </w:t>
      </w:r>
      <w:r w:rsidRPr="00EC1D14">
        <w:rPr>
          <w:rFonts w:ascii="Times New Roman" w:hAnsi="Times New Roman" w:cs="Times New Roman"/>
          <w:i/>
          <w:iCs/>
          <w:noProof/>
          <w:sz w:val="24"/>
          <w:szCs w:val="24"/>
        </w:rPr>
        <w:t>Budapest International Research and Critics Institute-Journal (BIRCI-Journal)</w:t>
      </w:r>
      <w:r w:rsidRPr="00EC1D14">
        <w:rPr>
          <w:rFonts w:ascii="Times New Roman" w:hAnsi="Times New Roman" w:cs="Times New Roman"/>
          <w:noProof/>
          <w:sz w:val="24"/>
          <w:szCs w:val="24"/>
        </w:rPr>
        <w:t xml:space="preserve">, </w:t>
      </w:r>
      <w:r w:rsidRPr="00EC1D14">
        <w:rPr>
          <w:rFonts w:ascii="Times New Roman" w:hAnsi="Times New Roman" w:cs="Times New Roman"/>
          <w:i/>
          <w:iCs/>
          <w:noProof/>
          <w:sz w:val="24"/>
          <w:szCs w:val="24"/>
        </w:rPr>
        <w:t>5</w:t>
      </w:r>
      <w:r w:rsidRPr="00EC1D14">
        <w:rPr>
          <w:rFonts w:ascii="Times New Roman" w:hAnsi="Times New Roman" w:cs="Times New Roman"/>
          <w:noProof/>
          <w:sz w:val="24"/>
          <w:szCs w:val="24"/>
        </w:rPr>
        <w:t>(1), 6368–6377.</w:t>
      </w:r>
    </w:p>
    <w:p w:rsidR="00EC1D14" w:rsidRPr="00EC1D14" w:rsidRDefault="00EC1D14" w:rsidP="00EC1D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C1D14">
        <w:rPr>
          <w:rFonts w:ascii="Times New Roman" w:hAnsi="Times New Roman" w:cs="Times New Roman"/>
          <w:noProof/>
          <w:sz w:val="24"/>
          <w:szCs w:val="24"/>
        </w:rPr>
        <w:t xml:space="preserve">Fraenkel, J. &amp; W. N. &amp; H. H. (2011). </w:t>
      </w:r>
      <w:r w:rsidRPr="00EC1D14">
        <w:rPr>
          <w:rFonts w:ascii="Times New Roman" w:hAnsi="Times New Roman" w:cs="Times New Roman"/>
          <w:i/>
          <w:iCs/>
          <w:noProof/>
          <w:sz w:val="24"/>
          <w:szCs w:val="24"/>
        </w:rPr>
        <w:t>How to Design and Evaluate Research in Education</w:t>
      </w:r>
      <w:r w:rsidRPr="00EC1D14">
        <w:rPr>
          <w:rFonts w:ascii="Times New Roman" w:hAnsi="Times New Roman" w:cs="Times New Roman"/>
          <w:noProof/>
          <w:sz w:val="24"/>
          <w:szCs w:val="24"/>
        </w:rPr>
        <w:t xml:space="preserve"> (8a ed.). McGraw-Hill Education.</w:t>
      </w:r>
    </w:p>
    <w:p w:rsidR="00EC1D14" w:rsidRPr="00EC1D14" w:rsidRDefault="00EC1D14" w:rsidP="00EC1D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C1D14">
        <w:rPr>
          <w:rFonts w:ascii="Times New Roman" w:hAnsi="Times New Roman" w:cs="Times New Roman"/>
          <w:noProof/>
          <w:sz w:val="24"/>
          <w:szCs w:val="24"/>
        </w:rPr>
        <w:t xml:space="preserve">Gopal B and Cooper S. (2022). Peer Instruction in Online Software Testing and Continuous Integration. </w:t>
      </w:r>
      <w:r w:rsidRPr="00EC1D14">
        <w:rPr>
          <w:rFonts w:ascii="Times New Roman" w:hAnsi="Times New Roman" w:cs="Times New Roman"/>
          <w:i/>
          <w:iCs/>
          <w:noProof/>
          <w:sz w:val="24"/>
          <w:szCs w:val="24"/>
        </w:rPr>
        <w:t>IEEE/ACM 44th International Conference on Software Engineering: Software Engineering Education and Training (ICSE-SEET)</w:t>
      </w:r>
      <w:r w:rsidRPr="00EC1D14">
        <w:rPr>
          <w:rFonts w:ascii="Times New Roman" w:hAnsi="Times New Roman" w:cs="Times New Roman"/>
          <w:noProof/>
          <w:sz w:val="24"/>
          <w:szCs w:val="24"/>
        </w:rPr>
        <w:t>.</w:t>
      </w:r>
    </w:p>
    <w:p w:rsidR="00EC1D14" w:rsidRPr="00EC1D14" w:rsidRDefault="00EC1D14" w:rsidP="00EC1D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C1D14">
        <w:rPr>
          <w:rFonts w:ascii="Times New Roman" w:hAnsi="Times New Roman" w:cs="Times New Roman"/>
          <w:noProof/>
          <w:sz w:val="24"/>
          <w:szCs w:val="24"/>
        </w:rPr>
        <w:t xml:space="preserve">Hadi, M. S., Izzah, L., &amp; Paulia, Q. (2021). Teaching Writing Through Canva Application To Enhance Students’ Writing Performance. </w:t>
      </w:r>
      <w:r w:rsidRPr="00EC1D14">
        <w:rPr>
          <w:rFonts w:ascii="Times New Roman" w:hAnsi="Times New Roman" w:cs="Times New Roman"/>
          <w:i/>
          <w:iCs/>
          <w:noProof/>
          <w:sz w:val="24"/>
          <w:szCs w:val="24"/>
        </w:rPr>
        <w:t>JOLLT Journal of Languages and Language Teaching</w:t>
      </w:r>
      <w:r w:rsidRPr="00EC1D14">
        <w:rPr>
          <w:rFonts w:ascii="Times New Roman" w:hAnsi="Times New Roman" w:cs="Times New Roman"/>
          <w:noProof/>
          <w:sz w:val="24"/>
          <w:szCs w:val="24"/>
        </w:rPr>
        <w:t xml:space="preserve">, </w:t>
      </w:r>
      <w:r w:rsidRPr="00EC1D14">
        <w:rPr>
          <w:rFonts w:ascii="Times New Roman" w:hAnsi="Times New Roman" w:cs="Times New Roman"/>
          <w:i/>
          <w:iCs/>
          <w:noProof/>
          <w:sz w:val="24"/>
          <w:szCs w:val="24"/>
        </w:rPr>
        <w:t>9</w:t>
      </w:r>
      <w:r w:rsidRPr="00EC1D14">
        <w:rPr>
          <w:rFonts w:ascii="Times New Roman" w:hAnsi="Times New Roman" w:cs="Times New Roman"/>
          <w:noProof/>
          <w:sz w:val="24"/>
          <w:szCs w:val="24"/>
        </w:rPr>
        <w:t>(2), 228. http://ojs.ikipmataram.ac.id/index.php/jollt/index</w:t>
      </w:r>
    </w:p>
    <w:p w:rsidR="00EC1D14" w:rsidRPr="00EC1D14" w:rsidRDefault="00EC1D14" w:rsidP="00EC1D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C1D14">
        <w:rPr>
          <w:rFonts w:ascii="Times New Roman" w:hAnsi="Times New Roman" w:cs="Times New Roman"/>
          <w:noProof/>
          <w:sz w:val="24"/>
          <w:szCs w:val="24"/>
        </w:rPr>
        <w:t xml:space="preserve">Hardy, J. and K. D. (1990). </w:t>
      </w:r>
      <w:r w:rsidRPr="00EC1D14">
        <w:rPr>
          <w:rFonts w:ascii="Times New Roman" w:hAnsi="Times New Roman" w:cs="Times New Roman"/>
          <w:i/>
          <w:iCs/>
          <w:noProof/>
          <w:sz w:val="24"/>
          <w:szCs w:val="24"/>
        </w:rPr>
        <w:t>Writing Genres in Secondary School</w:t>
      </w:r>
      <w:r w:rsidRPr="00EC1D14">
        <w:rPr>
          <w:rFonts w:ascii="Times New Roman" w:hAnsi="Times New Roman" w:cs="Times New Roman"/>
          <w:noProof/>
          <w:sz w:val="24"/>
          <w:szCs w:val="24"/>
        </w:rPr>
        <w:t>. Cairns Education.</w:t>
      </w:r>
    </w:p>
    <w:p w:rsidR="00EC1D14" w:rsidRPr="00EC1D14" w:rsidRDefault="00EC1D14" w:rsidP="00EC1D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C1D14">
        <w:rPr>
          <w:rFonts w:ascii="Times New Roman" w:hAnsi="Times New Roman" w:cs="Times New Roman"/>
          <w:noProof/>
          <w:sz w:val="24"/>
          <w:szCs w:val="24"/>
        </w:rPr>
        <w:t xml:space="preserve">Harmer, J. (1991). </w:t>
      </w:r>
      <w:r w:rsidRPr="00EC1D14">
        <w:rPr>
          <w:rFonts w:ascii="Times New Roman" w:hAnsi="Times New Roman" w:cs="Times New Roman"/>
          <w:i/>
          <w:iCs/>
          <w:noProof/>
          <w:sz w:val="24"/>
          <w:szCs w:val="24"/>
        </w:rPr>
        <w:t>The Practice of English Language Teaching: New Edition</w:t>
      </w:r>
      <w:r w:rsidRPr="00EC1D14">
        <w:rPr>
          <w:rFonts w:ascii="Times New Roman" w:hAnsi="Times New Roman" w:cs="Times New Roman"/>
          <w:noProof/>
          <w:sz w:val="24"/>
          <w:szCs w:val="24"/>
        </w:rPr>
        <w:t>. Longman.</w:t>
      </w:r>
    </w:p>
    <w:p w:rsidR="00EC1D14" w:rsidRPr="00EC1D14" w:rsidRDefault="00EC1D14" w:rsidP="00EC1D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C1D14">
        <w:rPr>
          <w:rFonts w:ascii="Times New Roman" w:hAnsi="Times New Roman" w:cs="Times New Roman"/>
          <w:noProof/>
          <w:sz w:val="24"/>
          <w:szCs w:val="24"/>
        </w:rPr>
        <w:t xml:space="preserve">Harmer, J. (2004a). </w:t>
      </w:r>
      <w:r w:rsidRPr="00EC1D14">
        <w:rPr>
          <w:rFonts w:ascii="Times New Roman" w:hAnsi="Times New Roman" w:cs="Times New Roman"/>
          <w:i/>
          <w:iCs/>
          <w:noProof/>
          <w:sz w:val="24"/>
          <w:szCs w:val="24"/>
        </w:rPr>
        <w:t>How to Teach</w:t>
      </w:r>
      <w:r w:rsidRPr="00EC1D14">
        <w:rPr>
          <w:rFonts w:ascii="Times New Roman" w:hAnsi="Times New Roman" w:cs="Times New Roman"/>
          <w:noProof/>
          <w:sz w:val="24"/>
          <w:szCs w:val="24"/>
        </w:rPr>
        <w:t>. Pearson Education.</w:t>
      </w:r>
    </w:p>
    <w:p w:rsidR="00EC1D14" w:rsidRPr="00EC1D14" w:rsidRDefault="00EC1D14" w:rsidP="00EC1D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C1D14">
        <w:rPr>
          <w:rFonts w:ascii="Times New Roman" w:hAnsi="Times New Roman" w:cs="Times New Roman"/>
          <w:noProof/>
          <w:sz w:val="24"/>
          <w:szCs w:val="24"/>
        </w:rPr>
        <w:lastRenderedPageBreak/>
        <w:t xml:space="preserve">Harmer, J. (2004b). </w:t>
      </w:r>
      <w:r w:rsidRPr="00EC1D14">
        <w:rPr>
          <w:rFonts w:ascii="Times New Roman" w:hAnsi="Times New Roman" w:cs="Times New Roman"/>
          <w:i/>
          <w:iCs/>
          <w:noProof/>
          <w:sz w:val="24"/>
          <w:szCs w:val="24"/>
        </w:rPr>
        <w:t>How to Teach</w:t>
      </w:r>
      <w:r w:rsidRPr="00EC1D14">
        <w:rPr>
          <w:rFonts w:ascii="Times New Roman" w:hAnsi="Times New Roman" w:cs="Times New Roman"/>
          <w:noProof/>
          <w:sz w:val="24"/>
          <w:szCs w:val="24"/>
        </w:rPr>
        <w:t>. Pearson Education.</w:t>
      </w:r>
    </w:p>
    <w:p w:rsidR="00EC1D14" w:rsidRPr="00EC1D14" w:rsidRDefault="00EC1D14" w:rsidP="00EC1D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C1D14">
        <w:rPr>
          <w:rFonts w:ascii="Times New Roman" w:hAnsi="Times New Roman" w:cs="Times New Roman"/>
          <w:noProof/>
          <w:sz w:val="24"/>
          <w:szCs w:val="24"/>
        </w:rPr>
        <w:t xml:space="preserve">Heaton, J. B. (1989). </w:t>
      </w:r>
      <w:r w:rsidRPr="00EC1D14">
        <w:rPr>
          <w:rFonts w:ascii="Times New Roman" w:hAnsi="Times New Roman" w:cs="Times New Roman"/>
          <w:i/>
          <w:iCs/>
          <w:noProof/>
          <w:sz w:val="24"/>
          <w:szCs w:val="24"/>
        </w:rPr>
        <w:t xml:space="preserve">Writing English Language Test </w:t>
      </w:r>
      <w:r w:rsidRPr="00EC1D14">
        <w:rPr>
          <w:rFonts w:ascii="Times New Roman" w:hAnsi="Times New Roman" w:cs="Times New Roman"/>
          <w:noProof/>
          <w:sz w:val="24"/>
          <w:szCs w:val="24"/>
        </w:rPr>
        <w:t>. Longman Pub Group.</w:t>
      </w:r>
    </w:p>
    <w:p w:rsidR="00EC1D14" w:rsidRPr="00EC1D14" w:rsidRDefault="00EC1D14" w:rsidP="00EC1D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C1D14">
        <w:rPr>
          <w:rFonts w:ascii="Times New Roman" w:hAnsi="Times New Roman" w:cs="Times New Roman"/>
          <w:noProof/>
          <w:sz w:val="24"/>
          <w:szCs w:val="24"/>
        </w:rPr>
        <w:t xml:space="preserve">Hyland, K. (2007). </w:t>
      </w:r>
      <w:r w:rsidRPr="00EC1D14">
        <w:rPr>
          <w:rFonts w:ascii="Times New Roman" w:hAnsi="Times New Roman" w:cs="Times New Roman"/>
          <w:i/>
          <w:iCs/>
          <w:noProof/>
          <w:sz w:val="24"/>
          <w:szCs w:val="24"/>
        </w:rPr>
        <w:t>Understanding Writing : Exploring texts, writers and readers</w:t>
      </w:r>
      <w:r w:rsidRPr="00EC1D14">
        <w:rPr>
          <w:rFonts w:ascii="Times New Roman" w:hAnsi="Times New Roman" w:cs="Times New Roman"/>
          <w:noProof/>
          <w:sz w:val="24"/>
          <w:szCs w:val="24"/>
        </w:rPr>
        <w:t xml:space="preserve">. </w:t>
      </w:r>
      <w:r w:rsidRPr="00EC1D14">
        <w:rPr>
          <w:rFonts w:ascii="Times New Roman" w:hAnsi="Times New Roman" w:cs="Times New Roman"/>
          <w:i/>
          <w:iCs/>
          <w:noProof/>
          <w:sz w:val="24"/>
          <w:szCs w:val="24"/>
        </w:rPr>
        <w:t>8</w:t>
      </w:r>
      <w:r w:rsidRPr="00EC1D14">
        <w:rPr>
          <w:rFonts w:ascii="Times New Roman" w:hAnsi="Times New Roman" w:cs="Times New Roman"/>
          <w:noProof/>
          <w:sz w:val="24"/>
          <w:szCs w:val="24"/>
        </w:rPr>
        <w:t>, 63–74.</w:t>
      </w:r>
    </w:p>
    <w:p w:rsidR="00EC1D14" w:rsidRPr="00EC1D14" w:rsidRDefault="00EC1D14" w:rsidP="00EC1D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C1D14">
        <w:rPr>
          <w:rFonts w:ascii="Times New Roman" w:hAnsi="Times New Roman" w:cs="Times New Roman"/>
          <w:noProof/>
          <w:sz w:val="24"/>
          <w:szCs w:val="24"/>
        </w:rPr>
        <w:t xml:space="preserve">Jacobs,  et al. (1981). </w:t>
      </w:r>
      <w:r w:rsidRPr="00EC1D14">
        <w:rPr>
          <w:rFonts w:ascii="Times New Roman" w:hAnsi="Times New Roman" w:cs="Times New Roman"/>
          <w:i/>
          <w:iCs/>
          <w:noProof/>
          <w:sz w:val="24"/>
          <w:szCs w:val="24"/>
        </w:rPr>
        <w:t>Testing ESL composition: a practical approach</w:t>
      </w:r>
      <w:r w:rsidRPr="00EC1D14">
        <w:rPr>
          <w:rFonts w:ascii="Times New Roman" w:hAnsi="Times New Roman" w:cs="Times New Roman"/>
          <w:noProof/>
          <w:sz w:val="24"/>
          <w:szCs w:val="24"/>
        </w:rPr>
        <w:t>. Newbury House Publishers Inc.</w:t>
      </w:r>
    </w:p>
    <w:p w:rsidR="00EC1D14" w:rsidRPr="00EC1D14" w:rsidRDefault="00EC1D14" w:rsidP="00EC1D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C1D14">
        <w:rPr>
          <w:rFonts w:ascii="Times New Roman" w:hAnsi="Times New Roman" w:cs="Times New Roman"/>
          <w:noProof/>
          <w:sz w:val="24"/>
          <w:szCs w:val="24"/>
        </w:rPr>
        <w:t xml:space="preserve">Jacobs, H. L. . W. D. R. . Z. S. A. . &amp; H. V. F. (1981). </w:t>
      </w:r>
      <w:r w:rsidRPr="00EC1D14">
        <w:rPr>
          <w:rFonts w:ascii="Times New Roman" w:hAnsi="Times New Roman" w:cs="Times New Roman"/>
          <w:i/>
          <w:iCs/>
          <w:noProof/>
          <w:sz w:val="24"/>
          <w:szCs w:val="24"/>
        </w:rPr>
        <w:t>Testing ESL Composition: A Practical Approach</w:t>
      </w:r>
      <w:r w:rsidRPr="00EC1D14">
        <w:rPr>
          <w:rFonts w:ascii="Times New Roman" w:hAnsi="Times New Roman" w:cs="Times New Roman"/>
          <w:noProof/>
          <w:sz w:val="24"/>
          <w:szCs w:val="24"/>
        </w:rPr>
        <w:t>. Newbury House.</w:t>
      </w:r>
    </w:p>
    <w:p w:rsidR="00EC1D14" w:rsidRPr="00EC1D14" w:rsidRDefault="00EC1D14" w:rsidP="00EC1D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C1D14">
        <w:rPr>
          <w:rFonts w:ascii="Times New Roman" w:hAnsi="Times New Roman" w:cs="Times New Roman"/>
          <w:noProof/>
          <w:sz w:val="24"/>
          <w:szCs w:val="24"/>
        </w:rPr>
        <w:t xml:space="preserve">Kapp, K. (2012). </w:t>
      </w:r>
      <w:r w:rsidRPr="00EC1D14">
        <w:rPr>
          <w:rFonts w:ascii="Times New Roman" w:hAnsi="Times New Roman" w:cs="Times New Roman"/>
          <w:i/>
          <w:iCs/>
          <w:noProof/>
          <w:sz w:val="24"/>
          <w:szCs w:val="24"/>
        </w:rPr>
        <w:t xml:space="preserve">The Gamification of Learning and Instruction </w:t>
      </w:r>
      <w:r w:rsidRPr="00EC1D14">
        <w:rPr>
          <w:rFonts w:ascii="Times New Roman" w:hAnsi="Times New Roman" w:cs="Times New Roman"/>
          <w:noProof/>
          <w:sz w:val="24"/>
          <w:szCs w:val="24"/>
        </w:rPr>
        <w:t>. John Wiley &amp; Sons.</w:t>
      </w:r>
    </w:p>
    <w:p w:rsidR="00EC1D14" w:rsidRPr="00EC1D14" w:rsidRDefault="00EC1D14" w:rsidP="00EC1D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C1D14">
        <w:rPr>
          <w:rFonts w:ascii="Times New Roman" w:hAnsi="Times New Roman" w:cs="Times New Roman"/>
          <w:noProof/>
          <w:sz w:val="24"/>
          <w:szCs w:val="24"/>
        </w:rPr>
        <w:t xml:space="preserve">Klimova, B. F. (2011). Evaluating writing in english as a second language. </w:t>
      </w:r>
      <w:r w:rsidRPr="00EC1D14">
        <w:rPr>
          <w:rFonts w:ascii="Times New Roman" w:hAnsi="Times New Roman" w:cs="Times New Roman"/>
          <w:i/>
          <w:iCs/>
          <w:noProof/>
          <w:sz w:val="24"/>
          <w:szCs w:val="24"/>
        </w:rPr>
        <w:t>Procedia - Social and Behavioral Sciences</w:t>
      </w:r>
      <w:r w:rsidRPr="00EC1D14">
        <w:rPr>
          <w:rFonts w:ascii="Times New Roman" w:hAnsi="Times New Roman" w:cs="Times New Roman"/>
          <w:noProof/>
          <w:sz w:val="24"/>
          <w:szCs w:val="24"/>
        </w:rPr>
        <w:t xml:space="preserve">, </w:t>
      </w:r>
      <w:r w:rsidRPr="00EC1D14">
        <w:rPr>
          <w:rFonts w:ascii="Times New Roman" w:hAnsi="Times New Roman" w:cs="Times New Roman"/>
          <w:i/>
          <w:iCs/>
          <w:noProof/>
          <w:sz w:val="24"/>
          <w:szCs w:val="24"/>
        </w:rPr>
        <w:t>28</w:t>
      </w:r>
      <w:r w:rsidRPr="00EC1D14">
        <w:rPr>
          <w:rFonts w:ascii="Times New Roman" w:hAnsi="Times New Roman" w:cs="Times New Roman"/>
          <w:noProof/>
          <w:sz w:val="24"/>
          <w:szCs w:val="24"/>
        </w:rPr>
        <w:t>, 390–394. https://doi.org/10.1016/j.sbspro.2011.11.074</w:t>
      </w:r>
    </w:p>
    <w:p w:rsidR="00EC1D14" w:rsidRPr="00EC1D14" w:rsidRDefault="00EC1D14" w:rsidP="00EC1D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C1D14">
        <w:rPr>
          <w:rFonts w:ascii="Times New Roman" w:hAnsi="Times New Roman" w:cs="Times New Roman"/>
          <w:noProof/>
          <w:sz w:val="24"/>
          <w:szCs w:val="24"/>
        </w:rPr>
        <w:t xml:space="preserve">Larasati, M., &amp; Rustandi, A. (2022). Empowering Student’S Creative Writing Ability By Using Canva (a Case Study Research in One Junior High School in Ciamis). </w:t>
      </w:r>
      <w:r w:rsidRPr="00EC1D14">
        <w:rPr>
          <w:rFonts w:ascii="Times New Roman" w:hAnsi="Times New Roman" w:cs="Times New Roman"/>
          <w:i/>
          <w:iCs/>
          <w:noProof/>
          <w:sz w:val="24"/>
          <w:szCs w:val="24"/>
        </w:rPr>
        <w:t>JEEP: Journal of English Education Program</w:t>
      </w:r>
      <w:r w:rsidRPr="00EC1D14">
        <w:rPr>
          <w:rFonts w:ascii="Times New Roman" w:hAnsi="Times New Roman" w:cs="Times New Roman"/>
          <w:noProof/>
          <w:sz w:val="24"/>
          <w:szCs w:val="24"/>
        </w:rPr>
        <w:t xml:space="preserve">, </w:t>
      </w:r>
      <w:r w:rsidRPr="00EC1D14">
        <w:rPr>
          <w:rFonts w:ascii="Times New Roman" w:hAnsi="Times New Roman" w:cs="Times New Roman"/>
          <w:i/>
          <w:iCs/>
          <w:noProof/>
          <w:sz w:val="24"/>
          <w:szCs w:val="24"/>
        </w:rPr>
        <w:t>9</w:t>
      </w:r>
      <w:r w:rsidRPr="00EC1D14">
        <w:rPr>
          <w:rFonts w:ascii="Times New Roman" w:hAnsi="Times New Roman" w:cs="Times New Roman"/>
          <w:noProof/>
          <w:sz w:val="24"/>
          <w:szCs w:val="24"/>
        </w:rPr>
        <w:t>(2), 101–110. https://jurnal.unigal.ac.id/index.php/jeep</w:t>
      </w:r>
    </w:p>
    <w:p w:rsidR="00EC1D14" w:rsidRPr="00EC1D14" w:rsidRDefault="00EC1D14" w:rsidP="00EC1D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C1D14">
        <w:rPr>
          <w:rFonts w:ascii="Times New Roman" w:hAnsi="Times New Roman" w:cs="Times New Roman"/>
          <w:noProof/>
          <w:sz w:val="24"/>
          <w:szCs w:val="24"/>
        </w:rPr>
        <w:t xml:space="preserve">Le, A. N. N. (2023). </w:t>
      </w:r>
      <w:r w:rsidRPr="00EC1D14">
        <w:rPr>
          <w:rFonts w:ascii="Times New Roman" w:hAnsi="Times New Roman" w:cs="Times New Roman"/>
          <w:i/>
          <w:iCs/>
          <w:noProof/>
          <w:sz w:val="24"/>
          <w:szCs w:val="24"/>
        </w:rPr>
        <w:t>Canva-based E-portfolio in L2 Writing Instructions : Investigating the Effects and Students ’ Attitudes</w:t>
      </w:r>
      <w:r w:rsidRPr="00EC1D14">
        <w:rPr>
          <w:rFonts w:ascii="Times New Roman" w:hAnsi="Times New Roman" w:cs="Times New Roman"/>
          <w:noProof/>
          <w:sz w:val="24"/>
          <w:szCs w:val="24"/>
        </w:rPr>
        <w:t xml:space="preserve">. </w:t>
      </w:r>
      <w:r w:rsidRPr="00EC1D14">
        <w:rPr>
          <w:rFonts w:ascii="Times New Roman" w:hAnsi="Times New Roman" w:cs="Times New Roman"/>
          <w:i/>
          <w:iCs/>
          <w:noProof/>
          <w:sz w:val="24"/>
          <w:szCs w:val="24"/>
        </w:rPr>
        <w:t>42</w:t>
      </w:r>
      <w:r w:rsidRPr="00EC1D14">
        <w:rPr>
          <w:rFonts w:ascii="Times New Roman" w:hAnsi="Times New Roman" w:cs="Times New Roman"/>
          <w:noProof/>
          <w:sz w:val="24"/>
          <w:szCs w:val="24"/>
        </w:rPr>
        <w:t>(1), 41–62.</w:t>
      </w:r>
    </w:p>
    <w:p w:rsidR="00EC1D14" w:rsidRPr="00EC1D14" w:rsidRDefault="00EC1D14" w:rsidP="00EC1D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C1D14">
        <w:rPr>
          <w:rFonts w:ascii="Times New Roman" w:hAnsi="Times New Roman" w:cs="Times New Roman"/>
          <w:noProof/>
          <w:sz w:val="24"/>
          <w:szCs w:val="24"/>
        </w:rPr>
        <w:t xml:space="preserve">Leki, I. (1998). </w:t>
      </w:r>
      <w:r w:rsidRPr="00EC1D14">
        <w:rPr>
          <w:rFonts w:ascii="Times New Roman" w:hAnsi="Times New Roman" w:cs="Times New Roman"/>
          <w:i/>
          <w:iCs/>
          <w:noProof/>
          <w:sz w:val="24"/>
          <w:szCs w:val="24"/>
        </w:rPr>
        <w:t>Academic writing: exploring processes and strategies</w:t>
      </w:r>
      <w:r w:rsidRPr="00EC1D14">
        <w:rPr>
          <w:rFonts w:ascii="Times New Roman" w:hAnsi="Times New Roman" w:cs="Times New Roman"/>
          <w:noProof/>
          <w:sz w:val="24"/>
          <w:szCs w:val="24"/>
        </w:rPr>
        <w:t xml:space="preserve"> (2nd ed.). Cambridge University.</w:t>
      </w:r>
    </w:p>
    <w:p w:rsidR="00EC1D14" w:rsidRPr="00EC1D14" w:rsidRDefault="00EC1D14" w:rsidP="00EC1D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C1D14">
        <w:rPr>
          <w:rFonts w:ascii="Times New Roman" w:hAnsi="Times New Roman" w:cs="Times New Roman"/>
          <w:noProof/>
          <w:sz w:val="24"/>
          <w:szCs w:val="24"/>
        </w:rPr>
        <w:t xml:space="preserve">Martin, M. (2016). </w:t>
      </w:r>
      <w:r w:rsidRPr="00EC1D14">
        <w:rPr>
          <w:rFonts w:ascii="Times New Roman" w:hAnsi="Times New Roman" w:cs="Times New Roman"/>
          <w:i/>
          <w:iCs/>
          <w:noProof/>
          <w:sz w:val="24"/>
          <w:szCs w:val="24"/>
        </w:rPr>
        <w:t xml:space="preserve">Blending Instruction with Technology: A Blueprint for Teachers to Create Unique, Engaging, and Effective Learning Experiences </w:t>
      </w:r>
      <w:r w:rsidRPr="00EC1D14">
        <w:rPr>
          <w:rFonts w:ascii="Times New Roman" w:hAnsi="Times New Roman" w:cs="Times New Roman"/>
          <w:noProof/>
          <w:sz w:val="24"/>
          <w:szCs w:val="24"/>
        </w:rPr>
        <w:t>. Rowman &amp; Littlefield.</w:t>
      </w:r>
    </w:p>
    <w:p w:rsidR="00EC1D14" w:rsidRPr="00EC1D14" w:rsidRDefault="00EC1D14" w:rsidP="00EC1D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C1D14">
        <w:rPr>
          <w:rFonts w:ascii="Times New Roman" w:hAnsi="Times New Roman" w:cs="Times New Roman"/>
          <w:noProof/>
          <w:sz w:val="24"/>
          <w:szCs w:val="24"/>
        </w:rPr>
        <w:t xml:space="preserve">Meyers, A. (2006). </w:t>
      </w:r>
      <w:r w:rsidRPr="00EC1D14">
        <w:rPr>
          <w:rFonts w:ascii="Times New Roman" w:hAnsi="Times New Roman" w:cs="Times New Roman"/>
          <w:i/>
          <w:iCs/>
          <w:noProof/>
          <w:sz w:val="24"/>
          <w:szCs w:val="24"/>
        </w:rPr>
        <w:t>Composing with Confidence: Writing Effective Paragraphs and Essays</w:t>
      </w:r>
      <w:r w:rsidRPr="00EC1D14">
        <w:rPr>
          <w:rFonts w:ascii="Times New Roman" w:hAnsi="Times New Roman" w:cs="Times New Roman"/>
          <w:noProof/>
          <w:sz w:val="24"/>
          <w:szCs w:val="24"/>
        </w:rPr>
        <w:t>. Pearson Longman.</w:t>
      </w:r>
    </w:p>
    <w:p w:rsidR="00EC1D14" w:rsidRPr="00EC1D14" w:rsidRDefault="00EC1D14" w:rsidP="00EC1D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C1D14">
        <w:rPr>
          <w:rFonts w:ascii="Times New Roman" w:hAnsi="Times New Roman" w:cs="Times New Roman"/>
          <w:noProof/>
          <w:sz w:val="24"/>
          <w:szCs w:val="24"/>
        </w:rPr>
        <w:t xml:space="preserve">Nababan, N. (2020). Pengembangan Media Pembelajaran Berbasis Geogebra Dengan Model Pengembangan Addie Di Kelas XI SMAN 3 Medan. </w:t>
      </w:r>
      <w:r w:rsidRPr="00EC1D14">
        <w:rPr>
          <w:rFonts w:ascii="Times New Roman" w:hAnsi="Times New Roman" w:cs="Times New Roman"/>
          <w:i/>
          <w:iCs/>
          <w:noProof/>
          <w:sz w:val="24"/>
          <w:szCs w:val="24"/>
        </w:rPr>
        <w:t>Jurnal Inspiratif</w:t>
      </w:r>
      <w:r w:rsidRPr="00EC1D14">
        <w:rPr>
          <w:rFonts w:ascii="Times New Roman" w:hAnsi="Times New Roman" w:cs="Times New Roman"/>
          <w:noProof/>
          <w:sz w:val="24"/>
          <w:szCs w:val="24"/>
        </w:rPr>
        <w:t xml:space="preserve">, </w:t>
      </w:r>
      <w:r w:rsidRPr="00EC1D14">
        <w:rPr>
          <w:rFonts w:ascii="Times New Roman" w:hAnsi="Times New Roman" w:cs="Times New Roman"/>
          <w:i/>
          <w:iCs/>
          <w:noProof/>
          <w:sz w:val="24"/>
          <w:szCs w:val="24"/>
        </w:rPr>
        <w:t>6</w:t>
      </w:r>
      <w:r w:rsidRPr="00EC1D14">
        <w:rPr>
          <w:rFonts w:ascii="Times New Roman" w:hAnsi="Times New Roman" w:cs="Times New Roman"/>
          <w:noProof/>
          <w:sz w:val="24"/>
          <w:szCs w:val="24"/>
        </w:rPr>
        <w:t>(1), 37–50.</w:t>
      </w:r>
    </w:p>
    <w:p w:rsidR="00EC1D14" w:rsidRPr="00EC1D14" w:rsidRDefault="00EC1D14" w:rsidP="00EC1D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C1D14">
        <w:rPr>
          <w:rFonts w:ascii="Times New Roman" w:hAnsi="Times New Roman" w:cs="Times New Roman"/>
          <w:noProof/>
          <w:sz w:val="24"/>
          <w:szCs w:val="24"/>
        </w:rPr>
        <w:t xml:space="preserve">Nunan, D. (1992). </w:t>
      </w:r>
      <w:r w:rsidRPr="00EC1D14">
        <w:rPr>
          <w:rFonts w:ascii="Times New Roman" w:hAnsi="Times New Roman" w:cs="Times New Roman"/>
          <w:i/>
          <w:iCs/>
          <w:noProof/>
          <w:sz w:val="24"/>
          <w:szCs w:val="24"/>
        </w:rPr>
        <w:t>Research methods in language learning</w:t>
      </w:r>
      <w:r w:rsidRPr="00EC1D14">
        <w:rPr>
          <w:rFonts w:ascii="Times New Roman" w:hAnsi="Times New Roman" w:cs="Times New Roman"/>
          <w:noProof/>
          <w:sz w:val="24"/>
          <w:szCs w:val="24"/>
        </w:rPr>
        <w:t>. Cambridge University Press.</w:t>
      </w:r>
    </w:p>
    <w:p w:rsidR="00EC1D14" w:rsidRPr="00EC1D14" w:rsidRDefault="00EC1D14" w:rsidP="00EC1D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C1D14">
        <w:rPr>
          <w:rFonts w:ascii="Times New Roman" w:hAnsi="Times New Roman" w:cs="Times New Roman"/>
          <w:noProof/>
          <w:sz w:val="24"/>
          <w:szCs w:val="24"/>
        </w:rPr>
        <w:t xml:space="preserve">Pelangi, G., Syarif, U., &amp; Jakarta, H. (2020). PEMANFAATAN APLIKASI CANVA SEBAGAI MEDIA PEMBELAJARAN BAHASA DAN SASTRA INDONESIA JENJANG SMA/MA. In </w:t>
      </w:r>
      <w:r w:rsidRPr="00EC1D14">
        <w:rPr>
          <w:rFonts w:ascii="Times New Roman" w:hAnsi="Times New Roman" w:cs="Times New Roman"/>
          <w:i/>
          <w:iCs/>
          <w:noProof/>
          <w:sz w:val="24"/>
          <w:szCs w:val="24"/>
        </w:rPr>
        <w:t>Jurnal Sasindo Unpam</w:t>
      </w:r>
      <w:r w:rsidRPr="00EC1D14">
        <w:rPr>
          <w:rFonts w:ascii="Times New Roman" w:hAnsi="Times New Roman" w:cs="Times New Roman"/>
          <w:noProof/>
          <w:sz w:val="24"/>
          <w:szCs w:val="24"/>
        </w:rPr>
        <w:t xml:space="preserve"> (Vol. 8, Issue 2).</w:t>
      </w:r>
    </w:p>
    <w:p w:rsidR="00EC1D14" w:rsidRPr="00EC1D14" w:rsidRDefault="00EC1D14" w:rsidP="00EC1D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C1D14">
        <w:rPr>
          <w:rFonts w:ascii="Times New Roman" w:hAnsi="Times New Roman" w:cs="Times New Roman"/>
          <w:noProof/>
          <w:sz w:val="24"/>
          <w:szCs w:val="24"/>
        </w:rPr>
        <w:t xml:space="preserve">Quinn, C. (2014). </w:t>
      </w:r>
      <w:r w:rsidRPr="00EC1D14">
        <w:rPr>
          <w:rFonts w:ascii="Times New Roman" w:hAnsi="Times New Roman" w:cs="Times New Roman"/>
          <w:i/>
          <w:iCs/>
          <w:noProof/>
          <w:sz w:val="24"/>
          <w:szCs w:val="24"/>
        </w:rPr>
        <w:t>Revolutionize Learning &amp; Development: Performance and Innovation Strategy for the Information Age</w:t>
      </w:r>
      <w:r w:rsidRPr="00EC1D14">
        <w:rPr>
          <w:rFonts w:ascii="Times New Roman" w:hAnsi="Times New Roman" w:cs="Times New Roman"/>
          <w:noProof/>
          <w:sz w:val="24"/>
          <w:szCs w:val="24"/>
        </w:rPr>
        <w:t>. John Wiley &amp; Sons.</w:t>
      </w:r>
    </w:p>
    <w:p w:rsidR="00EC1D14" w:rsidRPr="00EC1D14" w:rsidRDefault="00EC1D14" w:rsidP="00EC1D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C1D14">
        <w:rPr>
          <w:rFonts w:ascii="Times New Roman" w:hAnsi="Times New Roman" w:cs="Times New Roman"/>
          <w:noProof/>
          <w:sz w:val="24"/>
          <w:szCs w:val="24"/>
        </w:rPr>
        <w:t xml:space="preserve">Siahaan, Sanggam, Shinoda, K. (2008). </w:t>
      </w:r>
      <w:r w:rsidRPr="00EC1D14">
        <w:rPr>
          <w:rFonts w:ascii="Times New Roman" w:hAnsi="Times New Roman" w:cs="Times New Roman"/>
          <w:i/>
          <w:iCs/>
          <w:noProof/>
          <w:sz w:val="24"/>
          <w:szCs w:val="24"/>
        </w:rPr>
        <w:t>The English paragraph</w:t>
      </w:r>
      <w:r w:rsidRPr="00EC1D14">
        <w:rPr>
          <w:rFonts w:ascii="Times New Roman" w:hAnsi="Times New Roman" w:cs="Times New Roman"/>
          <w:noProof/>
          <w:sz w:val="24"/>
          <w:szCs w:val="24"/>
        </w:rPr>
        <w:t>. Graha Ilmu.</w:t>
      </w:r>
    </w:p>
    <w:p w:rsidR="00EC1D14" w:rsidRPr="00EC1D14" w:rsidRDefault="00EC1D14" w:rsidP="00EC1D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C1D14">
        <w:rPr>
          <w:rFonts w:ascii="Times New Roman" w:hAnsi="Times New Roman" w:cs="Times New Roman"/>
          <w:noProof/>
          <w:sz w:val="24"/>
          <w:szCs w:val="24"/>
        </w:rPr>
        <w:t xml:space="preserve">Sugiyono. (2011). </w:t>
      </w:r>
      <w:r w:rsidRPr="00EC1D14">
        <w:rPr>
          <w:rFonts w:ascii="Times New Roman" w:hAnsi="Times New Roman" w:cs="Times New Roman"/>
          <w:i/>
          <w:iCs/>
          <w:noProof/>
          <w:sz w:val="24"/>
          <w:szCs w:val="24"/>
        </w:rPr>
        <w:t>Metode Penelitian Kuantitatif, Kualitatif dan R&amp;D</w:t>
      </w:r>
      <w:r w:rsidRPr="00EC1D14">
        <w:rPr>
          <w:rFonts w:ascii="Times New Roman" w:hAnsi="Times New Roman" w:cs="Times New Roman"/>
          <w:noProof/>
          <w:sz w:val="24"/>
          <w:szCs w:val="24"/>
        </w:rPr>
        <w:t>. Alfabeta.</w:t>
      </w:r>
    </w:p>
    <w:p w:rsidR="00EC1D14" w:rsidRPr="00EC1D14" w:rsidRDefault="00EC1D14" w:rsidP="00EC1D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C1D14">
        <w:rPr>
          <w:rFonts w:ascii="Times New Roman" w:hAnsi="Times New Roman" w:cs="Times New Roman"/>
          <w:noProof/>
          <w:sz w:val="24"/>
          <w:szCs w:val="24"/>
        </w:rPr>
        <w:t xml:space="preserve">Sulistyawati, A. E. (2018). THE USE OF COOPERATIVE LEARNING IN SMALL GROUP DISCUSSIONS IN GENRE-BASED READING CLASS). In </w:t>
      </w:r>
      <w:r w:rsidRPr="00EC1D14">
        <w:rPr>
          <w:rFonts w:ascii="Times New Roman" w:hAnsi="Times New Roman" w:cs="Times New Roman"/>
          <w:i/>
          <w:iCs/>
          <w:noProof/>
          <w:sz w:val="24"/>
          <w:szCs w:val="24"/>
        </w:rPr>
        <w:t>BELTIC Journal |</w:t>
      </w:r>
      <w:r w:rsidRPr="00EC1D14">
        <w:rPr>
          <w:rFonts w:ascii="Times New Roman" w:hAnsi="Times New Roman" w:cs="Times New Roman"/>
          <w:noProof/>
          <w:sz w:val="24"/>
          <w:szCs w:val="24"/>
        </w:rPr>
        <w:t xml:space="preserve"> (Vol. 1, Issue 1).</w:t>
      </w:r>
    </w:p>
    <w:p w:rsidR="00EC1D14" w:rsidRPr="00EC1D14" w:rsidRDefault="00EC1D14" w:rsidP="00EC1D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C1D14">
        <w:rPr>
          <w:rFonts w:ascii="Times New Roman" w:hAnsi="Times New Roman" w:cs="Times New Roman"/>
          <w:noProof/>
          <w:sz w:val="24"/>
          <w:szCs w:val="24"/>
        </w:rPr>
        <w:t xml:space="preserve">Taufiqulloh T, Y. Y. Y. I. (2016). The Role of Peer and Teacher Feedback in Academic Writing Class. </w:t>
      </w:r>
      <w:r w:rsidRPr="00EC1D14">
        <w:rPr>
          <w:rFonts w:ascii="Times New Roman" w:hAnsi="Times New Roman" w:cs="Times New Roman"/>
          <w:i/>
          <w:iCs/>
          <w:noProof/>
          <w:sz w:val="24"/>
          <w:szCs w:val="24"/>
        </w:rPr>
        <w:t>International Seminar on English Language Teaching</w:t>
      </w:r>
      <w:r w:rsidRPr="00EC1D14">
        <w:rPr>
          <w:rFonts w:ascii="Times New Roman" w:hAnsi="Times New Roman" w:cs="Times New Roman"/>
          <w:noProof/>
          <w:sz w:val="24"/>
          <w:szCs w:val="24"/>
        </w:rPr>
        <w:t>, 225–234.</w:t>
      </w:r>
    </w:p>
    <w:p w:rsidR="00EC1D14" w:rsidRPr="00EC1D14" w:rsidRDefault="00EC1D14" w:rsidP="00EC1D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C1D14">
        <w:rPr>
          <w:rFonts w:ascii="Times New Roman" w:hAnsi="Times New Roman" w:cs="Times New Roman"/>
          <w:noProof/>
          <w:sz w:val="24"/>
          <w:szCs w:val="24"/>
        </w:rPr>
        <w:t xml:space="preserve">Thyer, B. A. (2010). </w:t>
      </w:r>
      <w:r w:rsidRPr="00EC1D14">
        <w:rPr>
          <w:rFonts w:ascii="Times New Roman" w:hAnsi="Times New Roman" w:cs="Times New Roman"/>
          <w:i/>
          <w:iCs/>
          <w:noProof/>
          <w:sz w:val="24"/>
          <w:szCs w:val="24"/>
        </w:rPr>
        <w:t>The Handbook of Social Work Research Methods</w:t>
      </w:r>
      <w:r w:rsidRPr="00EC1D14">
        <w:rPr>
          <w:rFonts w:ascii="Times New Roman" w:hAnsi="Times New Roman" w:cs="Times New Roman"/>
          <w:noProof/>
          <w:sz w:val="24"/>
          <w:szCs w:val="24"/>
        </w:rPr>
        <w:t xml:space="preserve"> (2nd Revised edition). Sage Publications Inc.</w:t>
      </w:r>
    </w:p>
    <w:p w:rsidR="00EC1D14" w:rsidRPr="00EC1D14" w:rsidRDefault="00EC1D14" w:rsidP="00EC1D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C1D14">
        <w:rPr>
          <w:rFonts w:ascii="Times New Roman" w:hAnsi="Times New Roman" w:cs="Times New Roman"/>
          <w:noProof/>
          <w:sz w:val="24"/>
          <w:szCs w:val="24"/>
        </w:rPr>
        <w:t xml:space="preserve">Waring, S. (2021). </w:t>
      </w:r>
      <w:r w:rsidRPr="00EC1D14">
        <w:rPr>
          <w:rFonts w:ascii="Times New Roman" w:hAnsi="Times New Roman" w:cs="Times New Roman"/>
          <w:i/>
          <w:iCs/>
          <w:noProof/>
          <w:sz w:val="24"/>
          <w:szCs w:val="24"/>
        </w:rPr>
        <w:t>Integrating Primary and Secondary Sources into Teaching</w:t>
      </w:r>
      <w:r w:rsidRPr="00EC1D14">
        <w:rPr>
          <w:rFonts w:ascii="Times New Roman" w:hAnsi="Times New Roman" w:cs="Times New Roman"/>
          <w:noProof/>
          <w:sz w:val="24"/>
          <w:szCs w:val="24"/>
        </w:rPr>
        <w:t>. Teachers College Publisher.</w:t>
      </w:r>
    </w:p>
    <w:p w:rsidR="00EC1D14" w:rsidRPr="00EC1D14" w:rsidRDefault="00EC1D14" w:rsidP="00EC1D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C1D14">
        <w:rPr>
          <w:rFonts w:ascii="Times New Roman" w:hAnsi="Times New Roman" w:cs="Times New Roman"/>
          <w:noProof/>
          <w:sz w:val="24"/>
          <w:szCs w:val="24"/>
        </w:rPr>
        <w:t xml:space="preserve">Watkins, M., Knapp, P. (2005). </w:t>
      </w:r>
      <w:r w:rsidRPr="00EC1D14">
        <w:rPr>
          <w:rFonts w:ascii="Times New Roman" w:hAnsi="Times New Roman" w:cs="Times New Roman"/>
          <w:i/>
          <w:iCs/>
          <w:noProof/>
          <w:sz w:val="24"/>
          <w:szCs w:val="24"/>
        </w:rPr>
        <w:t>Genre, Text, Grammar: Technologies for Teaching and Assessing Writing</w:t>
      </w:r>
      <w:r w:rsidRPr="00EC1D14">
        <w:rPr>
          <w:rFonts w:ascii="Times New Roman" w:hAnsi="Times New Roman" w:cs="Times New Roman"/>
          <w:noProof/>
          <w:sz w:val="24"/>
          <w:szCs w:val="24"/>
        </w:rPr>
        <w:t>. University of New South Wales Press Ltd.</w:t>
      </w:r>
    </w:p>
    <w:p w:rsidR="00EC1D14" w:rsidRPr="00EC1D14" w:rsidRDefault="00EC1D14" w:rsidP="00EC1D14">
      <w:pPr>
        <w:widowControl w:val="0"/>
        <w:autoSpaceDE w:val="0"/>
        <w:autoSpaceDN w:val="0"/>
        <w:adjustRightInd w:val="0"/>
        <w:spacing w:after="0" w:line="240" w:lineRule="auto"/>
        <w:ind w:left="480" w:hanging="480"/>
        <w:rPr>
          <w:rFonts w:ascii="Times New Roman" w:hAnsi="Times New Roman" w:cs="Times New Roman"/>
          <w:noProof/>
          <w:sz w:val="24"/>
          <w:szCs w:val="24"/>
        </w:rPr>
      </w:pPr>
      <w:r w:rsidRPr="00EC1D14">
        <w:rPr>
          <w:rFonts w:ascii="Times New Roman" w:hAnsi="Times New Roman" w:cs="Times New Roman"/>
          <w:noProof/>
          <w:sz w:val="24"/>
          <w:szCs w:val="24"/>
        </w:rPr>
        <w:t xml:space="preserve">Yin, R. K. (2011). </w:t>
      </w:r>
      <w:r w:rsidRPr="00EC1D14">
        <w:rPr>
          <w:rFonts w:ascii="Times New Roman" w:hAnsi="Times New Roman" w:cs="Times New Roman"/>
          <w:i/>
          <w:iCs/>
          <w:noProof/>
          <w:sz w:val="24"/>
          <w:szCs w:val="24"/>
        </w:rPr>
        <w:t>Qualitative Research from Start to Finish</w:t>
      </w:r>
      <w:r w:rsidRPr="00EC1D14">
        <w:rPr>
          <w:rFonts w:ascii="Times New Roman" w:hAnsi="Times New Roman" w:cs="Times New Roman"/>
          <w:noProof/>
          <w:sz w:val="24"/>
          <w:szCs w:val="24"/>
        </w:rPr>
        <w:t>. Guillford Press.</w:t>
      </w:r>
    </w:p>
    <w:p w:rsidR="00EC1D14" w:rsidRPr="00EC1D14" w:rsidRDefault="00EC1D14" w:rsidP="00EC1D14">
      <w:pPr>
        <w:widowControl w:val="0"/>
        <w:autoSpaceDE w:val="0"/>
        <w:autoSpaceDN w:val="0"/>
        <w:adjustRightInd w:val="0"/>
        <w:spacing w:after="0" w:line="240" w:lineRule="auto"/>
        <w:ind w:left="480" w:hanging="480"/>
        <w:rPr>
          <w:rFonts w:ascii="Times New Roman" w:hAnsi="Times New Roman" w:cs="Times New Roman"/>
          <w:noProof/>
          <w:sz w:val="24"/>
        </w:rPr>
      </w:pPr>
      <w:r w:rsidRPr="00EC1D14">
        <w:rPr>
          <w:rFonts w:ascii="Times New Roman" w:hAnsi="Times New Roman" w:cs="Times New Roman"/>
          <w:noProof/>
          <w:sz w:val="24"/>
          <w:szCs w:val="24"/>
        </w:rPr>
        <w:t xml:space="preserve">Yundayani, A. . S. &amp; C. (2019). Investigating the Effect of Canva on Student’s Writing Skills. </w:t>
      </w:r>
      <w:r w:rsidRPr="00EC1D14">
        <w:rPr>
          <w:rFonts w:ascii="Times New Roman" w:hAnsi="Times New Roman" w:cs="Times New Roman"/>
          <w:i/>
          <w:iCs/>
          <w:noProof/>
          <w:sz w:val="24"/>
          <w:szCs w:val="24"/>
        </w:rPr>
        <w:t>English Review: Journal of English Education</w:t>
      </w:r>
      <w:r w:rsidRPr="00EC1D14">
        <w:rPr>
          <w:rFonts w:ascii="Times New Roman" w:hAnsi="Times New Roman" w:cs="Times New Roman"/>
          <w:noProof/>
          <w:sz w:val="24"/>
          <w:szCs w:val="24"/>
        </w:rPr>
        <w:t xml:space="preserve">, </w:t>
      </w:r>
      <w:r w:rsidRPr="00EC1D14">
        <w:rPr>
          <w:rFonts w:ascii="Times New Roman" w:hAnsi="Times New Roman" w:cs="Times New Roman"/>
          <w:i/>
          <w:iCs/>
          <w:noProof/>
          <w:sz w:val="24"/>
          <w:szCs w:val="24"/>
        </w:rPr>
        <w:t>7</w:t>
      </w:r>
      <w:r w:rsidRPr="00EC1D14">
        <w:rPr>
          <w:rFonts w:ascii="Times New Roman" w:hAnsi="Times New Roman" w:cs="Times New Roman"/>
          <w:noProof/>
          <w:sz w:val="24"/>
          <w:szCs w:val="24"/>
        </w:rPr>
        <w:t>(2), 169–176.</w:t>
      </w:r>
    </w:p>
    <w:p w:rsidR="00EC1D14" w:rsidRPr="00EC1D14" w:rsidRDefault="00EC1D14" w:rsidP="00EC1D14">
      <w:pPr>
        <w:widowControl w:val="0"/>
        <w:autoSpaceDE w:val="0"/>
        <w:autoSpaceDN w:val="0"/>
        <w:spacing w:after="0"/>
        <w:ind w:left="934" w:right="871"/>
        <w:rPr>
          <w:rFonts w:ascii="Times New Roman" w:eastAsia="Times New Roman" w:hAnsi="Times New Roman" w:cs="Times New Roman"/>
          <w:b/>
          <w:sz w:val="24"/>
          <w:szCs w:val="24"/>
        </w:rPr>
      </w:pPr>
      <w:r w:rsidRPr="00EC1D14">
        <w:rPr>
          <w:rFonts w:ascii="Times New Roman" w:eastAsia="Times New Roman" w:hAnsi="Times New Roman" w:cs="Times New Roman"/>
          <w:b/>
          <w:sz w:val="24"/>
          <w:szCs w:val="24"/>
        </w:rPr>
        <w:fldChar w:fldCharType="end"/>
      </w:r>
      <w:r w:rsidRPr="00EC1D14">
        <w:rPr>
          <w:rFonts w:ascii="Times New Roman" w:eastAsia="Times New Roman" w:hAnsi="Times New Roman" w:cs="Times New Roman"/>
          <w:b/>
          <w:sz w:val="24"/>
          <w:szCs w:val="24"/>
        </w:rPr>
        <w:br w:type="page"/>
      </w:r>
    </w:p>
    <w:p w:rsidR="00EC1D14" w:rsidRPr="00EC1D14" w:rsidRDefault="00EC1D14" w:rsidP="00EC1D14">
      <w:pPr>
        <w:widowControl w:val="0"/>
        <w:autoSpaceDE w:val="0"/>
        <w:autoSpaceDN w:val="0"/>
        <w:spacing w:after="0"/>
        <w:ind w:left="934" w:right="871"/>
        <w:jc w:val="center"/>
        <w:outlineLvl w:val="0"/>
        <w:rPr>
          <w:rFonts w:ascii="Times New Roman" w:eastAsia="Times New Roman" w:hAnsi="Times New Roman" w:cs="Times New Roman"/>
          <w:b/>
          <w:sz w:val="24"/>
          <w:szCs w:val="24"/>
        </w:rPr>
      </w:pPr>
      <w:bookmarkStart w:id="1" w:name="_Toc142333149"/>
      <w:r w:rsidRPr="00EC1D14">
        <w:rPr>
          <w:rFonts w:ascii="Times New Roman" w:eastAsia="Times New Roman" w:hAnsi="Times New Roman" w:cs="Times New Roman"/>
          <w:b/>
          <w:sz w:val="24"/>
          <w:szCs w:val="24"/>
        </w:rPr>
        <w:lastRenderedPageBreak/>
        <w:t>APPENDICES</w:t>
      </w:r>
      <w:bookmarkEnd w:id="1"/>
    </w:p>
    <w:p w:rsidR="00EC1D14" w:rsidRPr="00EC1D14" w:rsidRDefault="00EC1D14" w:rsidP="00EC1D14">
      <w:pPr>
        <w:widowControl w:val="0"/>
        <w:autoSpaceDE w:val="0"/>
        <w:autoSpaceDN w:val="0"/>
        <w:spacing w:after="0"/>
        <w:ind w:left="934" w:right="871"/>
        <w:jc w:val="center"/>
        <w:rPr>
          <w:rFonts w:ascii="Times New Roman" w:eastAsia="Times New Roman" w:hAnsi="Times New Roman" w:cs="Times New Roman"/>
          <w:b/>
          <w:sz w:val="24"/>
          <w:szCs w:val="24"/>
        </w:rPr>
      </w:pPr>
    </w:p>
    <w:p w:rsidR="00EC1D14" w:rsidRPr="00EC1D14" w:rsidRDefault="00EC1D14" w:rsidP="00EC1D14">
      <w:pPr>
        <w:widowControl w:val="0"/>
        <w:autoSpaceDE w:val="0"/>
        <w:autoSpaceDN w:val="0"/>
        <w:spacing w:after="0"/>
        <w:ind w:left="934" w:right="871"/>
        <w:jc w:val="center"/>
        <w:rPr>
          <w:rFonts w:ascii="Times New Roman" w:eastAsia="Times New Roman" w:hAnsi="Times New Roman" w:cs="Times New Roman"/>
          <w:b/>
          <w:sz w:val="24"/>
          <w:szCs w:val="24"/>
        </w:rPr>
      </w:pPr>
    </w:p>
    <w:p w:rsidR="00EC1D14" w:rsidRPr="00EC1D14" w:rsidRDefault="00EC1D14" w:rsidP="00EC1D14">
      <w:pPr>
        <w:widowControl w:val="0"/>
        <w:autoSpaceDE w:val="0"/>
        <w:autoSpaceDN w:val="0"/>
        <w:spacing w:after="0"/>
        <w:ind w:left="934" w:right="871"/>
        <w:jc w:val="center"/>
        <w:rPr>
          <w:rFonts w:ascii="Times New Roman" w:eastAsia="Times New Roman" w:hAnsi="Times New Roman" w:cs="Times New Roman"/>
          <w:b/>
          <w:sz w:val="24"/>
          <w:szCs w:val="24"/>
        </w:rPr>
      </w:pPr>
    </w:p>
    <w:p w:rsidR="00EC1D14" w:rsidRPr="00EC1D14" w:rsidRDefault="00EC1D14" w:rsidP="00EC1D14">
      <w:pPr>
        <w:widowControl w:val="0"/>
        <w:autoSpaceDE w:val="0"/>
        <w:autoSpaceDN w:val="0"/>
        <w:spacing w:after="0"/>
        <w:ind w:left="934" w:right="871"/>
        <w:jc w:val="center"/>
        <w:rPr>
          <w:rFonts w:ascii="Times New Roman" w:eastAsia="Times New Roman" w:hAnsi="Times New Roman" w:cs="Times New Roman"/>
          <w:b/>
          <w:sz w:val="24"/>
          <w:szCs w:val="24"/>
        </w:rPr>
      </w:pPr>
    </w:p>
    <w:p w:rsidR="00EC1D14" w:rsidRPr="00EC1D14" w:rsidRDefault="00EC1D14" w:rsidP="00EC1D14">
      <w:pPr>
        <w:widowControl w:val="0"/>
        <w:autoSpaceDE w:val="0"/>
        <w:autoSpaceDN w:val="0"/>
        <w:spacing w:after="0"/>
        <w:ind w:left="934" w:right="871"/>
        <w:jc w:val="center"/>
        <w:rPr>
          <w:rFonts w:ascii="Times New Roman" w:eastAsia="Times New Roman" w:hAnsi="Times New Roman" w:cs="Times New Roman"/>
          <w:b/>
          <w:sz w:val="24"/>
          <w:szCs w:val="24"/>
        </w:rPr>
      </w:pPr>
    </w:p>
    <w:p w:rsidR="00EC1D14" w:rsidRPr="00EC1D14" w:rsidRDefault="00EC1D14" w:rsidP="00EC1D14">
      <w:pPr>
        <w:widowControl w:val="0"/>
        <w:autoSpaceDE w:val="0"/>
        <w:autoSpaceDN w:val="0"/>
        <w:spacing w:after="0"/>
        <w:ind w:left="934" w:right="871"/>
        <w:jc w:val="center"/>
        <w:rPr>
          <w:rFonts w:ascii="Times New Roman" w:eastAsia="Times New Roman" w:hAnsi="Times New Roman" w:cs="Times New Roman"/>
          <w:b/>
          <w:sz w:val="24"/>
          <w:szCs w:val="24"/>
        </w:rPr>
      </w:pPr>
    </w:p>
    <w:p w:rsidR="00EC1D14" w:rsidRPr="00EC1D14" w:rsidRDefault="00EC1D14" w:rsidP="00EC1D14">
      <w:pPr>
        <w:widowControl w:val="0"/>
        <w:autoSpaceDE w:val="0"/>
        <w:autoSpaceDN w:val="0"/>
        <w:spacing w:after="0"/>
        <w:ind w:left="934" w:right="871"/>
        <w:jc w:val="center"/>
        <w:rPr>
          <w:rFonts w:ascii="Times New Roman" w:eastAsia="Times New Roman" w:hAnsi="Times New Roman" w:cs="Times New Roman"/>
          <w:b/>
          <w:sz w:val="24"/>
          <w:szCs w:val="24"/>
        </w:rPr>
      </w:pPr>
    </w:p>
    <w:p w:rsidR="00EC1D14" w:rsidRPr="00EC1D14" w:rsidRDefault="00EC1D14" w:rsidP="00EC1D14">
      <w:pPr>
        <w:widowControl w:val="0"/>
        <w:autoSpaceDE w:val="0"/>
        <w:autoSpaceDN w:val="0"/>
        <w:spacing w:after="0"/>
        <w:ind w:left="934" w:right="871"/>
        <w:jc w:val="center"/>
        <w:rPr>
          <w:rFonts w:ascii="Times New Roman" w:eastAsia="Times New Roman" w:hAnsi="Times New Roman" w:cs="Times New Roman"/>
          <w:b/>
          <w:sz w:val="24"/>
          <w:szCs w:val="24"/>
        </w:rPr>
      </w:pPr>
    </w:p>
    <w:p w:rsidR="00EC1D14" w:rsidRPr="00EC1D14" w:rsidRDefault="00EC1D14" w:rsidP="00EC1D14">
      <w:pPr>
        <w:widowControl w:val="0"/>
        <w:autoSpaceDE w:val="0"/>
        <w:autoSpaceDN w:val="0"/>
        <w:spacing w:after="0"/>
        <w:ind w:left="934" w:right="871"/>
        <w:jc w:val="center"/>
        <w:rPr>
          <w:rFonts w:ascii="Times New Roman" w:eastAsia="Times New Roman" w:hAnsi="Times New Roman" w:cs="Times New Roman"/>
          <w:b/>
          <w:sz w:val="24"/>
          <w:szCs w:val="24"/>
        </w:rPr>
      </w:pPr>
    </w:p>
    <w:p w:rsidR="00EC1D14" w:rsidRPr="00EC1D14" w:rsidRDefault="00EC1D14" w:rsidP="00EC1D14">
      <w:pPr>
        <w:widowControl w:val="0"/>
        <w:autoSpaceDE w:val="0"/>
        <w:autoSpaceDN w:val="0"/>
        <w:spacing w:after="0"/>
        <w:ind w:left="934" w:right="871"/>
        <w:jc w:val="center"/>
        <w:rPr>
          <w:rFonts w:ascii="Times New Roman" w:eastAsia="Times New Roman" w:hAnsi="Times New Roman" w:cs="Times New Roman"/>
          <w:b/>
          <w:sz w:val="24"/>
          <w:szCs w:val="24"/>
        </w:rPr>
      </w:pPr>
    </w:p>
    <w:p w:rsidR="00EC1D14" w:rsidRPr="00EC1D14" w:rsidRDefault="00EC1D14" w:rsidP="00EC1D14">
      <w:pPr>
        <w:widowControl w:val="0"/>
        <w:autoSpaceDE w:val="0"/>
        <w:autoSpaceDN w:val="0"/>
        <w:spacing w:after="0"/>
        <w:ind w:left="934" w:right="871"/>
        <w:jc w:val="center"/>
        <w:rPr>
          <w:rFonts w:ascii="Times New Roman" w:eastAsia="Times New Roman" w:hAnsi="Times New Roman" w:cs="Times New Roman"/>
          <w:b/>
          <w:sz w:val="24"/>
          <w:szCs w:val="24"/>
        </w:rPr>
      </w:pPr>
    </w:p>
    <w:p w:rsidR="00EC1D14" w:rsidRPr="00EC1D14" w:rsidRDefault="00EC1D14" w:rsidP="00EC1D14">
      <w:pPr>
        <w:widowControl w:val="0"/>
        <w:autoSpaceDE w:val="0"/>
        <w:autoSpaceDN w:val="0"/>
        <w:spacing w:after="0"/>
        <w:ind w:left="934" w:right="871"/>
        <w:jc w:val="center"/>
        <w:rPr>
          <w:rFonts w:ascii="Times New Roman" w:eastAsia="Times New Roman" w:hAnsi="Times New Roman" w:cs="Times New Roman"/>
          <w:b/>
          <w:sz w:val="24"/>
          <w:szCs w:val="24"/>
        </w:rPr>
      </w:pPr>
    </w:p>
    <w:p w:rsidR="00EC1D14" w:rsidRPr="00EC1D14" w:rsidRDefault="00EC1D14" w:rsidP="00EC1D14">
      <w:pPr>
        <w:widowControl w:val="0"/>
        <w:autoSpaceDE w:val="0"/>
        <w:autoSpaceDN w:val="0"/>
        <w:spacing w:after="0"/>
        <w:ind w:left="934" w:right="871"/>
        <w:jc w:val="center"/>
        <w:rPr>
          <w:rFonts w:ascii="Times New Roman" w:eastAsia="Times New Roman" w:hAnsi="Times New Roman" w:cs="Times New Roman"/>
          <w:b/>
          <w:sz w:val="24"/>
          <w:szCs w:val="24"/>
        </w:rPr>
      </w:pPr>
    </w:p>
    <w:p w:rsidR="00EC1D14" w:rsidRPr="00EC1D14" w:rsidRDefault="00EC1D14" w:rsidP="00EC1D14">
      <w:pPr>
        <w:widowControl w:val="0"/>
        <w:autoSpaceDE w:val="0"/>
        <w:autoSpaceDN w:val="0"/>
        <w:spacing w:after="0"/>
        <w:ind w:left="934" w:right="871"/>
        <w:jc w:val="center"/>
        <w:rPr>
          <w:rFonts w:ascii="Times New Roman" w:eastAsia="Times New Roman" w:hAnsi="Times New Roman" w:cs="Times New Roman"/>
          <w:b/>
          <w:sz w:val="24"/>
          <w:szCs w:val="24"/>
        </w:rPr>
      </w:pPr>
    </w:p>
    <w:p w:rsidR="00EC1D14" w:rsidRPr="00EC1D14" w:rsidRDefault="00EC1D14" w:rsidP="00EC1D14">
      <w:pPr>
        <w:widowControl w:val="0"/>
        <w:autoSpaceDE w:val="0"/>
        <w:autoSpaceDN w:val="0"/>
        <w:spacing w:after="0"/>
        <w:ind w:left="934" w:right="871"/>
        <w:jc w:val="center"/>
        <w:rPr>
          <w:rFonts w:ascii="Times New Roman" w:eastAsia="Times New Roman" w:hAnsi="Times New Roman" w:cs="Times New Roman"/>
          <w:b/>
          <w:sz w:val="24"/>
          <w:szCs w:val="24"/>
        </w:rPr>
      </w:pPr>
    </w:p>
    <w:p w:rsidR="00EC1D14" w:rsidRPr="00EC1D14" w:rsidRDefault="00EC1D14" w:rsidP="00EC1D14">
      <w:pPr>
        <w:widowControl w:val="0"/>
        <w:autoSpaceDE w:val="0"/>
        <w:autoSpaceDN w:val="0"/>
        <w:spacing w:after="0"/>
        <w:ind w:left="934" w:right="871"/>
        <w:jc w:val="center"/>
        <w:rPr>
          <w:rFonts w:ascii="Times New Roman" w:eastAsia="Times New Roman" w:hAnsi="Times New Roman" w:cs="Times New Roman"/>
          <w:b/>
          <w:sz w:val="24"/>
          <w:szCs w:val="24"/>
        </w:rPr>
      </w:pPr>
    </w:p>
    <w:p w:rsidR="00EC1D14" w:rsidRPr="00EC1D14" w:rsidRDefault="00EC1D14" w:rsidP="00EC1D14">
      <w:pPr>
        <w:widowControl w:val="0"/>
        <w:autoSpaceDE w:val="0"/>
        <w:autoSpaceDN w:val="0"/>
        <w:spacing w:after="0"/>
        <w:ind w:left="934" w:right="871"/>
        <w:jc w:val="center"/>
        <w:rPr>
          <w:rFonts w:ascii="Times New Roman" w:eastAsia="Times New Roman" w:hAnsi="Times New Roman" w:cs="Times New Roman"/>
          <w:b/>
          <w:sz w:val="24"/>
          <w:szCs w:val="24"/>
        </w:rPr>
      </w:pPr>
    </w:p>
    <w:p w:rsidR="00EC1D14" w:rsidRPr="00EC1D14" w:rsidRDefault="00EC1D14" w:rsidP="00EC1D14">
      <w:pPr>
        <w:widowControl w:val="0"/>
        <w:autoSpaceDE w:val="0"/>
        <w:autoSpaceDN w:val="0"/>
        <w:spacing w:after="0"/>
        <w:ind w:left="934" w:right="871"/>
        <w:jc w:val="center"/>
        <w:rPr>
          <w:rFonts w:ascii="Times New Roman" w:eastAsia="Times New Roman" w:hAnsi="Times New Roman" w:cs="Times New Roman"/>
          <w:b/>
          <w:sz w:val="24"/>
          <w:szCs w:val="24"/>
        </w:rPr>
      </w:pPr>
    </w:p>
    <w:p w:rsidR="00EC1D14" w:rsidRPr="00EC1D14" w:rsidRDefault="00EC1D14" w:rsidP="00EC1D14">
      <w:pPr>
        <w:widowControl w:val="0"/>
        <w:autoSpaceDE w:val="0"/>
        <w:autoSpaceDN w:val="0"/>
        <w:spacing w:after="0"/>
        <w:ind w:left="934" w:right="871"/>
        <w:jc w:val="center"/>
        <w:rPr>
          <w:rFonts w:ascii="Times New Roman" w:eastAsia="Times New Roman" w:hAnsi="Times New Roman" w:cs="Times New Roman"/>
          <w:b/>
          <w:sz w:val="24"/>
          <w:szCs w:val="24"/>
        </w:rPr>
      </w:pPr>
    </w:p>
    <w:p w:rsidR="00EC1D14" w:rsidRPr="00EC1D14" w:rsidRDefault="00EC1D14" w:rsidP="00EC1D14">
      <w:pPr>
        <w:widowControl w:val="0"/>
        <w:autoSpaceDE w:val="0"/>
        <w:autoSpaceDN w:val="0"/>
        <w:spacing w:after="0"/>
        <w:ind w:left="934" w:right="871"/>
        <w:jc w:val="center"/>
        <w:rPr>
          <w:rFonts w:ascii="Times New Roman" w:eastAsia="Times New Roman" w:hAnsi="Times New Roman" w:cs="Times New Roman"/>
          <w:b/>
          <w:sz w:val="24"/>
          <w:szCs w:val="24"/>
        </w:rPr>
      </w:pPr>
    </w:p>
    <w:p w:rsidR="00EC1D14" w:rsidRPr="00EC1D14" w:rsidRDefault="00EC1D14" w:rsidP="00EC1D14">
      <w:pPr>
        <w:widowControl w:val="0"/>
        <w:autoSpaceDE w:val="0"/>
        <w:autoSpaceDN w:val="0"/>
        <w:spacing w:after="0"/>
        <w:ind w:left="934" w:right="871"/>
        <w:jc w:val="center"/>
        <w:rPr>
          <w:rFonts w:ascii="Times New Roman" w:eastAsia="Times New Roman" w:hAnsi="Times New Roman" w:cs="Times New Roman"/>
          <w:b/>
          <w:sz w:val="24"/>
          <w:szCs w:val="24"/>
        </w:rPr>
      </w:pPr>
    </w:p>
    <w:p w:rsidR="00EC1D14" w:rsidRPr="00EC1D14" w:rsidRDefault="00EC1D14" w:rsidP="00EC1D14">
      <w:pPr>
        <w:widowControl w:val="0"/>
        <w:autoSpaceDE w:val="0"/>
        <w:autoSpaceDN w:val="0"/>
        <w:spacing w:after="0"/>
        <w:ind w:left="934" w:right="871"/>
        <w:jc w:val="center"/>
        <w:rPr>
          <w:rFonts w:ascii="Times New Roman" w:eastAsia="Times New Roman" w:hAnsi="Times New Roman" w:cs="Times New Roman"/>
          <w:b/>
          <w:sz w:val="24"/>
          <w:szCs w:val="24"/>
        </w:rPr>
      </w:pPr>
    </w:p>
    <w:p w:rsidR="00EC1D14" w:rsidRPr="00EC1D14" w:rsidRDefault="00EC1D14" w:rsidP="00EC1D14">
      <w:pPr>
        <w:widowControl w:val="0"/>
        <w:autoSpaceDE w:val="0"/>
        <w:autoSpaceDN w:val="0"/>
        <w:spacing w:after="0"/>
        <w:ind w:left="934" w:right="871"/>
        <w:jc w:val="center"/>
        <w:rPr>
          <w:rFonts w:ascii="Times New Roman" w:eastAsia="Times New Roman" w:hAnsi="Times New Roman" w:cs="Times New Roman"/>
          <w:b/>
          <w:sz w:val="24"/>
          <w:szCs w:val="24"/>
        </w:rPr>
      </w:pPr>
    </w:p>
    <w:p w:rsidR="00EC1D14" w:rsidRPr="00EC1D14" w:rsidRDefault="00EC1D14" w:rsidP="00EC1D14">
      <w:pPr>
        <w:widowControl w:val="0"/>
        <w:autoSpaceDE w:val="0"/>
        <w:autoSpaceDN w:val="0"/>
        <w:spacing w:after="0"/>
        <w:ind w:left="934" w:right="871"/>
        <w:jc w:val="center"/>
        <w:rPr>
          <w:rFonts w:ascii="Times New Roman" w:eastAsia="Times New Roman" w:hAnsi="Times New Roman" w:cs="Times New Roman"/>
          <w:b/>
          <w:sz w:val="24"/>
          <w:szCs w:val="24"/>
        </w:rPr>
      </w:pPr>
    </w:p>
    <w:p w:rsidR="00EC1D14" w:rsidRPr="00EC1D14" w:rsidRDefault="00EC1D14" w:rsidP="00EC1D14">
      <w:pPr>
        <w:widowControl w:val="0"/>
        <w:autoSpaceDE w:val="0"/>
        <w:autoSpaceDN w:val="0"/>
        <w:spacing w:after="0"/>
        <w:ind w:left="934" w:right="871"/>
        <w:jc w:val="center"/>
        <w:rPr>
          <w:rFonts w:ascii="Times New Roman" w:eastAsia="Times New Roman" w:hAnsi="Times New Roman" w:cs="Times New Roman"/>
          <w:b/>
          <w:sz w:val="24"/>
          <w:szCs w:val="24"/>
        </w:rPr>
      </w:pPr>
    </w:p>
    <w:p w:rsidR="00EC1D14" w:rsidRPr="00EC1D14" w:rsidRDefault="00EC1D14" w:rsidP="00EC1D14">
      <w:pPr>
        <w:widowControl w:val="0"/>
        <w:autoSpaceDE w:val="0"/>
        <w:autoSpaceDN w:val="0"/>
        <w:spacing w:after="0"/>
        <w:ind w:left="934" w:right="871"/>
        <w:jc w:val="center"/>
        <w:rPr>
          <w:rFonts w:ascii="Times New Roman" w:eastAsia="Times New Roman" w:hAnsi="Times New Roman" w:cs="Times New Roman"/>
          <w:b/>
          <w:sz w:val="24"/>
          <w:szCs w:val="24"/>
        </w:rPr>
      </w:pPr>
    </w:p>
    <w:p w:rsidR="00EC1D14" w:rsidRPr="00EC1D14" w:rsidRDefault="00EC1D14" w:rsidP="00EC1D14">
      <w:pPr>
        <w:widowControl w:val="0"/>
        <w:autoSpaceDE w:val="0"/>
        <w:autoSpaceDN w:val="0"/>
        <w:spacing w:after="0"/>
        <w:ind w:left="934" w:right="871"/>
        <w:jc w:val="center"/>
        <w:rPr>
          <w:rFonts w:ascii="Times New Roman" w:eastAsia="Times New Roman" w:hAnsi="Times New Roman" w:cs="Times New Roman"/>
          <w:b/>
          <w:sz w:val="24"/>
          <w:szCs w:val="24"/>
        </w:rPr>
      </w:pPr>
    </w:p>
    <w:p w:rsidR="00EC1D14" w:rsidRPr="00EC1D14" w:rsidRDefault="00EC1D14" w:rsidP="00EC1D14">
      <w:pPr>
        <w:widowControl w:val="0"/>
        <w:autoSpaceDE w:val="0"/>
        <w:autoSpaceDN w:val="0"/>
        <w:spacing w:after="0"/>
        <w:ind w:left="934" w:right="871"/>
        <w:jc w:val="center"/>
        <w:rPr>
          <w:rFonts w:ascii="Times New Roman" w:eastAsia="Times New Roman" w:hAnsi="Times New Roman" w:cs="Times New Roman"/>
          <w:b/>
          <w:sz w:val="24"/>
          <w:szCs w:val="24"/>
        </w:rPr>
      </w:pPr>
    </w:p>
    <w:p w:rsidR="00EC1D14" w:rsidRPr="00EC1D14" w:rsidRDefault="00EC1D14" w:rsidP="00EC1D14">
      <w:pPr>
        <w:widowControl w:val="0"/>
        <w:autoSpaceDE w:val="0"/>
        <w:autoSpaceDN w:val="0"/>
        <w:spacing w:after="0"/>
        <w:ind w:left="934" w:right="871"/>
        <w:jc w:val="center"/>
        <w:rPr>
          <w:rFonts w:ascii="Times New Roman" w:eastAsia="Times New Roman" w:hAnsi="Times New Roman" w:cs="Times New Roman"/>
          <w:b/>
          <w:sz w:val="24"/>
          <w:szCs w:val="24"/>
        </w:rPr>
      </w:pPr>
    </w:p>
    <w:p w:rsidR="00EC1D14" w:rsidRPr="00EC1D14" w:rsidRDefault="00EC1D14" w:rsidP="00EC1D14">
      <w:pPr>
        <w:widowControl w:val="0"/>
        <w:autoSpaceDE w:val="0"/>
        <w:autoSpaceDN w:val="0"/>
        <w:spacing w:after="0"/>
        <w:ind w:left="934" w:right="871"/>
        <w:jc w:val="center"/>
        <w:rPr>
          <w:rFonts w:ascii="Times New Roman" w:eastAsia="Times New Roman" w:hAnsi="Times New Roman" w:cs="Times New Roman"/>
          <w:b/>
          <w:sz w:val="24"/>
          <w:szCs w:val="24"/>
        </w:rPr>
      </w:pPr>
    </w:p>
    <w:p w:rsidR="00EC1D14" w:rsidRPr="00EC1D14" w:rsidRDefault="00EC1D14" w:rsidP="00EC1D14">
      <w:pPr>
        <w:widowControl w:val="0"/>
        <w:autoSpaceDE w:val="0"/>
        <w:autoSpaceDN w:val="0"/>
        <w:spacing w:after="0"/>
        <w:ind w:left="934" w:right="871"/>
        <w:jc w:val="center"/>
        <w:rPr>
          <w:rFonts w:ascii="Times New Roman" w:eastAsia="Times New Roman" w:hAnsi="Times New Roman" w:cs="Times New Roman"/>
          <w:b/>
          <w:sz w:val="24"/>
          <w:szCs w:val="24"/>
        </w:rPr>
      </w:pPr>
    </w:p>
    <w:p w:rsidR="00EC1D14" w:rsidRPr="00EC1D14" w:rsidRDefault="00EC1D14" w:rsidP="00EC1D14">
      <w:pPr>
        <w:widowControl w:val="0"/>
        <w:autoSpaceDE w:val="0"/>
        <w:autoSpaceDN w:val="0"/>
        <w:spacing w:after="0"/>
        <w:ind w:left="934" w:right="871"/>
        <w:jc w:val="center"/>
        <w:rPr>
          <w:rFonts w:ascii="Times New Roman" w:eastAsia="Times New Roman" w:hAnsi="Times New Roman" w:cs="Times New Roman"/>
          <w:b/>
          <w:sz w:val="24"/>
          <w:szCs w:val="24"/>
        </w:rPr>
      </w:pPr>
    </w:p>
    <w:p w:rsidR="00EC1D14" w:rsidRPr="00EC1D14" w:rsidRDefault="00EC1D14" w:rsidP="00EC1D14">
      <w:pPr>
        <w:widowControl w:val="0"/>
        <w:autoSpaceDE w:val="0"/>
        <w:autoSpaceDN w:val="0"/>
        <w:spacing w:after="0"/>
        <w:ind w:left="934" w:right="871"/>
        <w:jc w:val="center"/>
        <w:rPr>
          <w:rFonts w:ascii="Times New Roman" w:eastAsia="Times New Roman" w:hAnsi="Times New Roman" w:cs="Times New Roman"/>
          <w:b/>
          <w:sz w:val="24"/>
          <w:szCs w:val="24"/>
        </w:rPr>
      </w:pPr>
    </w:p>
    <w:p w:rsidR="00EC1D14" w:rsidRPr="00EC1D14" w:rsidRDefault="00EC1D14" w:rsidP="00EC1D14">
      <w:pPr>
        <w:widowControl w:val="0"/>
        <w:autoSpaceDE w:val="0"/>
        <w:autoSpaceDN w:val="0"/>
        <w:spacing w:after="0"/>
        <w:ind w:left="934" w:right="871"/>
        <w:jc w:val="center"/>
        <w:rPr>
          <w:rFonts w:ascii="Times New Roman" w:eastAsia="Times New Roman" w:hAnsi="Times New Roman" w:cs="Times New Roman"/>
          <w:b/>
          <w:sz w:val="24"/>
          <w:szCs w:val="24"/>
        </w:rPr>
      </w:pPr>
    </w:p>
    <w:p w:rsidR="00EC1D14" w:rsidRPr="00EC1D14" w:rsidRDefault="00EC1D14" w:rsidP="00EC1D14">
      <w:pPr>
        <w:widowControl w:val="0"/>
        <w:autoSpaceDE w:val="0"/>
        <w:autoSpaceDN w:val="0"/>
        <w:spacing w:after="0"/>
        <w:ind w:left="934" w:right="871"/>
        <w:jc w:val="center"/>
        <w:rPr>
          <w:rFonts w:ascii="Times New Roman" w:eastAsia="Times New Roman" w:hAnsi="Times New Roman" w:cs="Times New Roman"/>
          <w:b/>
          <w:sz w:val="24"/>
          <w:szCs w:val="24"/>
        </w:rPr>
      </w:pPr>
    </w:p>
    <w:p w:rsidR="00EC1D14" w:rsidRPr="00EC1D14" w:rsidRDefault="00EC1D14" w:rsidP="00EC1D14">
      <w:pPr>
        <w:widowControl w:val="0"/>
        <w:autoSpaceDE w:val="0"/>
        <w:autoSpaceDN w:val="0"/>
        <w:spacing w:after="0"/>
        <w:ind w:left="934" w:right="871"/>
        <w:jc w:val="center"/>
        <w:rPr>
          <w:rFonts w:ascii="Times New Roman" w:eastAsia="Times New Roman" w:hAnsi="Times New Roman" w:cs="Times New Roman"/>
          <w:b/>
          <w:sz w:val="24"/>
          <w:szCs w:val="24"/>
        </w:rPr>
      </w:pPr>
    </w:p>
    <w:p w:rsidR="00EC1D14" w:rsidRPr="00EC1D14" w:rsidRDefault="00EC1D14" w:rsidP="00EC1D14">
      <w:pPr>
        <w:widowControl w:val="0"/>
        <w:autoSpaceDE w:val="0"/>
        <w:autoSpaceDN w:val="0"/>
        <w:spacing w:after="0"/>
        <w:ind w:left="934" w:right="871"/>
        <w:jc w:val="center"/>
        <w:rPr>
          <w:rFonts w:ascii="Times New Roman" w:eastAsia="Times New Roman" w:hAnsi="Times New Roman" w:cs="Times New Roman"/>
          <w:b/>
          <w:sz w:val="24"/>
          <w:szCs w:val="24"/>
        </w:rPr>
      </w:pPr>
    </w:p>
    <w:p w:rsidR="00EC1D14" w:rsidRPr="00EC1D14" w:rsidRDefault="00EC1D14" w:rsidP="00EC1D14">
      <w:pPr>
        <w:widowControl w:val="0"/>
        <w:autoSpaceDE w:val="0"/>
        <w:autoSpaceDN w:val="0"/>
        <w:spacing w:after="0"/>
        <w:ind w:left="934" w:right="871"/>
        <w:jc w:val="center"/>
        <w:rPr>
          <w:rFonts w:ascii="Times New Roman" w:eastAsia="Times New Roman" w:hAnsi="Times New Roman" w:cs="Times New Roman"/>
          <w:b/>
          <w:sz w:val="24"/>
          <w:szCs w:val="24"/>
        </w:rPr>
      </w:pPr>
    </w:p>
    <w:p w:rsidR="00EC1D14" w:rsidRPr="00EC1D14" w:rsidRDefault="00EC1D14" w:rsidP="00EC1D14">
      <w:pPr>
        <w:widowControl w:val="0"/>
        <w:autoSpaceDE w:val="0"/>
        <w:autoSpaceDN w:val="0"/>
        <w:spacing w:after="0"/>
        <w:ind w:left="934" w:right="871"/>
        <w:jc w:val="center"/>
        <w:rPr>
          <w:rFonts w:ascii="Times New Roman" w:eastAsia="Times New Roman" w:hAnsi="Times New Roman" w:cs="Times New Roman"/>
          <w:b/>
          <w:sz w:val="24"/>
          <w:szCs w:val="24"/>
        </w:rPr>
      </w:pPr>
    </w:p>
    <w:p w:rsidR="00EC1D14" w:rsidRPr="00EC1D14" w:rsidRDefault="00EC1D14" w:rsidP="00EC1D14">
      <w:pPr>
        <w:widowControl w:val="0"/>
        <w:autoSpaceDE w:val="0"/>
        <w:autoSpaceDN w:val="0"/>
        <w:spacing w:after="0"/>
        <w:ind w:left="934" w:right="871"/>
        <w:jc w:val="center"/>
        <w:rPr>
          <w:rFonts w:ascii="Times New Roman" w:eastAsia="Times New Roman" w:hAnsi="Times New Roman" w:cs="Times New Roman"/>
          <w:b/>
          <w:sz w:val="24"/>
          <w:szCs w:val="24"/>
        </w:rPr>
      </w:pPr>
    </w:p>
    <w:p w:rsidR="00EC1D14" w:rsidRPr="00EC1D14" w:rsidRDefault="00EC1D14" w:rsidP="00EC1D14">
      <w:pPr>
        <w:widowControl w:val="0"/>
        <w:autoSpaceDE w:val="0"/>
        <w:autoSpaceDN w:val="0"/>
        <w:adjustRightInd w:val="0"/>
        <w:spacing w:line="360" w:lineRule="auto"/>
        <w:ind w:left="475" w:hanging="475"/>
        <w:jc w:val="center"/>
        <w:rPr>
          <w:rFonts w:ascii="Times New Roman" w:hAnsi="Times New Roman" w:cs="Times New Roman"/>
          <w:b/>
          <w:sz w:val="24"/>
          <w:szCs w:val="24"/>
        </w:rPr>
      </w:pPr>
      <w:r w:rsidRPr="00EC1D14">
        <w:rPr>
          <w:rFonts w:ascii="Times New Roman" w:hAnsi="Times New Roman" w:cs="Times New Roman"/>
          <w:b/>
          <w:sz w:val="24"/>
          <w:szCs w:val="24"/>
        </w:rPr>
        <w:t xml:space="preserve">Appendix 1 </w:t>
      </w:r>
    </w:p>
    <w:p w:rsidR="00EC1D14" w:rsidRPr="00EC1D14" w:rsidRDefault="00EC1D14" w:rsidP="00EC1D14">
      <w:pPr>
        <w:widowControl w:val="0"/>
        <w:autoSpaceDE w:val="0"/>
        <w:autoSpaceDN w:val="0"/>
        <w:adjustRightInd w:val="0"/>
        <w:spacing w:line="360" w:lineRule="auto"/>
        <w:ind w:left="475" w:hanging="475"/>
        <w:jc w:val="center"/>
        <w:rPr>
          <w:rFonts w:ascii="Times New Roman" w:hAnsi="Times New Roman" w:cs="Times New Roman"/>
          <w:b/>
          <w:sz w:val="24"/>
          <w:szCs w:val="24"/>
        </w:rPr>
      </w:pPr>
      <w:r w:rsidRPr="00EC1D14">
        <w:rPr>
          <w:rFonts w:ascii="Times New Roman" w:hAnsi="Times New Roman" w:cs="Times New Roman"/>
          <w:b/>
          <w:sz w:val="24"/>
          <w:szCs w:val="24"/>
        </w:rPr>
        <w:t>Instrument Validity by Expert</w:t>
      </w:r>
    </w:p>
    <w:p w:rsidR="00EC1D14" w:rsidRPr="00EC1D14" w:rsidRDefault="00EC1D14" w:rsidP="00EC1D14">
      <w:pPr>
        <w:widowControl w:val="0"/>
        <w:autoSpaceDE w:val="0"/>
        <w:autoSpaceDN w:val="0"/>
        <w:adjustRightInd w:val="0"/>
        <w:spacing w:line="360" w:lineRule="auto"/>
        <w:ind w:left="475" w:hanging="475"/>
        <w:rPr>
          <w:rFonts w:ascii="Times New Roman" w:hAnsi="Times New Roman" w:cs="Times New Roman"/>
          <w:sz w:val="24"/>
          <w:szCs w:val="24"/>
        </w:rPr>
      </w:pPr>
      <w:r w:rsidRPr="00EC1D14">
        <w:rPr>
          <w:rFonts w:ascii="Times New Roman" w:hAnsi="Times New Roman" w:cs="Times New Roman"/>
          <w:noProof/>
          <w:sz w:val="24"/>
          <w:szCs w:val="24"/>
        </w:rPr>
        <w:drawing>
          <wp:inline distT="0" distB="0" distL="0" distR="0" wp14:anchorId="56F9BA07" wp14:editId="45628259">
            <wp:extent cx="4706230" cy="6740971"/>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4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708009" cy="6743520"/>
                    </a:xfrm>
                    <a:prstGeom prst="rect">
                      <a:avLst/>
                    </a:prstGeom>
                  </pic:spPr>
                </pic:pic>
              </a:graphicData>
            </a:graphic>
          </wp:inline>
        </w:drawing>
      </w:r>
    </w:p>
    <w:p w:rsidR="00EC1D14" w:rsidRPr="00EC1D14" w:rsidRDefault="00EC1D14" w:rsidP="00EC1D14">
      <w:pPr>
        <w:widowControl w:val="0"/>
        <w:autoSpaceDE w:val="0"/>
        <w:autoSpaceDN w:val="0"/>
        <w:adjustRightInd w:val="0"/>
        <w:spacing w:line="360" w:lineRule="auto"/>
        <w:ind w:left="475" w:hanging="475"/>
        <w:rPr>
          <w:rFonts w:ascii="Times New Roman" w:hAnsi="Times New Roman" w:cs="Times New Roman"/>
          <w:sz w:val="24"/>
          <w:szCs w:val="24"/>
        </w:rPr>
      </w:pPr>
    </w:p>
    <w:p w:rsidR="00EC1D14" w:rsidRPr="00EC1D14" w:rsidRDefault="00EC1D14" w:rsidP="00EC1D14">
      <w:pPr>
        <w:widowControl w:val="0"/>
        <w:autoSpaceDE w:val="0"/>
        <w:autoSpaceDN w:val="0"/>
        <w:adjustRightInd w:val="0"/>
        <w:spacing w:line="360" w:lineRule="auto"/>
        <w:ind w:left="475" w:hanging="475"/>
        <w:rPr>
          <w:rFonts w:ascii="Times New Roman" w:hAnsi="Times New Roman" w:cs="Times New Roman"/>
          <w:sz w:val="24"/>
          <w:szCs w:val="24"/>
        </w:rPr>
      </w:pPr>
    </w:p>
    <w:p w:rsidR="00EC1D14" w:rsidRPr="00EC1D14" w:rsidRDefault="00EC1D14" w:rsidP="00EC1D14">
      <w:pPr>
        <w:widowControl w:val="0"/>
        <w:autoSpaceDE w:val="0"/>
        <w:autoSpaceDN w:val="0"/>
        <w:adjustRightInd w:val="0"/>
        <w:spacing w:line="360" w:lineRule="auto"/>
        <w:ind w:left="475" w:hanging="475"/>
        <w:rPr>
          <w:rFonts w:ascii="Times New Roman" w:hAnsi="Times New Roman" w:cs="Times New Roman"/>
          <w:sz w:val="24"/>
          <w:szCs w:val="24"/>
        </w:rPr>
      </w:pPr>
    </w:p>
    <w:p w:rsidR="00EC1D14" w:rsidRPr="00EC1D14" w:rsidRDefault="00EC1D14" w:rsidP="00EC1D14">
      <w:pPr>
        <w:widowControl w:val="0"/>
        <w:autoSpaceDE w:val="0"/>
        <w:autoSpaceDN w:val="0"/>
        <w:adjustRightInd w:val="0"/>
        <w:spacing w:line="360" w:lineRule="auto"/>
        <w:ind w:left="475" w:hanging="475"/>
        <w:rPr>
          <w:rFonts w:ascii="Times New Roman" w:hAnsi="Times New Roman" w:cs="Times New Roman"/>
          <w:sz w:val="24"/>
          <w:szCs w:val="24"/>
        </w:rPr>
      </w:pPr>
      <w:r w:rsidRPr="00EC1D14">
        <w:rPr>
          <w:rFonts w:ascii="Times New Roman" w:hAnsi="Times New Roman" w:cs="Times New Roman"/>
          <w:noProof/>
          <w:sz w:val="24"/>
          <w:szCs w:val="24"/>
        </w:rPr>
        <w:drawing>
          <wp:inline distT="0" distB="0" distL="0" distR="0" wp14:anchorId="3BAA224A" wp14:editId="08F23E5D">
            <wp:extent cx="4425950" cy="65538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25950" cy="6553835"/>
                    </a:xfrm>
                    <a:prstGeom prst="rect">
                      <a:avLst/>
                    </a:prstGeom>
                    <a:noFill/>
                  </pic:spPr>
                </pic:pic>
              </a:graphicData>
            </a:graphic>
          </wp:inline>
        </w:drawing>
      </w:r>
    </w:p>
    <w:p w:rsidR="00EC1D14" w:rsidRPr="00EC1D14" w:rsidRDefault="00EC1D14" w:rsidP="00EC1D14">
      <w:pPr>
        <w:widowControl w:val="0"/>
        <w:autoSpaceDE w:val="0"/>
        <w:autoSpaceDN w:val="0"/>
        <w:adjustRightInd w:val="0"/>
        <w:spacing w:line="360" w:lineRule="auto"/>
        <w:ind w:left="475" w:hanging="475"/>
        <w:jc w:val="center"/>
        <w:rPr>
          <w:rFonts w:ascii="Times New Roman" w:hAnsi="Times New Roman" w:cs="Times New Roman"/>
          <w:b/>
          <w:sz w:val="24"/>
          <w:szCs w:val="24"/>
        </w:rPr>
      </w:pPr>
    </w:p>
    <w:p w:rsidR="00EC1D14" w:rsidRPr="00EC1D14" w:rsidRDefault="00EC1D14" w:rsidP="00EC1D14">
      <w:pPr>
        <w:widowControl w:val="0"/>
        <w:autoSpaceDE w:val="0"/>
        <w:autoSpaceDN w:val="0"/>
        <w:adjustRightInd w:val="0"/>
        <w:spacing w:line="360" w:lineRule="auto"/>
        <w:ind w:left="475" w:hanging="475"/>
        <w:jc w:val="center"/>
        <w:rPr>
          <w:rFonts w:ascii="Times New Roman" w:hAnsi="Times New Roman" w:cs="Times New Roman"/>
          <w:b/>
          <w:sz w:val="24"/>
          <w:szCs w:val="24"/>
        </w:rPr>
      </w:pPr>
    </w:p>
    <w:p w:rsidR="00EC1D14" w:rsidRPr="00EC1D14" w:rsidRDefault="00EC1D14" w:rsidP="00EC1D14">
      <w:pPr>
        <w:widowControl w:val="0"/>
        <w:autoSpaceDE w:val="0"/>
        <w:autoSpaceDN w:val="0"/>
        <w:adjustRightInd w:val="0"/>
        <w:spacing w:line="360" w:lineRule="auto"/>
        <w:ind w:left="475" w:hanging="475"/>
        <w:jc w:val="center"/>
        <w:rPr>
          <w:rFonts w:ascii="Times New Roman" w:hAnsi="Times New Roman" w:cs="Times New Roman"/>
          <w:b/>
          <w:sz w:val="24"/>
          <w:szCs w:val="24"/>
        </w:rPr>
      </w:pPr>
    </w:p>
    <w:p w:rsidR="00EC1D14" w:rsidRPr="00EC1D14" w:rsidRDefault="00EC1D14" w:rsidP="00EC1D14">
      <w:pPr>
        <w:widowControl w:val="0"/>
        <w:autoSpaceDE w:val="0"/>
        <w:autoSpaceDN w:val="0"/>
        <w:adjustRightInd w:val="0"/>
        <w:spacing w:line="360" w:lineRule="auto"/>
        <w:ind w:left="475" w:hanging="475"/>
        <w:jc w:val="center"/>
        <w:rPr>
          <w:rFonts w:ascii="Times New Roman" w:hAnsi="Times New Roman" w:cs="Times New Roman"/>
          <w:b/>
          <w:sz w:val="24"/>
          <w:szCs w:val="24"/>
        </w:rPr>
      </w:pPr>
    </w:p>
    <w:p w:rsidR="00EC1D14" w:rsidRPr="00EC1D14" w:rsidRDefault="00EC1D14" w:rsidP="00EC1D14">
      <w:pPr>
        <w:widowControl w:val="0"/>
        <w:autoSpaceDE w:val="0"/>
        <w:autoSpaceDN w:val="0"/>
        <w:adjustRightInd w:val="0"/>
        <w:spacing w:line="360" w:lineRule="auto"/>
        <w:ind w:left="475" w:hanging="475"/>
        <w:jc w:val="center"/>
        <w:rPr>
          <w:rFonts w:ascii="Times New Roman" w:hAnsi="Times New Roman" w:cs="Times New Roman"/>
          <w:b/>
          <w:sz w:val="24"/>
          <w:szCs w:val="24"/>
        </w:rPr>
      </w:pPr>
      <w:r w:rsidRPr="00EC1D14">
        <w:rPr>
          <w:rFonts w:ascii="Times New Roman" w:hAnsi="Times New Roman" w:cs="Times New Roman"/>
          <w:b/>
          <w:noProof/>
          <w:sz w:val="24"/>
          <w:szCs w:val="24"/>
        </w:rPr>
        <w:lastRenderedPageBreak/>
        <w:drawing>
          <wp:inline distT="0" distB="0" distL="0" distR="0" wp14:anchorId="51EFCAD3" wp14:editId="7744F144">
            <wp:extent cx="5040630" cy="75666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4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0630" cy="7566660"/>
                    </a:xfrm>
                    <a:prstGeom prst="rect">
                      <a:avLst/>
                    </a:prstGeom>
                  </pic:spPr>
                </pic:pic>
              </a:graphicData>
            </a:graphic>
          </wp:inline>
        </w:drawing>
      </w:r>
    </w:p>
    <w:p w:rsidR="00EC1D14" w:rsidRPr="00EC1D14" w:rsidRDefault="00EC1D14" w:rsidP="00EC1D14">
      <w:pPr>
        <w:widowControl w:val="0"/>
        <w:autoSpaceDE w:val="0"/>
        <w:autoSpaceDN w:val="0"/>
        <w:adjustRightInd w:val="0"/>
        <w:spacing w:line="360" w:lineRule="auto"/>
        <w:ind w:left="475" w:hanging="475"/>
        <w:jc w:val="center"/>
        <w:rPr>
          <w:rFonts w:ascii="Times New Roman" w:hAnsi="Times New Roman" w:cs="Times New Roman"/>
          <w:b/>
          <w:sz w:val="24"/>
          <w:szCs w:val="24"/>
        </w:rPr>
      </w:pPr>
    </w:p>
    <w:p w:rsidR="00EC1D14" w:rsidRPr="00EC1D14" w:rsidRDefault="00EC1D14" w:rsidP="00EC1D14">
      <w:pPr>
        <w:widowControl w:val="0"/>
        <w:autoSpaceDE w:val="0"/>
        <w:autoSpaceDN w:val="0"/>
        <w:adjustRightInd w:val="0"/>
        <w:spacing w:line="360" w:lineRule="auto"/>
        <w:ind w:left="475" w:hanging="475"/>
        <w:jc w:val="center"/>
        <w:rPr>
          <w:rFonts w:ascii="Times New Roman" w:hAnsi="Times New Roman" w:cs="Times New Roman"/>
          <w:b/>
          <w:sz w:val="24"/>
          <w:szCs w:val="24"/>
        </w:rPr>
      </w:pPr>
    </w:p>
    <w:p w:rsidR="00EC1D14" w:rsidRPr="00EC1D14" w:rsidRDefault="00EC1D14" w:rsidP="00EC1D14">
      <w:pPr>
        <w:widowControl w:val="0"/>
        <w:autoSpaceDE w:val="0"/>
        <w:autoSpaceDN w:val="0"/>
        <w:adjustRightInd w:val="0"/>
        <w:spacing w:line="360" w:lineRule="auto"/>
        <w:ind w:left="475" w:hanging="475"/>
        <w:jc w:val="center"/>
        <w:rPr>
          <w:rFonts w:ascii="Times New Roman" w:hAnsi="Times New Roman" w:cs="Times New Roman"/>
          <w:b/>
          <w:sz w:val="24"/>
          <w:szCs w:val="24"/>
        </w:rPr>
      </w:pPr>
    </w:p>
    <w:p w:rsidR="00EC1D14" w:rsidRPr="00EC1D14" w:rsidRDefault="00EC1D14" w:rsidP="00EC1D14">
      <w:pPr>
        <w:widowControl w:val="0"/>
        <w:autoSpaceDE w:val="0"/>
        <w:autoSpaceDN w:val="0"/>
        <w:adjustRightInd w:val="0"/>
        <w:spacing w:line="360" w:lineRule="auto"/>
        <w:ind w:left="475" w:hanging="475"/>
        <w:jc w:val="center"/>
        <w:rPr>
          <w:rFonts w:ascii="Times New Roman" w:hAnsi="Times New Roman" w:cs="Times New Roman"/>
          <w:b/>
          <w:sz w:val="24"/>
          <w:szCs w:val="24"/>
        </w:rPr>
      </w:pPr>
      <w:r w:rsidRPr="00EC1D14">
        <w:rPr>
          <w:rFonts w:ascii="Times New Roman" w:hAnsi="Times New Roman" w:cs="Times New Roman"/>
          <w:b/>
          <w:noProof/>
          <w:sz w:val="24"/>
          <w:szCs w:val="24"/>
        </w:rPr>
        <w:drawing>
          <wp:inline distT="0" distB="0" distL="0" distR="0" wp14:anchorId="51A23736" wp14:editId="572CED81">
            <wp:extent cx="5040630" cy="7089775"/>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5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0630" cy="7089775"/>
                    </a:xfrm>
                    <a:prstGeom prst="rect">
                      <a:avLst/>
                    </a:prstGeom>
                  </pic:spPr>
                </pic:pic>
              </a:graphicData>
            </a:graphic>
          </wp:inline>
        </w:drawing>
      </w:r>
    </w:p>
    <w:p w:rsidR="00EC1D14" w:rsidRPr="00EC1D14" w:rsidRDefault="00EC1D14" w:rsidP="00EC1D14">
      <w:pPr>
        <w:widowControl w:val="0"/>
        <w:autoSpaceDE w:val="0"/>
        <w:autoSpaceDN w:val="0"/>
        <w:adjustRightInd w:val="0"/>
        <w:spacing w:line="360" w:lineRule="auto"/>
        <w:ind w:left="475" w:hanging="475"/>
        <w:jc w:val="center"/>
        <w:rPr>
          <w:rFonts w:ascii="Times New Roman" w:hAnsi="Times New Roman" w:cs="Times New Roman"/>
          <w:b/>
          <w:sz w:val="24"/>
          <w:szCs w:val="24"/>
        </w:rPr>
      </w:pPr>
    </w:p>
    <w:p w:rsidR="00EC1D14" w:rsidRPr="00EC1D14" w:rsidRDefault="00EC1D14" w:rsidP="00EC1D14">
      <w:pPr>
        <w:widowControl w:val="0"/>
        <w:autoSpaceDE w:val="0"/>
        <w:autoSpaceDN w:val="0"/>
        <w:adjustRightInd w:val="0"/>
        <w:spacing w:line="360" w:lineRule="auto"/>
        <w:ind w:left="475" w:hanging="475"/>
        <w:jc w:val="center"/>
        <w:rPr>
          <w:rFonts w:ascii="Times New Roman" w:hAnsi="Times New Roman" w:cs="Times New Roman"/>
          <w:b/>
          <w:sz w:val="24"/>
          <w:szCs w:val="24"/>
        </w:rPr>
      </w:pPr>
    </w:p>
    <w:p w:rsidR="00EC1D14" w:rsidRPr="00EC1D14" w:rsidRDefault="00EC1D14" w:rsidP="00EC1D14">
      <w:pPr>
        <w:widowControl w:val="0"/>
        <w:autoSpaceDE w:val="0"/>
        <w:autoSpaceDN w:val="0"/>
        <w:adjustRightInd w:val="0"/>
        <w:spacing w:line="360" w:lineRule="auto"/>
        <w:ind w:left="475" w:hanging="475"/>
        <w:jc w:val="center"/>
        <w:rPr>
          <w:rFonts w:ascii="Times New Roman" w:hAnsi="Times New Roman" w:cs="Times New Roman"/>
          <w:b/>
          <w:sz w:val="24"/>
          <w:szCs w:val="24"/>
        </w:rPr>
      </w:pPr>
    </w:p>
    <w:p w:rsidR="00EC1D14" w:rsidRPr="00EC1D14" w:rsidRDefault="00EC1D14" w:rsidP="00EC1D14">
      <w:pPr>
        <w:widowControl w:val="0"/>
        <w:autoSpaceDE w:val="0"/>
        <w:autoSpaceDN w:val="0"/>
        <w:adjustRightInd w:val="0"/>
        <w:spacing w:line="360" w:lineRule="auto"/>
        <w:ind w:left="475" w:hanging="475"/>
        <w:jc w:val="center"/>
        <w:rPr>
          <w:rFonts w:ascii="Times New Roman" w:hAnsi="Times New Roman" w:cs="Times New Roman"/>
          <w:b/>
          <w:sz w:val="24"/>
          <w:szCs w:val="24"/>
        </w:rPr>
      </w:pPr>
      <w:r w:rsidRPr="00EC1D14">
        <w:rPr>
          <w:rFonts w:ascii="Times New Roman" w:hAnsi="Times New Roman" w:cs="Times New Roman"/>
          <w:b/>
          <w:noProof/>
          <w:sz w:val="24"/>
          <w:szCs w:val="24"/>
        </w:rPr>
        <w:lastRenderedPageBreak/>
        <w:drawing>
          <wp:inline distT="0" distB="0" distL="0" distR="0" wp14:anchorId="5FFCDBE6" wp14:editId="028D021E">
            <wp:extent cx="5040630" cy="751332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5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0630" cy="7513320"/>
                    </a:xfrm>
                    <a:prstGeom prst="rect">
                      <a:avLst/>
                    </a:prstGeom>
                  </pic:spPr>
                </pic:pic>
              </a:graphicData>
            </a:graphic>
          </wp:inline>
        </w:drawing>
      </w:r>
    </w:p>
    <w:p w:rsidR="00EC1D14" w:rsidRPr="00EC1D14" w:rsidRDefault="00EC1D14" w:rsidP="00EC1D14">
      <w:pPr>
        <w:widowControl w:val="0"/>
        <w:autoSpaceDE w:val="0"/>
        <w:autoSpaceDN w:val="0"/>
        <w:adjustRightInd w:val="0"/>
        <w:spacing w:line="360" w:lineRule="auto"/>
        <w:ind w:left="475" w:hanging="475"/>
        <w:jc w:val="center"/>
        <w:rPr>
          <w:rFonts w:ascii="Times New Roman" w:hAnsi="Times New Roman" w:cs="Times New Roman"/>
          <w:b/>
          <w:sz w:val="24"/>
          <w:szCs w:val="24"/>
        </w:rPr>
      </w:pPr>
    </w:p>
    <w:p w:rsidR="00EC1D14" w:rsidRPr="00EC1D14" w:rsidRDefault="00EC1D14" w:rsidP="00EC1D14">
      <w:pPr>
        <w:widowControl w:val="0"/>
        <w:autoSpaceDE w:val="0"/>
        <w:autoSpaceDN w:val="0"/>
        <w:adjustRightInd w:val="0"/>
        <w:spacing w:line="360" w:lineRule="auto"/>
        <w:ind w:left="475" w:hanging="475"/>
        <w:jc w:val="center"/>
        <w:rPr>
          <w:rFonts w:ascii="Times New Roman" w:hAnsi="Times New Roman" w:cs="Times New Roman"/>
          <w:b/>
          <w:sz w:val="24"/>
          <w:szCs w:val="24"/>
        </w:rPr>
      </w:pPr>
    </w:p>
    <w:p w:rsidR="00EC1D14" w:rsidRPr="00EC1D14" w:rsidRDefault="00EC1D14" w:rsidP="00EC1D14">
      <w:pPr>
        <w:widowControl w:val="0"/>
        <w:autoSpaceDE w:val="0"/>
        <w:autoSpaceDN w:val="0"/>
        <w:adjustRightInd w:val="0"/>
        <w:spacing w:line="360" w:lineRule="auto"/>
        <w:ind w:left="475" w:hanging="475"/>
        <w:jc w:val="center"/>
        <w:rPr>
          <w:rFonts w:ascii="Times New Roman" w:hAnsi="Times New Roman" w:cs="Times New Roman"/>
          <w:b/>
          <w:sz w:val="24"/>
          <w:szCs w:val="24"/>
        </w:rPr>
      </w:pPr>
      <w:r w:rsidRPr="00EC1D14">
        <w:rPr>
          <w:rFonts w:ascii="Times New Roman" w:hAnsi="Times New Roman" w:cs="Times New Roman"/>
          <w:b/>
          <w:noProof/>
          <w:sz w:val="24"/>
          <w:szCs w:val="24"/>
        </w:rPr>
        <w:drawing>
          <wp:inline distT="0" distB="0" distL="0" distR="0" wp14:anchorId="44ED3080" wp14:editId="5A6A76D7">
            <wp:extent cx="5040630" cy="7576820"/>
            <wp:effectExtent l="0" t="0" r="762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5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0630" cy="7576820"/>
                    </a:xfrm>
                    <a:prstGeom prst="rect">
                      <a:avLst/>
                    </a:prstGeom>
                  </pic:spPr>
                </pic:pic>
              </a:graphicData>
            </a:graphic>
          </wp:inline>
        </w:drawing>
      </w:r>
    </w:p>
    <w:p w:rsidR="00EC1D14" w:rsidRPr="00EC1D14" w:rsidRDefault="00EC1D14" w:rsidP="00EC1D14">
      <w:pPr>
        <w:widowControl w:val="0"/>
        <w:autoSpaceDE w:val="0"/>
        <w:autoSpaceDN w:val="0"/>
        <w:adjustRightInd w:val="0"/>
        <w:spacing w:line="360" w:lineRule="auto"/>
        <w:ind w:left="475" w:hanging="475"/>
        <w:jc w:val="center"/>
        <w:rPr>
          <w:rFonts w:ascii="Times New Roman" w:hAnsi="Times New Roman" w:cs="Times New Roman"/>
          <w:b/>
          <w:sz w:val="24"/>
          <w:szCs w:val="24"/>
        </w:rPr>
      </w:pPr>
    </w:p>
    <w:p w:rsidR="00EC1D14" w:rsidRPr="00EC1D14" w:rsidRDefault="00EC1D14" w:rsidP="00EC1D14">
      <w:pPr>
        <w:widowControl w:val="0"/>
        <w:autoSpaceDE w:val="0"/>
        <w:autoSpaceDN w:val="0"/>
        <w:adjustRightInd w:val="0"/>
        <w:spacing w:line="360" w:lineRule="auto"/>
        <w:ind w:left="475" w:hanging="475"/>
        <w:jc w:val="center"/>
        <w:rPr>
          <w:rFonts w:ascii="Times New Roman" w:hAnsi="Times New Roman" w:cs="Times New Roman"/>
          <w:b/>
          <w:sz w:val="24"/>
          <w:szCs w:val="24"/>
        </w:rPr>
      </w:pPr>
    </w:p>
    <w:p w:rsidR="00EC1D14" w:rsidRPr="00EC1D14" w:rsidRDefault="00EC1D14" w:rsidP="00EC1D14">
      <w:pPr>
        <w:widowControl w:val="0"/>
        <w:autoSpaceDE w:val="0"/>
        <w:autoSpaceDN w:val="0"/>
        <w:adjustRightInd w:val="0"/>
        <w:spacing w:line="360" w:lineRule="auto"/>
        <w:ind w:left="475" w:hanging="475"/>
        <w:jc w:val="center"/>
        <w:rPr>
          <w:rFonts w:ascii="Times New Roman" w:hAnsi="Times New Roman" w:cs="Times New Roman"/>
          <w:b/>
          <w:sz w:val="24"/>
          <w:szCs w:val="24"/>
        </w:rPr>
      </w:pPr>
      <w:r w:rsidRPr="00EC1D14">
        <w:rPr>
          <w:rFonts w:ascii="Times New Roman" w:hAnsi="Times New Roman" w:cs="Times New Roman"/>
          <w:b/>
          <w:noProof/>
          <w:sz w:val="24"/>
          <w:szCs w:val="24"/>
        </w:rPr>
        <w:drawing>
          <wp:inline distT="0" distB="0" distL="0" distR="0" wp14:anchorId="217ABB59" wp14:editId="7C72076A">
            <wp:extent cx="5040630" cy="7306310"/>
            <wp:effectExtent l="0" t="0" r="762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5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0630" cy="7306310"/>
                    </a:xfrm>
                    <a:prstGeom prst="rect">
                      <a:avLst/>
                    </a:prstGeom>
                  </pic:spPr>
                </pic:pic>
              </a:graphicData>
            </a:graphic>
          </wp:inline>
        </w:drawing>
      </w:r>
    </w:p>
    <w:p w:rsidR="00EC1D14" w:rsidRPr="00EC1D14" w:rsidRDefault="00EC1D14" w:rsidP="00EC1D14">
      <w:pPr>
        <w:widowControl w:val="0"/>
        <w:autoSpaceDE w:val="0"/>
        <w:autoSpaceDN w:val="0"/>
        <w:adjustRightInd w:val="0"/>
        <w:spacing w:line="360" w:lineRule="auto"/>
        <w:ind w:left="475" w:hanging="475"/>
        <w:jc w:val="center"/>
        <w:rPr>
          <w:rFonts w:ascii="Times New Roman" w:hAnsi="Times New Roman" w:cs="Times New Roman"/>
          <w:b/>
          <w:sz w:val="24"/>
          <w:szCs w:val="24"/>
        </w:rPr>
      </w:pPr>
    </w:p>
    <w:p w:rsidR="00EC1D14" w:rsidRPr="00EC1D14" w:rsidRDefault="00EC1D14" w:rsidP="00EC1D14">
      <w:pPr>
        <w:widowControl w:val="0"/>
        <w:autoSpaceDE w:val="0"/>
        <w:autoSpaceDN w:val="0"/>
        <w:adjustRightInd w:val="0"/>
        <w:spacing w:line="360" w:lineRule="auto"/>
        <w:ind w:left="475" w:hanging="475"/>
        <w:jc w:val="center"/>
        <w:rPr>
          <w:rFonts w:ascii="Times New Roman" w:hAnsi="Times New Roman" w:cs="Times New Roman"/>
          <w:b/>
          <w:sz w:val="24"/>
          <w:szCs w:val="24"/>
        </w:rPr>
      </w:pPr>
    </w:p>
    <w:p w:rsidR="00EC1D14" w:rsidRPr="00EC1D14" w:rsidRDefault="00EC1D14" w:rsidP="00EC1D14">
      <w:pPr>
        <w:widowControl w:val="0"/>
        <w:autoSpaceDE w:val="0"/>
        <w:autoSpaceDN w:val="0"/>
        <w:adjustRightInd w:val="0"/>
        <w:spacing w:line="360" w:lineRule="auto"/>
        <w:ind w:left="475" w:hanging="475"/>
        <w:jc w:val="center"/>
        <w:rPr>
          <w:rFonts w:ascii="Times New Roman" w:hAnsi="Times New Roman" w:cs="Times New Roman"/>
          <w:b/>
          <w:sz w:val="24"/>
          <w:szCs w:val="24"/>
        </w:rPr>
      </w:pPr>
    </w:p>
    <w:p w:rsidR="00EC1D14" w:rsidRPr="00EC1D14" w:rsidRDefault="00EC1D14" w:rsidP="00EC1D14">
      <w:pPr>
        <w:widowControl w:val="0"/>
        <w:autoSpaceDE w:val="0"/>
        <w:autoSpaceDN w:val="0"/>
        <w:adjustRightInd w:val="0"/>
        <w:spacing w:line="360" w:lineRule="auto"/>
        <w:ind w:left="475" w:hanging="475"/>
        <w:jc w:val="center"/>
        <w:rPr>
          <w:rFonts w:ascii="Times New Roman" w:hAnsi="Times New Roman" w:cs="Times New Roman"/>
          <w:b/>
          <w:sz w:val="24"/>
          <w:szCs w:val="24"/>
        </w:rPr>
      </w:pPr>
      <w:r w:rsidRPr="00EC1D14">
        <w:rPr>
          <w:rFonts w:ascii="Times New Roman" w:hAnsi="Times New Roman" w:cs="Times New Roman"/>
          <w:b/>
          <w:noProof/>
          <w:sz w:val="24"/>
          <w:szCs w:val="24"/>
        </w:rPr>
        <w:lastRenderedPageBreak/>
        <w:drawing>
          <wp:inline distT="0" distB="0" distL="0" distR="0" wp14:anchorId="1A7A979A" wp14:editId="6C16B9F2">
            <wp:extent cx="5040630" cy="7499350"/>
            <wp:effectExtent l="0" t="0" r="762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5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0630" cy="7499350"/>
                    </a:xfrm>
                    <a:prstGeom prst="rect">
                      <a:avLst/>
                    </a:prstGeom>
                  </pic:spPr>
                </pic:pic>
              </a:graphicData>
            </a:graphic>
          </wp:inline>
        </w:drawing>
      </w:r>
    </w:p>
    <w:p w:rsidR="00EC1D14" w:rsidRPr="00EC1D14" w:rsidRDefault="00EC1D14" w:rsidP="00EC1D14">
      <w:pPr>
        <w:widowControl w:val="0"/>
        <w:autoSpaceDE w:val="0"/>
        <w:autoSpaceDN w:val="0"/>
        <w:adjustRightInd w:val="0"/>
        <w:spacing w:line="360" w:lineRule="auto"/>
        <w:ind w:left="475" w:hanging="475"/>
        <w:jc w:val="center"/>
        <w:rPr>
          <w:rFonts w:ascii="Times New Roman" w:hAnsi="Times New Roman" w:cs="Times New Roman"/>
          <w:b/>
          <w:sz w:val="24"/>
          <w:szCs w:val="24"/>
        </w:rPr>
      </w:pPr>
    </w:p>
    <w:p w:rsidR="00EC1D14" w:rsidRPr="00EC1D14" w:rsidRDefault="00EC1D14" w:rsidP="00EC1D14">
      <w:pPr>
        <w:widowControl w:val="0"/>
        <w:autoSpaceDE w:val="0"/>
        <w:autoSpaceDN w:val="0"/>
        <w:adjustRightInd w:val="0"/>
        <w:spacing w:line="360" w:lineRule="auto"/>
        <w:ind w:left="475" w:hanging="475"/>
        <w:jc w:val="center"/>
        <w:rPr>
          <w:rFonts w:ascii="Times New Roman" w:hAnsi="Times New Roman" w:cs="Times New Roman"/>
          <w:sz w:val="24"/>
          <w:szCs w:val="24"/>
        </w:rPr>
      </w:pPr>
      <w:r w:rsidRPr="00EC1D14">
        <w:rPr>
          <w:rFonts w:ascii="Times New Roman" w:hAnsi="Times New Roman" w:cs="Times New Roman"/>
          <w:b/>
          <w:sz w:val="24"/>
          <w:szCs w:val="24"/>
        </w:rPr>
        <w:lastRenderedPageBreak/>
        <w:t>Appendix 2 Research Instrument</w:t>
      </w:r>
    </w:p>
    <w:p w:rsidR="00EC1D14" w:rsidRPr="00EC1D14" w:rsidRDefault="00EC1D14" w:rsidP="00EC1D14">
      <w:pPr>
        <w:jc w:val="both"/>
        <w:rPr>
          <w:rFonts w:ascii="Times New Roman" w:hAnsi="Times New Roman" w:cs="Times New Roman"/>
          <w:b/>
          <w:sz w:val="24"/>
          <w:szCs w:val="24"/>
        </w:rPr>
      </w:pPr>
      <w:r w:rsidRPr="00EC1D14">
        <w:rPr>
          <w:rFonts w:ascii="Times New Roman" w:hAnsi="Times New Roman" w:cs="Times New Roman"/>
          <w:b/>
          <w:sz w:val="24"/>
          <w:szCs w:val="24"/>
        </w:rPr>
        <w:t>Pre-test</w:t>
      </w:r>
    </w:p>
    <w:p w:rsidR="00EC1D14" w:rsidRPr="00EC1D14" w:rsidRDefault="00EC1D14" w:rsidP="00EC1D14">
      <w:pPr>
        <w:jc w:val="both"/>
        <w:rPr>
          <w:rFonts w:ascii="Times New Roman" w:hAnsi="Times New Roman" w:cs="Times New Roman"/>
          <w:sz w:val="24"/>
          <w:szCs w:val="24"/>
        </w:rPr>
      </w:pPr>
      <w:r w:rsidRPr="00EC1D14">
        <w:rPr>
          <w:rFonts w:ascii="Times New Roman" w:hAnsi="Times New Roman" w:cs="Times New Roman"/>
          <w:sz w:val="24"/>
          <w:szCs w:val="24"/>
        </w:rPr>
        <w:t xml:space="preserve">Name: </w:t>
      </w:r>
    </w:p>
    <w:p w:rsidR="00EC1D14" w:rsidRPr="00EC1D14" w:rsidRDefault="00EC1D14" w:rsidP="00EC1D14">
      <w:pPr>
        <w:jc w:val="both"/>
        <w:rPr>
          <w:rFonts w:ascii="Times New Roman" w:hAnsi="Times New Roman" w:cs="Times New Roman"/>
          <w:sz w:val="24"/>
          <w:szCs w:val="24"/>
        </w:rPr>
      </w:pPr>
      <w:r w:rsidRPr="00EC1D14">
        <w:rPr>
          <w:rFonts w:ascii="Times New Roman" w:hAnsi="Times New Roman" w:cs="Times New Roman"/>
          <w:sz w:val="24"/>
          <w:szCs w:val="24"/>
        </w:rPr>
        <w:t>Class:</w:t>
      </w:r>
    </w:p>
    <w:p w:rsidR="00EC1D14" w:rsidRPr="00EC1D14" w:rsidRDefault="00EC1D14" w:rsidP="00EC1D14">
      <w:pPr>
        <w:jc w:val="both"/>
        <w:rPr>
          <w:rFonts w:ascii="Times New Roman" w:hAnsi="Times New Roman" w:cs="Times New Roman"/>
          <w:sz w:val="24"/>
          <w:szCs w:val="24"/>
        </w:rPr>
      </w:pPr>
      <w:r w:rsidRPr="00EC1D14">
        <w:rPr>
          <w:rFonts w:ascii="Times New Roman" w:hAnsi="Times New Roman" w:cs="Times New Roman"/>
          <w:sz w:val="24"/>
          <w:szCs w:val="24"/>
        </w:rPr>
        <w:t>Number:</w:t>
      </w:r>
    </w:p>
    <w:p w:rsidR="00EC1D14" w:rsidRPr="00EC1D14" w:rsidRDefault="00EC1D14" w:rsidP="00EC1D14">
      <w:pPr>
        <w:jc w:val="both"/>
        <w:rPr>
          <w:rFonts w:ascii="Times New Roman" w:hAnsi="Times New Roman" w:cs="Times New Roman"/>
          <w:sz w:val="24"/>
          <w:szCs w:val="24"/>
          <w:u w:val="single"/>
        </w:rPr>
      </w:pPr>
      <w:r w:rsidRPr="00EC1D14">
        <w:rPr>
          <w:rFonts w:ascii="Times New Roman" w:hAnsi="Times New Roman" w:cs="Times New Roman"/>
          <w:sz w:val="24"/>
          <w:szCs w:val="24"/>
          <w:u w:val="single"/>
        </w:rPr>
        <w:t>Instructions</w:t>
      </w:r>
    </w:p>
    <w:p w:rsidR="00EC1D14" w:rsidRPr="00EC1D14" w:rsidRDefault="00EC1D14" w:rsidP="00EC1D14">
      <w:pPr>
        <w:numPr>
          <w:ilvl w:val="0"/>
          <w:numId w:val="2"/>
        </w:numPr>
        <w:jc w:val="both"/>
        <w:rPr>
          <w:rFonts w:ascii="Times New Roman" w:hAnsi="Times New Roman" w:cs="Times New Roman"/>
          <w:b/>
          <w:sz w:val="24"/>
          <w:szCs w:val="24"/>
        </w:rPr>
      </w:pPr>
      <w:r w:rsidRPr="00EC1D14">
        <w:rPr>
          <w:rFonts w:ascii="Times New Roman" w:hAnsi="Times New Roman" w:cs="Times New Roman"/>
          <w:b/>
          <w:sz w:val="24"/>
          <w:szCs w:val="24"/>
        </w:rPr>
        <w:t>Please answer the questions.</w:t>
      </w:r>
    </w:p>
    <w:p w:rsidR="00EC1D14" w:rsidRPr="00EC1D14" w:rsidRDefault="00EC1D14" w:rsidP="00EC1D14">
      <w:pPr>
        <w:jc w:val="both"/>
        <w:rPr>
          <w:rFonts w:ascii="Times New Roman" w:hAnsi="Times New Roman" w:cs="Times New Roman"/>
          <w:i/>
          <w:sz w:val="24"/>
          <w:szCs w:val="24"/>
        </w:rPr>
      </w:pPr>
      <w:r w:rsidRPr="00EC1D14">
        <w:rPr>
          <w:rFonts w:ascii="Times New Roman" w:hAnsi="Times New Roman" w:cs="Times New Roman"/>
          <w:i/>
          <w:sz w:val="24"/>
          <w:szCs w:val="24"/>
        </w:rPr>
        <w:t>Title: Recent Trip/Holiday</w:t>
      </w:r>
    </w:p>
    <w:p w:rsidR="00EC1D14" w:rsidRPr="00EC1D14" w:rsidRDefault="00EC1D14" w:rsidP="00EC1D14">
      <w:pPr>
        <w:numPr>
          <w:ilvl w:val="0"/>
          <w:numId w:val="1"/>
        </w:numPr>
        <w:jc w:val="both"/>
        <w:rPr>
          <w:rFonts w:ascii="Times New Roman" w:hAnsi="Times New Roman" w:cs="Times New Roman"/>
          <w:sz w:val="24"/>
          <w:szCs w:val="24"/>
        </w:rPr>
      </w:pPr>
      <w:r w:rsidRPr="00EC1D14">
        <w:rPr>
          <w:rFonts w:ascii="Times New Roman" w:hAnsi="Times New Roman" w:cs="Times New Roman"/>
          <w:sz w:val="24"/>
          <w:szCs w:val="24"/>
        </w:rPr>
        <w:t xml:space="preserve">Where did you go for a holiday recently? </w:t>
      </w:r>
    </w:p>
    <w:p w:rsidR="00EC1D14" w:rsidRPr="00EC1D14" w:rsidRDefault="00EC1D14" w:rsidP="00EC1D14">
      <w:pPr>
        <w:numPr>
          <w:ilvl w:val="0"/>
          <w:numId w:val="1"/>
        </w:numPr>
        <w:jc w:val="both"/>
        <w:rPr>
          <w:rFonts w:ascii="Times New Roman" w:hAnsi="Times New Roman" w:cs="Times New Roman"/>
          <w:sz w:val="24"/>
          <w:szCs w:val="24"/>
        </w:rPr>
      </w:pPr>
      <w:r w:rsidRPr="00EC1D14">
        <w:rPr>
          <w:rFonts w:ascii="Times New Roman" w:hAnsi="Times New Roman" w:cs="Times New Roman"/>
          <w:sz w:val="24"/>
          <w:szCs w:val="24"/>
        </w:rPr>
        <w:t>What were you doing while you were there?</w:t>
      </w:r>
    </w:p>
    <w:p w:rsidR="00EC1D14" w:rsidRPr="00EC1D14" w:rsidRDefault="00EC1D14" w:rsidP="00EC1D14">
      <w:pPr>
        <w:numPr>
          <w:ilvl w:val="0"/>
          <w:numId w:val="1"/>
        </w:numPr>
        <w:jc w:val="both"/>
        <w:rPr>
          <w:rFonts w:ascii="Times New Roman" w:hAnsi="Times New Roman" w:cs="Times New Roman"/>
          <w:sz w:val="24"/>
          <w:szCs w:val="24"/>
        </w:rPr>
      </w:pPr>
      <w:r w:rsidRPr="00EC1D14">
        <w:rPr>
          <w:rFonts w:ascii="Times New Roman" w:hAnsi="Times New Roman" w:cs="Times New Roman"/>
          <w:sz w:val="24"/>
          <w:szCs w:val="24"/>
        </w:rPr>
        <w:t>What was your special moment while you were spending your holiday there?</w:t>
      </w:r>
    </w:p>
    <w:p w:rsidR="00EC1D14" w:rsidRPr="00EC1D14" w:rsidRDefault="00EC1D14" w:rsidP="00EC1D14">
      <w:pPr>
        <w:numPr>
          <w:ilvl w:val="0"/>
          <w:numId w:val="1"/>
        </w:numPr>
        <w:jc w:val="both"/>
        <w:rPr>
          <w:rFonts w:ascii="Times New Roman" w:hAnsi="Times New Roman" w:cs="Times New Roman"/>
          <w:sz w:val="24"/>
          <w:szCs w:val="24"/>
        </w:rPr>
      </w:pPr>
      <w:r w:rsidRPr="00EC1D14">
        <w:rPr>
          <w:rFonts w:ascii="Times New Roman" w:hAnsi="Times New Roman" w:cs="Times New Roman"/>
          <w:sz w:val="24"/>
          <w:szCs w:val="24"/>
        </w:rPr>
        <w:t>How did you feel while spending holiday there?</w:t>
      </w:r>
    </w:p>
    <w:p w:rsidR="00EC1D14" w:rsidRPr="00EC1D14" w:rsidRDefault="00EC1D14" w:rsidP="00EC1D14">
      <w:pPr>
        <w:numPr>
          <w:ilvl w:val="0"/>
          <w:numId w:val="1"/>
        </w:numPr>
        <w:jc w:val="both"/>
        <w:rPr>
          <w:rFonts w:ascii="Times New Roman" w:hAnsi="Times New Roman" w:cs="Times New Roman"/>
          <w:sz w:val="24"/>
          <w:szCs w:val="24"/>
        </w:rPr>
      </w:pPr>
      <w:r w:rsidRPr="00EC1D14">
        <w:rPr>
          <w:rFonts w:ascii="Times New Roman" w:hAnsi="Times New Roman" w:cs="Times New Roman"/>
          <w:sz w:val="24"/>
          <w:szCs w:val="24"/>
        </w:rPr>
        <w:t>How did you feel after the activities ended?</w:t>
      </w:r>
    </w:p>
    <w:p w:rsidR="00EC1D14" w:rsidRPr="00EC1D14" w:rsidRDefault="00EC1D14" w:rsidP="00EC1D14">
      <w:pPr>
        <w:numPr>
          <w:ilvl w:val="0"/>
          <w:numId w:val="2"/>
        </w:numPr>
        <w:jc w:val="both"/>
        <w:rPr>
          <w:rFonts w:ascii="Times New Roman" w:hAnsi="Times New Roman" w:cs="Times New Roman"/>
          <w:b/>
          <w:sz w:val="24"/>
          <w:szCs w:val="24"/>
        </w:rPr>
      </w:pPr>
      <w:r w:rsidRPr="00EC1D14">
        <w:rPr>
          <w:rFonts w:ascii="Times New Roman" w:hAnsi="Times New Roman" w:cs="Times New Roman"/>
          <w:b/>
          <w:sz w:val="24"/>
          <w:szCs w:val="24"/>
        </w:rPr>
        <w:t>Make a recount text by answering the guided questions above.</w:t>
      </w:r>
    </w:p>
    <w:p w:rsidR="00EC1D14" w:rsidRPr="00EC1D14" w:rsidRDefault="00EC1D14" w:rsidP="00EC1D14">
      <w:pPr>
        <w:jc w:val="both"/>
        <w:rPr>
          <w:rFonts w:ascii="Times New Roman" w:hAnsi="Times New Roman" w:cs="Times New Roman"/>
          <w:sz w:val="24"/>
          <w:szCs w:val="24"/>
        </w:rPr>
      </w:pPr>
    </w:p>
    <w:p w:rsidR="00EC1D14" w:rsidRPr="00EC1D14" w:rsidRDefault="00EC1D14" w:rsidP="00EC1D14">
      <w:pPr>
        <w:jc w:val="both"/>
        <w:rPr>
          <w:rFonts w:ascii="Times New Roman" w:hAnsi="Times New Roman" w:cs="Times New Roman"/>
          <w:sz w:val="24"/>
          <w:szCs w:val="24"/>
        </w:rPr>
      </w:pPr>
    </w:p>
    <w:p w:rsidR="00EC1D14" w:rsidRPr="00EC1D14" w:rsidRDefault="00EC1D14" w:rsidP="00EC1D14">
      <w:pPr>
        <w:jc w:val="both"/>
        <w:rPr>
          <w:rFonts w:ascii="Times New Roman" w:hAnsi="Times New Roman" w:cs="Times New Roman"/>
          <w:sz w:val="24"/>
          <w:szCs w:val="24"/>
        </w:rPr>
      </w:pPr>
    </w:p>
    <w:p w:rsidR="00EC1D14" w:rsidRPr="00EC1D14" w:rsidRDefault="00EC1D14" w:rsidP="00EC1D14">
      <w:pPr>
        <w:jc w:val="both"/>
        <w:rPr>
          <w:rFonts w:ascii="Times New Roman" w:hAnsi="Times New Roman" w:cs="Times New Roman"/>
          <w:sz w:val="24"/>
          <w:szCs w:val="24"/>
        </w:rPr>
      </w:pPr>
    </w:p>
    <w:p w:rsidR="00EC1D14" w:rsidRPr="00EC1D14" w:rsidRDefault="00EC1D14" w:rsidP="00EC1D14">
      <w:pPr>
        <w:jc w:val="both"/>
        <w:rPr>
          <w:rFonts w:ascii="Times New Roman" w:hAnsi="Times New Roman" w:cs="Times New Roman"/>
          <w:sz w:val="24"/>
          <w:szCs w:val="24"/>
        </w:rPr>
      </w:pPr>
    </w:p>
    <w:p w:rsidR="00EC1D14" w:rsidRPr="00EC1D14" w:rsidRDefault="00EC1D14" w:rsidP="00EC1D14">
      <w:pPr>
        <w:jc w:val="both"/>
        <w:rPr>
          <w:rFonts w:ascii="Times New Roman" w:hAnsi="Times New Roman" w:cs="Times New Roman"/>
          <w:sz w:val="24"/>
          <w:szCs w:val="24"/>
        </w:rPr>
      </w:pPr>
    </w:p>
    <w:p w:rsidR="00EC1D14" w:rsidRPr="00EC1D14" w:rsidRDefault="00EC1D14" w:rsidP="00EC1D14">
      <w:pPr>
        <w:jc w:val="both"/>
        <w:rPr>
          <w:rFonts w:ascii="Times New Roman" w:hAnsi="Times New Roman" w:cs="Times New Roman"/>
          <w:sz w:val="24"/>
          <w:szCs w:val="24"/>
        </w:rPr>
      </w:pPr>
    </w:p>
    <w:p w:rsidR="00EC1D14" w:rsidRPr="00EC1D14" w:rsidRDefault="00EC1D14" w:rsidP="00EC1D14">
      <w:pPr>
        <w:jc w:val="both"/>
        <w:rPr>
          <w:rFonts w:ascii="Times New Roman" w:hAnsi="Times New Roman" w:cs="Times New Roman"/>
          <w:sz w:val="24"/>
          <w:szCs w:val="24"/>
        </w:rPr>
      </w:pPr>
    </w:p>
    <w:p w:rsidR="00EC1D14" w:rsidRPr="00EC1D14" w:rsidRDefault="00EC1D14" w:rsidP="00EC1D14">
      <w:pPr>
        <w:jc w:val="both"/>
        <w:rPr>
          <w:rFonts w:ascii="Times New Roman" w:hAnsi="Times New Roman" w:cs="Times New Roman"/>
          <w:sz w:val="24"/>
          <w:szCs w:val="24"/>
        </w:rPr>
      </w:pPr>
    </w:p>
    <w:p w:rsidR="00EC1D14" w:rsidRPr="00EC1D14" w:rsidRDefault="00EC1D14" w:rsidP="00EC1D14">
      <w:pPr>
        <w:jc w:val="both"/>
        <w:rPr>
          <w:rFonts w:ascii="Times New Roman" w:hAnsi="Times New Roman" w:cs="Times New Roman"/>
          <w:sz w:val="24"/>
          <w:szCs w:val="24"/>
        </w:rPr>
      </w:pPr>
    </w:p>
    <w:p w:rsidR="00EC1D14" w:rsidRPr="00EC1D14" w:rsidRDefault="00EC1D14" w:rsidP="00EC1D14">
      <w:pPr>
        <w:jc w:val="both"/>
        <w:rPr>
          <w:rFonts w:ascii="Times New Roman" w:hAnsi="Times New Roman" w:cs="Times New Roman"/>
          <w:sz w:val="24"/>
          <w:szCs w:val="24"/>
        </w:rPr>
      </w:pPr>
    </w:p>
    <w:p w:rsidR="00EC1D14" w:rsidRPr="00EC1D14" w:rsidRDefault="00EC1D14" w:rsidP="00EC1D14">
      <w:pPr>
        <w:jc w:val="both"/>
        <w:rPr>
          <w:rFonts w:ascii="Times New Roman" w:hAnsi="Times New Roman" w:cs="Times New Roman"/>
          <w:sz w:val="24"/>
          <w:szCs w:val="24"/>
        </w:rPr>
      </w:pPr>
    </w:p>
    <w:p w:rsidR="00EC1D14" w:rsidRPr="00EC1D14" w:rsidRDefault="00EC1D14" w:rsidP="00EC1D14">
      <w:pPr>
        <w:jc w:val="both"/>
        <w:rPr>
          <w:rFonts w:ascii="Times New Roman" w:hAnsi="Times New Roman" w:cs="Times New Roman"/>
          <w:b/>
          <w:sz w:val="24"/>
          <w:szCs w:val="24"/>
        </w:rPr>
      </w:pPr>
      <w:r w:rsidRPr="00EC1D14">
        <w:rPr>
          <w:rFonts w:ascii="Times New Roman" w:hAnsi="Times New Roman" w:cs="Times New Roman"/>
          <w:b/>
          <w:sz w:val="24"/>
          <w:szCs w:val="24"/>
        </w:rPr>
        <w:t>Post-test</w:t>
      </w:r>
    </w:p>
    <w:p w:rsidR="00EC1D14" w:rsidRPr="00EC1D14" w:rsidRDefault="00EC1D14" w:rsidP="00EC1D14">
      <w:pPr>
        <w:jc w:val="both"/>
        <w:rPr>
          <w:rFonts w:ascii="Times New Roman" w:hAnsi="Times New Roman" w:cs="Times New Roman"/>
          <w:sz w:val="24"/>
          <w:szCs w:val="24"/>
          <w:u w:val="single"/>
        </w:rPr>
      </w:pPr>
      <w:r w:rsidRPr="00EC1D14">
        <w:rPr>
          <w:rFonts w:ascii="Times New Roman" w:hAnsi="Times New Roman" w:cs="Times New Roman"/>
          <w:sz w:val="24"/>
          <w:szCs w:val="24"/>
          <w:u w:val="single"/>
        </w:rPr>
        <w:t>Instructions</w:t>
      </w:r>
    </w:p>
    <w:p w:rsidR="00EC1D14" w:rsidRPr="00EC1D14" w:rsidRDefault="00EC1D14" w:rsidP="00EC1D14">
      <w:pPr>
        <w:numPr>
          <w:ilvl w:val="0"/>
          <w:numId w:val="3"/>
        </w:numPr>
        <w:jc w:val="both"/>
        <w:rPr>
          <w:rFonts w:ascii="Times New Roman" w:hAnsi="Times New Roman" w:cs="Times New Roman"/>
          <w:b/>
          <w:sz w:val="24"/>
          <w:szCs w:val="24"/>
        </w:rPr>
      </w:pPr>
      <w:r w:rsidRPr="00EC1D14">
        <w:rPr>
          <w:rFonts w:ascii="Times New Roman" w:hAnsi="Times New Roman" w:cs="Times New Roman"/>
          <w:b/>
          <w:sz w:val="24"/>
          <w:szCs w:val="24"/>
        </w:rPr>
        <w:t>Answer the questions below.</w:t>
      </w:r>
    </w:p>
    <w:p w:rsidR="00EC1D14" w:rsidRPr="00EC1D14" w:rsidRDefault="00EC1D14" w:rsidP="00EC1D14">
      <w:pPr>
        <w:jc w:val="both"/>
        <w:rPr>
          <w:rFonts w:ascii="Times New Roman" w:hAnsi="Times New Roman" w:cs="Times New Roman"/>
          <w:sz w:val="24"/>
          <w:szCs w:val="24"/>
        </w:rPr>
      </w:pPr>
      <w:r w:rsidRPr="00EC1D14">
        <w:rPr>
          <w:rFonts w:ascii="Times New Roman" w:hAnsi="Times New Roman" w:cs="Times New Roman"/>
          <w:sz w:val="24"/>
          <w:szCs w:val="24"/>
        </w:rPr>
        <w:t>Topic: Spend Holiday at Home</w:t>
      </w:r>
    </w:p>
    <w:p w:rsidR="00EC1D14" w:rsidRPr="00EC1D14" w:rsidRDefault="00EC1D14" w:rsidP="00EC1D14">
      <w:pPr>
        <w:jc w:val="both"/>
        <w:rPr>
          <w:rFonts w:ascii="Times New Roman" w:hAnsi="Times New Roman" w:cs="Times New Roman"/>
          <w:sz w:val="24"/>
          <w:szCs w:val="24"/>
        </w:rPr>
      </w:pPr>
      <w:r w:rsidRPr="00EC1D14">
        <w:rPr>
          <w:rFonts w:ascii="Times New Roman" w:hAnsi="Times New Roman" w:cs="Times New Roman"/>
          <w:sz w:val="24"/>
          <w:szCs w:val="24"/>
        </w:rPr>
        <w:t>1.</w:t>
      </w:r>
      <w:r w:rsidRPr="00EC1D14">
        <w:rPr>
          <w:rFonts w:ascii="Times New Roman" w:hAnsi="Times New Roman" w:cs="Times New Roman"/>
          <w:sz w:val="24"/>
          <w:szCs w:val="24"/>
        </w:rPr>
        <w:tab/>
        <w:t xml:space="preserve">What did you do last holiday? </w:t>
      </w:r>
    </w:p>
    <w:p w:rsidR="00EC1D14" w:rsidRPr="00EC1D14" w:rsidRDefault="00EC1D14" w:rsidP="00EC1D14">
      <w:pPr>
        <w:jc w:val="both"/>
        <w:rPr>
          <w:rFonts w:ascii="Times New Roman" w:hAnsi="Times New Roman" w:cs="Times New Roman"/>
          <w:sz w:val="24"/>
          <w:szCs w:val="24"/>
        </w:rPr>
      </w:pPr>
      <w:r w:rsidRPr="00EC1D14">
        <w:rPr>
          <w:rFonts w:ascii="Times New Roman" w:hAnsi="Times New Roman" w:cs="Times New Roman"/>
          <w:sz w:val="24"/>
          <w:szCs w:val="24"/>
        </w:rPr>
        <w:t>2.</w:t>
      </w:r>
      <w:r w:rsidRPr="00EC1D14">
        <w:rPr>
          <w:rFonts w:ascii="Times New Roman" w:hAnsi="Times New Roman" w:cs="Times New Roman"/>
          <w:sz w:val="24"/>
          <w:szCs w:val="24"/>
        </w:rPr>
        <w:tab/>
        <w:t>Why did you prefer to stay at home during holiday?</w:t>
      </w:r>
    </w:p>
    <w:p w:rsidR="00EC1D14" w:rsidRPr="00EC1D14" w:rsidRDefault="00EC1D14" w:rsidP="00EC1D14">
      <w:pPr>
        <w:jc w:val="both"/>
        <w:rPr>
          <w:rFonts w:ascii="Times New Roman" w:hAnsi="Times New Roman" w:cs="Times New Roman"/>
          <w:sz w:val="24"/>
          <w:szCs w:val="24"/>
        </w:rPr>
      </w:pPr>
      <w:r w:rsidRPr="00EC1D14">
        <w:rPr>
          <w:rFonts w:ascii="Times New Roman" w:hAnsi="Times New Roman" w:cs="Times New Roman"/>
          <w:sz w:val="24"/>
          <w:szCs w:val="24"/>
        </w:rPr>
        <w:t>3.</w:t>
      </w:r>
      <w:r w:rsidRPr="00EC1D14">
        <w:rPr>
          <w:rFonts w:ascii="Times New Roman" w:hAnsi="Times New Roman" w:cs="Times New Roman"/>
          <w:sz w:val="24"/>
          <w:szCs w:val="24"/>
        </w:rPr>
        <w:tab/>
        <w:t>What was your special moment while you were spending your holiday at home?</w:t>
      </w:r>
    </w:p>
    <w:p w:rsidR="00EC1D14" w:rsidRPr="00EC1D14" w:rsidRDefault="00EC1D14" w:rsidP="00EC1D14">
      <w:pPr>
        <w:jc w:val="both"/>
        <w:rPr>
          <w:rFonts w:ascii="Times New Roman" w:hAnsi="Times New Roman" w:cs="Times New Roman"/>
          <w:sz w:val="24"/>
          <w:szCs w:val="24"/>
        </w:rPr>
      </w:pPr>
      <w:r w:rsidRPr="00EC1D14">
        <w:rPr>
          <w:rFonts w:ascii="Times New Roman" w:hAnsi="Times New Roman" w:cs="Times New Roman"/>
          <w:sz w:val="24"/>
          <w:szCs w:val="24"/>
        </w:rPr>
        <w:t>4.</w:t>
      </w:r>
      <w:r w:rsidRPr="00EC1D14">
        <w:rPr>
          <w:rFonts w:ascii="Times New Roman" w:hAnsi="Times New Roman" w:cs="Times New Roman"/>
          <w:sz w:val="24"/>
          <w:szCs w:val="24"/>
        </w:rPr>
        <w:tab/>
        <w:t>How did you feel while spending holiday at home?</w:t>
      </w:r>
    </w:p>
    <w:p w:rsidR="00EC1D14" w:rsidRPr="00EC1D14" w:rsidRDefault="00EC1D14" w:rsidP="00EC1D14">
      <w:pPr>
        <w:jc w:val="both"/>
        <w:rPr>
          <w:rFonts w:ascii="Times New Roman" w:hAnsi="Times New Roman" w:cs="Times New Roman"/>
          <w:sz w:val="24"/>
          <w:szCs w:val="24"/>
        </w:rPr>
      </w:pPr>
      <w:r w:rsidRPr="00EC1D14">
        <w:rPr>
          <w:rFonts w:ascii="Times New Roman" w:hAnsi="Times New Roman" w:cs="Times New Roman"/>
          <w:sz w:val="24"/>
          <w:szCs w:val="24"/>
        </w:rPr>
        <w:t>5.</w:t>
      </w:r>
      <w:r w:rsidRPr="00EC1D14">
        <w:rPr>
          <w:rFonts w:ascii="Times New Roman" w:hAnsi="Times New Roman" w:cs="Times New Roman"/>
          <w:sz w:val="24"/>
          <w:szCs w:val="24"/>
        </w:rPr>
        <w:tab/>
        <w:t>How did you feel after the activities ended?</w:t>
      </w:r>
    </w:p>
    <w:p w:rsidR="00EC1D14" w:rsidRPr="00EC1D14" w:rsidRDefault="00EC1D14" w:rsidP="00EC1D14">
      <w:pPr>
        <w:jc w:val="both"/>
        <w:rPr>
          <w:rFonts w:ascii="Times New Roman" w:hAnsi="Times New Roman" w:cs="Times New Roman"/>
          <w:sz w:val="24"/>
          <w:szCs w:val="24"/>
        </w:rPr>
      </w:pPr>
    </w:p>
    <w:p w:rsidR="00EC1D14" w:rsidRPr="00EC1D14" w:rsidRDefault="00EC1D14" w:rsidP="00EC1D14">
      <w:pPr>
        <w:numPr>
          <w:ilvl w:val="0"/>
          <w:numId w:val="3"/>
        </w:numPr>
        <w:jc w:val="both"/>
        <w:rPr>
          <w:rFonts w:ascii="Times New Roman" w:hAnsi="Times New Roman" w:cs="Times New Roman"/>
          <w:b/>
          <w:sz w:val="24"/>
          <w:szCs w:val="24"/>
        </w:rPr>
      </w:pPr>
      <w:r w:rsidRPr="00EC1D14">
        <w:rPr>
          <w:rFonts w:ascii="Times New Roman" w:hAnsi="Times New Roman" w:cs="Times New Roman"/>
          <w:b/>
          <w:sz w:val="24"/>
          <w:szCs w:val="24"/>
        </w:rPr>
        <w:t xml:space="preserve">Write a poster of Recount text on </w:t>
      </w:r>
      <w:proofErr w:type="spellStart"/>
      <w:r w:rsidRPr="00EC1D14">
        <w:rPr>
          <w:rFonts w:ascii="Times New Roman" w:hAnsi="Times New Roman" w:cs="Times New Roman"/>
          <w:b/>
          <w:sz w:val="24"/>
          <w:szCs w:val="24"/>
        </w:rPr>
        <w:t>Canva</w:t>
      </w:r>
      <w:proofErr w:type="spellEnd"/>
      <w:r w:rsidRPr="00EC1D14">
        <w:rPr>
          <w:rFonts w:ascii="Times New Roman" w:hAnsi="Times New Roman" w:cs="Times New Roman"/>
          <w:b/>
          <w:sz w:val="24"/>
          <w:szCs w:val="24"/>
        </w:rPr>
        <w:t xml:space="preserve">. </w:t>
      </w:r>
    </w:p>
    <w:p w:rsidR="00EC1D14" w:rsidRPr="00EC1D14" w:rsidRDefault="00EC1D14" w:rsidP="00EC1D14">
      <w:pPr>
        <w:jc w:val="both"/>
        <w:rPr>
          <w:rFonts w:ascii="Times New Roman" w:hAnsi="Times New Roman" w:cs="Times New Roman"/>
          <w:sz w:val="24"/>
          <w:szCs w:val="24"/>
        </w:rPr>
      </w:pPr>
      <w:r w:rsidRPr="00EC1D14">
        <w:rPr>
          <w:rFonts w:ascii="Times New Roman" w:hAnsi="Times New Roman" w:cs="Times New Roman"/>
          <w:sz w:val="24"/>
          <w:szCs w:val="24"/>
        </w:rPr>
        <w:t xml:space="preserve">The text should consist at least 3 paragraphs (orientation, events, and reorientation). Topic: "spend holiday at home". You can choose your own template and insert pictures, stickers or illustrations to make your poster becomes more interesting. You can make it by your own words. </w:t>
      </w:r>
    </w:p>
    <w:p w:rsidR="00EC1D14" w:rsidRPr="00EC1D14" w:rsidRDefault="00EC1D14" w:rsidP="00EC1D14">
      <w:pPr>
        <w:jc w:val="both"/>
        <w:rPr>
          <w:rFonts w:ascii="Times New Roman" w:hAnsi="Times New Roman" w:cs="Times New Roman"/>
          <w:sz w:val="24"/>
          <w:szCs w:val="24"/>
        </w:rPr>
      </w:pPr>
    </w:p>
    <w:p w:rsidR="00EC1D14" w:rsidRPr="00EC1D14" w:rsidRDefault="00EC1D14" w:rsidP="00EC1D14">
      <w:pPr>
        <w:jc w:val="both"/>
        <w:rPr>
          <w:rFonts w:ascii="Times New Roman" w:hAnsi="Times New Roman" w:cs="Times New Roman"/>
          <w:sz w:val="24"/>
          <w:szCs w:val="24"/>
        </w:rPr>
      </w:pPr>
    </w:p>
    <w:p w:rsidR="00EC1D14" w:rsidRPr="00EC1D14" w:rsidRDefault="00EC1D14" w:rsidP="00EC1D14">
      <w:pPr>
        <w:jc w:val="both"/>
        <w:rPr>
          <w:rFonts w:ascii="Times New Roman" w:hAnsi="Times New Roman" w:cs="Times New Roman"/>
          <w:sz w:val="24"/>
          <w:szCs w:val="24"/>
        </w:rPr>
      </w:pPr>
    </w:p>
    <w:p w:rsidR="00EC1D14" w:rsidRPr="00EC1D14" w:rsidRDefault="00EC1D14" w:rsidP="00EC1D14">
      <w:pPr>
        <w:jc w:val="both"/>
        <w:rPr>
          <w:rFonts w:ascii="Times New Roman" w:hAnsi="Times New Roman" w:cs="Times New Roman"/>
          <w:sz w:val="24"/>
          <w:szCs w:val="24"/>
        </w:rPr>
      </w:pPr>
    </w:p>
    <w:p w:rsidR="00EC1D14" w:rsidRPr="00EC1D14" w:rsidRDefault="00EC1D14" w:rsidP="00EC1D14">
      <w:pPr>
        <w:jc w:val="both"/>
        <w:rPr>
          <w:rFonts w:ascii="Times New Roman" w:hAnsi="Times New Roman" w:cs="Times New Roman"/>
          <w:sz w:val="24"/>
          <w:szCs w:val="24"/>
        </w:rPr>
      </w:pPr>
    </w:p>
    <w:p w:rsidR="00EC1D14" w:rsidRPr="00EC1D14" w:rsidRDefault="00EC1D14" w:rsidP="00EC1D14">
      <w:pPr>
        <w:jc w:val="both"/>
        <w:rPr>
          <w:rFonts w:ascii="Times New Roman" w:hAnsi="Times New Roman" w:cs="Times New Roman"/>
          <w:sz w:val="24"/>
          <w:szCs w:val="24"/>
        </w:rPr>
      </w:pPr>
    </w:p>
    <w:p w:rsidR="00EC1D14" w:rsidRPr="00EC1D14" w:rsidRDefault="00EC1D14" w:rsidP="00EC1D14">
      <w:pPr>
        <w:jc w:val="both"/>
        <w:rPr>
          <w:rFonts w:ascii="Times New Roman" w:hAnsi="Times New Roman" w:cs="Times New Roman"/>
          <w:sz w:val="24"/>
          <w:szCs w:val="24"/>
        </w:rPr>
      </w:pPr>
    </w:p>
    <w:p w:rsidR="00EC1D14" w:rsidRPr="00EC1D14" w:rsidRDefault="00EC1D14" w:rsidP="00EC1D14">
      <w:pPr>
        <w:jc w:val="both"/>
        <w:rPr>
          <w:rFonts w:ascii="Times New Roman" w:hAnsi="Times New Roman" w:cs="Times New Roman"/>
          <w:sz w:val="24"/>
          <w:szCs w:val="24"/>
        </w:rPr>
      </w:pPr>
    </w:p>
    <w:p w:rsidR="00EC1D14" w:rsidRPr="00EC1D14" w:rsidRDefault="00EC1D14" w:rsidP="00EC1D14">
      <w:pPr>
        <w:jc w:val="both"/>
        <w:rPr>
          <w:rFonts w:ascii="Times New Roman" w:hAnsi="Times New Roman" w:cs="Times New Roman"/>
          <w:sz w:val="24"/>
          <w:szCs w:val="24"/>
        </w:rPr>
      </w:pPr>
    </w:p>
    <w:p w:rsidR="00EC1D14" w:rsidRPr="00EC1D14" w:rsidRDefault="00EC1D14" w:rsidP="00EC1D14">
      <w:pPr>
        <w:jc w:val="both"/>
        <w:rPr>
          <w:rFonts w:ascii="Times New Roman" w:hAnsi="Times New Roman" w:cs="Times New Roman"/>
          <w:sz w:val="24"/>
          <w:szCs w:val="24"/>
        </w:rPr>
      </w:pPr>
    </w:p>
    <w:p w:rsidR="00EC1D14" w:rsidRPr="00EC1D14" w:rsidRDefault="00EC1D14" w:rsidP="00EC1D14">
      <w:pPr>
        <w:jc w:val="both"/>
        <w:rPr>
          <w:rFonts w:ascii="Times New Roman" w:hAnsi="Times New Roman" w:cs="Times New Roman"/>
          <w:sz w:val="24"/>
          <w:szCs w:val="24"/>
        </w:rPr>
      </w:pPr>
    </w:p>
    <w:p w:rsidR="00EC1D14" w:rsidRPr="00EC1D14" w:rsidRDefault="00EC1D14" w:rsidP="00EC1D14">
      <w:pPr>
        <w:jc w:val="center"/>
        <w:rPr>
          <w:rFonts w:ascii="Times New Roman" w:hAnsi="Times New Roman" w:cs="Times New Roman"/>
          <w:b/>
          <w:sz w:val="24"/>
          <w:szCs w:val="24"/>
        </w:rPr>
      </w:pPr>
      <w:r w:rsidRPr="00EC1D14">
        <w:rPr>
          <w:rFonts w:ascii="Times New Roman" w:hAnsi="Times New Roman" w:cs="Times New Roman"/>
          <w:b/>
          <w:sz w:val="24"/>
          <w:szCs w:val="24"/>
        </w:rPr>
        <w:lastRenderedPageBreak/>
        <w:t xml:space="preserve">Appendix 3 </w:t>
      </w:r>
    </w:p>
    <w:p w:rsidR="00EC1D14" w:rsidRPr="00EC1D14" w:rsidRDefault="00EC1D14" w:rsidP="00EC1D14">
      <w:pPr>
        <w:jc w:val="center"/>
        <w:rPr>
          <w:rFonts w:ascii="Times New Roman" w:hAnsi="Times New Roman" w:cs="Times New Roman"/>
          <w:b/>
          <w:sz w:val="24"/>
          <w:szCs w:val="24"/>
        </w:rPr>
      </w:pPr>
      <w:r w:rsidRPr="00EC1D14">
        <w:rPr>
          <w:rFonts w:ascii="Times New Roman" w:hAnsi="Times New Roman" w:cs="Times New Roman"/>
          <w:b/>
          <w:sz w:val="24"/>
          <w:szCs w:val="24"/>
        </w:rPr>
        <w:t>Student’s Pre-test</w:t>
      </w:r>
    </w:p>
    <w:p w:rsidR="00EC1D14" w:rsidRPr="00EC1D14" w:rsidRDefault="00EC1D14" w:rsidP="00EC1D14">
      <w:pPr>
        <w:jc w:val="center"/>
        <w:rPr>
          <w:rFonts w:ascii="Times New Roman" w:hAnsi="Times New Roman" w:cs="Times New Roman"/>
          <w:sz w:val="24"/>
          <w:szCs w:val="24"/>
        </w:rPr>
      </w:pPr>
      <w:r w:rsidRPr="00EC1D14">
        <w:rPr>
          <w:rFonts w:ascii="Times New Roman" w:hAnsi="Times New Roman" w:cs="Times New Roman"/>
          <w:noProof/>
          <w:sz w:val="24"/>
          <w:szCs w:val="24"/>
        </w:rPr>
        <w:drawing>
          <wp:inline distT="0" distB="0" distL="0" distR="0" wp14:anchorId="32626DC7" wp14:editId="051A321B">
            <wp:extent cx="5040630" cy="3780790"/>
            <wp:effectExtent l="1270" t="0" r="889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22.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5040630" cy="3780790"/>
                    </a:xfrm>
                    <a:prstGeom prst="rect">
                      <a:avLst/>
                    </a:prstGeom>
                  </pic:spPr>
                </pic:pic>
              </a:graphicData>
            </a:graphic>
          </wp:inline>
        </w:drawing>
      </w:r>
    </w:p>
    <w:p w:rsidR="00EC1D14" w:rsidRPr="00EC1D14" w:rsidRDefault="00EC1D14" w:rsidP="00EC1D14">
      <w:pPr>
        <w:jc w:val="center"/>
        <w:rPr>
          <w:rFonts w:ascii="Times New Roman" w:hAnsi="Times New Roman" w:cs="Times New Roman"/>
          <w:sz w:val="24"/>
          <w:szCs w:val="24"/>
        </w:rPr>
      </w:pPr>
      <w:r w:rsidRPr="00EC1D14">
        <w:rPr>
          <w:rFonts w:ascii="Times New Roman" w:hAnsi="Times New Roman" w:cs="Times New Roman"/>
          <w:noProof/>
          <w:sz w:val="24"/>
          <w:szCs w:val="24"/>
        </w:rPr>
        <w:lastRenderedPageBreak/>
        <w:drawing>
          <wp:inline distT="0" distB="0" distL="0" distR="0" wp14:anchorId="10FFDE58" wp14:editId="430191C3">
            <wp:extent cx="7237016" cy="5428218"/>
            <wp:effectExtent l="889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23.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7239752" cy="5430270"/>
                    </a:xfrm>
                    <a:prstGeom prst="rect">
                      <a:avLst/>
                    </a:prstGeom>
                  </pic:spPr>
                </pic:pic>
              </a:graphicData>
            </a:graphic>
          </wp:inline>
        </w:drawing>
      </w:r>
    </w:p>
    <w:p w:rsidR="00EC1D14" w:rsidRPr="00EC1D14" w:rsidRDefault="00EC1D14" w:rsidP="00EC1D14">
      <w:pPr>
        <w:jc w:val="both"/>
        <w:rPr>
          <w:rFonts w:ascii="Times New Roman" w:hAnsi="Times New Roman" w:cs="Times New Roman"/>
          <w:sz w:val="24"/>
          <w:szCs w:val="24"/>
        </w:rPr>
      </w:pPr>
    </w:p>
    <w:p w:rsidR="00EC1D14" w:rsidRPr="00EC1D14" w:rsidRDefault="00EC1D14" w:rsidP="00EC1D14">
      <w:pPr>
        <w:jc w:val="both"/>
        <w:rPr>
          <w:rFonts w:ascii="Times New Roman" w:hAnsi="Times New Roman" w:cs="Times New Roman"/>
          <w:sz w:val="24"/>
          <w:szCs w:val="24"/>
        </w:rPr>
      </w:pPr>
    </w:p>
    <w:p w:rsidR="00EC1D14" w:rsidRPr="00EC1D14" w:rsidRDefault="00EC1D14" w:rsidP="00EC1D14">
      <w:pPr>
        <w:jc w:val="center"/>
        <w:rPr>
          <w:rFonts w:ascii="Times New Roman" w:hAnsi="Times New Roman" w:cs="Times New Roman"/>
          <w:sz w:val="24"/>
          <w:szCs w:val="24"/>
        </w:rPr>
      </w:pPr>
    </w:p>
    <w:p w:rsidR="00EC1D14" w:rsidRPr="00EC1D14" w:rsidRDefault="00EC1D14" w:rsidP="00EC1D14">
      <w:pPr>
        <w:jc w:val="center"/>
        <w:rPr>
          <w:rFonts w:ascii="Times New Roman" w:hAnsi="Times New Roman" w:cs="Times New Roman"/>
          <w:b/>
          <w:sz w:val="24"/>
          <w:szCs w:val="24"/>
        </w:rPr>
      </w:pPr>
      <w:r w:rsidRPr="00EC1D14">
        <w:rPr>
          <w:rFonts w:ascii="Times New Roman" w:hAnsi="Times New Roman" w:cs="Times New Roman"/>
          <w:b/>
          <w:sz w:val="24"/>
          <w:szCs w:val="24"/>
        </w:rPr>
        <w:lastRenderedPageBreak/>
        <w:t>Appendix 4</w:t>
      </w:r>
    </w:p>
    <w:p w:rsidR="00EC1D14" w:rsidRPr="00EC1D14" w:rsidRDefault="00EC1D14" w:rsidP="00EC1D14">
      <w:pPr>
        <w:jc w:val="center"/>
        <w:rPr>
          <w:rFonts w:ascii="Times New Roman" w:hAnsi="Times New Roman" w:cs="Times New Roman"/>
          <w:b/>
          <w:sz w:val="24"/>
          <w:szCs w:val="24"/>
        </w:rPr>
      </w:pPr>
      <w:r w:rsidRPr="00EC1D14">
        <w:rPr>
          <w:rFonts w:ascii="Times New Roman" w:hAnsi="Times New Roman" w:cs="Times New Roman"/>
          <w:b/>
          <w:sz w:val="24"/>
          <w:szCs w:val="24"/>
        </w:rPr>
        <w:t xml:space="preserve"> Student’s Post-test Result</w:t>
      </w:r>
    </w:p>
    <w:p w:rsidR="00EC1D14" w:rsidRPr="00EC1D14" w:rsidRDefault="00EC1D14" w:rsidP="00EC1D14">
      <w:pPr>
        <w:jc w:val="center"/>
        <w:rPr>
          <w:rFonts w:ascii="Times New Roman" w:hAnsi="Times New Roman" w:cs="Times New Roman"/>
          <w:sz w:val="24"/>
          <w:szCs w:val="24"/>
        </w:rPr>
      </w:pPr>
      <w:r w:rsidRPr="00EC1D14">
        <w:rPr>
          <w:rFonts w:ascii="Times New Roman" w:hAnsi="Times New Roman" w:cs="Times New Roman"/>
          <w:noProof/>
          <w:sz w:val="24"/>
          <w:szCs w:val="24"/>
        </w:rPr>
        <w:drawing>
          <wp:anchor distT="0" distB="0" distL="114300" distR="114300" simplePos="0" relativeHeight="251659264" behindDoc="0" locked="0" layoutInCell="1" allowOverlap="1" wp14:anchorId="59469C38" wp14:editId="04E408AF">
            <wp:simplePos x="0" y="0"/>
            <wp:positionH relativeFrom="margin">
              <wp:posOffset>360045</wp:posOffset>
            </wp:positionH>
            <wp:positionV relativeFrom="margin">
              <wp:posOffset>838835</wp:posOffset>
            </wp:positionV>
            <wp:extent cx="4381500" cy="7229475"/>
            <wp:effectExtent l="0" t="0" r="0" b="952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603_084930_000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81500" cy="7229475"/>
                    </a:xfrm>
                    <a:prstGeom prst="rect">
                      <a:avLst/>
                    </a:prstGeom>
                  </pic:spPr>
                </pic:pic>
              </a:graphicData>
            </a:graphic>
            <wp14:sizeRelH relativeFrom="margin">
              <wp14:pctWidth>0</wp14:pctWidth>
            </wp14:sizeRelH>
            <wp14:sizeRelV relativeFrom="margin">
              <wp14:pctHeight>0</wp14:pctHeight>
            </wp14:sizeRelV>
          </wp:anchor>
        </w:drawing>
      </w:r>
    </w:p>
    <w:p w:rsidR="00EC1D14" w:rsidRPr="00EC1D14" w:rsidRDefault="00EC1D14" w:rsidP="00EC1D14">
      <w:pPr>
        <w:jc w:val="center"/>
        <w:rPr>
          <w:rFonts w:ascii="Times New Roman" w:hAnsi="Times New Roman" w:cs="Times New Roman"/>
          <w:sz w:val="24"/>
          <w:szCs w:val="24"/>
        </w:rPr>
      </w:pPr>
    </w:p>
    <w:p w:rsidR="00EC1D14" w:rsidRPr="00EC1D14" w:rsidRDefault="00EC1D14" w:rsidP="00EC1D14">
      <w:pPr>
        <w:jc w:val="center"/>
        <w:rPr>
          <w:rFonts w:ascii="Times New Roman" w:hAnsi="Times New Roman" w:cs="Times New Roman"/>
          <w:sz w:val="24"/>
          <w:szCs w:val="24"/>
        </w:rPr>
      </w:pPr>
    </w:p>
    <w:p w:rsidR="00EC1D14" w:rsidRPr="00EC1D14" w:rsidRDefault="00EC1D14" w:rsidP="00EC1D14">
      <w:pPr>
        <w:jc w:val="center"/>
        <w:rPr>
          <w:rFonts w:ascii="Times New Roman" w:hAnsi="Times New Roman" w:cs="Times New Roman"/>
          <w:sz w:val="24"/>
          <w:szCs w:val="24"/>
        </w:rPr>
      </w:pPr>
    </w:p>
    <w:p w:rsidR="00EC1D14" w:rsidRPr="00EC1D14" w:rsidRDefault="00EC1D14" w:rsidP="00EC1D14">
      <w:pPr>
        <w:jc w:val="center"/>
        <w:rPr>
          <w:rFonts w:ascii="Times New Roman" w:hAnsi="Times New Roman" w:cs="Times New Roman"/>
          <w:sz w:val="24"/>
          <w:szCs w:val="24"/>
        </w:rPr>
      </w:pPr>
    </w:p>
    <w:p w:rsidR="00EC1D14" w:rsidRPr="00EC1D14" w:rsidRDefault="00EC1D14" w:rsidP="00EC1D14">
      <w:pPr>
        <w:jc w:val="center"/>
        <w:rPr>
          <w:rFonts w:ascii="Times New Roman" w:hAnsi="Times New Roman" w:cs="Times New Roman"/>
          <w:sz w:val="24"/>
          <w:szCs w:val="24"/>
        </w:rPr>
      </w:pPr>
    </w:p>
    <w:p w:rsidR="00EC1D14" w:rsidRPr="00EC1D14" w:rsidRDefault="00EC1D14" w:rsidP="00EC1D14">
      <w:pPr>
        <w:jc w:val="center"/>
        <w:rPr>
          <w:rFonts w:ascii="Times New Roman" w:hAnsi="Times New Roman" w:cs="Times New Roman"/>
          <w:sz w:val="24"/>
          <w:szCs w:val="24"/>
        </w:rPr>
      </w:pPr>
    </w:p>
    <w:p w:rsidR="00EC1D14" w:rsidRPr="00EC1D14" w:rsidRDefault="00EC1D14" w:rsidP="00EC1D14">
      <w:pPr>
        <w:jc w:val="center"/>
        <w:rPr>
          <w:rFonts w:ascii="Times New Roman" w:hAnsi="Times New Roman" w:cs="Times New Roman"/>
          <w:sz w:val="24"/>
          <w:szCs w:val="24"/>
        </w:rPr>
      </w:pPr>
    </w:p>
    <w:p w:rsidR="00EC1D14" w:rsidRPr="00EC1D14" w:rsidRDefault="00EC1D14" w:rsidP="00EC1D14">
      <w:pPr>
        <w:jc w:val="center"/>
        <w:rPr>
          <w:rFonts w:ascii="Times New Roman" w:hAnsi="Times New Roman" w:cs="Times New Roman"/>
          <w:sz w:val="24"/>
          <w:szCs w:val="24"/>
        </w:rPr>
      </w:pPr>
    </w:p>
    <w:p w:rsidR="00EC1D14" w:rsidRPr="00EC1D14" w:rsidRDefault="00EC1D14" w:rsidP="00EC1D14">
      <w:pPr>
        <w:jc w:val="center"/>
        <w:rPr>
          <w:rFonts w:ascii="Times New Roman" w:hAnsi="Times New Roman" w:cs="Times New Roman"/>
          <w:sz w:val="24"/>
          <w:szCs w:val="24"/>
        </w:rPr>
      </w:pPr>
    </w:p>
    <w:p w:rsidR="00EC1D14" w:rsidRPr="00EC1D14" w:rsidRDefault="00EC1D14" w:rsidP="00EC1D14">
      <w:pPr>
        <w:jc w:val="center"/>
        <w:rPr>
          <w:rFonts w:ascii="Times New Roman" w:hAnsi="Times New Roman" w:cs="Times New Roman"/>
          <w:sz w:val="24"/>
          <w:szCs w:val="24"/>
        </w:rPr>
      </w:pPr>
    </w:p>
    <w:p w:rsidR="00EC1D14" w:rsidRPr="00EC1D14" w:rsidRDefault="00EC1D14" w:rsidP="00EC1D14">
      <w:pPr>
        <w:jc w:val="center"/>
        <w:rPr>
          <w:rFonts w:ascii="Times New Roman" w:hAnsi="Times New Roman" w:cs="Times New Roman"/>
          <w:sz w:val="24"/>
          <w:szCs w:val="24"/>
        </w:rPr>
      </w:pPr>
    </w:p>
    <w:p w:rsidR="00EC1D14" w:rsidRPr="00EC1D14" w:rsidRDefault="00EC1D14" w:rsidP="00EC1D14">
      <w:pPr>
        <w:jc w:val="center"/>
        <w:rPr>
          <w:rFonts w:ascii="Times New Roman" w:hAnsi="Times New Roman" w:cs="Times New Roman"/>
          <w:sz w:val="24"/>
          <w:szCs w:val="24"/>
        </w:rPr>
      </w:pPr>
    </w:p>
    <w:p w:rsidR="00EC1D14" w:rsidRPr="00EC1D14" w:rsidRDefault="00EC1D14" w:rsidP="00EC1D14">
      <w:pPr>
        <w:jc w:val="center"/>
        <w:rPr>
          <w:rFonts w:ascii="Times New Roman" w:hAnsi="Times New Roman" w:cs="Times New Roman"/>
          <w:sz w:val="24"/>
          <w:szCs w:val="24"/>
        </w:rPr>
      </w:pPr>
    </w:p>
    <w:p w:rsidR="00EC1D14" w:rsidRPr="00EC1D14" w:rsidRDefault="00EC1D14" w:rsidP="00EC1D14">
      <w:pPr>
        <w:jc w:val="center"/>
        <w:rPr>
          <w:rFonts w:ascii="Times New Roman" w:hAnsi="Times New Roman" w:cs="Times New Roman"/>
          <w:sz w:val="24"/>
          <w:szCs w:val="24"/>
        </w:rPr>
      </w:pPr>
    </w:p>
    <w:p w:rsidR="00EC1D14" w:rsidRPr="00EC1D14" w:rsidRDefault="00EC1D14" w:rsidP="00EC1D14">
      <w:pPr>
        <w:jc w:val="center"/>
        <w:rPr>
          <w:rFonts w:ascii="Times New Roman" w:hAnsi="Times New Roman" w:cs="Times New Roman"/>
          <w:sz w:val="24"/>
          <w:szCs w:val="24"/>
        </w:rPr>
      </w:pPr>
    </w:p>
    <w:p w:rsidR="00EC1D14" w:rsidRPr="00EC1D14" w:rsidRDefault="00EC1D14" w:rsidP="00EC1D14">
      <w:pPr>
        <w:jc w:val="center"/>
        <w:rPr>
          <w:rFonts w:ascii="Times New Roman" w:hAnsi="Times New Roman" w:cs="Times New Roman"/>
          <w:sz w:val="24"/>
          <w:szCs w:val="24"/>
        </w:rPr>
      </w:pPr>
    </w:p>
    <w:p w:rsidR="00EC1D14" w:rsidRPr="00EC1D14" w:rsidRDefault="00EC1D14" w:rsidP="00EC1D14">
      <w:pPr>
        <w:jc w:val="center"/>
        <w:rPr>
          <w:rFonts w:ascii="Times New Roman" w:hAnsi="Times New Roman" w:cs="Times New Roman"/>
          <w:sz w:val="24"/>
          <w:szCs w:val="24"/>
        </w:rPr>
      </w:pPr>
    </w:p>
    <w:p w:rsidR="00EC1D14" w:rsidRPr="00EC1D14" w:rsidRDefault="00EC1D14" w:rsidP="00EC1D14">
      <w:pPr>
        <w:jc w:val="center"/>
        <w:rPr>
          <w:rFonts w:ascii="Times New Roman" w:hAnsi="Times New Roman" w:cs="Times New Roman"/>
          <w:sz w:val="24"/>
          <w:szCs w:val="24"/>
        </w:rPr>
      </w:pPr>
    </w:p>
    <w:p w:rsidR="00EC1D14" w:rsidRPr="00EC1D14" w:rsidRDefault="00EC1D14" w:rsidP="00EC1D14">
      <w:pPr>
        <w:jc w:val="center"/>
        <w:rPr>
          <w:rFonts w:ascii="Times New Roman" w:hAnsi="Times New Roman" w:cs="Times New Roman"/>
          <w:sz w:val="24"/>
          <w:szCs w:val="24"/>
        </w:rPr>
      </w:pPr>
    </w:p>
    <w:p w:rsidR="00EC1D14" w:rsidRPr="00EC1D14" w:rsidRDefault="00EC1D14" w:rsidP="00EC1D14">
      <w:pPr>
        <w:jc w:val="center"/>
        <w:rPr>
          <w:rFonts w:ascii="Times New Roman" w:hAnsi="Times New Roman" w:cs="Times New Roman"/>
          <w:sz w:val="24"/>
          <w:szCs w:val="24"/>
        </w:rPr>
      </w:pPr>
    </w:p>
    <w:p w:rsidR="00EC1D14" w:rsidRPr="00EC1D14" w:rsidRDefault="00EC1D14" w:rsidP="00EC1D14">
      <w:pPr>
        <w:jc w:val="center"/>
        <w:rPr>
          <w:rFonts w:ascii="Times New Roman" w:hAnsi="Times New Roman" w:cs="Times New Roman"/>
          <w:sz w:val="24"/>
          <w:szCs w:val="24"/>
        </w:rPr>
      </w:pPr>
    </w:p>
    <w:p w:rsidR="00EC1D14" w:rsidRPr="00EC1D14" w:rsidRDefault="00EC1D14" w:rsidP="00EC1D14">
      <w:pPr>
        <w:jc w:val="center"/>
        <w:rPr>
          <w:rFonts w:ascii="Times New Roman" w:hAnsi="Times New Roman" w:cs="Times New Roman"/>
          <w:sz w:val="24"/>
          <w:szCs w:val="24"/>
        </w:rPr>
      </w:pPr>
    </w:p>
    <w:p w:rsidR="00EC1D14" w:rsidRPr="00EC1D14" w:rsidRDefault="00EC1D14" w:rsidP="00EC1D14">
      <w:pPr>
        <w:jc w:val="center"/>
        <w:rPr>
          <w:rFonts w:ascii="Times New Roman" w:hAnsi="Times New Roman" w:cs="Times New Roman"/>
          <w:sz w:val="24"/>
          <w:szCs w:val="24"/>
        </w:rPr>
      </w:pPr>
    </w:p>
    <w:p w:rsidR="00EC1D14" w:rsidRPr="00EC1D14" w:rsidRDefault="00EC1D14" w:rsidP="00EC1D14">
      <w:pPr>
        <w:jc w:val="center"/>
        <w:rPr>
          <w:rFonts w:ascii="Times New Roman" w:hAnsi="Times New Roman" w:cs="Times New Roman"/>
          <w:noProof/>
          <w:sz w:val="24"/>
          <w:szCs w:val="24"/>
        </w:rPr>
      </w:pPr>
    </w:p>
    <w:p w:rsidR="00EC1D14" w:rsidRPr="00EC1D14" w:rsidRDefault="00EC1D14" w:rsidP="00EC1D14">
      <w:pPr>
        <w:jc w:val="center"/>
        <w:rPr>
          <w:rFonts w:ascii="Times New Roman" w:hAnsi="Times New Roman" w:cs="Times New Roman"/>
          <w:sz w:val="24"/>
          <w:szCs w:val="24"/>
        </w:rPr>
      </w:pPr>
      <w:r w:rsidRPr="00EC1D14">
        <w:rPr>
          <w:rFonts w:ascii="Times New Roman" w:hAnsi="Times New Roman" w:cs="Times New Roman"/>
          <w:noProof/>
          <w:sz w:val="24"/>
          <w:szCs w:val="24"/>
        </w:rPr>
        <w:drawing>
          <wp:inline distT="0" distB="0" distL="0" distR="0" wp14:anchorId="1A2E0B47" wp14:editId="73735D4F">
            <wp:extent cx="4333875" cy="7466153"/>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0603_084541_000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42372" cy="7480792"/>
                    </a:xfrm>
                    <a:prstGeom prst="rect">
                      <a:avLst/>
                    </a:prstGeom>
                  </pic:spPr>
                </pic:pic>
              </a:graphicData>
            </a:graphic>
          </wp:inline>
        </w:drawing>
      </w:r>
    </w:p>
    <w:p w:rsidR="00EC1D14" w:rsidRPr="00EC1D14" w:rsidRDefault="00EC1D14" w:rsidP="00EC1D14">
      <w:pPr>
        <w:jc w:val="center"/>
        <w:rPr>
          <w:rFonts w:ascii="Times New Roman" w:hAnsi="Times New Roman" w:cs="Times New Roman"/>
          <w:sz w:val="24"/>
          <w:szCs w:val="24"/>
        </w:rPr>
      </w:pPr>
      <w:r w:rsidRPr="00EC1D14">
        <w:rPr>
          <w:rFonts w:ascii="Times New Roman" w:hAnsi="Times New Roman" w:cs="Times New Roman"/>
          <w:noProof/>
          <w:sz w:val="24"/>
          <w:szCs w:val="24"/>
        </w:rPr>
        <w:lastRenderedPageBreak/>
        <w:drawing>
          <wp:anchor distT="0" distB="0" distL="114300" distR="114300" simplePos="0" relativeHeight="251660288" behindDoc="0" locked="0" layoutInCell="1" allowOverlap="1" wp14:anchorId="566A1BC5" wp14:editId="3FB84602">
            <wp:simplePos x="0" y="0"/>
            <wp:positionH relativeFrom="column">
              <wp:posOffset>-1905</wp:posOffset>
            </wp:positionH>
            <wp:positionV relativeFrom="paragraph">
              <wp:posOffset>-3810</wp:posOffset>
            </wp:positionV>
            <wp:extent cx="5038725" cy="2266950"/>
            <wp:effectExtent l="0" t="0" r="952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6c6ed1-a844-4a9f-9ca2-c59766fd2304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38725" cy="2266950"/>
                    </a:xfrm>
                    <a:prstGeom prst="rect">
                      <a:avLst/>
                    </a:prstGeom>
                  </pic:spPr>
                </pic:pic>
              </a:graphicData>
            </a:graphic>
            <wp14:sizeRelH relativeFrom="page">
              <wp14:pctWidth>0</wp14:pctWidth>
            </wp14:sizeRelH>
            <wp14:sizeRelV relativeFrom="page">
              <wp14:pctHeight>0</wp14:pctHeight>
            </wp14:sizeRelV>
          </wp:anchor>
        </w:drawing>
      </w:r>
      <w:r w:rsidRPr="00EC1D14">
        <w:rPr>
          <w:rFonts w:ascii="Times New Roman" w:hAnsi="Times New Roman" w:cs="Times New Roman"/>
          <w:noProof/>
          <w:sz w:val="24"/>
          <w:szCs w:val="24"/>
        </w:rPr>
        <w:drawing>
          <wp:inline distT="0" distB="0" distL="0" distR="0" wp14:anchorId="1B6294B8" wp14:editId="2FF01017">
            <wp:extent cx="5040630" cy="2268220"/>
            <wp:effectExtent l="0" t="0" r="762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e0e987-9da4-47c3-bf4c-3978e434bf3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0630" cy="2268220"/>
                    </a:xfrm>
                    <a:prstGeom prst="rect">
                      <a:avLst/>
                    </a:prstGeom>
                  </pic:spPr>
                </pic:pic>
              </a:graphicData>
            </a:graphic>
          </wp:inline>
        </w:drawing>
      </w:r>
      <w:r w:rsidRPr="00EC1D14">
        <w:rPr>
          <w:rFonts w:ascii="Times New Roman" w:hAnsi="Times New Roman" w:cs="Times New Roman"/>
          <w:noProof/>
          <w:sz w:val="24"/>
          <w:szCs w:val="24"/>
        </w:rPr>
        <w:drawing>
          <wp:inline distT="0" distB="0" distL="0" distR="0" wp14:anchorId="27A61381" wp14:editId="29470AD7">
            <wp:extent cx="5040630" cy="226822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6c6ed1-a844-4a9f-9ca2-c59766fd230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0630" cy="2268220"/>
                    </a:xfrm>
                    <a:prstGeom prst="rect">
                      <a:avLst/>
                    </a:prstGeom>
                  </pic:spPr>
                </pic:pic>
              </a:graphicData>
            </a:graphic>
          </wp:inline>
        </w:drawing>
      </w:r>
    </w:p>
    <w:p w:rsidR="00EC1D14" w:rsidRPr="00EC1D14" w:rsidRDefault="00EC1D14" w:rsidP="00EC1D14">
      <w:pPr>
        <w:rPr>
          <w:rFonts w:ascii="Times New Roman" w:hAnsi="Times New Roman" w:cs="Times New Roman"/>
          <w:sz w:val="24"/>
          <w:szCs w:val="24"/>
        </w:rPr>
      </w:pPr>
    </w:p>
    <w:p w:rsidR="00EC1D14" w:rsidRPr="00EC1D14" w:rsidRDefault="00EC1D14" w:rsidP="00EC1D14">
      <w:pPr>
        <w:rPr>
          <w:rFonts w:ascii="Times New Roman" w:hAnsi="Times New Roman" w:cs="Times New Roman"/>
          <w:sz w:val="24"/>
          <w:szCs w:val="24"/>
        </w:rPr>
      </w:pPr>
    </w:p>
    <w:p w:rsidR="00EC1D14" w:rsidRPr="00EC1D14" w:rsidRDefault="00EC1D14" w:rsidP="00EC1D14">
      <w:pPr>
        <w:rPr>
          <w:rFonts w:ascii="Times New Roman" w:hAnsi="Times New Roman" w:cs="Times New Roman"/>
          <w:sz w:val="24"/>
          <w:szCs w:val="24"/>
        </w:rPr>
      </w:pPr>
    </w:p>
    <w:p w:rsidR="00EC1D14" w:rsidRPr="00EC1D14" w:rsidRDefault="00EC1D14" w:rsidP="00EC1D14">
      <w:pPr>
        <w:rPr>
          <w:rFonts w:ascii="Times New Roman" w:hAnsi="Times New Roman" w:cs="Times New Roman"/>
          <w:sz w:val="24"/>
          <w:szCs w:val="24"/>
        </w:rPr>
      </w:pPr>
    </w:p>
    <w:p w:rsidR="00EC1D14" w:rsidRPr="00EC1D14" w:rsidRDefault="00EC1D14" w:rsidP="00EC1D14">
      <w:pPr>
        <w:rPr>
          <w:rFonts w:ascii="Times New Roman" w:hAnsi="Times New Roman" w:cs="Times New Roman"/>
          <w:sz w:val="24"/>
          <w:szCs w:val="24"/>
        </w:rPr>
      </w:pPr>
    </w:p>
    <w:p w:rsidR="00EC1D14" w:rsidRPr="00EC1D14" w:rsidRDefault="00EC1D14" w:rsidP="00EC1D14">
      <w:pPr>
        <w:jc w:val="center"/>
        <w:rPr>
          <w:rFonts w:ascii="Times New Roman" w:hAnsi="Times New Roman" w:cs="Times New Roman"/>
          <w:b/>
          <w:sz w:val="24"/>
          <w:szCs w:val="24"/>
        </w:rPr>
      </w:pPr>
      <w:r w:rsidRPr="00EC1D14">
        <w:rPr>
          <w:rFonts w:ascii="Times New Roman" w:hAnsi="Times New Roman" w:cs="Times New Roman"/>
          <w:b/>
          <w:sz w:val="24"/>
          <w:szCs w:val="24"/>
        </w:rPr>
        <w:t>Appendix 6</w:t>
      </w:r>
    </w:p>
    <w:p w:rsidR="00EC1D14" w:rsidRPr="00EC1D14" w:rsidRDefault="00EC1D14" w:rsidP="00EC1D14">
      <w:pPr>
        <w:jc w:val="center"/>
        <w:rPr>
          <w:rFonts w:ascii="Times New Roman" w:hAnsi="Times New Roman" w:cs="Times New Roman"/>
          <w:b/>
          <w:sz w:val="24"/>
          <w:szCs w:val="24"/>
        </w:rPr>
      </w:pPr>
      <w:r w:rsidRPr="00EC1D14">
        <w:rPr>
          <w:rFonts w:ascii="Times New Roman" w:hAnsi="Times New Roman" w:cs="Times New Roman"/>
          <w:b/>
          <w:sz w:val="24"/>
          <w:szCs w:val="24"/>
        </w:rPr>
        <w:t>The score of pre-test &amp; post-test</w:t>
      </w:r>
    </w:p>
    <w:tbl>
      <w:tblPr>
        <w:tblStyle w:val="TableGrid"/>
        <w:tblW w:w="0" w:type="auto"/>
        <w:jc w:val="center"/>
        <w:tblLook w:val="04A0" w:firstRow="1" w:lastRow="0" w:firstColumn="1" w:lastColumn="0" w:noHBand="0" w:noVBand="1"/>
      </w:tblPr>
      <w:tblGrid>
        <w:gridCol w:w="709"/>
        <w:gridCol w:w="3729"/>
        <w:gridCol w:w="1890"/>
      </w:tblGrid>
      <w:tr w:rsidR="00EC1D14" w:rsidRPr="00EC1D14" w:rsidTr="0087561C">
        <w:trPr>
          <w:jc w:val="center"/>
        </w:trPr>
        <w:tc>
          <w:tcPr>
            <w:tcW w:w="709"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No</w:t>
            </w:r>
          </w:p>
        </w:tc>
        <w:tc>
          <w:tcPr>
            <w:tcW w:w="3729"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Students</w:t>
            </w:r>
          </w:p>
        </w:tc>
        <w:tc>
          <w:tcPr>
            <w:tcW w:w="1890"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Pretest</w:t>
            </w:r>
          </w:p>
        </w:tc>
      </w:tr>
      <w:tr w:rsidR="00EC1D14" w:rsidRPr="00EC1D14" w:rsidTr="0087561C">
        <w:trPr>
          <w:jc w:val="center"/>
        </w:trPr>
        <w:tc>
          <w:tcPr>
            <w:tcW w:w="709"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1.</w:t>
            </w:r>
          </w:p>
        </w:tc>
        <w:tc>
          <w:tcPr>
            <w:tcW w:w="3729"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AJS</w:t>
            </w:r>
          </w:p>
        </w:tc>
        <w:tc>
          <w:tcPr>
            <w:tcW w:w="1890"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60</w:t>
            </w:r>
          </w:p>
        </w:tc>
      </w:tr>
      <w:tr w:rsidR="00EC1D14" w:rsidRPr="00EC1D14" w:rsidTr="0087561C">
        <w:trPr>
          <w:jc w:val="center"/>
        </w:trPr>
        <w:tc>
          <w:tcPr>
            <w:tcW w:w="709"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 xml:space="preserve">2. </w:t>
            </w:r>
          </w:p>
        </w:tc>
        <w:tc>
          <w:tcPr>
            <w:tcW w:w="3729"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ADJ</w:t>
            </w:r>
          </w:p>
        </w:tc>
        <w:tc>
          <w:tcPr>
            <w:tcW w:w="1890"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55</w:t>
            </w:r>
          </w:p>
        </w:tc>
      </w:tr>
      <w:tr w:rsidR="00EC1D14" w:rsidRPr="00EC1D14" w:rsidTr="0087561C">
        <w:trPr>
          <w:jc w:val="center"/>
        </w:trPr>
        <w:tc>
          <w:tcPr>
            <w:tcW w:w="709"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 xml:space="preserve">3. </w:t>
            </w:r>
          </w:p>
        </w:tc>
        <w:tc>
          <w:tcPr>
            <w:tcW w:w="3729"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AAP</w:t>
            </w:r>
          </w:p>
        </w:tc>
        <w:tc>
          <w:tcPr>
            <w:tcW w:w="1890"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81</w:t>
            </w:r>
          </w:p>
        </w:tc>
      </w:tr>
      <w:tr w:rsidR="00EC1D14" w:rsidRPr="00EC1D14" w:rsidTr="0087561C">
        <w:trPr>
          <w:jc w:val="center"/>
        </w:trPr>
        <w:tc>
          <w:tcPr>
            <w:tcW w:w="709"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 xml:space="preserve">4. </w:t>
            </w:r>
          </w:p>
        </w:tc>
        <w:tc>
          <w:tcPr>
            <w:tcW w:w="3729"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AMP</w:t>
            </w:r>
          </w:p>
        </w:tc>
        <w:tc>
          <w:tcPr>
            <w:tcW w:w="1890"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77</w:t>
            </w:r>
          </w:p>
        </w:tc>
      </w:tr>
      <w:tr w:rsidR="00EC1D14" w:rsidRPr="00EC1D14" w:rsidTr="0087561C">
        <w:trPr>
          <w:jc w:val="center"/>
        </w:trPr>
        <w:tc>
          <w:tcPr>
            <w:tcW w:w="709"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5.</w:t>
            </w:r>
          </w:p>
        </w:tc>
        <w:tc>
          <w:tcPr>
            <w:tcW w:w="3729"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ARS</w:t>
            </w:r>
          </w:p>
        </w:tc>
        <w:tc>
          <w:tcPr>
            <w:tcW w:w="1890"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61</w:t>
            </w:r>
          </w:p>
        </w:tc>
      </w:tr>
      <w:tr w:rsidR="00EC1D14" w:rsidRPr="00EC1D14" w:rsidTr="0087561C">
        <w:trPr>
          <w:jc w:val="center"/>
        </w:trPr>
        <w:tc>
          <w:tcPr>
            <w:tcW w:w="709"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6.</w:t>
            </w:r>
          </w:p>
        </w:tc>
        <w:tc>
          <w:tcPr>
            <w:tcW w:w="3729"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DAH</w:t>
            </w:r>
          </w:p>
        </w:tc>
        <w:tc>
          <w:tcPr>
            <w:tcW w:w="1890"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54</w:t>
            </w:r>
          </w:p>
        </w:tc>
      </w:tr>
      <w:tr w:rsidR="00EC1D14" w:rsidRPr="00EC1D14" w:rsidTr="0087561C">
        <w:trPr>
          <w:jc w:val="center"/>
        </w:trPr>
        <w:tc>
          <w:tcPr>
            <w:tcW w:w="709"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7.</w:t>
            </w:r>
          </w:p>
        </w:tc>
        <w:tc>
          <w:tcPr>
            <w:tcW w:w="3729"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JEF</w:t>
            </w:r>
          </w:p>
        </w:tc>
        <w:tc>
          <w:tcPr>
            <w:tcW w:w="1890"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54</w:t>
            </w:r>
          </w:p>
        </w:tc>
      </w:tr>
      <w:tr w:rsidR="00EC1D14" w:rsidRPr="00EC1D14" w:rsidTr="0087561C">
        <w:trPr>
          <w:jc w:val="center"/>
        </w:trPr>
        <w:tc>
          <w:tcPr>
            <w:tcW w:w="709"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8.</w:t>
            </w:r>
          </w:p>
        </w:tc>
        <w:tc>
          <w:tcPr>
            <w:tcW w:w="3729"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KAP</w:t>
            </w:r>
          </w:p>
        </w:tc>
        <w:tc>
          <w:tcPr>
            <w:tcW w:w="1890"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73</w:t>
            </w:r>
          </w:p>
        </w:tc>
      </w:tr>
      <w:tr w:rsidR="00EC1D14" w:rsidRPr="00EC1D14" w:rsidTr="0087561C">
        <w:trPr>
          <w:jc w:val="center"/>
        </w:trPr>
        <w:tc>
          <w:tcPr>
            <w:tcW w:w="709"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9.</w:t>
            </w:r>
          </w:p>
        </w:tc>
        <w:tc>
          <w:tcPr>
            <w:tcW w:w="3729"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 xml:space="preserve">KFP </w:t>
            </w:r>
          </w:p>
        </w:tc>
        <w:tc>
          <w:tcPr>
            <w:tcW w:w="1890"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53</w:t>
            </w:r>
          </w:p>
        </w:tc>
      </w:tr>
      <w:tr w:rsidR="00EC1D14" w:rsidRPr="00EC1D14" w:rsidTr="0087561C">
        <w:trPr>
          <w:jc w:val="center"/>
        </w:trPr>
        <w:tc>
          <w:tcPr>
            <w:tcW w:w="709"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10.</w:t>
            </w:r>
          </w:p>
        </w:tc>
        <w:tc>
          <w:tcPr>
            <w:tcW w:w="3729"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KIP</w:t>
            </w:r>
          </w:p>
        </w:tc>
        <w:tc>
          <w:tcPr>
            <w:tcW w:w="1890"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79</w:t>
            </w:r>
          </w:p>
        </w:tc>
      </w:tr>
      <w:tr w:rsidR="00EC1D14" w:rsidRPr="00EC1D14" w:rsidTr="0087561C">
        <w:trPr>
          <w:jc w:val="center"/>
        </w:trPr>
        <w:tc>
          <w:tcPr>
            <w:tcW w:w="709"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11.</w:t>
            </w:r>
          </w:p>
        </w:tc>
        <w:tc>
          <w:tcPr>
            <w:tcW w:w="3729"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MNI</w:t>
            </w:r>
          </w:p>
        </w:tc>
        <w:tc>
          <w:tcPr>
            <w:tcW w:w="1890"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41</w:t>
            </w:r>
          </w:p>
        </w:tc>
      </w:tr>
      <w:tr w:rsidR="00EC1D14" w:rsidRPr="00EC1D14" w:rsidTr="0087561C">
        <w:trPr>
          <w:jc w:val="center"/>
        </w:trPr>
        <w:tc>
          <w:tcPr>
            <w:tcW w:w="709"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12.</w:t>
            </w:r>
          </w:p>
        </w:tc>
        <w:tc>
          <w:tcPr>
            <w:tcW w:w="3729"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MFM</w:t>
            </w:r>
          </w:p>
        </w:tc>
        <w:tc>
          <w:tcPr>
            <w:tcW w:w="1890"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50</w:t>
            </w:r>
          </w:p>
        </w:tc>
      </w:tr>
      <w:tr w:rsidR="00EC1D14" w:rsidRPr="00EC1D14" w:rsidTr="0087561C">
        <w:trPr>
          <w:jc w:val="center"/>
        </w:trPr>
        <w:tc>
          <w:tcPr>
            <w:tcW w:w="709"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13.</w:t>
            </w:r>
          </w:p>
        </w:tc>
        <w:tc>
          <w:tcPr>
            <w:tcW w:w="3729"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MRM</w:t>
            </w:r>
          </w:p>
        </w:tc>
        <w:tc>
          <w:tcPr>
            <w:tcW w:w="1890"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59</w:t>
            </w:r>
          </w:p>
        </w:tc>
      </w:tr>
      <w:tr w:rsidR="00EC1D14" w:rsidRPr="00EC1D14" w:rsidTr="0087561C">
        <w:trPr>
          <w:jc w:val="center"/>
        </w:trPr>
        <w:tc>
          <w:tcPr>
            <w:tcW w:w="709"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14.</w:t>
            </w:r>
          </w:p>
        </w:tc>
        <w:tc>
          <w:tcPr>
            <w:tcW w:w="3729"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MRR</w:t>
            </w:r>
          </w:p>
        </w:tc>
        <w:tc>
          <w:tcPr>
            <w:tcW w:w="1890"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55</w:t>
            </w:r>
          </w:p>
        </w:tc>
      </w:tr>
      <w:tr w:rsidR="00EC1D14" w:rsidRPr="00EC1D14" w:rsidTr="0087561C">
        <w:trPr>
          <w:jc w:val="center"/>
        </w:trPr>
        <w:tc>
          <w:tcPr>
            <w:tcW w:w="709"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15.</w:t>
            </w:r>
          </w:p>
        </w:tc>
        <w:tc>
          <w:tcPr>
            <w:tcW w:w="3729"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NZA</w:t>
            </w:r>
          </w:p>
        </w:tc>
        <w:tc>
          <w:tcPr>
            <w:tcW w:w="1890"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73</w:t>
            </w:r>
          </w:p>
        </w:tc>
      </w:tr>
      <w:tr w:rsidR="00EC1D14" w:rsidRPr="00EC1D14" w:rsidTr="0087561C">
        <w:trPr>
          <w:jc w:val="center"/>
        </w:trPr>
        <w:tc>
          <w:tcPr>
            <w:tcW w:w="709"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16.</w:t>
            </w:r>
          </w:p>
        </w:tc>
        <w:tc>
          <w:tcPr>
            <w:tcW w:w="3729"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NAB</w:t>
            </w:r>
          </w:p>
        </w:tc>
        <w:tc>
          <w:tcPr>
            <w:tcW w:w="1890"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62</w:t>
            </w:r>
          </w:p>
        </w:tc>
      </w:tr>
      <w:tr w:rsidR="00EC1D14" w:rsidRPr="00EC1D14" w:rsidTr="0087561C">
        <w:trPr>
          <w:jc w:val="center"/>
        </w:trPr>
        <w:tc>
          <w:tcPr>
            <w:tcW w:w="709"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17.</w:t>
            </w:r>
          </w:p>
        </w:tc>
        <w:tc>
          <w:tcPr>
            <w:tcW w:w="3729"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NNS</w:t>
            </w:r>
          </w:p>
        </w:tc>
        <w:tc>
          <w:tcPr>
            <w:tcW w:w="1890"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70</w:t>
            </w:r>
          </w:p>
        </w:tc>
      </w:tr>
      <w:tr w:rsidR="00EC1D14" w:rsidRPr="00EC1D14" w:rsidTr="0087561C">
        <w:trPr>
          <w:jc w:val="center"/>
        </w:trPr>
        <w:tc>
          <w:tcPr>
            <w:tcW w:w="709"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18.</w:t>
            </w:r>
          </w:p>
        </w:tc>
        <w:tc>
          <w:tcPr>
            <w:tcW w:w="3729"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NA</w:t>
            </w:r>
          </w:p>
        </w:tc>
        <w:tc>
          <w:tcPr>
            <w:tcW w:w="1890"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80</w:t>
            </w:r>
          </w:p>
        </w:tc>
      </w:tr>
      <w:tr w:rsidR="00EC1D14" w:rsidRPr="00EC1D14" w:rsidTr="0087561C">
        <w:trPr>
          <w:jc w:val="center"/>
        </w:trPr>
        <w:tc>
          <w:tcPr>
            <w:tcW w:w="709"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19.</w:t>
            </w:r>
          </w:p>
        </w:tc>
        <w:tc>
          <w:tcPr>
            <w:tcW w:w="3729"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NHF</w:t>
            </w:r>
          </w:p>
        </w:tc>
        <w:tc>
          <w:tcPr>
            <w:tcW w:w="1890"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 xml:space="preserve">59 </w:t>
            </w:r>
          </w:p>
        </w:tc>
      </w:tr>
      <w:tr w:rsidR="00EC1D14" w:rsidRPr="00EC1D14" w:rsidTr="0087561C">
        <w:trPr>
          <w:jc w:val="center"/>
        </w:trPr>
        <w:tc>
          <w:tcPr>
            <w:tcW w:w="709"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20.</w:t>
            </w:r>
          </w:p>
        </w:tc>
        <w:tc>
          <w:tcPr>
            <w:tcW w:w="3729"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 xml:space="preserve">NKS </w:t>
            </w:r>
          </w:p>
        </w:tc>
        <w:tc>
          <w:tcPr>
            <w:tcW w:w="1890"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51</w:t>
            </w:r>
          </w:p>
        </w:tc>
      </w:tr>
      <w:tr w:rsidR="00EC1D14" w:rsidRPr="00EC1D14" w:rsidTr="0087561C">
        <w:trPr>
          <w:jc w:val="center"/>
        </w:trPr>
        <w:tc>
          <w:tcPr>
            <w:tcW w:w="709"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21.</w:t>
            </w:r>
          </w:p>
        </w:tc>
        <w:tc>
          <w:tcPr>
            <w:tcW w:w="3729"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RZ</w:t>
            </w:r>
          </w:p>
        </w:tc>
        <w:tc>
          <w:tcPr>
            <w:tcW w:w="1890"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58</w:t>
            </w:r>
          </w:p>
        </w:tc>
      </w:tr>
      <w:tr w:rsidR="00EC1D14" w:rsidRPr="00EC1D14" w:rsidTr="0087561C">
        <w:trPr>
          <w:jc w:val="center"/>
        </w:trPr>
        <w:tc>
          <w:tcPr>
            <w:tcW w:w="709"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22.</w:t>
            </w:r>
          </w:p>
        </w:tc>
        <w:tc>
          <w:tcPr>
            <w:tcW w:w="3729"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SGM</w:t>
            </w:r>
          </w:p>
        </w:tc>
        <w:tc>
          <w:tcPr>
            <w:tcW w:w="1890" w:type="dxa"/>
          </w:tcPr>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73</w:t>
            </w:r>
          </w:p>
        </w:tc>
      </w:tr>
    </w:tbl>
    <w:p w:rsidR="00EC1D14" w:rsidRPr="00EC1D14" w:rsidRDefault="00EC1D14" w:rsidP="00EC1D14">
      <w:pPr>
        <w:jc w:val="center"/>
        <w:rPr>
          <w:rFonts w:ascii="Times New Roman" w:hAnsi="Times New Roman" w:cs="Times New Roman"/>
          <w:b/>
          <w:sz w:val="24"/>
          <w:szCs w:val="24"/>
        </w:rPr>
      </w:pPr>
    </w:p>
    <w:tbl>
      <w:tblPr>
        <w:tblStyle w:val="TableGrid2"/>
        <w:tblW w:w="0" w:type="auto"/>
        <w:jc w:val="center"/>
        <w:tblLook w:val="04A0" w:firstRow="1" w:lastRow="0" w:firstColumn="1" w:lastColumn="0" w:noHBand="0" w:noVBand="1"/>
      </w:tblPr>
      <w:tblGrid>
        <w:gridCol w:w="709"/>
        <w:gridCol w:w="3729"/>
        <w:gridCol w:w="1548"/>
      </w:tblGrid>
      <w:tr w:rsidR="00EC1D14" w:rsidRPr="00EC1D14" w:rsidTr="0087561C">
        <w:trPr>
          <w:jc w:val="center"/>
        </w:trPr>
        <w:tc>
          <w:tcPr>
            <w:tcW w:w="709"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No</w:t>
            </w:r>
          </w:p>
        </w:tc>
        <w:tc>
          <w:tcPr>
            <w:tcW w:w="3729"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Students</w:t>
            </w:r>
          </w:p>
        </w:tc>
        <w:tc>
          <w:tcPr>
            <w:tcW w:w="1548"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 xml:space="preserve">Posttest </w:t>
            </w:r>
          </w:p>
        </w:tc>
      </w:tr>
      <w:tr w:rsidR="00EC1D14" w:rsidRPr="00EC1D14" w:rsidTr="0087561C">
        <w:trPr>
          <w:jc w:val="center"/>
        </w:trPr>
        <w:tc>
          <w:tcPr>
            <w:tcW w:w="709"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1.</w:t>
            </w:r>
          </w:p>
        </w:tc>
        <w:tc>
          <w:tcPr>
            <w:tcW w:w="3729"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AJS</w:t>
            </w:r>
          </w:p>
        </w:tc>
        <w:tc>
          <w:tcPr>
            <w:tcW w:w="1548"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72</w:t>
            </w:r>
          </w:p>
        </w:tc>
      </w:tr>
      <w:tr w:rsidR="00EC1D14" w:rsidRPr="00EC1D14" w:rsidTr="0087561C">
        <w:trPr>
          <w:jc w:val="center"/>
        </w:trPr>
        <w:tc>
          <w:tcPr>
            <w:tcW w:w="709"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 xml:space="preserve">2. </w:t>
            </w:r>
          </w:p>
        </w:tc>
        <w:tc>
          <w:tcPr>
            <w:tcW w:w="3729"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ADJ</w:t>
            </w:r>
          </w:p>
        </w:tc>
        <w:tc>
          <w:tcPr>
            <w:tcW w:w="1548"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68</w:t>
            </w:r>
          </w:p>
        </w:tc>
      </w:tr>
      <w:tr w:rsidR="00EC1D14" w:rsidRPr="00EC1D14" w:rsidTr="0087561C">
        <w:trPr>
          <w:jc w:val="center"/>
        </w:trPr>
        <w:tc>
          <w:tcPr>
            <w:tcW w:w="709"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 xml:space="preserve">3. </w:t>
            </w:r>
          </w:p>
        </w:tc>
        <w:tc>
          <w:tcPr>
            <w:tcW w:w="3729"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AAP</w:t>
            </w:r>
          </w:p>
        </w:tc>
        <w:tc>
          <w:tcPr>
            <w:tcW w:w="1548"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84</w:t>
            </w:r>
          </w:p>
        </w:tc>
      </w:tr>
      <w:tr w:rsidR="00EC1D14" w:rsidRPr="00EC1D14" w:rsidTr="0087561C">
        <w:trPr>
          <w:jc w:val="center"/>
        </w:trPr>
        <w:tc>
          <w:tcPr>
            <w:tcW w:w="709"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 xml:space="preserve">4. </w:t>
            </w:r>
          </w:p>
        </w:tc>
        <w:tc>
          <w:tcPr>
            <w:tcW w:w="3729"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AMP</w:t>
            </w:r>
          </w:p>
        </w:tc>
        <w:tc>
          <w:tcPr>
            <w:tcW w:w="1548"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82</w:t>
            </w:r>
          </w:p>
        </w:tc>
      </w:tr>
      <w:tr w:rsidR="00EC1D14" w:rsidRPr="00EC1D14" w:rsidTr="0087561C">
        <w:trPr>
          <w:jc w:val="center"/>
        </w:trPr>
        <w:tc>
          <w:tcPr>
            <w:tcW w:w="709"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5.</w:t>
            </w:r>
          </w:p>
        </w:tc>
        <w:tc>
          <w:tcPr>
            <w:tcW w:w="3729"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ARS</w:t>
            </w:r>
          </w:p>
        </w:tc>
        <w:tc>
          <w:tcPr>
            <w:tcW w:w="1548"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67</w:t>
            </w:r>
          </w:p>
        </w:tc>
      </w:tr>
      <w:tr w:rsidR="00EC1D14" w:rsidRPr="00EC1D14" w:rsidTr="0087561C">
        <w:trPr>
          <w:jc w:val="center"/>
        </w:trPr>
        <w:tc>
          <w:tcPr>
            <w:tcW w:w="709"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6.</w:t>
            </w:r>
          </w:p>
        </w:tc>
        <w:tc>
          <w:tcPr>
            <w:tcW w:w="3729"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DAH</w:t>
            </w:r>
          </w:p>
        </w:tc>
        <w:tc>
          <w:tcPr>
            <w:tcW w:w="1548"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62</w:t>
            </w:r>
          </w:p>
        </w:tc>
      </w:tr>
      <w:tr w:rsidR="00EC1D14" w:rsidRPr="00EC1D14" w:rsidTr="0087561C">
        <w:trPr>
          <w:jc w:val="center"/>
        </w:trPr>
        <w:tc>
          <w:tcPr>
            <w:tcW w:w="709"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7.</w:t>
            </w:r>
          </w:p>
        </w:tc>
        <w:tc>
          <w:tcPr>
            <w:tcW w:w="3729"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JEF</w:t>
            </w:r>
          </w:p>
        </w:tc>
        <w:tc>
          <w:tcPr>
            <w:tcW w:w="1548"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65</w:t>
            </w:r>
          </w:p>
        </w:tc>
      </w:tr>
      <w:tr w:rsidR="00EC1D14" w:rsidRPr="00EC1D14" w:rsidTr="0087561C">
        <w:trPr>
          <w:jc w:val="center"/>
        </w:trPr>
        <w:tc>
          <w:tcPr>
            <w:tcW w:w="709"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8.</w:t>
            </w:r>
          </w:p>
        </w:tc>
        <w:tc>
          <w:tcPr>
            <w:tcW w:w="3729"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KAP</w:t>
            </w:r>
          </w:p>
        </w:tc>
        <w:tc>
          <w:tcPr>
            <w:tcW w:w="1548"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78</w:t>
            </w:r>
          </w:p>
        </w:tc>
      </w:tr>
      <w:tr w:rsidR="00EC1D14" w:rsidRPr="00EC1D14" w:rsidTr="0087561C">
        <w:trPr>
          <w:jc w:val="center"/>
        </w:trPr>
        <w:tc>
          <w:tcPr>
            <w:tcW w:w="709"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9.</w:t>
            </w:r>
          </w:p>
        </w:tc>
        <w:tc>
          <w:tcPr>
            <w:tcW w:w="3729"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 xml:space="preserve">KFP </w:t>
            </w:r>
          </w:p>
        </w:tc>
        <w:tc>
          <w:tcPr>
            <w:tcW w:w="1548"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63</w:t>
            </w:r>
          </w:p>
        </w:tc>
      </w:tr>
      <w:tr w:rsidR="00EC1D14" w:rsidRPr="00EC1D14" w:rsidTr="0087561C">
        <w:trPr>
          <w:jc w:val="center"/>
        </w:trPr>
        <w:tc>
          <w:tcPr>
            <w:tcW w:w="709"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10.</w:t>
            </w:r>
          </w:p>
        </w:tc>
        <w:tc>
          <w:tcPr>
            <w:tcW w:w="3729"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KIP</w:t>
            </w:r>
          </w:p>
        </w:tc>
        <w:tc>
          <w:tcPr>
            <w:tcW w:w="1548"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83</w:t>
            </w:r>
          </w:p>
        </w:tc>
      </w:tr>
      <w:tr w:rsidR="00EC1D14" w:rsidRPr="00EC1D14" w:rsidTr="0087561C">
        <w:trPr>
          <w:jc w:val="center"/>
        </w:trPr>
        <w:tc>
          <w:tcPr>
            <w:tcW w:w="709"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11.</w:t>
            </w:r>
          </w:p>
        </w:tc>
        <w:tc>
          <w:tcPr>
            <w:tcW w:w="3729"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MNI</w:t>
            </w:r>
          </w:p>
        </w:tc>
        <w:tc>
          <w:tcPr>
            <w:tcW w:w="1548"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55</w:t>
            </w:r>
          </w:p>
        </w:tc>
      </w:tr>
      <w:tr w:rsidR="00EC1D14" w:rsidRPr="00EC1D14" w:rsidTr="0087561C">
        <w:trPr>
          <w:jc w:val="center"/>
        </w:trPr>
        <w:tc>
          <w:tcPr>
            <w:tcW w:w="709"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12.</w:t>
            </w:r>
          </w:p>
        </w:tc>
        <w:tc>
          <w:tcPr>
            <w:tcW w:w="3729"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MFM</w:t>
            </w:r>
          </w:p>
        </w:tc>
        <w:tc>
          <w:tcPr>
            <w:tcW w:w="1548"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64</w:t>
            </w:r>
          </w:p>
        </w:tc>
      </w:tr>
      <w:tr w:rsidR="00EC1D14" w:rsidRPr="00EC1D14" w:rsidTr="0087561C">
        <w:trPr>
          <w:jc w:val="center"/>
        </w:trPr>
        <w:tc>
          <w:tcPr>
            <w:tcW w:w="709"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13.</w:t>
            </w:r>
          </w:p>
        </w:tc>
        <w:tc>
          <w:tcPr>
            <w:tcW w:w="3729"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MRM</w:t>
            </w:r>
          </w:p>
        </w:tc>
        <w:tc>
          <w:tcPr>
            <w:tcW w:w="1548"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66</w:t>
            </w:r>
          </w:p>
        </w:tc>
      </w:tr>
      <w:tr w:rsidR="00EC1D14" w:rsidRPr="00EC1D14" w:rsidTr="0087561C">
        <w:trPr>
          <w:jc w:val="center"/>
        </w:trPr>
        <w:tc>
          <w:tcPr>
            <w:tcW w:w="709"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14.</w:t>
            </w:r>
          </w:p>
        </w:tc>
        <w:tc>
          <w:tcPr>
            <w:tcW w:w="3729"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MRR</w:t>
            </w:r>
          </w:p>
        </w:tc>
        <w:tc>
          <w:tcPr>
            <w:tcW w:w="1548"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60</w:t>
            </w:r>
          </w:p>
        </w:tc>
      </w:tr>
      <w:tr w:rsidR="00EC1D14" w:rsidRPr="00EC1D14" w:rsidTr="0087561C">
        <w:trPr>
          <w:jc w:val="center"/>
        </w:trPr>
        <w:tc>
          <w:tcPr>
            <w:tcW w:w="709"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15.</w:t>
            </w:r>
          </w:p>
        </w:tc>
        <w:tc>
          <w:tcPr>
            <w:tcW w:w="3729"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NZA</w:t>
            </w:r>
          </w:p>
        </w:tc>
        <w:tc>
          <w:tcPr>
            <w:tcW w:w="1548"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76</w:t>
            </w:r>
          </w:p>
        </w:tc>
      </w:tr>
      <w:tr w:rsidR="00EC1D14" w:rsidRPr="00EC1D14" w:rsidTr="0087561C">
        <w:trPr>
          <w:jc w:val="center"/>
        </w:trPr>
        <w:tc>
          <w:tcPr>
            <w:tcW w:w="709"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lastRenderedPageBreak/>
              <w:t>16.</w:t>
            </w:r>
          </w:p>
        </w:tc>
        <w:tc>
          <w:tcPr>
            <w:tcW w:w="3729"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NAB</w:t>
            </w:r>
          </w:p>
        </w:tc>
        <w:tc>
          <w:tcPr>
            <w:tcW w:w="1548"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68</w:t>
            </w:r>
          </w:p>
        </w:tc>
      </w:tr>
      <w:tr w:rsidR="00EC1D14" w:rsidRPr="00EC1D14" w:rsidTr="0087561C">
        <w:trPr>
          <w:jc w:val="center"/>
        </w:trPr>
        <w:tc>
          <w:tcPr>
            <w:tcW w:w="709"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17.</w:t>
            </w:r>
          </w:p>
        </w:tc>
        <w:tc>
          <w:tcPr>
            <w:tcW w:w="3729"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NNS</w:t>
            </w:r>
          </w:p>
        </w:tc>
        <w:tc>
          <w:tcPr>
            <w:tcW w:w="1548"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74</w:t>
            </w:r>
          </w:p>
        </w:tc>
      </w:tr>
      <w:tr w:rsidR="00EC1D14" w:rsidRPr="00EC1D14" w:rsidTr="0087561C">
        <w:trPr>
          <w:jc w:val="center"/>
        </w:trPr>
        <w:tc>
          <w:tcPr>
            <w:tcW w:w="709"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18.</w:t>
            </w:r>
          </w:p>
        </w:tc>
        <w:tc>
          <w:tcPr>
            <w:tcW w:w="3729"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NA</w:t>
            </w:r>
          </w:p>
        </w:tc>
        <w:tc>
          <w:tcPr>
            <w:tcW w:w="1548"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90</w:t>
            </w:r>
          </w:p>
        </w:tc>
      </w:tr>
      <w:tr w:rsidR="00EC1D14" w:rsidRPr="00EC1D14" w:rsidTr="0087561C">
        <w:trPr>
          <w:jc w:val="center"/>
        </w:trPr>
        <w:tc>
          <w:tcPr>
            <w:tcW w:w="709"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19.</w:t>
            </w:r>
          </w:p>
        </w:tc>
        <w:tc>
          <w:tcPr>
            <w:tcW w:w="3729"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NHF</w:t>
            </w:r>
          </w:p>
        </w:tc>
        <w:tc>
          <w:tcPr>
            <w:tcW w:w="1548"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64</w:t>
            </w:r>
          </w:p>
        </w:tc>
      </w:tr>
      <w:tr w:rsidR="00EC1D14" w:rsidRPr="00EC1D14" w:rsidTr="0087561C">
        <w:trPr>
          <w:jc w:val="center"/>
        </w:trPr>
        <w:tc>
          <w:tcPr>
            <w:tcW w:w="709"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20.</w:t>
            </w:r>
          </w:p>
        </w:tc>
        <w:tc>
          <w:tcPr>
            <w:tcW w:w="3729"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 xml:space="preserve">NKS </w:t>
            </w:r>
          </w:p>
        </w:tc>
        <w:tc>
          <w:tcPr>
            <w:tcW w:w="1548"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65</w:t>
            </w:r>
          </w:p>
        </w:tc>
      </w:tr>
      <w:tr w:rsidR="00EC1D14" w:rsidRPr="00EC1D14" w:rsidTr="0087561C">
        <w:trPr>
          <w:jc w:val="center"/>
        </w:trPr>
        <w:tc>
          <w:tcPr>
            <w:tcW w:w="709"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21.</w:t>
            </w:r>
          </w:p>
        </w:tc>
        <w:tc>
          <w:tcPr>
            <w:tcW w:w="3729"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RZ</w:t>
            </w:r>
          </w:p>
        </w:tc>
        <w:tc>
          <w:tcPr>
            <w:tcW w:w="1548"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70</w:t>
            </w:r>
          </w:p>
        </w:tc>
      </w:tr>
      <w:tr w:rsidR="00EC1D14" w:rsidRPr="00EC1D14" w:rsidTr="0087561C">
        <w:trPr>
          <w:jc w:val="center"/>
        </w:trPr>
        <w:tc>
          <w:tcPr>
            <w:tcW w:w="709"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22.</w:t>
            </w:r>
          </w:p>
        </w:tc>
        <w:tc>
          <w:tcPr>
            <w:tcW w:w="3729"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SGM</w:t>
            </w:r>
          </w:p>
        </w:tc>
        <w:tc>
          <w:tcPr>
            <w:tcW w:w="1548" w:type="dxa"/>
          </w:tcPr>
          <w:p w:rsidR="00EC1D14" w:rsidRPr="00EC1D14" w:rsidRDefault="00EC1D14" w:rsidP="00EC1D14">
            <w:pPr>
              <w:rPr>
                <w:rFonts w:ascii="Times New Roman" w:hAnsi="Times New Roman" w:cs="Times New Roman"/>
              </w:rPr>
            </w:pPr>
            <w:r w:rsidRPr="00EC1D14">
              <w:rPr>
                <w:rFonts w:ascii="Times New Roman" w:hAnsi="Times New Roman" w:cs="Times New Roman"/>
              </w:rPr>
              <w:t>77</w:t>
            </w:r>
          </w:p>
        </w:tc>
      </w:tr>
    </w:tbl>
    <w:p w:rsidR="00EC1D14" w:rsidRPr="00EC1D14" w:rsidRDefault="00EC1D14" w:rsidP="00EC1D14">
      <w:pPr>
        <w:spacing w:line="360" w:lineRule="auto"/>
        <w:jc w:val="both"/>
        <w:rPr>
          <w:rFonts w:ascii="Times New Roman" w:hAnsi="Times New Roman" w:cs="Times New Roman"/>
          <w:sz w:val="24"/>
          <w:szCs w:val="24"/>
        </w:rPr>
      </w:pPr>
    </w:p>
    <w:p w:rsidR="00EC1D14" w:rsidRPr="00EC1D14" w:rsidRDefault="00EC1D14" w:rsidP="00EC1D14">
      <w:pPr>
        <w:rPr>
          <w:rFonts w:ascii="Times New Roman" w:hAnsi="Times New Roman" w:cs="Times New Roman"/>
          <w:sz w:val="24"/>
          <w:szCs w:val="24"/>
        </w:rPr>
      </w:pPr>
    </w:p>
    <w:p w:rsidR="00EC1D14" w:rsidRPr="00EC1D14" w:rsidRDefault="00EC1D14" w:rsidP="00EC1D14">
      <w:pPr>
        <w:rPr>
          <w:rFonts w:ascii="Times New Roman" w:hAnsi="Times New Roman" w:cs="Times New Roman"/>
          <w:sz w:val="24"/>
          <w:szCs w:val="24"/>
        </w:rPr>
      </w:pPr>
    </w:p>
    <w:p w:rsidR="00EC1D14" w:rsidRPr="00EC1D14" w:rsidRDefault="00EC1D14" w:rsidP="00EC1D14">
      <w:pPr>
        <w:rPr>
          <w:rFonts w:ascii="Times New Roman" w:hAnsi="Times New Roman" w:cs="Times New Roman"/>
          <w:sz w:val="24"/>
          <w:szCs w:val="24"/>
        </w:rPr>
      </w:pPr>
    </w:p>
    <w:p w:rsidR="00EC1D14" w:rsidRPr="00EC1D14" w:rsidRDefault="00EC1D14" w:rsidP="00EC1D14">
      <w:pPr>
        <w:rPr>
          <w:rFonts w:ascii="Times New Roman" w:hAnsi="Times New Roman" w:cs="Times New Roman"/>
          <w:sz w:val="24"/>
          <w:szCs w:val="24"/>
        </w:rPr>
      </w:pPr>
    </w:p>
    <w:p w:rsidR="00EC1D14" w:rsidRPr="00EC1D14" w:rsidRDefault="00EC1D14" w:rsidP="00EC1D14">
      <w:pPr>
        <w:rPr>
          <w:rFonts w:ascii="Times New Roman" w:hAnsi="Times New Roman" w:cs="Times New Roman"/>
          <w:sz w:val="24"/>
          <w:szCs w:val="24"/>
        </w:rPr>
      </w:pPr>
    </w:p>
    <w:p w:rsidR="00EC1D14" w:rsidRPr="00EC1D14" w:rsidRDefault="00EC1D14" w:rsidP="00EC1D14">
      <w:pPr>
        <w:rPr>
          <w:rFonts w:ascii="Times New Roman" w:hAnsi="Times New Roman" w:cs="Times New Roman"/>
          <w:sz w:val="24"/>
          <w:szCs w:val="24"/>
        </w:rPr>
      </w:pPr>
    </w:p>
    <w:p w:rsidR="00EC1D14" w:rsidRPr="00EC1D14" w:rsidRDefault="00EC1D14" w:rsidP="00EC1D14">
      <w:pPr>
        <w:rPr>
          <w:rFonts w:ascii="Times New Roman" w:hAnsi="Times New Roman" w:cs="Times New Roman"/>
          <w:sz w:val="24"/>
          <w:szCs w:val="24"/>
        </w:rPr>
      </w:pPr>
    </w:p>
    <w:p w:rsidR="00EC1D14" w:rsidRPr="00EC1D14" w:rsidRDefault="00EC1D14" w:rsidP="00EC1D14">
      <w:pPr>
        <w:rPr>
          <w:rFonts w:ascii="Times New Roman" w:hAnsi="Times New Roman" w:cs="Times New Roman"/>
          <w:sz w:val="24"/>
          <w:szCs w:val="24"/>
        </w:rPr>
      </w:pPr>
    </w:p>
    <w:p w:rsidR="00EC1D14" w:rsidRPr="00EC1D14" w:rsidRDefault="00EC1D14" w:rsidP="00EC1D14">
      <w:pPr>
        <w:rPr>
          <w:rFonts w:ascii="Times New Roman" w:hAnsi="Times New Roman" w:cs="Times New Roman"/>
          <w:sz w:val="24"/>
          <w:szCs w:val="24"/>
        </w:rPr>
      </w:pPr>
    </w:p>
    <w:p w:rsidR="00EC1D14" w:rsidRPr="00EC1D14" w:rsidRDefault="00EC1D14" w:rsidP="00EC1D14">
      <w:pPr>
        <w:rPr>
          <w:rFonts w:ascii="Times New Roman" w:hAnsi="Times New Roman" w:cs="Times New Roman"/>
          <w:sz w:val="24"/>
          <w:szCs w:val="24"/>
        </w:rPr>
      </w:pPr>
    </w:p>
    <w:p w:rsidR="00EC1D14" w:rsidRPr="00EC1D14" w:rsidRDefault="00EC1D14" w:rsidP="00EC1D14">
      <w:pPr>
        <w:rPr>
          <w:rFonts w:ascii="Times New Roman" w:hAnsi="Times New Roman" w:cs="Times New Roman"/>
          <w:sz w:val="24"/>
          <w:szCs w:val="24"/>
        </w:rPr>
      </w:pPr>
    </w:p>
    <w:p w:rsidR="00EC1D14" w:rsidRPr="00EC1D14" w:rsidRDefault="00EC1D14" w:rsidP="00EC1D14">
      <w:pPr>
        <w:rPr>
          <w:rFonts w:ascii="Times New Roman" w:hAnsi="Times New Roman" w:cs="Times New Roman"/>
          <w:sz w:val="24"/>
          <w:szCs w:val="24"/>
        </w:rPr>
      </w:pPr>
    </w:p>
    <w:p w:rsidR="00EC1D14" w:rsidRPr="00EC1D14" w:rsidRDefault="00EC1D14" w:rsidP="00EC1D14">
      <w:pPr>
        <w:jc w:val="center"/>
        <w:rPr>
          <w:rFonts w:ascii="Times New Roman" w:hAnsi="Times New Roman" w:cs="Times New Roman"/>
          <w:b/>
          <w:sz w:val="24"/>
          <w:szCs w:val="24"/>
        </w:rPr>
      </w:pPr>
      <w:r w:rsidRPr="00EC1D14">
        <w:rPr>
          <w:rFonts w:ascii="Times New Roman" w:hAnsi="Times New Roman" w:cs="Times New Roman"/>
          <w:b/>
          <w:sz w:val="24"/>
          <w:szCs w:val="24"/>
        </w:rPr>
        <w:t>Appendix 7</w:t>
      </w:r>
    </w:p>
    <w:p w:rsidR="00EC1D14" w:rsidRPr="00EC1D14" w:rsidRDefault="00EC1D14" w:rsidP="00EC1D14">
      <w:pPr>
        <w:jc w:val="center"/>
        <w:rPr>
          <w:rFonts w:ascii="Times New Roman" w:hAnsi="Times New Roman" w:cs="Times New Roman"/>
          <w:b/>
          <w:sz w:val="24"/>
          <w:szCs w:val="24"/>
        </w:rPr>
      </w:pPr>
      <w:r w:rsidRPr="00EC1D14">
        <w:rPr>
          <w:rFonts w:ascii="Times New Roman" w:hAnsi="Times New Roman" w:cs="Times New Roman"/>
          <w:b/>
          <w:sz w:val="24"/>
          <w:szCs w:val="24"/>
        </w:rPr>
        <w:t>SPSS data</w:t>
      </w:r>
    </w:p>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noProof/>
          <w:sz w:val="24"/>
          <w:szCs w:val="24"/>
        </w:rPr>
        <w:lastRenderedPageBreak/>
        <w:drawing>
          <wp:inline distT="0" distB="0" distL="0" distR="0" wp14:anchorId="7595C248" wp14:editId="0D4B4317">
            <wp:extent cx="4514215" cy="4599940"/>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4215" cy="4599940"/>
                    </a:xfrm>
                    <a:prstGeom prst="rect">
                      <a:avLst/>
                    </a:prstGeom>
                    <a:noFill/>
                  </pic:spPr>
                </pic:pic>
              </a:graphicData>
            </a:graphic>
          </wp:inline>
        </w:drawing>
      </w:r>
    </w:p>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 xml:space="preserve">Paired Samples Statistics </w:t>
      </w:r>
    </w:p>
    <w:tbl>
      <w:tblPr>
        <w:tblW w:w="0" w:type="auto"/>
        <w:tblInd w:w="192" w:type="dxa"/>
        <w:tblBorders>
          <w:top w:val="single" w:sz="6" w:space="0" w:color="142834"/>
          <w:left w:val="single" w:sz="6" w:space="0" w:color="142834"/>
          <w:bottom w:val="single" w:sz="6" w:space="0" w:color="142834"/>
          <w:right w:val="single" w:sz="6" w:space="0" w:color="142834"/>
          <w:insideH w:val="single" w:sz="6" w:space="0" w:color="142834"/>
          <w:insideV w:val="single" w:sz="6" w:space="0" w:color="142834"/>
        </w:tblBorders>
        <w:tblLayout w:type="fixed"/>
        <w:tblCellMar>
          <w:left w:w="0" w:type="dxa"/>
          <w:right w:w="0" w:type="dxa"/>
        </w:tblCellMar>
        <w:tblLook w:val="01E0" w:firstRow="1" w:lastRow="1" w:firstColumn="1" w:lastColumn="1" w:noHBand="0" w:noVBand="0"/>
      </w:tblPr>
      <w:tblGrid>
        <w:gridCol w:w="765"/>
        <w:gridCol w:w="960"/>
        <w:gridCol w:w="1005"/>
        <w:gridCol w:w="1005"/>
        <w:gridCol w:w="1410"/>
        <w:gridCol w:w="1440"/>
      </w:tblGrid>
      <w:tr w:rsidR="00EC1D14" w:rsidRPr="00EC1D14" w:rsidTr="0087561C">
        <w:trPr>
          <w:trHeight w:val="532"/>
        </w:trPr>
        <w:tc>
          <w:tcPr>
            <w:tcW w:w="2730" w:type="dxa"/>
            <w:gridSpan w:val="3"/>
            <w:tcBorders>
              <w:top w:val="nil"/>
              <w:left w:val="nil"/>
              <w:right w:val="single" w:sz="6" w:space="0" w:color="DFDFDF"/>
            </w:tcBorders>
          </w:tcPr>
          <w:p w:rsidR="00EC1D14" w:rsidRPr="00EC1D14" w:rsidRDefault="00EC1D14" w:rsidP="00EC1D14">
            <w:pPr>
              <w:widowControl w:val="0"/>
              <w:autoSpaceDE w:val="0"/>
              <w:autoSpaceDN w:val="0"/>
              <w:spacing w:before="5" w:after="0" w:line="240" w:lineRule="auto"/>
              <w:rPr>
                <w:rFonts w:ascii="Arial" w:eastAsia="Arial MT" w:hAnsi="Arial MT" w:cs="Arial MT"/>
                <w:b/>
                <w:sz w:val="24"/>
              </w:rPr>
            </w:pPr>
          </w:p>
          <w:p w:rsidR="00EC1D14" w:rsidRPr="00EC1D14" w:rsidRDefault="00EC1D14" w:rsidP="00EC1D14">
            <w:pPr>
              <w:widowControl w:val="0"/>
              <w:autoSpaceDE w:val="0"/>
              <w:autoSpaceDN w:val="0"/>
              <w:spacing w:after="0" w:line="240" w:lineRule="auto"/>
              <w:ind w:right="222"/>
              <w:jc w:val="right"/>
              <w:rPr>
                <w:rFonts w:ascii="Arial MT" w:eastAsia="Arial MT" w:hAnsi="Arial MT" w:cs="Arial MT"/>
                <w:sz w:val="18"/>
              </w:rPr>
            </w:pPr>
            <w:r w:rsidRPr="00EC1D14">
              <w:rPr>
                <w:rFonts w:ascii="Arial MT" w:eastAsia="Arial MT" w:hAnsi="Arial MT" w:cs="Arial MT"/>
                <w:color w:val="264A5F"/>
                <w:sz w:val="18"/>
              </w:rPr>
              <w:t>Mean</w:t>
            </w:r>
          </w:p>
        </w:tc>
        <w:tc>
          <w:tcPr>
            <w:tcW w:w="1005" w:type="dxa"/>
            <w:tcBorders>
              <w:top w:val="nil"/>
              <w:left w:val="single" w:sz="6" w:space="0" w:color="DFDFDF"/>
              <w:right w:val="single" w:sz="6" w:space="0" w:color="DFDFDF"/>
            </w:tcBorders>
          </w:tcPr>
          <w:p w:rsidR="00EC1D14" w:rsidRPr="00EC1D14" w:rsidRDefault="00EC1D14" w:rsidP="00EC1D14">
            <w:pPr>
              <w:widowControl w:val="0"/>
              <w:autoSpaceDE w:val="0"/>
              <w:autoSpaceDN w:val="0"/>
              <w:spacing w:before="5" w:after="0" w:line="240" w:lineRule="auto"/>
              <w:rPr>
                <w:rFonts w:ascii="Arial" w:eastAsia="Arial MT" w:hAnsi="Arial MT" w:cs="Arial MT"/>
                <w:b/>
                <w:sz w:val="24"/>
              </w:rPr>
            </w:pPr>
          </w:p>
          <w:p w:rsidR="00EC1D14" w:rsidRPr="00EC1D14" w:rsidRDefault="00EC1D14" w:rsidP="00EC1D14">
            <w:pPr>
              <w:widowControl w:val="0"/>
              <w:autoSpaceDE w:val="0"/>
              <w:autoSpaceDN w:val="0"/>
              <w:spacing w:after="0" w:line="240" w:lineRule="auto"/>
              <w:ind w:left="99"/>
              <w:jc w:val="center"/>
              <w:rPr>
                <w:rFonts w:ascii="Arial MT" w:eastAsia="Arial MT" w:hAnsi="Arial MT" w:cs="Arial MT"/>
                <w:sz w:val="18"/>
              </w:rPr>
            </w:pPr>
            <w:r w:rsidRPr="00EC1D14">
              <w:rPr>
                <w:rFonts w:ascii="Arial MT" w:eastAsia="Arial MT" w:hAnsi="Arial MT" w:cs="Arial MT"/>
                <w:color w:val="264A5F"/>
                <w:sz w:val="18"/>
              </w:rPr>
              <w:t>N</w:t>
            </w:r>
          </w:p>
        </w:tc>
        <w:tc>
          <w:tcPr>
            <w:tcW w:w="1410" w:type="dxa"/>
            <w:tcBorders>
              <w:top w:val="nil"/>
              <w:left w:val="single" w:sz="6" w:space="0" w:color="DFDFDF"/>
              <w:right w:val="single" w:sz="6" w:space="0" w:color="DFDFDF"/>
            </w:tcBorders>
          </w:tcPr>
          <w:p w:rsidR="00EC1D14" w:rsidRPr="00EC1D14" w:rsidRDefault="00EC1D14" w:rsidP="00EC1D14">
            <w:pPr>
              <w:widowControl w:val="0"/>
              <w:autoSpaceDE w:val="0"/>
              <w:autoSpaceDN w:val="0"/>
              <w:spacing w:before="5" w:after="0" w:line="240" w:lineRule="auto"/>
              <w:rPr>
                <w:rFonts w:ascii="Arial" w:eastAsia="Arial MT" w:hAnsi="Arial MT" w:cs="Arial MT"/>
                <w:b/>
                <w:sz w:val="24"/>
              </w:rPr>
            </w:pPr>
          </w:p>
          <w:p w:rsidR="00EC1D14" w:rsidRPr="00EC1D14" w:rsidRDefault="00EC1D14" w:rsidP="00EC1D14">
            <w:pPr>
              <w:widowControl w:val="0"/>
              <w:autoSpaceDE w:val="0"/>
              <w:autoSpaceDN w:val="0"/>
              <w:spacing w:after="0" w:line="240" w:lineRule="auto"/>
              <w:ind w:right="92"/>
              <w:jc w:val="right"/>
              <w:rPr>
                <w:rFonts w:ascii="Arial MT" w:eastAsia="Arial MT" w:hAnsi="Arial MT" w:cs="Arial MT"/>
                <w:sz w:val="18"/>
              </w:rPr>
            </w:pPr>
            <w:r w:rsidRPr="00EC1D14">
              <w:rPr>
                <w:rFonts w:ascii="Arial MT" w:eastAsia="Arial MT" w:hAnsi="Arial MT" w:cs="Arial MT"/>
                <w:color w:val="264A5F"/>
                <w:sz w:val="18"/>
              </w:rPr>
              <w:t>Std. Deviation</w:t>
            </w:r>
          </w:p>
        </w:tc>
        <w:tc>
          <w:tcPr>
            <w:tcW w:w="1440" w:type="dxa"/>
            <w:tcBorders>
              <w:top w:val="nil"/>
              <w:left w:val="single" w:sz="6" w:space="0" w:color="DFDFDF"/>
              <w:right w:val="nil"/>
            </w:tcBorders>
          </w:tcPr>
          <w:p w:rsidR="00EC1D14" w:rsidRPr="00EC1D14" w:rsidRDefault="00EC1D14" w:rsidP="00EC1D14">
            <w:pPr>
              <w:widowControl w:val="0"/>
              <w:autoSpaceDE w:val="0"/>
              <w:autoSpaceDN w:val="0"/>
              <w:spacing w:before="5" w:after="0" w:line="240" w:lineRule="auto"/>
              <w:rPr>
                <w:rFonts w:ascii="Arial" w:eastAsia="Arial MT" w:hAnsi="Arial MT" w:cs="Arial MT"/>
                <w:b/>
                <w:sz w:val="24"/>
              </w:rPr>
            </w:pPr>
          </w:p>
          <w:p w:rsidR="00EC1D14" w:rsidRPr="00EC1D14" w:rsidRDefault="00EC1D14" w:rsidP="00EC1D14">
            <w:pPr>
              <w:widowControl w:val="0"/>
              <w:autoSpaceDE w:val="0"/>
              <w:autoSpaceDN w:val="0"/>
              <w:spacing w:after="0" w:line="240" w:lineRule="auto"/>
              <w:ind w:left="135"/>
              <w:rPr>
                <w:rFonts w:ascii="Arial MT" w:eastAsia="Arial MT" w:hAnsi="Arial MT" w:cs="Arial MT"/>
                <w:sz w:val="18"/>
              </w:rPr>
            </w:pPr>
            <w:r w:rsidRPr="00EC1D14">
              <w:rPr>
                <w:rFonts w:ascii="Arial MT" w:eastAsia="Arial MT" w:hAnsi="Arial MT" w:cs="Arial MT"/>
                <w:color w:val="264A5F"/>
                <w:sz w:val="18"/>
              </w:rPr>
              <w:t>Std. Error Mean</w:t>
            </w:r>
          </w:p>
        </w:tc>
      </w:tr>
      <w:tr w:rsidR="00EC1D14" w:rsidRPr="00EC1D14" w:rsidTr="0087561C">
        <w:trPr>
          <w:trHeight w:val="315"/>
        </w:trPr>
        <w:tc>
          <w:tcPr>
            <w:tcW w:w="765" w:type="dxa"/>
            <w:vMerge w:val="restart"/>
            <w:tcBorders>
              <w:left w:val="nil"/>
              <w:right w:val="nil"/>
            </w:tcBorders>
            <w:shd w:val="clear" w:color="auto" w:fill="DFDFDF"/>
          </w:tcPr>
          <w:p w:rsidR="00EC1D14" w:rsidRPr="00EC1D14" w:rsidRDefault="00EC1D14" w:rsidP="00EC1D14">
            <w:pPr>
              <w:widowControl w:val="0"/>
              <w:autoSpaceDE w:val="0"/>
              <w:autoSpaceDN w:val="0"/>
              <w:spacing w:before="78" w:after="0" w:line="240" w:lineRule="auto"/>
              <w:ind w:left="127"/>
              <w:rPr>
                <w:rFonts w:ascii="Arial MT" w:eastAsia="Arial MT" w:hAnsi="Arial MT" w:cs="Arial MT"/>
                <w:sz w:val="18"/>
              </w:rPr>
            </w:pPr>
            <w:r w:rsidRPr="00EC1D14">
              <w:rPr>
                <w:rFonts w:ascii="Arial MT" w:eastAsia="Arial MT" w:hAnsi="Arial MT" w:cs="Arial MT"/>
                <w:color w:val="264A5F"/>
                <w:sz w:val="18"/>
              </w:rPr>
              <w:t>Pair 1</w:t>
            </w:r>
          </w:p>
        </w:tc>
        <w:tc>
          <w:tcPr>
            <w:tcW w:w="960" w:type="dxa"/>
            <w:tcBorders>
              <w:left w:val="nil"/>
              <w:bottom w:val="single" w:sz="6" w:space="0" w:color="ADADAD"/>
              <w:right w:val="nil"/>
            </w:tcBorders>
            <w:shd w:val="clear" w:color="auto" w:fill="DFDFDF"/>
          </w:tcPr>
          <w:p w:rsidR="00EC1D14" w:rsidRPr="00EC1D14" w:rsidRDefault="00EC1D14" w:rsidP="00EC1D14">
            <w:pPr>
              <w:widowControl w:val="0"/>
              <w:autoSpaceDE w:val="0"/>
              <w:autoSpaceDN w:val="0"/>
              <w:spacing w:before="78" w:after="0" w:line="240" w:lineRule="auto"/>
              <w:ind w:left="28" w:right="160"/>
              <w:jc w:val="center"/>
              <w:rPr>
                <w:rFonts w:ascii="Arial MT" w:eastAsia="Arial MT" w:hAnsi="Arial MT" w:cs="Arial MT"/>
                <w:sz w:val="18"/>
              </w:rPr>
            </w:pPr>
            <w:r w:rsidRPr="00EC1D14">
              <w:rPr>
                <w:rFonts w:ascii="Arial MT" w:eastAsia="Arial MT" w:hAnsi="Arial MT" w:cs="Arial MT"/>
                <w:color w:val="264A5F"/>
                <w:sz w:val="18"/>
              </w:rPr>
              <w:t>Pretest</w:t>
            </w:r>
          </w:p>
        </w:tc>
        <w:tc>
          <w:tcPr>
            <w:tcW w:w="1005" w:type="dxa"/>
            <w:tcBorders>
              <w:left w:val="nil"/>
              <w:bottom w:val="single" w:sz="6" w:space="0" w:color="ADADAD"/>
              <w:right w:val="single" w:sz="6" w:space="0" w:color="DFDFDF"/>
            </w:tcBorders>
          </w:tcPr>
          <w:p w:rsidR="00EC1D14" w:rsidRPr="00EC1D14" w:rsidRDefault="00EC1D14" w:rsidP="00EC1D14">
            <w:pPr>
              <w:widowControl w:val="0"/>
              <w:autoSpaceDE w:val="0"/>
              <w:autoSpaceDN w:val="0"/>
              <w:spacing w:before="78" w:after="0" w:line="240" w:lineRule="auto"/>
              <w:ind w:left="172"/>
              <w:rPr>
                <w:rFonts w:ascii="Arial MT" w:eastAsia="Arial MT" w:hAnsi="Arial MT" w:cs="Arial MT"/>
                <w:sz w:val="18"/>
              </w:rPr>
            </w:pPr>
            <w:r w:rsidRPr="00EC1D14">
              <w:rPr>
                <w:rFonts w:ascii="Arial MT" w:eastAsia="Arial MT" w:hAnsi="Arial MT" w:cs="Arial MT"/>
                <w:color w:val="000105"/>
                <w:sz w:val="18"/>
              </w:rPr>
              <w:t>62.6364</w:t>
            </w:r>
          </w:p>
        </w:tc>
        <w:tc>
          <w:tcPr>
            <w:tcW w:w="1005" w:type="dxa"/>
            <w:tcBorders>
              <w:left w:val="single" w:sz="6" w:space="0" w:color="DFDFDF"/>
              <w:bottom w:val="single" w:sz="6" w:space="0" w:color="ADADAD"/>
              <w:right w:val="single" w:sz="6" w:space="0" w:color="DFDFDF"/>
            </w:tcBorders>
          </w:tcPr>
          <w:p w:rsidR="00EC1D14" w:rsidRPr="00EC1D14" w:rsidRDefault="00EC1D14" w:rsidP="00EC1D14">
            <w:pPr>
              <w:widowControl w:val="0"/>
              <w:autoSpaceDE w:val="0"/>
              <w:autoSpaceDN w:val="0"/>
              <w:spacing w:before="78" w:after="0" w:line="240" w:lineRule="auto"/>
              <w:ind w:right="157"/>
              <w:jc w:val="right"/>
              <w:rPr>
                <w:rFonts w:ascii="Arial MT" w:eastAsia="Arial MT" w:hAnsi="Arial MT" w:cs="Arial MT"/>
                <w:sz w:val="18"/>
              </w:rPr>
            </w:pPr>
            <w:r w:rsidRPr="00EC1D14">
              <w:rPr>
                <w:rFonts w:ascii="Arial MT" w:eastAsia="Arial MT" w:hAnsi="Arial MT" w:cs="Arial MT"/>
                <w:color w:val="000105"/>
                <w:sz w:val="18"/>
              </w:rPr>
              <w:t>22</w:t>
            </w:r>
          </w:p>
        </w:tc>
        <w:tc>
          <w:tcPr>
            <w:tcW w:w="1410" w:type="dxa"/>
            <w:tcBorders>
              <w:left w:val="single" w:sz="6" w:space="0" w:color="DFDFDF"/>
              <w:bottom w:val="single" w:sz="6" w:space="0" w:color="ADADAD"/>
              <w:right w:val="single" w:sz="6" w:space="0" w:color="DFDFDF"/>
            </w:tcBorders>
          </w:tcPr>
          <w:p w:rsidR="00EC1D14" w:rsidRPr="00EC1D14" w:rsidRDefault="00EC1D14" w:rsidP="00EC1D14">
            <w:pPr>
              <w:widowControl w:val="0"/>
              <w:autoSpaceDE w:val="0"/>
              <w:autoSpaceDN w:val="0"/>
              <w:spacing w:before="78" w:after="0" w:line="240" w:lineRule="auto"/>
              <w:ind w:right="177"/>
              <w:jc w:val="right"/>
              <w:rPr>
                <w:rFonts w:ascii="Arial MT" w:eastAsia="Arial MT" w:hAnsi="Arial MT" w:cs="Arial MT"/>
                <w:sz w:val="18"/>
              </w:rPr>
            </w:pPr>
            <w:r w:rsidRPr="00EC1D14">
              <w:rPr>
                <w:rFonts w:ascii="Arial MT" w:eastAsia="Arial MT" w:hAnsi="Arial MT" w:cs="Arial MT"/>
                <w:color w:val="000105"/>
                <w:sz w:val="18"/>
              </w:rPr>
              <w:t>11.27384</w:t>
            </w:r>
          </w:p>
        </w:tc>
        <w:tc>
          <w:tcPr>
            <w:tcW w:w="1440" w:type="dxa"/>
            <w:tcBorders>
              <w:left w:val="single" w:sz="6" w:space="0" w:color="DFDFDF"/>
              <w:bottom w:val="single" w:sz="6" w:space="0" w:color="ADADAD"/>
              <w:right w:val="nil"/>
            </w:tcBorders>
          </w:tcPr>
          <w:p w:rsidR="00EC1D14" w:rsidRPr="00EC1D14" w:rsidRDefault="00EC1D14" w:rsidP="00EC1D14">
            <w:pPr>
              <w:widowControl w:val="0"/>
              <w:autoSpaceDE w:val="0"/>
              <w:autoSpaceDN w:val="0"/>
              <w:spacing w:before="78" w:after="0" w:line="240" w:lineRule="auto"/>
              <w:ind w:left="600"/>
              <w:rPr>
                <w:rFonts w:ascii="Arial MT" w:eastAsia="Arial MT" w:hAnsi="Arial MT" w:cs="Arial MT"/>
                <w:sz w:val="18"/>
              </w:rPr>
            </w:pPr>
            <w:r w:rsidRPr="00EC1D14">
              <w:rPr>
                <w:rFonts w:ascii="Arial MT" w:eastAsia="Arial MT" w:hAnsi="Arial MT" w:cs="Arial MT"/>
                <w:color w:val="000105"/>
                <w:sz w:val="18"/>
              </w:rPr>
              <w:t>2.40359</w:t>
            </w:r>
          </w:p>
        </w:tc>
      </w:tr>
      <w:tr w:rsidR="00EC1D14" w:rsidRPr="00EC1D14" w:rsidTr="0087561C">
        <w:trPr>
          <w:trHeight w:val="315"/>
        </w:trPr>
        <w:tc>
          <w:tcPr>
            <w:tcW w:w="765" w:type="dxa"/>
            <w:vMerge/>
            <w:tcBorders>
              <w:top w:val="nil"/>
              <w:left w:val="nil"/>
              <w:right w:val="nil"/>
            </w:tcBorders>
            <w:shd w:val="clear" w:color="auto" w:fill="DFDFDF"/>
          </w:tcPr>
          <w:p w:rsidR="00EC1D14" w:rsidRPr="00EC1D14" w:rsidRDefault="00EC1D14" w:rsidP="00EC1D14">
            <w:pPr>
              <w:rPr>
                <w:sz w:val="2"/>
                <w:szCs w:val="2"/>
              </w:rPr>
            </w:pPr>
          </w:p>
        </w:tc>
        <w:tc>
          <w:tcPr>
            <w:tcW w:w="960" w:type="dxa"/>
            <w:tcBorders>
              <w:top w:val="single" w:sz="6" w:space="0" w:color="ADADAD"/>
              <w:left w:val="nil"/>
              <w:right w:val="nil"/>
            </w:tcBorders>
            <w:shd w:val="clear" w:color="auto" w:fill="DFDFDF"/>
          </w:tcPr>
          <w:p w:rsidR="00EC1D14" w:rsidRPr="00EC1D14" w:rsidRDefault="00EC1D14" w:rsidP="00EC1D14">
            <w:pPr>
              <w:widowControl w:val="0"/>
              <w:autoSpaceDE w:val="0"/>
              <w:autoSpaceDN w:val="0"/>
              <w:spacing w:before="78" w:after="0" w:line="240" w:lineRule="auto"/>
              <w:ind w:left="108" w:right="160"/>
              <w:jc w:val="center"/>
              <w:rPr>
                <w:rFonts w:ascii="Arial MT" w:eastAsia="Arial MT" w:hAnsi="Arial MT" w:cs="Arial MT"/>
                <w:sz w:val="18"/>
              </w:rPr>
            </w:pPr>
            <w:r w:rsidRPr="00EC1D14">
              <w:rPr>
                <w:rFonts w:ascii="Arial MT" w:eastAsia="Arial MT" w:hAnsi="Arial MT" w:cs="Arial MT"/>
                <w:color w:val="264A5F"/>
                <w:sz w:val="18"/>
              </w:rPr>
              <w:t>Posttest</w:t>
            </w:r>
          </w:p>
        </w:tc>
        <w:tc>
          <w:tcPr>
            <w:tcW w:w="1005" w:type="dxa"/>
            <w:tcBorders>
              <w:top w:val="single" w:sz="6" w:space="0" w:color="ADADAD"/>
              <w:left w:val="nil"/>
              <w:right w:val="single" w:sz="6" w:space="0" w:color="DFDFDF"/>
            </w:tcBorders>
          </w:tcPr>
          <w:p w:rsidR="00EC1D14" w:rsidRPr="00EC1D14" w:rsidRDefault="00EC1D14" w:rsidP="00EC1D14">
            <w:pPr>
              <w:widowControl w:val="0"/>
              <w:autoSpaceDE w:val="0"/>
              <w:autoSpaceDN w:val="0"/>
              <w:spacing w:before="78" w:after="0" w:line="240" w:lineRule="auto"/>
              <w:ind w:left="172"/>
              <w:rPr>
                <w:rFonts w:ascii="Arial MT" w:eastAsia="Arial MT" w:hAnsi="Arial MT" w:cs="Arial MT"/>
                <w:sz w:val="18"/>
              </w:rPr>
            </w:pPr>
            <w:r w:rsidRPr="00EC1D14">
              <w:rPr>
                <w:rFonts w:ascii="Arial MT" w:eastAsia="Arial MT" w:hAnsi="Arial MT" w:cs="Arial MT"/>
                <w:color w:val="000105"/>
                <w:sz w:val="18"/>
              </w:rPr>
              <w:t>70.5909</w:t>
            </w:r>
          </w:p>
        </w:tc>
        <w:tc>
          <w:tcPr>
            <w:tcW w:w="1005" w:type="dxa"/>
            <w:tcBorders>
              <w:top w:val="single" w:sz="6" w:space="0" w:color="ADADAD"/>
              <w:left w:val="single" w:sz="6" w:space="0" w:color="DFDFDF"/>
              <w:right w:val="single" w:sz="6" w:space="0" w:color="DFDFDF"/>
            </w:tcBorders>
          </w:tcPr>
          <w:p w:rsidR="00EC1D14" w:rsidRPr="00EC1D14" w:rsidRDefault="00EC1D14" w:rsidP="00EC1D14">
            <w:pPr>
              <w:widowControl w:val="0"/>
              <w:autoSpaceDE w:val="0"/>
              <w:autoSpaceDN w:val="0"/>
              <w:spacing w:before="78" w:after="0" w:line="240" w:lineRule="auto"/>
              <w:ind w:right="157"/>
              <w:jc w:val="right"/>
              <w:rPr>
                <w:rFonts w:ascii="Arial MT" w:eastAsia="Arial MT" w:hAnsi="Arial MT" w:cs="Arial MT"/>
                <w:sz w:val="18"/>
              </w:rPr>
            </w:pPr>
            <w:r w:rsidRPr="00EC1D14">
              <w:rPr>
                <w:rFonts w:ascii="Arial MT" w:eastAsia="Arial MT" w:hAnsi="Arial MT" w:cs="Arial MT"/>
                <w:color w:val="000105"/>
                <w:sz w:val="18"/>
              </w:rPr>
              <w:t>22</w:t>
            </w:r>
          </w:p>
        </w:tc>
        <w:tc>
          <w:tcPr>
            <w:tcW w:w="1410" w:type="dxa"/>
            <w:tcBorders>
              <w:top w:val="single" w:sz="6" w:space="0" w:color="ADADAD"/>
              <w:left w:val="single" w:sz="6" w:space="0" w:color="DFDFDF"/>
              <w:right w:val="single" w:sz="6" w:space="0" w:color="DFDFDF"/>
            </w:tcBorders>
          </w:tcPr>
          <w:p w:rsidR="00EC1D14" w:rsidRPr="00EC1D14" w:rsidRDefault="00EC1D14" w:rsidP="00EC1D14">
            <w:pPr>
              <w:widowControl w:val="0"/>
              <w:autoSpaceDE w:val="0"/>
              <w:autoSpaceDN w:val="0"/>
              <w:spacing w:before="78" w:after="0" w:line="240" w:lineRule="auto"/>
              <w:ind w:right="172"/>
              <w:jc w:val="right"/>
              <w:rPr>
                <w:rFonts w:ascii="Arial MT" w:eastAsia="Arial MT" w:hAnsi="Arial MT" w:cs="Arial MT"/>
                <w:sz w:val="18"/>
              </w:rPr>
            </w:pPr>
            <w:r w:rsidRPr="00EC1D14">
              <w:rPr>
                <w:rFonts w:ascii="Arial MT" w:eastAsia="Arial MT" w:hAnsi="Arial MT" w:cs="Arial MT"/>
                <w:color w:val="000105"/>
                <w:sz w:val="18"/>
              </w:rPr>
              <w:t>8.89975</w:t>
            </w:r>
          </w:p>
        </w:tc>
        <w:tc>
          <w:tcPr>
            <w:tcW w:w="1440" w:type="dxa"/>
            <w:tcBorders>
              <w:top w:val="single" w:sz="6" w:space="0" w:color="ADADAD"/>
              <w:left w:val="single" w:sz="6" w:space="0" w:color="DFDFDF"/>
              <w:right w:val="nil"/>
            </w:tcBorders>
          </w:tcPr>
          <w:p w:rsidR="00EC1D14" w:rsidRPr="00EC1D14" w:rsidRDefault="00EC1D14" w:rsidP="00EC1D14">
            <w:pPr>
              <w:widowControl w:val="0"/>
              <w:autoSpaceDE w:val="0"/>
              <w:autoSpaceDN w:val="0"/>
              <w:spacing w:before="78" w:after="0" w:line="240" w:lineRule="auto"/>
              <w:ind w:left="600"/>
              <w:rPr>
                <w:rFonts w:ascii="Arial MT" w:eastAsia="Arial MT" w:hAnsi="Arial MT" w:cs="Arial MT"/>
                <w:sz w:val="18"/>
              </w:rPr>
            </w:pPr>
            <w:r w:rsidRPr="00EC1D14">
              <w:rPr>
                <w:rFonts w:ascii="Arial MT" w:eastAsia="Arial MT" w:hAnsi="Arial MT" w:cs="Arial MT"/>
                <w:color w:val="000105"/>
                <w:sz w:val="18"/>
              </w:rPr>
              <w:t>1.89743</w:t>
            </w:r>
          </w:p>
        </w:tc>
      </w:tr>
    </w:tbl>
    <w:p w:rsidR="00EC1D14" w:rsidRPr="00EC1D14" w:rsidRDefault="00EC1D14" w:rsidP="00EC1D14">
      <w:pPr>
        <w:rPr>
          <w:rFonts w:ascii="Times New Roman" w:hAnsi="Times New Roman" w:cs="Times New Roman"/>
          <w:sz w:val="24"/>
          <w:szCs w:val="24"/>
        </w:rPr>
      </w:pPr>
    </w:p>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Paired Samples Correlations</w:t>
      </w:r>
    </w:p>
    <w:tbl>
      <w:tblPr>
        <w:tblW w:w="0" w:type="auto"/>
        <w:tblInd w:w="192" w:type="dxa"/>
        <w:tblBorders>
          <w:top w:val="single" w:sz="6" w:space="0" w:color="142834"/>
          <w:left w:val="single" w:sz="6" w:space="0" w:color="142834"/>
          <w:bottom w:val="single" w:sz="6" w:space="0" w:color="142834"/>
          <w:right w:val="single" w:sz="6" w:space="0" w:color="142834"/>
          <w:insideH w:val="single" w:sz="6" w:space="0" w:color="142834"/>
          <w:insideV w:val="single" w:sz="6" w:space="0" w:color="142834"/>
        </w:tblBorders>
        <w:tblLayout w:type="fixed"/>
        <w:tblCellMar>
          <w:left w:w="0" w:type="dxa"/>
          <w:right w:w="0" w:type="dxa"/>
        </w:tblCellMar>
        <w:tblLook w:val="01E0" w:firstRow="1" w:lastRow="1" w:firstColumn="1" w:lastColumn="1" w:noHBand="0" w:noVBand="0"/>
      </w:tblPr>
      <w:tblGrid>
        <w:gridCol w:w="765"/>
        <w:gridCol w:w="960"/>
        <w:gridCol w:w="1005"/>
        <w:gridCol w:w="1005"/>
        <w:gridCol w:w="1410"/>
        <w:gridCol w:w="1440"/>
      </w:tblGrid>
      <w:tr w:rsidR="00EC1D14" w:rsidRPr="00EC1D14" w:rsidTr="0087561C">
        <w:trPr>
          <w:trHeight w:val="532"/>
        </w:trPr>
        <w:tc>
          <w:tcPr>
            <w:tcW w:w="2730" w:type="dxa"/>
            <w:gridSpan w:val="3"/>
            <w:tcBorders>
              <w:top w:val="nil"/>
              <w:left w:val="nil"/>
              <w:right w:val="single" w:sz="6" w:space="0" w:color="DFDFDF"/>
            </w:tcBorders>
          </w:tcPr>
          <w:p w:rsidR="00EC1D14" w:rsidRPr="00EC1D14" w:rsidRDefault="00EC1D14" w:rsidP="00EC1D14">
            <w:pPr>
              <w:widowControl w:val="0"/>
              <w:autoSpaceDE w:val="0"/>
              <w:autoSpaceDN w:val="0"/>
              <w:spacing w:before="5" w:after="0" w:line="240" w:lineRule="auto"/>
              <w:rPr>
                <w:rFonts w:ascii="Arial" w:eastAsia="Arial MT" w:hAnsi="Arial MT" w:cs="Arial MT"/>
                <w:b/>
                <w:sz w:val="24"/>
              </w:rPr>
            </w:pPr>
          </w:p>
          <w:p w:rsidR="00EC1D14" w:rsidRPr="00EC1D14" w:rsidRDefault="00EC1D14" w:rsidP="00EC1D14">
            <w:pPr>
              <w:widowControl w:val="0"/>
              <w:autoSpaceDE w:val="0"/>
              <w:autoSpaceDN w:val="0"/>
              <w:spacing w:after="0" w:line="240" w:lineRule="auto"/>
              <w:ind w:right="222"/>
              <w:jc w:val="right"/>
              <w:rPr>
                <w:rFonts w:ascii="Arial MT" w:eastAsia="Arial MT" w:hAnsi="Arial MT" w:cs="Arial MT"/>
                <w:sz w:val="18"/>
              </w:rPr>
            </w:pPr>
            <w:r w:rsidRPr="00EC1D14">
              <w:rPr>
                <w:rFonts w:ascii="Arial MT" w:eastAsia="Arial MT" w:hAnsi="Arial MT" w:cs="Arial MT"/>
                <w:color w:val="264A5F"/>
                <w:sz w:val="18"/>
              </w:rPr>
              <w:t>Mean</w:t>
            </w:r>
          </w:p>
        </w:tc>
        <w:tc>
          <w:tcPr>
            <w:tcW w:w="1005" w:type="dxa"/>
            <w:tcBorders>
              <w:top w:val="nil"/>
              <w:left w:val="single" w:sz="6" w:space="0" w:color="DFDFDF"/>
              <w:right w:val="single" w:sz="6" w:space="0" w:color="DFDFDF"/>
            </w:tcBorders>
          </w:tcPr>
          <w:p w:rsidR="00EC1D14" w:rsidRPr="00EC1D14" w:rsidRDefault="00EC1D14" w:rsidP="00EC1D14">
            <w:pPr>
              <w:widowControl w:val="0"/>
              <w:autoSpaceDE w:val="0"/>
              <w:autoSpaceDN w:val="0"/>
              <w:spacing w:before="5" w:after="0" w:line="240" w:lineRule="auto"/>
              <w:rPr>
                <w:rFonts w:ascii="Arial" w:eastAsia="Arial MT" w:hAnsi="Arial MT" w:cs="Arial MT"/>
                <w:b/>
                <w:sz w:val="24"/>
              </w:rPr>
            </w:pPr>
          </w:p>
          <w:p w:rsidR="00EC1D14" w:rsidRPr="00EC1D14" w:rsidRDefault="00EC1D14" w:rsidP="00EC1D14">
            <w:pPr>
              <w:widowControl w:val="0"/>
              <w:autoSpaceDE w:val="0"/>
              <w:autoSpaceDN w:val="0"/>
              <w:spacing w:after="0" w:line="240" w:lineRule="auto"/>
              <w:ind w:left="99"/>
              <w:jc w:val="center"/>
              <w:rPr>
                <w:rFonts w:ascii="Arial MT" w:eastAsia="Arial MT" w:hAnsi="Arial MT" w:cs="Arial MT"/>
                <w:sz w:val="18"/>
              </w:rPr>
            </w:pPr>
            <w:r w:rsidRPr="00EC1D14">
              <w:rPr>
                <w:rFonts w:ascii="Arial MT" w:eastAsia="Arial MT" w:hAnsi="Arial MT" w:cs="Arial MT"/>
                <w:color w:val="264A5F"/>
                <w:sz w:val="18"/>
              </w:rPr>
              <w:t>N</w:t>
            </w:r>
          </w:p>
        </w:tc>
        <w:tc>
          <w:tcPr>
            <w:tcW w:w="1410" w:type="dxa"/>
            <w:tcBorders>
              <w:top w:val="nil"/>
              <w:left w:val="single" w:sz="6" w:space="0" w:color="DFDFDF"/>
              <w:right w:val="single" w:sz="6" w:space="0" w:color="DFDFDF"/>
            </w:tcBorders>
          </w:tcPr>
          <w:p w:rsidR="00EC1D14" w:rsidRPr="00EC1D14" w:rsidRDefault="00EC1D14" w:rsidP="00EC1D14">
            <w:pPr>
              <w:widowControl w:val="0"/>
              <w:autoSpaceDE w:val="0"/>
              <w:autoSpaceDN w:val="0"/>
              <w:spacing w:before="5" w:after="0" w:line="240" w:lineRule="auto"/>
              <w:rPr>
                <w:rFonts w:ascii="Arial" w:eastAsia="Arial MT" w:hAnsi="Arial MT" w:cs="Arial MT"/>
                <w:b/>
                <w:sz w:val="24"/>
              </w:rPr>
            </w:pPr>
          </w:p>
          <w:p w:rsidR="00EC1D14" w:rsidRPr="00EC1D14" w:rsidRDefault="00EC1D14" w:rsidP="00EC1D14">
            <w:pPr>
              <w:widowControl w:val="0"/>
              <w:autoSpaceDE w:val="0"/>
              <w:autoSpaceDN w:val="0"/>
              <w:spacing w:after="0" w:line="240" w:lineRule="auto"/>
              <w:ind w:right="92"/>
              <w:jc w:val="right"/>
              <w:rPr>
                <w:rFonts w:ascii="Arial MT" w:eastAsia="Arial MT" w:hAnsi="Arial MT" w:cs="Arial MT"/>
                <w:sz w:val="18"/>
              </w:rPr>
            </w:pPr>
            <w:r w:rsidRPr="00EC1D14">
              <w:rPr>
                <w:rFonts w:ascii="Arial MT" w:eastAsia="Arial MT" w:hAnsi="Arial MT" w:cs="Arial MT"/>
                <w:color w:val="264A5F"/>
                <w:sz w:val="18"/>
              </w:rPr>
              <w:t>Std. Deviation</w:t>
            </w:r>
          </w:p>
        </w:tc>
        <w:tc>
          <w:tcPr>
            <w:tcW w:w="1440" w:type="dxa"/>
            <w:tcBorders>
              <w:top w:val="nil"/>
              <w:left w:val="single" w:sz="6" w:space="0" w:color="DFDFDF"/>
              <w:right w:val="nil"/>
            </w:tcBorders>
          </w:tcPr>
          <w:p w:rsidR="00EC1D14" w:rsidRPr="00EC1D14" w:rsidRDefault="00EC1D14" w:rsidP="00EC1D14">
            <w:pPr>
              <w:widowControl w:val="0"/>
              <w:autoSpaceDE w:val="0"/>
              <w:autoSpaceDN w:val="0"/>
              <w:spacing w:before="5" w:after="0" w:line="240" w:lineRule="auto"/>
              <w:rPr>
                <w:rFonts w:ascii="Arial" w:eastAsia="Arial MT" w:hAnsi="Arial MT" w:cs="Arial MT"/>
                <w:b/>
                <w:sz w:val="24"/>
              </w:rPr>
            </w:pPr>
          </w:p>
          <w:p w:rsidR="00EC1D14" w:rsidRPr="00EC1D14" w:rsidRDefault="00EC1D14" w:rsidP="00EC1D14">
            <w:pPr>
              <w:widowControl w:val="0"/>
              <w:autoSpaceDE w:val="0"/>
              <w:autoSpaceDN w:val="0"/>
              <w:spacing w:after="0" w:line="240" w:lineRule="auto"/>
              <w:ind w:left="135"/>
              <w:rPr>
                <w:rFonts w:ascii="Arial MT" w:eastAsia="Arial MT" w:hAnsi="Arial MT" w:cs="Arial MT"/>
                <w:sz w:val="18"/>
              </w:rPr>
            </w:pPr>
            <w:r w:rsidRPr="00EC1D14">
              <w:rPr>
                <w:rFonts w:ascii="Arial MT" w:eastAsia="Arial MT" w:hAnsi="Arial MT" w:cs="Arial MT"/>
                <w:color w:val="264A5F"/>
                <w:sz w:val="18"/>
              </w:rPr>
              <w:t>Std. Error Mean</w:t>
            </w:r>
          </w:p>
        </w:tc>
      </w:tr>
      <w:tr w:rsidR="00EC1D14" w:rsidRPr="00EC1D14" w:rsidTr="0087561C">
        <w:trPr>
          <w:trHeight w:val="315"/>
        </w:trPr>
        <w:tc>
          <w:tcPr>
            <w:tcW w:w="765" w:type="dxa"/>
            <w:vMerge w:val="restart"/>
            <w:tcBorders>
              <w:left w:val="nil"/>
              <w:right w:val="nil"/>
            </w:tcBorders>
            <w:shd w:val="clear" w:color="auto" w:fill="DFDFDF"/>
          </w:tcPr>
          <w:p w:rsidR="00EC1D14" w:rsidRPr="00EC1D14" w:rsidRDefault="00EC1D14" w:rsidP="00EC1D14">
            <w:pPr>
              <w:widowControl w:val="0"/>
              <w:autoSpaceDE w:val="0"/>
              <w:autoSpaceDN w:val="0"/>
              <w:spacing w:before="78" w:after="0" w:line="240" w:lineRule="auto"/>
              <w:ind w:left="127"/>
              <w:rPr>
                <w:rFonts w:ascii="Arial MT" w:eastAsia="Arial MT" w:hAnsi="Arial MT" w:cs="Arial MT"/>
                <w:sz w:val="18"/>
              </w:rPr>
            </w:pPr>
            <w:r w:rsidRPr="00EC1D14">
              <w:rPr>
                <w:rFonts w:ascii="Arial MT" w:eastAsia="Arial MT" w:hAnsi="Arial MT" w:cs="Arial MT"/>
                <w:color w:val="264A5F"/>
                <w:sz w:val="18"/>
              </w:rPr>
              <w:t>Pair 1</w:t>
            </w:r>
          </w:p>
        </w:tc>
        <w:tc>
          <w:tcPr>
            <w:tcW w:w="960" w:type="dxa"/>
            <w:tcBorders>
              <w:left w:val="nil"/>
              <w:bottom w:val="single" w:sz="6" w:space="0" w:color="ADADAD"/>
              <w:right w:val="nil"/>
            </w:tcBorders>
            <w:shd w:val="clear" w:color="auto" w:fill="DFDFDF"/>
          </w:tcPr>
          <w:p w:rsidR="00EC1D14" w:rsidRPr="00EC1D14" w:rsidRDefault="00EC1D14" w:rsidP="00EC1D14">
            <w:pPr>
              <w:widowControl w:val="0"/>
              <w:autoSpaceDE w:val="0"/>
              <w:autoSpaceDN w:val="0"/>
              <w:spacing w:before="78" w:after="0" w:line="240" w:lineRule="auto"/>
              <w:ind w:left="28" w:right="160"/>
              <w:jc w:val="center"/>
              <w:rPr>
                <w:rFonts w:ascii="Arial MT" w:eastAsia="Arial MT" w:hAnsi="Arial MT" w:cs="Arial MT"/>
                <w:sz w:val="18"/>
              </w:rPr>
            </w:pPr>
            <w:r w:rsidRPr="00EC1D14">
              <w:rPr>
                <w:rFonts w:ascii="Arial MT" w:eastAsia="Arial MT" w:hAnsi="Arial MT" w:cs="Arial MT"/>
                <w:color w:val="264A5F"/>
                <w:sz w:val="18"/>
              </w:rPr>
              <w:t>Pretest</w:t>
            </w:r>
          </w:p>
        </w:tc>
        <w:tc>
          <w:tcPr>
            <w:tcW w:w="1005" w:type="dxa"/>
            <w:tcBorders>
              <w:left w:val="nil"/>
              <w:bottom w:val="single" w:sz="6" w:space="0" w:color="ADADAD"/>
              <w:right w:val="single" w:sz="6" w:space="0" w:color="DFDFDF"/>
            </w:tcBorders>
          </w:tcPr>
          <w:p w:rsidR="00EC1D14" w:rsidRPr="00EC1D14" w:rsidRDefault="00EC1D14" w:rsidP="00EC1D14">
            <w:pPr>
              <w:widowControl w:val="0"/>
              <w:autoSpaceDE w:val="0"/>
              <w:autoSpaceDN w:val="0"/>
              <w:spacing w:before="78" w:after="0" w:line="240" w:lineRule="auto"/>
              <w:ind w:left="172"/>
              <w:rPr>
                <w:rFonts w:ascii="Arial MT" w:eastAsia="Arial MT" w:hAnsi="Arial MT" w:cs="Arial MT"/>
                <w:sz w:val="18"/>
              </w:rPr>
            </w:pPr>
            <w:r w:rsidRPr="00EC1D14">
              <w:rPr>
                <w:rFonts w:ascii="Arial MT" w:eastAsia="Arial MT" w:hAnsi="Arial MT" w:cs="Arial MT"/>
                <w:color w:val="000105"/>
                <w:sz w:val="18"/>
              </w:rPr>
              <w:t>62.6364</w:t>
            </w:r>
          </w:p>
        </w:tc>
        <w:tc>
          <w:tcPr>
            <w:tcW w:w="1005" w:type="dxa"/>
            <w:tcBorders>
              <w:left w:val="single" w:sz="6" w:space="0" w:color="DFDFDF"/>
              <w:bottom w:val="single" w:sz="6" w:space="0" w:color="ADADAD"/>
              <w:right w:val="single" w:sz="6" w:space="0" w:color="DFDFDF"/>
            </w:tcBorders>
          </w:tcPr>
          <w:p w:rsidR="00EC1D14" w:rsidRPr="00EC1D14" w:rsidRDefault="00EC1D14" w:rsidP="00EC1D14">
            <w:pPr>
              <w:widowControl w:val="0"/>
              <w:autoSpaceDE w:val="0"/>
              <w:autoSpaceDN w:val="0"/>
              <w:spacing w:before="78" w:after="0" w:line="240" w:lineRule="auto"/>
              <w:ind w:right="157"/>
              <w:jc w:val="right"/>
              <w:rPr>
                <w:rFonts w:ascii="Arial MT" w:eastAsia="Arial MT" w:hAnsi="Arial MT" w:cs="Arial MT"/>
                <w:sz w:val="18"/>
              </w:rPr>
            </w:pPr>
            <w:r w:rsidRPr="00EC1D14">
              <w:rPr>
                <w:rFonts w:ascii="Arial MT" w:eastAsia="Arial MT" w:hAnsi="Arial MT" w:cs="Arial MT"/>
                <w:color w:val="000105"/>
                <w:sz w:val="18"/>
              </w:rPr>
              <w:t>22</w:t>
            </w:r>
          </w:p>
        </w:tc>
        <w:tc>
          <w:tcPr>
            <w:tcW w:w="1410" w:type="dxa"/>
            <w:tcBorders>
              <w:left w:val="single" w:sz="6" w:space="0" w:color="DFDFDF"/>
              <w:bottom w:val="single" w:sz="6" w:space="0" w:color="ADADAD"/>
              <w:right w:val="single" w:sz="6" w:space="0" w:color="DFDFDF"/>
            </w:tcBorders>
          </w:tcPr>
          <w:p w:rsidR="00EC1D14" w:rsidRPr="00EC1D14" w:rsidRDefault="00EC1D14" w:rsidP="00EC1D14">
            <w:pPr>
              <w:widowControl w:val="0"/>
              <w:autoSpaceDE w:val="0"/>
              <w:autoSpaceDN w:val="0"/>
              <w:spacing w:before="78" w:after="0" w:line="240" w:lineRule="auto"/>
              <w:ind w:right="177"/>
              <w:jc w:val="right"/>
              <w:rPr>
                <w:rFonts w:ascii="Arial MT" w:eastAsia="Arial MT" w:hAnsi="Arial MT" w:cs="Arial MT"/>
                <w:sz w:val="18"/>
              </w:rPr>
            </w:pPr>
            <w:r w:rsidRPr="00EC1D14">
              <w:rPr>
                <w:rFonts w:ascii="Arial MT" w:eastAsia="Arial MT" w:hAnsi="Arial MT" w:cs="Arial MT"/>
                <w:color w:val="000105"/>
                <w:sz w:val="18"/>
              </w:rPr>
              <w:t>11.27384</w:t>
            </w:r>
          </w:p>
        </w:tc>
        <w:tc>
          <w:tcPr>
            <w:tcW w:w="1440" w:type="dxa"/>
            <w:tcBorders>
              <w:left w:val="single" w:sz="6" w:space="0" w:color="DFDFDF"/>
              <w:bottom w:val="single" w:sz="6" w:space="0" w:color="ADADAD"/>
              <w:right w:val="nil"/>
            </w:tcBorders>
          </w:tcPr>
          <w:p w:rsidR="00EC1D14" w:rsidRPr="00EC1D14" w:rsidRDefault="00EC1D14" w:rsidP="00EC1D14">
            <w:pPr>
              <w:widowControl w:val="0"/>
              <w:autoSpaceDE w:val="0"/>
              <w:autoSpaceDN w:val="0"/>
              <w:spacing w:before="78" w:after="0" w:line="240" w:lineRule="auto"/>
              <w:ind w:left="600"/>
              <w:rPr>
                <w:rFonts w:ascii="Arial MT" w:eastAsia="Arial MT" w:hAnsi="Arial MT" w:cs="Arial MT"/>
                <w:sz w:val="18"/>
              </w:rPr>
            </w:pPr>
            <w:r w:rsidRPr="00EC1D14">
              <w:rPr>
                <w:rFonts w:ascii="Arial MT" w:eastAsia="Arial MT" w:hAnsi="Arial MT" w:cs="Arial MT"/>
                <w:color w:val="000105"/>
                <w:sz w:val="18"/>
              </w:rPr>
              <w:t>2.40359</w:t>
            </w:r>
          </w:p>
        </w:tc>
      </w:tr>
      <w:tr w:rsidR="00EC1D14" w:rsidRPr="00EC1D14" w:rsidTr="0087561C">
        <w:trPr>
          <w:trHeight w:val="315"/>
        </w:trPr>
        <w:tc>
          <w:tcPr>
            <w:tcW w:w="765" w:type="dxa"/>
            <w:vMerge/>
            <w:tcBorders>
              <w:top w:val="nil"/>
              <w:left w:val="nil"/>
              <w:right w:val="nil"/>
            </w:tcBorders>
            <w:shd w:val="clear" w:color="auto" w:fill="DFDFDF"/>
          </w:tcPr>
          <w:p w:rsidR="00EC1D14" w:rsidRPr="00EC1D14" w:rsidRDefault="00EC1D14" w:rsidP="00EC1D14">
            <w:pPr>
              <w:rPr>
                <w:sz w:val="2"/>
                <w:szCs w:val="2"/>
              </w:rPr>
            </w:pPr>
          </w:p>
        </w:tc>
        <w:tc>
          <w:tcPr>
            <w:tcW w:w="960" w:type="dxa"/>
            <w:tcBorders>
              <w:top w:val="single" w:sz="6" w:space="0" w:color="ADADAD"/>
              <w:left w:val="nil"/>
              <w:right w:val="nil"/>
            </w:tcBorders>
            <w:shd w:val="clear" w:color="auto" w:fill="DFDFDF"/>
          </w:tcPr>
          <w:p w:rsidR="00EC1D14" w:rsidRPr="00EC1D14" w:rsidRDefault="00EC1D14" w:rsidP="00EC1D14">
            <w:pPr>
              <w:widowControl w:val="0"/>
              <w:autoSpaceDE w:val="0"/>
              <w:autoSpaceDN w:val="0"/>
              <w:spacing w:before="78" w:after="0" w:line="240" w:lineRule="auto"/>
              <w:ind w:left="108" w:right="160"/>
              <w:jc w:val="center"/>
              <w:rPr>
                <w:rFonts w:ascii="Arial MT" w:eastAsia="Arial MT" w:hAnsi="Arial MT" w:cs="Arial MT"/>
                <w:sz w:val="18"/>
              </w:rPr>
            </w:pPr>
            <w:r w:rsidRPr="00EC1D14">
              <w:rPr>
                <w:rFonts w:ascii="Arial MT" w:eastAsia="Arial MT" w:hAnsi="Arial MT" w:cs="Arial MT"/>
                <w:color w:val="264A5F"/>
                <w:sz w:val="18"/>
              </w:rPr>
              <w:t>Posttest</w:t>
            </w:r>
          </w:p>
        </w:tc>
        <w:tc>
          <w:tcPr>
            <w:tcW w:w="1005" w:type="dxa"/>
            <w:tcBorders>
              <w:top w:val="single" w:sz="6" w:space="0" w:color="ADADAD"/>
              <w:left w:val="nil"/>
              <w:right w:val="single" w:sz="6" w:space="0" w:color="DFDFDF"/>
            </w:tcBorders>
          </w:tcPr>
          <w:p w:rsidR="00EC1D14" w:rsidRPr="00EC1D14" w:rsidRDefault="00EC1D14" w:rsidP="00EC1D14">
            <w:pPr>
              <w:widowControl w:val="0"/>
              <w:autoSpaceDE w:val="0"/>
              <w:autoSpaceDN w:val="0"/>
              <w:spacing w:before="78" w:after="0" w:line="240" w:lineRule="auto"/>
              <w:ind w:left="172"/>
              <w:rPr>
                <w:rFonts w:ascii="Arial MT" w:eastAsia="Arial MT" w:hAnsi="Arial MT" w:cs="Arial MT"/>
                <w:sz w:val="18"/>
              </w:rPr>
            </w:pPr>
            <w:r w:rsidRPr="00EC1D14">
              <w:rPr>
                <w:rFonts w:ascii="Arial MT" w:eastAsia="Arial MT" w:hAnsi="Arial MT" w:cs="Arial MT"/>
                <w:color w:val="000105"/>
                <w:sz w:val="18"/>
              </w:rPr>
              <w:t>70.5909</w:t>
            </w:r>
          </w:p>
        </w:tc>
        <w:tc>
          <w:tcPr>
            <w:tcW w:w="1005" w:type="dxa"/>
            <w:tcBorders>
              <w:top w:val="single" w:sz="6" w:space="0" w:color="ADADAD"/>
              <w:left w:val="single" w:sz="6" w:space="0" w:color="DFDFDF"/>
              <w:right w:val="single" w:sz="6" w:space="0" w:color="DFDFDF"/>
            </w:tcBorders>
          </w:tcPr>
          <w:p w:rsidR="00EC1D14" w:rsidRPr="00EC1D14" w:rsidRDefault="00EC1D14" w:rsidP="00EC1D14">
            <w:pPr>
              <w:widowControl w:val="0"/>
              <w:autoSpaceDE w:val="0"/>
              <w:autoSpaceDN w:val="0"/>
              <w:spacing w:before="78" w:after="0" w:line="240" w:lineRule="auto"/>
              <w:ind w:right="157"/>
              <w:jc w:val="right"/>
              <w:rPr>
                <w:rFonts w:ascii="Arial MT" w:eastAsia="Arial MT" w:hAnsi="Arial MT" w:cs="Arial MT"/>
                <w:sz w:val="18"/>
              </w:rPr>
            </w:pPr>
            <w:r w:rsidRPr="00EC1D14">
              <w:rPr>
                <w:rFonts w:ascii="Arial MT" w:eastAsia="Arial MT" w:hAnsi="Arial MT" w:cs="Arial MT"/>
                <w:color w:val="000105"/>
                <w:sz w:val="18"/>
              </w:rPr>
              <w:t>22</w:t>
            </w:r>
          </w:p>
        </w:tc>
        <w:tc>
          <w:tcPr>
            <w:tcW w:w="1410" w:type="dxa"/>
            <w:tcBorders>
              <w:top w:val="single" w:sz="6" w:space="0" w:color="ADADAD"/>
              <w:left w:val="single" w:sz="6" w:space="0" w:color="DFDFDF"/>
              <w:right w:val="single" w:sz="6" w:space="0" w:color="DFDFDF"/>
            </w:tcBorders>
          </w:tcPr>
          <w:p w:rsidR="00EC1D14" w:rsidRPr="00EC1D14" w:rsidRDefault="00EC1D14" w:rsidP="00EC1D14">
            <w:pPr>
              <w:widowControl w:val="0"/>
              <w:autoSpaceDE w:val="0"/>
              <w:autoSpaceDN w:val="0"/>
              <w:spacing w:before="78" w:after="0" w:line="240" w:lineRule="auto"/>
              <w:ind w:right="172"/>
              <w:jc w:val="right"/>
              <w:rPr>
                <w:rFonts w:ascii="Arial MT" w:eastAsia="Arial MT" w:hAnsi="Arial MT" w:cs="Arial MT"/>
                <w:sz w:val="18"/>
              </w:rPr>
            </w:pPr>
            <w:r w:rsidRPr="00EC1D14">
              <w:rPr>
                <w:rFonts w:ascii="Arial MT" w:eastAsia="Arial MT" w:hAnsi="Arial MT" w:cs="Arial MT"/>
                <w:color w:val="000105"/>
                <w:sz w:val="18"/>
              </w:rPr>
              <w:t>8.89975</w:t>
            </w:r>
          </w:p>
        </w:tc>
        <w:tc>
          <w:tcPr>
            <w:tcW w:w="1440" w:type="dxa"/>
            <w:tcBorders>
              <w:top w:val="single" w:sz="6" w:space="0" w:color="ADADAD"/>
              <w:left w:val="single" w:sz="6" w:space="0" w:color="DFDFDF"/>
              <w:right w:val="nil"/>
            </w:tcBorders>
          </w:tcPr>
          <w:p w:rsidR="00EC1D14" w:rsidRPr="00EC1D14" w:rsidRDefault="00EC1D14" w:rsidP="00EC1D14">
            <w:pPr>
              <w:widowControl w:val="0"/>
              <w:autoSpaceDE w:val="0"/>
              <w:autoSpaceDN w:val="0"/>
              <w:spacing w:before="78" w:after="0" w:line="240" w:lineRule="auto"/>
              <w:ind w:left="600"/>
              <w:rPr>
                <w:rFonts w:ascii="Arial MT" w:eastAsia="Arial MT" w:hAnsi="Arial MT" w:cs="Arial MT"/>
                <w:sz w:val="18"/>
              </w:rPr>
            </w:pPr>
            <w:r w:rsidRPr="00EC1D14">
              <w:rPr>
                <w:rFonts w:ascii="Arial MT" w:eastAsia="Arial MT" w:hAnsi="Arial MT" w:cs="Arial MT"/>
                <w:color w:val="000105"/>
                <w:sz w:val="18"/>
              </w:rPr>
              <w:t>1.89743</w:t>
            </w:r>
          </w:p>
        </w:tc>
      </w:tr>
    </w:tbl>
    <w:p w:rsidR="00EC1D14" w:rsidRPr="00EC1D14" w:rsidRDefault="00EC1D14" w:rsidP="00EC1D14">
      <w:pPr>
        <w:rPr>
          <w:rFonts w:ascii="Times New Roman" w:hAnsi="Times New Roman" w:cs="Times New Roman"/>
          <w:sz w:val="24"/>
          <w:szCs w:val="24"/>
        </w:rPr>
      </w:pPr>
    </w:p>
    <w:p w:rsidR="00EC1D14" w:rsidRPr="00EC1D14" w:rsidRDefault="00EC1D14" w:rsidP="00EC1D14">
      <w:pPr>
        <w:rPr>
          <w:rFonts w:ascii="Times New Roman" w:hAnsi="Times New Roman" w:cs="Times New Roman"/>
          <w:sz w:val="24"/>
          <w:szCs w:val="24"/>
        </w:rPr>
      </w:pPr>
    </w:p>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 xml:space="preserve">Paired Samples Test </w:t>
      </w:r>
    </w:p>
    <w:tbl>
      <w:tblPr>
        <w:tblW w:w="8894" w:type="dxa"/>
        <w:tblBorders>
          <w:top w:val="single" w:sz="6" w:space="0" w:color="DFDFDF"/>
          <w:left w:val="single" w:sz="6" w:space="0" w:color="DFDFDF"/>
          <w:bottom w:val="single" w:sz="6" w:space="0" w:color="DFDFDF"/>
          <w:right w:val="single" w:sz="6" w:space="0" w:color="DFDFDF"/>
          <w:insideH w:val="single" w:sz="6" w:space="0" w:color="DFDFDF"/>
          <w:insideV w:val="single" w:sz="6" w:space="0" w:color="DFDFDF"/>
        </w:tblBorders>
        <w:tblLayout w:type="fixed"/>
        <w:tblCellMar>
          <w:left w:w="0" w:type="dxa"/>
          <w:right w:w="0" w:type="dxa"/>
        </w:tblCellMar>
        <w:tblLook w:val="01E0" w:firstRow="1" w:lastRow="1" w:firstColumn="1" w:lastColumn="1" w:noHBand="0" w:noVBand="0"/>
      </w:tblPr>
      <w:tblGrid>
        <w:gridCol w:w="2376"/>
        <w:gridCol w:w="985"/>
        <w:gridCol w:w="1361"/>
        <w:gridCol w:w="1390"/>
        <w:gridCol w:w="1390"/>
        <w:gridCol w:w="1392"/>
      </w:tblGrid>
      <w:tr w:rsidR="00EC1D14" w:rsidRPr="00EC1D14" w:rsidTr="0087561C">
        <w:trPr>
          <w:trHeight w:val="285"/>
        </w:trPr>
        <w:tc>
          <w:tcPr>
            <w:tcW w:w="8894" w:type="dxa"/>
            <w:gridSpan w:val="6"/>
            <w:tcBorders>
              <w:top w:val="nil"/>
              <w:left w:val="nil"/>
              <w:bottom w:val="nil"/>
            </w:tcBorders>
          </w:tcPr>
          <w:p w:rsidR="00EC1D14" w:rsidRPr="00EC1D14" w:rsidRDefault="00EC1D14" w:rsidP="00EC1D14">
            <w:pPr>
              <w:widowControl w:val="0"/>
              <w:autoSpaceDE w:val="0"/>
              <w:autoSpaceDN w:val="0"/>
              <w:spacing w:before="71" w:after="0" w:line="240" w:lineRule="auto"/>
              <w:ind w:left="5122"/>
              <w:rPr>
                <w:rFonts w:ascii="Arial MT" w:eastAsia="Arial MT" w:hAnsi="Arial MT" w:cs="Arial MT"/>
                <w:sz w:val="18"/>
              </w:rPr>
            </w:pPr>
            <w:r w:rsidRPr="00EC1D14">
              <w:rPr>
                <w:rFonts w:ascii="Arial MT" w:eastAsia="Arial MT" w:hAnsi="Arial MT" w:cs="Arial MT"/>
                <w:color w:val="264A5F"/>
                <w:sz w:val="18"/>
              </w:rPr>
              <w:lastRenderedPageBreak/>
              <w:t>Paired Differences</w:t>
            </w:r>
          </w:p>
        </w:tc>
      </w:tr>
      <w:tr w:rsidR="00EC1D14" w:rsidRPr="00EC1D14" w:rsidTr="0087561C">
        <w:trPr>
          <w:trHeight w:val="480"/>
        </w:trPr>
        <w:tc>
          <w:tcPr>
            <w:tcW w:w="3361" w:type="dxa"/>
            <w:gridSpan w:val="2"/>
            <w:vMerge w:val="restart"/>
            <w:tcBorders>
              <w:top w:val="nil"/>
              <w:left w:val="nil"/>
              <w:bottom w:val="single" w:sz="6" w:space="0" w:color="142834"/>
            </w:tcBorders>
          </w:tcPr>
          <w:p w:rsidR="00EC1D14" w:rsidRPr="00EC1D14" w:rsidRDefault="00EC1D14" w:rsidP="00EC1D14">
            <w:pPr>
              <w:widowControl w:val="0"/>
              <w:autoSpaceDE w:val="0"/>
              <w:autoSpaceDN w:val="0"/>
              <w:spacing w:after="0" w:line="240" w:lineRule="auto"/>
              <w:rPr>
                <w:rFonts w:ascii="Arial" w:eastAsia="Arial MT" w:hAnsi="Arial MT" w:cs="Arial MT"/>
                <w:b/>
                <w:sz w:val="20"/>
              </w:rPr>
            </w:pPr>
          </w:p>
          <w:p w:rsidR="00EC1D14" w:rsidRPr="00EC1D14" w:rsidRDefault="00EC1D14" w:rsidP="00EC1D14">
            <w:pPr>
              <w:widowControl w:val="0"/>
              <w:autoSpaceDE w:val="0"/>
              <w:autoSpaceDN w:val="0"/>
              <w:spacing w:after="0" w:line="240" w:lineRule="auto"/>
              <w:rPr>
                <w:rFonts w:ascii="Arial" w:eastAsia="Arial MT" w:hAnsi="Arial MT" w:cs="Arial MT"/>
                <w:b/>
                <w:sz w:val="20"/>
              </w:rPr>
            </w:pPr>
          </w:p>
          <w:p w:rsidR="00EC1D14" w:rsidRPr="00EC1D14" w:rsidRDefault="00EC1D14" w:rsidP="00EC1D14">
            <w:pPr>
              <w:widowControl w:val="0"/>
              <w:autoSpaceDE w:val="0"/>
              <w:autoSpaceDN w:val="0"/>
              <w:spacing w:before="151" w:after="0" w:line="240" w:lineRule="auto"/>
              <w:ind w:right="222"/>
              <w:jc w:val="right"/>
              <w:rPr>
                <w:rFonts w:ascii="Arial MT" w:eastAsia="Arial MT" w:hAnsi="Arial MT" w:cs="Arial MT"/>
                <w:sz w:val="18"/>
              </w:rPr>
            </w:pPr>
            <w:r w:rsidRPr="00EC1D14">
              <w:rPr>
                <w:rFonts w:ascii="Arial MT" w:eastAsia="Arial MT" w:hAnsi="Arial MT" w:cs="Arial MT"/>
                <w:color w:val="264A5F"/>
                <w:sz w:val="18"/>
              </w:rPr>
              <w:t>Mean</w:t>
            </w:r>
          </w:p>
        </w:tc>
        <w:tc>
          <w:tcPr>
            <w:tcW w:w="1361" w:type="dxa"/>
            <w:vMerge w:val="restart"/>
            <w:tcBorders>
              <w:top w:val="nil"/>
              <w:bottom w:val="single" w:sz="6" w:space="0" w:color="142834"/>
            </w:tcBorders>
          </w:tcPr>
          <w:p w:rsidR="00EC1D14" w:rsidRPr="00EC1D14" w:rsidRDefault="00EC1D14" w:rsidP="00EC1D14">
            <w:pPr>
              <w:widowControl w:val="0"/>
              <w:autoSpaceDE w:val="0"/>
              <w:autoSpaceDN w:val="0"/>
              <w:spacing w:after="0" w:line="240" w:lineRule="auto"/>
              <w:rPr>
                <w:rFonts w:ascii="Arial" w:eastAsia="Arial MT" w:hAnsi="Arial MT" w:cs="Arial MT"/>
                <w:b/>
                <w:sz w:val="20"/>
              </w:rPr>
            </w:pPr>
          </w:p>
          <w:p w:rsidR="00EC1D14" w:rsidRPr="00EC1D14" w:rsidRDefault="00EC1D14" w:rsidP="00EC1D14">
            <w:pPr>
              <w:widowControl w:val="0"/>
              <w:autoSpaceDE w:val="0"/>
              <w:autoSpaceDN w:val="0"/>
              <w:spacing w:after="0" w:line="240" w:lineRule="auto"/>
              <w:rPr>
                <w:rFonts w:ascii="Arial" w:eastAsia="Arial MT" w:hAnsi="Arial MT" w:cs="Arial MT"/>
                <w:b/>
                <w:sz w:val="20"/>
              </w:rPr>
            </w:pPr>
          </w:p>
          <w:p w:rsidR="00EC1D14" w:rsidRPr="00EC1D14" w:rsidRDefault="00EC1D14" w:rsidP="00EC1D14">
            <w:pPr>
              <w:widowControl w:val="0"/>
              <w:autoSpaceDE w:val="0"/>
              <w:autoSpaceDN w:val="0"/>
              <w:spacing w:before="151" w:after="0" w:line="240" w:lineRule="auto"/>
              <w:ind w:left="180"/>
              <w:rPr>
                <w:rFonts w:ascii="Arial MT" w:eastAsia="Arial MT" w:hAnsi="Arial MT" w:cs="Arial MT"/>
                <w:sz w:val="18"/>
              </w:rPr>
            </w:pPr>
            <w:r w:rsidRPr="00EC1D14">
              <w:rPr>
                <w:rFonts w:ascii="Arial MT" w:eastAsia="Arial MT" w:hAnsi="Arial MT" w:cs="Arial MT"/>
                <w:color w:val="264A5F"/>
                <w:sz w:val="18"/>
              </w:rPr>
              <w:t>Std. Deviation</w:t>
            </w:r>
          </w:p>
        </w:tc>
        <w:tc>
          <w:tcPr>
            <w:tcW w:w="1390" w:type="dxa"/>
            <w:vMerge w:val="restart"/>
            <w:tcBorders>
              <w:top w:val="nil"/>
              <w:bottom w:val="single" w:sz="6" w:space="0" w:color="142834"/>
            </w:tcBorders>
          </w:tcPr>
          <w:p w:rsidR="00EC1D14" w:rsidRPr="00EC1D14" w:rsidRDefault="00EC1D14" w:rsidP="00EC1D14">
            <w:pPr>
              <w:widowControl w:val="0"/>
              <w:autoSpaceDE w:val="0"/>
              <w:autoSpaceDN w:val="0"/>
              <w:spacing w:after="0" w:line="240" w:lineRule="auto"/>
              <w:rPr>
                <w:rFonts w:ascii="Arial" w:eastAsia="Arial MT" w:hAnsi="Arial MT" w:cs="Arial MT"/>
                <w:b/>
                <w:sz w:val="20"/>
              </w:rPr>
            </w:pPr>
          </w:p>
          <w:p w:rsidR="00EC1D14" w:rsidRPr="00EC1D14" w:rsidRDefault="00EC1D14" w:rsidP="00EC1D14">
            <w:pPr>
              <w:widowControl w:val="0"/>
              <w:autoSpaceDE w:val="0"/>
              <w:autoSpaceDN w:val="0"/>
              <w:spacing w:after="0" w:line="240" w:lineRule="auto"/>
              <w:rPr>
                <w:rFonts w:ascii="Arial" w:eastAsia="Arial MT" w:hAnsi="Arial MT" w:cs="Arial MT"/>
                <w:b/>
                <w:sz w:val="20"/>
              </w:rPr>
            </w:pPr>
          </w:p>
          <w:p w:rsidR="00EC1D14" w:rsidRPr="00EC1D14" w:rsidRDefault="00EC1D14" w:rsidP="00EC1D14">
            <w:pPr>
              <w:widowControl w:val="0"/>
              <w:autoSpaceDE w:val="0"/>
              <w:autoSpaceDN w:val="0"/>
              <w:spacing w:before="151" w:after="0" w:line="240" w:lineRule="auto"/>
              <w:ind w:left="135"/>
              <w:rPr>
                <w:rFonts w:ascii="Arial MT" w:eastAsia="Arial MT" w:hAnsi="Arial MT" w:cs="Arial MT"/>
                <w:sz w:val="18"/>
              </w:rPr>
            </w:pPr>
            <w:r w:rsidRPr="00EC1D14">
              <w:rPr>
                <w:rFonts w:ascii="Arial MT" w:eastAsia="Arial MT" w:hAnsi="Arial MT" w:cs="Arial MT"/>
                <w:color w:val="264A5F"/>
                <w:sz w:val="18"/>
              </w:rPr>
              <w:t>Std. Error Mean</w:t>
            </w:r>
          </w:p>
        </w:tc>
        <w:tc>
          <w:tcPr>
            <w:tcW w:w="2781" w:type="dxa"/>
            <w:gridSpan w:val="2"/>
            <w:tcBorders>
              <w:top w:val="nil"/>
              <w:bottom w:val="nil"/>
            </w:tcBorders>
          </w:tcPr>
          <w:p w:rsidR="00EC1D14" w:rsidRPr="00EC1D14" w:rsidRDefault="00EC1D14" w:rsidP="00EC1D14">
            <w:pPr>
              <w:widowControl w:val="0"/>
              <w:autoSpaceDE w:val="0"/>
              <w:autoSpaceDN w:val="0"/>
              <w:spacing w:before="58" w:after="0" w:line="220" w:lineRule="atLeast"/>
              <w:ind w:left="1074" w:right="155" w:hanging="846"/>
              <w:rPr>
                <w:rFonts w:ascii="Arial MT" w:eastAsia="Arial MT" w:hAnsi="Arial MT" w:cs="Arial MT"/>
                <w:sz w:val="18"/>
              </w:rPr>
            </w:pPr>
            <w:r w:rsidRPr="00EC1D14">
              <w:rPr>
                <w:rFonts w:ascii="Arial MT" w:eastAsia="Arial MT" w:hAnsi="Arial MT" w:cs="Arial MT"/>
                <w:color w:val="264A5F"/>
                <w:sz w:val="18"/>
              </w:rPr>
              <w:t>95% Confidence Interval of the</w:t>
            </w:r>
            <w:r w:rsidRPr="00EC1D14">
              <w:rPr>
                <w:rFonts w:ascii="Arial MT" w:eastAsia="Arial MT" w:hAnsi="Arial MT" w:cs="Arial MT"/>
                <w:color w:val="264A5F"/>
                <w:spacing w:val="-47"/>
                <w:sz w:val="18"/>
              </w:rPr>
              <w:t xml:space="preserve"> </w:t>
            </w:r>
            <w:r w:rsidRPr="00EC1D14">
              <w:rPr>
                <w:rFonts w:ascii="Arial MT" w:eastAsia="Arial MT" w:hAnsi="Arial MT" w:cs="Arial MT"/>
                <w:color w:val="264A5F"/>
                <w:sz w:val="18"/>
              </w:rPr>
              <w:t>Difference</w:t>
            </w:r>
          </w:p>
        </w:tc>
      </w:tr>
      <w:tr w:rsidR="00EC1D14" w:rsidRPr="00EC1D14" w:rsidTr="0087561C">
        <w:trPr>
          <w:trHeight w:val="271"/>
        </w:trPr>
        <w:tc>
          <w:tcPr>
            <w:tcW w:w="3361" w:type="dxa"/>
            <w:gridSpan w:val="2"/>
            <w:vMerge/>
            <w:tcBorders>
              <w:top w:val="nil"/>
              <w:left w:val="nil"/>
              <w:bottom w:val="single" w:sz="6" w:space="0" w:color="142834"/>
            </w:tcBorders>
          </w:tcPr>
          <w:p w:rsidR="00EC1D14" w:rsidRPr="00EC1D14" w:rsidRDefault="00EC1D14" w:rsidP="00EC1D14">
            <w:pPr>
              <w:rPr>
                <w:sz w:val="2"/>
                <w:szCs w:val="2"/>
              </w:rPr>
            </w:pPr>
          </w:p>
        </w:tc>
        <w:tc>
          <w:tcPr>
            <w:tcW w:w="1361" w:type="dxa"/>
            <w:vMerge/>
            <w:tcBorders>
              <w:top w:val="nil"/>
              <w:bottom w:val="single" w:sz="6" w:space="0" w:color="142834"/>
            </w:tcBorders>
          </w:tcPr>
          <w:p w:rsidR="00EC1D14" w:rsidRPr="00EC1D14" w:rsidRDefault="00EC1D14" w:rsidP="00EC1D14">
            <w:pPr>
              <w:rPr>
                <w:sz w:val="2"/>
                <w:szCs w:val="2"/>
              </w:rPr>
            </w:pPr>
          </w:p>
        </w:tc>
        <w:tc>
          <w:tcPr>
            <w:tcW w:w="1390" w:type="dxa"/>
            <w:vMerge/>
            <w:tcBorders>
              <w:top w:val="nil"/>
              <w:bottom w:val="single" w:sz="6" w:space="0" w:color="142834"/>
            </w:tcBorders>
          </w:tcPr>
          <w:p w:rsidR="00EC1D14" w:rsidRPr="00EC1D14" w:rsidRDefault="00EC1D14" w:rsidP="00EC1D14">
            <w:pPr>
              <w:rPr>
                <w:sz w:val="2"/>
                <w:szCs w:val="2"/>
              </w:rPr>
            </w:pPr>
          </w:p>
        </w:tc>
        <w:tc>
          <w:tcPr>
            <w:tcW w:w="1390" w:type="dxa"/>
            <w:tcBorders>
              <w:top w:val="nil"/>
              <w:bottom w:val="single" w:sz="6" w:space="0" w:color="142834"/>
            </w:tcBorders>
          </w:tcPr>
          <w:p w:rsidR="00EC1D14" w:rsidRPr="00EC1D14" w:rsidRDefault="00EC1D14" w:rsidP="00EC1D14">
            <w:pPr>
              <w:widowControl w:val="0"/>
              <w:autoSpaceDE w:val="0"/>
              <w:autoSpaceDN w:val="0"/>
              <w:spacing w:before="48" w:after="0" w:line="240" w:lineRule="auto"/>
              <w:ind w:left="510"/>
              <w:rPr>
                <w:rFonts w:ascii="Arial MT" w:eastAsia="Arial MT" w:hAnsi="Arial MT" w:cs="Arial MT"/>
                <w:sz w:val="18"/>
              </w:rPr>
            </w:pPr>
            <w:r w:rsidRPr="00EC1D14">
              <w:rPr>
                <w:rFonts w:ascii="Arial MT" w:eastAsia="Arial MT" w:hAnsi="Arial MT" w:cs="Arial MT"/>
                <w:color w:val="264A5F"/>
                <w:sz w:val="18"/>
              </w:rPr>
              <w:t>Lower</w:t>
            </w:r>
          </w:p>
        </w:tc>
        <w:tc>
          <w:tcPr>
            <w:tcW w:w="1391" w:type="dxa"/>
            <w:tcBorders>
              <w:top w:val="nil"/>
              <w:bottom w:val="single" w:sz="6" w:space="0" w:color="142834"/>
            </w:tcBorders>
          </w:tcPr>
          <w:p w:rsidR="00EC1D14" w:rsidRPr="00EC1D14" w:rsidRDefault="00EC1D14" w:rsidP="00EC1D14">
            <w:pPr>
              <w:widowControl w:val="0"/>
              <w:autoSpaceDE w:val="0"/>
              <w:autoSpaceDN w:val="0"/>
              <w:spacing w:before="48" w:after="0" w:line="240" w:lineRule="auto"/>
              <w:ind w:left="510"/>
              <w:rPr>
                <w:rFonts w:ascii="Arial MT" w:eastAsia="Arial MT" w:hAnsi="Arial MT" w:cs="Arial MT"/>
                <w:sz w:val="18"/>
              </w:rPr>
            </w:pPr>
            <w:r w:rsidRPr="00EC1D14">
              <w:rPr>
                <w:rFonts w:ascii="Arial MT" w:eastAsia="Arial MT" w:hAnsi="Arial MT" w:cs="Arial MT"/>
                <w:color w:val="264A5F"/>
                <w:sz w:val="18"/>
              </w:rPr>
              <w:t>Upper</w:t>
            </w:r>
          </w:p>
        </w:tc>
      </w:tr>
      <w:tr w:rsidR="00EC1D14" w:rsidRPr="00EC1D14" w:rsidTr="0087561C">
        <w:trPr>
          <w:trHeight w:val="285"/>
        </w:trPr>
        <w:tc>
          <w:tcPr>
            <w:tcW w:w="2376" w:type="dxa"/>
            <w:tcBorders>
              <w:top w:val="single" w:sz="6" w:space="0" w:color="142834"/>
              <w:left w:val="nil"/>
              <w:bottom w:val="single" w:sz="6" w:space="0" w:color="142834"/>
              <w:right w:val="nil"/>
            </w:tcBorders>
            <w:shd w:val="clear" w:color="auto" w:fill="DFDFDF"/>
          </w:tcPr>
          <w:p w:rsidR="00EC1D14" w:rsidRPr="00EC1D14" w:rsidRDefault="00EC1D14" w:rsidP="00EC1D14">
            <w:pPr>
              <w:widowControl w:val="0"/>
              <w:tabs>
                <w:tab w:val="left" w:pos="892"/>
              </w:tabs>
              <w:autoSpaceDE w:val="0"/>
              <w:autoSpaceDN w:val="0"/>
              <w:spacing w:before="78" w:after="0" w:line="240" w:lineRule="auto"/>
              <w:ind w:left="127"/>
              <w:rPr>
                <w:rFonts w:ascii="Arial MT" w:eastAsia="Arial MT" w:hAnsi="Arial MT" w:cs="Arial MT"/>
                <w:sz w:val="18"/>
              </w:rPr>
            </w:pPr>
            <w:r w:rsidRPr="00EC1D14">
              <w:rPr>
                <w:rFonts w:ascii="Arial MT" w:eastAsia="Arial MT" w:hAnsi="Arial MT" w:cs="Arial MT"/>
                <w:color w:val="264A5F"/>
                <w:sz w:val="18"/>
              </w:rPr>
              <w:t>Pair 1</w:t>
            </w:r>
            <w:r w:rsidRPr="00EC1D14">
              <w:rPr>
                <w:rFonts w:ascii="Arial MT" w:eastAsia="Arial MT" w:hAnsi="Arial MT" w:cs="Arial MT"/>
                <w:color w:val="264A5F"/>
                <w:sz w:val="18"/>
              </w:rPr>
              <w:tab/>
              <w:t>Pretest</w:t>
            </w:r>
            <w:r w:rsidRPr="00EC1D14">
              <w:rPr>
                <w:rFonts w:ascii="Arial MT" w:eastAsia="Arial MT" w:hAnsi="Arial MT" w:cs="Arial MT"/>
                <w:color w:val="264A5F"/>
                <w:spacing w:val="-1"/>
                <w:sz w:val="18"/>
              </w:rPr>
              <w:t xml:space="preserve"> </w:t>
            </w:r>
            <w:r w:rsidRPr="00EC1D14">
              <w:rPr>
                <w:rFonts w:ascii="Arial MT" w:eastAsia="Arial MT" w:hAnsi="Arial MT" w:cs="Arial MT"/>
                <w:color w:val="264A5F"/>
                <w:sz w:val="18"/>
              </w:rPr>
              <w:t>-</w:t>
            </w:r>
            <w:r w:rsidRPr="00EC1D14">
              <w:rPr>
                <w:rFonts w:ascii="Arial MT" w:eastAsia="Arial MT" w:hAnsi="Arial MT" w:cs="Arial MT"/>
                <w:color w:val="264A5F"/>
                <w:spacing w:val="-1"/>
                <w:sz w:val="18"/>
              </w:rPr>
              <w:t xml:space="preserve"> </w:t>
            </w:r>
            <w:r w:rsidRPr="00EC1D14">
              <w:rPr>
                <w:rFonts w:ascii="Arial MT" w:eastAsia="Arial MT" w:hAnsi="Arial MT" w:cs="Arial MT"/>
                <w:color w:val="264A5F"/>
                <w:sz w:val="18"/>
              </w:rPr>
              <w:t>Posttest</w:t>
            </w:r>
          </w:p>
        </w:tc>
        <w:tc>
          <w:tcPr>
            <w:tcW w:w="985" w:type="dxa"/>
            <w:tcBorders>
              <w:top w:val="single" w:sz="6" w:space="0" w:color="142834"/>
              <w:left w:val="nil"/>
              <w:bottom w:val="single" w:sz="6" w:space="0" w:color="142834"/>
            </w:tcBorders>
          </w:tcPr>
          <w:p w:rsidR="00EC1D14" w:rsidRPr="00EC1D14" w:rsidRDefault="00EC1D14" w:rsidP="00EC1D14">
            <w:pPr>
              <w:widowControl w:val="0"/>
              <w:autoSpaceDE w:val="0"/>
              <w:autoSpaceDN w:val="0"/>
              <w:spacing w:before="78" w:after="0" w:line="240" w:lineRule="auto"/>
              <w:ind w:left="127"/>
              <w:rPr>
                <w:rFonts w:ascii="Arial MT" w:eastAsia="Arial MT" w:hAnsi="Arial MT" w:cs="Arial MT"/>
                <w:sz w:val="18"/>
              </w:rPr>
            </w:pPr>
            <w:r w:rsidRPr="00EC1D14">
              <w:rPr>
                <w:rFonts w:ascii="Arial MT" w:eastAsia="Arial MT" w:hAnsi="Arial MT" w:cs="Arial MT"/>
                <w:color w:val="000105"/>
                <w:sz w:val="18"/>
              </w:rPr>
              <w:t>-7.95455</w:t>
            </w:r>
          </w:p>
        </w:tc>
        <w:tc>
          <w:tcPr>
            <w:tcW w:w="1361" w:type="dxa"/>
            <w:tcBorders>
              <w:top w:val="single" w:sz="6" w:space="0" w:color="142834"/>
              <w:bottom w:val="single" w:sz="6" w:space="0" w:color="142834"/>
            </w:tcBorders>
          </w:tcPr>
          <w:p w:rsidR="00EC1D14" w:rsidRPr="00EC1D14" w:rsidRDefault="00EC1D14" w:rsidP="00EC1D14">
            <w:pPr>
              <w:widowControl w:val="0"/>
              <w:autoSpaceDE w:val="0"/>
              <w:autoSpaceDN w:val="0"/>
              <w:spacing w:before="78" w:after="0" w:line="240" w:lineRule="auto"/>
              <w:ind w:left="570"/>
              <w:rPr>
                <w:rFonts w:ascii="Arial MT" w:eastAsia="Arial MT" w:hAnsi="Arial MT" w:cs="Arial MT"/>
                <w:sz w:val="18"/>
              </w:rPr>
            </w:pPr>
            <w:r w:rsidRPr="00EC1D14">
              <w:rPr>
                <w:rFonts w:ascii="Arial MT" w:eastAsia="Arial MT" w:hAnsi="Arial MT" w:cs="Arial MT"/>
                <w:color w:val="000105"/>
                <w:sz w:val="18"/>
              </w:rPr>
              <w:t>3.93370</w:t>
            </w:r>
          </w:p>
        </w:tc>
        <w:tc>
          <w:tcPr>
            <w:tcW w:w="1390" w:type="dxa"/>
            <w:tcBorders>
              <w:top w:val="single" w:sz="6" w:space="0" w:color="142834"/>
              <w:bottom w:val="single" w:sz="6" w:space="0" w:color="142834"/>
            </w:tcBorders>
          </w:tcPr>
          <w:p w:rsidR="00EC1D14" w:rsidRPr="00EC1D14" w:rsidRDefault="00EC1D14" w:rsidP="00EC1D14">
            <w:pPr>
              <w:widowControl w:val="0"/>
              <w:autoSpaceDE w:val="0"/>
              <w:autoSpaceDN w:val="0"/>
              <w:spacing w:before="78" w:after="0" w:line="240" w:lineRule="auto"/>
              <w:ind w:left="705"/>
              <w:rPr>
                <w:rFonts w:ascii="Arial MT" w:eastAsia="Arial MT" w:hAnsi="Arial MT" w:cs="Arial MT"/>
                <w:sz w:val="18"/>
              </w:rPr>
            </w:pPr>
            <w:r w:rsidRPr="00EC1D14">
              <w:rPr>
                <w:rFonts w:ascii="Arial MT" w:eastAsia="Arial MT" w:hAnsi="Arial MT" w:cs="Arial MT"/>
                <w:color w:val="000105"/>
                <w:sz w:val="18"/>
              </w:rPr>
              <w:t>.83867</w:t>
            </w:r>
          </w:p>
        </w:tc>
        <w:tc>
          <w:tcPr>
            <w:tcW w:w="1390" w:type="dxa"/>
            <w:tcBorders>
              <w:top w:val="single" w:sz="6" w:space="0" w:color="142834"/>
              <w:bottom w:val="single" w:sz="6" w:space="0" w:color="142834"/>
            </w:tcBorders>
          </w:tcPr>
          <w:p w:rsidR="00EC1D14" w:rsidRPr="00EC1D14" w:rsidRDefault="00EC1D14" w:rsidP="00EC1D14">
            <w:pPr>
              <w:widowControl w:val="0"/>
              <w:autoSpaceDE w:val="0"/>
              <w:autoSpaceDN w:val="0"/>
              <w:spacing w:before="78" w:after="0" w:line="240" w:lineRule="auto"/>
              <w:ind w:left="540"/>
              <w:rPr>
                <w:rFonts w:ascii="Arial MT" w:eastAsia="Arial MT" w:hAnsi="Arial MT" w:cs="Arial MT"/>
                <w:sz w:val="18"/>
              </w:rPr>
            </w:pPr>
            <w:r w:rsidRPr="00EC1D14">
              <w:rPr>
                <w:rFonts w:ascii="Arial MT" w:eastAsia="Arial MT" w:hAnsi="Arial MT" w:cs="Arial MT"/>
                <w:color w:val="000105"/>
                <w:sz w:val="18"/>
              </w:rPr>
              <w:t>-9.69865</w:t>
            </w:r>
          </w:p>
        </w:tc>
        <w:tc>
          <w:tcPr>
            <w:tcW w:w="1391" w:type="dxa"/>
            <w:tcBorders>
              <w:top w:val="single" w:sz="6" w:space="0" w:color="142834"/>
              <w:bottom w:val="single" w:sz="6" w:space="0" w:color="142834"/>
            </w:tcBorders>
          </w:tcPr>
          <w:p w:rsidR="00EC1D14" w:rsidRPr="00EC1D14" w:rsidRDefault="00EC1D14" w:rsidP="00EC1D14">
            <w:pPr>
              <w:widowControl w:val="0"/>
              <w:autoSpaceDE w:val="0"/>
              <w:autoSpaceDN w:val="0"/>
              <w:spacing w:before="78" w:after="0" w:line="240" w:lineRule="auto"/>
              <w:ind w:left="540"/>
              <w:rPr>
                <w:rFonts w:ascii="Arial MT" w:eastAsia="Arial MT" w:hAnsi="Arial MT" w:cs="Arial MT"/>
                <w:sz w:val="18"/>
              </w:rPr>
            </w:pPr>
            <w:r w:rsidRPr="00EC1D14">
              <w:rPr>
                <w:rFonts w:ascii="Arial MT" w:eastAsia="Arial MT" w:hAnsi="Arial MT" w:cs="Arial MT"/>
                <w:color w:val="000105"/>
                <w:sz w:val="18"/>
              </w:rPr>
              <w:t>-6.21044</w:t>
            </w:r>
          </w:p>
        </w:tc>
      </w:tr>
    </w:tbl>
    <w:p w:rsidR="00EC1D14" w:rsidRPr="00EC1D14" w:rsidRDefault="00EC1D14" w:rsidP="00EC1D14">
      <w:pPr>
        <w:rPr>
          <w:rFonts w:ascii="Times New Roman" w:hAnsi="Times New Roman" w:cs="Times New Roman"/>
          <w:sz w:val="24"/>
          <w:szCs w:val="24"/>
        </w:rPr>
      </w:pPr>
    </w:p>
    <w:p w:rsidR="00EC1D14" w:rsidRPr="00EC1D14" w:rsidRDefault="00EC1D14" w:rsidP="00EC1D14">
      <w:pPr>
        <w:rPr>
          <w:rFonts w:ascii="Times New Roman" w:hAnsi="Times New Roman" w:cs="Times New Roman"/>
          <w:sz w:val="24"/>
          <w:szCs w:val="24"/>
        </w:rPr>
      </w:pPr>
      <w:r w:rsidRPr="00EC1D14">
        <w:rPr>
          <w:rFonts w:ascii="Times New Roman" w:hAnsi="Times New Roman" w:cs="Times New Roman"/>
          <w:sz w:val="24"/>
          <w:szCs w:val="24"/>
        </w:rPr>
        <w:t>Paired Samples Test</w:t>
      </w:r>
    </w:p>
    <w:tbl>
      <w:tblPr>
        <w:tblW w:w="0" w:type="auto"/>
        <w:tblInd w:w="192" w:type="dxa"/>
        <w:tblBorders>
          <w:top w:val="single" w:sz="6" w:space="0" w:color="142834"/>
          <w:left w:val="single" w:sz="6" w:space="0" w:color="142834"/>
          <w:bottom w:val="single" w:sz="6" w:space="0" w:color="142834"/>
          <w:right w:val="single" w:sz="6" w:space="0" w:color="142834"/>
          <w:insideH w:val="single" w:sz="6" w:space="0" w:color="142834"/>
          <w:insideV w:val="single" w:sz="6" w:space="0" w:color="142834"/>
        </w:tblBorders>
        <w:tblLayout w:type="fixed"/>
        <w:tblCellMar>
          <w:left w:w="0" w:type="dxa"/>
          <w:right w:w="0" w:type="dxa"/>
        </w:tblCellMar>
        <w:tblLook w:val="01E0" w:firstRow="1" w:lastRow="1" w:firstColumn="1" w:lastColumn="1" w:noHBand="0" w:noVBand="0"/>
      </w:tblPr>
      <w:tblGrid>
        <w:gridCol w:w="2460"/>
        <w:gridCol w:w="1005"/>
        <w:gridCol w:w="1005"/>
        <w:gridCol w:w="1410"/>
      </w:tblGrid>
      <w:tr w:rsidR="00EC1D14" w:rsidRPr="00EC1D14" w:rsidTr="0087561C">
        <w:trPr>
          <w:trHeight w:val="1162"/>
        </w:trPr>
        <w:tc>
          <w:tcPr>
            <w:tcW w:w="2460" w:type="dxa"/>
            <w:tcBorders>
              <w:top w:val="nil"/>
              <w:left w:val="nil"/>
              <w:right w:val="single" w:sz="6" w:space="0" w:color="DFDFDF"/>
            </w:tcBorders>
          </w:tcPr>
          <w:p w:rsidR="00EC1D14" w:rsidRPr="00EC1D14" w:rsidRDefault="00EC1D14" w:rsidP="00EC1D14">
            <w:pPr>
              <w:widowControl w:val="0"/>
              <w:autoSpaceDE w:val="0"/>
              <w:autoSpaceDN w:val="0"/>
              <w:spacing w:after="0" w:line="240" w:lineRule="auto"/>
              <w:rPr>
                <w:rFonts w:ascii="Times New Roman" w:eastAsia="Arial MT" w:hAnsi="Arial MT" w:cs="Arial MT"/>
                <w:sz w:val="18"/>
              </w:rPr>
            </w:pPr>
          </w:p>
        </w:tc>
        <w:tc>
          <w:tcPr>
            <w:tcW w:w="1005" w:type="dxa"/>
            <w:tcBorders>
              <w:top w:val="nil"/>
              <w:left w:val="single" w:sz="6" w:space="0" w:color="DFDFDF"/>
              <w:right w:val="single" w:sz="6" w:space="0" w:color="DFDFDF"/>
            </w:tcBorders>
          </w:tcPr>
          <w:p w:rsidR="00EC1D14" w:rsidRPr="00EC1D14" w:rsidRDefault="00EC1D14" w:rsidP="00EC1D14">
            <w:pPr>
              <w:widowControl w:val="0"/>
              <w:autoSpaceDE w:val="0"/>
              <w:autoSpaceDN w:val="0"/>
              <w:spacing w:after="0" w:line="240" w:lineRule="auto"/>
              <w:rPr>
                <w:rFonts w:ascii="Arial" w:eastAsia="Arial MT" w:hAnsi="Arial MT" w:cs="Arial MT"/>
                <w:b/>
                <w:sz w:val="20"/>
              </w:rPr>
            </w:pPr>
          </w:p>
          <w:p w:rsidR="00EC1D14" w:rsidRPr="00EC1D14" w:rsidRDefault="00EC1D14" w:rsidP="00EC1D14">
            <w:pPr>
              <w:widowControl w:val="0"/>
              <w:autoSpaceDE w:val="0"/>
              <w:autoSpaceDN w:val="0"/>
              <w:spacing w:after="0" w:line="240" w:lineRule="auto"/>
              <w:rPr>
                <w:rFonts w:ascii="Arial" w:eastAsia="Arial MT" w:hAnsi="Arial MT" w:cs="Arial MT"/>
                <w:b/>
                <w:sz w:val="20"/>
              </w:rPr>
            </w:pPr>
          </w:p>
          <w:p w:rsidR="00EC1D14" w:rsidRPr="00EC1D14" w:rsidRDefault="00EC1D14" w:rsidP="00EC1D14">
            <w:pPr>
              <w:widowControl w:val="0"/>
              <w:autoSpaceDE w:val="0"/>
              <w:autoSpaceDN w:val="0"/>
              <w:spacing w:after="0" w:line="240" w:lineRule="auto"/>
              <w:rPr>
                <w:rFonts w:ascii="Arial" w:eastAsia="Arial MT" w:hAnsi="Arial MT" w:cs="Arial MT"/>
                <w:b/>
                <w:sz w:val="20"/>
              </w:rPr>
            </w:pPr>
          </w:p>
          <w:p w:rsidR="00EC1D14" w:rsidRPr="00EC1D14" w:rsidRDefault="00EC1D14" w:rsidP="00EC1D14">
            <w:pPr>
              <w:widowControl w:val="0"/>
              <w:autoSpaceDE w:val="0"/>
              <w:autoSpaceDN w:val="0"/>
              <w:spacing w:before="6" w:after="0" w:line="240" w:lineRule="auto"/>
              <w:rPr>
                <w:rFonts w:ascii="Arial" w:eastAsia="Arial MT" w:hAnsi="Arial MT" w:cs="Arial MT"/>
                <w:b/>
                <w:sz w:val="20"/>
              </w:rPr>
            </w:pPr>
          </w:p>
          <w:p w:rsidR="00EC1D14" w:rsidRPr="00EC1D14" w:rsidRDefault="00EC1D14" w:rsidP="00EC1D14">
            <w:pPr>
              <w:widowControl w:val="0"/>
              <w:autoSpaceDE w:val="0"/>
              <w:autoSpaceDN w:val="0"/>
              <w:spacing w:after="0" w:line="240" w:lineRule="auto"/>
              <w:ind w:left="110"/>
              <w:jc w:val="center"/>
              <w:rPr>
                <w:rFonts w:ascii="Arial MT" w:eastAsia="Arial MT" w:hAnsi="Arial MT" w:cs="Arial MT"/>
                <w:sz w:val="18"/>
              </w:rPr>
            </w:pPr>
            <w:r w:rsidRPr="00EC1D14">
              <w:rPr>
                <w:rFonts w:ascii="Arial MT" w:eastAsia="Arial MT" w:hAnsi="Arial MT" w:cs="Arial MT"/>
                <w:color w:val="264A5F"/>
                <w:sz w:val="18"/>
              </w:rPr>
              <w:t>t</w:t>
            </w:r>
          </w:p>
        </w:tc>
        <w:tc>
          <w:tcPr>
            <w:tcW w:w="1005" w:type="dxa"/>
            <w:tcBorders>
              <w:top w:val="nil"/>
              <w:left w:val="single" w:sz="6" w:space="0" w:color="DFDFDF"/>
              <w:right w:val="single" w:sz="6" w:space="0" w:color="DFDFDF"/>
            </w:tcBorders>
          </w:tcPr>
          <w:p w:rsidR="00EC1D14" w:rsidRPr="00EC1D14" w:rsidRDefault="00EC1D14" w:rsidP="00EC1D14">
            <w:pPr>
              <w:widowControl w:val="0"/>
              <w:autoSpaceDE w:val="0"/>
              <w:autoSpaceDN w:val="0"/>
              <w:spacing w:after="0" w:line="240" w:lineRule="auto"/>
              <w:rPr>
                <w:rFonts w:ascii="Arial" w:eastAsia="Arial MT" w:hAnsi="Arial MT" w:cs="Arial MT"/>
                <w:b/>
                <w:sz w:val="20"/>
              </w:rPr>
            </w:pPr>
          </w:p>
          <w:p w:rsidR="00EC1D14" w:rsidRPr="00EC1D14" w:rsidRDefault="00EC1D14" w:rsidP="00EC1D14">
            <w:pPr>
              <w:widowControl w:val="0"/>
              <w:autoSpaceDE w:val="0"/>
              <w:autoSpaceDN w:val="0"/>
              <w:spacing w:after="0" w:line="240" w:lineRule="auto"/>
              <w:rPr>
                <w:rFonts w:ascii="Arial" w:eastAsia="Arial MT" w:hAnsi="Arial MT" w:cs="Arial MT"/>
                <w:b/>
                <w:sz w:val="20"/>
              </w:rPr>
            </w:pPr>
          </w:p>
          <w:p w:rsidR="00EC1D14" w:rsidRPr="00EC1D14" w:rsidRDefault="00EC1D14" w:rsidP="00EC1D14">
            <w:pPr>
              <w:widowControl w:val="0"/>
              <w:autoSpaceDE w:val="0"/>
              <w:autoSpaceDN w:val="0"/>
              <w:spacing w:after="0" w:line="240" w:lineRule="auto"/>
              <w:rPr>
                <w:rFonts w:ascii="Arial" w:eastAsia="Arial MT" w:hAnsi="Arial MT" w:cs="Arial MT"/>
                <w:b/>
                <w:sz w:val="20"/>
              </w:rPr>
            </w:pPr>
          </w:p>
          <w:p w:rsidR="00EC1D14" w:rsidRPr="00EC1D14" w:rsidRDefault="00EC1D14" w:rsidP="00EC1D14">
            <w:pPr>
              <w:widowControl w:val="0"/>
              <w:autoSpaceDE w:val="0"/>
              <w:autoSpaceDN w:val="0"/>
              <w:spacing w:before="6" w:after="0" w:line="240" w:lineRule="auto"/>
              <w:rPr>
                <w:rFonts w:ascii="Arial" w:eastAsia="Arial MT" w:hAnsi="Arial MT" w:cs="Arial MT"/>
                <w:b/>
                <w:sz w:val="20"/>
              </w:rPr>
            </w:pPr>
          </w:p>
          <w:p w:rsidR="00EC1D14" w:rsidRPr="00EC1D14" w:rsidRDefault="00EC1D14" w:rsidP="00EC1D14">
            <w:pPr>
              <w:widowControl w:val="0"/>
              <w:autoSpaceDE w:val="0"/>
              <w:autoSpaceDN w:val="0"/>
              <w:spacing w:after="0" w:line="240" w:lineRule="auto"/>
              <w:ind w:left="189" w:right="99"/>
              <w:jc w:val="center"/>
              <w:rPr>
                <w:rFonts w:ascii="Arial MT" w:eastAsia="Arial MT" w:hAnsi="Arial MT" w:cs="Arial MT"/>
                <w:sz w:val="18"/>
              </w:rPr>
            </w:pPr>
            <w:proofErr w:type="spellStart"/>
            <w:r w:rsidRPr="00EC1D14">
              <w:rPr>
                <w:rFonts w:ascii="Arial MT" w:eastAsia="Arial MT" w:hAnsi="Arial MT" w:cs="Arial MT"/>
                <w:color w:val="264A5F"/>
                <w:sz w:val="18"/>
              </w:rPr>
              <w:t>df</w:t>
            </w:r>
            <w:proofErr w:type="spellEnd"/>
          </w:p>
        </w:tc>
        <w:tc>
          <w:tcPr>
            <w:tcW w:w="1410" w:type="dxa"/>
            <w:tcBorders>
              <w:top w:val="nil"/>
              <w:left w:val="single" w:sz="6" w:space="0" w:color="DFDFDF"/>
              <w:right w:val="nil"/>
            </w:tcBorders>
          </w:tcPr>
          <w:p w:rsidR="00EC1D14" w:rsidRPr="00EC1D14" w:rsidRDefault="00EC1D14" w:rsidP="00EC1D14">
            <w:pPr>
              <w:widowControl w:val="0"/>
              <w:autoSpaceDE w:val="0"/>
              <w:autoSpaceDN w:val="0"/>
              <w:spacing w:after="0" w:line="240" w:lineRule="auto"/>
              <w:rPr>
                <w:rFonts w:ascii="Arial" w:eastAsia="Arial MT" w:hAnsi="Arial MT" w:cs="Arial MT"/>
                <w:b/>
                <w:sz w:val="20"/>
              </w:rPr>
            </w:pPr>
          </w:p>
          <w:p w:rsidR="00EC1D14" w:rsidRPr="00EC1D14" w:rsidRDefault="00EC1D14" w:rsidP="00EC1D14">
            <w:pPr>
              <w:widowControl w:val="0"/>
              <w:autoSpaceDE w:val="0"/>
              <w:autoSpaceDN w:val="0"/>
              <w:spacing w:after="0" w:line="240" w:lineRule="auto"/>
              <w:rPr>
                <w:rFonts w:ascii="Arial" w:eastAsia="Arial MT" w:hAnsi="Arial MT" w:cs="Arial MT"/>
                <w:b/>
                <w:sz w:val="20"/>
              </w:rPr>
            </w:pPr>
          </w:p>
          <w:p w:rsidR="00EC1D14" w:rsidRPr="00EC1D14" w:rsidRDefault="00EC1D14" w:rsidP="00EC1D14">
            <w:pPr>
              <w:widowControl w:val="0"/>
              <w:autoSpaceDE w:val="0"/>
              <w:autoSpaceDN w:val="0"/>
              <w:spacing w:after="0" w:line="240" w:lineRule="auto"/>
              <w:rPr>
                <w:rFonts w:ascii="Arial" w:eastAsia="Arial MT" w:hAnsi="Arial MT" w:cs="Arial MT"/>
                <w:b/>
                <w:sz w:val="20"/>
              </w:rPr>
            </w:pPr>
          </w:p>
          <w:p w:rsidR="00EC1D14" w:rsidRPr="00EC1D14" w:rsidRDefault="00EC1D14" w:rsidP="00EC1D14">
            <w:pPr>
              <w:widowControl w:val="0"/>
              <w:autoSpaceDE w:val="0"/>
              <w:autoSpaceDN w:val="0"/>
              <w:spacing w:before="6" w:after="0" w:line="240" w:lineRule="auto"/>
              <w:rPr>
                <w:rFonts w:ascii="Arial" w:eastAsia="Arial MT" w:hAnsi="Arial MT" w:cs="Arial MT"/>
                <w:b/>
                <w:sz w:val="20"/>
              </w:rPr>
            </w:pPr>
          </w:p>
          <w:p w:rsidR="00EC1D14" w:rsidRPr="00EC1D14" w:rsidRDefault="00EC1D14" w:rsidP="00EC1D14">
            <w:pPr>
              <w:widowControl w:val="0"/>
              <w:autoSpaceDE w:val="0"/>
              <w:autoSpaceDN w:val="0"/>
              <w:spacing w:after="0" w:line="240" w:lineRule="auto"/>
              <w:ind w:right="149"/>
              <w:jc w:val="right"/>
              <w:rPr>
                <w:rFonts w:ascii="Arial MT" w:eastAsia="Arial MT" w:hAnsi="Arial MT" w:cs="Arial MT"/>
                <w:sz w:val="18"/>
              </w:rPr>
            </w:pPr>
            <w:r w:rsidRPr="00EC1D14">
              <w:rPr>
                <w:rFonts w:ascii="Arial MT" w:eastAsia="Arial MT" w:hAnsi="Arial MT" w:cs="Arial MT"/>
                <w:color w:val="264A5F"/>
                <w:sz w:val="18"/>
              </w:rPr>
              <w:t>Sig. (2-tailed)</w:t>
            </w:r>
          </w:p>
        </w:tc>
      </w:tr>
      <w:tr w:rsidR="00EC1D14" w:rsidRPr="00EC1D14" w:rsidTr="0087561C">
        <w:trPr>
          <w:trHeight w:val="315"/>
        </w:trPr>
        <w:tc>
          <w:tcPr>
            <w:tcW w:w="2460" w:type="dxa"/>
            <w:tcBorders>
              <w:left w:val="nil"/>
              <w:right w:val="nil"/>
            </w:tcBorders>
            <w:shd w:val="clear" w:color="auto" w:fill="DFDFDF"/>
          </w:tcPr>
          <w:p w:rsidR="00EC1D14" w:rsidRPr="00EC1D14" w:rsidRDefault="00EC1D14" w:rsidP="00EC1D14">
            <w:pPr>
              <w:widowControl w:val="0"/>
              <w:tabs>
                <w:tab w:val="left" w:pos="892"/>
              </w:tabs>
              <w:autoSpaceDE w:val="0"/>
              <w:autoSpaceDN w:val="0"/>
              <w:spacing w:before="78" w:after="0" w:line="240" w:lineRule="auto"/>
              <w:ind w:left="127"/>
              <w:rPr>
                <w:rFonts w:ascii="Arial MT" w:eastAsia="Arial MT" w:hAnsi="Arial MT" w:cs="Arial MT"/>
                <w:sz w:val="18"/>
              </w:rPr>
            </w:pPr>
            <w:r w:rsidRPr="00EC1D14">
              <w:rPr>
                <w:rFonts w:ascii="Arial MT" w:eastAsia="Arial MT" w:hAnsi="Arial MT" w:cs="Arial MT"/>
                <w:color w:val="264A5F"/>
                <w:sz w:val="18"/>
              </w:rPr>
              <w:t>Pair 1</w:t>
            </w:r>
            <w:r w:rsidRPr="00EC1D14">
              <w:rPr>
                <w:rFonts w:ascii="Arial MT" w:eastAsia="Arial MT" w:hAnsi="Arial MT" w:cs="Arial MT"/>
                <w:color w:val="264A5F"/>
                <w:sz w:val="18"/>
              </w:rPr>
              <w:tab/>
              <w:t>Pretest</w:t>
            </w:r>
            <w:r w:rsidRPr="00EC1D14">
              <w:rPr>
                <w:rFonts w:ascii="Arial MT" w:eastAsia="Arial MT" w:hAnsi="Arial MT" w:cs="Arial MT"/>
                <w:color w:val="264A5F"/>
                <w:spacing w:val="-1"/>
                <w:sz w:val="18"/>
              </w:rPr>
              <w:t xml:space="preserve"> </w:t>
            </w:r>
            <w:r w:rsidRPr="00EC1D14">
              <w:rPr>
                <w:rFonts w:ascii="Arial MT" w:eastAsia="Arial MT" w:hAnsi="Arial MT" w:cs="Arial MT"/>
                <w:color w:val="264A5F"/>
                <w:sz w:val="18"/>
              </w:rPr>
              <w:t>-</w:t>
            </w:r>
            <w:r w:rsidRPr="00EC1D14">
              <w:rPr>
                <w:rFonts w:ascii="Arial MT" w:eastAsia="Arial MT" w:hAnsi="Arial MT" w:cs="Arial MT"/>
                <w:color w:val="264A5F"/>
                <w:spacing w:val="-1"/>
                <w:sz w:val="18"/>
              </w:rPr>
              <w:t xml:space="preserve"> </w:t>
            </w:r>
            <w:r w:rsidRPr="00EC1D14">
              <w:rPr>
                <w:rFonts w:ascii="Arial MT" w:eastAsia="Arial MT" w:hAnsi="Arial MT" w:cs="Arial MT"/>
                <w:color w:val="264A5F"/>
                <w:sz w:val="18"/>
              </w:rPr>
              <w:t>Posttest</w:t>
            </w:r>
          </w:p>
        </w:tc>
        <w:tc>
          <w:tcPr>
            <w:tcW w:w="1005" w:type="dxa"/>
            <w:tcBorders>
              <w:left w:val="single" w:sz="6" w:space="0" w:color="DFDFDF"/>
              <w:right w:val="single" w:sz="6" w:space="0" w:color="DFDFDF"/>
            </w:tcBorders>
          </w:tcPr>
          <w:p w:rsidR="00EC1D14" w:rsidRPr="00EC1D14" w:rsidRDefault="00EC1D14" w:rsidP="00EC1D14">
            <w:pPr>
              <w:widowControl w:val="0"/>
              <w:autoSpaceDE w:val="0"/>
              <w:autoSpaceDN w:val="0"/>
              <w:spacing w:before="78" w:after="0" w:line="240" w:lineRule="auto"/>
              <w:ind w:left="189" w:right="39"/>
              <w:jc w:val="center"/>
              <w:rPr>
                <w:rFonts w:ascii="Arial MT" w:eastAsia="Arial MT" w:hAnsi="Arial MT" w:cs="Arial MT"/>
                <w:sz w:val="18"/>
              </w:rPr>
            </w:pPr>
            <w:r w:rsidRPr="00EC1D14">
              <w:rPr>
                <w:rFonts w:ascii="Arial MT" w:eastAsia="Arial MT" w:hAnsi="Arial MT" w:cs="Arial MT"/>
                <w:color w:val="000105"/>
                <w:sz w:val="18"/>
              </w:rPr>
              <w:t>-9.485</w:t>
            </w:r>
          </w:p>
        </w:tc>
        <w:tc>
          <w:tcPr>
            <w:tcW w:w="1005" w:type="dxa"/>
            <w:tcBorders>
              <w:left w:val="single" w:sz="6" w:space="0" w:color="DFDFDF"/>
              <w:right w:val="single" w:sz="6" w:space="0" w:color="DFDFDF"/>
            </w:tcBorders>
          </w:tcPr>
          <w:p w:rsidR="00EC1D14" w:rsidRPr="00EC1D14" w:rsidRDefault="00EC1D14" w:rsidP="00EC1D14">
            <w:pPr>
              <w:widowControl w:val="0"/>
              <w:autoSpaceDE w:val="0"/>
              <w:autoSpaceDN w:val="0"/>
              <w:spacing w:before="78" w:after="0" w:line="240" w:lineRule="auto"/>
              <w:ind w:left="630"/>
              <w:rPr>
                <w:rFonts w:ascii="Arial MT" w:eastAsia="Arial MT" w:hAnsi="Arial MT" w:cs="Arial MT"/>
                <w:sz w:val="18"/>
              </w:rPr>
            </w:pPr>
            <w:r w:rsidRPr="00EC1D14">
              <w:rPr>
                <w:rFonts w:ascii="Arial MT" w:eastAsia="Arial MT" w:hAnsi="Arial MT" w:cs="Arial MT"/>
                <w:color w:val="000105"/>
                <w:sz w:val="18"/>
              </w:rPr>
              <w:t>21</w:t>
            </w:r>
          </w:p>
        </w:tc>
        <w:tc>
          <w:tcPr>
            <w:tcW w:w="1410" w:type="dxa"/>
            <w:tcBorders>
              <w:left w:val="single" w:sz="6" w:space="0" w:color="DFDFDF"/>
              <w:right w:val="nil"/>
            </w:tcBorders>
          </w:tcPr>
          <w:p w:rsidR="00EC1D14" w:rsidRPr="00EC1D14" w:rsidRDefault="00EC1D14" w:rsidP="00EC1D14">
            <w:pPr>
              <w:widowControl w:val="0"/>
              <w:autoSpaceDE w:val="0"/>
              <w:autoSpaceDN w:val="0"/>
              <w:spacing w:before="78" w:after="0" w:line="240" w:lineRule="auto"/>
              <w:ind w:right="195"/>
              <w:jc w:val="right"/>
              <w:rPr>
                <w:rFonts w:ascii="Arial MT" w:eastAsia="Arial MT" w:hAnsi="Arial MT" w:cs="Arial MT"/>
                <w:sz w:val="18"/>
              </w:rPr>
            </w:pPr>
            <w:r w:rsidRPr="00EC1D14">
              <w:rPr>
                <w:rFonts w:ascii="Arial MT" w:eastAsia="Arial MT" w:hAnsi="Arial MT" w:cs="Arial MT"/>
                <w:color w:val="000105"/>
                <w:sz w:val="18"/>
              </w:rPr>
              <w:t>.000</w:t>
            </w:r>
          </w:p>
        </w:tc>
      </w:tr>
    </w:tbl>
    <w:p w:rsidR="00EC1D14" w:rsidRPr="00EC1D14" w:rsidRDefault="00EC1D14" w:rsidP="00EC1D14">
      <w:pPr>
        <w:tabs>
          <w:tab w:val="left" w:pos="6690"/>
        </w:tabs>
      </w:pPr>
    </w:p>
    <w:p w:rsidR="00EC1D14" w:rsidRPr="00EC1D14" w:rsidRDefault="00EC1D14" w:rsidP="00EC1D14">
      <w:pPr>
        <w:tabs>
          <w:tab w:val="left" w:pos="6690"/>
        </w:tabs>
      </w:pPr>
    </w:p>
    <w:p w:rsidR="00EC1D14" w:rsidRPr="00EC1D14" w:rsidRDefault="00EC1D14" w:rsidP="00EC1D14">
      <w:pPr>
        <w:tabs>
          <w:tab w:val="left" w:pos="6690"/>
        </w:tabs>
      </w:pPr>
    </w:p>
    <w:p w:rsidR="00EC1D14" w:rsidRPr="00EC1D14" w:rsidRDefault="00EC1D14" w:rsidP="00EC1D14">
      <w:pPr>
        <w:tabs>
          <w:tab w:val="left" w:pos="6690"/>
        </w:tabs>
      </w:pPr>
    </w:p>
    <w:p w:rsidR="00EC1D14" w:rsidRPr="00EC1D14" w:rsidRDefault="00EC1D14" w:rsidP="00EC1D14">
      <w:pPr>
        <w:tabs>
          <w:tab w:val="left" w:pos="6690"/>
        </w:tabs>
      </w:pPr>
    </w:p>
    <w:p w:rsidR="00EC1D14" w:rsidRPr="00EC1D14" w:rsidRDefault="00EC1D14" w:rsidP="00EC1D14">
      <w:pPr>
        <w:tabs>
          <w:tab w:val="left" w:pos="6690"/>
        </w:tabs>
      </w:pPr>
    </w:p>
    <w:p w:rsidR="00EC1D14" w:rsidRPr="00EC1D14" w:rsidRDefault="00EC1D14" w:rsidP="00EC1D14">
      <w:pPr>
        <w:tabs>
          <w:tab w:val="left" w:pos="6690"/>
        </w:tabs>
      </w:pPr>
    </w:p>
    <w:p w:rsidR="00EC1D14" w:rsidRPr="00EC1D14" w:rsidRDefault="00EC1D14" w:rsidP="00EC1D14">
      <w:pPr>
        <w:tabs>
          <w:tab w:val="left" w:pos="6690"/>
        </w:tabs>
      </w:pPr>
    </w:p>
    <w:p w:rsidR="00EC1D14" w:rsidRPr="00EC1D14" w:rsidRDefault="00EC1D14" w:rsidP="00EC1D14">
      <w:pPr>
        <w:tabs>
          <w:tab w:val="left" w:pos="6690"/>
        </w:tabs>
      </w:pPr>
    </w:p>
    <w:p w:rsidR="00EC1D14" w:rsidRPr="00EC1D14" w:rsidRDefault="00EC1D14" w:rsidP="00EC1D14">
      <w:pPr>
        <w:tabs>
          <w:tab w:val="left" w:pos="6690"/>
        </w:tabs>
      </w:pPr>
    </w:p>
    <w:p w:rsidR="00EC1D14" w:rsidRPr="00EC1D14" w:rsidRDefault="00EC1D14" w:rsidP="00EC1D14">
      <w:pPr>
        <w:tabs>
          <w:tab w:val="left" w:pos="6690"/>
        </w:tabs>
      </w:pPr>
    </w:p>
    <w:p w:rsidR="00EC1D14" w:rsidRPr="00EC1D14" w:rsidRDefault="00EC1D14" w:rsidP="00EC1D14">
      <w:pPr>
        <w:tabs>
          <w:tab w:val="left" w:pos="6690"/>
        </w:tabs>
      </w:pPr>
    </w:p>
    <w:p w:rsidR="00EC1D14" w:rsidRPr="00EC1D14" w:rsidRDefault="00EC1D14" w:rsidP="00EC1D14">
      <w:pPr>
        <w:tabs>
          <w:tab w:val="left" w:pos="6690"/>
        </w:tabs>
        <w:jc w:val="center"/>
        <w:rPr>
          <w:rFonts w:ascii="Times New Roman" w:hAnsi="Times New Roman" w:cs="Times New Roman"/>
          <w:b/>
          <w:sz w:val="24"/>
          <w:szCs w:val="24"/>
        </w:rPr>
      </w:pPr>
      <w:r w:rsidRPr="00EC1D14">
        <w:rPr>
          <w:rFonts w:ascii="Times New Roman" w:hAnsi="Times New Roman" w:cs="Times New Roman"/>
          <w:b/>
          <w:sz w:val="24"/>
          <w:szCs w:val="24"/>
        </w:rPr>
        <w:t>Appendix 8</w:t>
      </w:r>
    </w:p>
    <w:p w:rsidR="00EC1D14" w:rsidRPr="00EC1D14" w:rsidRDefault="00EC1D14" w:rsidP="00EC1D14">
      <w:pPr>
        <w:spacing w:before="240" w:line="240" w:lineRule="auto"/>
        <w:jc w:val="center"/>
        <w:rPr>
          <w:rFonts w:ascii="Times New Roman" w:hAnsi="Times New Roman" w:cs="Times New Roman"/>
          <w:b/>
          <w:sz w:val="24"/>
          <w:szCs w:val="24"/>
        </w:rPr>
      </w:pPr>
      <w:r w:rsidRPr="00EC1D14">
        <w:rPr>
          <w:rFonts w:ascii="Times New Roman" w:hAnsi="Times New Roman" w:cs="Times New Roman"/>
          <w:b/>
          <w:sz w:val="24"/>
          <w:szCs w:val="24"/>
        </w:rPr>
        <w:t>Table of Observation Checklist Data</w:t>
      </w:r>
    </w:p>
    <w:tbl>
      <w:tblPr>
        <w:tblW w:w="10350" w:type="dxa"/>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13"/>
        <w:gridCol w:w="4907"/>
        <w:gridCol w:w="591"/>
        <w:gridCol w:w="489"/>
        <w:gridCol w:w="3150"/>
      </w:tblGrid>
      <w:tr w:rsidR="00EC1D14" w:rsidRPr="00EC1D14" w:rsidTr="0087561C">
        <w:trPr>
          <w:trHeight w:val="800"/>
        </w:trPr>
        <w:tc>
          <w:tcPr>
            <w:tcW w:w="1213" w:type="dxa"/>
          </w:tcPr>
          <w:p w:rsidR="00EC1D14" w:rsidRPr="00EC1D14" w:rsidRDefault="00EC1D14" w:rsidP="00EC1D14">
            <w:pPr>
              <w:widowControl w:val="0"/>
              <w:autoSpaceDE w:val="0"/>
              <w:autoSpaceDN w:val="0"/>
              <w:spacing w:before="1" w:after="0" w:line="240" w:lineRule="auto"/>
              <w:rPr>
                <w:rFonts w:ascii="Times New Roman" w:eastAsia="Times New Roman" w:hAnsi="Times New Roman" w:cs="Times New Roman"/>
                <w:b/>
                <w:sz w:val="24"/>
                <w:szCs w:val="24"/>
              </w:rPr>
            </w:pPr>
          </w:p>
          <w:p w:rsidR="00EC1D14" w:rsidRPr="00EC1D14" w:rsidRDefault="00EC1D14" w:rsidP="00EC1D14">
            <w:pPr>
              <w:widowControl w:val="0"/>
              <w:autoSpaceDE w:val="0"/>
              <w:autoSpaceDN w:val="0"/>
              <w:spacing w:after="0" w:line="240" w:lineRule="auto"/>
              <w:ind w:left="146"/>
              <w:rPr>
                <w:rFonts w:ascii="Times New Roman" w:eastAsia="Times New Roman" w:hAnsi="Times New Roman" w:cs="Times New Roman"/>
                <w:b/>
                <w:sz w:val="24"/>
                <w:szCs w:val="24"/>
              </w:rPr>
            </w:pPr>
            <w:r w:rsidRPr="00EC1D14">
              <w:rPr>
                <w:rFonts w:ascii="Times New Roman" w:eastAsia="Times New Roman" w:hAnsi="Times New Roman" w:cs="Times New Roman"/>
                <w:b/>
                <w:sz w:val="24"/>
                <w:szCs w:val="24"/>
              </w:rPr>
              <w:t>No.</w:t>
            </w:r>
          </w:p>
        </w:tc>
        <w:tc>
          <w:tcPr>
            <w:tcW w:w="4907" w:type="dxa"/>
          </w:tcPr>
          <w:p w:rsidR="00EC1D14" w:rsidRPr="00EC1D14" w:rsidRDefault="00EC1D14" w:rsidP="00EC1D14">
            <w:pPr>
              <w:widowControl w:val="0"/>
              <w:autoSpaceDE w:val="0"/>
              <w:autoSpaceDN w:val="0"/>
              <w:spacing w:before="1" w:after="0" w:line="240" w:lineRule="auto"/>
              <w:rPr>
                <w:rFonts w:ascii="Times New Roman" w:eastAsia="Times New Roman" w:hAnsi="Times New Roman" w:cs="Times New Roman"/>
                <w:b/>
                <w:sz w:val="24"/>
                <w:szCs w:val="24"/>
              </w:rPr>
            </w:pPr>
          </w:p>
          <w:p w:rsidR="00EC1D14" w:rsidRPr="00EC1D14" w:rsidRDefault="00EC1D14" w:rsidP="00EC1D14">
            <w:pPr>
              <w:widowControl w:val="0"/>
              <w:autoSpaceDE w:val="0"/>
              <w:autoSpaceDN w:val="0"/>
              <w:spacing w:after="0" w:line="240" w:lineRule="auto"/>
              <w:ind w:left="974"/>
              <w:rPr>
                <w:rFonts w:ascii="Times New Roman" w:eastAsia="Times New Roman" w:hAnsi="Times New Roman" w:cs="Times New Roman"/>
                <w:b/>
                <w:sz w:val="24"/>
                <w:szCs w:val="24"/>
              </w:rPr>
            </w:pPr>
            <w:r w:rsidRPr="00EC1D14">
              <w:rPr>
                <w:rFonts w:ascii="Times New Roman" w:eastAsia="Times New Roman" w:hAnsi="Times New Roman" w:cs="Times New Roman"/>
                <w:b/>
                <w:sz w:val="24"/>
                <w:szCs w:val="24"/>
              </w:rPr>
              <w:t>Teaching</w:t>
            </w:r>
            <w:r w:rsidRPr="00EC1D14">
              <w:rPr>
                <w:rFonts w:ascii="Times New Roman" w:eastAsia="Times New Roman" w:hAnsi="Times New Roman" w:cs="Times New Roman"/>
                <w:b/>
                <w:spacing w:val="-2"/>
                <w:sz w:val="24"/>
                <w:szCs w:val="24"/>
              </w:rPr>
              <w:t xml:space="preserve"> </w:t>
            </w:r>
            <w:r w:rsidRPr="00EC1D14">
              <w:rPr>
                <w:rFonts w:ascii="Times New Roman" w:eastAsia="Times New Roman" w:hAnsi="Times New Roman" w:cs="Times New Roman"/>
                <w:b/>
                <w:sz w:val="24"/>
                <w:szCs w:val="24"/>
              </w:rPr>
              <w:t>Learning</w:t>
            </w:r>
            <w:r w:rsidRPr="00EC1D14">
              <w:rPr>
                <w:rFonts w:ascii="Times New Roman" w:eastAsia="Times New Roman" w:hAnsi="Times New Roman" w:cs="Times New Roman"/>
                <w:b/>
                <w:spacing w:val="-1"/>
                <w:sz w:val="24"/>
                <w:szCs w:val="24"/>
              </w:rPr>
              <w:t xml:space="preserve"> </w:t>
            </w:r>
            <w:r w:rsidRPr="00EC1D14">
              <w:rPr>
                <w:rFonts w:ascii="Times New Roman" w:eastAsia="Times New Roman" w:hAnsi="Times New Roman" w:cs="Times New Roman"/>
                <w:b/>
                <w:sz w:val="24"/>
                <w:szCs w:val="24"/>
              </w:rPr>
              <w:t>Activity</w:t>
            </w:r>
          </w:p>
        </w:tc>
        <w:tc>
          <w:tcPr>
            <w:tcW w:w="591" w:type="dxa"/>
          </w:tcPr>
          <w:p w:rsidR="00EC1D14" w:rsidRPr="00EC1D14" w:rsidRDefault="00EC1D14" w:rsidP="00EC1D14">
            <w:pPr>
              <w:widowControl w:val="0"/>
              <w:autoSpaceDE w:val="0"/>
              <w:autoSpaceDN w:val="0"/>
              <w:spacing w:before="1" w:after="0" w:line="240" w:lineRule="auto"/>
              <w:rPr>
                <w:rFonts w:ascii="Times New Roman" w:eastAsia="Times New Roman" w:hAnsi="Times New Roman" w:cs="Times New Roman"/>
                <w:b/>
                <w:sz w:val="24"/>
                <w:szCs w:val="24"/>
              </w:rPr>
            </w:pPr>
          </w:p>
          <w:p w:rsidR="00EC1D14" w:rsidRPr="00EC1D14" w:rsidRDefault="00EC1D14" w:rsidP="00EC1D14">
            <w:pPr>
              <w:widowControl w:val="0"/>
              <w:autoSpaceDE w:val="0"/>
              <w:autoSpaceDN w:val="0"/>
              <w:spacing w:after="0" w:line="240" w:lineRule="auto"/>
              <w:ind w:left="107"/>
              <w:rPr>
                <w:rFonts w:ascii="Times New Roman" w:eastAsia="Times New Roman" w:hAnsi="Times New Roman" w:cs="Times New Roman"/>
                <w:b/>
                <w:sz w:val="24"/>
                <w:szCs w:val="24"/>
              </w:rPr>
            </w:pPr>
            <w:r w:rsidRPr="00EC1D14">
              <w:rPr>
                <w:rFonts w:ascii="Times New Roman" w:eastAsia="Times New Roman" w:hAnsi="Times New Roman" w:cs="Times New Roman"/>
                <w:b/>
                <w:sz w:val="24"/>
                <w:szCs w:val="24"/>
              </w:rPr>
              <w:t>Yes</w:t>
            </w:r>
          </w:p>
        </w:tc>
        <w:tc>
          <w:tcPr>
            <w:tcW w:w="489" w:type="dxa"/>
          </w:tcPr>
          <w:p w:rsidR="00EC1D14" w:rsidRPr="00EC1D14" w:rsidRDefault="00EC1D14" w:rsidP="00EC1D14">
            <w:pPr>
              <w:widowControl w:val="0"/>
              <w:autoSpaceDE w:val="0"/>
              <w:autoSpaceDN w:val="0"/>
              <w:spacing w:before="1" w:after="0" w:line="240" w:lineRule="auto"/>
              <w:rPr>
                <w:rFonts w:ascii="Times New Roman" w:eastAsia="Times New Roman" w:hAnsi="Times New Roman" w:cs="Times New Roman"/>
                <w:b/>
                <w:sz w:val="24"/>
                <w:szCs w:val="24"/>
              </w:rPr>
            </w:pPr>
          </w:p>
          <w:p w:rsidR="00EC1D14" w:rsidRPr="00EC1D14" w:rsidRDefault="00EC1D14" w:rsidP="00EC1D14">
            <w:pPr>
              <w:widowControl w:val="0"/>
              <w:autoSpaceDE w:val="0"/>
              <w:autoSpaceDN w:val="0"/>
              <w:spacing w:after="0" w:line="240" w:lineRule="auto"/>
              <w:ind w:left="152"/>
              <w:rPr>
                <w:rFonts w:ascii="Times New Roman" w:eastAsia="Times New Roman" w:hAnsi="Times New Roman" w:cs="Times New Roman"/>
                <w:b/>
                <w:sz w:val="24"/>
                <w:szCs w:val="24"/>
              </w:rPr>
            </w:pPr>
            <w:r w:rsidRPr="00EC1D14">
              <w:rPr>
                <w:rFonts w:ascii="Times New Roman" w:eastAsia="Times New Roman" w:hAnsi="Times New Roman" w:cs="Times New Roman"/>
                <w:b/>
                <w:sz w:val="24"/>
                <w:szCs w:val="24"/>
              </w:rPr>
              <w:t>No</w:t>
            </w:r>
          </w:p>
        </w:tc>
        <w:tc>
          <w:tcPr>
            <w:tcW w:w="3150" w:type="dxa"/>
          </w:tcPr>
          <w:p w:rsidR="00EC1D14" w:rsidRPr="00EC1D14" w:rsidRDefault="00EC1D14" w:rsidP="00EC1D14">
            <w:pPr>
              <w:widowControl w:val="0"/>
              <w:autoSpaceDE w:val="0"/>
              <w:autoSpaceDN w:val="0"/>
              <w:spacing w:before="1" w:after="0" w:line="240" w:lineRule="auto"/>
              <w:rPr>
                <w:rFonts w:ascii="Times New Roman" w:eastAsia="Times New Roman" w:hAnsi="Times New Roman" w:cs="Times New Roman"/>
                <w:b/>
                <w:sz w:val="24"/>
                <w:szCs w:val="24"/>
              </w:rPr>
            </w:pPr>
          </w:p>
          <w:p w:rsidR="00EC1D14" w:rsidRPr="00EC1D14" w:rsidRDefault="00EC1D14" w:rsidP="00EC1D14">
            <w:pPr>
              <w:widowControl w:val="0"/>
              <w:autoSpaceDE w:val="0"/>
              <w:autoSpaceDN w:val="0"/>
              <w:spacing w:after="0" w:line="240" w:lineRule="auto"/>
              <w:ind w:left="543" w:right="542"/>
              <w:jc w:val="center"/>
              <w:rPr>
                <w:rFonts w:ascii="Times New Roman" w:eastAsia="Times New Roman" w:hAnsi="Times New Roman" w:cs="Times New Roman"/>
                <w:b/>
                <w:sz w:val="24"/>
                <w:szCs w:val="24"/>
              </w:rPr>
            </w:pPr>
            <w:r w:rsidRPr="00EC1D14">
              <w:rPr>
                <w:rFonts w:ascii="Times New Roman" w:eastAsia="Times New Roman" w:hAnsi="Times New Roman" w:cs="Times New Roman"/>
                <w:b/>
                <w:sz w:val="24"/>
                <w:szCs w:val="24"/>
              </w:rPr>
              <w:t>Note</w:t>
            </w:r>
          </w:p>
        </w:tc>
      </w:tr>
      <w:tr w:rsidR="00EC1D14" w:rsidRPr="00EC1D14" w:rsidTr="0087561C">
        <w:trPr>
          <w:trHeight w:val="551"/>
        </w:trPr>
        <w:tc>
          <w:tcPr>
            <w:tcW w:w="1213" w:type="dxa"/>
          </w:tcPr>
          <w:p w:rsidR="00EC1D14" w:rsidRPr="00EC1D14" w:rsidRDefault="00EC1D14" w:rsidP="00EC1D14">
            <w:pPr>
              <w:widowControl w:val="0"/>
              <w:autoSpaceDE w:val="0"/>
              <w:autoSpaceDN w:val="0"/>
              <w:spacing w:after="0" w:line="268" w:lineRule="exact"/>
              <w:ind w:left="6"/>
              <w:jc w:val="center"/>
              <w:rPr>
                <w:rFonts w:ascii="Times New Roman" w:eastAsia="Times New Roman" w:hAnsi="Times New Roman" w:cs="Times New Roman"/>
                <w:sz w:val="24"/>
                <w:szCs w:val="24"/>
              </w:rPr>
            </w:pPr>
            <w:r w:rsidRPr="00EC1D14">
              <w:rPr>
                <w:rFonts w:ascii="Times New Roman" w:eastAsia="Times New Roman" w:hAnsi="Times New Roman" w:cs="Times New Roman"/>
                <w:sz w:val="24"/>
                <w:szCs w:val="24"/>
              </w:rPr>
              <w:t>1</w:t>
            </w:r>
          </w:p>
        </w:tc>
        <w:tc>
          <w:tcPr>
            <w:tcW w:w="4907" w:type="dxa"/>
          </w:tcPr>
          <w:p w:rsidR="00EC1D14" w:rsidRPr="00EC1D14" w:rsidRDefault="00EC1D14" w:rsidP="00EC1D14">
            <w:pPr>
              <w:widowControl w:val="0"/>
              <w:autoSpaceDE w:val="0"/>
              <w:autoSpaceDN w:val="0"/>
              <w:spacing w:after="0" w:line="268" w:lineRule="exact"/>
              <w:ind w:left="107"/>
              <w:rPr>
                <w:rFonts w:ascii="Times New Roman" w:eastAsia="Times New Roman" w:hAnsi="Times New Roman" w:cs="Times New Roman"/>
                <w:sz w:val="24"/>
                <w:szCs w:val="24"/>
              </w:rPr>
            </w:pPr>
            <w:r w:rsidRPr="00EC1D14">
              <w:rPr>
                <w:rFonts w:ascii="Times New Roman" w:eastAsia="Times New Roman" w:hAnsi="Times New Roman" w:cs="Times New Roman"/>
                <w:sz w:val="24"/>
                <w:szCs w:val="24"/>
              </w:rPr>
              <w:t>The</w:t>
            </w:r>
            <w:r w:rsidRPr="00EC1D14">
              <w:rPr>
                <w:rFonts w:ascii="Times New Roman" w:eastAsia="Times New Roman" w:hAnsi="Times New Roman" w:cs="Times New Roman"/>
                <w:spacing w:val="-3"/>
                <w:sz w:val="24"/>
                <w:szCs w:val="24"/>
              </w:rPr>
              <w:t xml:space="preserve"> </w:t>
            </w:r>
            <w:r w:rsidRPr="00EC1D14">
              <w:rPr>
                <w:rFonts w:ascii="Times New Roman" w:eastAsia="Times New Roman" w:hAnsi="Times New Roman" w:cs="Times New Roman"/>
                <w:sz w:val="24"/>
                <w:szCs w:val="24"/>
              </w:rPr>
              <w:t xml:space="preserve">researcher prepares </w:t>
            </w:r>
            <w:proofErr w:type="spellStart"/>
            <w:r w:rsidRPr="00EC1D14">
              <w:rPr>
                <w:rFonts w:ascii="Times New Roman" w:eastAsia="Times New Roman" w:hAnsi="Times New Roman" w:cs="Times New Roman"/>
                <w:sz w:val="24"/>
                <w:szCs w:val="24"/>
              </w:rPr>
              <w:t>Canva</w:t>
            </w:r>
            <w:proofErr w:type="spellEnd"/>
            <w:r w:rsidRPr="00EC1D14">
              <w:rPr>
                <w:rFonts w:ascii="Times New Roman" w:eastAsia="Times New Roman" w:hAnsi="Times New Roman" w:cs="Times New Roman"/>
                <w:sz w:val="24"/>
                <w:szCs w:val="24"/>
              </w:rPr>
              <w:t xml:space="preserve"> application as learning media.</w:t>
            </w:r>
          </w:p>
        </w:tc>
        <w:tc>
          <w:tcPr>
            <w:tcW w:w="591" w:type="dxa"/>
          </w:tcPr>
          <w:p w:rsidR="00EC1D14" w:rsidRPr="00EC1D14" w:rsidRDefault="00EC1D14" w:rsidP="00EC1D14">
            <w:pPr>
              <w:widowControl w:val="0"/>
              <w:autoSpaceDE w:val="0"/>
              <w:autoSpaceDN w:val="0"/>
              <w:spacing w:after="0" w:line="268" w:lineRule="exact"/>
              <w:ind w:left="107"/>
              <w:rPr>
                <w:rFonts w:ascii="Times New Roman" w:eastAsia="Times New Roman" w:hAnsi="Times New Roman" w:cs="Times New Roman"/>
                <w:sz w:val="24"/>
                <w:szCs w:val="24"/>
              </w:rPr>
            </w:pPr>
            <w:r w:rsidRPr="00EC1D14">
              <w:rPr>
                <w:rFonts w:ascii="Times New Roman" w:eastAsia="Times New Roman" w:hAnsi="Times New Roman" w:cs="Times New Roman"/>
                <w:sz w:val="24"/>
                <w:szCs w:val="24"/>
              </w:rPr>
              <w:t>√</w:t>
            </w:r>
          </w:p>
        </w:tc>
        <w:tc>
          <w:tcPr>
            <w:tcW w:w="489" w:type="dxa"/>
          </w:tcPr>
          <w:p w:rsidR="00EC1D14" w:rsidRPr="00EC1D14" w:rsidRDefault="00EC1D14" w:rsidP="00EC1D14">
            <w:pPr>
              <w:widowControl w:val="0"/>
              <w:autoSpaceDE w:val="0"/>
              <w:autoSpaceDN w:val="0"/>
              <w:spacing w:after="0" w:line="240" w:lineRule="auto"/>
              <w:rPr>
                <w:rFonts w:ascii="Times New Roman" w:eastAsia="Times New Roman" w:hAnsi="Times New Roman" w:cs="Times New Roman"/>
                <w:sz w:val="24"/>
                <w:szCs w:val="24"/>
              </w:rPr>
            </w:pPr>
          </w:p>
        </w:tc>
        <w:tc>
          <w:tcPr>
            <w:tcW w:w="3150" w:type="dxa"/>
          </w:tcPr>
          <w:p w:rsidR="00EC1D14" w:rsidRPr="00EC1D14" w:rsidRDefault="00EC1D14" w:rsidP="00EC1D14">
            <w:pPr>
              <w:widowControl w:val="0"/>
              <w:autoSpaceDE w:val="0"/>
              <w:autoSpaceDN w:val="0"/>
              <w:spacing w:after="0" w:line="240" w:lineRule="auto"/>
              <w:rPr>
                <w:rFonts w:ascii="Times New Roman" w:eastAsia="Times New Roman" w:hAnsi="Times New Roman" w:cs="Times New Roman"/>
                <w:sz w:val="24"/>
                <w:szCs w:val="24"/>
              </w:rPr>
            </w:pPr>
          </w:p>
        </w:tc>
      </w:tr>
      <w:tr w:rsidR="00EC1D14" w:rsidRPr="00EC1D14" w:rsidTr="0087561C">
        <w:trPr>
          <w:trHeight w:val="548"/>
        </w:trPr>
        <w:tc>
          <w:tcPr>
            <w:tcW w:w="1213" w:type="dxa"/>
          </w:tcPr>
          <w:p w:rsidR="00EC1D14" w:rsidRPr="00EC1D14" w:rsidRDefault="00EC1D14" w:rsidP="00EC1D14">
            <w:pPr>
              <w:widowControl w:val="0"/>
              <w:autoSpaceDE w:val="0"/>
              <w:autoSpaceDN w:val="0"/>
              <w:spacing w:after="0" w:line="240" w:lineRule="auto"/>
              <w:ind w:left="6"/>
              <w:jc w:val="center"/>
              <w:rPr>
                <w:rFonts w:ascii="Times New Roman" w:eastAsia="Times New Roman" w:hAnsi="Times New Roman" w:cs="Times New Roman"/>
                <w:sz w:val="24"/>
                <w:szCs w:val="24"/>
              </w:rPr>
            </w:pPr>
            <w:r w:rsidRPr="00EC1D14">
              <w:rPr>
                <w:rFonts w:ascii="Times New Roman" w:eastAsia="Times New Roman" w:hAnsi="Times New Roman" w:cs="Times New Roman"/>
                <w:sz w:val="24"/>
                <w:szCs w:val="24"/>
              </w:rPr>
              <w:lastRenderedPageBreak/>
              <w:t>2</w:t>
            </w:r>
          </w:p>
        </w:tc>
        <w:tc>
          <w:tcPr>
            <w:tcW w:w="4907" w:type="dxa"/>
          </w:tcPr>
          <w:p w:rsidR="00EC1D14" w:rsidRPr="00EC1D14" w:rsidRDefault="00EC1D14" w:rsidP="00EC1D14">
            <w:pPr>
              <w:widowControl w:val="0"/>
              <w:tabs>
                <w:tab w:val="left" w:pos="1095"/>
                <w:tab w:val="left" w:pos="1522"/>
                <w:tab w:val="left" w:pos="2856"/>
                <w:tab w:val="left" w:pos="3985"/>
                <w:tab w:val="left" w:pos="4374"/>
              </w:tabs>
              <w:autoSpaceDE w:val="0"/>
              <w:autoSpaceDN w:val="0"/>
              <w:spacing w:after="0" w:line="240" w:lineRule="auto"/>
              <w:ind w:left="107" w:right="100"/>
              <w:rPr>
                <w:rFonts w:ascii="Times New Roman" w:eastAsia="Times New Roman" w:hAnsi="Times New Roman" w:cs="Times New Roman"/>
                <w:sz w:val="24"/>
                <w:szCs w:val="24"/>
              </w:rPr>
            </w:pPr>
            <w:r w:rsidRPr="00EC1D14">
              <w:rPr>
                <w:rFonts w:ascii="Times New Roman" w:eastAsia="Times New Roman" w:hAnsi="Times New Roman" w:cs="Times New Roman"/>
                <w:sz w:val="24"/>
                <w:szCs w:val="24"/>
              </w:rPr>
              <w:t>The researcher gives instruction to the students to use their smartphone during the class.</w:t>
            </w:r>
          </w:p>
        </w:tc>
        <w:tc>
          <w:tcPr>
            <w:tcW w:w="591" w:type="dxa"/>
          </w:tcPr>
          <w:p w:rsidR="00EC1D14" w:rsidRPr="00EC1D14" w:rsidRDefault="00EC1D14" w:rsidP="00EC1D14">
            <w:pPr>
              <w:widowControl w:val="0"/>
              <w:autoSpaceDE w:val="0"/>
              <w:autoSpaceDN w:val="0"/>
              <w:spacing w:after="0" w:line="270" w:lineRule="exact"/>
              <w:ind w:left="107"/>
              <w:rPr>
                <w:rFonts w:ascii="Times New Roman" w:eastAsia="Times New Roman" w:hAnsi="Times New Roman" w:cs="Times New Roman"/>
                <w:sz w:val="24"/>
                <w:szCs w:val="24"/>
              </w:rPr>
            </w:pPr>
            <w:r w:rsidRPr="00EC1D14">
              <w:rPr>
                <w:rFonts w:ascii="Times New Roman" w:eastAsia="Times New Roman" w:hAnsi="Times New Roman" w:cs="Times New Roman"/>
                <w:sz w:val="24"/>
                <w:szCs w:val="24"/>
              </w:rPr>
              <w:t>√</w:t>
            </w:r>
          </w:p>
        </w:tc>
        <w:tc>
          <w:tcPr>
            <w:tcW w:w="489" w:type="dxa"/>
          </w:tcPr>
          <w:p w:rsidR="00EC1D14" w:rsidRPr="00EC1D14" w:rsidRDefault="00EC1D14" w:rsidP="00EC1D14">
            <w:pPr>
              <w:widowControl w:val="0"/>
              <w:autoSpaceDE w:val="0"/>
              <w:autoSpaceDN w:val="0"/>
              <w:spacing w:after="0" w:line="240" w:lineRule="auto"/>
              <w:rPr>
                <w:rFonts w:ascii="Times New Roman" w:eastAsia="Times New Roman" w:hAnsi="Times New Roman" w:cs="Times New Roman"/>
                <w:sz w:val="24"/>
                <w:szCs w:val="24"/>
              </w:rPr>
            </w:pPr>
          </w:p>
        </w:tc>
        <w:tc>
          <w:tcPr>
            <w:tcW w:w="3150" w:type="dxa"/>
          </w:tcPr>
          <w:p w:rsidR="00EC1D14" w:rsidRPr="00EC1D14" w:rsidRDefault="00EC1D14" w:rsidP="00EC1D14">
            <w:pPr>
              <w:widowControl w:val="0"/>
              <w:autoSpaceDE w:val="0"/>
              <w:autoSpaceDN w:val="0"/>
              <w:spacing w:after="0" w:line="240" w:lineRule="auto"/>
              <w:rPr>
                <w:rFonts w:ascii="Times New Roman" w:eastAsia="Times New Roman" w:hAnsi="Times New Roman" w:cs="Times New Roman"/>
                <w:sz w:val="24"/>
                <w:szCs w:val="24"/>
              </w:rPr>
            </w:pPr>
          </w:p>
        </w:tc>
      </w:tr>
      <w:tr w:rsidR="00EC1D14" w:rsidRPr="00EC1D14" w:rsidTr="0087561C">
        <w:trPr>
          <w:trHeight w:val="845"/>
        </w:trPr>
        <w:tc>
          <w:tcPr>
            <w:tcW w:w="1213" w:type="dxa"/>
          </w:tcPr>
          <w:p w:rsidR="00EC1D14" w:rsidRPr="00EC1D14" w:rsidRDefault="00EC1D14" w:rsidP="00EC1D14">
            <w:pPr>
              <w:widowControl w:val="0"/>
              <w:autoSpaceDE w:val="0"/>
              <w:autoSpaceDN w:val="0"/>
              <w:spacing w:after="0" w:line="270" w:lineRule="exact"/>
              <w:ind w:left="6"/>
              <w:jc w:val="center"/>
              <w:rPr>
                <w:rFonts w:ascii="Times New Roman" w:eastAsia="Times New Roman" w:hAnsi="Times New Roman" w:cs="Times New Roman"/>
                <w:sz w:val="24"/>
                <w:szCs w:val="24"/>
              </w:rPr>
            </w:pPr>
            <w:r w:rsidRPr="00EC1D14">
              <w:rPr>
                <w:rFonts w:ascii="Times New Roman" w:eastAsia="Times New Roman" w:hAnsi="Times New Roman" w:cs="Times New Roman"/>
                <w:sz w:val="24"/>
                <w:szCs w:val="24"/>
              </w:rPr>
              <w:t>3</w:t>
            </w:r>
          </w:p>
        </w:tc>
        <w:tc>
          <w:tcPr>
            <w:tcW w:w="4907" w:type="dxa"/>
          </w:tcPr>
          <w:p w:rsidR="00EC1D14" w:rsidRPr="00EC1D14" w:rsidRDefault="00EC1D14" w:rsidP="00EC1D14">
            <w:pPr>
              <w:widowControl w:val="0"/>
              <w:autoSpaceDE w:val="0"/>
              <w:autoSpaceDN w:val="0"/>
              <w:spacing w:after="0" w:line="270" w:lineRule="exact"/>
              <w:ind w:left="107"/>
              <w:rPr>
                <w:rFonts w:ascii="Times New Roman" w:eastAsia="Times New Roman" w:hAnsi="Times New Roman" w:cs="Times New Roman"/>
                <w:sz w:val="24"/>
                <w:szCs w:val="24"/>
              </w:rPr>
            </w:pPr>
            <w:r w:rsidRPr="00EC1D14">
              <w:rPr>
                <w:rFonts w:ascii="Times New Roman" w:eastAsia="Times New Roman" w:hAnsi="Times New Roman" w:cs="Times New Roman"/>
                <w:sz w:val="24"/>
                <w:szCs w:val="24"/>
              </w:rPr>
              <w:t xml:space="preserve">The researcher gives an apperception and introduction of </w:t>
            </w:r>
            <w:proofErr w:type="spellStart"/>
            <w:r w:rsidRPr="00EC1D14">
              <w:rPr>
                <w:rFonts w:ascii="Times New Roman" w:eastAsia="Times New Roman" w:hAnsi="Times New Roman" w:cs="Times New Roman"/>
                <w:sz w:val="24"/>
                <w:szCs w:val="24"/>
              </w:rPr>
              <w:t>Canva</w:t>
            </w:r>
            <w:proofErr w:type="spellEnd"/>
            <w:r w:rsidRPr="00EC1D14">
              <w:rPr>
                <w:rFonts w:ascii="Times New Roman" w:eastAsia="Times New Roman" w:hAnsi="Times New Roman" w:cs="Times New Roman"/>
                <w:sz w:val="24"/>
                <w:szCs w:val="24"/>
              </w:rPr>
              <w:t xml:space="preserve"> application in writing Recount text. </w:t>
            </w:r>
          </w:p>
        </w:tc>
        <w:tc>
          <w:tcPr>
            <w:tcW w:w="591" w:type="dxa"/>
          </w:tcPr>
          <w:p w:rsidR="00EC1D14" w:rsidRPr="00EC1D14" w:rsidRDefault="00EC1D14" w:rsidP="00EC1D14">
            <w:pPr>
              <w:widowControl w:val="0"/>
              <w:autoSpaceDE w:val="0"/>
              <w:autoSpaceDN w:val="0"/>
              <w:spacing w:after="0" w:line="270" w:lineRule="exact"/>
              <w:ind w:left="107"/>
              <w:rPr>
                <w:rFonts w:ascii="Times New Roman" w:eastAsia="Times New Roman" w:hAnsi="Times New Roman" w:cs="Times New Roman"/>
                <w:sz w:val="24"/>
                <w:szCs w:val="24"/>
              </w:rPr>
            </w:pPr>
            <w:r w:rsidRPr="00EC1D14">
              <w:rPr>
                <w:rFonts w:ascii="Times New Roman" w:eastAsia="Times New Roman" w:hAnsi="Times New Roman" w:cs="Times New Roman"/>
                <w:sz w:val="24"/>
                <w:szCs w:val="24"/>
              </w:rPr>
              <w:t>√</w:t>
            </w:r>
          </w:p>
        </w:tc>
        <w:tc>
          <w:tcPr>
            <w:tcW w:w="489" w:type="dxa"/>
          </w:tcPr>
          <w:p w:rsidR="00EC1D14" w:rsidRPr="00EC1D14" w:rsidRDefault="00EC1D14" w:rsidP="00EC1D14">
            <w:pPr>
              <w:widowControl w:val="0"/>
              <w:autoSpaceDE w:val="0"/>
              <w:autoSpaceDN w:val="0"/>
              <w:spacing w:after="0" w:line="240" w:lineRule="auto"/>
              <w:rPr>
                <w:rFonts w:ascii="Times New Roman" w:eastAsia="Times New Roman" w:hAnsi="Times New Roman" w:cs="Times New Roman"/>
                <w:sz w:val="24"/>
                <w:szCs w:val="24"/>
              </w:rPr>
            </w:pPr>
          </w:p>
        </w:tc>
        <w:tc>
          <w:tcPr>
            <w:tcW w:w="3150" w:type="dxa"/>
          </w:tcPr>
          <w:p w:rsidR="00EC1D14" w:rsidRPr="00EC1D14" w:rsidRDefault="00EC1D14" w:rsidP="00EC1D14">
            <w:pPr>
              <w:widowControl w:val="0"/>
              <w:autoSpaceDE w:val="0"/>
              <w:autoSpaceDN w:val="0"/>
              <w:spacing w:after="0" w:line="240" w:lineRule="auto"/>
              <w:rPr>
                <w:rFonts w:ascii="Times New Roman" w:eastAsia="Times New Roman" w:hAnsi="Times New Roman" w:cs="Times New Roman"/>
                <w:sz w:val="24"/>
                <w:szCs w:val="24"/>
              </w:rPr>
            </w:pPr>
          </w:p>
        </w:tc>
      </w:tr>
      <w:tr w:rsidR="00EC1D14" w:rsidRPr="00EC1D14" w:rsidTr="0087561C">
        <w:trPr>
          <w:trHeight w:val="551"/>
        </w:trPr>
        <w:tc>
          <w:tcPr>
            <w:tcW w:w="1213" w:type="dxa"/>
          </w:tcPr>
          <w:p w:rsidR="00EC1D14" w:rsidRPr="00EC1D14" w:rsidRDefault="00EC1D14" w:rsidP="00EC1D14">
            <w:pPr>
              <w:widowControl w:val="0"/>
              <w:autoSpaceDE w:val="0"/>
              <w:autoSpaceDN w:val="0"/>
              <w:spacing w:after="0" w:line="268" w:lineRule="exact"/>
              <w:ind w:left="6"/>
              <w:jc w:val="center"/>
              <w:rPr>
                <w:rFonts w:ascii="Times New Roman" w:eastAsia="Times New Roman" w:hAnsi="Times New Roman" w:cs="Times New Roman"/>
                <w:sz w:val="24"/>
                <w:szCs w:val="24"/>
              </w:rPr>
            </w:pPr>
            <w:r w:rsidRPr="00EC1D14">
              <w:rPr>
                <w:rFonts w:ascii="Times New Roman" w:eastAsia="Times New Roman" w:hAnsi="Times New Roman" w:cs="Times New Roman"/>
                <w:sz w:val="24"/>
                <w:szCs w:val="24"/>
              </w:rPr>
              <w:t>4</w:t>
            </w:r>
          </w:p>
        </w:tc>
        <w:tc>
          <w:tcPr>
            <w:tcW w:w="4907" w:type="dxa"/>
          </w:tcPr>
          <w:p w:rsidR="00EC1D14" w:rsidRPr="00EC1D14" w:rsidRDefault="00EC1D14" w:rsidP="00EC1D14">
            <w:pPr>
              <w:widowControl w:val="0"/>
              <w:autoSpaceDE w:val="0"/>
              <w:autoSpaceDN w:val="0"/>
              <w:spacing w:after="0" w:line="268" w:lineRule="exact"/>
              <w:ind w:left="107"/>
              <w:rPr>
                <w:rFonts w:ascii="Times New Roman" w:eastAsia="Times New Roman" w:hAnsi="Times New Roman" w:cs="Times New Roman"/>
                <w:sz w:val="24"/>
                <w:szCs w:val="24"/>
              </w:rPr>
            </w:pPr>
            <w:r w:rsidRPr="00EC1D14">
              <w:rPr>
                <w:rFonts w:ascii="Times New Roman" w:eastAsia="Times New Roman" w:hAnsi="Times New Roman" w:cs="Times New Roman"/>
                <w:sz w:val="24"/>
                <w:szCs w:val="24"/>
              </w:rPr>
              <w:t xml:space="preserve">The researcher explains the lesson material and </w:t>
            </w:r>
            <w:proofErr w:type="spellStart"/>
            <w:r w:rsidRPr="00EC1D14">
              <w:rPr>
                <w:rFonts w:ascii="Times New Roman" w:eastAsia="Times New Roman" w:hAnsi="Times New Roman" w:cs="Times New Roman"/>
                <w:sz w:val="24"/>
                <w:szCs w:val="24"/>
              </w:rPr>
              <w:t>Canva</w:t>
            </w:r>
            <w:proofErr w:type="spellEnd"/>
            <w:r w:rsidRPr="00EC1D14">
              <w:rPr>
                <w:rFonts w:ascii="Times New Roman" w:eastAsia="Times New Roman" w:hAnsi="Times New Roman" w:cs="Times New Roman"/>
                <w:sz w:val="24"/>
                <w:szCs w:val="24"/>
              </w:rPr>
              <w:t xml:space="preserve"> application briefly to the students including the students’ activities and</w:t>
            </w:r>
          </w:p>
          <w:p w:rsidR="00EC1D14" w:rsidRPr="00EC1D14" w:rsidRDefault="00EC1D14" w:rsidP="00EC1D14">
            <w:pPr>
              <w:widowControl w:val="0"/>
              <w:autoSpaceDE w:val="0"/>
              <w:autoSpaceDN w:val="0"/>
              <w:spacing w:after="0" w:line="268" w:lineRule="exact"/>
              <w:ind w:left="107"/>
              <w:rPr>
                <w:rFonts w:ascii="Times New Roman" w:eastAsia="Times New Roman" w:hAnsi="Times New Roman" w:cs="Times New Roman"/>
                <w:sz w:val="24"/>
                <w:szCs w:val="24"/>
              </w:rPr>
            </w:pPr>
            <w:r w:rsidRPr="00EC1D14">
              <w:rPr>
                <w:rFonts w:ascii="Times New Roman" w:eastAsia="Times New Roman" w:hAnsi="Times New Roman" w:cs="Times New Roman"/>
                <w:sz w:val="24"/>
                <w:szCs w:val="24"/>
              </w:rPr>
              <w:t xml:space="preserve">Tasks. </w:t>
            </w:r>
          </w:p>
        </w:tc>
        <w:tc>
          <w:tcPr>
            <w:tcW w:w="591" w:type="dxa"/>
          </w:tcPr>
          <w:p w:rsidR="00EC1D14" w:rsidRPr="00EC1D14" w:rsidRDefault="00EC1D14" w:rsidP="00EC1D14">
            <w:pPr>
              <w:widowControl w:val="0"/>
              <w:autoSpaceDE w:val="0"/>
              <w:autoSpaceDN w:val="0"/>
              <w:spacing w:after="0" w:line="268" w:lineRule="exact"/>
              <w:ind w:left="107"/>
              <w:rPr>
                <w:rFonts w:ascii="Times New Roman" w:eastAsia="Times New Roman" w:hAnsi="Times New Roman" w:cs="Times New Roman"/>
                <w:sz w:val="24"/>
                <w:szCs w:val="24"/>
              </w:rPr>
            </w:pPr>
            <w:r w:rsidRPr="00EC1D14">
              <w:rPr>
                <w:rFonts w:ascii="Times New Roman" w:eastAsia="Times New Roman" w:hAnsi="Times New Roman" w:cs="Times New Roman"/>
                <w:sz w:val="24"/>
                <w:szCs w:val="24"/>
              </w:rPr>
              <w:t>√</w:t>
            </w:r>
          </w:p>
        </w:tc>
        <w:tc>
          <w:tcPr>
            <w:tcW w:w="489" w:type="dxa"/>
          </w:tcPr>
          <w:p w:rsidR="00EC1D14" w:rsidRPr="00EC1D14" w:rsidRDefault="00EC1D14" w:rsidP="00EC1D14">
            <w:pPr>
              <w:widowControl w:val="0"/>
              <w:autoSpaceDE w:val="0"/>
              <w:autoSpaceDN w:val="0"/>
              <w:spacing w:after="0" w:line="240" w:lineRule="auto"/>
              <w:rPr>
                <w:rFonts w:ascii="Times New Roman" w:eastAsia="Times New Roman" w:hAnsi="Times New Roman" w:cs="Times New Roman"/>
                <w:sz w:val="24"/>
                <w:szCs w:val="24"/>
              </w:rPr>
            </w:pPr>
          </w:p>
        </w:tc>
        <w:tc>
          <w:tcPr>
            <w:tcW w:w="3150" w:type="dxa"/>
          </w:tcPr>
          <w:p w:rsidR="00EC1D14" w:rsidRPr="00EC1D14" w:rsidRDefault="00EC1D14" w:rsidP="00EC1D14">
            <w:pPr>
              <w:widowControl w:val="0"/>
              <w:autoSpaceDE w:val="0"/>
              <w:autoSpaceDN w:val="0"/>
              <w:spacing w:after="0" w:line="240" w:lineRule="auto"/>
              <w:rPr>
                <w:rFonts w:ascii="Times New Roman" w:eastAsia="Times New Roman" w:hAnsi="Times New Roman" w:cs="Times New Roman"/>
                <w:sz w:val="24"/>
                <w:szCs w:val="24"/>
              </w:rPr>
            </w:pPr>
          </w:p>
        </w:tc>
      </w:tr>
      <w:tr w:rsidR="00EC1D14" w:rsidRPr="00EC1D14" w:rsidTr="0087561C">
        <w:trPr>
          <w:trHeight w:val="551"/>
        </w:trPr>
        <w:tc>
          <w:tcPr>
            <w:tcW w:w="1213" w:type="dxa"/>
          </w:tcPr>
          <w:p w:rsidR="00EC1D14" w:rsidRPr="00EC1D14" w:rsidRDefault="00EC1D14" w:rsidP="00EC1D14">
            <w:pPr>
              <w:widowControl w:val="0"/>
              <w:autoSpaceDE w:val="0"/>
              <w:autoSpaceDN w:val="0"/>
              <w:spacing w:after="0" w:line="268" w:lineRule="exact"/>
              <w:ind w:left="6"/>
              <w:jc w:val="center"/>
              <w:rPr>
                <w:rFonts w:ascii="Times New Roman" w:eastAsia="Times New Roman" w:hAnsi="Times New Roman" w:cs="Times New Roman"/>
                <w:sz w:val="24"/>
                <w:szCs w:val="24"/>
              </w:rPr>
            </w:pPr>
            <w:r w:rsidRPr="00EC1D14">
              <w:rPr>
                <w:rFonts w:ascii="Times New Roman" w:eastAsia="Times New Roman" w:hAnsi="Times New Roman" w:cs="Times New Roman"/>
                <w:sz w:val="24"/>
                <w:szCs w:val="24"/>
              </w:rPr>
              <w:t>5</w:t>
            </w:r>
          </w:p>
        </w:tc>
        <w:tc>
          <w:tcPr>
            <w:tcW w:w="4907" w:type="dxa"/>
          </w:tcPr>
          <w:p w:rsidR="00EC1D14" w:rsidRPr="00EC1D14" w:rsidRDefault="00EC1D14" w:rsidP="00EC1D14">
            <w:pPr>
              <w:widowControl w:val="0"/>
              <w:autoSpaceDE w:val="0"/>
              <w:autoSpaceDN w:val="0"/>
              <w:spacing w:after="0" w:line="268" w:lineRule="exact"/>
              <w:ind w:left="107"/>
              <w:rPr>
                <w:rFonts w:ascii="Times New Roman" w:eastAsia="Times New Roman" w:hAnsi="Times New Roman" w:cs="Times New Roman"/>
                <w:sz w:val="24"/>
                <w:szCs w:val="24"/>
              </w:rPr>
            </w:pPr>
            <w:r w:rsidRPr="00EC1D14">
              <w:rPr>
                <w:rFonts w:ascii="Times New Roman" w:eastAsia="Times New Roman" w:hAnsi="Times New Roman" w:cs="Times New Roman"/>
                <w:sz w:val="24"/>
                <w:szCs w:val="24"/>
              </w:rPr>
              <w:t xml:space="preserve">The teacher gives the students a topic as an outline in their digital poster task of Recount text. </w:t>
            </w:r>
          </w:p>
        </w:tc>
        <w:tc>
          <w:tcPr>
            <w:tcW w:w="591" w:type="dxa"/>
          </w:tcPr>
          <w:p w:rsidR="00EC1D14" w:rsidRPr="00EC1D14" w:rsidRDefault="00EC1D14" w:rsidP="00EC1D14">
            <w:pPr>
              <w:widowControl w:val="0"/>
              <w:autoSpaceDE w:val="0"/>
              <w:autoSpaceDN w:val="0"/>
              <w:spacing w:after="0" w:line="268" w:lineRule="exact"/>
              <w:ind w:left="107"/>
              <w:rPr>
                <w:rFonts w:ascii="Times New Roman" w:eastAsia="Times New Roman" w:hAnsi="Times New Roman" w:cs="Times New Roman"/>
                <w:sz w:val="24"/>
                <w:szCs w:val="24"/>
              </w:rPr>
            </w:pPr>
            <w:r w:rsidRPr="00EC1D14">
              <w:rPr>
                <w:rFonts w:ascii="Times New Roman" w:eastAsia="Times New Roman" w:hAnsi="Times New Roman" w:cs="Times New Roman"/>
                <w:sz w:val="24"/>
                <w:szCs w:val="24"/>
              </w:rPr>
              <w:t>√</w:t>
            </w:r>
          </w:p>
        </w:tc>
        <w:tc>
          <w:tcPr>
            <w:tcW w:w="489" w:type="dxa"/>
          </w:tcPr>
          <w:p w:rsidR="00EC1D14" w:rsidRPr="00EC1D14" w:rsidRDefault="00EC1D14" w:rsidP="00EC1D14">
            <w:pPr>
              <w:widowControl w:val="0"/>
              <w:autoSpaceDE w:val="0"/>
              <w:autoSpaceDN w:val="0"/>
              <w:spacing w:after="0" w:line="240" w:lineRule="auto"/>
              <w:rPr>
                <w:rFonts w:ascii="Times New Roman" w:eastAsia="Times New Roman" w:hAnsi="Times New Roman" w:cs="Times New Roman"/>
                <w:sz w:val="24"/>
                <w:szCs w:val="24"/>
              </w:rPr>
            </w:pPr>
          </w:p>
        </w:tc>
        <w:tc>
          <w:tcPr>
            <w:tcW w:w="3150" w:type="dxa"/>
          </w:tcPr>
          <w:p w:rsidR="00EC1D14" w:rsidRPr="00EC1D14" w:rsidRDefault="00EC1D14" w:rsidP="00EC1D14">
            <w:pPr>
              <w:widowControl w:val="0"/>
              <w:autoSpaceDE w:val="0"/>
              <w:autoSpaceDN w:val="0"/>
              <w:spacing w:after="0" w:line="240" w:lineRule="auto"/>
              <w:rPr>
                <w:rFonts w:ascii="Times New Roman" w:eastAsia="Times New Roman" w:hAnsi="Times New Roman" w:cs="Times New Roman"/>
                <w:sz w:val="24"/>
                <w:szCs w:val="24"/>
              </w:rPr>
            </w:pPr>
          </w:p>
        </w:tc>
      </w:tr>
      <w:tr w:rsidR="00EC1D14" w:rsidRPr="00EC1D14" w:rsidTr="0087561C">
        <w:trPr>
          <w:trHeight w:val="551"/>
        </w:trPr>
        <w:tc>
          <w:tcPr>
            <w:tcW w:w="1213" w:type="dxa"/>
          </w:tcPr>
          <w:p w:rsidR="00EC1D14" w:rsidRPr="00EC1D14" w:rsidRDefault="00EC1D14" w:rsidP="00EC1D14">
            <w:pPr>
              <w:widowControl w:val="0"/>
              <w:autoSpaceDE w:val="0"/>
              <w:autoSpaceDN w:val="0"/>
              <w:spacing w:after="0" w:line="268" w:lineRule="exact"/>
              <w:ind w:left="6"/>
              <w:jc w:val="center"/>
              <w:rPr>
                <w:rFonts w:ascii="Times New Roman" w:eastAsia="Times New Roman" w:hAnsi="Times New Roman" w:cs="Times New Roman"/>
                <w:sz w:val="24"/>
                <w:szCs w:val="24"/>
              </w:rPr>
            </w:pPr>
            <w:r w:rsidRPr="00EC1D14">
              <w:rPr>
                <w:rFonts w:ascii="Times New Roman" w:eastAsia="Times New Roman" w:hAnsi="Times New Roman" w:cs="Times New Roman"/>
                <w:sz w:val="24"/>
                <w:szCs w:val="24"/>
              </w:rPr>
              <w:t>6</w:t>
            </w:r>
          </w:p>
        </w:tc>
        <w:tc>
          <w:tcPr>
            <w:tcW w:w="4907" w:type="dxa"/>
          </w:tcPr>
          <w:p w:rsidR="00EC1D14" w:rsidRPr="00EC1D14" w:rsidRDefault="00EC1D14" w:rsidP="00EC1D14">
            <w:pPr>
              <w:widowControl w:val="0"/>
              <w:autoSpaceDE w:val="0"/>
              <w:autoSpaceDN w:val="0"/>
              <w:spacing w:after="0" w:line="268" w:lineRule="exact"/>
              <w:ind w:left="107"/>
              <w:rPr>
                <w:rFonts w:ascii="Times New Roman" w:eastAsia="Times New Roman" w:hAnsi="Times New Roman" w:cs="Times New Roman"/>
                <w:sz w:val="24"/>
                <w:szCs w:val="24"/>
              </w:rPr>
            </w:pPr>
            <w:r w:rsidRPr="00EC1D14">
              <w:rPr>
                <w:rFonts w:ascii="Times New Roman" w:eastAsia="Times New Roman" w:hAnsi="Times New Roman" w:cs="Times New Roman"/>
                <w:sz w:val="24"/>
                <w:szCs w:val="24"/>
              </w:rPr>
              <w:t xml:space="preserve">The teacher gives instruction to the students to sign in to </w:t>
            </w:r>
            <w:proofErr w:type="spellStart"/>
            <w:r w:rsidRPr="00EC1D14">
              <w:rPr>
                <w:rFonts w:ascii="Times New Roman" w:eastAsia="Times New Roman" w:hAnsi="Times New Roman" w:cs="Times New Roman"/>
                <w:sz w:val="24"/>
                <w:szCs w:val="24"/>
              </w:rPr>
              <w:t>Canva</w:t>
            </w:r>
            <w:proofErr w:type="spellEnd"/>
            <w:r w:rsidRPr="00EC1D14">
              <w:rPr>
                <w:rFonts w:ascii="Times New Roman" w:eastAsia="Times New Roman" w:hAnsi="Times New Roman" w:cs="Times New Roman"/>
                <w:sz w:val="24"/>
                <w:szCs w:val="24"/>
              </w:rPr>
              <w:t xml:space="preserve"> using their accounts. </w:t>
            </w:r>
          </w:p>
        </w:tc>
        <w:tc>
          <w:tcPr>
            <w:tcW w:w="591" w:type="dxa"/>
          </w:tcPr>
          <w:p w:rsidR="00EC1D14" w:rsidRPr="00EC1D14" w:rsidRDefault="00EC1D14" w:rsidP="00EC1D14">
            <w:pPr>
              <w:widowControl w:val="0"/>
              <w:autoSpaceDE w:val="0"/>
              <w:autoSpaceDN w:val="0"/>
              <w:spacing w:after="0" w:line="268" w:lineRule="exact"/>
              <w:ind w:left="107"/>
              <w:rPr>
                <w:rFonts w:ascii="Times New Roman" w:eastAsia="Times New Roman" w:hAnsi="Times New Roman" w:cs="Times New Roman"/>
                <w:sz w:val="24"/>
                <w:szCs w:val="24"/>
              </w:rPr>
            </w:pPr>
            <w:r w:rsidRPr="00EC1D14">
              <w:rPr>
                <w:rFonts w:ascii="Times New Roman" w:eastAsia="Times New Roman" w:hAnsi="Times New Roman" w:cs="Times New Roman"/>
                <w:sz w:val="24"/>
                <w:szCs w:val="24"/>
              </w:rPr>
              <w:t>√</w:t>
            </w:r>
          </w:p>
        </w:tc>
        <w:tc>
          <w:tcPr>
            <w:tcW w:w="489" w:type="dxa"/>
          </w:tcPr>
          <w:p w:rsidR="00EC1D14" w:rsidRPr="00EC1D14" w:rsidRDefault="00EC1D14" w:rsidP="00EC1D14">
            <w:pPr>
              <w:widowControl w:val="0"/>
              <w:autoSpaceDE w:val="0"/>
              <w:autoSpaceDN w:val="0"/>
              <w:spacing w:after="0" w:line="240" w:lineRule="auto"/>
              <w:rPr>
                <w:rFonts w:ascii="Times New Roman" w:eastAsia="Times New Roman" w:hAnsi="Times New Roman" w:cs="Times New Roman"/>
                <w:sz w:val="24"/>
                <w:szCs w:val="24"/>
              </w:rPr>
            </w:pPr>
          </w:p>
        </w:tc>
        <w:tc>
          <w:tcPr>
            <w:tcW w:w="3150" w:type="dxa"/>
          </w:tcPr>
          <w:p w:rsidR="00EC1D14" w:rsidRPr="00EC1D14" w:rsidRDefault="00EC1D14" w:rsidP="00EC1D14">
            <w:pPr>
              <w:widowControl w:val="0"/>
              <w:autoSpaceDE w:val="0"/>
              <w:autoSpaceDN w:val="0"/>
              <w:spacing w:after="0" w:line="240" w:lineRule="auto"/>
              <w:rPr>
                <w:rFonts w:ascii="Times New Roman" w:eastAsia="Times New Roman" w:hAnsi="Times New Roman" w:cs="Times New Roman"/>
                <w:sz w:val="24"/>
                <w:szCs w:val="24"/>
              </w:rPr>
            </w:pPr>
          </w:p>
        </w:tc>
      </w:tr>
      <w:tr w:rsidR="00EC1D14" w:rsidRPr="00EC1D14" w:rsidTr="0087561C">
        <w:trPr>
          <w:trHeight w:val="551"/>
        </w:trPr>
        <w:tc>
          <w:tcPr>
            <w:tcW w:w="1213" w:type="dxa"/>
          </w:tcPr>
          <w:p w:rsidR="00EC1D14" w:rsidRPr="00EC1D14" w:rsidRDefault="00EC1D14" w:rsidP="00EC1D14">
            <w:pPr>
              <w:widowControl w:val="0"/>
              <w:autoSpaceDE w:val="0"/>
              <w:autoSpaceDN w:val="0"/>
              <w:spacing w:after="0" w:line="268" w:lineRule="exact"/>
              <w:ind w:left="6"/>
              <w:jc w:val="center"/>
              <w:rPr>
                <w:rFonts w:ascii="Times New Roman" w:eastAsia="Times New Roman" w:hAnsi="Times New Roman" w:cs="Times New Roman"/>
                <w:sz w:val="24"/>
                <w:szCs w:val="24"/>
              </w:rPr>
            </w:pPr>
            <w:r w:rsidRPr="00EC1D14">
              <w:rPr>
                <w:rFonts w:ascii="Times New Roman" w:eastAsia="Times New Roman" w:hAnsi="Times New Roman" w:cs="Times New Roman"/>
                <w:sz w:val="24"/>
                <w:szCs w:val="24"/>
              </w:rPr>
              <w:t>7</w:t>
            </w:r>
          </w:p>
        </w:tc>
        <w:tc>
          <w:tcPr>
            <w:tcW w:w="4907" w:type="dxa"/>
          </w:tcPr>
          <w:p w:rsidR="00EC1D14" w:rsidRPr="00EC1D14" w:rsidRDefault="00EC1D14" w:rsidP="00EC1D14">
            <w:pPr>
              <w:widowControl w:val="0"/>
              <w:autoSpaceDE w:val="0"/>
              <w:autoSpaceDN w:val="0"/>
              <w:spacing w:after="0" w:line="268" w:lineRule="exact"/>
              <w:ind w:left="107"/>
              <w:rPr>
                <w:rFonts w:ascii="Times New Roman" w:eastAsia="Times New Roman" w:hAnsi="Times New Roman" w:cs="Times New Roman"/>
                <w:sz w:val="24"/>
                <w:szCs w:val="24"/>
              </w:rPr>
            </w:pPr>
            <w:r w:rsidRPr="00EC1D14">
              <w:rPr>
                <w:rFonts w:ascii="Times New Roman" w:eastAsia="Times New Roman" w:hAnsi="Times New Roman" w:cs="Times New Roman"/>
                <w:sz w:val="24"/>
                <w:szCs w:val="24"/>
              </w:rPr>
              <w:t xml:space="preserve">The teacher reminds the students to utilize their phone only to open dictionary when they find difficult words and use </w:t>
            </w:r>
            <w:proofErr w:type="spellStart"/>
            <w:r w:rsidRPr="00EC1D14">
              <w:rPr>
                <w:rFonts w:ascii="Times New Roman" w:eastAsia="Times New Roman" w:hAnsi="Times New Roman" w:cs="Times New Roman"/>
                <w:sz w:val="24"/>
                <w:szCs w:val="24"/>
              </w:rPr>
              <w:t>Canva</w:t>
            </w:r>
            <w:proofErr w:type="spellEnd"/>
            <w:r w:rsidRPr="00EC1D14">
              <w:rPr>
                <w:rFonts w:ascii="Times New Roman" w:eastAsia="Times New Roman" w:hAnsi="Times New Roman" w:cs="Times New Roman"/>
                <w:sz w:val="24"/>
                <w:szCs w:val="24"/>
              </w:rPr>
              <w:t xml:space="preserve"> application as the learning media. </w:t>
            </w:r>
          </w:p>
        </w:tc>
        <w:tc>
          <w:tcPr>
            <w:tcW w:w="591" w:type="dxa"/>
          </w:tcPr>
          <w:p w:rsidR="00EC1D14" w:rsidRPr="00EC1D14" w:rsidRDefault="00EC1D14" w:rsidP="00EC1D14">
            <w:pPr>
              <w:widowControl w:val="0"/>
              <w:autoSpaceDE w:val="0"/>
              <w:autoSpaceDN w:val="0"/>
              <w:spacing w:after="0" w:line="268" w:lineRule="exact"/>
              <w:ind w:left="107"/>
              <w:rPr>
                <w:rFonts w:ascii="Times New Roman" w:eastAsia="Times New Roman" w:hAnsi="Times New Roman" w:cs="Times New Roman"/>
                <w:sz w:val="24"/>
                <w:szCs w:val="24"/>
              </w:rPr>
            </w:pPr>
            <w:r w:rsidRPr="00EC1D14">
              <w:rPr>
                <w:rFonts w:ascii="Times New Roman" w:eastAsia="Times New Roman" w:hAnsi="Times New Roman" w:cs="Times New Roman"/>
                <w:sz w:val="24"/>
                <w:szCs w:val="24"/>
              </w:rPr>
              <w:t>√</w:t>
            </w:r>
          </w:p>
        </w:tc>
        <w:tc>
          <w:tcPr>
            <w:tcW w:w="489" w:type="dxa"/>
          </w:tcPr>
          <w:p w:rsidR="00EC1D14" w:rsidRPr="00EC1D14" w:rsidRDefault="00EC1D14" w:rsidP="00EC1D14">
            <w:pPr>
              <w:widowControl w:val="0"/>
              <w:autoSpaceDE w:val="0"/>
              <w:autoSpaceDN w:val="0"/>
              <w:spacing w:after="0" w:line="240" w:lineRule="auto"/>
              <w:rPr>
                <w:rFonts w:ascii="Times New Roman" w:eastAsia="Times New Roman" w:hAnsi="Times New Roman" w:cs="Times New Roman"/>
                <w:sz w:val="24"/>
                <w:szCs w:val="24"/>
              </w:rPr>
            </w:pPr>
          </w:p>
        </w:tc>
        <w:tc>
          <w:tcPr>
            <w:tcW w:w="3150" w:type="dxa"/>
          </w:tcPr>
          <w:p w:rsidR="00EC1D14" w:rsidRPr="00EC1D14" w:rsidRDefault="00EC1D14" w:rsidP="00EC1D14">
            <w:pPr>
              <w:widowControl w:val="0"/>
              <w:autoSpaceDE w:val="0"/>
              <w:autoSpaceDN w:val="0"/>
              <w:spacing w:after="0" w:line="240" w:lineRule="auto"/>
              <w:rPr>
                <w:rFonts w:ascii="Times New Roman" w:eastAsia="Times New Roman" w:hAnsi="Times New Roman" w:cs="Times New Roman"/>
                <w:sz w:val="24"/>
                <w:szCs w:val="24"/>
              </w:rPr>
            </w:pPr>
            <w:r w:rsidRPr="00EC1D14">
              <w:rPr>
                <w:rFonts w:ascii="Times New Roman" w:eastAsia="Times New Roman" w:hAnsi="Times New Roman" w:cs="Times New Roman"/>
                <w:sz w:val="24"/>
                <w:szCs w:val="24"/>
              </w:rPr>
              <w:t xml:space="preserve">There are some students who play game by using their smartphone and do not pay attention to their tasks. </w:t>
            </w:r>
          </w:p>
        </w:tc>
      </w:tr>
      <w:tr w:rsidR="00EC1D14" w:rsidRPr="00EC1D14" w:rsidTr="0087561C">
        <w:trPr>
          <w:trHeight w:val="551"/>
        </w:trPr>
        <w:tc>
          <w:tcPr>
            <w:tcW w:w="1213" w:type="dxa"/>
          </w:tcPr>
          <w:p w:rsidR="00EC1D14" w:rsidRPr="00EC1D14" w:rsidRDefault="00EC1D14" w:rsidP="00EC1D14">
            <w:pPr>
              <w:widowControl w:val="0"/>
              <w:autoSpaceDE w:val="0"/>
              <w:autoSpaceDN w:val="0"/>
              <w:spacing w:after="0" w:line="268" w:lineRule="exact"/>
              <w:ind w:left="107"/>
              <w:rPr>
                <w:rFonts w:ascii="Times New Roman" w:eastAsia="Times New Roman" w:hAnsi="Times New Roman" w:cs="Times New Roman"/>
                <w:sz w:val="24"/>
                <w:szCs w:val="24"/>
              </w:rPr>
            </w:pPr>
            <w:r w:rsidRPr="00EC1D14">
              <w:rPr>
                <w:rFonts w:ascii="Times New Roman" w:eastAsia="Times New Roman" w:hAnsi="Times New Roman" w:cs="Times New Roman"/>
                <w:sz w:val="24"/>
                <w:szCs w:val="24"/>
              </w:rPr>
              <w:t xml:space="preserve"> 8</w:t>
            </w:r>
          </w:p>
        </w:tc>
        <w:tc>
          <w:tcPr>
            <w:tcW w:w="4907" w:type="dxa"/>
          </w:tcPr>
          <w:p w:rsidR="00EC1D14" w:rsidRPr="00EC1D14" w:rsidRDefault="00EC1D14" w:rsidP="00EC1D14">
            <w:pPr>
              <w:widowControl w:val="0"/>
              <w:autoSpaceDE w:val="0"/>
              <w:autoSpaceDN w:val="0"/>
              <w:spacing w:after="0" w:line="268" w:lineRule="exact"/>
              <w:ind w:left="107"/>
              <w:rPr>
                <w:rFonts w:ascii="Times New Roman" w:eastAsia="Times New Roman" w:hAnsi="Times New Roman" w:cs="Times New Roman"/>
                <w:sz w:val="24"/>
                <w:szCs w:val="24"/>
              </w:rPr>
            </w:pPr>
            <w:r w:rsidRPr="00EC1D14">
              <w:rPr>
                <w:rFonts w:ascii="Times New Roman" w:eastAsia="Times New Roman" w:hAnsi="Times New Roman" w:cs="Times New Roman"/>
                <w:sz w:val="24"/>
                <w:szCs w:val="24"/>
              </w:rPr>
              <w:t xml:space="preserve">The researcher guides the students the steps about making digital poster of Recount text using </w:t>
            </w:r>
            <w:proofErr w:type="spellStart"/>
            <w:r w:rsidRPr="00EC1D14">
              <w:rPr>
                <w:rFonts w:ascii="Times New Roman" w:eastAsia="Times New Roman" w:hAnsi="Times New Roman" w:cs="Times New Roman"/>
                <w:sz w:val="24"/>
                <w:szCs w:val="24"/>
              </w:rPr>
              <w:t>Canva</w:t>
            </w:r>
            <w:proofErr w:type="spellEnd"/>
            <w:r w:rsidRPr="00EC1D14">
              <w:rPr>
                <w:rFonts w:ascii="Times New Roman" w:eastAsia="Times New Roman" w:hAnsi="Times New Roman" w:cs="Times New Roman"/>
                <w:sz w:val="24"/>
                <w:szCs w:val="24"/>
              </w:rPr>
              <w:t xml:space="preserve">. </w:t>
            </w:r>
          </w:p>
          <w:p w:rsidR="00EC1D14" w:rsidRPr="00EC1D14" w:rsidRDefault="00EC1D14" w:rsidP="00EC1D14">
            <w:pPr>
              <w:widowControl w:val="0"/>
              <w:autoSpaceDE w:val="0"/>
              <w:autoSpaceDN w:val="0"/>
              <w:spacing w:after="0" w:line="268" w:lineRule="exact"/>
              <w:ind w:left="107"/>
              <w:rPr>
                <w:rFonts w:ascii="Times New Roman" w:eastAsia="Times New Roman" w:hAnsi="Times New Roman" w:cs="Times New Roman"/>
                <w:sz w:val="24"/>
                <w:szCs w:val="24"/>
              </w:rPr>
            </w:pPr>
          </w:p>
        </w:tc>
        <w:tc>
          <w:tcPr>
            <w:tcW w:w="591" w:type="dxa"/>
          </w:tcPr>
          <w:p w:rsidR="00EC1D14" w:rsidRPr="00EC1D14" w:rsidRDefault="00EC1D14" w:rsidP="00EC1D14">
            <w:pPr>
              <w:widowControl w:val="0"/>
              <w:autoSpaceDE w:val="0"/>
              <w:autoSpaceDN w:val="0"/>
              <w:spacing w:after="0" w:line="268" w:lineRule="exact"/>
              <w:ind w:left="107"/>
              <w:rPr>
                <w:rFonts w:ascii="Times New Roman" w:eastAsia="Times New Roman" w:hAnsi="Times New Roman" w:cs="Times New Roman"/>
                <w:sz w:val="24"/>
                <w:szCs w:val="24"/>
              </w:rPr>
            </w:pPr>
            <w:r w:rsidRPr="00EC1D14">
              <w:rPr>
                <w:rFonts w:ascii="Times New Roman" w:eastAsia="Times New Roman" w:hAnsi="Times New Roman" w:cs="Times New Roman"/>
                <w:sz w:val="24"/>
                <w:szCs w:val="24"/>
              </w:rPr>
              <w:t>√</w:t>
            </w:r>
          </w:p>
        </w:tc>
        <w:tc>
          <w:tcPr>
            <w:tcW w:w="489" w:type="dxa"/>
          </w:tcPr>
          <w:p w:rsidR="00EC1D14" w:rsidRPr="00EC1D14" w:rsidRDefault="00EC1D14" w:rsidP="00EC1D14">
            <w:pPr>
              <w:widowControl w:val="0"/>
              <w:autoSpaceDE w:val="0"/>
              <w:autoSpaceDN w:val="0"/>
              <w:spacing w:after="0" w:line="240" w:lineRule="auto"/>
              <w:rPr>
                <w:rFonts w:ascii="Times New Roman" w:eastAsia="Times New Roman" w:hAnsi="Times New Roman" w:cs="Times New Roman"/>
                <w:sz w:val="24"/>
                <w:szCs w:val="24"/>
              </w:rPr>
            </w:pPr>
          </w:p>
        </w:tc>
        <w:tc>
          <w:tcPr>
            <w:tcW w:w="3150" w:type="dxa"/>
          </w:tcPr>
          <w:p w:rsidR="00EC1D14" w:rsidRPr="00EC1D14" w:rsidRDefault="00EC1D14" w:rsidP="00EC1D14">
            <w:pPr>
              <w:widowControl w:val="0"/>
              <w:autoSpaceDE w:val="0"/>
              <w:autoSpaceDN w:val="0"/>
              <w:spacing w:after="0" w:line="240" w:lineRule="auto"/>
              <w:rPr>
                <w:rFonts w:ascii="Times New Roman" w:eastAsia="Times New Roman" w:hAnsi="Times New Roman" w:cs="Times New Roman"/>
                <w:sz w:val="24"/>
                <w:szCs w:val="24"/>
              </w:rPr>
            </w:pPr>
          </w:p>
        </w:tc>
      </w:tr>
      <w:tr w:rsidR="00EC1D14" w:rsidRPr="00EC1D14" w:rsidTr="0087561C">
        <w:trPr>
          <w:trHeight w:val="551"/>
        </w:trPr>
        <w:tc>
          <w:tcPr>
            <w:tcW w:w="1213" w:type="dxa"/>
          </w:tcPr>
          <w:p w:rsidR="00EC1D14" w:rsidRPr="00EC1D14" w:rsidRDefault="00EC1D14" w:rsidP="00EC1D14">
            <w:pPr>
              <w:widowControl w:val="0"/>
              <w:autoSpaceDE w:val="0"/>
              <w:autoSpaceDN w:val="0"/>
              <w:spacing w:after="0" w:line="268" w:lineRule="exact"/>
              <w:ind w:left="6"/>
              <w:jc w:val="center"/>
              <w:rPr>
                <w:rFonts w:ascii="Times New Roman" w:eastAsia="Times New Roman" w:hAnsi="Times New Roman" w:cs="Times New Roman"/>
                <w:sz w:val="24"/>
                <w:szCs w:val="24"/>
              </w:rPr>
            </w:pPr>
            <w:r w:rsidRPr="00EC1D14">
              <w:rPr>
                <w:rFonts w:ascii="Times New Roman" w:eastAsia="Times New Roman" w:hAnsi="Times New Roman" w:cs="Times New Roman"/>
                <w:sz w:val="24"/>
                <w:szCs w:val="24"/>
              </w:rPr>
              <w:t>9</w:t>
            </w:r>
          </w:p>
        </w:tc>
        <w:tc>
          <w:tcPr>
            <w:tcW w:w="4907" w:type="dxa"/>
          </w:tcPr>
          <w:p w:rsidR="00EC1D14" w:rsidRPr="00EC1D14" w:rsidRDefault="00EC1D14" w:rsidP="00EC1D14">
            <w:pPr>
              <w:widowControl w:val="0"/>
              <w:autoSpaceDE w:val="0"/>
              <w:autoSpaceDN w:val="0"/>
              <w:spacing w:after="0" w:line="268" w:lineRule="exact"/>
              <w:ind w:left="107"/>
              <w:rPr>
                <w:rFonts w:ascii="Times New Roman" w:eastAsia="Times New Roman" w:hAnsi="Times New Roman" w:cs="Times New Roman"/>
                <w:sz w:val="24"/>
                <w:szCs w:val="24"/>
              </w:rPr>
            </w:pPr>
            <w:r w:rsidRPr="00EC1D14">
              <w:rPr>
                <w:rFonts w:ascii="Times New Roman" w:eastAsia="Times New Roman" w:hAnsi="Times New Roman" w:cs="Times New Roman"/>
                <w:sz w:val="24"/>
                <w:szCs w:val="24"/>
              </w:rPr>
              <w:t>The researcher makes   sure   that   the   students</w:t>
            </w:r>
          </w:p>
          <w:p w:rsidR="00EC1D14" w:rsidRPr="00EC1D14" w:rsidRDefault="00EC1D14" w:rsidP="00EC1D14">
            <w:pPr>
              <w:widowControl w:val="0"/>
              <w:autoSpaceDE w:val="0"/>
              <w:autoSpaceDN w:val="0"/>
              <w:spacing w:after="0" w:line="268" w:lineRule="exact"/>
              <w:ind w:left="107"/>
              <w:rPr>
                <w:rFonts w:ascii="Times New Roman" w:eastAsia="Times New Roman" w:hAnsi="Times New Roman" w:cs="Times New Roman"/>
                <w:sz w:val="24"/>
                <w:szCs w:val="24"/>
              </w:rPr>
            </w:pPr>
            <w:proofErr w:type="gramStart"/>
            <w:r w:rsidRPr="00EC1D14">
              <w:rPr>
                <w:rFonts w:ascii="Times New Roman" w:eastAsia="Times New Roman" w:hAnsi="Times New Roman" w:cs="Times New Roman"/>
                <w:sz w:val="24"/>
                <w:szCs w:val="24"/>
              </w:rPr>
              <w:t>understand</w:t>
            </w:r>
            <w:proofErr w:type="gramEnd"/>
            <w:r w:rsidRPr="00EC1D14">
              <w:rPr>
                <w:rFonts w:ascii="Times New Roman" w:eastAsia="Times New Roman" w:hAnsi="Times New Roman" w:cs="Times New Roman"/>
                <w:sz w:val="24"/>
                <w:szCs w:val="24"/>
              </w:rPr>
              <w:t xml:space="preserve"> the instruction given by explaining the lesson material by switching some difficult  English words into Indonesian.</w:t>
            </w:r>
          </w:p>
        </w:tc>
        <w:tc>
          <w:tcPr>
            <w:tcW w:w="591" w:type="dxa"/>
          </w:tcPr>
          <w:p w:rsidR="00EC1D14" w:rsidRPr="00EC1D14" w:rsidRDefault="00EC1D14" w:rsidP="00EC1D14">
            <w:pPr>
              <w:widowControl w:val="0"/>
              <w:autoSpaceDE w:val="0"/>
              <w:autoSpaceDN w:val="0"/>
              <w:spacing w:after="0" w:line="268" w:lineRule="exact"/>
              <w:ind w:left="107"/>
              <w:rPr>
                <w:rFonts w:ascii="Times New Roman" w:eastAsia="Times New Roman" w:hAnsi="Times New Roman" w:cs="Times New Roman"/>
                <w:sz w:val="24"/>
                <w:szCs w:val="24"/>
              </w:rPr>
            </w:pPr>
            <w:r w:rsidRPr="00EC1D14">
              <w:rPr>
                <w:rFonts w:ascii="Times New Roman" w:eastAsia="Times New Roman" w:hAnsi="Times New Roman" w:cs="Times New Roman"/>
                <w:sz w:val="24"/>
                <w:szCs w:val="24"/>
              </w:rPr>
              <w:t>√</w:t>
            </w:r>
          </w:p>
        </w:tc>
        <w:tc>
          <w:tcPr>
            <w:tcW w:w="489" w:type="dxa"/>
          </w:tcPr>
          <w:p w:rsidR="00EC1D14" w:rsidRPr="00EC1D14" w:rsidRDefault="00EC1D14" w:rsidP="00EC1D14">
            <w:pPr>
              <w:widowControl w:val="0"/>
              <w:autoSpaceDE w:val="0"/>
              <w:autoSpaceDN w:val="0"/>
              <w:spacing w:after="0" w:line="240" w:lineRule="auto"/>
              <w:rPr>
                <w:rFonts w:ascii="Times New Roman" w:eastAsia="Times New Roman" w:hAnsi="Times New Roman" w:cs="Times New Roman"/>
                <w:sz w:val="24"/>
                <w:szCs w:val="24"/>
              </w:rPr>
            </w:pPr>
          </w:p>
        </w:tc>
        <w:tc>
          <w:tcPr>
            <w:tcW w:w="3150" w:type="dxa"/>
          </w:tcPr>
          <w:p w:rsidR="00EC1D14" w:rsidRPr="00EC1D14" w:rsidRDefault="00EC1D14" w:rsidP="00EC1D14">
            <w:pPr>
              <w:widowControl w:val="0"/>
              <w:autoSpaceDE w:val="0"/>
              <w:autoSpaceDN w:val="0"/>
              <w:spacing w:after="0" w:line="240" w:lineRule="auto"/>
              <w:rPr>
                <w:rFonts w:ascii="Times New Roman" w:eastAsia="Times New Roman" w:hAnsi="Times New Roman" w:cs="Times New Roman"/>
                <w:sz w:val="24"/>
                <w:szCs w:val="24"/>
              </w:rPr>
            </w:pPr>
            <w:r w:rsidRPr="00EC1D14">
              <w:rPr>
                <w:rFonts w:ascii="Times New Roman" w:eastAsia="Times New Roman" w:hAnsi="Times New Roman" w:cs="Times New Roman"/>
                <w:sz w:val="24"/>
                <w:szCs w:val="24"/>
              </w:rPr>
              <w:t xml:space="preserve">Some students are confused because they </w:t>
            </w:r>
            <w:proofErr w:type="spellStart"/>
            <w:r w:rsidRPr="00EC1D14">
              <w:rPr>
                <w:rFonts w:ascii="Times New Roman" w:eastAsia="Times New Roman" w:hAnsi="Times New Roman" w:cs="Times New Roman"/>
                <w:sz w:val="24"/>
                <w:szCs w:val="24"/>
              </w:rPr>
              <w:t>can not</w:t>
            </w:r>
            <w:proofErr w:type="spellEnd"/>
            <w:r w:rsidRPr="00EC1D14">
              <w:rPr>
                <w:rFonts w:ascii="Times New Roman" w:eastAsia="Times New Roman" w:hAnsi="Times New Roman" w:cs="Times New Roman"/>
                <w:sz w:val="24"/>
                <w:szCs w:val="24"/>
              </w:rPr>
              <w:t xml:space="preserve"> fully understand what the researcher says in English. </w:t>
            </w:r>
          </w:p>
        </w:tc>
      </w:tr>
      <w:tr w:rsidR="00EC1D14" w:rsidRPr="00EC1D14" w:rsidTr="0087561C">
        <w:trPr>
          <w:trHeight w:val="551"/>
        </w:trPr>
        <w:tc>
          <w:tcPr>
            <w:tcW w:w="1213" w:type="dxa"/>
          </w:tcPr>
          <w:p w:rsidR="00EC1D14" w:rsidRPr="00EC1D14" w:rsidRDefault="00EC1D14" w:rsidP="00EC1D14">
            <w:pPr>
              <w:widowControl w:val="0"/>
              <w:autoSpaceDE w:val="0"/>
              <w:autoSpaceDN w:val="0"/>
              <w:spacing w:after="0" w:line="268" w:lineRule="exact"/>
              <w:ind w:left="6"/>
              <w:jc w:val="center"/>
              <w:rPr>
                <w:rFonts w:ascii="Times New Roman" w:eastAsia="Times New Roman" w:hAnsi="Times New Roman" w:cs="Times New Roman"/>
                <w:sz w:val="24"/>
                <w:szCs w:val="24"/>
              </w:rPr>
            </w:pPr>
            <w:r w:rsidRPr="00EC1D14">
              <w:rPr>
                <w:rFonts w:ascii="Times New Roman" w:eastAsia="Times New Roman" w:hAnsi="Times New Roman" w:cs="Times New Roman"/>
                <w:sz w:val="24"/>
                <w:szCs w:val="24"/>
              </w:rPr>
              <w:t>10</w:t>
            </w:r>
          </w:p>
        </w:tc>
        <w:tc>
          <w:tcPr>
            <w:tcW w:w="4907" w:type="dxa"/>
          </w:tcPr>
          <w:p w:rsidR="00EC1D14" w:rsidRPr="00EC1D14" w:rsidRDefault="00EC1D14" w:rsidP="00EC1D14">
            <w:pPr>
              <w:widowControl w:val="0"/>
              <w:autoSpaceDE w:val="0"/>
              <w:autoSpaceDN w:val="0"/>
              <w:spacing w:after="0" w:line="268" w:lineRule="exact"/>
              <w:ind w:left="107"/>
              <w:rPr>
                <w:rFonts w:ascii="Times New Roman" w:eastAsia="Times New Roman" w:hAnsi="Times New Roman" w:cs="Times New Roman"/>
                <w:sz w:val="24"/>
                <w:szCs w:val="24"/>
              </w:rPr>
            </w:pPr>
            <w:r w:rsidRPr="00EC1D14">
              <w:rPr>
                <w:rFonts w:ascii="Times New Roman" w:eastAsia="Times New Roman" w:hAnsi="Times New Roman" w:cs="Times New Roman"/>
                <w:sz w:val="24"/>
                <w:szCs w:val="24"/>
              </w:rPr>
              <w:t xml:space="preserve">The researcher guides the students to write by providing illustration through projector screen. </w:t>
            </w:r>
          </w:p>
        </w:tc>
        <w:tc>
          <w:tcPr>
            <w:tcW w:w="591" w:type="dxa"/>
          </w:tcPr>
          <w:p w:rsidR="00EC1D14" w:rsidRPr="00EC1D14" w:rsidRDefault="00EC1D14" w:rsidP="00EC1D14">
            <w:pPr>
              <w:widowControl w:val="0"/>
              <w:autoSpaceDE w:val="0"/>
              <w:autoSpaceDN w:val="0"/>
              <w:spacing w:after="0" w:line="268" w:lineRule="exact"/>
              <w:ind w:left="107"/>
              <w:rPr>
                <w:rFonts w:ascii="Times New Roman" w:eastAsia="Times New Roman" w:hAnsi="Times New Roman" w:cs="Times New Roman"/>
                <w:sz w:val="24"/>
                <w:szCs w:val="24"/>
              </w:rPr>
            </w:pPr>
            <w:r w:rsidRPr="00EC1D14">
              <w:rPr>
                <w:rFonts w:ascii="Times New Roman" w:eastAsia="Times New Roman" w:hAnsi="Times New Roman" w:cs="Times New Roman"/>
                <w:sz w:val="24"/>
                <w:szCs w:val="24"/>
              </w:rPr>
              <w:t>√</w:t>
            </w:r>
          </w:p>
        </w:tc>
        <w:tc>
          <w:tcPr>
            <w:tcW w:w="489" w:type="dxa"/>
          </w:tcPr>
          <w:p w:rsidR="00EC1D14" w:rsidRPr="00EC1D14" w:rsidRDefault="00EC1D14" w:rsidP="00EC1D14">
            <w:pPr>
              <w:widowControl w:val="0"/>
              <w:autoSpaceDE w:val="0"/>
              <w:autoSpaceDN w:val="0"/>
              <w:spacing w:after="0" w:line="240" w:lineRule="auto"/>
              <w:rPr>
                <w:rFonts w:ascii="Times New Roman" w:eastAsia="Times New Roman" w:hAnsi="Times New Roman" w:cs="Times New Roman"/>
                <w:sz w:val="24"/>
                <w:szCs w:val="24"/>
              </w:rPr>
            </w:pPr>
          </w:p>
        </w:tc>
        <w:tc>
          <w:tcPr>
            <w:tcW w:w="3150" w:type="dxa"/>
          </w:tcPr>
          <w:p w:rsidR="00EC1D14" w:rsidRPr="00EC1D14" w:rsidRDefault="00EC1D14" w:rsidP="00EC1D14">
            <w:pPr>
              <w:widowControl w:val="0"/>
              <w:autoSpaceDE w:val="0"/>
              <w:autoSpaceDN w:val="0"/>
              <w:spacing w:after="0" w:line="240" w:lineRule="auto"/>
              <w:rPr>
                <w:rFonts w:ascii="Times New Roman" w:eastAsia="Times New Roman" w:hAnsi="Times New Roman" w:cs="Times New Roman"/>
                <w:sz w:val="24"/>
                <w:szCs w:val="24"/>
              </w:rPr>
            </w:pPr>
          </w:p>
        </w:tc>
      </w:tr>
      <w:tr w:rsidR="00EC1D14" w:rsidRPr="00EC1D14" w:rsidTr="0087561C">
        <w:trPr>
          <w:trHeight w:val="551"/>
        </w:trPr>
        <w:tc>
          <w:tcPr>
            <w:tcW w:w="1213" w:type="dxa"/>
          </w:tcPr>
          <w:p w:rsidR="00EC1D14" w:rsidRPr="00EC1D14" w:rsidRDefault="00EC1D14" w:rsidP="00EC1D14">
            <w:pPr>
              <w:widowControl w:val="0"/>
              <w:autoSpaceDE w:val="0"/>
              <w:autoSpaceDN w:val="0"/>
              <w:spacing w:after="0" w:line="268" w:lineRule="exact"/>
              <w:ind w:left="6"/>
              <w:jc w:val="center"/>
              <w:rPr>
                <w:rFonts w:ascii="Times New Roman" w:eastAsia="Times New Roman" w:hAnsi="Times New Roman" w:cs="Times New Roman"/>
                <w:sz w:val="24"/>
                <w:szCs w:val="24"/>
              </w:rPr>
            </w:pPr>
            <w:r w:rsidRPr="00EC1D14">
              <w:rPr>
                <w:rFonts w:ascii="Times New Roman" w:eastAsia="Times New Roman" w:hAnsi="Times New Roman" w:cs="Times New Roman"/>
                <w:sz w:val="24"/>
                <w:szCs w:val="24"/>
              </w:rPr>
              <w:t>11</w:t>
            </w:r>
          </w:p>
        </w:tc>
        <w:tc>
          <w:tcPr>
            <w:tcW w:w="4907" w:type="dxa"/>
          </w:tcPr>
          <w:p w:rsidR="00EC1D14" w:rsidRPr="00EC1D14" w:rsidRDefault="00EC1D14" w:rsidP="00EC1D14">
            <w:pPr>
              <w:widowControl w:val="0"/>
              <w:autoSpaceDE w:val="0"/>
              <w:autoSpaceDN w:val="0"/>
              <w:spacing w:after="0" w:line="268" w:lineRule="exact"/>
              <w:ind w:left="107"/>
              <w:rPr>
                <w:rFonts w:ascii="Times New Roman" w:eastAsia="Times New Roman" w:hAnsi="Times New Roman" w:cs="Times New Roman"/>
                <w:sz w:val="24"/>
                <w:szCs w:val="24"/>
              </w:rPr>
            </w:pPr>
            <w:r w:rsidRPr="00EC1D14">
              <w:rPr>
                <w:rFonts w:ascii="Times New Roman" w:eastAsia="Times New Roman" w:hAnsi="Times New Roman" w:cs="Times New Roman"/>
                <w:sz w:val="24"/>
                <w:szCs w:val="24"/>
              </w:rPr>
              <w:t xml:space="preserve">The researcher checks the students’ performance of writing in </w:t>
            </w:r>
            <w:proofErr w:type="spellStart"/>
            <w:r w:rsidRPr="00EC1D14">
              <w:rPr>
                <w:rFonts w:ascii="Times New Roman" w:eastAsia="Times New Roman" w:hAnsi="Times New Roman" w:cs="Times New Roman"/>
                <w:sz w:val="24"/>
                <w:szCs w:val="24"/>
              </w:rPr>
              <w:t>Canva</w:t>
            </w:r>
            <w:proofErr w:type="spellEnd"/>
            <w:r w:rsidRPr="00EC1D14">
              <w:rPr>
                <w:rFonts w:ascii="Times New Roman" w:eastAsia="Times New Roman" w:hAnsi="Times New Roman" w:cs="Times New Roman"/>
                <w:sz w:val="24"/>
                <w:szCs w:val="24"/>
              </w:rPr>
              <w:t xml:space="preserve"> application one by one.</w:t>
            </w:r>
          </w:p>
        </w:tc>
        <w:tc>
          <w:tcPr>
            <w:tcW w:w="591" w:type="dxa"/>
          </w:tcPr>
          <w:p w:rsidR="00EC1D14" w:rsidRPr="00EC1D14" w:rsidRDefault="00EC1D14" w:rsidP="00EC1D14">
            <w:pPr>
              <w:widowControl w:val="0"/>
              <w:autoSpaceDE w:val="0"/>
              <w:autoSpaceDN w:val="0"/>
              <w:spacing w:after="0" w:line="268" w:lineRule="exact"/>
              <w:ind w:left="107"/>
              <w:rPr>
                <w:rFonts w:ascii="Times New Roman" w:eastAsia="Times New Roman" w:hAnsi="Times New Roman" w:cs="Times New Roman"/>
                <w:sz w:val="24"/>
                <w:szCs w:val="24"/>
              </w:rPr>
            </w:pPr>
            <w:r w:rsidRPr="00EC1D14">
              <w:rPr>
                <w:rFonts w:ascii="Times New Roman" w:eastAsia="Times New Roman" w:hAnsi="Times New Roman" w:cs="Times New Roman"/>
                <w:sz w:val="24"/>
                <w:szCs w:val="24"/>
              </w:rPr>
              <w:t>√</w:t>
            </w:r>
          </w:p>
        </w:tc>
        <w:tc>
          <w:tcPr>
            <w:tcW w:w="489" w:type="dxa"/>
          </w:tcPr>
          <w:p w:rsidR="00EC1D14" w:rsidRPr="00EC1D14" w:rsidRDefault="00EC1D14" w:rsidP="00EC1D14">
            <w:pPr>
              <w:widowControl w:val="0"/>
              <w:autoSpaceDE w:val="0"/>
              <w:autoSpaceDN w:val="0"/>
              <w:spacing w:after="0" w:line="240" w:lineRule="auto"/>
              <w:rPr>
                <w:rFonts w:ascii="Times New Roman" w:eastAsia="Times New Roman" w:hAnsi="Times New Roman" w:cs="Times New Roman"/>
                <w:sz w:val="24"/>
                <w:szCs w:val="24"/>
              </w:rPr>
            </w:pPr>
          </w:p>
        </w:tc>
        <w:tc>
          <w:tcPr>
            <w:tcW w:w="3150" w:type="dxa"/>
          </w:tcPr>
          <w:p w:rsidR="00EC1D14" w:rsidRPr="00EC1D14" w:rsidRDefault="00EC1D14" w:rsidP="00EC1D14">
            <w:pPr>
              <w:widowControl w:val="0"/>
              <w:autoSpaceDE w:val="0"/>
              <w:autoSpaceDN w:val="0"/>
              <w:spacing w:after="0" w:line="240" w:lineRule="auto"/>
              <w:rPr>
                <w:rFonts w:ascii="Times New Roman" w:eastAsia="Times New Roman" w:hAnsi="Times New Roman" w:cs="Times New Roman"/>
                <w:sz w:val="24"/>
                <w:szCs w:val="24"/>
              </w:rPr>
            </w:pPr>
          </w:p>
        </w:tc>
      </w:tr>
      <w:tr w:rsidR="00EC1D14" w:rsidRPr="00EC1D14" w:rsidTr="0087561C">
        <w:trPr>
          <w:trHeight w:val="551"/>
        </w:trPr>
        <w:tc>
          <w:tcPr>
            <w:tcW w:w="1213" w:type="dxa"/>
          </w:tcPr>
          <w:p w:rsidR="00EC1D14" w:rsidRPr="00EC1D14" w:rsidRDefault="00EC1D14" w:rsidP="00EC1D14">
            <w:pPr>
              <w:widowControl w:val="0"/>
              <w:autoSpaceDE w:val="0"/>
              <w:autoSpaceDN w:val="0"/>
              <w:spacing w:after="0" w:line="268" w:lineRule="exact"/>
              <w:ind w:left="6"/>
              <w:jc w:val="center"/>
              <w:rPr>
                <w:rFonts w:ascii="Times New Roman" w:eastAsia="Times New Roman" w:hAnsi="Times New Roman" w:cs="Times New Roman"/>
                <w:sz w:val="24"/>
                <w:szCs w:val="24"/>
              </w:rPr>
            </w:pPr>
            <w:r w:rsidRPr="00EC1D14">
              <w:rPr>
                <w:rFonts w:ascii="Times New Roman" w:eastAsia="Times New Roman" w:hAnsi="Times New Roman" w:cs="Times New Roman"/>
                <w:sz w:val="24"/>
                <w:szCs w:val="24"/>
              </w:rPr>
              <w:t>12</w:t>
            </w:r>
          </w:p>
        </w:tc>
        <w:tc>
          <w:tcPr>
            <w:tcW w:w="4907" w:type="dxa"/>
          </w:tcPr>
          <w:p w:rsidR="00EC1D14" w:rsidRPr="00EC1D14" w:rsidRDefault="00EC1D14" w:rsidP="00EC1D14">
            <w:pPr>
              <w:widowControl w:val="0"/>
              <w:autoSpaceDE w:val="0"/>
              <w:autoSpaceDN w:val="0"/>
              <w:spacing w:after="0" w:line="268" w:lineRule="exact"/>
              <w:ind w:left="107"/>
              <w:rPr>
                <w:rFonts w:ascii="Times New Roman" w:eastAsia="Times New Roman" w:hAnsi="Times New Roman" w:cs="Times New Roman"/>
                <w:sz w:val="24"/>
                <w:szCs w:val="24"/>
              </w:rPr>
            </w:pPr>
            <w:r w:rsidRPr="00EC1D14">
              <w:rPr>
                <w:rFonts w:ascii="Times New Roman" w:eastAsia="Times New Roman" w:hAnsi="Times New Roman" w:cs="Times New Roman"/>
                <w:sz w:val="24"/>
                <w:szCs w:val="24"/>
              </w:rPr>
              <w:t xml:space="preserve">The researcher accommodates questions by students when they find difficulties writing in </w:t>
            </w:r>
            <w:proofErr w:type="spellStart"/>
            <w:r w:rsidRPr="00EC1D14">
              <w:rPr>
                <w:rFonts w:ascii="Times New Roman" w:eastAsia="Times New Roman" w:hAnsi="Times New Roman" w:cs="Times New Roman"/>
                <w:sz w:val="24"/>
                <w:szCs w:val="24"/>
              </w:rPr>
              <w:t>Canva</w:t>
            </w:r>
            <w:proofErr w:type="spellEnd"/>
            <w:r w:rsidRPr="00EC1D14">
              <w:rPr>
                <w:rFonts w:ascii="Times New Roman" w:eastAsia="Times New Roman" w:hAnsi="Times New Roman" w:cs="Times New Roman"/>
                <w:sz w:val="24"/>
                <w:szCs w:val="24"/>
              </w:rPr>
              <w:t>.</w:t>
            </w:r>
          </w:p>
        </w:tc>
        <w:tc>
          <w:tcPr>
            <w:tcW w:w="591" w:type="dxa"/>
          </w:tcPr>
          <w:p w:rsidR="00EC1D14" w:rsidRPr="00EC1D14" w:rsidRDefault="00EC1D14" w:rsidP="00EC1D14">
            <w:pPr>
              <w:widowControl w:val="0"/>
              <w:autoSpaceDE w:val="0"/>
              <w:autoSpaceDN w:val="0"/>
              <w:spacing w:after="0" w:line="268" w:lineRule="exact"/>
              <w:ind w:left="107"/>
              <w:rPr>
                <w:rFonts w:ascii="Times New Roman" w:eastAsia="Times New Roman" w:hAnsi="Times New Roman" w:cs="Times New Roman"/>
                <w:sz w:val="24"/>
                <w:szCs w:val="24"/>
              </w:rPr>
            </w:pPr>
            <w:r w:rsidRPr="00EC1D14">
              <w:rPr>
                <w:rFonts w:ascii="Times New Roman" w:eastAsia="Times New Roman" w:hAnsi="Times New Roman" w:cs="Times New Roman"/>
                <w:sz w:val="24"/>
                <w:szCs w:val="24"/>
              </w:rPr>
              <w:t>√</w:t>
            </w:r>
          </w:p>
        </w:tc>
        <w:tc>
          <w:tcPr>
            <w:tcW w:w="489" w:type="dxa"/>
          </w:tcPr>
          <w:p w:rsidR="00EC1D14" w:rsidRPr="00EC1D14" w:rsidRDefault="00EC1D14" w:rsidP="00EC1D14">
            <w:pPr>
              <w:widowControl w:val="0"/>
              <w:autoSpaceDE w:val="0"/>
              <w:autoSpaceDN w:val="0"/>
              <w:spacing w:after="0" w:line="240" w:lineRule="auto"/>
              <w:rPr>
                <w:rFonts w:ascii="Times New Roman" w:eastAsia="Times New Roman" w:hAnsi="Times New Roman" w:cs="Times New Roman"/>
                <w:sz w:val="24"/>
                <w:szCs w:val="24"/>
              </w:rPr>
            </w:pPr>
          </w:p>
        </w:tc>
        <w:tc>
          <w:tcPr>
            <w:tcW w:w="3150" w:type="dxa"/>
          </w:tcPr>
          <w:p w:rsidR="00EC1D14" w:rsidRPr="00EC1D14" w:rsidRDefault="00EC1D14" w:rsidP="00EC1D14">
            <w:pPr>
              <w:widowControl w:val="0"/>
              <w:autoSpaceDE w:val="0"/>
              <w:autoSpaceDN w:val="0"/>
              <w:spacing w:after="0" w:line="240" w:lineRule="auto"/>
              <w:rPr>
                <w:rFonts w:ascii="Times New Roman" w:eastAsia="Times New Roman" w:hAnsi="Times New Roman" w:cs="Times New Roman"/>
                <w:sz w:val="24"/>
                <w:szCs w:val="24"/>
              </w:rPr>
            </w:pPr>
          </w:p>
        </w:tc>
      </w:tr>
      <w:tr w:rsidR="00EC1D14" w:rsidRPr="00EC1D14" w:rsidTr="0087561C">
        <w:trPr>
          <w:trHeight w:val="551"/>
        </w:trPr>
        <w:tc>
          <w:tcPr>
            <w:tcW w:w="1213" w:type="dxa"/>
          </w:tcPr>
          <w:p w:rsidR="00EC1D14" w:rsidRPr="00EC1D14" w:rsidRDefault="00EC1D14" w:rsidP="00EC1D14">
            <w:pPr>
              <w:widowControl w:val="0"/>
              <w:autoSpaceDE w:val="0"/>
              <w:autoSpaceDN w:val="0"/>
              <w:spacing w:after="0" w:line="268" w:lineRule="exact"/>
              <w:ind w:left="6"/>
              <w:jc w:val="center"/>
              <w:rPr>
                <w:rFonts w:ascii="Times New Roman" w:eastAsia="Times New Roman" w:hAnsi="Times New Roman" w:cs="Times New Roman"/>
                <w:sz w:val="24"/>
                <w:szCs w:val="24"/>
              </w:rPr>
            </w:pPr>
            <w:r w:rsidRPr="00EC1D14">
              <w:rPr>
                <w:rFonts w:ascii="Times New Roman" w:eastAsia="Times New Roman" w:hAnsi="Times New Roman" w:cs="Times New Roman"/>
                <w:sz w:val="24"/>
                <w:szCs w:val="24"/>
              </w:rPr>
              <w:t>13</w:t>
            </w:r>
          </w:p>
        </w:tc>
        <w:tc>
          <w:tcPr>
            <w:tcW w:w="4907" w:type="dxa"/>
          </w:tcPr>
          <w:p w:rsidR="00EC1D14" w:rsidRPr="00EC1D14" w:rsidRDefault="00EC1D14" w:rsidP="00EC1D14">
            <w:pPr>
              <w:widowControl w:val="0"/>
              <w:autoSpaceDE w:val="0"/>
              <w:autoSpaceDN w:val="0"/>
              <w:spacing w:after="0" w:line="268" w:lineRule="exact"/>
              <w:ind w:left="107"/>
              <w:rPr>
                <w:rFonts w:ascii="Times New Roman" w:eastAsia="Times New Roman" w:hAnsi="Times New Roman" w:cs="Times New Roman"/>
                <w:sz w:val="24"/>
                <w:szCs w:val="24"/>
              </w:rPr>
            </w:pPr>
            <w:r w:rsidRPr="00EC1D14">
              <w:rPr>
                <w:rFonts w:ascii="Times New Roman" w:eastAsia="Times New Roman" w:hAnsi="Times New Roman" w:cs="Times New Roman"/>
                <w:sz w:val="24"/>
                <w:szCs w:val="24"/>
              </w:rPr>
              <w:t>The researcher asks student to submit their tasks after time allocation is up.</w:t>
            </w:r>
          </w:p>
        </w:tc>
        <w:tc>
          <w:tcPr>
            <w:tcW w:w="591" w:type="dxa"/>
          </w:tcPr>
          <w:p w:rsidR="00EC1D14" w:rsidRPr="00EC1D14" w:rsidRDefault="00EC1D14" w:rsidP="00EC1D14">
            <w:pPr>
              <w:widowControl w:val="0"/>
              <w:autoSpaceDE w:val="0"/>
              <w:autoSpaceDN w:val="0"/>
              <w:spacing w:after="0" w:line="268" w:lineRule="exact"/>
              <w:ind w:left="107"/>
              <w:rPr>
                <w:rFonts w:ascii="Times New Roman" w:eastAsia="Times New Roman" w:hAnsi="Times New Roman" w:cs="Times New Roman"/>
                <w:sz w:val="24"/>
                <w:szCs w:val="24"/>
              </w:rPr>
            </w:pPr>
            <w:r w:rsidRPr="00EC1D14">
              <w:rPr>
                <w:rFonts w:ascii="Times New Roman" w:eastAsia="Times New Roman" w:hAnsi="Times New Roman" w:cs="Times New Roman"/>
                <w:sz w:val="24"/>
                <w:szCs w:val="24"/>
              </w:rPr>
              <w:t>√</w:t>
            </w:r>
          </w:p>
        </w:tc>
        <w:tc>
          <w:tcPr>
            <w:tcW w:w="489" w:type="dxa"/>
          </w:tcPr>
          <w:p w:rsidR="00EC1D14" w:rsidRPr="00EC1D14" w:rsidRDefault="00EC1D14" w:rsidP="00EC1D14">
            <w:pPr>
              <w:widowControl w:val="0"/>
              <w:autoSpaceDE w:val="0"/>
              <w:autoSpaceDN w:val="0"/>
              <w:spacing w:after="0" w:line="240" w:lineRule="auto"/>
              <w:rPr>
                <w:rFonts w:ascii="Times New Roman" w:eastAsia="Times New Roman" w:hAnsi="Times New Roman" w:cs="Times New Roman"/>
                <w:sz w:val="24"/>
                <w:szCs w:val="24"/>
              </w:rPr>
            </w:pPr>
          </w:p>
        </w:tc>
        <w:tc>
          <w:tcPr>
            <w:tcW w:w="3150" w:type="dxa"/>
          </w:tcPr>
          <w:p w:rsidR="00EC1D14" w:rsidRPr="00EC1D14" w:rsidRDefault="00EC1D14" w:rsidP="00EC1D14">
            <w:pPr>
              <w:widowControl w:val="0"/>
              <w:autoSpaceDE w:val="0"/>
              <w:autoSpaceDN w:val="0"/>
              <w:spacing w:after="0" w:line="240" w:lineRule="auto"/>
              <w:rPr>
                <w:rFonts w:ascii="Times New Roman" w:eastAsia="Times New Roman" w:hAnsi="Times New Roman" w:cs="Times New Roman"/>
                <w:sz w:val="24"/>
                <w:szCs w:val="24"/>
              </w:rPr>
            </w:pPr>
          </w:p>
        </w:tc>
      </w:tr>
      <w:tr w:rsidR="00EC1D14" w:rsidRPr="00EC1D14" w:rsidTr="0087561C">
        <w:trPr>
          <w:trHeight w:val="551"/>
        </w:trPr>
        <w:tc>
          <w:tcPr>
            <w:tcW w:w="1213" w:type="dxa"/>
          </w:tcPr>
          <w:p w:rsidR="00EC1D14" w:rsidRPr="00EC1D14" w:rsidRDefault="00EC1D14" w:rsidP="00EC1D14">
            <w:pPr>
              <w:widowControl w:val="0"/>
              <w:autoSpaceDE w:val="0"/>
              <w:autoSpaceDN w:val="0"/>
              <w:spacing w:after="0" w:line="268" w:lineRule="exact"/>
              <w:ind w:left="6"/>
              <w:jc w:val="center"/>
              <w:rPr>
                <w:rFonts w:ascii="Times New Roman" w:eastAsia="Times New Roman" w:hAnsi="Times New Roman" w:cs="Times New Roman"/>
                <w:sz w:val="24"/>
                <w:szCs w:val="24"/>
              </w:rPr>
            </w:pPr>
            <w:r w:rsidRPr="00EC1D14">
              <w:rPr>
                <w:rFonts w:ascii="Times New Roman" w:eastAsia="Times New Roman" w:hAnsi="Times New Roman" w:cs="Times New Roman"/>
                <w:sz w:val="24"/>
                <w:szCs w:val="24"/>
              </w:rPr>
              <w:t>14</w:t>
            </w:r>
          </w:p>
        </w:tc>
        <w:tc>
          <w:tcPr>
            <w:tcW w:w="4907" w:type="dxa"/>
          </w:tcPr>
          <w:p w:rsidR="00EC1D14" w:rsidRPr="00EC1D14" w:rsidRDefault="00EC1D14" w:rsidP="00EC1D14">
            <w:pPr>
              <w:widowControl w:val="0"/>
              <w:autoSpaceDE w:val="0"/>
              <w:autoSpaceDN w:val="0"/>
              <w:spacing w:after="0" w:line="268" w:lineRule="exact"/>
              <w:ind w:left="107"/>
              <w:rPr>
                <w:rFonts w:ascii="Times New Roman" w:eastAsia="Times New Roman" w:hAnsi="Times New Roman" w:cs="Times New Roman"/>
                <w:sz w:val="24"/>
                <w:szCs w:val="24"/>
              </w:rPr>
            </w:pPr>
            <w:r w:rsidRPr="00EC1D14">
              <w:rPr>
                <w:rFonts w:ascii="Times New Roman" w:eastAsia="Times New Roman" w:hAnsi="Times New Roman" w:cs="Times New Roman"/>
                <w:sz w:val="24"/>
                <w:szCs w:val="24"/>
              </w:rPr>
              <w:t xml:space="preserve">The researcher ends the class by giving conclusion and review about task that they accomplish earlier. </w:t>
            </w:r>
          </w:p>
        </w:tc>
        <w:tc>
          <w:tcPr>
            <w:tcW w:w="591" w:type="dxa"/>
          </w:tcPr>
          <w:p w:rsidR="00EC1D14" w:rsidRPr="00EC1D14" w:rsidRDefault="00EC1D14" w:rsidP="00EC1D14">
            <w:pPr>
              <w:widowControl w:val="0"/>
              <w:autoSpaceDE w:val="0"/>
              <w:autoSpaceDN w:val="0"/>
              <w:spacing w:after="0" w:line="268" w:lineRule="exact"/>
              <w:ind w:left="107"/>
              <w:rPr>
                <w:rFonts w:ascii="Times New Roman" w:eastAsia="Times New Roman" w:hAnsi="Times New Roman" w:cs="Times New Roman"/>
                <w:sz w:val="24"/>
                <w:szCs w:val="24"/>
              </w:rPr>
            </w:pPr>
            <w:r w:rsidRPr="00EC1D14">
              <w:rPr>
                <w:rFonts w:ascii="Times New Roman" w:eastAsia="Times New Roman" w:hAnsi="Times New Roman" w:cs="Times New Roman"/>
                <w:sz w:val="24"/>
                <w:szCs w:val="24"/>
              </w:rPr>
              <w:t>√</w:t>
            </w:r>
          </w:p>
        </w:tc>
        <w:tc>
          <w:tcPr>
            <w:tcW w:w="489" w:type="dxa"/>
          </w:tcPr>
          <w:p w:rsidR="00EC1D14" w:rsidRPr="00EC1D14" w:rsidRDefault="00EC1D14" w:rsidP="00EC1D14">
            <w:pPr>
              <w:widowControl w:val="0"/>
              <w:autoSpaceDE w:val="0"/>
              <w:autoSpaceDN w:val="0"/>
              <w:spacing w:after="0" w:line="240" w:lineRule="auto"/>
              <w:rPr>
                <w:rFonts w:ascii="Times New Roman" w:eastAsia="Times New Roman" w:hAnsi="Times New Roman" w:cs="Times New Roman"/>
                <w:sz w:val="24"/>
                <w:szCs w:val="24"/>
              </w:rPr>
            </w:pPr>
          </w:p>
        </w:tc>
        <w:tc>
          <w:tcPr>
            <w:tcW w:w="3150" w:type="dxa"/>
          </w:tcPr>
          <w:p w:rsidR="00EC1D14" w:rsidRPr="00EC1D14" w:rsidRDefault="00EC1D14" w:rsidP="00EC1D14">
            <w:pPr>
              <w:widowControl w:val="0"/>
              <w:autoSpaceDE w:val="0"/>
              <w:autoSpaceDN w:val="0"/>
              <w:spacing w:after="0" w:line="240" w:lineRule="auto"/>
              <w:rPr>
                <w:rFonts w:ascii="Times New Roman" w:eastAsia="Times New Roman" w:hAnsi="Times New Roman" w:cs="Times New Roman"/>
                <w:sz w:val="24"/>
                <w:szCs w:val="24"/>
              </w:rPr>
            </w:pPr>
          </w:p>
        </w:tc>
      </w:tr>
      <w:tr w:rsidR="00EC1D14" w:rsidRPr="00EC1D14" w:rsidTr="0087561C">
        <w:trPr>
          <w:trHeight w:val="551"/>
        </w:trPr>
        <w:tc>
          <w:tcPr>
            <w:tcW w:w="1213" w:type="dxa"/>
          </w:tcPr>
          <w:p w:rsidR="00EC1D14" w:rsidRPr="00EC1D14" w:rsidRDefault="00EC1D14" w:rsidP="00EC1D14">
            <w:pPr>
              <w:widowControl w:val="0"/>
              <w:autoSpaceDE w:val="0"/>
              <w:autoSpaceDN w:val="0"/>
              <w:spacing w:after="0" w:line="268" w:lineRule="exact"/>
              <w:ind w:left="6"/>
              <w:jc w:val="center"/>
              <w:rPr>
                <w:rFonts w:ascii="Times New Roman" w:eastAsia="Times New Roman" w:hAnsi="Times New Roman" w:cs="Times New Roman"/>
                <w:sz w:val="24"/>
                <w:szCs w:val="24"/>
              </w:rPr>
            </w:pPr>
            <w:r w:rsidRPr="00EC1D14">
              <w:rPr>
                <w:rFonts w:ascii="Times New Roman" w:eastAsia="Times New Roman" w:hAnsi="Times New Roman" w:cs="Times New Roman"/>
                <w:sz w:val="24"/>
                <w:szCs w:val="24"/>
              </w:rPr>
              <w:t>15</w:t>
            </w:r>
          </w:p>
        </w:tc>
        <w:tc>
          <w:tcPr>
            <w:tcW w:w="4907" w:type="dxa"/>
          </w:tcPr>
          <w:p w:rsidR="00EC1D14" w:rsidRPr="00EC1D14" w:rsidRDefault="00EC1D14" w:rsidP="00EC1D14">
            <w:pPr>
              <w:widowControl w:val="0"/>
              <w:autoSpaceDE w:val="0"/>
              <w:autoSpaceDN w:val="0"/>
              <w:spacing w:after="0" w:line="268" w:lineRule="exact"/>
              <w:ind w:left="107"/>
              <w:rPr>
                <w:rFonts w:ascii="Times New Roman" w:eastAsia="Times New Roman" w:hAnsi="Times New Roman" w:cs="Times New Roman"/>
                <w:sz w:val="24"/>
                <w:szCs w:val="24"/>
              </w:rPr>
            </w:pPr>
            <w:r w:rsidRPr="00EC1D14">
              <w:rPr>
                <w:rFonts w:ascii="Times New Roman" w:eastAsia="Times New Roman" w:hAnsi="Times New Roman" w:cs="Times New Roman"/>
                <w:sz w:val="24"/>
                <w:szCs w:val="24"/>
              </w:rPr>
              <w:t>The teacher closes learning activities.</w:t>
            </w:r>
          </w:p>
        </w:tc>
        <w:tc>
          <w:tcPr>
            <w:tcW w:w="591" w:type="dxa"/>
          </w:tcPr>
          <w:p w:rsidR="00EC1D14" w:rsidRPr="00EC1D14" w:rsidRDefault="00EC1D14" w:rsidP="00EC1D14">
            <w:pPr>
              <w:widowControl w:val="0"/>
              <w:autoSpaceDE w:val="0"/>
              <w:autoSpaceDN w:val="0"/>
              <w:spacing w:after="0" w:line="268" w:lineRule="exact"/>
              <w:ind w:left="107"/>
              <w:rPr>
                <w:rFonts w:ascii="Times New Roman" w:eastAsia="Times New Roman" w:hAnsi="Times New Roman" w:cs="Times New Roman"/>
                <w:sz w:val="24"/>
                <w:szCs w:val="24"/>
              </w:rPr>
            </w:pPr>
            <w:r w:rsidRPr="00EC1D14">
              <w:rPr>
                <w:rFonts w:ascii="Times New Roman" w:eastAsia="Times New Roman" w:hAnsi="Times New Roman" w:cs="Times New Roman"/>
                <w:sz w:val="24"/>
                <w:szCs w:val="24"/>
              </w:rPr>
              <w:t>√</w:t>
            </w:r>
          </w:p>
        </w:tc>
        <w:tc>
          <w:tcPr>
            <w:tcW w:w="489" w:type="dxa"/>
          </w:tcPr>
          <w:p w:rsidR="00EC1D14" w:rsidRPr="00EC1D14" w:rsidRDefault="00EC1D14" w:rsidP="00EC1D14">
            <w:pPr>
              <w:widowControl w:val="0"/>
              <w:autoSpaceDE w:val="0"/>
              <w:autoSpaceDN w:val="0"/>
              <w:spacing w:after="0" w:line="240" w:lineRule="auto"/>
              <w:rPr>
                <w:rFonts w:ascii="Times New Roman" w:eastAsia="Times New Roman" w:hAnsi="Times New Roman" w:cs="Times New Roman"/>
                <w:sz w:val="24"/>
                <w:szCs w:val="24"/>
              </w:rPr>
            </w:pPr>
          </w:p>
        </w:tc>
        <w:tc>
          <w:tcPr>
            <w:tcW w:w="3150" w:type="dxa"/>
          </w:tcPr>
          <w:p w:rsidR="00EC1D14" w:rsidRPr="00EC1D14" w:rsidRDefault="00EC1D14" w:rsidP="00EC1D14">
            <w:pPr>
              <w:widowControl w:val="0"/>
              <w:autoSpaceDE w:val="0"/>
              <w:autoSpaceDN w:val="0"/>
              <w:spacing w:after="0" w:line="240" w:lineRule="auto"/>
              <w:rPr>
                <w:rFonts w:ascii="Times New Roman" w:eastAsia="Times New Roman" w:hAnsi="Times New Roman" w:cs="Times New Roman"/>
                <w:sz w:val="24"/>
                <w:szCs w:val="24"/>
              </w:rPr>
            </w:pPr>
          </w:p>
        </w:tc>
      </w:tr>
    </w:tbl>
    <w:p w:rsidR="00EE3179" w:rsidRDefault="00EE3179">
      <w:bookmarkStart w:id="2" w:name="_GoBack"/>
      <w:bookmarkEnd w:id="2"/>
    </w:p>
    <w:sectPr w:rsidR="00EE31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8F1BD0"/>
    <w:multiLevelType w:val="hybridMultilevel"/>
    <w:tmpl w:val="3F7620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8E40DA"/>
    <w:multiLevelType w:val="hybridMultilevel"/>
    <w:tmpl w:val="73B8DE18"/>
    <w:lvl w:ilvl="0" w:tplc="C3BC8C5C">
      <w:start w:val="1"/>
      <w:numFmt w:val="decimal"/>
      <w:lvlText w:val="%1."/>
      <w:lvlJc w:val="left"/>
      <w:pPr>
        <w:ind w:left="345" w:hanging="360"/>
      </w:pPr>
      <w:rPr>
        <w:rFonts w:ascii="Times New Roman" w:eastAsia="Times New Roman" w:hAnsi="Times New Roman" w:cs="Times New Roman" w:hint="default"/>
        <w:w w:val="100"/>
        <w:sz w:val="24"/>
        <w:szCs w:val="24"/>
        <w:lang w:val="en-US" w:eastAsia="en-US" w:bidi="ar-SA"/>
      </w:rPr>
    </w:lvl>
    <w:lvl w:ilvl="1" w:tplc="25CC6710">
      <w:numFmt w:val="bullet"/>
      <w:lvlText w:val="•"/>
      <w:lvlJc w:val="left"/>
      <w:pPr>
        <w:ind w:left="1149" w:hanging="360"/>
      </w:pPr>
      <w:rPr>
        <w:rFonts w:hint="default"/>
        <w:lang w:val="en-US" w:eastAsia="en-US" w:bidi="ar-SA"/>
      </w:rPr>
    </w:lvl>
    <w:lvl w:ilvl="2" w:tplc="6096B558">
      <w:numFmt w:val="bullet"/>
      <w:lvlText w:val="•"/>
      <w:lvlJc w:val="left"/>
      <w:pPr>
        <w:ind w:left="1959" w:hanging="360"/>
      </w:pPr>
      <w:rPr>
        <w:rFonts w:hint="default"/>
        <w:lang w:val="en-US" w:eastAsia="en-US" w:bidi="ar-SA"/>
      </w:rPr>
    </w:lvl>
    <w:lvl w:ilvl="3" w:tplc="821E3A64">
      <w:numFmt w:val="bullet"/>
      <w:lvlText w:val="•"/>
      <w:lvlJc w:val="left"/>
      <w:pPr>
        <w:ind w:left="2768" w:hanging="360"/>
      </w:pPr>
      <w:rPr>
        <w:rFonts w:hint="default"/>
        <w:lang w:val="en-US" w:eastAsia="en-US" w:bidi="ar-SA"/>
      </w:rPr>
    </w:lvl>
    <w:lvl w:ilvl="4" w:tplc="5ADE535C">
      <w:numFmt w:val="bullet"/>
      <w:lvlText w:val="•"/>
      <w:lvlJc w:val="left"/>
      <w:pPr>
        <w:ind w:left="3578" w:hanging="360"/>
      </w:pPr>
      <w:rPr>
        <w:rFonts w:hint="default"/>
        <w:lang w:val="en-US" w:eastAsia="en-US" w:bidi="ar-SA"/>
      </w:rPr>
    </w:lvl>
    <w:lvl w:ilvl="5" w:tplc="518A8CCA">
      <w:numFmt w:val="bullet"/>
      <w:lvlText w:val="•"/>
      <w:lvlJc w:val="left"/>
      <w:pPr>
        <w:ind w:left="4387" w:hanging="360"/>
      </w:pPr>
      <w:rPr>
        <w:rFonts w:hint="default"/>
        <w:lang w:val="en-US" w:eastAsia="en-US" w:bidi="ar-SA"/>
      </w:rPr>
    </w:lvl>
    <w:lvl w:ilvl="6" w:tplc="830CEF6A">
      <w:numFmt w:val="bullet"/>
      <w:lvlText w:val="•"/>
      <w:lvlJc w:val="left"/>
      <w:pPr>
        <w:ind w:left="5197" w:hanging="360"/>
      </w:pPr>
      <w:rPr>
        <w:rFonts w:hint="default"/>
        <w:lang w:val="en-US" w:eastAsia="en-US" w:bidi="ar-SA"/>
      </w:rPr>
    </w:lvl>
    <w:lvl w:ilvl="7" w:tplc="7DB2B92A">
      <w:numFmt w:val="bullet"/>
      <w:lvlText w:val="•"/>
      <w:lvlJc w:val="left"/>
      <w:pPr>
        <w:ind w:left="6006" w:hanging="360"/>
      </w:pPr>
      <w:rPr>
        <w:rFonts w:hint="default"/>
        <w:lang w:val="en-US" w:eastAsia="en-US" w:bidi="ar-SA"/>
      </w:rPr>
    </w:lvl>
    <w:lvl w:ilvl="8" w:tplc="FAAADEFA">
      <w:numFmt w:val="bullet"/>
      <w:lvlText w:val="•"/>
      <w:lvlJc w:val="left"/>
      <w:pPr>
        <w:ind w:left="6816" w:hanging="360"/>
      </w:pPr>
      <w:rPr>
        <w:rFonts w:hint="default"/>
        <w:lang w:val="en-US" w:eastAsia="en-US" w:bidi="ar-SA"/>
      </w:rPr>
    </w:lvl>
  </w:abstractNum>
  <w:abstractNum w:abstractNumId="2">
    <w:nsid w:val="1AD10CA2"/>
    <w:multiLevelType w:val="hybridMultilevel"/>
    <w:tmpl w:val="58482B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D14"/>
    <w:rsid w:val="00EC1D14"/>
    <w:rsid w:val="00EE31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EC1D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C1D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C1D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D1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qFormat/>
    <w:rsid w:val="00EC1D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EC1D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C1D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1D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1629</Words>
  <Characters>9291</Characters>
  <Application>Microsoft Office Word</Application>
  <DocSecurity>0</DocSecurity>
  <Lines>77</Lines>
  <Paragraphs>21</Paragraphs>
  <ScaleCrop>false</ScaleCrop>
  <Company/>
  <LinksUpToDate>false</LinksUpToDate>
  <CharactersWithSpaces>10899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1</cp:revision>
  <dcterms:created xsi:type="dcterms:W3CDTF">2023-08-20T02:19:00Z</dcterms:created>
  <dcterms:modified xsi:type="dcterms:W3CDTF">2023-08-20T02:20:00Z</dcterms:modified>
</cp:coreProperties>
</file>