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2FC7" w:rsidRDefault="00682FC7" w:rsidP="00682FC7">
      <w:pPr>
        <w:spacing w:before="29" w:line="360" w:lineRule="auto"/>
        <w:ind w:right="1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DAFTAR PUSTAKA</w:t>
      </w:r>
    </w:p>
    <w:p w:rsidR="00682FC7" w:rsidRPr="005C046B" w:rsidRDefault="00682FC7" w:rsidP="00682FC7">
      <w:pPr>
        <w:spacing w:before="29" w:line="360" w:lineRule="auto"/>
        <w:ind w:right="13"/>
        <w:rPr>
          <w:rFonts w:ascii="Times New Roman" w:eastAsia="Times New Roman" w:hAnsi="Times New Roman" w:cs="Times New Roman"/>
          <w:sz w:val="24"/>
          <w:szCs w:val="24"/>
        </w:rPr>
      </w:pPr>
      <w:r w:rsidRPr="005C046B">
        <w:rPr>
          <w:rFonts w:ascii="Times New Roman" w:eastAsia="Times New Roman" w:hAnsi="Times New Roman" w:cs="Times New Roman"/>
          <w:b/>
          <w:sz w:val="24"/>
          <w:szCs w:val="24"/>
        </w:rPr>
        <w:t>Buku – Buku :</w:t>
      </w:r>
    </w:p>
    <w:p w:rsidR="00682FC7" w:rsidRPr="005C046B" w:rsidRDefault="00682FC7" w:rsidP="00682FC7">
      <w:pPr>
        <w:spacing w:line="240" w:lineRule="auto"/>
        <w:ind w:left="588" w:hanging="58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46B">
        <w:rPr>
          <w:rFonts w:ascii="Times New Roman" w:eastAsia="Times New Roman" w:hAnsi="Times New Roman" w:cs="Times New Roman"/>
          <w:sz w:val="24"/>
          <w:szCs w:val="24"/>
        </w:rPr>
        <w:t xml:space="preserve">A Josis Simon &amp; Thomas Sunaryo, </w:t>
      </w:r>
      <w:r w:rsidRPr="005C046B">
        <w:rPr>
          <w:rFonts w:ascii="Times New Roman" w:eastAsia="Times New Roman" w:hAnsi="Times New Roman" w:cs="Times New Roman"/>
          <w:i/>
          <w:sz w:val="24"/>
          <w:szCs w:val="24"/>
        </w:rPr>
        <w:t>Studi Kebudayaan Lembaga Pemasyarakatan di Indonesia</w:t>
      </w:r>
      <w:r w:rsidRPr="005C046B">
        <w:rPr>
          <w:rFonts w:ascii="Times New Roman" w:eastAsia="Times New Roman" w:hAnsi="Times New Roman" w:cs="Times New Roman"/>
          <w:sz w:val="24"/>
          <w:szCs w:val="24"/>
        </w:rPr>
        <w:t>. Bandung: Lubuk Agung, 2020.</w:t>
      </w:r>
    </w:p>
    <w:p w:rsidR="00682FC7" w:rsidRPr="005C046B" w:rsidRDefault="00682FC7" w:rsidP="00682FC7">
      <w:pPr>
        <w:spacing w:line="240" w:lineRule="auto"/>
        <w:ind w:left="588" w:hanging="58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46B">
        <w:rPr>
          <w:rFonts w:ascii="Times New Roman" w:eastAsia="Times New Roman" w:hAnsi="Times New Roman" w:cs="Times New Roman"/>
          <w:sz w:val="24"/>
          <w:szCs w:val="24"/>
        </w:rPr>
        <w:t xml:space="preserve">Josias Simon R., </w:t>
      </w:r>
      <w:r w:rsidRPr="005C046B">
        <w:rPr>
          <w:rFonts w:ascii="Times New Roman" w:eastAsia="Times New Roman" w:hAnsi="Times New Roman" w:cs="Times New Roman"/>
          <w:i/>
          <w:sz w:val="24"/>
          <w:szCs w:val="24"/>
        </w:rPr>
        <w:t>Studi Kebudayaan Lembaga Pemasyarakatan di Indonesia</w:t>
      </w:r>
      <w:r w:rsidRPr="005C046B">
        <w:rPr>
          <w:rFonts w:ascii="Times New Roman" w:eastAsia="Times New Roman" w:hAnsi="Times New Roman" w:cs="Times New Roman"/>
          <w:sz w:val="24"/>
          <w:szCs w:val="24"/>
        </w:rPr>
        <w:t>, Bandung: Lubuk Agung, 2018.</w:t>
      </w:r>
    </w:p>
    <w:p w:rsidR="00682FC7" w:rsidRPr="005C046B" w:rsidRDefault="00682FC7" w:rsidP="00682FC7">
      <w:pPr>
        <w:spacing w:line="240" w:lineRule="auto"/>
        <w:ind w:left="588" w:hanging="588"/>
        <w:rPr>
          <w:rFonts w:ascii="Times New Roman" w:eastAsia="Times New Roman" w:hAnsi="Times New Roman" w:cs="Times New Roman"/>
          <w:sz w:val="24"/>
          <w:szCs w:val="24"/>
        </w:rPr>
      </w:pPr>
      <w:r w:rsidRPr="005C046B">
        <w:rPr>
          <w:rFonts w:ascii="Times New Roman" w:eastAsia="Times New Roman" w:hAnsi="Times New Roman" w:cs="Times New Roman"/>
          <w:sz w:val="24"/>
          <w:szCs w:val="24"/>
        </w:rPr>
        <w:t xml:space="preserve">Abdul Kadir, </w:t>
      </w:r>
      <w:r w:rsidRPr="005C046B">
        <w:rPr>
          <w:rFonts w:ascii="Times New Roman" w:eastAsia="Times New Roman" w:hAnsi="Times New Roman" w:cs="Times New Roman"/>
          <w:i/>
          <w:sz w:val="24"/>
          <w:szCs w:val="24"/>
        </w:rPr>
        <w:t>Hukum dan Penelitian Hukum</w:t>
      </w:r>
      <w:r w:rsidRPr="005C046B">
        <w:rPr>
          <w:rFonts w:ascii="Times New Roman" w:eastAsia="Times New Roman" w:hAnsi="Times New Roman" w:cs="Times New Roman"/>
          <w:sz w:val="24"/>
          <w:szCs w:val="24"/>
        </w:rPr>
        <w:t>, Bandung: PT. Citra Aditya Bakti. 2004.</w:t>
      </w:r>
    </w:p>
    <w:p w:rsidR="00682FC7" w:rsidRPr="005C046B" w:rsidRDefault="00682FC7" w:rsidP="00682FC7">
      <w:pPr>
        <w:spacing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46B">
        <w:rPr>
          <w:rFonts w:ascii="Times New Roman" w:eastAsia="Times New Roman" w:hAnsi="Times New Roman" w:cs="Times New Roman"/>
          <w:sz w:val="24"/>
          <w:szCs w:val="24"/>
        </w:rPr>
        <w:t xml:space="preserve">Agus Triono, Ombudsman, </w:t>
      </w:r>
      <w:r w:rsidRPr="005C046B">
        <w:rPr>
          <w:rFonts w:ascii="Times New Roman" w:eastAsia="Times New Roman" w:hAnsi="Times New Roman" w:cs="Times New Roman"/>
          <w:i/>
          <w:sz w:val="24"/>
          <w:szCs w:val="24"/>
        </w:rPr>
        <w:t>Penegakan Asas-Asas Umum Pemerintahan Yang Baik</w:t>
      </w:r>
      <w:r w:rsidRPr="005C046B">
        <w:rPr>
          <w:rFonts w:ascii="Times New Roman" w:eastAsia="Times New Roman" w:hAnsi="Times New Roman" w:cs="Times New Roman"/>
          <w:sz w:val="24"/>
          <w:szCs w:val="24"/>
        </w:rPr>
        <w:t>, Bandar Lampung: Universitas Lampung.</w:t>
      </w:r>
    </w:p>
    <w:p w:rsidR="00682FC7" w:rsidRPr="005C046B" w:rsidRDefault="00682FC7" w:rsidP="00682FC7">
      <w:pPr>
        <w:spacing w:line="240" w:lineRule="auto"/>
        <w:ind w:left="567" w:right="66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46B">
        <w:rPr>
          <w:rFonts w:ascii="Times New Roman" w:eastAsia="Times New Roman" w:hAnsi="Times New Roman" w:cs="Times New Roman"/>
          <w:sz w:val="24"/>
          <w:szCs w:val="24"/>
        </w:rPr>
        <w:t xml:space="preserve">Andrie Mahendra Kurniawan, </w:t>
      </w:r>
      <w:r w:rsidRPr="005C046B">
        <w:rPr>
          <w:rFonts w:ascii="Times New Roman" w:eastAsia="Times New Roman" w:hAnsi="Times New Roman" w:cs="Times New Roman"/>
          <w:i/>
          <w:sz w:val="24"/>
          <w:szCs w:val="24"/>
        </w:rPr>
        <w:t>Penegakkan Hukum terhadap Tahanan yang Melakukan Pelanggaran Hukum</w:t>
      </w:r>
      <w:r w:rsidRPr="005C046B">
        <w:rPr>
          <w:rFonts w:ascii="Times New Roman" w:eastAsia="Times New Roman" w:hAnsi="Times New Roman" w:cs="Times New Roman"/>
          <w:sz w:val="24"/>
          <w:szCs w:val="24"/>
        </w:rPr>
        <w:t>, 2016 : Fakultas Hukum</w:t>
      </w:r>
    </w:p>
    <w:p w:rsidR="00682FC7" w:rsidRPr="005C046B" w:rsidRDefault="00682FC7" w:rsidP="00682FC7">
      <w:pPr>
        <w:spacing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46B">
        <w:rPr>
          <w:rFonts w:ascii="Times New Roman" w:eastAsia="Times New Roman" w:hAnsi="Times New Roman" w:cs="Times New Roman"/>
          <w:sz w:val="24"/>
          <w:szCs w:val="24"/>
        </w:rPr>
        <w:t xml:space="preserve">C. Asser &amp; Paul Scholten, </w:t>
      </w:r>
      <w:r w:rsidRPr="005C046B">
        <w:rPr>
          <w:rFonts w:ascii="Times New Roman" w:eastAsia="Times New Roman" w:hAnsi="Times New Roman" w:cs="Times New Roman"/>
          <w:i/>
          <w:sz w:val="24"/>
          <w:szCs w:val="24"/>
        </w:rPr>
        <w:t>Penuntutan Dalam Mempelajari Hukum Perdata Belanda Bagian Umum</w:t>
      </w:r>
      <w:r w:rsidRPr="005C046B">
        <w:rPr>
          <w:rFonts w:ascii="Times New Roman" w:eastAsia="Times New Roman" w:hAnsi="Times New Roman" w:cs="Times New Roman"/>
          <w:sz w:val="24"/>
          <w:szCs w:val="24"/>
        </w:rPr>
        <w:t>, Yogyakarta, Universitas Gadjah Mada, 1993.</w:t>
      </w:r>
    </w:p>
    <w:p w:rsidR="00682FC7" w:rsidRPr="005C046B" w:rsidRDefault="00682FC7" w:rsidP="00682FC7">
      <w:pPr>
        <w:spacing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46B">
        <w:rPr>
          <w:rFonts w:ascii="Times New Roman" w:eastAsia="Times New Roman" w:hAnsi="Times New Roman" w:cs="Times New Roman"/>
          <w:sz w:val="24"/>
          <w:szCs w:val="24"/>
        </w:rPr>
        <w:t xml:space="preserve">C.I.Harsono, </w:t>
      </w:r>
      <w:r w:rsidRPr="005C046B">
        <w:rPr>
          <w:rFonts w:ascii="Times New Roman" w:eastAsia="Times New Roman" w:hAnsi="Times New Roman" w:cs="Times New Roman"/>
          <w:i/>
          <w:sz w:val="24"/>
          <w:szCs w:val="24"/>
        </w:rPr>
        <w:t>Sistem Baru Pembinaan Narapidana</w:t>
      </w:r>
      <w:r w:rsidRPr="005C046B">
        <w:rPr>
          <w:rFonts w:ascii="Times New Roman" w:eastAsia="Times New Roman" w:hAnsi="Times New Roman" w:cs="Times New Roman"/>
          <w:sz w:val="24"/>
          <w:szCs w:val="24"/>
        </w:rPr>
        <w:t>. Jakarta: Djambatan. 2018. H.13</w:t>
      </w:r>
    </w:p>
    <w:p w:rsidR="00682FC7" w:rsidRPr="005C046B" w:rsidRDefault="00682FC7" w:rsidP="00682FC7">
      <w:pPr>
        <w:spacing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46B">
        <w:rPr>
          <w:rFonts w:ascii="Times New Roman" w:eastAsia="Times New Roman" w:hAnsi="Times New Roman" w:cs="Times New Roman"/>
          <w:sz w:val="24"/>
          <w:szCs w:val="24"/>
        </w:rPr>
        <w:t xml:space="preserve">Djisman Samosir, </w:t>
      </w:r>
      <w:r w:rsidRPr="005C046B">
        <w:rPr>
          <w:rFonts w:ascii="Times New Roman" w:eastAsia="Times New Roman" w:hAnsi="Times New Roman" w:cs="Times New Roman"/>
          <w:i/>
          <w:sz w:val="24"/>
          <w:szCs w:val="24"/>
        </w:rPr>
        <w:t>Fungsi Pidana Penjara dalam Sistem Pembinaan Narapidana di Indonesia.</w:t>
      </w:r>
      <w:r w:rsidRPr="005C046B">
        <w:rPr>
          <w:rFonts w:ascii="Times New Roman" w:eastAsia="Times New Roman" w:hAnsi="Times New Roman" w:cs="Times New Roman"/>
          <w:sz w:val="24"/>
          <w:szCs w:val="24"/>
        </w:rPr>
        <w:t xml:space="preserve"> Jakarta: Pradnya Paramita. 2017. h.13</w:t>
      </w:r>
    </w:p>
    <w:p w:rsidR="00682FC7" w:rsidRPr="005C046B" w:rsidRDefault="00682FC7" w:rsidP="00682FC7">
      <w:pPr>
        <w:spacing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46B">
        <w:rPr>
          <w:rFonts w:ascii="Times New Roman" w:eastAsia="Times New Roman" w:hAnsi="Times New Roman" w:cs="Times New Roman"/>
          <w:sz w:val="24"/>
          <w:szCs w:val="24"/>
        </w:rPr>
        <w:t xml:space="preserve">Fence M. Wantu, </w:t>
      </w:r>
      <w:r w:rsidRPr="005C046B">
        <w:rPr>
          <w:rFonts w:ascii="Times New Roman" w:eastAsia="Times New Roman" w:hAnsi="Times New Roman" w:cs="Times New Roman"/>
          <w:i/>
          <w:sz w:val="24"/>
          <w:szCs w:val="24"/>
        </w:rPr>
        <w:t xml:space="preserve">Antimoni Dalam Penegakan Hukum Oleh Hakim, Mimbar Hukum </w:t>
      </w:r>
      <w:r w:rsidRPr="005C046B">
        <w:rPr>
          <w:rFonts w:ascii="Times New Roman" w:eastAsia="Times New Roman" w:hAnsi="Times New Roman" w:cs="Times New Roman"/>
          <w:sz w:val="24"/>
          <w:szCs w:val="24"/>
        </w:rPr>
        <w:t>Volume 19 No.3 2017. Hlm. 338.</w:t>
      </w:r>
    </w:p>
    <w:p w:rsidR="00682FC7" w:rsidRPr="005C046B" w:rsidRDefault="00682FC7" w:rsidP="00682FC7">
      <w:pPr>
        <w:spacing w:line="240" w:lineRule="auto"/>
        <w:ind w:left="567" w:right="65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46B">
        <w:rPr>
          <w:rFonts w:ascii="Times New Roman" w:eastAsia="Times New Roman" w:hAnsi="Times New Roman" w:cs="Times New Roman"/>
          <w:sz w:val="24"/>
          <w:szCs w:val="24"/>
        </w:rPr>
        <w:t>Ishaq, Metode Penelitian Hukum dan Penulisan Skripsi, Tesis, serta Disertasi, Alfabeta, Bandung, 2020, hlm. 70.</w:t>
      </w:r>
    </w:p>
    <w:p w:rsidR="00682FC7" w:rsidRPr="005C046B" w:rsidRDefault="00682FC7" w:rsidP="00682FC7">
      <w:pPr>
        <w:spacing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46B">
        <w:rPr>
          <w:rFonts w:ascii="Times New Roman" w:eastAsia="Times New Roman" w:hAnsi="Times New Roman" w:cs="Times New Roman"/>
          <w:sz w:val="24"/>
          <w:szCs w:val="24"/>
        </w:rPr>
        <w:t xml:space="preserve">Muladi dan Barda Nawawi Arif. </w:t>
      </w:r>
      <w:r w:rsidRPr="005C046B">
        <w:rPr>
          <w:rFonts w:ascii="Times New Roman" w:eastAsia="Times New Roman" w:hAnsi="Times New Roman" w:cs="Times New Roman"/>
          <w:i/>
          <w:sz w:val="24"/>
          <w:szCs w:val="24"/>
        </w:rPr>
        <w:t>Bunga Rampai Hukum Pidana</w:t>
      </w:r>
      <w:r w:rsidRPr="005C046B">
        <w:rPr>
          <w:rFonts w:ascii="Times New Roman" w:eastAsia="Times New Roman" w:hAnsi="Times New Roman" w:cs="Times New Roman"/>
          <w:sz w:val="24"/>
          <w:szCs w:val="24"/>
        </w:rPr>
        <w:t>. Bandung: Alumni. 2017 h. 61</w:t>
      </w:r>
    </w:p>
    <w:p w:rsidR="00682FC7" w:rsidRPr="005C046B" w:rsidRDefault="00682FC7" w:rsidP="00682F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46B">
        <w:rPr>
          <w:rFonts w:ascii="Times New Roman" w:eastAsia="Times New Roman" w:hAnsi="Times New Roman" w:cs="Times New Roman"/>
          <w:sz w:val="24"/>
          <w:szCs w:val="24"/>
        </w:rPr>
        <w:t xml:space="preserve">Peter Mahmud Marzuki, </w:t>
      </w:r>
      <w:r w:rsidRPr="005C046B">
        <w:rPr>
          <w:rFonts w:ascii="Times New Roman" w:eastAsia="Times New Roman" w:hAnsi="Times New Roman" w:cs="Times New Roman"/>
          <w:i/>
          <w:sz w:val="24"/>
          <w:szCs w:val="24"/>
        </w:rPr>
        <w:t>Penelitian Hukum</w:t>
      </w:r>
      <w:r w:rsidRPr="005C046B">
        <w:rPr>
          <w:rFonts w:ascii="Times New Roman" w:eastAsia="Times New Roman" w:hAnsi="Times New Roman" w:cs="Times New Roman"/>
          <w:sz w:val="24"/>
          <w:szCs w:val="24"/>
        </w:rPr>
        <w:t>, (Jakarta: Kencana. 2008) h. 29</w:t>
      </w:r>
    </w:p>
    <w:p w:rsidR="00682FC7" w:rsidRPr="005C046B" w:rsidRDefault="00682FC7" w:rsidP="00682FC7">
      <w:pPr>
        <w:spacing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46B">
        <w:rPr>
          <w:rFonts w:ascii="Times New Roman" w:eastAsia="Times New Roman" w:hAnsi="Times New Roman" w:cs="Times New Roman"/>
          <w:sz w:val="24"/>
          <w:szCs w:val="24"/>
        </w:rPr>
        <w:t xml:space="preserve">Prijatno Dwidjaja, </w:t>
      </w:r>
      <w:r w:rsidRPr="005C046B">
        <w:rPr>
          <w:rFonts w:ascii="Times New Roman" w:eastAsia="Times New Roman" w:hAnsi="Times New Roman" w:cs="Times New Roman"/>
          <w:i/>
          <w:sz w:val="24"/>
          <w:szCs w:val="24"/>
        </w:rPr>
        <w:t>Sistem Pelaksanaan Pidana Penjara di Indonesia</w:t>
      </w:r>
      <w:r w:rsidRPr="005C046B">
        <w:rPr>
          <w:rFonts w:ascii="Times New Roman" w:eastAsia="Times New Roman" w:hAnsi="Times New Roman" w:cs="Times New Roman"/>
          <w:sz w:val="24"/>
          <w:szCs w:val="24"/>
        </w:rPr>
        <w:t>, Bandung: Refika Aditarma, 2006, h 87.</w:t>
      </w:r>
    </w:p>
    <w:p w:rsidR="00682FC7" w:rsidRPr="005C046B" w:rsidRDefault="00682FC7" w:rsidP="00682FC7">
      <w:pPr>
        <w:spacing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46B">
        <w:rPr>
          <w:rFonts w:ascii="Times New Roman" w:eastAsia="Times New Roman" w:hAnsi="Times New Roman" w:cs="Times New Roman"/>
          <w:sz w:val="24"/>
          <w:szCs w:val="24"/>
        </w:rPr>
        <w:t xml:space="preserve">R. Achmad S. Soema di Pradja, Romli Atmasasmita, 2013, </w:t>
      </w:r>
      <w:r w:rsidRPr="005C046B">
        <w:rPr>
          <w:rFonts w:ascii="Times New Roman" w:eastAsia="Times New Roman" w:hAnsi="Times New Roman" w:cs="Times New Roman"/>
          <w:i/>
          <w:sz w:val="24"/>
          <w:szCs w:val="24"/>
        </w:rPr>
        <w:t>Sistem Pemasyarakatan Di Indonesia</w:t>
      </w:r>
      <w:r w:rsidRPr="005C046B">
        <w:rPr>
          <w:rFonts w:ascii="Times New Roman" w:eastAsia="Times New Roman" w:hAnsi="Times New Roman" w:cs="Times New Roman"/>
          <w:sz w:val="24"/>
          <w:szCs w:val="24"/>
        </w:rPr>
        <w:t>, Bandung: Binacipta, hlm. 23-24</w:t>
      </w:r>
    </w:p>
    <w:p w:rsidR="00682FC7" w:rsidRPr="005C046B" w:rsidRDefault="00682FC7" w:rsidP="00682FC7">
      <w:pPr>
        <w:spacing w:before="29" w:line="240" w:lineRule="auto"/>
        <w:ind w:left="588" w:hanging="58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46B">
        <w:rPr>
          <w:rFonts w:ascii="Times New Roman" w:eastAsia="Times New Roman" w:hAnsi="Times New Roman" w:cs="Times New Roman"/>
          <w:sz w:val="24"/>
          <w:szCs w:val="24"/>
        </w:rPr>
        <w:t xml:space="preserve">Romli Atmasasmita, </w:t>
      </w:r>
      <w:r w:rsidRPr="005C046B">
        <w:rPr>
          <w:rFonts w:ascii="Times New Roman" w:eastAsia="Times New Roman" w:hAnsi="Times New Roman" w:cs="Times New Roman"/>
          <w:i/>
          <w:sz w:val="24"/>
          <w:szCs w:val="24"/>
        </w:rPr>
        <w:t>Beberapa Catatan Isi Naskah RUU Pemasyarakatan</w:t>
      </w:r>
      <w:r w:rsidRPr="005C046B">
        <w:rPr>
          <w:rFonts w:ascii="Times New Roman" w:eastAsia="Times New Roman" w:hAnsi="Times New Roman" w:cs="Times New Roman"/>
          <w:sz w:val="24"/>
          <w:szCs w:val="24"/>
        </w:rPr>
        <w:t>, Bandung: Rineka Cipta. 2016. h.12</w:t>
      </w:r>
    </w:p>
    <w:p w:rsidR="00682FC7" w:rsidRPr="005C046B" w:rsidRDefault="00682FC7" w:rsidP="00682FC7">
      <w:pPr>
        <w:spacing w:line="240" w:lineRule="auto"/>
        <w:ind w:left="588" w:hanging="58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46B">
        <w:rPr>
          <w:rFonts w:ascii="Times New Roman" w:eastAsia="Times New Roman" w:hAnsi="Times New Roman" w:cs="Times New Roman"/>
          <w:sz w:val="24"/>
          <w:szCs w:val="24"/>
        </w:rPr>
        <w:t xml:space="preserve">Safarudin Harefa, </w:t>
      </w:r>
      <w:r w:rsidRPr="005C046B">
        <w:rPr>
          <w:rFonts w:ascii="Times New Roman" w:eastAsia="Times New Roman" w:hAnsi="Times New Roman" w:cs="Times New Roman"/>
          <w:i/>
          <w:sz w:val="24"/>
          <w:szCs w:val="24"/>
        </w:rPr>
        <w:t>Penegakan Hukum Terhadap Tindak Pidana di Indonesia Melalui Hukum Pidana Postif dan Hukum Pidana Islam</w:t>
      </w:r>
      <w:r w:rsidRPr="005C046B">
        <w:rPr>
          <w:rFonts w:ascii="Times New Roman" w:eastAsia="Times New Roman" w:hAnsi="Times New Roman" w:cs="Times New Roman"/>
          <w:sz w:val="24"/>
          <w:szCs w:val="24"/>
        </w:rPr>
        <w:t>, UBELAJ, Volume  4 Number 1, April 2019, Hlm. 37.</w:t>
      </w:r>
    </w:p>
    <w:p w:rsidR="00682FC7" w:rsidRPr="005C046B" w:rsidRDefault="00682FC7" w:rsidP="00682FC7">
      <w:pPr>
        <w:spacing w:line="240" w:lineRule="auto"/>
        <w:ind w:left="588" w:hanging="58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46B">
        <w:rPr>
          <w:rFonts w:ascii="Times New Roman" w:eastAsia="Times New Roman" w:hAnsi="Times New Roman" w:cs="Times New Roman"/>
          <w:sz w:val="24"/>
          <w:szCs w:val="24"/>
        </w:rPr>
        <w:t xml:space="preserve">Serikat Putra Jaya, </w:t>
      </w:r>
      <w:r w:rsidRPr="005C046B">
        <w:rPr>
          <w:rFonts w:ascii="Times New Roman" w:eastAsia="Times New Roman" w:hAnsi="Times New Roman" w:cs="Times New Roman"/>
          <w:i/>
          <w:sz w:val="24"/>
          <w:szCs w:val="24"/>
        </w:rPr>
        <w:t>Kapita Selekta Hukum Pidana. Cetakan Kedua</w:t>
      </w:r>
      <w:r w:rsidRPr="005C046B">
        <w:rPr>
          <w:rFonts w:ascii="Times New Roman" w:eastAsia="Times New Roman" w:hAnsi="Times New Roman" w:cs="Times New Roman"/>
          <w:sz w:val="24"/>
          <w:szCs w:val="24"/>
        </w:rPr>
        <w:t>, Semarang: Undip. 2015.h.38</w:t>
      </w:r>
    </w:p>
    <w:p w:rsidR="00682FC7" w:rsidRPr="005C046B" w:rsidRDefault="00682FC7" w:rsidP="00682FC7">
      <w:pPr>
        <w:spacing w:line="240" w:lineRule="auto"/>
        <w:ind w:left="588" w:hanging="58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46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Soedjono, </w:t>
      </w:r>
      <w:r w:rsidRPr="005C046B">
        <w:rPr>
          <w:rFonts w:ascii="Times New Roman" w:eastAsia="Times New Roman" w:hAnsi="Times New Roman" w:cs="Times New Roman"/>
          <w:i/>
          <w:sz w:val="24"/>
          <w:szCs w:val="24"/>
        </w:rPr>
        <w:t>Kisah Penjara-Penjara di Berbagai Negara</w:t>
      </w:r>
      <w:r w:rsidRPr="005C046B">
        <w:rPr>
          <w:rFonts w:ascii="Times New Roman" w:eastAsia="Times New Roman" w:hAnsi="Times New Roman" w:cs="Times New Roman"/>
          <w:sz w:val="24"/>
          <w:szCs w:val="24"/>
        </w:rPr>
        <w:t>, Bandung: Alumni. 2017.H.86</w:t>
      </w:r>
    </w:p>
    <w:p w:rsidR="00682FC7" w:rsidRPr="005C046B" w:rsidRDefault="00682FC7" w:rsidP="00682FC7">
      <w:pPr>
        <w:spacing w:line="240" w:lineRule="auto"/>
        <w:ind w:left="588" w:hanging="58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46B">
        <w:rPr>
          <w:rFonts w:ascii="Times New Roman" w:eastAsia="Times New Roman" w:hAnsi="Times New Roman" w:cs="Times New Roman"/>
          <w:sz w:val="24"/>
          <w:szCs w:val="24"/>
        </w:rPr>
        <w:t xml:space="preserve">Soetandyo Wignjosoebroto, </w:t>
      </w:r>
      <w:r w:rsidRPr="005C046B">
        <w:rPr>
          <w:rFonts w:ascii="Times New Roman" w:eastAsia="Times New Roman" w:hAnsi="Times New Roman" w:cs="Times New Roman"/>
          <w:i/>
          <w:sz w:val="24"/>
          <w:szCs w:val="24"/>
        </w:rPr>
        <w:t>Hukum Dalam Masyarakat</w:t>
      </w:r>
      <w:r w:rsidRPr="005C046B">
        <w:rPr>
          <w:rFonts w:ascii="Times New Roman" w:eastAsia="Times New Roman" w:hAnsi="Times New Roman" w:cs="Times New Roman"/>
          <w:sz w:val="24"/>
          <w:szCs w:val="24"/>
        </w:rPr>
        <w:t>, Yogyakarta, Graha Ilmu, 2013, Hlm. 87.</w:t>
      </w:r>
    </w:p>
    <w:p w:rsidR="00682FC7" w:rsidRPr="005C046B" w:rsidRDefault="00682FC7" w:rsidP="00682FC7">
      <w:pPr>
        <w:spacing w:line="240" w:lineRule="auto"/>
        <w:ind w:left="588" w:hanging="58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46B">
        <w:rPr>
          <w:rFonts w:ascii="Times New Roman" w:eastAsia="Times New Roman" w:hAnsi="Times New Roman" w:cs="Times New Roman"/>
          <w:sz w:val="24"/>
          <w:szCs w:val="24"/>
        </w:rPr>
        <w:t xml:space="preserve">Sudarsono, </w:t>
      </w:r>
      <w:r w:rsidRPr="005C046B">
        <w:rPr>
          <w:rFonts w:ascii="Times New Roman" w:eastAsia="Times New Roman" w:hAnsi="Times New Roman" w:cs="Times New Roman"/>
          <w:i/>
          <w:sz w:val="24"/>
          <w:szCs w:val="24"/>
        </w:rPr>
        <w:t>Kenakalan Remaja</w:t>
      </w:r>
      <w:r w:rsidRPr="005C046B">
        <w:rPr>
          <w:rFonts w:ascii="Times New Roman" w:eastAsia="Times New Roman" w:hAnsi="Times New Roman" w:cs="Times New Roman"/>
          <w:sz w:val="24"/>
          <w:szCs w:val="24"/>
        </w:rPr>
        <w:t>, Rineka Cipta, Jakarta, 2018, h.30</w:t>
      </w:r>
    </w:p>
    <w:p w:rsidR="00682FC7" w:rsidRPr="005C046B" w:rsidRDefault="00682FC7" w:rsidP="00682FC7">
      <w:pPr>
        <w:spacing w:line="240" w:lineRule="auto"/>
        <w:ind w:left="588" w:hanging="58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46B">
        <w:rPr>
          <w:rFonts w:ascii="Times New Roman" w:eastAsia="Times New Roman" w:hAnsi="Times New Roman" w:cs="Times New Roman"/>
          <w:sz w:val="24"/>
          <w:szCs w:val="24"/>
        </w:rPr>
        <w:t xml:space="preserve">Sudarto, </w:t>
      </w:r>
      <w:r w:rsidRPr="005C046B">
        <w:rPr>
          <w:rFonts w:ascii="Times New Roman" w:eastAsia="Times New Roman" w:hAnsi="Times New Roman" w:cs="Times New Roman"/>
          <w:i/>
          <w:sz w:val="24"/>
          <w:szCs w:val="24"/>
        </w:rPr>
        <w:t>Kapita Selekta Hukum Pidana</w:t>
      </w:r>
      <w:r w:rsidRPr="005C046B">
        <w:rPr>
          <w:rFonts w:ascii="Times New Roman" w:eastAsia="Times New Roman" w:hAnsi="Times New Roman" w:cs="Times New Roman"/>
          <w:sz w:val="24"/>
          <w:szCs w:val="24"/>
        </w:rPr>
        <w:t>. Bandung: Alumni. 2016. Hlm. 24</w:t>
      </w:r>
    </w:p>
    <w:p w:rsidR="00682FC7" w:rsidRPr="005C046B" w:rsidRDefault="00682FC7" w:rsidP="00682FC7">
      <w:pPr>
        <w:spacing w:line="240" w:lineRule="auto"/>
        <w:ind w:left="588" w:hanging="588"/>
        <w:jc w:val="both"/>
        <w:rPr>
          <w:rFonts w:ascii="Times New Roman" w:hAnsi="Times New Roman" w:cs="Times New Roman"/>
          <w:sz w:val="24"/>
          <w:szCs w:val="24"/>
        </w:rPr>
      </w:pPr>
      <w:r w:rsidRPr="005C046B">
        <w:rPr>
          <w:rFonts w:ascii="Times New Roman" w:eastAsia="Times New Roman" w:hAnsi="Times New Roman" w:cs="Times New Roman"/>
          <w:sz w:val="24"/>
          <w:szCs w:val="24"/>
        </w:rPr>
        <w:t xml:space="preserve">Widiada Gunakarya, 1988, </w:t>
      </w:r>
      <w:r w:rsidRPr="005C046B">
        <w:rPr>
          <w:rFonts w:ascii="Times New Roman" w:eastAsia="Times New Roman" w:hAnsi="Times New Roman" w:cs="Times New Roman"/>
          <w:i/>
          <w:sz w:val="24"/>
          <w:szCs w:val="24"/>
        </w:rPr>
        <w:t>Sejarah dan Konsepsi Pemasyarakatan</w:t>
      </w:r>
      <w:r w:rsidRPr="005C046B">
        <w:rPr>
          <w:rFonts w:ascii="Times New Roman" w:eastAsia="Times New Roman" w:hAnsi="Times New Roman" w:cs="Times New Roman"/>
          <w:sz w:val="24"/>
          <w:szCs w:val="24"/>
        </w:rPr>
        <w:t>, Bandung: CV. Armico, hlm. 41</w:t>
      </w:r>
      <w:r w:rsidRPr="005C04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2FC7" w:rsidRPr="005C046B" w:rsidRDefault="00682FC7" w:rsidP="00682FC7">
      <w:pPr>
        <w:spacing w:line="240" w:lineRule="auto"/>
        <w:ind w:left="588" w:hanging="58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2FC7" w:rsidRPr="005C046B" w:rsidRDefault="00682FC7" w:rsidP="00682FC7">
      <w:pPr>
        <w:rPr>
          <w:rFonts w:ascii="Times New Roman" w:hAnsi="Times New Roman" w:cs="Times New Roman"/>
          <w:b/>
          <w:sz w:val="24"/>
          <w:szCs w:val="24"/>
        </w:rPr>
      </w:pPr>
      <w:r w:rsidRPr="005C046B">
        <w:rPr>
          <w:rFonts w:ascii="Times New Roman" w:hAnsi="Times New Roman" w:cs="Times New Roman"/>
          <w:b/>
          <w:sz w:val="24"/>
          <w:szCs w:val="24"/>
        </w:rPr>
        <w:t>Perundang – Undangan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682FC7" w:rsidRPr="005C046B" w:rsidRDefault="00682FC7" w:rsidP="00682FC7">
      <w:pPr>
        <w:spacing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46B">
        <w:rPr>
          <w:rFonts w:ascii="Times New Roman" w:eastAsia="Times New Roman" w:hAnsi="Times New Roman" w:cs="Times New Roman"/>
          <w:sz w:val="24"/>
          <w:szCs w:val="24"/>
        </w:rPr>
        <w:t>Pasal 1 ayat (2) Undang-undang Nomor 12 Tahun 1995 tentang Pemasyarakatan</w:t>
      </w:r>
    </w:p>
    <w:p w:rsidR="00682FC7" w:rsidRPr="005C046B" w:rsidRDefault="00682FC7" w:rsidP="00682FC7">
      <w:pPr>
        <w:spacing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46B">
        <w:rPr>
          <w:rFonts w:ascii="Times New Roman" w:eastAsia="Times New Roman" w:hAnsi="Times New Roman" w:cs="Times New Roman"/>
          <w:sz w:val="24"/>
          <w:szCs w:val="24"/>
        </w:rPr>
        <w:t>Pasal 2 dan 3 UU Nomor 12 Tahun 1995 tentang Pemasyarakatan</w:t>
      </w:r>
    </w:p>
    <w:p w:rsidR="00682FC7" w:rsidRPr="005C046B" w:rsidRDefault="00682FC7" w:rsidP="00682FC7">
      <w:pPr>
        <w:spacing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46B">
        <w:rPr>
          <w:rFonts w:ascii="Times New Roman" w:eastAsia="Times New Roman" w:hAnsi="Times New Roman" w:cs="Times New Roman"/>
          <w:sz w:val="24"/>
          <w:szCs w:val="24"/>
        </w:rPr>
        <w:t>Pasal 5 Undang-Undang Nomor 12 Tahun 1995 tentang Pemasyarakatan</w:t>
      </w:r>
    </w:p>
    <w:p w:rsidR="00682FC7" w:rsidRPr="005C046B" w:rsidRDefault="00682FC7" w:rsidP="00682FC7">
      <w:pPr>
        <w:spacing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46B">
        <w:rPr>
          <w:rFonts w:ascii="Times New Roman" w:eastAsia="Times New Roman" w:hAnsi="Times New Roman" w:cs="Times New Roman"/>
          <w:sz w:val="24"/>
          <w:szCs w:val="24"/>
        </w:rPr>
        <w:t>Peraturan Pemerintah  Republik Indonesia  Nomor  31  Tahun  1999  tentang Pembinaan Warga Binaan Pemasyarakatan Pasal 1 ayat (1)</w:t>
      </w:r>
    </w:p>
    <w:p w:rsidR="00682FC7" w:rsidRPr="005C046B" w:rsidRDefault="00682FC7" w:rsidP="00682FC7">
      <w:pPr>
        <w:rPr>
          <w:rFonts w:ascii="Times New Roman" w:hAnsi="Times New Roman" w:cs="Times New Roman"/>
          <w:sz w:val="24"/>
          <w:szCs w:val="24"/>
        </w:rPr>
      </w:pPr>
    </w:p>
    <w:p w:rsidR="00682FC7" w:rsidRPr="005C046B" w:rsidRDefault="00682FC7" w:rsidP="00682FC7">
      <w:pPr>
        <w:rPr>
          <w:rFonts w:ascii="Times New Roman" w:hAnsi="Times New Roman" w:cs="Times New Roman"/>
          <w:b/>
          <w:sz w:val="24"/>
          <w:szCs w:val="24"/>
        </w:rPr>
      </w:pPr>
      <w:r w:rsidRPr="005C046B">
        <w:rPr>
          <w:rFonts w:ascii="Times New Roman" w:hAnsi="Times New Roman" w:cs="Times New Roman"/>
          <w:b/>
          <w:sz w:val="24"/>
          <w:szCs w:val="24"/>
        </w:rPr>
        <w:t>Artikel dan Jurnal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682FC7" w:rsidRPr="005C046B" w:rsidRDefault="00682FC7" w:rsidP="00682FC7">
      <w:pPr>
        <w:spacing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46B">
        <w:rPr>
          <w:rFonts w:ascii="Times New Roman" w:eastAsia="Times New Roman" w:hAnsi="Times New Roman" w:cs="Times New Roman"/>
          <w:sz w:val="24"/>
          <w:szCs w:val="24"/>
        </w:rPr>
        <w:t xml:space="preserve">Ahmad Sanusi, Pelaksanaan Pembinaan Narapidana di Lembaga Pemasyarakatan, </w:t>
      </w:r>
      <w:r w:rsidRPr="005C046B">
        <w:rPr>
          <w:rFonts w:ascii="Times New Roman" w:eastAsia="Times New Roman" w:hAnsi="Times New Roman" w:cs="Times New Roman"/>
          <w:i/>
          <w:sz w:val="24"/>
          <w:szCs w:val="24"/>
        </w:rPr>
        <w:t>Jurnal Ilmiah Kebijakan Hukum</w:t>
      </w:r>
      <w:r w:rsidRPr="005C046B">
        <w:rPr>
          <w:rFonts w:ascii="Times New Roman" w:eastAsia="Times New Roman" w:hAnsi="Times New Roman" w:cs="Times New Roman"/>
          <w:sz w:val="24"/>
          <w:szCs w:val="24"/>
        </w:rPr>
        <w:t>, 12, 2019, 123-138</w:t>
      </w:r>
    </w:p>
    <w:p w:rsidR="00682FC7" w:rsidRPr="005C046B" w:rsidRDefault="00682FC7" w:rsidP="00682FC7">
      <w:pPr>
        <w:spacing w:line="240" w:lineRule="auto"/>
        <w:ind w:left="567" w:right="66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46B">
        <w:rPr>
          <w:rFonts w:ascii="Times New Roman" w:eastAsia="Times New Roman" w:hAnsi="Times New Roman" w:cs="Times New Roman"/>
          <w:sz w:val="24"/>
          <w:szCs w:val="24"/>
        </w:rPr>
        <w:t xml:space="preserve">Andri, Riananda Ilham, Sejarah Perkembangan Konsep Kepenjaraan Menjadi Pemasyarakatan, </w:t>
      </w:r>
      <w:r w:rsidRPr="005C046B">
        <w:rPr>
          <w:rFonts w:ascii="Times New Roman" w:eastAsia="Times New Roman" w:hAnsi="Times New Roman" w:cs="Times New Roman"/>
          <w:i/>
          <w:sz w:val="24"/>
          <w:szCs w:val="24"/>
        </w:rPr>
        <w:t>Jurnal Kajian, Penelitian dan Pengembangan Pendidikan Sejarah</w:t>
      </w:r>
      <w:r w:rsidRPr="005C046B">
        <w:rPr>
          <w:rFonts w:ascii="Times New Roman" w:eastAsia="Times New Roman" w:hAnsi="Times New Roman" w:cs="Times New Roman"/>
          <w:sz w:val="24"/>
          <w:szCs w:val="24"/>
        </w:rPr>
        <w:t xml:space="preserve"> Vol. 5, No. 1, Juni 2020, Hlm. 1-12</w:t>
      </w:r>
    </w:p>
    <w:p w:rsidR="00682FC7" w:rsidRPr="005C046B" w:rsidRDefault="00682FC7" w:rsidP="00682FC7">
      <w:pPr>
        <w:spacing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46B">
        <w:rPr>
          <w:rFonts w:ascii="Times New Roman" w:eastAsia="Times New Roman" w:hAnsi="Times New Roman" w:cs="Times New Roman"/>
          <w:sz w:val="24"/>
          <w:szCs w:val="24"/>
        </w:rPr>
        <w:t xml:space="preserve">Efrain Jhon Gamis. Perlindungan Hak-Hak Narapidana Terhadap Diskriminasi Dalam Lembaga Pemasyarakatan, </w:t>
      </w:r>
      <w:r w:rsidRPr="005C046B">
        <w:rPr>
          <w:rFonts w:ascii="Times New Roman" w:eastAsia="Times New Roman" w:hAnsi="Times New Roman" w:cs="Times New Roman"/>
          <w:i/>
          <w:sz w:val="24"/>
          <w:szCs w:val="24"/>
        </w:rPr>
        <w:t>Jurnal Lex Administratum</w:t>
      </w:r>
      <w:r w:rsidRPr="005C046B">
        <w:rPr>
          <w:rFonts w:ascii="Times New Roman" w:eastAsia="Times New Roman" w:hAnsi="Times New Roman" w:cs="Times New Roman"/>
          <w:sz w:val="24"/>
          <w:szCs w:val="24"/>
        </w:rPr>
        <w:t>, Vol. IV/No. 3/Mar/2016.</w:t>
      </w:r>
    </w:p>
    <w:p w:rsidR="00682FC7" w:rsidRPr="005C046B" w:rsidRDefault="00682FC7" w:rsidP="00682FC7">
      <w:pPr>
        <w:spacing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46B">
        <w:rPr>
          <w:rFonts w:ascii="Times New Roman" w:eastAsia="Times New Roman" w:hAnsi="Times New Roman" w:cs="Times New Roman"/>
          <w:sz w:val="24"/>
          <w:szCs w:val="24"/>
        </w:rPr>
        <w:t xml:space="preserve">Harahap. M.I.R., Ramadhani.W, Kelebihan Kapasitas Lembaga Pemasyarakatan Sebagai Faktor Kriminogen Terhadap Penanggulangan Tindak Pidana Oleh Warga Binaan. </w:t>
      </w:r>
      <w:r w:rsidRPr="005C046B">
        <w:rPr>
          <w:rFonts w:ascii="Times New Roman" w:eastAsia="Times New Roman" w:hAnsi="Times New Roman" w:cs="Times New Roman"/>
          <w:i/>
          <w:sz w:val="24"/>
          <w:szCs w:val="24"/>
        </w:rPr>
        <w:t>Indonesian Journal Of Criminal Law and Criminology (IJCLC).</w:t>
      </w:r>
      <w:r w:rsidRPr="005C046B">
        <w:rPr>
          <w:rFonts w:ascii="Times New Roman" w:eastAsia="Times New Roman" w:hAnsi="Times New Roman" w:cs="Times New Roman"/>
          <w:sz w:val="24"/>
          <w:szCs w:val="24"/>
        </w:rPr>
        <w:t xml:space="preserve"> 3(1), 28-34</w:t>
      </w:r>
    </w:p>
    <w:p w:rsidR="00682FC7" w:rsidRPr="005C046B" w:rsidRDefault="00682FC7" w:rsidP="00682FC7">
      <w:pPr>
        <w:spacing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46B">
        <w:rPr>
          <w:rFonts w:ascii="Times New Roman" w:eastAsia="Times New Roman" w:hAnsi="Times New Roman" w:cs="Times New Roman"/>
          <w:sz w:val="24"/>
          <w:szCs w:val="24"/>
        </w:rPr>
        <w:t xml:space="preserve">Hutabarat. R.R, Problematika Lembaga Pemasyarakatan dalam Sistem Peradilan Terpadu, 1, </w:t>
      </w:r>
      <w:r w:rsidRPr="005C046B">
        <w:rPr>
          <w:rFonts w:ascii="Times New Roman" w:eastAsia="Times New Roman" w:hAnsi="Times New Roman" w:cs="Times New Roman"/>
          <w:i/>
          <w:sz w:val="24"/>
          <w:szCs w:val="24"/>
        </w:rPr>
        <w:t>Jurnal Muara Ilmu Sosial, Humaniora, dan Seni</w:t>
      </w:r>
      <w:r w:rsidRPr="005C046B">
        <w:rPr>
          <w:rFonts w:ascii="Times New Roman" w:eastAsia="Times New Roman" w:hAnsi="Times New Roman" w:cs="Times New Roman"/>
          <w:sz w:val="24"/>
          <w:szCs w:val="24"/>
        </w:rPr>
        <w:t>, 1, 42-50</w:t>
      </w:r>
    </w:p>
    <w:p w:rsidR="00682FC7" w:rsidRPr="005C046B" w:rsidRDefault="00682FC7" w:rsidP="00682FC7">
      <w:pPr>
        <w:spacing w:line="240" w:lineRule="auto"/>
        <w:ind w:left="567" w:right="65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46B">
        <w:rPr>
          <w:rFonts w:ascii="Times New Roman" w:eastAsia="Times New Roman" w:hAnsi="Times New Roman" w:cs="Times New Roman"/>
          <w:sz w:val="24"/>
          <w:szCs w:val="24"/>
        </w:rPr>
        <w:t xml:space="preserve">Ismail Pettanase, Pembinaan Narapidana dalam Sistem Pemasyarakatan, 6, </w:t>
      </w:r>
      <w:r w:rsidRPr="005C046B">
        <w:rPr>
          <w:rFonts w:ascii="Times New Roman" w:eastAsia="Times New Roman" w:hAnsi="Times New Roman" w:cs="Times New Roman"/>
          <w:i/>
          <w:sz w:val="24"/>
          <w:szCs w:val="24"/>
        </w:rPr>
        <w:t>Jurnal Hukum Tri Pantang,</w:t>
      </w:r>
      <w:r w:rsidRPr="005C046B">
        <w:rPr>
          <w:rFonts w:ascii="Times New Roman" w:eastAsia="Times New Roman" w:hAnsi="Times New Roman" w:cs="Times New Roman"/>
          <w:sz w:val="24"/>
          <w:szCs w:val="24"/>
        </w:rPr>
        <w:t xml:space="preserve"> 2020, 1, 5-14.</w:t>
      </w:r>
    </w:p>
    <w:p w:rsidR="00682FC7" w:rsidRPr="005C046B" w:rsidRDefault="00682FC7" w:rsidP="00682FC7">
      <w:pPr>
        <w:spacing w:line="240" w:lineRule="auto"/>
        <w:ind w:left="567" w:right="61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46B">
        <w:rPr>
          <w:rFonts w:ascii="Times New Roman" w:eastAsia="Times New Roman" w:hAnsi="Times New Roman" w:cs="Times New Roman"/>
          <w:sz w:val="24"/>
          <w:szCs w:val="24"/>
        </w:rPr>
        <w:t xml:space="preserve">Lutfil Ansori, Reformasi Penegakan Hukum Perspektif Hukum Progresif, </w:t>
      </w:r>
      <w:r w:rsidRPr="005C046B">
        <w:rPr>
          <w:rFonts w:ascii="Times New Roman" w:eastAsia="Times New Roman" w:hAnsi="Times New Roman" w:cs="Times New Roman"/>
          <w:i/>
          <w:sz w:val="24"/>
          <w:szCs w:val="24"/>
        </w:rPr>
        <w:t>Jurnal Yuridis</w:t>
      </w:r>
      <w:r w:rsidRPr="005C046B">
        <w:rPr>
          <w:rFonts w:ascii="Times New Roman" w:eastAsia="Times New Roman" w:hAnsi="Times New Roman" w:cs="Times New Roman"/>
          <w:sz w:val="24"/>
          <w:szCs w:val="24"/>
        </w:rPr>
        <w:t xml:space="preserve"> Vol. 4 No. 2, Desember 2017, Hlm. 149-150</w:t>
      </w:r>
    </w:p>
    <w:p w:rsidR="00682FC7" w:rsidRPr="005C046B" w:rsidRDefault="00682FC7" w:rsidP="00682FC7">
      <w:pPr>
        <w:spacing w:line="240" w:lineRule="auto"/>
        <w:ind w:left="567" w:right="61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46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Muhammad Isfannoury dan Ainal Hadi, Penerapan Sanksi Terhadap Narapidana dan Tahanan yang Melakukan Pelanggaran Tata Tertib, 2, </w:t>
      </w:r>
      <w:r w:rsidRPr="005C046B">
        <w:rPr>
          <w:rFonts w:ascii="Times New Roman" w:eastAsia="Times New Roman" w:hAnsi="Times New Roman" w:cs="Times New Roman"/>
          <w:i/>
          <w:sz w:val="24"/>
          <w:szCs w:val="24"/>
        </w:rPr>
        <w:t>Jurnal Ilmiah Mahasiswa Bidang Hukum Pidana</w:t>
      </w:r>
      <w:r w:rsidRPr="005C046B">
        <w:rPr>
          <w:rFonts w:ascii="Times New Roman" w:eastAsia="Times New Roman" w:hAnsi="Times New Roman" w:cs="Times New Roman"/>
          <w:sz w:val="24"/>
          <w:szCs w:val="24"/>
        </w:rPr>
        <w:t>, 2020, 4, 217-225</w:t>
      </w:r>
    </w:p>
    <w:p w:rsidR="00682FC7" w:rsidRPr="005C046B" w:rsidRDefault="00682FC7" w:rsidP="00682FC7">
      <w:pPr>
        <w:spacing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46B">
        <w:rPr>
          <w:rFonts w:ascii="Times New Roman" w:eastAsia="Times New Roman" w:hAnsi="Times New Roman" w:cs="Times New Roman"/>
          <w:sz w:val="24"/>
          <w:szCs w:val="24"/>
        </w:rPr>
        <w:t xml:space="preserve">Razi, M., &amp; Mokhtar, K. A. (2020). The Challenges of Shariah Penal Code and Legal Pluralism in Aceh. </w:t>
      </w:r>
      <w:r w:rsidRPr="005C046B">
        <w:rPr>
          <w:rFonts w:ascii="Times New Roman" w:eastAsia="Times New Roman" w:hAnsi="Times New Roman" w:cs="Times New Roman"/>
          <w:i/>
          <w:sz w:val="24"/>
          <w:szCs w:val="24"/>
        </w:rPr>
        <w:t>Jurnal Media Hukum</w:t>
      </w:r>
      <w:r w:rsidRPr="005C046B">
        <w:rPr>
          <w:rFonts w:ascii="Times New Roman" w:eastAsia="Times New Roman" w:hAnsi="Times New Roman" w:cs="Times New Roman"/>
          <w:sz w:val="24"/>
          <w:szCs w:val="24"/>
        </w:rPr>
        <w:t>, 27(2), 195-216.</w:t>
      </w:r>
    </w:p>
    <w:p w:rsidR="00682FC7" w:rsidRPr="005C046B" w:rsidRDefault="00682FC7" w:rsidP="00682FC7">
      <w:pPr>
        <w:spacing w:line="240" w:lineRule="auto"/>
        <w:ind w:left="588" w:hanging="58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46B">
        <w:rPr>
          <w:rFonts w:ascii="Times New Roman" w:eastAsia="Times New Roman" w:hAnsi="Times New Roman" w:cs="Times New Roman"/>
          <w:sz w:val="24"/>
          <w:szCs w:val="24"/>
        </w:rPr>
        <w:t xml:space="preserve">Sitanggung, D., Fakhriah, E. L., &amp; Suseno, S. (2018). Perlakukan Terhadap Narapidana Terpidana Mati di Lembaga Pemasyarakatan Dalam Perspektif Hak Asasi Manusia. </w:t>
      </w:r>
      <w:r w:rsidRPr="005C046B">
        <w:rPr>
          <w:rFonts w:ascii="Times New Roman" w:eastAsia="Times New Roman" w:hAnsi="Times New Roman" w:cs="Times New Roman"/>
          <w:i/>
          <w:sz w:val="24"/>
          <w:szCs w:val="24"/>
        </w:rPr>
        <w:t>Jurnal Media Hukum</w:t>
      </w:r>
      <w:r w:rsidRPr="005C046B">
        <w:rPr>
          <w:rFonts w:ascii="Times New Roman" w:eastAsia="Times New Roman" w:hAnsi="Times New Roman" w:cs="Times New Roman"/>
          <w:sz w:val="24"/>
          <w:szCs w:val="24"/>
        </w:rPr>
        <w:t>, 25(1), 102-110.</w:t>
      </w:r>
    </w:p>
    <w:p w:rsidR="00682FC7" w:rsidRDefault="00682FC7" w:rsidP="00682FC7">
      <w:pPr>
        <w:rPr>
          <w:b/>
        </w:rPr>
      </w:pPr>
      <w:r>
        <w:rPr>
          <w:b/>
        </w:rPr>
        <w:br w:type="page"/>
      </w:r>
    </w:p>
    <w:p w:rsidR="00682FC7" w:rsidRDefault="00682FC7" w:rsidP="00682F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4277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</w:p>
    <w:p w:rsidR="00682FC7" w:rsidRDefault="00682FC7" w:rsidP="00682F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502FE7C" wp14:editId="6EE9CF1C">
            <wp:extent cx="5039995" cy="7702564"/>
            <wp:effectExtent l="0" t="0" r="0" b="0"/>
            <wp:docPr id="3" name="Picture 3" descr="C:\Users\User\AppData\Local\Microsoft\Windows\INetCache\Content.Word\Izin Penelitian di Lapas Slawi an Sandi Aji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zin Penelitian di Lapas Slawi an Sandi Aji_page-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70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FC7" w:rsidRDefault="00682FC7" w:rsidP="00682F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BB4CE0" wp14:editId="1E80EFD7">
            <wp:extent cx="5039995" cy="7724683"/>
            <wp:effectExtent l="0" t="0" r="8255" b="0"/>
            <wp:docPr id="4" name="Picture 4" descr="C:\Users\User\AppData\Local\Microsoft\Windows\INetCache\Content.Word\Izin Penelitian di Lapas Slawi an Sandi Aji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zin Penelitian di Lapas Slawi an Sandi Aji_page-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72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FC7" w:rsidRDefault="00682FC7" w:rsidP="00682FC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FC7" w:rsidRPr="00DD4277" w:rsidRDefault="00682FC7" w:rsidP="00682F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37DC300" wp14:editId="1AAEC42C">
            <wp:extent cx="5039995" cy="7752258"/>
            <wp:effectExtent l="0" t="0" r="8255" b="1270"/>
            <wp:docPr id="5" name="Picture 5" descr="C:\Users\User\AppData\Local\Microsoft\Windows\INetCache\Content.Word\Izin Penelitian di Lapas Slawi an Sandi Aji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zin Penelitian di Lapas Slawi an Sandi Aji_page-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75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63E" w:rsidRDefault="0051363E">
      <w:bookmarkStart w:id="0" w:name="_GoBack"/>
      <w:bookmarkEnd w:id="0"/>
    </w:p>
    <w:sectPr w:rsidR="0051363E" w:rsidSect="009D73F9">
      <w:headerReference w:type="default" r:id="rId7"/>
      <w:footerReference w:type="default" r:id="rId8"/>
      <w:pgSz w:w="11906" w:h="16838" w:code="9"/>
      <w:pgMar w:top="2268" w:right="1701" w:bottom="1701" w:left="2268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467034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96F3E" w:rsidRDefault="00682FC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D96F3E" w:rsidRDefault="00682FC7">
    <w:pPr>
      <w:spacing w:line="20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6F3E" w:rsidRDefault="00682FC7">
    <w:pPr>
      <w:pStyle w:val="Header"/>
      <w:jc w:val="right"/>
    </w:pPr>
  </w:p>
  <w:p w:rsidR="00D96F3E" w:rsidRDefault="00682FC7">
    <w:pP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FC7"/>
    <w:rsid w:val="000D55C7"/>
    <w:rsid w:val="0013479E"/>
    <w:rsid w:val="00381E85"/>
    <w:rsid w:val="004979FC"/>
    <w:rsid w:val="0051363E"/>
    <w:rsid w:val="00682FC7"/>
    <w:rsid w:val="006E6031"/>
    <w:rsid w:val="00722AE8"/>
    <w:rsid w:val="00841628"/>
    <w:rsid w:val="00C82891"/>
    <w:rsid w:val="00D73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0F1F8E"/>
  <w15:chartTrackingRefBased/>
  <w15:docId w15:val="{E088FAA3-968A-4354-A8F1-89ABA7D1F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82FC7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2F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2FC7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82F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2FC7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630</Words>
  <Characters>3594</Characters>
  <Application>Microsoft Office Word</Application>
  <DocSecurity>0</DocSecurity>
  <Lines>29</Lines>
  <Paragraphs>8</Paragraphs>
  <ScaleCrop>false</ScaleCrop>
  <Company/>
  <LinksUpToDate>false</LinksUpToDate>
  <CharactersWithSpaces>4216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</dc:creator>
  <cp:keywords/>
  <dc:description/>
  <cp:lastModifiedBy>Hana</cp:lastModifiedBy>
  <cp:revision>1</cp:revision>
  <dcterms:created xsi:type="dcterms:W3CDTF">2024-02-08T15:54:00Z</dcterms:created>
  <dcterms:modified xsi:type="dcterms:W3CDTF">2024-02-08T15:55:00Z</dcterms:modified>
</cp:coreProperties>
</file>