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  <w:spacing w:before="51"/>
      </w:pPr>
    </w:p>
    <w:p>
      <w:pPr>
        <w:pStyle w:val="Heading1"/>
        <w:ind w:left="251" w:right="1"/>
        <w:jc w:val="center"/>
      </w:pPr>
      <w:bookmarkStart w:name="DAFTAR PUSTAKA" w:id="1"/>
      <w:bookmarkEnd w:id="1"/>
      <w:r>
        <w:rPr>
          <w:b w:val="0"/>
        </w:rPr>
      </w:r>
      <w:r>
        <w:rPr/>
        <w:t>DAFTAR</w:t>
      </w:r>
      <w:r>
        <w:rPr>
          <w:spacing w:val="-5"/>
        </w:rPr>
        <w:t> </w:t>
      </w:r>
      <w:r>
        <w:rPr>
          <w:spacing w:val="-2"/>
        </w:rPr>
        <w:t>PUSTAKA</w:t>
      </w:r>
    </w:p>
    <w:p>
      <w:pPr>
        <w:pStyle w:val="BodyText"/>
        <w:rPr>
          <w:b/>
        </w:rPr>
      </w:pPr>
    </w:p>
    <w:p>
      <w:pPr>
        <w:pStyle w:val="BodyText"/>
        <w:spacing w:before="242"/>
        <w:rPr>
          <w:b/>
        </w:rPr>
      </w:pPr>
    </w:p>
    <w:p>
      <w:pPr>
        <w:spacing w:line="240" w:lineRule="auto" w:before="1"/>
        <w:ind w:left="2386" w:right="1405" w:hanging="720"/>
        <w:jc w:val="both"/>
        <w:rPr>
          <w:sz w:val="24"/>
        </w:rPr>
      </w:pPr>
      <w:r>
        <w:rPr>
          <w:sz w:val="24"/>
        </w:rPr>
        <w:t>Abubakar, D. Y. (2020). Pengaruh Tangibility, Profitabilitas, Growth, Risiko Bisnis Dan Likuiditas Terhadap Kebijakan Hutang. </w:t>
      </w:r>
      <w:r>
        <w:rPr>
          <w:i/>
          <w:sz w:val="24"/>
        </w:rPr>
        <w:t>Jurnal Akuntans i&amp; Keuangan Daerah, Volume 15 No. 1</w:t>
      </w:r>
      <w:r>
        <w:rPr>
          <w:sz w:val="24"/>
        </w:rPr>
        <w:t>, 113-128.</w:t>
      </w:r>
    </w:p>
    <w:p>
      <w:pPr>
        <w:spacing w:line="237" w:lineRule="auto" w:before="206"/>
        <w:ind w:left="2386" w:right="1412" w:hanging="720"/>
        <w:jc w:val="both"/>
        <w:rPr>
          <w:sz w:val="24"/>
        </w:rPr>
      </w:pPr>
      <w:r>
        <w:rPr>
          <w:sz w:val="24"/>
        </w:rPr>
        <w:t>Alkhatib, K. (2012). The Deteminants of Laverage of Listed Companies. </w:t>
      </w:r>
      <w:r>
        <w:rPr>
          <w:i/>
          <w:sz w:val="24"/>
        </w:rPr>
        <w:t>Dalam International Journal of Business and Social Science, 3</w:t>
      </w:r>
      <w:r>
        <w:rPr>
          <w:sz w:val="24"/>
        </w:rPr>
        <w:t>, Volume 24.</w:t>
      </w:r>
    </w:p>
    <w:p>
      <w:pPr>
        <w:spacing w:line="240" w:lineRule="auto" w:before="200"/>
        <w:ind w:left="2386" w:right="1418" w:hanging="720"/>
        <w:jc w:val="both"/>
        <w:rPr>
          <w:sz w:val="24"/>
        </w:rPr>
      </w:pPr>
      <w:r>
        <w:rPr>
          <w:sz w:val="24"/>
        </w:rPr>
        <w:t>Andina, Z. (2013). </w:t>
      </w:r>
      <w:r>
        <w:rPr>
          <w:i/>
          <w:sz w:val="24"/>
        </w:rPr>
        <w:t>Analisis Pengaruh Kepemilikan Institusional, Kebijakan Deviden, Profitabilitas, dan Pertumbuhan Perusahaan Terhadap Kebijakan Hutang. </w:t>
      </w:r>
      <w:r>
        <w:rPr>
          <w:sz w:val="24"/>
        </w:rPr>
        <w:t>Skripsi. Semarang: Ekonomi dan Bisnis Universitas </w:t>
      </w:r>
      <w:r>
        <w:rPr>
          <w:spacing w:val="-2"/>
          <w:sz w:val="24"/>
        </w:rPr>
        <w:t>Diponegoro.</w:t>
      </w:r>
    </w:p>
    <w:p>
      <w:pPr>
        <w:spacing w:line="240" w:lineRule="auto" w:before="203"/>
        <w:ind w:left="2386" w:right="1414" w:hanging="720"/>
        <w:jc w:val="both"/>
        <w:rPr>
          <w:sz w:val="24"/>
        </w:rPr>
      </w:pPr>
      <w:r>
        <w:rPr>
          <w:sz w:val="24"/>
        </w:rPr>
        <w:t>Arifin, A. M., Hermunigsih, S., &amp; Maulida, A. (2022). Pengaruh Profitabilitas, Likuiditas, dan Debt On Equity Terhadap Nilai Perusahaan pada Perusahaan Manufaktur. </w:t>
      </w:r>
      <w:r>
        <w:rPr>
          <w:i/>
          <w:sz w:val="24"/>
        </w:rPr>
        <w:t>Jurnal Ekonomi, Keuangan dan Manajemen, Volume 18 No. 1</w:t>
      </w:r>
      <w:r>
        <w:rPr>
          <w:sz w:val="24"/>
        </w:rPr>
        <w:t>, 217-225.</w:t>
      </w:r>
    </w:p>
    <w:p>
      <w:pPr>
        <w:spacing w:line="275" w:lineRule="exact" w:before="202"/>
        <w:ind w:left="251" w:right="6" w:firstLine="0"/>
        <w:jc w:val="center"/>
        <w:rPr>
          <w:i/>
          <w:sz w:val="24"/>
        </w:rPr>
      </w:pPr>
      <w:r>
        <w:rPr>
          <w:sz w:val="24"/>
        </w:rPr>
        <w:t>Ashari,</w:t>
      </w:r>
      <w:r>
        <w:rPr>
          <w:spacing w:val="56"/>
          <w:sz w:val="24"/>
        </w:rPr>
        <w:t> </w:t>
      </w:r>
      <w:r>
        <w:rPr>
          <w:sz w:val="24"/>
        </w:rPr>
        <w:t>&amp;</w:t>
      </w:r>
      <w:r>
        <w:rPr>
          <w:spacing w:val="52"/>
          <w:sz w:val="24"/>
        </w:rPr>
        <w:t> </w:t>
      </w:r>
      <w:r>
        <w:rPr>
          <w:sz w:val="24"/>
        </w:rPr>
        <w:t>Darsono.</w:t>
      </w:r>
      <w:r>
        <w:rPr>
          <w:spacing w:val="49"/>
          <w:sz w:val="24"/>
        </w:rPr>
        <w:t> </w:t>
      </w:r>
      <w:r>
        <w:rPr>
          <w:sz w:val="24"/>
        </w:rPr>
        <w:t>(2005).</w:t>
      </w:r>
      <w:r>
        <w:rPr>
          <w:spacing w:val="58"/>
          <w:sz w:val="24"/>
        </w:rPr>
        <w:t> </w:t>
      </w:r>
      <w:r>
        <w:rPr>
          <w:i/>
          <w:sz w:val="24"/>
        </w:rPr>
        <w:t>Pedoman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Praktis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Memahami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Laporan</w:t>
      </w:r>
      <w:r>
        <w:rPr>
          <w:i/>
          <w:spacing w:val="52"/>
          <w:sz w:val="24"/>
        </w:rPr>
        <w:t> </w:t>
      </w:r>
      <w:r>
        <w:rPr>
          <w:i/>
          <w:spacing w:val="-2"/>
          <w:sz w:val="24"/>
        </w:rPr>
        <w:t>Keuangan.</w:t>
      </w:r>
    </w:p>
    <w:p>
      <w:pPr>
        <w:pStyle w:val="BodyText"/>
        <w:spacing w:line="275" w:lineRule="exact"/>
        <w:ind w:left="2386"/>
      </w:pPr>
      <w:r>
        <w:rPr/>
        <w:t>Yogyakarta:</w:t>
      </w:r>
      <w:r>
        <w:rPr>
          <w:spacing w:val="-7"/>
        </w:rPr>
        <w:t> </w:t>
      </w:r>
      <w:r>
        <w:rPr/>
        <w:t>Penerbit</w:t>
      </w:r>
      <w:r>
        <w:rPr>
          <w:spacing w:val="2"/>
        </w:rPr>
        <w:t> </w:t>
      </w:r>
      <w:r>
        <w:rPr>
          <w:spacing w:val="-4"/>
        </w:rPr>
        <w:t>Andi.</w:t>
      </w:r>
    </w:p>
    <w:p>
      <w:pPr>
        <w:spacing w:line="240" w:lineRule="auto" w:before="199"/>
        <w:ind w:left="2386" w:right="1424" w:hanging="720"/>
        <w:jc w:val="both"/>
        <w:rPr>
          <w:sz w:val="24"/>
        </w:rPr>
      </w:pPr>
      <w:r>
        <w:rPr>
          <w:sz w:val="24"/>
        </w:rPr>
        <w:t>Faizal, M. (2004). </w:t>
      </w:r>
      <w:r>
        <w:rPr>
          <w:i/>
          <w:sz w:val="24"/>
        </w:rPr>
        <w:t>Analisis Pengaruh Free Cash Flow, Set Kesempatan Investasi, Kepemilikan Manajerial, dan Ukuran Perusahaan Terhadap Kebijakan Hutang. </w:t>
      </w:r>
      <w:r>
        <w:rPr>
          <w:sz w:val="24"/>
        </w:rPr>
        <w:t>semarang: Badan Penerbit Universitas Diponegoro.</w:t>
      </w:r>
    </w:p>
    <w:p>
      <w:pPr>
        <w:spacing w:before="200"/>
        <w:ind w:left="251" w:right="9" w:firstLine="0"/>
        <w:jc w:val="center"/>
        <w:rPr>
          <w:i/>
          <w:sz w:val="24"/>
        </w:rPr>
      </w:pPr>
      <w:r>
        <w:rPr>
          <w:sz w:val="24"/>
        </w:rPr>
        <w:t>Ghozali,</w:t>
      </w:r>
      <w:r>
        <w:rPr>
          <w:spacing w:val="24"/>
          <w:sz w:val="24"/>
        </w:rPr>
        <w:t> </w:t>
      </w:r>
      <w:r>
        <w:rPr>
          <w:sz w:val="24"/>
        </w:rPr>
        <w:t>I.</w:t>
      </w:r>
      <w:r>
        <w:rPr>
          <w:spacing w:val="19"/>
          <w:sz w:val="24"/>
        </w:rPr>
        <w:t> </w:t>
      </w:r>
      <w:r>
        <w:rPr>
          <w:sz w:val="24"/>
        </w:rPr>
        <w:t>(2013).</w:t>
      </w:r>
      <w:r>
        <w:rPr>
          <w:spacing w:val="23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(7</w:t>
      </w:r>
      <w:r>
        <w:rPr>
          <w:i/>
          <w:spacing w:val="23"/>
          <w:sz w:val="24"/>
        </w:rPr>
        <w:t> </w:t>
      </w:r>
      <w:r>
        <w:rPr>
          <w:i/>
          <w:spacing w:val="-4"/>
          <w:sz w:val="24"/>
        </w:rPr>
        <w:t>Ed).</w:t>
      </w:r>
    </w:p>
    <w:p>
      <w:pPr>
        <w:pStyle w:val="BodyText"/>
        <w:spacing w:before="2"/>
        <w:ind w:left="2386"/>
      </w:pPr>
      <w:r>
        <w:rPr/>
        <w:t>Semarang:</w:t>
      </w:r>
      <w:r>
        <w:rPr>
          <w:spacing w:val="-5"/>
        </w:rPr>
        <w:t> </w:t>
      </w:r>
      <w:r>
        <w:rPr/>
        <w:t>Badan</w:t>
      </w:r>
      <w:r>
        <w:rPr>
          <w:spacing w:val="-9"/>
        </w:rPr>
        <w:t> </w:t>
      </w:r>
      <w:r>
        <w:rPr/>
        <w:t>Penerbit</w:t>
      </w:r>
      <w:r>
        <w:rPr>
          <w:spacing w:val="1"/>
        </w:rPr>
        <w:t> </w:t>
      </w:r>
      <w:r>
        <w:rPr/>
        <w:t>Universitas</w:t>
      </w:r>
      <w:r>
        <w:rPr>
          <w:spacing w:val="-6"/>
        </w:rPr>
        <w:t> </w:t>
      </w:r>
      <w:r>
        <w:rPr>
          <w:spacing w:val="-2"/>
        </w:rPr>
        <w:t>Diponegoro.</w:t>
      </w:r>
    </w:p>
    <w:p>
      <w:pPr>
        <w:spacing w:line="242" w:lineRule="auto" w:before="199"/>
        <w:ind w:left="2386" w:right="1425" w:hanging="720"/>
        <w:jc w:val="both"/>
        <w:rPr>
          <w:sz w:val="24"/>
        </w:rPr>
      </w:pPr>
      <w:r>
        <w:rPr>
          <w:sz w:val="24"/>
        </w:rPr>
        <w:t>Ghozali, I. (2016). </w:t>
      </w:r>
      <w:r>
        <w:rPr>
          <w:i/>
          <w:sz w:val="24"/>
        </w:rPr>
        <w:t>Aplikasi Analisis Multivariate Dengan Program IBM SPSS 23 (8 Ed). </w:t>
      </w:r>
      <w:r>
        <w:rPr>
          <w:sz w:val="24"/>
        </w:rPr>
        <w:t>Semarang: Badan Penerbit Universitas Diponegoro.</w:t>
      </w:r>
    </w:p>
    <w:p>
      <w:pPr>
        <w:spacing w:line="275" w:lineRule="exact" w:before="197"/>
        <w:ind w:left="251" w:right="10" w:firstLine="0"/>
        <w:jc w:val="center"/>
        <w:rPr>
          <w:i/>
          <w:sz w:val="24"/>
        </w:rPr>
      </w:pPr>
      <w:r>
        <w:rPr>
          <w:sz w:val="24"/>
        </w:rPr>
        <w:t>Ghozali,</w:t>
      </w:r>
      <w:r>
        <w:rPr>
          <w:spacing w:val="9"/>
          <w:sz w:val="24"/>
        </w:rPr>
        <w:t> </w:t>
      </w:r>
      <w:r>
        <w:rPr>
          <w:sz w:val="24"/>
        </w:rPr>
        <w:t>I.</w:t>
      </w:r>
      <w:r>
        <w:rPr>
          <w:spacing w:val="10"/>
          <w:sz w:val="24"/>
        </w:rPr>
        <w:t> </w:t>
      </w:r>
      <w:r>
        <w:rPr>
          <w:sz w:val="24"/>
        </w:rPr>
        <w:t>(2018).</w:t>
      </w:r>
      <w:r>
        <w:rPr>
          <w:spacing w:val="13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9"/>
          <w:sz w:val="24"/>
        </w:rPr>
        <w:t> </w:t>
      </w:r>
      <w:r>
        <w:rPr>
          <w:i/>
          <w:spacing w:val="-5"/>
          <w:sz w:val="24"/>
        </w:rPr>
        <w:t>25.</w:t>
      </w:r>
    </w:p>
    <w:p>
      <w:pPr>
        <w:pStyle w:val="BodyText"/>
        <w:spacing w:line="275" w:lineRule="exact"/>
        <w:ind w:left="2386"/>
      </w:pPr>
      <w:r>
        <w:rPr/>
        <w:t>Semarang:</w:t>
      </w:r>
      <w:r>
        <w:rPr>
          <w:spacing w:val="-5"/>
        </w:rPr>
        <w:t> </w:t>
      </w:r>
      <w:r>
        <w:rPr/>
        <w:t>Badan</w:t>
      </w:r>
      <w:r>
        <w:rPr>
          <w:spacing w:val="-9"/>
        </w:rPr>
        <w:t> </w:t>
      </w:r>
      <w:r>
        <w:rPr/>
        <w:t>Penerbit</w:t>
      </w:r>
      <w:r>
        <w:rPr>
          <w:spacing w:val="1"/>
        </w:rPr>
        <w:t> </w:t>
      </w:r>
      <w:r>
        <w:rPr/>
        <w:t>Universitas</w:t>
      </w:r>
      <w:r>
        <w:rPr>
          <w:spacing w:val="-6"/>
        </w:rPr>
        <w:t> </w:t>
      </w:r>
      <w:r>
        <w:rPr>
          <w:spacing w:val="-2"/>
        </w:rPr>
        <w:t>Diponegoro.</w:t>
      </w:r>
    </w:p>
    <w:p>
      <w:pPr>
        <w:spacing w:line="240" w:lineRule="auto" w:before="199"/>
        <w:ind w:left="2386" w:right="1414" w:hanging="720"/>
        <w:jc w:val="both"/>
        <w:rPr>
          <w:sz w:val="24"/>
        </w:rPr>
      </w:pPr>
      <w:r>
        <w:rPr>
          <w:sz w:val="24"/>
        </w:rPr>
        <w:t>Hardiningsih, P., &amp; Oktaviani, R. M. (2012). Deteminan Kebijakan Hutang ( Dalam Agency Theory dan Pecking Order Theory). </w:t>
      </w:r>
      <w:r>
        <w:rPr>
          <w:i/>
          <w:sz w:val="24"/>
        </w:rPr>
        <w:t>Dalam Jurnal Dinamika Akuntansi, Keuangan dan Perbankan, Volume 1 No. 1</w:t>
      </w:r>
      <w:r>
        <w:rPr>
          <w:sz w:val="24"/>
        </w:rPr>
        <w:t>, 11-24.</w:t>
      </w:r>
    </w:p>
    <w:p>
      <w:pPr>
        <w:pStyle w:val="BodyText"/>
        <w:spacing w:before="200"/>
        <w:ind w:left="2386" w:right="1412" w:hanging="720"/>
        <w:jc w:val="both"/>
      </w:pPr>
      <w:r>
        <w:rPr/>
        <w:t>Indahningrum</w:t>
      </w:r>
      <w:r>
        <w:rPr>
          <w:spacing w:val="-11"/>
        </w:rPr>
        <w:t> </w:t>
      </w:r>
      <w:r>
        <w:rPr/>
        <w:t>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Handayani,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(2009).</w:t>
      </w:r>
      <w:r>
        <w:rPr>
          <w:spacing w:val="-1"/>
        </w:rPr>
        <w:t> </w:t>
      </w:r>
      <w:r>
        <w:rPr/>
        <w:t>Pengaruh Kepemilikan</w:t>
      </w:r>
      <w:r>
        <w:rPr>
          <w:spacing w:val="-7"/>
        </w:rPr>
        <w:t> </w:t>
      </w:r>
      <w:r>
        <w:rPr/>
        <w:t>Manajerial, Kepemilikan Institusional, Dividen, Pertumbuhan Perusahaan, Free Cash Flow dan Profitabilitas terhadap Kebijakan Hutang Perusahaan. </w:t>
      </w:r>
      <w:r>
        <w:rPr>
          <w:i/>
        </w:rPr>
        <w:t>Dalam Jurnal bisnis dan akuntansi, Volume 11 No 3</w:t>
      </w:r>
      <w:r>
        <w:rPr/>
        <w:t>, 189-207.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rPr>
          <w:sz w:val="22"/>
        </w:rPr>
      </w:pPr>
    </w:p>
    <w:p>
      <w:pPr>
        <w:spacing w:before="0"/>
        <w:ind w:left="251" w:right="0" w:firstLine="0"/>
        <w:jc w:val="center"/>
        <w:rPr>
          <w:rFonts w:ascii="Calibri"/>
          <w:sz w:val="22"/>
        </w:rPr>
      </w:pPr>
      <w:r>
        <w:rPr>
          <w:rFonts w:ascii="Calibri"/>
          <w:spacing w:val="-5"/>
          <w:sz w:val="22"/>
        </w:rPr>
        <w:t>65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1920" w:bottom="280" w:left="600" w:right="280"/>
        </w:sectPr>
      </w:pPr>
    </w:p>
    <w:p>
      <w:pPr>
        <w:pStyle w:val="BodyText"/>
        <w:spacing w:before="27"/>
        <w:rPr>
          <w:rFonts w:ascii="Calibri"/>
        </w:rPr>
      </w:pPr>
    </w:p>
    <w:p>
      <w:pPr>
        <w:pStyle w:val="BodyText"/>
        <w:ind w:left="2386" w:right="1418" w:hanging="720"/>
        <w:jc w:val="both"/>
      </w:pPr>
      <w:r>
        <w:rPr/>
        <w:t>Irawan, A., Arifah, R., &amp; Oemar, A. (2016). Pengaruh Aset Berwujud, Ukuran Perusahaan, Pertumbuhan</w:t>
      </w:r>
      <w:r>
        <w:rPr>
          <w:spacing w:val="-1"/>
        </w:rPr>
        <w:t> </w:t>
      </w:r>
      <w:r>
        <w:rPr/>
        <w:t>Perusahaan, Lama Perusahaan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Profitabilitas Terhadap Kebijakan Hutang. </w:t>
      </w:r>
      <w:r>
        <w:rPr>
          <w:i/>
        </w:rPr>
        <w:t>Journal Of Accounting, Volume 2 No.2</w:t>
      </w:r>
      <w:r>
        <w:rPr/>
        <w:t>.</w:t>
      </w:r>
    </w:p>
    <w:p>
      <w:pPr>
        <w:spacing w:line="240" w:lineRule="auto" w:before="204"/>
        <w:ind w:left="2386" w:right="1417" w:hanging="720"/>
        <w:jc w:val="both"/>
        <w:rPr>
          <w:sz w:val="24"/>
        </w:rPr>
      </w:pPr>
      <w:r>
        <w:rPr>
          <w:sz w:val="24"/>
        </w:rPr>
        <w:t>Ismail, F., &amp; Sudarmadi, D. (2019). Pengaruh Sistem Informasi Akuntansi dan Pengendalian Internal Terhadap Kinerja Keuangan. </w:t>
      </w:r>
      <w:r>
        <w:rPr>
          <w:i/>
          <w:sz w:val="24"/>
        </w:rPr>
        <w:t>Jurnal Akuntansi, Audit dan Sistem Informasi Akuntansi</w:t>
      </w:r>
      <w:r>
        <w:rPr>
          <w:sz w:val="24"/>
        </w:rPr>
        <w:t>, 3.</w:t>
      </w:r>
    </w:p>
    <w:p>
      <w:pPr>
        <w:spacing w:line="240" w:lineRule="auto" w:before="200"/>
        <w:ind w:left="2386" w:right="1416" w:hanging="720"/>
        <w:jc w:val="both"/>
        <w:rPr>
          <w:sz w:val="24"/>
        </w:rPr>
      </w:pPr>
      <w:r>
        <w:rPr>
          <w:sz w:val="24"/>
        </w:rPr>
        <w:t>Keputusan Mentri Keuangan RI. (1984). </w:t>
      </w:r>
      <w:r>
        <w:rPr>
          <w:i/>
          <w:sz w:val="24"/>
        </w:rPr>
        <w:t>Peraturan KemenKeu Tentang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Penentuan Besarnya Perbandingan Hutang dan Modal Perusahaan (KemenKeu Nomor/002/KMK/.04/1984 Tanggal 8 Oktober 1984). </w:t>
      </w:r>
      <w:r>
        <w:rPr>
          <w:sz w:val="24"/>
        </w:rPr>
        <w:t>Jakarta, DKI: Diakses dari </w:t>
      </w:r>
      <w:hyperlink r:id="rId6">
        <w:r>
          <w:rPr>
            <w:sz w:val="24"/>
          </w:rPr>
          <w:t>www.jdih.Kemenkeu.go.id.</w:t>
        </w:r>
      </w:hyperlink>
    </w:p>
    <w:p>
      <w:pPr>
        <w:spacing w:line="240" w:lineRule="auto" w:before="197"/>
        <w:ind w:left="2386" w:right="1410" w:hanging="720"/>
        <w:jc w:val="both"/>
        <w:rPr>
          <w:sz w:val="24"/>
        </w:rPr>
      </w:pPr>
      <w:r>
        <w:rPr>
          <w:sz w:val="24"/>
        </w:rPr>
        <w:t>Keputusan Mentri Keuangan RI. (2015). </w:t>
      </w:r>
      <w:r>
        <w:rPr>
          <w:i/>
          <w:sz w:val="24"/>
        </w:rPr>
        <w:t>Peraturan KemenKeu Tentang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Penentuan Besarnya Perbandingan Hutang dan Modal Perusahaan(Kemenkeu Nomor 169/PMK.010/2015). </w:t>
      </w:r>
      <w:r>
        <w:rPr>
          <w:sz w:val="24"/>
        </w:rPr>
        <w:t>Jakarta, DKI: Di Akses dari </w:t>
      </w:r>
      <w:hyperlink r:id="rId7">
        <w:r>
          <w:rPr>
            <w:sz w:val="24"/>
          </w:rPr>
          <w:t>www.jdih.Kemenkeu.GO.ID.</w:t>
        </w:r>
      </w:hyperlink>
    </w:p>
    <w:p>
      <w:pPr>
        <w:spacing w:line="240" w:lineRule="auto" w:before="202"/>
        <w:ind w:left="2386" w:right="1419" w:hanging="720"/>
        <w:jc w:val="both"/>
        <w:rPr>
          <w:sz w:val="24"/>
        </w:rPr>
      </w:pPr>
      <w:r>
        <w:rPr>
          <w:sz w:val="24"/>
        </w:rPr>
        <w:t>Kusumajaya, D. (2011). </w:t>
      </w:r>
      <w:r>
        <w:rPr>
          <w:i/>
          <w:sz w:val="24"/>
        </w:rPr>
        <w:t>Pengaruh Struktur Modal dan Pertumbuhan Perusahaan Terhadap Profitabilitas dan Nilai Perusahaan pada Perusahaan Manufaktur Di Bursa Efek Indonesia. </w:t>
      </w:r>
      <w:r>
        <w:rPr>
          <w:sz w:val="24"/>
        </w:rPr>
        <w:t>Tesis. Denpasar: Universitas </w:t>
      </w:r>
      <w:r>
        <w:rPr>
          <w:spacing w:val="-2"/>
          <w:sz w:val="24"/>
        </w:rPr>
        <w:t>Udayana.</w:t>
      </w:r>
    </w:p>
    <w:p>
      <w:pPr>
        <w:spacing w:line="240" w:lineRule="auto" w:before="202"/>
        <w:ind w:left="2386" w:right="1418" w:hanging="720"/>
        <w:jc w:val="both"/>
        <w:rPr>
          <w:sz w:val="24"/>
        </w:rPr>
      </w:pPr>
      <w:r>
        <w:rPr>
          <w:sz w:val="24"/>
        </w:rPr>
        <w:t>Laporan Harga Saham Perusahaan Manufaktur Sektor Industri Barang dan Konsumsi Tahun 2019-2022. (t.thn.). </w:t>
      </w:r>
      <w:r>
        <w:rPr>
          <w:i/>
          <w:sz w:val="24"/>
        </w:rPr>
        <w:t>https://</w:t>
      </w:r>
      <w:hyperlink r:id="rId8">
        <w:r>
          <w:rPr>
            <w:i/>
            <w:sz w:val="24"/>
          </w:rPr>
          <w:t>www.idnfinancials.com/,</w:t>
        </w:r>
      </w:hyperlink>
      <w:r>
        <w:rPr>
          <w:i/>
          <w:sz w:val="24"/>
        </w:rPr>
        <w:t> (Maret 2023)</w:t>
      </w:r>
      <w:r>
        <w:rPr>
          <w:sz w:val="24"/>
        </w:rPr>
        <w:t>.</w:t>
      </w:r>
    </w:p>
    <w:p>
      <w:pPr>
        <w:spacing w:line="237" w:lineRule="auto" w:before="202"/>
        <w:ind w:left="2386" w:right="1424" w:hanging="720"/>
        <w:jc w:val="both"/>
        <w:rPr>
          <w:sz w:val="24"/>
        </w:rPr>
      </w:pPr>
      <w:r>
        <w:rPr>
          <w:sz w:val="24"/>
        </w:rPr>
        <w:t>Laporan Keuangan Auditan Perusahaan Manufaktur Sektor Industri barang dan Konsumsi tahun 2019-2022. (t.thn.). </w:t>
      </w:r>
      <w:hyperlink r:id="rId9">
        <w:r>
          <w:rPr>
            <w:i/>
            <w:sz w:val="24"/>
          </w:rPr>
          <w:t>http://www.idx.co.id.,</w:t>
        </w:r>
      </w:hyperlink>
      <w:r>
        <w:rPr>
          <w:i/>
          <w:sz w:val="24"/>
        </w:rPr>
        <w:t> (Maret 2023)</w:t>
      </w:r>
      <w:r>
        <w:rPr>
          <w:sz w:val="24"/>
        </w:rPr>
        <w:t>.</w:t>
      </w:r>
    </w:p>
    <w:p>
      <w:pPr>
        <w:spacing w:before="205"/>
        <w:ind w:left="1666" w:right="0" w:firstLine="0"/>
        <w:jc w:val="left"/>
        <w:rPr>
          <w:sz w:val="24"/>
        </w:rPr>
      </w:pPr>
      <w:r>
        <w:rPr>
          <w:sz w:val="24"/>
        </w:rPr>
        <w:t>Lubis,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I.</w:t>
      </w:r>
      <w:r>
        <w:rPr>
          <w:spacing w:val="-5"/>
          <w:sz w:val="24"/>
        </w:rPr>
        <w:t> </w:t>
      </w:r>
      <w:r>
        <w:rPr>
          <w:sz w:val="24"/>
        </w:rPr>
        <w:t>(2010).</w:t>
      </w:r>
      <w:r>
        <w:rPr>
          <w:spacing w:val="-2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Keprilakuan.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Salemba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Empat.</w:t>
      </w:r>
    </w:p>
    <w:p>
      <w:pPr>
        <w:spacing w:line="240" w:lineRule="auto" w:before="199"/>
        <w:ind w:left="2386" w:right="1421" w:hanging="720"/>
        <w:jc w:val="both"/>
        <w:rPr>
          <w:sz w:val="24"/>
        </w:rPr>
      </w:pPr>
      <w:r>
        <w:rPr>
          <w:sz w:val="24"/>
        </w:rPr>
        <w:t>Margaretha, F. (2014). Determinants of Debt Policy in Indonesia's Public Company. </w:t>
      </w:r>
      <w:r>
        <w:rPr>
          <w:i/>
          <w:sz w:val="24"/>
        </w:rPr>
        <w:t>Dalam Review of Integrative Business and Economics Research, Volume 3 No. 2</w:t>
      </w:r>
      <w:r>
        <w:rPr>
          <w:sz w:val="24"/>
        </w:rPr>
        <w:t>, 10-16.</w:t>
      </w:r>
    </w:p>
    <w:p>
      <w:pPr>
        <w:spacing w:line="240" w:lineRule="auto" w:before="200"/>
        <w:ind w:left="2386" w:right="1422" w:hanging="720"/>
        <w:jc w:val="both"/>
        <w:rPr>
          <w:sz w:val="24"/>
        </w:rPr>
      </w:pPr>
      <w:r>
        <w:rPr>
          <w:sz w:val="24"/>
        </w:rPr>
        <w:t>Megawati, &amp; Kurnia, S. (2015). Pengaruh Insider Ownership, Investment Opportunity Set (IOS), Pertumbuhan Perusahaan, dan Resiko Bisnis Terhadap Kebijakan Hutang. </w:t>
      </w:r>
      <w:r>
        <w:rPr>
          <w:i/>
          <w:sz w:val="24"/>
        </w:rPr>
        <w:t>Jurnal Kajian Manajemen Bisnis, Volume 4 No. 1</w:t>
      </w:r>
      <w:r>
        <w:rPr>
          <w:sz w:val="24"/>
        </w:rPr>
        <w:t>, 92-109.</w:t>
      </w:r>
    </w:p>
    <w:p>
      <w:pPr>
        <w:spacing w:line="237" w:lineRule="auto" w:before="204"/>
        <w:ind w:left="2386" w:right="1417" w:hanging="720"/>
        <w:jc w:val="both"/>
        <w:rPr>
          <w:sz w:val="24"/>
        </w:rPr>
      </w:pPr>
      <w:r>
        <w:rPr>
          <w:sz w:val="24"/>
        </w:rPr>
        <w:t>Murhadi, W. (2013). </w:t>
      </w:r>
      <w:r>
        <w:rPr>
          <w:i/>
          <w:sz w:val="24"/>
        </w:rPr>
        <w:t>Analisis Laporan Keuangan. </w:t>
      </w:r>
      <w:r>
        <w:rPr>
          <w:sz w:val="24"/>
        </w:rPr>
        <w:t>Jakarta: Proyeksi dan Valuasi </w:t>
      </w:r>
      <w:r>
        <w:rPr>
          <w:spacing w:val="-2"/>
          <w:sz w:val="24"/>
        </w:rPr>
        <w:t>Saham.</w:t>
      </w:r>
    </w:p>
    <w:p>
      <w:pPr>
        <w:spacing w:line="240" w:lineRule="auto" w:before="200"/>
        <w:ind w:left="2386" w:right="1412" w:hanging="720"/>
        <w:jc w:val="both"/>
        <w:rPr>
          <w:sz w:val="24"/>
        </w:rPr>
      </w:pPr>
      <w:r>
        <w:rPr>
          <w:sz w:val="24"/>
        </w:rPr>
        <w:t>Naini, D. I., &amp; Wahidahwati. (2014). Pengaruh Free Cash Flow dan Kepemilikan Institusional terhadap Kebijakan Hutang dan Nilai Perusahaan. </w:t>
      </w:r>
      <w:r>
        <w:rPr>
          <w:i/>
          <w:sz w:val="24"/>
        </w:rPr>
        <w:t>Dalam Jurnal Ilmu dan Riset Akuntansi, Volume 3</w:t>
      </w:r>
      <w:r>
        <w:rPr>
          <w:sz w:val="24"/>
        </w:rPr>
        <w:t>, No. 4.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pgSz w:w="11910" w:h="16840"/>
          <w:pgMar w:header="756" w:footer="0" w:top="1920" w:bottom="280" w:left="600" w:right="280"/>
          <w:pgNumType w:start="66"/>
        </w:sectPr>
      </w:pPr>
    </w:p>
    <w:p>
      <w:pPr>
        <w:pStyle w:val="BodyText"/>
        <w:spacing w:before="44"/>
      </w:pPr>
    </w:p>
    <w:p>
      <w:pPr>
        <w:spacing w:line="242" w:lineRule="auto" w:before="0"/>
        <w:ind w:left="2386" w:right="1418" w:hanging="720"/>
        <w:jc w:val="both"/>
        <w:rPr>
          <w:sz w:val="24"/>
        </w:rPr>
      </w:pPr>
      <w:r>
        <w:rPr>
          <w:sz w:val="24"/>
        </w:rPr>
        <w:t>Narita, R. M. (2012). Analisis Kebijakan Hutang. </w:t>
      </w:r>
      <w:r>
        <w:rPr>
          <w:i/>
          <w:sz w:val="24"/>
        </w:rPr>
        <w:t>Dalam Accounting Analysis Journal, Volume 1</w:t>
      </w:r>
      <w:r>
        <w:rPr>
          <w:sz w:val="24"/>
        </w:rPr>
        <w:t>, No. 2.</w:t>
      </w:r>
    </w:p>
    <w:p>
      <w:pPr>
        <w:spacing w:line="240" w:lineRule="auto" w:before="196"/>
        <w:ind w:left="2386" w:right="1419" w:hanging="720"/>
        <w:jc w:val="both"/>
        <w:rPr>
          <w:sz w:val="24"/>
        </w:rPr>
      </w:pPr>
      <w:r>
        <w:rPr>
          <w:sz w:val="24"/>
        </w:rPr>
        <w:t>Natasia, W. (2015). Faktor-Faktor Yang Mempengaruhi Kebijakan Hutang Perusahaan Yang Terdaftar Di Bei. </w:t>
      </w:r>
      <w:r>
        <w:rPr>
          <w:i/>
          <w:sz w:val="24"/>
        </w:rPr>
        <w:t>Jurnal Ilmu dan Riset Akuntansi, Volume 4 No. 1</w:t>
      </w:r>
      <w:r>
        <w:rPr>
          <w:sz w:val="24"/>
        </w:rPr>
        <w:t>.</w:t>
      </w:r>
    </w:p>
    <w:p>
      <w:pPr>
        <w:spacing w:line="240" w:lineRule="auto" w:before="200"/>
        <w:ind w:left="2386" w:right="1422" w:hanging="720"/>
        <w:jc w:val="both"/>
        <w:rPr>
          <w:sz w:val="24"/>
        </w:rPr>
      </w:pPr>
      <w:r>
        <w:rPr>
          <w:sz w:val="24"/>
        </w:rPr>
        <w:t>Oktaviani, Y. (2015). </w:t>
      </w:r>
      <w:r>
        <w:rPr>
          <w:i/>
          <w:sz w:val="24"/>
        </w:rPr>
        <w:t>Pengaruh Free cash flow , Pertumbuhan Perusahaan terhadap Kebijakan Hutang dan Likuiditas sebagai Variabel Moderasi. </w:t>
      </w:r>
      <w:r>
        <w:rPr>
          <w:sz w:val="24"/>
        </w:rPr>
        <w:t>Semarang: Ekonomi dan Bisnis Universitas Negri Semarang.</w:t>
      </w:r>
    </w:p>
    <w:p>
      <w:pPr>
        <w:spacing w:line="240" w:lineRule="auto" w:before="199"/>
        <w:ind w:left="2386" w:right="1414" w:hanging="720"/>
        <w:jc w:val="both"/>
        <w:rPr>
          <w:sz w:val="24"/>
        </w:rPr>
      </w:pPr>
      <w:r>
        <w:rPr>
          <w:sz w:val="24"/>
        </w:rPr>
        <w:t>Pratama, B. E., Indriasih, D., &amp; Yunita, E. A. (2022). Pengaruh Reputasi KAP, Opinion Shopping, Pertumbuhan Perusahaan, dan Prediksi Kebangkrutan Terhadap Opini Audit Going Concern. </w:t>
      </w:r>
      <w:r>
        <w:rPr>
          <w:i/>
          <w:sz w:val="24"/>
        </w:rPr>
        <w:t>Jurnal Akuntansi dan Bisnis Kontemporer, Volume 2 No. 2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102-116.</w:t>
      </w:r>
    </w:p>
    <w:p>
      <w:pPr>
        <w:spacing w:line="240" w:lineRule="auto" w:before="202"/>
        <w:ind w:left="2386" w:right="1415" w:hanging="720"/>
        <w:jc w:val="both"/>
        <w:rPr>
          <w:sz w:val="24"/>
        </w:rPr>
      </w:pPr>
      <w:r>
        <w:rPr>
          <w:sz w:val="24"/>
        </w:rPr>
        <w:t>Quddus, G. G. (2018). Tahun 2019-2022 Rasio Utang diantisipasi</w:t>
      </w:r>
      <w:r>
        <w:rPr>
          <w:spacing w:val="-2"/>
          <w:sz w:val="24"/>
        </w:rPr>
        <w:t> </w:t>
      </w:r>
      <w:r>
        <w:rPr>
          <w:sz w:val="24"/>
        </w:rPr>
        <w:t>capai 31% dari PDB. </w:t>
      </w:r>
      <w:hyperlink r:id="rId10">
        <w:r>
          <w:rPr>
            <w:i/>
            <w:sz w:val="24"/>
          </w:rPr>
          <w:t>http://amp.konta.co.id/news/tahun</w:t>
        </w:r>
      </w:hyperlink>
      <w:r>
        <w:rPr>
          <w:i/>
          <w:sz w:val="24"/>
        </w:rPr>
        <w:t> 2019-2022-ratio-utang- diantisipasi-capai-31-dari-pdh</w:t>
      </w:r>
      <w:r>
        <w:rPr>
          <w:sz w:val="24"/>
        </w:rPr>
        <w:t>, Diakses pada 2 April 2023.</w:t>
      </w:r>
    </w:p>
    <w:p>
      <w:pPr>
        <w:spacing w:before="200"/>
        <w:ind w:left="251" w:right="4" w:firstLine="0"/>
        <w:jc w:val="center"/>
        <w:rPr>
          <w:i/>
          <w:sz w:val="24"/>
        </w:rPr>
      </w:pPr>
      <w:r>
        <w:rPr>
          <w:sz w:val="24"/>
        </w:rPr>
        <w:t>Rosdini,</w:t>
      </w:r>
      <w:r>
        <w:rPr>
          <w:spacing w:val="20"/>
          <w:sz w:val="24"/>
        </w:rPr>
        <w:t> </w:t>
      </w:r>
      <w:r>
        <w:rPr>
          <w:sz w:val="24"/>
        </w:rPr>
        <w:t>D.</w:t>
      </w:r>
      <w:r>
        <w:rPr>
          <w:spacing w:val="21"/>
          <w:sz w:val="24"/>
        </w:rPr>
        <w:t> </w:t>
      </w:r>
      <w:r>
        <w:rPr>
          <w:sz w:val="24"/>
        </w:rPr>
        <w:t>(2009).</w:t>
      </w:r>
      <w:r>
        <w:rPr>
          <w:spacing w:val="23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Free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Cash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Flow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Dividend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Payout</w:t>
      </w:r>
      <w:r>
        <w:rPr>
          <w:i/>
          <w:spacing w:val="19"/>
          <w:sz w:val="24"/>
        </w:rPr>
        <w:t> </w:t>
      </w:r>
      <w:r>
        <w:rPr>
          <w:i/>
          <w:spacing w:val="-2"/>
          <w:sz w:val="24"/>
        </w:rPr>
        <w:t>Ratio.</w:t>
      </w:r>
    </w:p>
    <w:p>
      <w:pPr>
        <w:pStyle w:val="BodyText"/>
        <w:spacing w:before="2"/>
        <w:ind w:left="251" w:right="1760"/>
        <w:jc w:val="center"/>
      </w:pPr>
      <w:r>
        <w:rPr/>
        <w:t>Bandung:</w:t>
      </w:r>
      <w:r>
        <w:rPr>
          <w:spacing w:val="-4"/>
        </w:rPr>
        <w:t> </w:t>
      </w:r>
      <w:r>
        <w:rPr/>
        <w:t>Badan</w:t>
      </w:r>
      <w:r>
        <w:rPr>
          <w:spacing w:val="-8"/>
        </w:rPr>
        <w:t> </w:t>
      </w:r>
      <w:r>
        <w:rPr/>
        <w:t>Penerbit</w:t>
      </w:r>
      <w:r>
        <w:rPr>
          <w:spacing w:val="2"/>
        </w:rPr>
        <w:t> </w:t>
      </w:r>
      <w:r>
        <w:rPr/>
        <w:t>Universitas</w:t>
      </w:r>
      <w:r>
        <w:rPr>
          <w:spacing w:val="-5"/>
        </w:rPr>
        <w:t> </w:t>
      </w:r>
      <w:r>
        <w:rPr>
          <w:spacing w:val="-2"/>
        </w:rPr>
        <w:t>Padjajaran.</w:t>
      </w:r>
    </w:p>
    <w:p>
      <w:pPr>
        <w:spacing w:line="240" w:lineRule="auto" w:before="200"/>
        <w:ind w:left="2386" w:right="1414" w:hanging="720"/>
        <w:jc w:val="both"/>
        <w:rPr>
          <w:sz w:val="24"/>
        </w:rPr>
      </w:pPr>
      <w:r>
        <w:rPr>
          <w:sz w:val="24"/>
        </w:rPr>
        <w:t>Rusnawati. (2020). </w:t>
      </w:r>
      <w:r>
        <w:rPr>
          <w:i/>
          <w:sz w:val="24"/>
        </w:rPr>
        <w:t>Pengaruh Investment Opportunity Set, Kepemilikan Institusional, Dan Risiko Bisnis Terhadap Kebijakan Utang Dengan Free Cash Flow Sebagai Pemoderasi. </w:t>
      </w:r>
      <w:r>
        <w:rPr>
          <w:sz w:val="24"/>
        </w:rPr>
        <w:t>Skripsi. Makasar: Universitas Islam Alauddin Makasar.</w:t>
      </w:r>
    </w:p>
    <w:p>
      <w:pPr>
        <w:spacing w:line="240" w:lineRule="auto" w:before="202"/>
        <w:ind w:left="2386" w:right="1419" w:hanging="720"/>
        <w:jc w:val="both"/>
        <w:rPr>
          <w:sz w:val="24"/>
        </w:rPr>
      </w:pPr>
      <w:r>
        <w:rPr>
          <w:sz w:val="24"/>
        </w:rPr>
        <w:t>Sari, N. P., &amp; Wirajaya, I. A. (2017). Pengaruh Free cash flow dan Risiko Bisnis pada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6"/>
          <w:sz w:val="24"/>
        </w:rPr>
        <w:t> </w:t>
      </w:r>
      <w:r>
        <w:rPr>
          <w:sz w:val="24"/>
        </w:rPr>
        <w:t>Perusahaan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Kebijakan</w:t>
      </w:r>
      <w:r>
        <w:rPr>
          <w:spacing w:val="-1"/>
          <w:sz w:val="24"/>
        </w:rPr>
        <w:t> </w:t>
      </w:r>
      <w:r>
        <w:rPr>
          <w:sz w:val="24"/>
        </w:rPr>
        <w:t>hutang sebagai</w:t>
      </w:r>
      <w:r>
        <w:rPr>
          <w:spacing w:val="-8"/>
          <w:sz w:val="24"/>
        </w:rPr>
        <w:t> </w:t>
      </w:r>
      <w:r>
        <w:rPr>
          <w:sz w:val="24"/>
        </w:rPr>
        <w:t>Variabel</w:t>
      </w:r>
      <w:r>
        <w:rPr>
          <w:spacing w:val="-6"/>
          <w:sz w:val="24"/>
        </w:rPr>
        <w:t> </w:t>
      </w:r>
      <w:r>
        <w:rPr>
          <w:sz w:val="24"/>
        </w:rPr>
        <w:t>Intervening. </w:t>
      </w:r>
      <w:r>
        <w:rPr>
          <w:i/>
          <w:sz w:val="24"/>
        </w:rPr>
        <w:t>E-Jurnal Akuntansi Universitas Udayana, Volume 18 No. 3</w:t>
      </w:r>
      <w:r>
        <w:rPr>
          <w:sz w:val="24"/>
        </w:rPr>
        <w:t>, Hal 2260- </w:t>
      </w:r>
      <w:r>
        <w:rPr>
          <w:spacing w:val="-2"/>
          <w:sz w:val="24"/>
        </w:rPr>
        <w:t>2289.</w:t>
      </w:r>
    </w:p>
    <w:p>
      <w:pPr>
        <w:spacing w:line="240" w:lineRule="auto" w:before="197"/>
        <w:ind w:left="2386" w:right="1415" w:hanging="720"/>
        <w:jc w:val="both"/>
        <w:rPr>
          <w:sz w:val="24"/>
        </w:rPr>
      </w:pPr>
      <w:r>
        <w:rPr>
          <w:sz w:val="24"/>
        </w:rPr>
        <w:t>Setiana, E., &amp;</w:t>
      </w:r>
      <w:r>
        <w:rPr>
          <w:spacing w:val="-2"/>
          <w:sz w:val="24"/>
        </w:rPr>
        <w:t> </w:t>
      </w:r>
      <w:r>
        <w:rPr>
          <w:sz w:val="24"/>
        </w:rPr>
        <w:t>Sibagariang, R. (2013). Pengaruh</w:t>
      </w:r>
      <w:r>
        <w:rPr>
          <w:spacing w:val="-2"/>
          <w:sz w:val="24"/>
        </w:rPr>
        <w:t> </w:t>
      </w:r>
      <w:r>
        <w:rPr>
          <w:sz w:val="24"/>
        </w:rPr>
        <w:t>Free Cash</w:t>
      </w:r>
      <w:r>
        <w:rPr>
          <w:spacing w:val="-2"/>
          <w:sz w:val="24"/>
        </w:rPr>
        <w:t> </w:t>
      </w:r>
      <w:r>
        <w:rPr>
          <w:sz w:val="24"/>
        </w:rPr>
        <w:t>Flow dan</w:t>
      </w:r>
      <w:r>
        <w:rPr>
          <w:spacing w:val="-2"/>
          <w:sz w:val="24"/>
        </w:rPr>
        <w:t> </w:t>
      </w:r>
      <w:r>
        <w:rPr>
          <w:sz w:val="24"/>
        </w:rPr>
        <w:t>Kepemilikan Manajerial Terhadap Kebijakan Hutang pada Perusahaa Manufaktur yang Terdaftar di Bursa Efek Indonesia (BEI). </w:t>
      </w:r>
      <w:r>
        <w:rPr>
          <w:i/>
          <w:sz w:val="24"/>
        </w:rPr>
        <w:t>Dalam Jurnal Bisnis dan Akunansi, Volume 15 No. 01</w:t>
      </w:r>
      <w:r>
        <w:rPr>
          <w:sz w:val="24"/>
        </w:rPr>
        <w:t>, 16-33.</w:t>
      </w:r>
    </w:p>
    <w:p>
      <w:pPr>
        <w:pStyle w:val="BodyText"/>
        <w:spacing w:before="202"/>
        <w:ind w:left="2386" w:right="1427" w:hanging="720"/>
        <w:jc w:val="both"/>
      </w:pPr>
      <w:r>
        <w:rPr/>
        <w:t>Setiono, D. B., Susetyo, B., &amp; Mubarok, A. (2017). Pengaruh Profitabilitas, Keputusan</w:t>
      </w:r>
      <w:r>
        <w:rPr>
          <w:spacing w:val="-1"/>
        </w:rPr>
        <w:t> </w:t>
      </w:r>
      <w:r>
        <w:rPr/>
        <w:t>Investasi, Kebijakan</w:t>
      </w:r>
      <w:r>
        <w:rPr>
          <w:spacing w:val="-1"/>
        </w:rPr>
        <w:t> </w:t>
      </w:r>
      <w:r>
        <w:rPr/>
        <w:t>Deviden, dan</w:t>
      </w:r>
      <w:r>
        <w:rPr>
          <w:spacing w:val="-1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Hutang Terhadap Nilai Perusahaan. </w:t>
      </w:r>
      <w:r>
        <w:rPr>
          <w:i/>
        </w:rPr>
        <w:t>Permana, Volume VIII No.2</w:t>
      </w:r>
      <w:r>
        <w:rPr/>
        <w:t>, Hal 38-41.</w:t>
      </w:r>
    </w:p>
    <w:p>
      <w:pPr>
        <w:spacing w:line="240" w:lineRule="auto" w:before="199"/>
        <w:ind w:left="2386" w:right="1413" w:hanging="720"/>
        <w:jc w:val="both"/>
        <w:rPr>
          <w:sz w:val="24"/>
        </w:rPr>
      </w:pPr>
      <w:r>
        <w:rPr>
          <w:sz w:val="24"/>
        </w:rPr>
        <w:t>Sheisarvian, R. M., Sudjana, N., &amp; Saifi, M. (2015). Pengaruh Kepemilikan Manajerial, Kebijakan Dividen Dan Profitabilitas Terhadap Kebijakan Hutang. </w:t>
      </w:r>
      <w:r>
        <w:rPr>
          <w:i/>
          <w:sz w:val="24"/>
        </w:rPr>
        <w:t>Jurna Administrasil Bisnis, Volume 22 No. 1</w:t>
      </w:r>
      <w:r>
        <w:rPr>
          <w:sz w:val="24"/>
        </w:rPr>
        <w:t>, 1-2.</w:t>
      </w:r>
    </w:p>
    <w:p>
      <w:pPr>
        <w:pStyle w:val="BodyText"/>
        <w:spacing w:line="242" w:lineRule="auto" w:before="200"/>
        <w:ind w:left="2386" w:right="1418" w:hanging="720"/>
        <w:jc w:val="both"/>
      </w:pPr>
      <w:r>
        <w:rPr/>
        <w:t>Surya, &amp; Rahayuningsih. (2012). Faktor-faktor yang Mempengaruhi Kebijakan Hutang</w:t>
      </w:r>
      <w:r>
        <w:rPr>
          <w:spacing w:val="71"/>
        </w:rPr>
        <w:t> </w:t>
      </w:r>
      <w:r>
        <w:rPr/>
        <w:t>Perusahaan</w:t>
      </w:r>
      <w:r>
        <w:rPr>
          <w:spacing w:val="68"/>
        </w:rPr>
        <w:t> </w:t>
      </w:r>
      <w:r>
        <w:rPr/>
        <w:t>Non</w:t>
      </w:r>
      <w:r>
        <w:rPr>
          <w:spacing w:val="73"/>
        </w:rPr>
        <w:t> </w:t>
      </w:r>
      <w:r>
        <w:rPr/>
        <w:t>Keuangan</w:t>
      </w:r>
      <w:r>
        <w:rPr>
          <w:spacing w:val="73"/>
        </w:rPr>
        <w:t> </w:t>
      </w:r>
      <w:r>
        <w:rPr/>
        <w:t>yang</w:t>
      </w:r>
      <w:r>
        <w:rPr>
          <w:spacing w:val="73"/>
        </w:rPr>
        <w:t> </w:t>
      </w:r>
      <w:r>
        <w:rPr/>
        <w:t>Terdaftar</w:t>
      </w:r>
      <w:r>
        <w:rPr>
          <w:spacing w:val="73"/>
        </w:rPr>
        <w:t> </w:t>
      </w:r>
      <w:r>
        <w:rPr/>
        <w:t>dalam</w:t>
      </w:r>
      <w:r>
        <w:rPr>
          <w:spacing w:val="69"/>
        </w:rPr>
        <w:t> </w:t>
      </w:r>
      <w:r>
        <w:rPr/>
        <w:t>Bursa</w:t>
      </w:r>
      <w:r>
        <w:rPr>
          <w:spacing w:val="72"/>
        </w:rPr>
        <w:t> </w:t>
      </w:r>
      <w:r>
        <w:rPr>
          <w:spacing w:val="-4"/>
        </w:rPr>
        <w:t>Efek</w:t>
      </w:r>
    </w:p>
    <w:p>
      <w:pPr>
        <w:spacing w:after="0" w:line="242" w:lineRule="auto"/>
        <w:jc w:val="both"/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44"/>
      </w:pPr>
    </w:p>
    <w:p>
      <w:pPr>
        <w:spacing w:line="242" w:lineRule="auto" w:before="0"/>
        <w:ind w:left="2386" w:right="558" w:firstLine="0"/>
        <w:jc w:val="left"/>
        <w:rPr>
          <w:sz w:val="24"/>
        </w:rPr>
      </w:pPr>
      <w:r>
        <w:rPr>
          <w:sz w:val="24"/>
        </w:rPr>
        <w:t>Indonesia”. Dalam Jurnal Bisnis dan Akuntansi. </w:t>
      </w:r>
      <w:r>
        <w:rPr>
          <w:i/>
          <w:sz w:val="24"/>
        </w:rPr>
        <w:t>Dalam Jurnal Bisnis dan Akuntansi</w:t>
      </w:r>
      <w:r>
        <w:rPr>
          <w:sz w:val="24"/>
        </w:rPr>
        <w:t>, 213-225.</w:t>
      </w:r>
    </w:p>
    <w:p>
      <w:pPr>
        <w:pStyle w:val="BodyText"/>
        <w:spacing w:before="196"/>
        <w:ind w:left="2386" w:right="1424" w:hanging="720"/>
        <w:jc w:val="both"/>
      </w:pPr>
      <w:r>
        <w:rPr/>
        <w:t>Suryani, A. D., &amp; Khafid, M. (2013). Pengaruh Free Cash Flow, Pertumbuhan Perusahaan, Kebijakan Deviden Dan Ukuran Perusahaan Terhadap Kebijakan Hutang Pada Perusahaan Manufaktur Di Bursa Efek Indonesia Tahun 2013. </w:t>
      </w:r>
      <w:r>
        <w:rPr>
          <w:i/>
        </w:rPr>
        <w:t>Dalam Jurnal Bisnis dan Akuntnasi, Volume 4 No. 1</w:t>
      </w:r>
      <w:r>
        <w:rPr/>
        <w:t>, 20-28.</w:t>
      </w:r>
    </w:p>
    <w:p>
      <w:pPr>
        <w:spacing w:line="240" w:lineRule="auto" w:before="202"/>
        <w:ind w:left="2386" w:right="1413" w:hanging="720"/>
        <w:jc w:val="both"/>
        <w:rPr>
          <w:sz w:val="24"/>
        </w:rPr>
      </w:pPr>
      <w:r>
        <w:rPr>
          <w:sz w:val="24"/>
        </w:rPr>
        <w:t>Susanto, Y. K. (2011). Kepemilikan Saham, Kebijakan Dividen, Karakteristik Perusahaan, Risiko Sistimatik, Set Peluang Investasi dan Kebijakan Hutang. </w:t>
      </w:r>
      <w:r>
        <w:rPr>
          <w:i/>
          <w:sz w:val="24"/>
        </w:rPr>
        <w:t>Dalam Jurnal Bisnis dan Akuntansi, Volume 13 No.3</w:t>
      </w:r>
      <w:r>
        <w:rPr>
          <w:sz w:val="24"/>
        </w:rPr>
        <w:t>, 195-210.</w:t>
      </w:r>
    </w:p>
    <w:p>
      <w:pPr>
        <w:spacing w:line="275" w:lineRule="exact" w:before="199"/>
        <w:ind w:left="251" w:right="5" w:firstLine="0"/>
        <w:jc w:val="center"/>
        <w:rPr>
          <w:i/>
          <w:sz w:val="24"/>
        </w:rPr>
      </w:pPr>
      <w:r>
        <w:rPr>
          <w:sz w:val="24"/>
        </w:rPr>
        <w:t>Van</w:t>
      </w:r>
      <w:r>
        <w:rPr>
          <w:spacing w:val="20"/>
          <w:sz w:val="24"/>
        </w:rPr>
        <w:t> </w:t>
      </w:r>
      <w:r>
        <w:rPr>
          <w:sz w:val="24"/>
        </w:rPr>
        <w:t>Horne,</w:t>
      </w:r>
      <w:r>
        <w:rPr>
          <w:spacing w:val="30"/>
          <w:sz w:val="24"/>
        </w:rPr>
        <w:t> </w:t>
      </w:r>
      <w:r>
        <w:rPr>
          <w:sz w:val="24"/>
        </w:rPr>
        <w:t>J.,</w:t>
      </w:r>
      <w:r>
        <w:rPr>
          <w:spacing w:val="25"/>
          <w:sz w:val="24"/>
        </w:rPr>
        <w:t> </w:t>
      </w:r>
      <w:r>
        <w:rPr>
          <w:sz w:val="24"/>
        </w:rPr>
        <w:t>&amp;</w:t>
      </w:r>
      <w:r>
        <w:rPr>
          <w:spacing w:val="23"/>
          <w:sz w:val="24"/>
        </w:rPr>
        <w:t> </w:t>
      </w:r>
      <w:r>
        <w:rPr>
          <w:sz w:val="24"/>
        </w:rPr>
        <w:t>John</w:t>
      </w:r>
      <w:r>
        <w:rPr>
          <w:spacing w:val="23"/>
          <w:sz w:val="24"/>
        </w:rPr>
        <w:t> </w:t>
      </w:r>
      <w:r>
        <w:rPr>
          <w:sz w:val="24"/>
        </w:rPr>
        <w:t>M,</w:t>
      </w:r>
      <w:r>
        <w:rPr>
          <w:spacing w:val="29"/>
          <w:sz w:val="24"/>
        </w:rPr>
        <w:t> </w:t>
      </w:r>
      <w:r>
        <w:rPr>
          <w:sz w:val="24"/>
        </w:rPr>
        <w:t>W.</w:t>
      </w:r>
      <w:r>
        <w:rPr>
          <w:spacing w:val="30"/>
          <w:sz w:val="24"/>
        </w:rPr>
        <w:t> </w:t>
      </w:r>
      <w:r>
        <w:rPr>
          <w:sz w:val="24"/>
        </w:rPr>
        <w:t>J.</w:t>
      </w:r>
      <w:r>
        <w:rPr>
          <w:spacing w:val="25"/>
          <w:sz w:val="24"/>
        </w:rPr>
        <w:t> </w:t>
      </w:r>
      <w:r>
        <w:rPr>
          <w:sz w:val="24"/>
        </w:rPr>
        <w:t>(2014).</w:t>
      </w:r>
      <w:r>
        <w:rPr>
          <w:spacing w:val="30"/>
          <w:sz w:val="24"/>
        </w:rPr>
        <w:t> </w:t>
      </w:r>
      <w:r>
        <w:rPr>
          <w:i/>
          <w:sz w:val="24"/>
        </w:rPr>
        <w:t>Prinsip-prinsip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27"/>
          <w:sz w:val="24"/>
        </w:rPr>
        <w:t> </w:t>
      </w:r>
      <w:r>
        <w:rPr>
          <w:i/>
          <w:spacing w:val="-2"/>
          <w:sz w:val="24"/>
        </w:rPr>
        <w:t>Keuangan.</w:t>
      </w:r>
    </w:p>
    <w:p>
      <w:pPr>
        <w:pStyle w:val="BodyText"/>
        <w:spacing w:line="275" w:lineRule="exact"/>
        <w:ind w:left="2386"/>
      </w:pPr>
      <w:r>
        <w:rPr/>
        <w:t>Jakarta:</w:t>
      </w:r>
      <w:r>
        <w:rPr>
          <w:spacing w:val="-5"/>
        </w:rPr>
        <w:t> </w:t>
      </w:r>
      <w:r>
        <w:rPr/>
        <w:t>Salemba</w:t>
      </w:r>
      <w:r>
        <w:rPr>
          <w:spacing w:val="-5"/>
        </w:rPr>
        <w:t> </w:t>
      </w:r>
      <w:r>
        <w:rPr>
          <w:spacing w:val="-2"/>
        </w:rPr>
        <w:t>Empat.</w:t>
      </w:r>
    </w:p>
    <w:p>
      <w:pPr>
        <w:spacing w:line="275" w:lineRule="exact" w:before="204"/>
        <w:ind w:left="251" w:right="8" w:firstLine="0"/>
        <w:jc w:val="center"/>
        <w:rPr>
          <w:i/>
          <w:sz w:val="24"/>
        </w:rPr>
      </w:pPr>
      <w:r>
        <w:rPr>
          <w:sz w:val="24"/>
        </w:rPr>
        <w:t>Wahyudin,</w:t>
      </w:r>
      <w:r>
        <w:rPr>
          <w:spacing w:val="75"/>
          <w:sz w:val="24"/>
        </w:rPr>
        <w:t> </w:t>
      </w:r>
      <w:r>
        <w:rPr>
          <w:sz w:val="24"/>
        </w:rPr>
        <w:t>A.</w:t>
      </w:r>
      <w:r>
        <w:rPr>
          <w:spacing w:val="78"/>
          <w:sz w:val="24"/>
        </w:rPr>
        <w:t> </w:t>
      </w:r>
      <w:r>
        <w:rPr>
          <w:sz w:val="24"/>
        </w:rPr>
        <w:t>(2015).</w:t>
      </w:r>
      <w:r>
        <w:rPr>
          <w:spacing w:val="76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75"/>
          <w:sz w:val="24"/>
        </w:rPr>
        <w:t> </w:t>
      </w:r>
      <w:r>
        <w:rPr>
          <w:i/>
          <w:sz w:val="24"/>
        </w:rPr>
        <w:t>Penelitian,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75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72"/>
          <w:sz w:val="24"/>
        </w:rPr>
        <w:t> </w:t>
      </w:r>
      <w:r>
        <w:rPr>
          <w:i/>
          <w:spacing w:val="-2"/>
          <w:sz w:val="24"/>
        </w:rPr>
        <w:t>Pendidikan.</w:t>
      </w:r>
    </w:p>
    <w:p>
      <w:pPr>
        <w:pStyle w:val="BodyText"/>
        <w:spacing w:line="275" w:lineRule="exact"/>
        <w:ind w:left="2386"/>
      </w:pPr>
      <w:r>
        <w:rPr/>
        <w:t>Semarang:</w:t>
      </w:r>
      <w:r>
        <w:rPr>
          <w:spacing w:val="-4"/>
        </w:rPr>
        <w:t> </w:t>
      </w:r>
      <w:r>
        <w:rPr/>
        <w:t>Unnes</w:t>
      </w:r>
      <w:r>
        <w:rPr>
          <w:spacing w:val="-5"/>
        </w:rPr>
        <w:t> </w:t>
      </w:r>
      <w:r>
        <w:rPr>
          <w:spacing w:val="-2"/>
        </w:rPr>
        <w:t>Press.</w:t>
      </w:r>
    </w:p>
    <w:p>
      <w:pPr>
        <w:spacing w:line="240" w:lineRule="auto" w:before="200"/>
        <w:ind w:left="2386" w:right="1416" w:hanging="720"/>
        <w:jc w:val="both"/>
        <w:rPr>
          <w:sz w:val="24"/>
        </w:rPr>
      </w:pPr>
      <w:r>
        <w:rPr>
          <w:sz w:val="24"/>
        </w:rPr>
        <w:t>Yulia , A., &amp; Nurhaida. (2015). Pengaruh Kepemilikan Manajerial, Profitabilitas, dan Set Peluang Investasi</w:t>
      </w:r>
      <w:r>
        <w:rPr>
          <w:spacing w:val="-2"/>
          <w:sz w:val="24"/>
        </w:rPr>
        <w:t> </w:t>
      </w:r>
      <w:r>
        <w:rPr>
          <w:sz w:val="24"/>
        </w:rPr>
        <w:t>pada Kebijakan Utang. </w:t>
      </w:r>
      <w:r>
        <w:rPr>
          <w:i/>
          <w:sz w:val="24"/>
        </w:rPr>
        <w:t>Jurnal Ilmiah Akuntansi dan Bisnis, Volume 10 No. 2</w:t>
      </w:r>
      <w:r>
        <w:rPr>
          <w:sz w:val="24"/>
        </w:rPr>
        <w:t>, 69-79.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</w:pPr>
    </w:p>
    <w:p>
      <w:pPr>
        <w:pStyle w:val="BodyText"/>
        <w:spacing w:before="56"/>
      </w:pPr>
    </w:p>
    <w:p>
      <w:pPr>
        <w:pStyle w:val="Heading1"/>
        <w:ind w:left="251" w:right="10"/>
        <w:jc w:val="center"/>
      </w:pPr>
      <w:bookmarkStart w:name="LAMPIRAN" w:id="2"/>
      <w:bookmarkEnd w:id="2"/>
      <w:r>
        <w:rPr>
          <w:b w:val="0"/>
        </w:rPr>
      </w:r>
      <w:r>
        <w:rPr>
          <w:spacing w:val="-2"/>
        </w:rPr>
        <w:t>LAMPIRAN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BodyText"/>
        <w:spacing w:before="196"/>
        <w:rPr>
          <w:b/>
        </w:rPr>
      </w:pPr>
    </w:p>
    <w:p>
      <w:pPr>
        <w:spacing w:before="1"/>
        <w:ind w:left="251" w:right="4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2"/>
          <w:sz w:val="24"/>
        </w:rPr>
        <w:t> Sampel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5287"/>
        <w:gridCol w:w="1004"/>
      </w:tblGrid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Perusahaan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Kode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287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Akasha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Cbp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Hanjaya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Sampoerna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</w:tr>
      <w:tr>
        <w:trPr>
          <w:trHeight w:val="556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287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before="1"/>
              <w:ind w:left="14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5"/>
                <w:sz w:val="24"/>
              </w:rPr>
              <w:t> 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Chitose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Internasional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Industri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Jamu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Farmasi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Muncul</w:t>
            </w:r>
            <w:r>
              <w:rPr>
                <w:spacing w:val="-5"/>
                <w:sz w:val="24"/>
              </w:rPr>
              <w:t> 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Garuda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Putri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Jaya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UltraJaya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Milk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Industri&amp;Trading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Phapros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Nippon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Indosari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Corpindo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Tempo Scan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Pasific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TSPC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Sariguna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Primatirta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Pratama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Nusa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287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Kimia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(Persero)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</w:tr>
      <w:tr>
        <w:trPr>
          <w:trHeight w:val="557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287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Kedaung Indah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9"/>
        <w:rPr>
          <w:b/>
          <w:sz w:val="22"/>
        </w:rPr>
      </w:pPr>
    </w:p>
    <w:p>
      <w:pPr>
        <w:spacing w:before="1"/>
        <w:ind w:left="251" w:right="0" w:firstLine="0"/>
        <w:jc w:val="center"/>
        <w:rPr>
          <w:rFonts w:ascii="Calibri"/>
          <w:sz w:val="22"/>
        </w:rPr>
      </w:pPr>
      <w:r>
        <w:rPr>
          <w:rFonts w:ascii="Calibri"/>
          <w:spacing w:val="-5"/>
          <w:sz w:val="22"/>
        </w:rPr>
        <w:t>69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11"/>
          <w:pgSz w:w="11910" w:h="16840"/>
          <w:pgMar w:header="0" w:footer="0" w:top="1920" w:bottom="280" w:left="600" w:right="280"/>
        </w:sectPr>
      </w:pPr>
    </w:p>
    <w:p>
      <w:pPr>
        <w:pStyle w:val="BodyText"/>
        <w:spacing w:before="83"/>
        <w:rPr>
          <w:rFonts w:ascii="Calibri"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5287"/>
        <w:gridCol w:w="1004"/>
      </w:tblGrid>
      <w:tr>
        <w:trPr>
          <w:trHeight w:val="556" w:hRule="atLeast"/>
        </w:trPr>
        <w:tc>
          <w:tcPr>
            <w:tcW w:w="514" w:type="dxa"/>
          </w:tcPr>
          <w:p>
            <w:pPr>
              <w:pStyle w:val="TableParagraph"/>
              <w:spacing w:before="2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287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Darya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Laboratoria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before="2"/>
              <w:ind w:left="14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287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Wilmar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Cahaya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Buyung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Poetra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Sembada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Mulia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Campina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Industri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287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Sekar Bumi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Wismilak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Makmur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287" w:type="dxa"/>
          </w:tcPr>
          <w:p>
            <w:pPr>
              <w:pStyle w:val="TableParagraph"/>
              <w:spacing w:line="273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Mandom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Tbk</w:t>
            </w:r>
          </w:p>
        </w:tc>
        <w:tc>
          <w:tcPr>
            <w:tcW w:w="1004" w:type="dxa"/>
          </w:tcPr>
          <w:p>
            <w:pPr>
              <w:pStyle w:val="TableParagraph"/>
              <w:spacing w:line="273" w:lineRule="exact" w:before="0"/>
              <w:ind w:left="1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headerReference w:type="default" r:id="rId12"/>
          <w:pgSz w:w="11910" w:h="16840"/>
          <w:pgMar w:header="756" w:footer="0" w:top="1920" w:bottom="280" w:left="600" w:right="280"/>
          <w:pgNumType w:start="70"/>
        </w:sectPr>
      </w:pPr>
    </w:p>
    <w:p>
      <w:pPr>
        <w:pStyle w:val="BodyText"/>
        <w:spacing w:before="36"/>
        <w:rPr>
          <w:rFonts w:ascii="Calibri"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2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Kebijakan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Hutang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2718"/>
        <w:gridCol w:w="2718"/>
        <w:gridCol w:w="1124"/>
      </w:tblGrid>
      <w:tr>
        <w:trPr>
          <w:trHeight w:val="585" w:hRule="atLeast"/>
        </w:trPr>
        <w:tc>
          <w:tcPr>
            <w:tcW w:w="1599" w:type="dxa"/>
          </w:tcPr>
          <w:p>
            <w:pPr>
              <w:pStyle w:val="TableParagraph"/>
              <w:spacing w:before="145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KODE</w:t>
            </w:r>
          </w:p>
        </w:tc>
        <w:tc>
          <w:tcPr>
            <w:tcW w:w="2718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HUTANG</w:t>
            </w:r>
          </w:p>
        </w:tc>
        <w:tc>
          <w:tcPr>
            <w:tcW w:w="2718" w:type="dxa"/>
          </w:tcPr>
          <w:p>
            <w:pPr>
              <w:pStyle w:val="TableParagraph"/>
              <w:spacing w:before="14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EKUITAS</w:t>
            </w:r>
          </w:p>
        </w:tc>
        <w:tc>
          <w:tcPr>
            <w:tcW w:w="1124" w:type="dxa"/>
          </w:tcPr>
          <w:p>
            <w:pPr>
              <w:pStyle w:val="TableParagraph"/>
              <w:spacing w:before="145"/>
              <w:ind w:left="32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DER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9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254.438.000.000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567.937.000.000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0,448004</w:t>
            </w:r>
          </w:p>
        </w:tc>
      </w:tr>
      <w:tr>
        <w:trPr>
          <w:trHeight w:val="325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12.038.210.000.000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26.671.104.000.000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0,451358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15.223.076.000.000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35.679.730.000.000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0,426659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41.996.071.000.000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54.202.488.000.000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0,7748</w:t>
            </w:r>
          </w:p>
        </w:tc>
      </w:tr>
      <w:tr>
        <w:trPr>
          <w:trHeight w:val="331" w:hRule="atLeast"/>
        </w:trPr>
        <w:tc>
          <w:tcPr>
            <w:tcW w:w="1599" w:type="dxa"/>
          </w:tcPr>
          <w:p>
            <w:pPr>
              <w:pStyle w:val="TableParagraph"/>
              <w:spacing w:before="21"/>
              <w:ind w:left="9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 w:before="45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9.137.978.611.155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 w:before="45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9.899.940.195.318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0,923034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131.822.380.207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6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389.671.404.669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0,338291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10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472.191.000.000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3.064.707.000.000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0,154074</w:t>
            </w:r>
          </w:p>
        </w:tc>
      </w:tr>
      <w:tr>
        <w:trPr>
          <w:trHeight w:val="325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1.750.943.000.000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1.146.007.000.000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1,527864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2.297.546.907.499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2.765.520.764.915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0,830783</w:t>
            </w:r>
          </w:p>
        </w:tc>
      </w:tr>
      <w:tr>
        <w:trPr>
          <w:trHeight w:val="331" w:hRule="atLeast"/>
        </w:trPr>
        <w:tc>
          <w:tcPr>
            <w:tcW w:w="1599" w:type="dxa"/>
          </w:tcPr>
          <w:p>
            <w:pPr>
              <w:pStyle w:val="TableParagraph"/>
              <w:spacing w:before="21"/>
              <w:ind w:left="9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1" w:lineRule="exact" w:before="49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953.283.000.000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5.655.139.000.000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0,168569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10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1.275.109.831.000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821.609.349.000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1,551966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1.589.486.465.854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3.092.597.379.097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0,513965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6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65.463.957.074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6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87.355.039.686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0,749401</w:t>
            </w:r>
          </w:p>
        </w:tc>
      </w:tr>
      <w:tr>
        <w:trPr>
          <w:trHeight w:val="326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478.844.867.693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1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766.299.436.026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0,62488</w:t>
            </w:r>
          </w:p>
        </w:tc>
      </w:tr>
      <w:tr>
        <w:trPr>
          <w:trHeight w:val="331" w:hRule="atLeast"/>
        </w:trPr>
        <w:tc>
          <w:tcPr>
            <w:tcW w:w="1599" w:type="dxa"/>
          </w:tcPr>
          <w:p>
            <w:pPr>
              <w:pStyle w:val="TableParagraph"/>
              <w:spacing w:before="21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1" w:lineRule="exact" w:before="49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79.744.555.995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1" w:lineRule="exact" w:before="49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39.964.399.790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1,99539</w:t>
            </w:r>
          </w:p>
        </w:tc>
      </w:tr>
      <w:tr>
        <w:trPr>
          <w:trHeight w:val="345" w:hRule="atLeast"/>
        </w:trPr>
        <w:tc>
          <w:tcPr>
            <w:tcW w:w="1599" w:type="dxa"/>
          </w:tcPr>
          <w:p>
            <w:pPr>
              <w:pStyle w:val="TableParagraph"/>
              <w:spacing w:before="3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6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10.939.950.304.000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63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7.412.926.828.000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63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1,475794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2.811.776.373.408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2.703.608.388.082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1,040009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10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523.881.726.000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1.306.078.988.000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0,40111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261.784.845.240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1.131.294.696.834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0,231403</w:t>
            </w:r>
          </w:p>
        </w:tc>
      </w:tr>
      <w:tr>
        <w:trPr>
          <w:trHeight w:val="331" w:hRule="atLeast"/>
        </w:trPr>
        <w:tc>
          <w:tcPr>
            <w:tcW w:w="1599" w:type="dxa"/>
          </w:tcPr>
          <w:p>
            <w:pPr>
              <w:pStyle w:val="TableParagraph"/>
              <w:spacing w:before="16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 w:before="45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207.108.590.481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6" w:lineRule="exact" w:before="45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641.567.444.819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0,322817</w:t>
            </w:r>
          </w:p>
        </w:tc>
      </w:tr>
      <w:tr>
        <w:trPr>
          <w:trHeight w:val="326" w:hRule="atLeast"/>
        </w:trPr>
        <w:tc>
          <w:tcPr>
            <w:tcW w:w="1599" w:type="dxa"/>
          </w:tcPr>
          <w:p>
            <w:pPr>
              <w:pStyle w:val="TableParagraph"/>
              <w:spacing w:before="15"/>
              <w:ind w:left="9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230.619.409.786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1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435.693.976.887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0,529315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49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122.136.752.135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1" w:lineRule="exact" w:before="49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935.392.483.850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0,130573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49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784.562.971.811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1.035.820.381.000</w:t>
            </w:r>
          </w:p>
        </w:tc>
        <w:tc>
          <w:tcPr>
            <w:tcW w:w="1124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0,757431</w:t>
            </w:r>
          </w:p>
        </w:tc>
      </w:tr>
      <w:tr>
        <w:trPr>
          <w:trHeight w:val="330" w:hRule="atLeast"/>
        </w:trPr>
        <w:tc>
          <w:tcPr>
            <w:tcW w:w="1599" w:type="dxa"/>
          </w:tcPr>
          <w:p>
            <w:pPr>
              <w:pStyle w:val="TableParagraph"/>
              <w:spacing w:before="20"/>
              <w:ind w:left="9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266.351.031.079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1.033.170.577.477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0,2578</w:t>
            </w:r>
          </w:p>
        </w:tc>
      </w:tr>
      <w:tr>
        <w:trPr>
          <w:trHeight w:val="331" w:hRule="atLeast"/>
        </w:trPr>
        <w:tc>
          <w:tcPr>
            <w:tcW w:w="1599" w:type="dxa"/>
          </w:tcPr>
          <w:p>
            <w:pPr>
              <w:pStyle w:val="TableParagraph"/>
              <w:spacing w:before="21"/>
              <w:ind w:left="10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 w:before="45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532.048.803.777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 w:before="45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2.019.143.817.162</w:t>
            </w:r>
          </w:p>
        </w:tc>
        <w:tc>
          <w:tcPr>
            <w:tcW w:w="1124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0,263502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3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Kebijakan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Hutang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2718"/>
        <w:gridCol w:w="2718"/>
        <w:gridCol w:w="1609"/>
      </w:tblGrid>
      <w:tr>
        <w:trPr>
          <w:trHeight w:val="585" w:hRule="atLeast"/>
        </w:trPr>
        <w:tc>
          <w:tcPr>
            <w:tcW w:w="1114" w:type="dxa"/>
          </w:tcPr>
          <w:p>
            <w:pPr>
              <w:pStyle w:val="TableParagraph"/>
              <w:spacing w:before="145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KODE</w:t>
            </w:r>
          </w:p>
        </w:tc>
        <w:tc>
          <w:tcPr>
            <w:tcW w:w="2718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HUTANG</w:t>
            </w:r>
          </w:p>
        </w:tc>
        <w:tc>
          <w:tcPr>
            <w:tcW w:w="2718" w:type="dxa"/>
          </w:tcPr>
          <w:p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EKUITAS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DER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258.283.000.000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700.508.000.000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0,368708138</w:t>
            </w:r>
          </w:p>
        </w:tc>
      </w:tr>
      <w:tr>
        <w:trPr>
          <w:trHeight w:val="325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8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53.270.272.000.000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50.318.053.000.000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1,058671169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3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19.432.604.000.000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30.241.426.000.000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0,642582264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46.091.806.000.000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56.570.429.000.000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0,814768543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right="188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6" w:lineRule="exact" w:before="45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8.506.032.464.592</w:t>
            </w:r>
          </w:p>
        </w:tc>
        <w:tc>
          <w:tcPr>
            <w:tcW w:w="2718" w:type="dxa"/>
          </w:tcPr>
          <w:p>
            <w:pPr>
              <w:pStyle w:val="TableParagraph"/>
              <w:spacing w:line="266" w:lineRule="exact" w:before="4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11.271.468.049.958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0,754651695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112.663.245.901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385.357.367.073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0,292360431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627.776.000.000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3.221.740.000.000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0,194856196</w:t>
            </w:r>
          </w:p>
        </w:tc>
      </w:tr>
      <w:tr>
        <w:trPr>
          <w:trHeight w:val="325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1.474.019.000.000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1.433.406.000.000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1,028333215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199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3.676.532.851.880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2.894.436.789.153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1,270206648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1" w:lineRule="exact" w:before="49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3.972.379.000.000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 w:before="4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4.781.737.000.000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0,83073975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1.175.080.321.000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740.909.054.000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1,585998058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1.224.495.624.254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3.227.671.047.731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0,379374356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3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76.253.665.513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6" w:lineRule="exact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80.769.473.599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0,944090163</w:t>
            </w:r>
          </w:p>
        </w:tc>
      </w:tr>
      <w:tr>
        <w:trPr>
          <w:trHeight w:val="326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416.194.010.942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894.746.110.680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0,465153194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49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58.226.321.539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8" w:val="right" w:leader="none"/>
              </w:tabs>
              <w:spacing w:line="261" w:lineRule="exact" w:before="49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39.964.889.056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1,456936899</w:t>
            </w:r>
          </w:p>
        </w:tc>
      </w:tr>
      <w:tr>
        <w:trPr>
          <w:trHeight w:val="316" w:hRule="atLeast"/>
        </w:trPr>
        <w:tc>
          <w:tcPr>
            <w:tcW w:w="1114" w:type="dxa"/>
          </w:tcPr>
          <w:p>
            <w:pPr>
              <w:pStyle w:val="TableParagraph"/>
              <w:spacing w:before="11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2718" w:type="dxa"/>
          </w:tcPr>
          <w:p>
            <w:pPr>
              <w:pStyle w:val="TableParagraph"/>
              <w:spacing w:line="266" w:lineRule="exact" w:before="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10.457.144.628.000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 w:before="30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7.105.672.046.000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1,471661591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180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6" w:val="left" w:leader="none"/>
              </w:tabs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2.919.169.404.821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3.029.837.381.689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0,963473955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213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897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660.424.729.000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1.326.287.143.000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0,497950035</w:t>
            </w:r>
          </w:p>
        </w:tc>
      </w:tr>
      <w:tr>
        <w:trPr>
          <w:trHeight w:val="326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right="218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305.958.833.204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1.260.714.994.864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0,242686757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left="2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50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244.363.297.557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50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662.560.916.609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5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0,368816348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6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49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233.905.945.919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1" w:lineRule="exact" w:before="49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440.900.964.118</w:t>
            </w:r>
          </w:p>
        </w:tc>
        <w:tc>
          <w:tcPr>
            <w:tcW w:w="160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0,530518109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210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125.161.736.939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961.711.929.702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0,130144727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207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806.678.887.419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961.981.659.335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0,838559529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428.590.166.019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1.185.851.841.509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0,361419657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16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519" w:val="right" w:leader="none"/>
              </w:tabs>
              <w:spacing w:line="266" w:lineRule="exact" w:before="45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448.803.136.563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595" w:val="left" w:leader="none"/>
              </w:tabs>
              <w:spacing w:line="266" w:lineRule="exact" w:before="45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1.865.986.919.439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0,240517836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4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Kebijakan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Hutang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2775"/>
        <w:gridCol w:w="2717"/>
        <w:gridCol w:w="1550"/>
      </w:tblGrid>
      <w:tr>
        <w:trPr>
          <w:trHeight w:val="585" w:hRule="atLeast"/>
        </w:trPr>
        <w:tc>
          <w:tcPr>
            <w:tcW w:w="1114" w:type="dxa"/>
          </w:tcPr>
          <w:p>
            <w:pPr>
              <w:pStyle w:val="TableParagraph"/>
              <w:spacing w:before="145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KODE</w:t>
            </w:r>
          </w:p>
        </w:tc>
        <w:tc>
          <w:tcPr>
            <w:tcW w:w="2775" w:type="dxa"/>
          </w:tcPr>
          <w:p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HUTANG</w:t>
            </w:r>
          </w:p>
        </w:tc>
        <w:tc>
          <w:tcPr>
            <w:tcW w:w="2717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EKUITAS</w:t>
            </w:r>
          </w:p>
        </w:tc>
        <w:tc>
          <w:tcPr>
            <w:tcW w:w="1550" w:type="dxa"/>
          </w:tcPr>
          <w:p>
            <w:pPr>
              <w:pStyle w:val="TableParagraph"/>
              <w:spacing w:before="145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DER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840" w:val="lef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334.291.000.000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899" w:val="left" w:leader="none"/>
              </w:tabs>
              <w:spacing w:line="266" w:lineRule="exact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969.817.000.000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0,344694927</w:t>
            </w:r>
          </w:p>
        </w:tc>
      </w:tr>
      <w:tr>
        <w:trPr>
          <w:trHeight w:val="325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8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960" w:val="left" w:leader="none"/>
              </w:tabs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63.342.765.000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1019" w:val="left" w:leader="none"/>
              </w:tabs>
              <w:spacing w:line="261" w:lineRule="exact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54.723.863.000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1,157498055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3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960" w:val="left" w:leader="none"/>
              </w:tabs>
              <w:spacing w:line="261" w:lineRule="exact" w:before="49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23.899.022.000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1019" w:val="left" w:leader="none"/>
              </w:tabs>
              <w:spacing w:line="261" w:lineRule="exact" w:before="49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29.191.406.000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0,818700613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960" w:val="left" w:leader="none"/>
              </w:tabs>
              <w:spacing w:line="261" w:lineRule="exact" w:before="49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92.724.082.000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1019" w:val="left" w:leader="none"/>
              </w:tabs>
              <w:spacing w:line="261" w:lineRule="exact" w:before="49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86.632.111.000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1,070320011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right="188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45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8.557.621.869.393</w:t>
            </w:r>
          </w:p>
        </w:tc>
        <w:tc>
          <w:tcPr>
            <w:tcW w:w="2717" w:type="dxa"/>
          </w:tcPr>
          <w:p>
            <w:pPr>
              <w:pStyle w:val="TableParagraph"/>
              <w:spacing w:line="266" w:lineRule="exact" w:before="4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11.360.031.396.135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 w:before="45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0,753309702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143.182.746.626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521" w:val="right" w:leader="none"/>
              </w:tabs>
              <w:spacing w:line="266" w:lineRule="exact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349.514.463.085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0,409661865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1376" w:val="left" w:leader="none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597.785.000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1138" w:val="left" w:leader="none"/>
              </w:tabs>
              <w:spacing w:line="266" w:lineRule="exact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3.471.185.000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0,172213524</w:t>
            </w:r>
          </w:p>
        </w:tc>
      </w:tr>
      <w:tr>
        <w:trPr>
          <w:trHeight w:val="325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1080" w:val="left" w:leader="none"/>
              </w:tabs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1.822.860.000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1138" w:val="left" w:leader="none"/>
              </w:tabs>
              <w:spacing w:line="261" w:lineRule="exact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1.099.157.000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1,658416405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199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3.735.944.249.731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1" w:lineRule="exact" w:before="49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3.030.658.030.412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1,23271719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2.268.730.000.000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1" w:lineRule="exact" w:before="49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5.138.126.000.000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0,441548144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1.097.562.036.000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899" w:val="left" w:leader="none"/>
              </w:tabs>
              <w:spacing w:line="266" w:lineRule="exact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740.977.263.000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1,481235783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1.341.864.891.951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2.849.419.530.726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0,470925702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3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79.492.620.865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521" w:val="right" w:leader="none"/>
              </w:tabs>
              <w:spacing w:line="266" w:lineRule="exact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107.691.931.821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0,738148341</w:t>
            </w:r>
          </w:p>
        </w:tc>
      </w:tr>
      <w:tr>
        <w:trPr>
          <w:trHeight w:val="326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346.601.683.606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1.001.579.893.307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0,346054954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840" w:val="left" w:leader="none"/>
              </w:tabs>
              <w:spacing w:line="261" w:lineRule="exact" w:before="49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121.932.696.000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1019" w:val="left" w:leader="none"/>
              </w:tabs>
              <w:spacing w:line="261" w:lineRule="exact" w:before="49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41.980.901.000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2,904480206</w:t>
            </w:r>
          </w:p>
        </w:tc>
      </w:tr>
      <w:tr>
        <w:trPr>
          <w:trHeight w:val="316" w:hRule="atLeast"/>
        </w:trPr>
        <w:tc>
          <w:tcPr>
            <w:tcW w:w="1114" w:type="dxa"/>
          </w:tcPr>
          <w:p>
            <w:pPr>
              <w:pStyle w:val="TableParagraph"/>
              <w:spacing w:before="11"/>
              <w:ind w:left="2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2775" w:type="dxa"/>
          </w:tcPr>
          <w:p>
            <w:pPr>
              <w:pStyle w:val="TableParagraph"/>
              <w:spacing w:line="266" w:lineRule="exact" w:before="30"/>
              <w:ind w:left="21" w:right="59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10.528.322.405.000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 w:before="30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7.231.872.635.000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 w:before="30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1,455822432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180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3.158.497.024.662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3.642.537.753.968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0,867114424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213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840" w:val="lef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705.106.719.000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1.380.798.261.000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0,510651511</w:t>
            </w:r>
          </w:p>
        </w:tc>
      </w:tr>
      <w:tr>
        <w:trPr>
          <w:trHeight w:val="326" w:hRule="atLeast"/>
        </w:trPr>
        <w:tc>
          <w:tcPr>
            <w:tcW w:w="1114" w:type="dxa"/>
          </w:tcPr>
          <w:p>
            <w:pPr>
              <w:pStyle w:val="TableParagraph"/>
              <w:spacing w:before="15"/>
              <w:ind w:right="218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310.020.233.374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1.387.366.962.835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0,223459432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21"/>
              <w:ind w:left="2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1" w:lineRule="exact" w:before="50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320.458.715.888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521" w:val="right" w:leader="none"/>
              </w:tabs>
              <w:spacing w:line="261" w:lineRule="exact" w:before="50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668.660.599.446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50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0,479254671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6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1" w:lineRule="exact" w:before="49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181.900.755.126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521" w:val="right" w:leader="none"/>
              </w:tabs>
              <w:spacing w:line="261" w:lineRule="exact" w:before="49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585.825.528.987</w:t>
            </w:r>
          </w:p>
        </w:tc>
        <w:tc>
          <w:tcPr>
            <w:tcW w:w="1550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0,310503292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210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124.445.640.572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1.022.814.971.132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0,121669749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right="207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977.942.627.046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521" w:val="right" w:leader="none"/>
              </w:tabs>
              <w:spacing w:line="266" w:lineRule="exact"/>
              <w:ind w:lef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992.485.493.010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0,985347024</w:t>
            </w:r>
          </w:p>
        </w:tc>
      </w:tr>
      <w:tr>
        <w:trPr>
          <w:trHeight w:val="330" w:hRule="atLeast"/>
        </w:trPr>
        <w:tc>
          <w:tcPr>
            <w:tcW w:w="1114" w:type="dxa"/>
          </w:tcPr>
          <w:p>
            <w:pPr>
              <w:pStyle w:val="TableParagraph"/>
              <w:spacing w:before="20"/>
              <w:ind w:left="2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572.784.572.607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1.318.385.158.595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0,434459209</w:t>
            </w:r>
          </w:p>
        </w:tc>
      </w:tr>
      <w:tr>
        <w:trPr>
          <w:trHeight w:val="331" w:hRule="atLeast"/>
        </w:trPr>
        <w:tc>
          <w:tcPr>
            <w:tcW w:w="1114" w:type="dxa"/>
          </w:tcPr>
          <w:p>
            <w:pPr>
              <w:pStyle w:val="TableParagraph"/>
              <w:spacing w:before="16"/>
              <w:ind w:left="2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2775" w:type="dxa"/>
          </w:tcPr>
          <w:p>
            <w:pPr>
              <w:pStyle w:val="TableParagraph"/>
              <w:tabs>
                <w:tab w:pos="2462" w:val="right" w:leader="none"/>
              </w:tabs>
              <w:spacing w:line="266" w:lineRule="exact" w:before="45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480.956.169.246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598" w:val="left" w:leader="none"/>
              </w:tabs>
              <w:spacing w:line="266" w:lineRule="exact" w:before="45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1.819.848.695.714</w:t>
            </w:r>
          </w:p>
        </w:tc>
        <w:tc>
          <w:tcPr>
            <w:tcW w:w="1550" w:type="dxa"/>
          </w:tcPr>
          <w:p>
            <w:pPr>
              <w:pStyle w:val="TableParagraph"/>
              <w:spacing w:line="266" w:lineRule="exact" w:before="45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0,264283602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5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Kebijakan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Hutang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718"/>
        <w:gridCol w:w="2718"/>
        <w:gridCol w:w="1729"/>
      </w:tblGrid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211"/>
              <w:rPr>
                <w:sz w:val="24"/>
              </w:rPr>
            </w:pPr>
            <w:r>
              <w:rPr>
                <w:spacing w:val="-4"/>
                <w:sz w:val="24"/>
              </w:rPr>
              <w:t>KODE</w:t>
            </w:r>
          </w:p>
        </w:tc>
        <w:tc>
          <w:tcPr>
            <w:tcW w:w="2718" w:type="dxa"/>
          </w:tcPr>
          <w:p>
            <w:pPr>
              <w:pStyle w:val="TableParagraph"/>
              <w:spacing w:before="20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HUTANG</w:t>
            </w:r>
          </w:p>
        </w:tc>
        <w:tc>
          <w:tcPr>
            <w:tcW w:w="2718" w:type="dxa"/>
          </w:tcPr>
          <w:p>
            <w:pPr>
              <w:pStyle w:val="TableParagraph"/>
              <w:spacing w:before="20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EKUITAS</w:t>
            </w:r>
          </w:p>
        </w:tc>
        <w:tc>
          <w:tcPr>
            <w:tcW w:w="1729" w:type="dxa"/>
          </w:tcPr>
          <w:p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DER</w:t>
            </w:r>
          </w:p>
        </w:tc>
      </w:tr>
      <w:tr>
        <w:trPr>
          <w:trHeight w:val="326" w:hRule="atLeast"/>
        </w:trPr>
        <w:tc>
          <w:tcPr>
            <w:tcW w:w="994" w:type="dxa"/>
          </w:tcPr>
          <w:p>
            <w:pPr>
              <w:pStyle w:val="TableParagraph"/>
              <w:spacing w:before="16"/>
              <w:ind w:right="176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992" w:val="left" w:leader="none"/>
              </w:tabs>
              <w:spacing w:line="261" w:lineRule="exact" w:before="4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310.746.000.000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4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1.334.836.000.000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0,232797138</w:t>
            </w:r>
          </w:p>
        </w:tc>
      </w:tr>
      <w:tr>
        <w:trPr>
          <w:trHeight w:val="316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left="23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3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57.832.529.000.000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3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57.473.007.000.000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3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1,006255493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62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26.616.824.000.000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28.170.168.000.000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0,944858547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205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2718" w:type="dxa"/>
          </w:tcPr>
          <w:p>
            <w:pPr>
              <w:pStyle w:val="TableParagraph"/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86.810.262.000.000</w:t>
            </w:r>
          </w:p>
        </w:tc>
        <w:tc>
          <w:tcPr>
            <w:tcW w:w="2718" w:type="dxa"/>
          </w:tcPr>
          <w:p>
            <w:pPr>
              <w:pStyle w:val="TableParagraph"/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93.623.038.000.000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0,927231842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30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9.441.466.604.896</w:t>
            </w:r>
          </w:p>
        </w:tc>
        <w:tc>
          <w:tcPr>
            <w:tcW w:w="2718" w:type="dxa"/>
          </w:tcPr>
          <w:p>
            <w:pPr>
              <w:pStyle w:val="TableParagraph"/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12.834.694.090.515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0,735620696</w:t>
            </w:r>
          </w:p>
        </w:tc>
      </w:tr>
      <w:tr>
        <w:trPr>
          <w:trHeight w:val="331" w:hRule="atLeast"/>
        </w:trPr>
        <w:tc>
          <w:tcPr>
            <w:tcW w:w="994" w:type="dxa"/>
          </w:tcPr>
          <w:p>
            <w:pPr>
              <w:pStyle w:val="TableParagraph"/>
              <w:spacing w:before="16"/>
              <w:ind w:right="206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6" w:lineRule="exact" w:before="4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151.998.653.563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6" w:lineRule="exact" w:before="4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340.057.786.495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0,446978895</w:t>
            </w:r>
          </w:p>
        </w:tc>
      </w:tr>
      <w:tr>
        <w:trPr>
          <w:trHeight w:val="326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right="204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992" w:val="left" w:leader="none"/>
              </w:tabs>
              <w:spacing w:line="261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575.967.000.000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3.505.475.000.000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0,16430498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91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2.301.227.000.000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1.073.275.000.000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2,144116839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42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3.975.927.432.106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3.351.444.502.184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1,186332469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207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1.553.696.000.000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5.822.679.000.000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0,266835249</w:t>
            </w:r>
          </w:p>
        </w:tc>
      </w:tr>
      <w:tr>
        <w:trPr>
          <w:trHeight w:val="331" w:hRule="atLeast"/>
        </w:trPr>
        <w:tc>
          <w:tcPr>
            <w:tcW w:w="994" w:type="dxa"/>
          </w:tcPr>
          <w:p>
            <w:pPr>
              <w:pStyle w:val="TableParagraph"/>
              <w:spacing w:before="21"/>
              <w:ind w:right="170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 w:before="4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1.034.464.891.000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991" w:val="left" w:leader="none"/>
              </w:tabs>
              <w:spacing w:line="266" w:lineRule="exact" w:before="4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771.816.074.000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1,34029975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right="206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1.449.163.077.319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2.681.158.538.764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0,540498839</w:t>
            </w:r>
          </w:p>
        </w:tc>
      </w:tr>
      <w:tr>
        <w:trPr>
          <w:trHeight w:val="325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left="24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67.161.177.215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114.506.377.704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0,58652783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75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508.372.748.127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1.185.150.863.287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0,428951928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210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2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8.560.229.428.000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2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7.378.214.603.000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2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1,160203367</w:t>
            </w:r>
          </w:p>
        </w:tc>
      </w:tr>
      <w:tr>
        <w:trPr>
          <w:trHeight w:val="331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72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2718" w:type="dxa"/>
          </w:tcPr>
          <w:p>
            <w:pPr>
              <w:pStyle w:val="TableParagraph"/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11.014.702.563.000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9.339.290.330.000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1,179393955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17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3.195.737.865.490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3.760.607.401.264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0,849793005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right="151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99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605.518.904.000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1.403.620.581.000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0,431397852</w:t>
            </w:r>
          </w:p>
        </w:tc>
      </w:tr>
      <w:tr>
        <w:trPr>
          <w:trHeight w:val="325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right="160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168.244.583.827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1.550.042.869.748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0,108541891</w:t>
            </w:r>
          </w:p>
        </w:tc>
      </w:tr>
      <w:tr>
        <w:trPr>
          <w:trHeight w:val="331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91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2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142.744.113.133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2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668.859.547.083</w:t>
            </w:r>
          </w:p>
        </w:tc>
        <w:tc>
          <w:tcPr>
            <w:tcW w:w="1729" w:type="dxa"/>
          </w:tcPr>
          <w:p>
            <w:pPr>
              <w:pStyle w:val="TableParagraph"/>
              <w:spacing w:line="262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0,213414182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ind w:right="199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156.594.539.652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 w:before="49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703.505.819.337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0,222591676</w:t>
            </w:r>
          </w:p>
        </w:tc>
      </w:tr>
      <w:tr>
        <w:trPr>
          <w:trHeight w:val="316" w:hRule="atLeast"/>
        </w:trPr>
        <w:tc>
          <w:tcPr>
            <w:tcW w:w="994" w:type="dxa"/>
          </w:tcPr>
          <w:p>
            <w:pPr>
              <w:pStyle w:val="TableParagraph"/>
              <w:spacing w:before="11"/>
              <w:ind w:right="152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6" w:lineRule="exact" w:before="30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133.323.429.397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6" w:lineRule="exact" w:before="30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941.454.031.015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0,141614381</w:t>
            </w: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before="11"/>
              <w:ind w:right="150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 w:before="30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968.233.866.594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30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1.073.965.710.489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0,901550075</w:t>
            </w:r>
          </w:p>
        </w:tc>
      </w:tr>
      <w:tr>
        <w:trPr>
          <w:trHeight w:val="316" w:hRule="atLeast"/>
        </w:trPr>
        <w:tc>
          <w:tcPr>
            <w:tcW w:w="994" w:type="dxa"/>
          </w:tcPr>
          <w:p>
            <w:pPr>
              <w:pStyle w:val="TableParagraph"/>
              <w:spacing w:before="15"/>
              <w:ind w:right="188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1" w:lineRule="exact" w:before="3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667.866.337.031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1" w:lineRule="exact" w:before="35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1.500.927.506.265</w:t>
            </w:r>
          </w:p>
        </w:tc>
        <w:tc>
          <w:tcPr>
            <w:tcW w:w="1729" w:type="dxa"/>
          </w:tcPr>
          <w:p>
            <w:pPr>
              <w:pStyle w:val="TableParagraph"/>
              <w:spacing w:line="261" w:lineRule="exact" w:before="3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0,444969084</w:t>
            </w:r>
          </w:p>
        </w:tc>
      </w:tr>
      <w:tr>
        <w:trPr>
          <w:trHeight w:val="316" w:hRule="atLeast"/>
        </w:trPr>
        <w:tc>
          <w:tcPr>
            <w:tcW w:w="994" w:type="dxa"/>
          </w:tcPr>
          <w:p>
            <w:pPr>
              <w:pStyle w:val="TableParagraph"/>
              <w:spacing w:before="11"/>
              <w:ind w:right="204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613" w:val="right" w:leader="none"/>
              </w:tabs>
              <w:spacing w:line="266" w:lineRule="exact" w:before="30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525.870.003.344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752" w:val="left" w:leader="none"/>
              </w:tabs>
              <w:spacing w:line="266" w:lineRule="exact" w:before="30"/>
              <w:ind w:left="17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1.854.787.914.762</w:t>
            </w:r>
          </w:p>
        </w:tc>
        <w:tc>
          <w:tcPr>
            <w:tcW w:w="1729" w:type="dxa"/>
          </w:tcPr>
          <w:p>
            <w:pPr>
              <w:pStyle w:val="TableParagraph"/>
              <w:spacing w:line="266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0,283520288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4"/>
        </w:rPr>
        <w:t> </w:t>
      </w:r>
      <w:r>
        <w:rPr>
          <w:spacing w:val="-10"/>
        </w:rPr>
        <w:t>6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Free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Cash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Flow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( FCF)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2362"/>
        <w:gridCol w:w="2195"/>
        <w:gridCol w:w="2454"/>
        <w:gridCol w:w="2363"/>
      </w:tblGrid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 w:righ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KODE</w:t>
            </w:r>
          </w:p>
        </w:tc>
        <w:tc>
          <w:tcPr>
            <w:tcW w:w="2362" w:type="dxa"/>
          </w:tcPr>
          <w:p>
            <w:pPr>
              <w:pStyle w:val="TableParagraph"/>
              <w:spacing w:before="29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AKO</w:t>
            </w:r>
          </w:p>
        </w:tc>
        <w:tc>
          <w:tcPr>
            <w:tcW w:w="2195" w:type="dxa"/>
          </w:tcPr>
          <w:p>
            <w:pPr>
              <w:pStyle w:val="TableParagraph"/>
              <w:spacing w:before="29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2454" w:type="dxa"/>
          </w:tcPr>
          <w:p>
            <w:pPr>
              <w:pStyle w:val="TableParagraph"/>
              <w:spacing w:before="2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NWC</w:t>
            </w:r>
          </w:p>
        </w:tc>
        <w:tc>
          <w:tcPr>
            <w:tcW w:w="2363" w:type="dxa"/>
          </w:tcPr>
          <w:p>
            <w:pPr>
              <w:pStyle w:val="TableParagraph"/>
              <w:spacing w:before="29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FCF</w:t>
            </w:r>
          </w:p>
        </w:tc>
      </w:tr>
      <w:tr>
        <w:trPr>
          <w:trHeight w:val="312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ADES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4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184.178.000.000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4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(41.801.000.000)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4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74.188.000.000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4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151.791.000.000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ICBP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7.398.161.000.000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600.790.000.000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3.182.396.000.000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3.614.975.000.000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HMSP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17.145.967.000.000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9.477.000.000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(68.145.000.000)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17.204.635.000.000</w:t>
            </w:r>
          </w:p>
        </w:tc>
      </w:tr>
      <w:tr>
        <w:trPr>
          <w:trHeight w:val="311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INDF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13.344.494.000.000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3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684.268.000.000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4.648.067.000.000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8.012.159.000.000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MYOR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3.303.864.262.122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416.663.294.105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1.166.394.901.553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1.720.806.066.464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CINT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9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1.955.633.127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9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(7.283.616.562)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9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2.027.966.035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9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7.211.283.654</w:t>
            </w:r>
          </w:p>
        </w:tc>
      </w:tr>
      <w:tr>
        <w:trPr>
          <w:trHeight w:val="311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SIDO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836.914.000.000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3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39.697.000.000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124.807.000.000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672.410.000.000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MLBI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1.334.524.000.000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35.228.000.000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(75.933.000.000)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1.375.229.000.000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474.666.272.987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434.631.779.373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454.816.884.078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(414.782.390.464)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ULTJ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1.096.817.000.000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103.531.000.000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750.752.000.000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242.534.000.000</w:t>
            </w:r>
          </w:p>
        </w:tc>
      </w:tr>
      <w:tr>
        <w:trPr>
          <w:trHeight w:val="312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PEHA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4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(2.481.802.000)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4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22.779.120.000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4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(22.184.787.000)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4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(3.076.135.000)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ROTI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479.788.528.325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318.280.761.793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(583.514.423.316)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745.022.189.848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KICI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8.147.131.727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(2.799.657.374)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1.909.876.962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9.036.912.139</w:t>
            </w:r>
          </w:p>
        </w:tc>
      </w:tr>
      <w:tr>
        <w:trPr>
          <w:trHeight w:val="311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CLEO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198.145.077.505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3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376.482.862.906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(41.680.602.753)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(136.657.182.648)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PANI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8.068.546.079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6.409.699.757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12.287.632.993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(10.628.786.671)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KAEF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9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(1.853.834.642.000)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9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5.964.663.170.000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9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(1.679.518.951.000)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9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(6.138.978.861.000)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WOOD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(406.185.848.934)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430.100.834.293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211.567.049.864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(1.047.853.733.091)</w:t>
            </w:r>
          </w:p>
        </w:tc>
      </w:tr>
      <w:tr>
        <w:trPr>
          <w:trHeight w:val="311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DVLA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272.538.844.000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3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120.384.810.000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53.933.290.000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220.433.473.000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CEKA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453.147.999.966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(4.740.706.796)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194.300.689.073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263.588.017.689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HOKI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105.224.199.992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90.538.618.745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13.997.130.504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688.450.743</w:t>
            </w:r>
          </w:p>
        </w:tc>
      </w:tr>
      <w:tr>
        <w:trPr>
          <w:trHeight w:val="312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KEJU</w:t>
            </w:r>
          </w:p>
        </w:tc>
        <w:tc>
          <w:tcPr>
            <w:tcW w:w="2362" w:type="dxa"/>
          </w:tcPr>
          <w:p>
            <w:pPr>
              <w:pStyle w:val="TableParagraph"/>
              <w:spacing w:line="239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201.156.380.130</w:t>
            </w:r>
          </w:p>
        </w:tc>
        <w:tc>
          <w:tcPr>
            <w:tcW w:w="2195" w:type="dxa"/>
          </w:tcPr>
          <w:p>
            <w:pPr>
              <w:pStyle w:val="TableParagraph"/>
              <w:spacing w:line="239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(44.790.281.540)</w:t>
            </w:r>
          </w:p>
        </w:tc>
        <w:tc>
          <w:tcPr>
            <w:tcW w:w="2454" w:type="dxa"/>
          </w:tcPr>
          <w:p>
            <w:pPr>
              <w:pStyle w:val="TableParagraph"/>
              <w:spacing w:line="239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115.158.622.036</w:t>
            </w:r>
          </w:p>
        </w:tc>
        <w:tc>
          <w:tcPr>
            <w:tcW w:w="2363" w:type="dxa"/>
          </w:tcPr>
          <w:p>
            <w:pPr>
              <w:pStyle w:val="TableParagraph"/>
              <w:spacing w:line="239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130.788.039.634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9"/>
              <w:ind w:left="19" w:right="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CAMP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158.440.399.915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(6.330.061.108)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63.257.209.509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101.513.251.514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SKBM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(80.895.531.759)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20.142.304.185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(15.091.241.664)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(85.946.594.280)</w:t>
            </w:r>
          </w:p>
        </w:tc>
      </w:tr>
      <w:tr>
        <w:trPr>
          <w:trHeight w:val="316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 w:right="1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WIIM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199.249.244.086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9.070.779.462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52.208.857.319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137.969.607.305</w:t>
            </w:r>
          </w:p>
        </w:tc>
      </w:tr>
      <w:tr>
        <w:trPr>
          <w:trHeight w:val="311" w:hRule="atLeast"/>
        </w:trPr>
        <w:tc>
          <w:tcPr>
            <w:tcW w:w="903" w:type="dxa"/>
          </w:tcPr>
          <w:p>
            <w:pPr>
              <w:pStyle w:val="TableParagraph"/>
              <w:spacing w:before="25"/>
              <w:ind w:left="1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TCID</w:t>
            </w:r>
          </w:p>
        </w:tc>
        <w:tc>
          <w:tcPr>
            <w:tcW w:w="2362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126.569.066.962</w:t>
            </w:r>
          </w:p>
        </w:tc>
        <w:tc>
          <w:tcPr>
            <w:tcW w:w="2195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(60.408.832.449)</w:t>
            </w:r>
          </w:p>
        </w:tc>
        <w:tc>
          <w:tcPr>
            <w:tcW w:w="2454" w:type="dxa"/>
          </w:tcPr>
          <w:p>
            <w:pPr>
              <w:pStyle w:val="TableParagraph"/>
              <w:spacing w:line="238" w:lineRule="exact" w:before="53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66.419.613.710</w:t>
            </w:r>
          </w:p>
        </w:tc>
        <w:tc>
          <w:tcPr>
            <w:tcW w:w="2363" w:type="dxa"/>
          </w:tcPr>
          <w:p>
            <w:pPr>
              <w:pStyle w:val="TableParagraph"/>
              <w:spacing w:line="238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120.558.285.701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7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Free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Cash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Flow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FCF)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2233"/>
        <w:gridCol w:w="2084"/>
        <w:gridCol w:w="2181"/>
        <w:gridCol w:w="2234"/>
      </w:tblGrid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KODE</w:t>
            </w:r>
          </w:p>
        </w:tc>
        <w:tc>
          <w:tcPr>
            <w:tcW w:w="2233" w:type="dxa"/>
          </w:tcPr>
          <w:p>
            <w:pPr>
              <w:pStyle w:val="TableParagraph"/>
              <w:spacing w:before="2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AKO</w:t>
            </w:r>
          </w:p>
        </w:tc>
        <w:tc>
          <w:tcPr>
            <w:tcW w:w="2084" w:type="dxa"/>
          </w:tcPr>
          <w:p>
            <w:pPr>
              <w:pStyle w:val="TableParagraph"/>
              <w:spacing w:before="29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2181" w:type="dxa"/>
          </w:tcPr>
          <w:p>
            <w:pPr>
              <w:pStyle w:val="TableParagraph"/>
              <w:spacing w:before="29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NWC</w:t>
            </w:r>
          </w:p>
        </w:tc>
        <w:tc>
          <w:tcPr>
            <w:tcW w:w="2234" w:type="dxa"/>
          </w:tcPr>
          <w:p>
            <w:pPr>
              <w:pStyle w:val="TableParagraph"/>
              <w:spacing w:line="233" w:lineRule="exact" w:before="63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FCF</w:t>
            </w:r>
          </w:p>
        </w:tc>
      </w:tr>
      <w:tr>
        <w:trPr>
          <w:trHeight w:val="312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4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ADES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4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230.679.000.000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4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(53.822.000.000)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4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185.751.000.000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4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98.750.000.000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8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ICBP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9.336.780.000.000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2.008.884.000.000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1.471.493.000.000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5.856.403.000.000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26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HMSP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11.953.039.000.000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(715.104.000.000)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(4.621.535.000.000)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17.289.678.000.000</w:t>
            </w: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69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INDF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1.204.759.000.000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(140.730.000.000)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3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2.602.593.000.000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(1.257.104.000.000)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right="230"/>
              <w:rPr>
                <w:sz w:val="22"/>
              </w:rPr>
            </w:pPr>
            <w:r>
              <w:rPr>
                <w:spacing w:val="-4"/>
                <w:sz w:val="22"/>
              </w:rPr>
              <w:t>MYOR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3.715.832.449.186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1.368.238.151.101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301.662.207.839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2.045.932.090.246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69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CINT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9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9.913.859.814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9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(9.773.516.238)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9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4.325.993.194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9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15.361.382.858</w:t>
            </w: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69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SIDO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3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1.035.754.000.000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(17.454.000.000)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184.673.000.000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868.535.000.000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left="355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MLBI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872.649.000.000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(79.842.000.000)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26.459.000.000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926.032.000.000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1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823.166.102.577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502.295.600.547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296.789.385.505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24.081.116.525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69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ULTJ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1.217.063.000.000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158.735.000.000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385.755.000.000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672.573.000.000</w:t>
            </w:r>
          </w:p>
        </w:tc>
      </w:tr>
      <w:tr>
        <w:trPr>
          <w:trHeight w:val="312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4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PEHA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4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259.484.562.000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4"/>
              <w:ind w:right="85"/>
              <w:rPr>
                <w:sz w:val="22"/>
              </w:rPr>
            </w:pPr>
            <w:r>
              <w:rPr>
                <w:spacing w:val="-2"/>
                <w:sz w:val="22"/>
              </w:rPr>
              <w:t>6.406.332.000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4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(74.887.432.000)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4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327.965.662.000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left="369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ROTI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486.591.578.118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(105.927.802.287)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377.577.332.895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214.942.047.510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40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KICI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2.480.284.170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(2.682.947.932)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6.189.134.435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(1.025.902.333)</w:t>
            </w: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4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CLEO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3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226.926.314.731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66.192.824.026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70.840.087.940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89.893.402.765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left="374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PANI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(5.703.910.044)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(1.613.944.300)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1.601.349.569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(5.691.315.313)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4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KAEF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9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1.018.975.185.000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9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122.600.514.000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9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(646.484.745.000)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9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1.542.859.416.000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right="213"/>
              <w:rPr>
                <w:sz w:val="22"/>
              </w:rPr>
            </w:pPr>
            <w:r>
              <w:rPr>
                <w:spacing w:val="-4"/>
                <w:sz w:val="22"/>
              </w:rPr>
              <w:t>WOOD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170.620.167.695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(30.894.745.028)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145.177.419.308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56.337.493.415</w:t>
            </w: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26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DVLA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3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106.583.179.000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43.782.198.000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3.630.055.000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59.170.926.000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left="33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CEKA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171.295.450.196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108.902.598.753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149.733.912.909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(87.341.061.466)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55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HOKI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78.181.287.748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25.830.577.964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(86.753.369.678)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139.104.079.462</w:t>
            </w:r>
          </w:p>
        </w:tc>
      </w:tr>
      <w:tr>
        <w:trPr>
          <w:trHeight w:val="312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59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KEJU</w:t>
            </w:r>
          </w:p>
        </w:tc>
        <w:tc>
          <w:tcPr>
            <w:tcW w:w="2233" w:type="dxa"/>
          </w:tcPr>
          <w:p>
            <w:pPr>
              <w:pStyle w:val="TableParagraph"/>
              <w:spacing w:line="239" w:lineRule="exact" w:before="53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212.500.750.913</w:t>
            </w:r>
          </w:p>
        </w:tc>
        <w:tc>
          <w:tcPr>
            <w:tcW w:w="2084" w:type="dxa"/>
          </w:tcPr>
          <w:p>
            <w:pPr>
              <w:pStyle w:val="TableParagraph"/>
              <w:spacing w:line="239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(6.251.978.182)</w:t>
            </w:r>
          </w:p>
        </w:tc>
        <w:tc>
          <w:tcPr>
            <w:tcW w:w="2181" w:type="dxa"/>
          </w:tcPr>
          <w:p>
            <w:pPr>
              <w:pStyle w:val="TableParagraph"/>
              <w:spacing w:line="239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5.580.887.707</w:t>
            </w:r>
          </w:p>
        </w:tc>
        <w:tc>
          <w:tcPr>
            <w:tcW w:w="2234" w:type="dxa"/>
          </w:tcPr>
          <w:p>
            <w:pPr>
              <w:pStyle w:val="TableParagraph"/>
              <w:spacing w:line="239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213.171.841.388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9"/>
              <w:ind w:left="316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CAMP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202.642.422.392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33.620.907.900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28.508.918.998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140.512.595.494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16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SKBM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19.707.485.134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(162.054.160.793)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31.959.497.216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149.802.148.711</w:t>
            </w:r>
          </w:p>
        </w:tc>
      </w:tr>
      <w:tr>
        <w:trPr>
          <w:trHeight w:val="316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55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WIIM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8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215.554.537.768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(30.156.656.618)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145.941.535.685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99.769.658.701</w:t>
            </w: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before="25"/>
              <w:ind w:left="364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TCID</w:t>
            </w:r>
          </w:p>
        </w:tc>
        <w:tc>
          <w:tcPr>
            <w:tcW w:w="2233" w:type="dxa"/>
          </w:tcPr>
          <w:p>
            <w:pPr>
              <w:pStyle w:val="TableParagraph"/>
              <w:spacing w:line="238" w:lineRule="exact" w:before="53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311.192.079.298</w:t>
            </w:r>
          </w:p>
        </w:tc>
        <w:tc>
          <w:tcPr>
            <w:tcW w:w="2084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(116.284.210.944)</w:t>
            </w:r>
          </w:p>
        </w:tc>
        <w:tc>
          <w:tcPr>
            <w:tcW w:w="2181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44.927.105.251</w:t>
            </w:r>
          </w:p>
        </w:tc>
        <w:tc>
          <w:tcPr>
            <w:tcW w:w="2234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382.549.184.991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8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Free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Cash Flow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( FCF)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271"/>
        <w:gridCol w:w="1982"/>
        <w:gridCol w:w="2271"/>
        <w:gridCol w:w="2266"/>
      </w:tblGrid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left="206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KODE</w:t>
            </w:r>
          </w:p>
        </w:tc>
        <w:tc>
          <w:tcPr>
            <w:tcW w:w="2271" w:type="dxa"/>
          </w:tcPr>
          <w:p>
            <w:pPr>
              <w:pStyle w:val="TableParagraph"/>
              <w:spacing w:before="29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AKO</w:t>
            </w:r>
          </w:p>
        </w:tc>
        <w:tc>
          <w:tcPr>
            <w:tcW w:w="1982" w:type="dxa"/>
          </w:tcPr>
          <w:p>
            <w:pPr>
              <w:pStyle w:val="TableParagraph"/>
              <w:spacing w:line="233" w:lineRule="exact" w:before="63"/>
              <w:ind w:left="12" w:right="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2271" w:type="dxa"/>
          </w:tcPr>
          <w:p>
            <w:pPr>
              <w:pStyle w:val="TableParagraph"/>
              <w:spacing w:line="233" w:lineRule="exact" w:before="63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NWC</w:t>
            </w:r>
          </w:p>
        </w:tc>
        <w:tc>
          <w:tcPr>
            <w:tcW w:w="2266" w:type="dxa"/>
          </w:tcPr>
          <w:p>
            <w:pPr>
              <w:pStyle w:val="TableParagraph"/>
              <w:spacing w:line="233" w:lineRule="exact" w:before="63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FCF</w:t>
            </w:r>
          </w:p>
        </w:tc>
      </w:tr>
      <w:tr>
        <w:trPr>
          <w:trHeight w:val="312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45"/>
              <w:rPr>
                <w:sz w:val="22"/>
              </w:rPr>
            </w:pPr>
            <w:r>
              <w:rPr>
                <w:spacing w:val="-4"/>
                <w:sz w:val="22"/>
              </w:rPr>
              <w:t>ADES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308.296.000.000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4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151.962.000.000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43.347.000.000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4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112.987.000.000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left="39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ICBP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7.989.039.000.000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824.537.000.000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3.561.445.000.000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3"/>
              <w:rPr>
                <w:sz w:val="22"/>
              </w:rPr>
            </w:pPr>
            <w:r>
              <w:rPr>
                <w:spacing w:val="-2"/>
                <w:sz w:val="22"/>
              </w:rPr>
              <w:t>3.603.057.000.000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21"/>
              <w:rPr>
                <w:sz w:val="22"/>
              </w:rPr>
            </w:pPr>
            <w:r>
              <w:rPr>
                <w:spacing w:val="-4"/>
                <w:sz w:val="22"/>
              </w:rPr>
              <w:t>HMSP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10.302.406.000.000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(544.165.000.000)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(4.988.958.000.000)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3"/>
              <w:rPr>
                <w:sz w:val="22"/>
              </w:rPr>
            </w:pPr>
            <w:r>
              <w:rPr>
                <w:spacing w:val="-2"/>
                <w:sz w:val="22"/>
              </w:rPr>
              <w:t>15.835.529.000.000</w:t>
            </w:r>
          </w:p>
        </w:tc>
      </w:tr>
      <w:tr>
        <w:trPr>
          <w:trHeight w:val="311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69"/>
              <w:rPr>
                <w:sz w:val="22"/>
              </w:rPr>
            </w:pPr>
            <w:r>
              <w:rPr>
                <w:spacing w:val="-4"/>
                <w:sz w:val="22"/>
              </w:rPr>
              <w:t>INDF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14.692.641.000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888.902.000.000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3.337.632.000.000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(4.211.841.359.000)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right="301"/>
              <w:rPr>
                <w:sz w:val="22"/>
              </w:rPr>
            </w:pPr>
            <w:r>
              <w:rPr>
                <w:spacing w:val="-4"/>
                <w:sz w:val="22"/>
              </w:rPr>
              <w:t>MYOR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1.041.955.003.348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333.586.544.952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79.465.307.748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628.903.150.648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67"/>
              <w:rPr>
                <w:sz w:val="22"/>
              </w:rPr>
            </w:pPr>
            <w:r>
              <w:rPr>
                <w:spacing w:val="-4"/>
                <w:sz w:val="22"/>
              </w:rPr>
              <w:t>CINT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6.584.119.038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9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77.003.004.693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(102.294.796.833)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9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31.875.911.178</w:t>
            </w:r>
          </w:p>
        </w:tc>
      </w:tr>
      <w:tr>
        <w:trPr>
          <w:trHeight w:val="311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66"/>
              <w:rPr>
                <w:sz w:val="22"/>
              </w:rPr>
            </w:pPr>
            <w:r>
              <w:rPr>
                <w:spacing w:val="-4"/>
                <w:sz w:val="22"/>
              </w:rPr>
              <w:t>SIDO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1.199.317.000.000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19.837.000.000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209.299.000.000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970.181.000.000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right="351"/>
              <w:rPr>
                <w:sz w:val="22"/>
              </w:rPr>
            </w:pPr>
            <w:r>
              <w:rPr>
                <w:spacing w:val="-4"/>
                <w:sz w:val="22"/>
              </w:rPr>
              <w:t>MLBI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1.168.005.000.000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(72.897.000.000)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(292.408.000.000)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3"/>
              <w:rPr>
                <w:sz w:val="22"/>
              </w:rPr>
            </w:pPr>
            <w:r>
              <w:rPr>
                <w:spacing w:val="-2"/>
                <w:sz w:val="22"/>
              </w:rPr>
              <w:t>1.533.310.000.000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09"/>
              <w:rPr>
                <w:sz w:val="22"/>
              </w:rPr>
            </w:pP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709.767.241.234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(203.604.102.871)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(165.363.192.035)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3"/>
              <w:rPr>
                <w:sz w:val="22"/>
              </w:rPr>
            </w:pPr>
            <w:r>
              <w:rPr>
                <w:spacing w:val="-2"/>
                <w:sz w:val="22"/>
              </w:rPr>
              <w:t>1.078.734.536.140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68"/>
              <w:rPr>
                <w:sz w:val="22"/>
              </w:rPr>
            </w:pPr>
            <w:r>
              <w:rPr>
                <w:spacing w:val="-4"/>
                <w:sz w:val="22"/>
              </w:rPr>
              <w:t>ULTJ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1.414.447.000.000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449.952.000.000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22.200.000.000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942.295.000.000</w:t>
            </w:r>
          </w:p>
        </w:tc>
      </w:tr>
      <w:tr>
        <w:trPr>
          <w:trHeight w:val="312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39"/>
              <w:rPr>
                <w:sz w:val="22"/>
              </w:rPr>
            </w:pPr>
            <w:r>
              <w:rPr>
                <w:spacing w:val="-4"/>
                <w:sz w:val="22"/>
              </w:rPr>
              <w:t>PEHA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189.923.155.000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4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(34.745.389.000)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277.043.796.000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4"/>
              <w:ind w:right="81"/>
              <w:rPr>
                <w:sz w:val="22"/>
              </w:rPr>
            </w:pPr>
            <w:r>
              <w:rPr>
                <w:spacing w:val="-2"/>
                <w:sz w:val="22"/>
              </w:rPr>
              <w:t>(52.375.252.000)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right="361"/>
              <w:rPr>
                <w:sz w:val="22"/>
              </w:rPr>
            </w:pPr>
            <w:r>
              <w:rPr>
                <w:spacing w:val="-4"/>
                <w:sz w:val="22"/>
              </w:rPr>
              <w:t>ROTI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643.601.152.274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58.377.557.965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(346.206.044.131)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931.429.638.440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left="412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KICI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(8.354.512.918)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(2.558.990.895)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20.447.172.490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1"/>
              <w:rPr>
                <w:sz w:val="22"/>
              </w:rPr>
            </w:pPr>
            <w:r>
              <w:rPr>
                <w:spacing w:val="-2"/>
                <w:sz w:val="22"/>
              </w:rPr>
              <w:t>(26.242.694.513)</w:t>
            </w:r>
          </w:p>
        </w:tc>
      </w:tr>
      <w:tr>
        <w:trPr>
          <w:trHeight w:val="311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38"/>
              <w:rPr>
                <w:sz w:val="22"/>
              </w:rPr>
            </w:pPr>
            <w:r>
              <w:rPr>
                <w:spacing w:val="-4"/>
                <w:sz w:val="22"/>
              </w:rPr>
              <w:t>CLEO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304.980.204.013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34.492.725.390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(9.721.344.726)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280.208.823.349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right="371"/>
              <w:rPr>
                <w:sz w:val="22"/>
              </w:rPr>
            </w:pPr>
            <w:r>
              <w:rPr>
                <w:spacing w:val="-4"/>
                <w:sz w:val="22"/>
              </w:rPr>
              <w:t>PANI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17.729.162.000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(2.326.184.000)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191.030.000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19.864.316.000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45"/>
              <w:rPr>
                <w:sz w:val="22"/>
              </w:rPr>
            </w:pPr>
            <w:r>
              <w:rPr>
                <w:spacing w:val="-4"/>
                <w:sz w:val="22"/>
              </w:rPr>
              <w:t>KAEF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(223.924.978.000)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9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(135.853.295.000)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1.017.130.934.000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9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(1.105.202.617.000)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285"/>
              <w:rPr>
                <w:sz w:val="22"/>
              </w:rPr>
            </w:pPr>
            <w:r>
              <w:rPr>
                <w:spacing w:val="-4"/>
                <w:sz w:val="22"/>
              </w:rPr>
              <w:t>WOOD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(51.752.783.777)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54.073.807.188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1.327.722.556.365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(1.433.549.147.330)</w:t>
            </w:r>
          </w:p>
        </w:tc>
      </w:tr>
      <w:tr>
        <w:trPr>
          <w:trHeight w:val="311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18"/>
              <w:rPr>
                <w:sz w:val="22"/>
              </w:rPr>
            </w:pPr>
            <w:r>
              <w:rPr>
                <w:spacing w:val="-4"/>
                <w:sz w:val="22"/>
              </w:rPr>
              <w:t>DVLA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435.333.430.000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(35.451.543.000)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87.161.863.000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383.623.110.000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right="323"/>
              <w:rPr>
                <w:sz w:val="22"/>
              </w:rPr>
            </w:pPr>
            <w:r>
              <w:rPr>
                <w:spacing w:val="-4"/>
                <w:sz w:val="22"/>
              </w:rPr>
              <w:t>CEKA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(91.481.686.113)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31.876.876.550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80.035.066.874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(203.393.629.537)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52"/>
              <w:rPr>
                <w:sz w:val="22"/>
              </w:rPr>
            </w:pPr>
            <w:r>
              <w:rPr>
                <w:spacing w:val="-4"/>
                <w:sz w:val="22"/>
              </w:rPr>
              <w:t>HOKI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13.949.428.441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62.257.702.523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(65.399.028.126)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17.090.754.044</w:t>
            </w:r>
          </w:p>
        </w:tc>
      </w:tr>
      <w:tr>
        <w:trPr>
          <w:trHeight w:val="312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58"/>
              <w:rPr>
                <w:sz w:val="22"/>
              </w:rPr>
            </w:pPr>
            <w:r>
              <w:rPr>
                <w:spacing w:val="-4"/>
                <w:sz w:val="22"/>
              </w:rPr>
              <w:t>KEJU</w:t>
            </w:r>
          </w:p>
        </w:tc>
        <w:tc>
          <w:tcPr>
            <w:tcW w:w="2271" w:type="dxa"/>
          </w:tcPr>
          <w:p>
            <w:pPr>
              <w:pStyle w:val="TableParagraph"/>
              <w:spacing w:line="239" w:lineRule="exact" w:before="53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97.933.973.535</w:t>
            </w:r>
          </w:p>
        </w:tc>
        <w:tc>
          <w:tcPr>
            <w:tcW w:w="1982" w:type="dxa"/>
          </w:tcPr>
          <w:p>
            <w:pPr>
              <w:pStyle w:val="TableParagraph"/>
              <w:spacing w:line="239" w:lineRule="exact" w:before="5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(37.931.279.839)</w:t>
            </w:r>
          </w:p>
        </w:tc>
        <w:tc>
          <w:tcPr>
            <w:tcW w:w="2271" w:type="dxa"/>
          </w:tcPr>
          <w:p>
            <w:pPr>
              <w:pStyle w:val="TableParagraph"/>
              <w:spacing w:line="239" w:lineRule="exact" w:before="53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17.714.469.079</w:t>
            </w:r>
          </w:p>
        </w:tc>
        <w:tc>
          <w:tcPr>
            <w:tcW w:w="2266" w:type="dxa"/>
          </w:tcPr>
          <w:p>
            <w:pPr>
              <w:pStyle w:val="TableParagraph"/>
              <w:spacing w:line="239" w:lineRule="exact" w:before="53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118.150.784.295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9"/>
              <w:ind w:right="317"/>
              <w:rPr>
                <w:sz w:val="22"/>
              </w:rPr>
            </w:pPr>
            <w:r>
              <w:rPr>
                <w:spacing w:val="-4"/>
                <w:sz w:val="22"/>
              </w:rPr>
              <w:t>CAMP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213.482.549.779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(39.540.730.854)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96.741.706.706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156.281.573.927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15"/>
              <w:rPr>
                <w:sz w:val="22"/>
              </w:rPr>
            </w:pPr>
            <w:r>
              <w:rPr>
                <w:spacing w:val="-4"/>
                <w:sz w:val="22"/>
              </w:rPr>
              <w:t>SKBM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(44.012.427.508)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(395.005.374)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22.157.803.468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1"/>
              <w:rPr>
                <w:sz w:val="22"/>
              </w:rPr>
            </w:pPr>
            <w:r>
              <w:rPr>
                <w:spacing w:val="-2"/>
                <w:sz w:val="22"/>
              </w:rPr>
              <w:t>(65.775.225.602)</w:t>
            </w:r>
          </w:p>
        </w:tc>
      </w:tr>
      <w:tr>
        <w:trPr>
          <w:trHeight w:val="316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53"/>
              <w:rPr>
                <w:sz w:val="22"/>
              </w:rPr>
            </w:pPr>
            <w:r>
              <w:rPr>
                <w:spacing w:val="-4"/>
                <w:sz w:val="22"/>
              </w:rPr>
              <w:t>WIIM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181.246.163.814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(20.686.200.823)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111.476.065.663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90.456.298.974</w:t>
            </w:r>
          </w:p>
        </w:tc>
      </w:tr>
      <w:tr>
        <w:trPr>
          <w:trHeight w:val="311" w:hRule="atLeast"/>
        </w:trPr>
        <w:tc>
          <w:tcPr>
            <w:tcW w:w="1277" w:type="dxa"/>
          </w:tcPr>
          <w:p>
            <w:pPr>
              <w:pStyle w:val="TableParagraph"/>
              <w:spacing w:before="25"/>
              <w:ind w:right="362"/>
              <w:rPr>
                <w:sz w:val="22"/>
              </w:rPr>
            </w:pPr>
            <w:r>
              <w:rPr>
                <w:spacing w:val="-4"/>
                <w:sz w:val="22"/>
              </w:rPr>
              <w:t>TCID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153.138.898.133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(72.395.708.474)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47.041.971.521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178.492.635.086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</w:t>
      </w:r>
      <w:r>
        <w:rPr>
          <w:spacing w:val="-10"/>
        </w:rPr>
        <w:t>9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Free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Cash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Flow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FCF)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271"/>
        <w:gridCol w:w="1982"/>
        <w:gridCol w:w="2271"/>
        <w:gridCol w:w="2266"/>
      </w:tblGrid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19" w:right="95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KODE</w:t>
            </w:r>
          </w:p>
        </w:tc>
        <w:tc>
          <w:tcPr>
            <w:tcW w:w="2271" w:type="dxa"/>
          </w:tcPr>
          <w:p>
            <w:pPr>
              <w:pStyle w:val="TableParagraph"/>
              <w:spacing w:before="29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AKO</w:t>
            </w:r>
          </w:p>
        </w:tc>
        <w:tc>
          <w:tcPr>
            <w:tcW w:w="1982" w:type="dxa"/>
          </w:tcPr>
          <w:p>
            <w:pPr>
              <w:pStyle w:val="TableParagraph"/>
              <w:spacing w:line="233" w:lineRule="exact" w:before="63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2271" w:type="dxa"/>
          </w:tcPr>
          <w:p>
            <w:pPr>
              <w:pStyle w:val="TableParagraph"/>
              <w:spacing w:line="233" w:lineRule="exact" w:before="63"/>
              <w:ind w:left="18" w:right="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NWC</w:t>
            </w:r>
          </w:p>
        </w:tc>
        <w:tc>
          <w:tcPr>
            <w:tcW w:w="2266" w:type="dxa"/>
          </w:tcPr>
          <w:p>
            <w:pPr>
              <w:pStyle w:val="TableParagraph"/>
              <w:spacing w:line="233" w:lineRule="exact" w:before="63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FCF</w:t>
            </w:r>
          </w:p>
        </w:tc>
      </w:tr>
      <w:tr>
        <w:trPr>
          <w:trHeight w:val="312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79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ADES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312.748.000.000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4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204.775.000.000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155.573.000.000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4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(47.600.000.000)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3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ICBP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8.804.494.000.000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345.108.000.000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5.934.926.000.000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2.524.460.000.000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92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HMSP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7.355.336.000.000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658.786.000.000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(2.541.442.000.000)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9.237.992.000.000</w:t>
            </w:r>
          </w:p>
        </w:tc>
      </w:tr>
      <w:tr>
        <w:trPr>
          <w:trHeight w:val="311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8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INDF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13.587.686.000.000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658.707.000.000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10.370.731.000.000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2.558.248.000.000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79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MYOR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1.619.570.638.186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267.718.486.408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1.736.986.268.947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(385.134.117.169)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90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CINT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(30.309.125.262)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9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(16.855.936.507)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13.413.322.789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9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(26.866.511.544)</w:t>
            </w:r>
          </w:p>
        </w:tc>
      </w:tr>
      <w:tr>
        <w:trPr>
          <w:trHeight w:val="311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90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SIDO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1.107.137.000.000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22.736.000.000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(48.143.000.000)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1.132.544.000.000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MLBI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1.490.060.000.000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61.767.000.000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(63.932.000.000)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1.492.225.000.000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5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622.229.731.268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(17.187.574.850)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517.133.684.734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122.283.621.384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9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ULTJ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259.846.000.000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94.830.000.000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(126.790.000.000)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291.806.000.000</w:t>
            </w:r>
          </w:p>
        </w:tc>
      </w:tr>
      <w:tr>
        <w:trPr>
          <w:trHeight w:val="312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PEHA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172.983.076.000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4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(33.002.470.000)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4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21.600.628.000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4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184.384.918.000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95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ROTI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726.581.686.414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3"/>
              <w:rPr>
                <w:sz w:val="22"/>
              </w:rPr>
            </w:pPr>
            <w:r>
              <w:rPr>
                <w:spacing w:val="-2"/>
                <w:sz w:val="22"/>
              </w:rPr>
              <w:t>824.796.010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(125.589.360.227)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851.346.250.631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KICI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(732.603.263)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(1.835.625.052)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4.963.487.401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(3.860.465.612)</w:t>
            </w:r>
          </w:p>
        </w:tc>
      </w:tr>
      <w:tr>
        <w:trPr>
          <w:trHeight w:val="311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CLEO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190.077.226.164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184.880.871.624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73.518.968.140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(68.322.613.600)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PANI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604.773.985.000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11.464.952.000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3"/>
              <w:rPr>
                <w:sz w:val="22"/>
              </w:rPr>
            </w:pPr>
            <w:r>
              <w:rPr>
                <w:spacing w:val="-2"/>
                <w:sz w:val="22"/>
              </w:rPr>
              <w:t>8.835.317.341.000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(8.242.008.308.000)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79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KAEF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51.742.845.000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9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340.967.686.000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9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249.982.515.000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9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(539.207.356.000)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WOOD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88.059.422.068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(249.102.365.398)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389.146.994.896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(51.985.207.430)</w:t>
            </w:r>
          </w:p>
        </w:tc>
      </w:tr>
      <w:tr>
        <w:trPr>
          <w:trHeight w:val="311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90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DVLA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(16.060.100.000)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(1.738.476.000)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34.069.554.000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(48.391.178.000)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91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CEKA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11.867.530.566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33.326.615.771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169.980.791.938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(191.439.877.143)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HOKI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208.580.798.805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(112.335.030.133)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101.122.901.885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219.792.927.053</w:t>
            </w:r>
          </w:p>
        </w:tc>
      </w:tr>
      <w:tr>
        <w:trPr>
          <w:trHeight w:val="312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6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KEJU</w:t>
            </w:r>
          </w:p>
        </w:tc>
        <w:tc>
          <w:tcPr>
            <w:tcW w:w="2271" w:type="dxa"/>
          </w:tcPr>
          <w:p>
            <w:pPr>
              <w:pStyle w:val="TableParagraph"/>
              <w:spacing w:line="239" w:lineRule="exact" w:before="53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64.694.068.640</w:t>
            </w:r>
          </w:p>
        </w:tc>
        <w:tc>
          <w:tcPr>
            <w:tcW w:w="1982" w:type="dxa"/>
          </w:tcPr>
          <w:p>
            <w:pPr>
              <w:pStyle w:val="TableParagraph"/>
              <w:spacing w:line="239" w:lineRule="exact" w:before="53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71.598.717.403</w:t>
            </w:r>
          </w:p>
        </w:tc>
        <w:tc>
          <w:tcPr>
            <w:tcW w:w="2271" w:type="dxa"/>
          </w:tcPr>
          <w:p>
            <w:pPr>
              <w:pStyle w:val="TableParagraph"/>
              <w:spacing w:line="239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166.290.271.642</w:t>
            </w:r>
          </w:p>
        </w:tc>
        <w:tc>
          <w:tcPr>
            <w:tcW w:w="2266" w:type="dxa"/>
          </w:tcPr>
          <w:p>
            <w:pPr>
              <w:pStyle w:val="TableParagraph"/>
              <w:spacing w:line="239" w:lineRule="exact" w:before="53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(173.194.920.405)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9"/>
              <w:ind w:left="82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CAMP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178.373.991.059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pacing w:val="-2"/>
                <w:sz w:val="22"/>
              </w:rPr>
              <w:t>25.503.150.767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(91.592.543.606)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244.463.383.898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4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SKBM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102.191.880.734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(26.772.077.703)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112.472.691.141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16.491.267.296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84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WIIM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300.474.180.409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8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(17.784.594.356)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8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166.115.301.442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8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152.143.473.323</w:t>
            </w:r>
          </w:p>
        </w:tc>
      </w:tr>
      <w:tr>
        <w:trPr>
          <w:trHeight w:val="311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95" w:right="7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TCID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90.067.736.824</w:t>
            </w:r>
          </w:p>
        </w:tc>
        <w:tc>
          <w:tcPr>
            <w:tcW w:w="1982" w:type="dxa"/>
          </w:tcPr>
          <w:p>
            <w:pPr>
              <w:pStyle w:val="TableParagraph"/>
              <w:spacing w:line="238" w:lineRule="exact" w:before="53"/>
              <w:ind w:right="82"/>
              <w:rPr>
                <w:sz w:val="22"/>
              </w:rPr>
            </w:pPr>
            <w:r>
              <w:rPr>
                <w:spacing w:val="-2"/>
                <w:sz w:val="22"/>
              </w:rPr>
              <w:t>(59.202.064.214)</w:t>
            </w:r>
          </w:p>
        </w:tc>
        <w:tc>
          <w:tcPr>
            <w:tcW w:w="2271" w:type="dxa"/>
          </w:tcPr>
          <w:p>
            <w:pPr>
              <w:pStyle w:val="TableParagraph"/>
              <w:spacing w:line="238" w:lineRule="exact" w:before="53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113.034.161.976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 w:before="53"/>
              <w:ind w:right="87"/>
              <w:rPr>
                <w:sz w:val="22"/>
              </w:rPr>
            </w:pPr>
            <w:r>
              <w:rPr>
                <w:spacing w:val="-2"/>
                <w:sz w:val="22"/>
              </w:rPr>
              <w:t>36.235.639.062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10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Pertumbuhan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GROW)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025"/>
        <w:gridCol w:w="2958"/>
        <w:gridCol w:w="1143"/>
      </w:tblGrid>
      <w:tr>
        <w:trPr>
          <w:trHeight w:val="691" w:hRule="atLeast"/>
        </w:trPr>
        <w:tc>
          <w:tcPr>
            <w:tcW w:w="1032" w:type="dxa"/>
          </w:tcPr>
          <w:p>
            <w:pPr>
              <w:pStyle w:val="TableParagraph"/>
              <w:spacing w:before="20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3025" w:type="dxa"/>
          </w:tcPr>
          <w:p>
            <w:pPr>
              <w:pStyle w:val="TableParagraph"/>
              <w:spacing w:before="203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AKHIR </w:t>
            </w:r>
            <w:r>
              <w:rPr>
                <w:b/>
                <w:spacing w:val="-5"/>
                <w:sz w:val="24"/>
              </w:rPr>
              <w:t>TH</w:t>
            </w:r>
          </w:p>
        </w:tc>
        <w:tc>
          <w:tcPr>
            <w:tcW w:w="2958" w:type="dxa"/>
          </w:tcPr>
          <w:p>
            <w:pPr>
              <w:pStyle w:val="TableParagraph"/>
              <w:spacing w:before="203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AWAL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3"/>
              <w:ind w:left="48" w:right="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GROW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left="15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819" w:val="left" w:leader="none"/>
              </w:tabs>
              <w:spacing w:line="261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822.375.000.000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819" w:val="left" w:leader="none"/>
              </w:tabs>
              <w:spacing w:line="261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881.275.000.000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0,933165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3025" w:type="dxa"/>
          </w:tcPr>
          <w:p>
            <w:pPr>
              <w:pStyle w:val="TableParagraph"/>
              <w:spacing w:line="261" w:lineRule="exact" w:before="49"/>
              <w:ind w:right="9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38.709.314.000.000</w:t>
            </w:r>
          </w:p>
        </w:tc>
        <w:tc>
          <w:tcPr>
            <w:tcW w:w="2958" w:type="dxa"/>
          </w:tcPr>
          <w:p>
            <w:pPr>
              <w:pStyle w:val="TableParagraph"/>
              <w:spacing w:line="261" w:lineRule="exact" w:before="49"/>
              <w:ind w:right="9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34.367.153.000.000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1,126346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3025" w:type="dxa"/>
          </w:tcPr>
          <w:p>
            <w:pPr>
              <w:pStyle w:val="TableParagraph"/>
              <w:spacing w:line="261" w:lineRule="exact" w:before="49"/>
              <w:ind w:right="9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50.902.806.000.000</w:t>
            </w:r>
          </w:p>
        </w:tc>
        <w:tc>
          <w:tcPr>
            <w:tcW w:w="2958" w:type="dxa"/>
          </w:tcPr>
          <w:p>
            <w:pPr>
              <w:pStyle w:val="TableParagraph"/>
              <w:spacing w:line="261" w:lineRule="exact" w:before="49"/>
              <w:ind w:right="9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46.602.420.000.000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1,092278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3025" w:type="dxa"/>
          </w:tcPr>
          <w:p>
            <w:pPr>
              <w:pStyle w:val="TableParagraph"/>
              <w:spacing w:line="267" w:lineRule="exact"/>
              <w:ind w:right="9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96.198.559.000.000</w:t>
            </w:r>
          </w:p>
        </w:tc>
        <w:tc>
          <w:tcPr>
            <w:tcW w:w="2958" w:type="dxa"/>
          </w:tcPr>
          <w:p>
            <w:pPr>
              <w:pStyle w:val="TableParagraph"/>
              <w:spacing w:line="267" w:lineRule="exact"/>
              <w:ind w:right="9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96.537.796.000.000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7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0,996486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3025" w:type="dxa"/>
          </w:tcPr>
          <w:p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19.037.918.806.473</w:t>
            </w:r>
          </w:p>
        </w:tc>
        <w:tc>
          <w:tcPr>
            <w:tcW w:w="2958" w:type="dxa"/>
          </w:tcPr>
          <w:p>
            <w:pPr>
              <w:pStyle w:val="TableParagraph"/>
              <w:spacing w:line="266" w:lineRule="exact"/>
              <w:ind w:right="9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17.591.706.426.634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1,08221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441" w:val="right" w:leader="none"/>
              </w:tabs>
              <w:spacing w:line="266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521.493.784.876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441" w:val="right" w:leader="none"/>
              </w:tabs>
              <w:spacing w:line="266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491.382.035.136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1,06128</w:t>
            </w:r>
          </w:p>
        </w:tc>
      </w:tr>
      <w:tr>
        <w:trPr>
          <w:trHeight w:val="325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left="15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3.536.898.000.000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3.337.628.000.000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1,059704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2.896.950.000.000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2.089.501.000.000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1,386431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2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5.063.067.672.414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2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4.212.408.305.683</w:t>
            </w:r>
          </w:p>
        </w:tc>
        <w:tc>
          <w:tcPr>
            <w:tcW w:w="1143" w:type="dxa"/>
          </w:tcPr>
          <w:p>
            <w:pPr>
              <w:pStyle w:val="TableParagraph"/>
              <w:spacing w:line="262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1,201941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6.608.422.000.000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5.555.871.000.000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1,189448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2.096.719.180.000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1.868.663.546.000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1,122042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4.682.083.844.951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4.393.810.380.883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1,065609</w:t>
            </w:r>
          </w:p>
        </w:tc>
      </w:tr>
      <w:tr>
        <w:trPr>
          <w:trHeight w:val="325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left="15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441" w:val="right" w:leader="none"/>
              </w:tabs>
              <w:spacing w:line="261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152.818.996.760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442" w:val="right" w:leader="none"/>
              </w:tabs>
              <w:spacing w:line="261" w:lineRule="exact"/>
              <w:ind w:right="90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104.088.747.766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1,468160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2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1.245.144.303.719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441" w:val="right" w:leader="none"/>
              </w:tabs>
              <w:spacing w:line="262" w:lineRule="exact" w:before="49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833.933.861.594</w:t>
            </w:r>
          </w:p>
        </w:tc>
        <w:tc>
          <w:tcPr>
            <w:tcW w:w="1143" w:type="dxa"/>
          </w:tcPr>
          <w:p>
            <w:pPr>
              <w:pStyle w:val="TableParagraph"/>
              <w:spacing w:line="262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1,493097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441" w:val="right" w:leader="none"/>
              </w:tabs>
              <w:spacing w:line="261" w:lineRule="exact" w:before="49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119.708.955.785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442" w:val="right" w:leader="none"/>
              </w:tabs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109.593.161.546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1,092303</w:t>
            </w:r>
          </w:p>
        </w:tc>
      </w:tr>
      <w:tr>
        <w:trPr>
          <w:trHeight w:val="359" w:hRule="atLeast"/>
        </w:trPr>
        <w:tc>
          <w:tcPr>
            <w:tcW w:w="1032" w:type="dxa"/>
          </w:tcPr>
          <w:p>
            <w:pPr>
              <w:pStyle w:val="TableParagraph"/>
              <w:spacing w:before="35"/>
              <w:ind w:left="15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3025" w:type="dxa"/>
          </w:tcPr>
          <w:p>
            <w:pPr>
              <w:pStyle w:val="TableParagraph"/>
              <w:spacing w:line="261" w:lineRule="exact" w:before="78"/>
              <w:ind w:right="9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18.352.877.132.000</w:t>
            </w:r>
          </w:p>
        </w:tc>
        <w:tc>
          <w:tcPr>
            <w:tcW w:w="2958" w:type="dxa"/>
          </w:tcPr>
          <w:p>
            <w:pPr>
              <w:pStyle w:val="TableParagraph"/>
              <w:spacing w:line="261" w:lineRule="exact" w:before="78"/>
              <w:ind w:right="9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11.329.090.864.000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78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1,619978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5.515.384.761.490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4.588.497.407.410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1,202002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1.829.960.714.000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1.682.821.739.000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1,087436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4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1.393.079.542.074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4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1.168.956.042.706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 w:before="45"/>
              <w:ind w:lef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1,19173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left="15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441" w:val="right" w:leader="none"/>
              </w:tabs>
              <w:spacing w:line="266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848.676.035.300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441" w:val="right" w:leader="none"/>
              </w:tabs>
              <w:spacing w:line="266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758.846.556.031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1,118376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left="15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441" w:val="right" w:leader="none"/>
              </w:tabs>
              <w:spacing w:line="261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666.313.386.673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441" w:val="right" w:leader="none"/>
              </w:tabs>
              <w:spacing w:line="261" w:lineRule="exact"/>
              <w:ind w:right="9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536.474.210.503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1,242023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1.057.529.235.985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1.004.275.813.783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1,053027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1.820.383.352.811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1.771.365.972.009</w:t>
            </w:r>
          </w:p>
        </w:tc>
        <w:tc>
          <w:tcPr>
            <w:tcW w:w="1143" w:type="dxa"/>
          </w:tcPr>
          <w:p>
            <w:pPr>
              <w:pStyle w:val="TableParagraph"/>
              <w:spacing w:line="261" w:lineRule="exact" w:before="49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1,027672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1"/>
              <w:ind w:left="15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4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1.299.521.608.556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4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1.255.573.914.558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 w:before="45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1,035002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left="15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2.551.192.620.939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2.445.143.511.801</w:t>
            </w:r>
          </w:p>
        </w:tc>
        <w:tc>
          <w:tcPr>
            <w:tcW w:w="1143" w:type="dxa"/>
          </w:tcPr>
          <w:p>
            <w:pPr>
              <w:pStyle w:val="TableParagraph"/>
              <w:spacing w:line="266" w:lineRule="exact"/>
              <w:ind w:left="4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1,043371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11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Pertumbuhan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GROW)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2954"/>
        <w:gridCol w:w="2886"/>
        <w:gridCol w:w="1373"/>
      </w:tblGrid>
      <w:tr>
        <w:trPr>
          <w:trHeight w:val="691" w:hRule="atLeast"/>
        </w:trPr>
        <w:tc>
          <w:tcPr>
            <w:tcW w:w="946" w:type="dxa"/>
          </w:tcPr>
          <w:p>
            <w:pPr>
              <w:pStyle w:val="TableParagraph"/>
              <w:spacing w:before="217"/>
              <w:ind w:left="14" w:right="2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KODE</w:t>
            </w:r>
          </w:p>
        </w:tc>
        <w:tc>
          <w:tcPr>
            <w:tcW w:w="2954" w:type="dxa"/>
          </w:tcPr>
          <w:p>
            <w:pPr>
              <w:pStyle w:val="TableParagraph"/>
              <w:spacing w:before="217"/>
              <w:ind w:left="1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AKHIR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TH</w:t>
            </w:r>
          </w:p>
        </w:tc>
        <w:tc>
          <w:tcPr>
            <w:tcW w:w="2886" w:type="dxa"/>
          </w:tcPr>
          <w:p>
            <w:pPr>
              <w:pStyle w:val="TableParagraph"/>
              <w:spacing w:before="217"/>
              <w:ind w:left="1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ASET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AWAL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TH</w:t>
            </w:r>
          </w:p>
        </w:tc>
        <w:tc>
          <w:tcPr>
            <w:tcW w:w="1373" w:type="dxa"/>
          </w:tcPr>
          <w:p>
            <w:pPr>
              <w:pStyle w:val="TableParagraph"/>
              <w:spacing w:before="217"/>
              <w:ind w:left="325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GROW</w:t>
            </w:r>
          </w:p>
        </w:tc>
      </w:tr>
      <w:tr>
        <w:trPr>
          <w:trHeight w:val="326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4" w:righ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ADES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862" w:val="left" w:leader="none"/>
              </w:tabs>
              <w:spacing w:line="238" w:lineRule="exact" w:before="68"/>
              <w:ind w:right="97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958.791.000.000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752" w:val="left" w:leader="none"/>
              </w:tabs>
              <w:spacing w:line="238" w:lineRule="exact" w:before="68"/>
              <w:ind w:right="93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822.375.000.000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6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1,165880529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1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ICBP</w:t>
            </w:r>
          </w:p>
        </w:tc>
        <w:tc>
          <w:tcPr>
            <w:tcW w:w="2954" w:type="dxa"/>
          </w:tcPr>
          <w:p>
            <w:pPr>
              <w:pStyle w:val="TableParagraph"/>
              <w:spacing w:line="238" w:lineRule="exact" w:before="73"/>
              <w:ind w:right="92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103.588.325.000.000</w:t>
            </w:r>
          </w:p>
        </w:tc>
        <w:tc>
          <w:tcPr>
            <w:tcW w:w="2886" w:type="dxa"/>
          </w:tcPr>
          <w:p>
            <w:pPr>
              <w:pStyle w:val="TableParagraph"/>
              <w:spacing w:line="238" w:lineRule="exact" w:before="73"/>
              <w:ind w:right="88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38.709.314.000.000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2,676056853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HMSP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49.674.030.000.000</w:t>
            </w:r>
          </w:p>
        </w:tc>
        <w:tc>
          <w:tcPr>
            <w:tcW w:w="2886" w:type="dxa"/>
          </w:tcPr>
          <w:p>
            <w:pPr>
              <w:pStyle w:val="TableParagraph"/>
              <w:spacing w:line="238" w:lineRule="exact" w:before="73"/>
              <w:ind w:right="88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50.902.806.000.000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0,975860348</w:t>
            </w:r>
          </w:p>
        </w:tc>
      </w:tr>
      <w:tr>
        <w:trPr>
          <w:trHeight w:val="331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INDF</w:t>
            </w:r>
          </w:p>
        </w:tc>
        <w:tc>
          <w:tcPr>
            <w:tcW w:w="2954" w:type="dxa"/>
          </w:tcPr>
          <w:p>
            <w:pPr>
              <w:pStyle w:val="TableParagraph"/>
              <w:spacing w:line="238" w:lineRule="exact" w:before="73"/>
              <w:ind w:right="92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102.662.235.000.000</w:t>
            </w:r>
          </w:p>
        </w:tc>
        <w:tc>
          <w:tcPr>
            <w:tcW w:w="2886" w:type="dxa"/>
          </w:tcPr>
          <w:p>
            <w:pPr>
              <w:pStyle w:val="TableParagraph"/>
              <w:spacing w:line="238" w:lineRule="exact" w:before="73"/>
              <w:ind w:right="88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96.198.559.000.000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1,067190986</w:t>
            </w:r>
          </w:p>
        </w:tc>
      </w:tr>
      <w:tr>
        <w:trPr>
          <w:trHeight w:val="331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MYOR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19.777.500.514.550</w:t>
            </w:r>
          </w:p>
        </w:tc>
        <w:tc>
          <w:tcPr>
            <w:tcW w:w="2886" w:type="dxa"/>
          </w:tcPr>
          <w:p>
            <w:pPr>
              <w:pStyle w:val="TableParagraph"/>
              <w:spacing w:line="238" w:lineRule="exact" w:before="73"/>
              <w:ind w:right="88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19.037.918.806.473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1,038847823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CINT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345" w:val="right" w:leader="none"/>
              </w:tabs>
              <w:spacing w:line="238" w:lineRule="exact" w:before="73"/>
              <w:ind w:right="97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498.020.612.974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2234" w:val="right" w:leader="none"/>
              </w:tabs>
              <w:spacing w:line="238" w:lineRule="exact" w:before="73"/>
              <w:ind w:right="93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521.493.784.876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0,954988587</w:t>
            </w:r>
          </w:p>
        </w:tc>
      </w:tr>
      <w:tr>
        <w:trPr>
          <w:trHeight w:val="325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4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SIDO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68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3.849.516.000.000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68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3.529.557.000.000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6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1,09065132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MLBI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2.907.425.000.000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2.896.950.000.000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1,003615872</w:t>
            </w:r>
          </w:p>
        </w:tc>
      </w:tr>
      <w:tr>
        <w:trPr>
          <w:trHeight w:val="331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6.570.969.641.033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5.063.067.672.414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1,297823783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ULTJ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8.754.116.000.000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6.608.422.000.000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1,324690826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PEHA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1.915.989.375.000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2.096.719.180.000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0,913803524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5" w:right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ROTI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4.452.166.671.985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4.682.083.844.951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0,950894264</w:t>
            </w:r>
          </w:p>
        </w:tc>
      </w:tr>
      <w:tr>
        <w:trPr>
          <w:trHeight w:val="325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KICI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345" w:val="right" w:leader="none"/>
              </w:tabs>
              <w:spacing w:line="238" w:lineRule="exact" w:before="68"/>
              <w:ind w:right="97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157.023.139.112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2234" w:val="right" w:leader="none"/>
              </w:tabs>
              <w:spacing w:line="238" w:lineRule="exact" w:before="68"/>
              <w:ind w:right="93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152.818.996.760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6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1,0275106</w:t>
            </w:r>
          </w:p>
        </w:tc>
      </w:tr>
      <w:tr>
        <w:trPr>
          <w:trHeight w:val="331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CLEO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1.310.940.121.622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1.245.144.303.719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1,052841922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PANI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344" w:val="right" w:leader="none"/>
              </w:tabs>
              <w:spacing w:line="238" w:lineRule="exact" w:before="73"/>
              <w:ind w:right="9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98.191.210.595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2234" w:val="right" w:leader="none"/>
              </w:tabs>
              <w:spacing w:line="238" w:lineRule="exact" w:before="73"/>
              <w:ind w:right="93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119.708.955.785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0,820249496</w:t>
            </w:r>
          </w:p>
        </w:tc>
      </w:tr>
      <w:tr>
        <w:trPr>
          <w:trHeight w:val="316" w:hRule="atLeast"/>
        </w:trPr>
        <w:tc>
          <w:tcPr>
            <w:tcW w:w="946" w:type="dxa"/>
          </w:tcPr>
          <w:p>
            <w:pPr>
              <w:pStyle w:val="TableParagraph"/>
              <w:spacing w:before="25"/>
              <w:ind w:left="14" w:righ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KAEF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58"/>
              <w:ind w:right="91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19.562.816.674.000</w:t>
            </w:r>
          </w:p>
        </w:tc>
        <w:tc>
          <w:tcPr>
            <w:tcW w:w="2886" w:type="dxa"/>
          </w:tcPr>
          <w:p>
            <w:pPr>
              <w:pStyle w:val="TableParagraph"/>
              <w:spacing w:line="238" w:lineRule="exact" w:before="58"/>
              <w:ind w:right="88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18.352.877.132.000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5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1,065926423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WOOD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5.949.006.786.510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5.518.890.225.060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1,077935336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4" w:right="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DVLA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1.986.711.872.000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1.829.960.714.000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1,085658209</w:t>
            </w:r>
          </w:p>
        </w:tc>
      </w:tr>
      <w:tr>
        <w:trPr>
          <w:trHeight w:val="326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4" w:right="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CEKA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9" w:lineRule="exact" w:before="68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1.566.673.828.068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9" w:lineRule="exact" w:before="68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1.393.079.542.074</w:t>
            </w:r>
          </w:p>
        </w:tc>
        <w:tc>
          <w:tcPr>
            <w:tcW w:w="1373" w:type="dxa"/>
          </w:tcPr>
          <w:p>
            <w:pPr>
              <w:pStyle w:val="TableParagraph"/>
              <w:spacing w:line="239" w:lineRule="exact" w:before="6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1,124611898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HOKI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345" w:val="right" w:leader="none"/>
              </w:tabs>
              <w:spacing w:line="238" w:lineRule="exact" w:before="73"/>
              <w:ind w:right="97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906.924.214.166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2234" w:val="right" w:leader="none"/>
              </w:tabs>
              <w:spacing w:line="238" w:lineRule="exact" w:before="73"/>
              <w:ind w:right="93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848.676.035.300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1,068634174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KEJU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345" w:val="right" w:leader="none"/>
              </w:tabs>
              <w:spacing w:line="238" w:lineRule="exact" w:before="73"/>
              <w:ind w:right="97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674.806.910.037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2234" w:val="right" w:leader="none"/>
              </w:tabs>
              <w:spacing w:line="238" w:lineRule="exact" w:before="73"/>
              <w:ind w:right="93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666.313.386.673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1,01274704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CAMP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1.086.873.666.641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1.057.529.235.985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1,027748103</w:t>
            </w:r>
          </w:p>
        </w:tc>
      </w:tr>
      <w:tr>
        <w:trPr>
          <w:trHeight w:val="330" w:hRule="atLeast"/>
        </w:trPr>
        <w:tc>
          <w:tcPr>
            <w:tcW w:w="946" w:type="dxa"/>
          </w:tcPr>
          <w:p>
            <w:pPr>
              <w:pStyle w:val="TableParagraph"/>
              <w:spacing w:before="34"/>
              <w:ind w:left="14" w:right="1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SKBM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1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1.968.660.546.754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1.820.383.352.811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1,081453829</w:t>
            </w:r>
          </w:p>
        </w:tc>
      </w:tr>
      <w:tr>
        <w:trPr>
          <w:trHeight w:val="331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4" w:right="1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WIIM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1" w:val="left" w:leader="none"/>
              </w:tabs>
              <w:spacing w:line="238" w:lineRule="exact" w:before="73"/>
              <w:ind w:right="92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1.614.442.007.528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73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1.299.521.608.556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73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1,242335639</w:t>
            </w:r>
          </w:p>
        </w:tc>
      </w:tr>
      <w:tr>
        <w:trPr>
          <w:trHeight w:val="326" w:hRule="atLeast"/>
        </w:trPr>
        <w:tc>
          <w:tcPr>
            <w:tcW w:w="946" w:type="dxa"/>
          </w:tcPr>
          <w:p>
            <w:pPr>
              <w:pStyle w:val="TableParagraph"/>
              <w:spacing w:before="29"/>
              <w:ind w:left="15" w:right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TCID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643" w:val="left" w:leader="none"/>
              </w:tabs>
              <w:spacing w:line="238" w:lineRule="exact" w:before="68"/>
              <w:ind w:right="91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2.914.790.056.002</w:t>
            </w:r>
          </w:p>
        </w:tc>
        <w:tc>
          <w:tcPr>
            <w:tcW w:w="2886" w:type="dxa"/>
          </w:tcPr>
          <w:p>
            <w:pPr>
              <w:pStyle w:val="TableParagraph"/>
              <w:tabs>
                <w:tab w:pos="531" w:val="left" w:leader="none"/>
              </w:tabs>
              <w:spacing w:line="238" w:lineRule="exact" w:before="68"/>
              <w:ind w:right="88"/>
              <w:rPr>
                <w:sz w:val="22"/>
              </w:rPr>
            </w:pPr>
            <w:r>
              <w:rPr>
                <w:spacing w:val="-5"/>
                <w:sz w:val="22"/>
              </w:rPr>
              <w:t>Rp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2.551.192.620.939</w:t>
            </w:r>
          </w:p>
        </w:tc>
        <w:tc>
          <w:tcPr>
            <w:tcW w:w="1373" w:type="dxa"/>
          </w:tcPr>
          <w:p>
            <w:pPr>
              <w:pStyle w:val="TableParagraph"/>
              <w:spacing w:line="238" w:lineRule="exact" w:before="68"/>
              <w:ind w:right="90"/>
              <w:rPr>
                <w:sz w:val="22"/>
              </w:rPr>
            </w:pPr>
            <w:r>
              <w:rPr>
                <w:spacing w:val="-2"/>
                <w:sz w:val="22"/>
              </w:rPr>
              <w:t>1,142520573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12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Pertumbuhan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GROW)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4"/>
          <w:sz w:val="24"/>
        </w:rPr>
        <w:t> 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957"/>
        <w:gridCol w:w="2957"/>
        <w:gridCol w:w="1387"/>
      </w:tblGrid>
      <w:tr>
        <w:trPr>
          <w:trHeight w:val="691" w:hRule="atLeast"/>
        </w:trPr>
        <w:tc>
          <w:tcPr>
            <w:tcW w:w="1032" w:type="dxa"/>
          </w:tcPr>
          <w:p>
            <w:pPr>
              <w:pStyle w:val="TableParagraph"/>
              <w:spacing w:before="203"/>
              <w:ind w:right="19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2957" w:type="dxa"/>
          </w:tcPr>
          <w:p>
            <w:pPr>
              <w:pStyle w:val="TableParagraph"/>
              <w:spacing w:before="203"/>
              <w:ind w:left="45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AWAL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</w:t>
            </w:r>
          </w:p>
        </w:tc>
        <w:tc>
          <w:tcPr>
            <w:tcW w:w="2957" w:type="dxa"/>
          </w:tcPr>
          <w:p>
            <w:pPr>
              <w:pStyle w:val="TableParagraph"/>
              <w:spacing w:before="203"/>
              <w:ind w:left="46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AWAL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</w:t>
            </w:r>
          </w:p>
        </w:tc>
        <w:tc>
          <w:tcPr>
            <w:tcW w:w="1387" w:type="dxa"/>
          </w:tcPr>
          <w:p>
            <w:pPr>
              <w:pStyle w:val="TableParagraph"/>
              <w:spacing w:before="203"/>
              <w:ind w:left="30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GROW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195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1.304.108.000.000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939" w:val="left" w:leader="none"/>
              </w:tabs>
              <w:spacing w:line="261" w:lineRule="exact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958.791.000.000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1,360159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38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2957" w:type="dxa"/>
          </w:tcPr>
          <w:p>
            <w:pPr>
              <w:pStyle w:val="TableParagraph"/>
              <w:spacing w:line="261" w:lineRule="exact" w:before="49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118.066.628.000.000</w:t>
            </w:r>
          </w:p>
        </w:tc>
        <w:tc>
          <w:tcPr>
            <w:tcW w:w="2957" w:type="dxa"/>
          </w:tcPr>
          <w:p>
            <w:pPr>
              <w:pStyle w:val="TableParagraph"/>
              <w:spacing w:line="261" w:lineRule="exact" w:before="49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103.588.325.000.000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1,139768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76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53.090.428.000.000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49.674.030.000.000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1,068776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24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939" w:val="left" w:leader="none"/>
              </w:tabs>
              <w:spacing w:line="267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179.356.193.000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939" w:val="left" w:leader="none"/>
              </w:tabs>
              <w:spacing w:line="267" w:lineRule="exact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163.136.516.000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7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1,099424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44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19.917.653.265.528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19.777.500.514.550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1,007086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25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6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492.697.209.711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6" w:lineRule="exact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498.020.612.974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0,989311</w:t>
            </w:r>
          </w:p>
        </w:tc>
      </w:tr>
      <w:tr>
        <w:trPr>
          <w:trHeight w:val="325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222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4.068.970.000.000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3.849.516.000.000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1,057008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10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2.922.017.000.000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2.907.425.000.000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1,005019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56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2" w:lineRule="exact" w:before="49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6.766.602.280.143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2" w:lineRule="exact" w:before="49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6.670.943.518.686</w:t>
            </w:r>
          </w:p>
        </w:tc>
        <w:tc>
          <w:tcPr>
            <w:tcW w:w="1387" w:type="dxa"/>
          </w:tcPr>
          <w:p>
            <w:pPr>
              <w:pStyle w:val="TableParagraph"/>
              <w:spacing w:line="262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1,01434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26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7.406.856.000.000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8.754.116.000.000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0,8461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89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1.938.539.299.000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1.915.989.375.000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1,0117693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25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4.691.284.422.677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4.452.166.671.985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1,0537081</w:t>
            </w:r>
          </w:p>
        </w:tc>
      </w:tr>
      <w:tr>
        <w:trPr>
          <w:trHeight w:val="325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left="26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187.184.552.686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157.023.139.112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1,192083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94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2" w:lineRule="exact" w:before="49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1.348.181.576.913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2" w:lineRule="exact" w:before="49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1.310.940.121.622</w:t>
            </w:r>
          </w:p>
        </w:tc>
        <w:tc>
          <w:tcPr>
            <w:tcW w:w="1387" w:type="dxa"/>
          </w:tcPr>
          <w:p>
            <w:pPr>
              <w:pStyle w:val="TableParagraph"/>
              <w:spacing w:line="262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1,028408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29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939" w:val="left" w:leader="none"/>
              </w:tabs>
              <w:spacing w:line="261" w:lineRule="exact" w:before="49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163.913.597.000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1059" w:val="left" w:leader="none"/>
              </w:tabs>
              <w:spacing w:line="261" w:lineRule="exact" w:before="49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98.191.212.000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1,669331</w:t>
            </w:r>
          </w:p>
        </w:tc>
      </w:tr>
      <w:tr>
        <w:trPr>
          <w:trHeight w:val="316" w:hRule="atLeast"/>
        </w:trPr>
        <w:tc>
          <w:tcPr>
            <w:tcW w:w="1032" w:type="dxa"/>
          </w:tcPr>
          <w:p>
            <w:pPr>
              <w:pStyle w:val="TableParagraph"/>
              <w:spacing w:before="11"/>
              <w:ind w:right="190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30"/>
              <w:ind w:right="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17.760.195.040.000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 w:before="30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17.562.816.674.000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1,011238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36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6.801.034.778.630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5.856.758.922.140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1,161228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170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2.085.904.980.000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1.986.711.872.000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1,049928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174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1.697.387.196.209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1.566.673.828.068</w:t>
            </w:r>
          </w:p>
        </w:tc>
        <w:tc>
          <w:tcPr>
            <w:tcW w:w="1387" w:type="dxa"/>
          </w:tcPr>
          <w:p>
            <w:pPr>
              <w:pStyle w:val="TableParagraph"/>
              <w:spacing w:line="262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1,083434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10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 w:before="49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989.119.315.334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 w:before="49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906.924.214.166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1,090631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213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 w:before="49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767.726.284.113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 w:before="49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674.806.910.037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1,137698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66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1.147.260.611.704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1.086.873.666.641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1,05556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164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1.970.428.120.056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1.768.660.546.754</w:t>
            </w:r>
          </w:p>
        </w:tc>
        <w:tc>
          <w:tcPr>
            <w:tcW w:w="1387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1,114079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207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7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1.891.169.731.202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7" w:lineRule="exact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1.614.442.007.528</w:t>
            </w:r>
          </w:p>
        </w:tc>
        <w:tc>
          <w:tcPr>
            <w:tcW w:w="1387" w:type="dxa"/>
          </w:tcPr>
          <w:p>
            <w:pPr>
              <w:pStyle w:val="TableParagraph"/>
              <w:spacing w:line="267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1,171408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223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2.300.804.864.960</w:t>
            </w:r>
          </w:p>
        </w:tc>
        <w:tc>
          <w:tcPr>
            <w:tcW w:w="2957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2.033.947.582.106</w:t>
            </w:r>
          </w:p>
        </w:tc>
        <w:tc>
          <w:tcPr>
            <w:tcW w:w="1387" w:type="dxa"/>
          </w:tcPr>
          <w:p>
            <w:pPr>
              <w:pStyle w:val="TableParagraph"/>
              <w:spacing w:line="261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1,131202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12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Pertumbuhan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GROW) Tahun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3025"/>
        <w:gridCol w:w="2958"/>
        <w:gridCol w:w="1138"/>
      </w:tblGrid>
      <w:tr>
        <w:trPr>
          <w:trHeight w:val="316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2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3025" w:type="dxa"/>
          </w:tcPr>
          <w:p>
            <w:pPr>
              <w:pStyle w:val="TableParagraph"/>
              <w:spacing w:before="15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AKHIR </w:t>
            </w:r>
            <w:r>
              <w:rPr>
                <w:b/>
                <w:spacing w:val="-5"/>
                <w:sz w:val="24"/>
              </w:rPr>
              <w:t>TH</w:t>
            </w:r>
          </w:p>
        </w:tc>
        <w:tc>
          <w:tcPr>
            <w:tcW w:w="2958" w:type="dxa"/>
          </w:tcPr>
          <w:p>
            <w:pPr>
              <w:pStyle w:val="TableParagraph"/>
              <w:spacing w:before="15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AWAL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</w:t>
            </w:r>
          </w:p>
        </w:tc>
        <w:tc>
          <w:tcPr>
            <w:tcW w:w="1138" w:type="dxa"/>
          </w:tcPr>
          <w:p>
            <w:pPr>
              <w:pStyle w:val="TableParagraph"/>
              <w:spacing w:before="15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GROW</w:t>
            </w:r>
          </w:p>
        </w:tc>
      </w:tr>
      <w:tr>
        <w:trPr>
          <w:trHeight w:val="326" w:hRule="atLeast"/>
        </w:trPr>
        <w:tc>
          <w:tcPr>
            <w:tcW w:w="1037" w:type="dxa"/>
          </w:tcPr>
          <w:p>
            <w:pPr>
              <w:pStyle w:val="TableParagraph"/>
              <w:spacing w:before="16"/>
              <w:ind w:right="200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5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1.645.582.000.000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5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1.304.108.000.000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45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1,261845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243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3025" w:type="dxa"/>
          </w:tcPr>
          <w:p>
            <w:pPr>
              <w:pStyle w:val="TableParagraph"/>
              <w:spacing w:line="261" w:lineRule="exact" w:before="49"/>
              <w:ind w:right="100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115.305.536.000.000</w:t>
            </w:r>
          </w:p>
        </w:tc>
        <w:tc>
          <w:tcPr>
            <w:tcW w:w="2958" w:type="dxa"/>
          </w:tcPr>
          <w:p>
            <w:pPr>
              <w:pStyle w:val="TableParagraph"/>
              <w:spacing w:line="261" w:lineRule="exact" w:before="49"/>
              <w:ind w:right="100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115.015.311.000.000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49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1,002523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181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54.786.992.000.000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53.090.428.000.000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49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1,031956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229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3025" w:type="dxa"/>
          </w:tcPr>
          <w:p>
            <w:pPr>
              <w:pStyle w:val="TableParagraph"/>
              <w:spacing w:line="266" w:lineRule="exact"/>
              <w:ind w:right="100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180.433.300.000.000</w:t>
            </w:r>
          </w:p>
        </w:tc>
        <w:tc>
          <w:tcPr>
            <w:tcW w:w="2958" w:type="dxa"/>
          </w:tcPr>
          <w:p>
            <w:pPr>
              <w:pStyle w:val="TableParagraph"/>
              <w:spacing w:line="266" w:lineRule="exact"/>
              <w:ind w:right="101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179.271.840.000.000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1,006479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149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22.276.160.695.411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19.917.653.265.528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1,118413</w:t>
            </w:r>
          </w:p>
        </w:tc>
      </w:tr>
      <w:tr>
        <w:trPr>
          <w:trHeight w:val="331" w:hRule="atLeast"/>
        </w:trPr>
        <w:tc>
          <w:tcPr>
            <w:tcW w:w="1037" w:type="dxa"/>
          </w:tcPr>
          <w:p>
            <w:pPr>
              <w:pStyle w:val="TableParagraph"/>
              <w:spacing w:before="16"/>
              <w:ind w:right="230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563" w:val="right" w:leader="none"/>
              </w:tabs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492.656.440.058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560" w:val="right" w:leader="none"/>
              </w:tabs>
              <w:spacing w:line="266" w:lineRule="exact" w:before="4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492.697.209.711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 w:before="45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0,999699</w:t>
            </w:r>
          </w:p>
        </w:tc>
      </w:tr>
      <w:tr>
        <w:trPr>
          <w:trHeight w:val="326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227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4.081.442.000.000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4.068.970.000.000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1,003065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215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3.374.502.000.000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2.922.017.000.000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49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1,154854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161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7.327.371.934.290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6.766.602.280.143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49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1,082873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7.376.375.000.000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7.406.856.000.000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0,995885</w:t>
            </w:r>
          </w:p>
        </w:tc>
      </w:tr>
      <w:tr>
        <w:trPr>
          <w:trHeight w:val="331" w:hRule="atLeast"/>
        </w:trPr>
        <w:tc>
          <w:tcPr>
            <w:tcW w:w="1037" w:type="dxa"/>
          </w:tcPr>
          <w:p>
            <w:pPr>
              <w:pStyle w:val="TableParagraph"/>
              <w:spacing w:before="21"/>
              <w:ind w:right="194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 w:before="45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1.806.280.965.000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 w:before="45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1.838.539.299.000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 w:before="45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0,982454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230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4.130.321.616.083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4.191.284.422.677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0,985455</w:t>
            </w:r>
          </w:p>
        </w:tc>
      </w:tr>
      <w:tr>
        <w:trPr>
          <w:trHeight w:val="325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left="26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562" w:val="right" w:leader="none"/>
              </w:tabs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191.667.554.919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560" w:val="right" w:leader="none"/>
              </w:tabs>
              <w:spacing w:line="261" w:lineRule="exact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185.698.138.869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1,032145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199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1.693.523.611.414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1.348.181.576.913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49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1,256154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2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15.938.444.031.000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2" w:lineRule="exact" w:before="49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13.296.259.876.000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2" w:lineRule="exact" w:before="49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1,198716</w:t>
            </w:r>
          </w:p>
        </w:tc>
      </w:tr>
      <w:tr>
        <w:trPr>
          <w:trHeight w:val="331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195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20.353.992.893.000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57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17.760.195.040.000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1,146046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20"/>
              <w:ind w:right="141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6.956.345.266.754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6.801.034.778.630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1,022836</w:t>
            </w:r>
          </w:p>
        </w:tc>
      </w:tr>
      <w:tr>
        <w:trPr>
          <w:trHeight w:val="330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175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2.009.139.485.000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2.082.911.322.000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0,964582</w:t>
            </w:r>
          </w:p>
        </w:tc>
      </w:tr>
      <w:tr>
        <w:trPr>
          <w:trHeight w:val="325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179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1.718.287.453.575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1.697.387.196.209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1,012313</w:t>
            </w:r>
          </w:p>
        </w:tc>
      </w:tr>
      <w:tr>
        <w:trPr>
          <w:trHeight w:val="316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215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560" w:val="right" w:leader="none"/>
              </w:tabs>
              <w:spacing w:line="262" w:lineRule="exact" w:before="3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811.603.660.216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560" w:val="right" w:leader="none"/>
              </w:tabs>
              <w:spacing w:line="262" w:lineRule="exact" w:before="35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987.563.580.363</w:t>
            </w:r>
          </w:p>
        </w:tc>
        <w:tc>
          <w:tcPr>
            <w:tcW w:w="1138" w:type="dxa"/>
          </w:tcPr>
          <w:p>
            <w:pPr>
              <w:pStyle w:val="TableParagraph"/>
              <w:spacing w:line="262" w:lineRule="exact" w:before="35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0,821824</w:t>
            </w:r>
          </w:p>
        </w:tc>
      </w:tr>
      <w:tr>
        <w:trPr>
          <w:trHeight w:val="316" w:hRule="atLeast"/>
        </w:trPr>
        <w:tc>
          <w:tcPr>
            <w:tcW w:w="1037" w:type="dxa"/>
          </w:tcPr>
          <w:p>
            <w:pPr>
              <w:pStyle w:val="TableParagraph"/>
              <w:spacing w:before="11"/>
              <w:ind w:right="218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2560" w:val="right" w:leader="none"/>
              </w:tabs>
              <w:spacing w:line="266" w:lineRule="exact" w:before="30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860.100.358.989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560" w:val="right" w:leader="none"/>
              </w:tabs>
              <w:spacing w:line="266" w:lineRule="exact" w:before="30"/>
              <w:ind w:right="96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767.726.284.113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 w:before="30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1,120322</w:t>
            </w:r>
          </w:p>
        </w:tc>
      </w:tr>
      <w:tr>
        <w:trPr>
          <w:trHeight w:val="311" w:hRule="atLeast"/>
        </w:trPr>
        <w:tc>
          <w:tcPr>
            <w:tcW w:w="1037" w:type="dxa"/>
          </w:tcPr>
          <w:p>
            <w:pPr>
              <w:pStyle w:val="TableParagraph"/>
              <w:spacing w:before="11"/>
              <w:ind w:right="171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30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1.074.777.460.412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30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1.146.235.578.463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30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0,937658</w:t>
            </w:r>
          </w:p>
        </w:tc>
      </w:tr>
      <w:tr>
        <w:trPr>
          <w:trHeight w:val="316" w:hRule="atLeast"/>
        </w:trPr>
        <w:tc>
          <w:tcPr>
            <w:tcW w:w="1037" w:type="dxa"/>
          </w:tcPr>
          <w:p>
            <w:pPr>
              <w:pStyle w:val="TableParagraph"/>
              <w:spacing w:before="15"/>
              <w:ind w:right="169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35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2.042.199.577.083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1" w:lineRule="exact" w:before="35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1.970.428.120.056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 w:before="35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1,036424</w:t>
            </w:r>
          </w:p>
        </w:tc>
      </w:tr>
      <w:tr>
        <w:trPr>
          <w:trHeight w:val="316" w:hRule="atLeast"/>
        </w:trPr>
        <w:tc>
          <w:tcPr>
            <w:tcW w:w="1037" w:type="dxa"/>
          </w:tcPr>
          <w:p>
            <w:pPr>
              <w:pStyle w:val="TableParagraph"/>
              <w:spacing w:before="11"/>
              <w:ind w:right="212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 w:before="30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2.168.793.843.296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 w:before="30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1.891.169.731.202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 w:before="30"/>
              <w:ind w:left="3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1,1468</w:t>
            </w:r>
          </w:p>
        </w:tc>
      </w:tr>
      <w:tr>
        <w:trPr>
          <w:trHeight w:val="316" w:hRule="atLeast"/>
        </w:trPr>
        <w:tc>
          <w:tcPr>
            <w:tcW w:w="1037" w:type="dxa"/>
          </w:tcPr>
          <w:p>
            <w:pPr>
              <w:pStyle w:val="TableParagraph"/>
              <w:spacing w:before="11"/>
              <w:ind w:right="228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3025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 w:before="30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2.380.657.918.106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699" w:val="left" w:leader="none"/>
              </w:tabs>
              <w:spacing w:line="266" w:lineRule="exact" w:before="30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2.300.804.864.960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 w:before="30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1,034707</w:t>
            </w:r>
          </w:p>
        </w:tc>
      </w:tr>
    </w:tbl>
    <w:p>
      <w:pPr>
        <w:spacing w:after="0" w:line="266" w:lineRule="exact"/>
        <w:jc w:val="lef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13</w:t>
      </w:r>
    </w:p>
    <w:p>
      <w:pPr>
        <w:pStyle w:val="BodyText"/>
        <w:spacing w:before="197"/>
        <w:rPr>
          <w:b/>
        </w:rPr>
      </w:pPr>
    </w:p>
    <w:p>
      <w:pPr>
        <w:spacing w:before="0"/>
        <w:ind w:left="1666" w:right="0" w:firstLine="0"/>
        <w:jc w:val="left"/>
        <w:rPr>
          <w:sz w:val="24"/>
        </w:rPr>
      </w:pPr>
      <w:r>
        <w:rPr>
          <w:b/>
          <w:sz w:val="24"/>
        </w:rPr>
        <w:t>Hasil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Saldo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Laba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(R/E)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2019-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57"/>
          <w:sz w:val="24"/>
        </w:rPr>
        <w:t> </w:t>
      </w:r>
      <w:r>
        <w:rPr>
          <w:sz w:val="24"/>
        </w:rPr>
        <w:t>(Dalam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Rp)</w:t>
      </w: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535"/>
        <w:gridCol w:w="2415"/>
        <w:gridCol w:w="2497"/>
        <w:gridCol w:w="2319"/>
      </w:tblGrid>
      <w:tr>
        <w:trPr>
          <w:trHeight w:val="628" w:hRule="atLeast"/>
        </w:trPr>
        <w:tc>
          <w:tcPr>
            <w:tcW w:w="1032" w:type="dxa"/>
          </w:tcPr>
          <w:p>
            <w:pPr>
              <w:pStyle w:val="TableParagraph"/>
              <w:spacing w:before="17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2535" w:type="dxa"/>
          </w:tcPr>
          <w:p>
            <w:pPr>
              <w:pStyle w:val="TableParagraph"/>
              <w:spacing w:before="7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2415" w:type="dxa"/>
          </w:tcPr>
          <w:p>
            <w:pPr>
              <w:pStyle w:val="TableParagraph"/>
              <w:spacing w:before="7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</w:tc>
        <w:tc>
          <w:tcPr>
            <w:tcW w:w="2497" w:type="dxa"/>
          </w:tcPr>
          <w:p>
            <w:pPr>
              <w:pStyle w:val="TableParagraph"/>
              <w:spacing w:before="7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</w:tc>
        <w:tc>
          <w:tcPr>
            <w:tcW w:w="2319" w:type="dxa"/>
          </w:tcPr>
          <w:p>
            <w:pPr>
              <w:pStyle w:val="TableParagraph"/>
              <w:spacing w:before="7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(37.742.000.000)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94.853.000.000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360.611.000.000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725.583.000.000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18.495.204.000.000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22.576.202.000.000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26.917.455.000.000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29.342.631.000.000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14.029.964.000.000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8.573.617.000.000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7.469.336.000.000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6.465.419.000.000</w:t>
            </w:r>
          </w:p>
        </w:tc>
      </w:tr>
      <w:tr>
        <w:trPr>
          <w:trHeight w:val="325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26.779.999.000.000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28.179.996.000.000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36.855.458.000.000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41.298.161.000.000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1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50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9.219.327.921.684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50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10.571.377.924.687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50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10.683.916.958.291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50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12.187.012.917.053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126.123.877.608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124.783.838.440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26.668.004.464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24.046.891.037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917.545.000.000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1.073.314.000.000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1.323.435.000.000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1.353.670.000.000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1.122.660.000.000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1.410.108.000.000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1.075.779.000.000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1.049.785.000.000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954.849.600.663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952.740.288.335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1.376.546.118.279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1.628.260.960.871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6"/>
              <w:ind w:right="91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5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4.942.745.000.000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5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5.907.849.000.000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5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6.295.668.000.000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5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6.996.500.000.000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546.163.617.000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462.532.942.000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454.208.699.000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475.634.170.000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1.565.296.764.733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1.617.500.624.903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1.612.234.910.767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1.716.537.203.130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(17.156.589.225)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(21.735.008.485)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7.228.413.797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16.113.183.181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264.480.124.256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395.629.022.761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518.387.182.577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701.958.152.557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1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 w:before="45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(1.477.767.820)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 w:before="45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(1.478.186.047)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 w:before="45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517.676.000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 w:before="45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139.359.620.000</w:t>
            </w:r>
          </w:p>
        </w:tc>
      </w:tr>
      <w:tr>
        <w:trPr>
          <w:trHeight w:val="311" w:hRule="atLeast"/>
        </w:trPr>
        <w:tc>
          <w:tcPr>
            <w:tcW w:w="1032" w:type="dxa"/>
          </w:tcPr>
          <w:p>
            <w:pPr>
              <w:pStyle w:val="TableParagraph"/>
              <w:spacing w:before="11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30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2.456.905.474.000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30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2.291.236.555.000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30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2.586.454.655.000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30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1.852.294.416.000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786.041.366.868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1.121.195.729.806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1.663.977.149.706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1.822.469.086.676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989.922.574.000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1.030.755.080.000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1.088.350.598.000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1.119.272.189.000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877.271.570.373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999.584.164.365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1.127.151.154.450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1.288.592.182.522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1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 w:before="45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256.149.083.500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262.431.338.569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268.802.435.517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 w:before="45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266.631.060.025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153.715.309.417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154.074.860.071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298.775.129.039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416.145.879.422</w:t>
            </w:r>
          </w:p>
        </w:tc>
      </w:tr>
      <w:tr>
        <w:trPr>
          <w:trHeight w:val="326" w:hRule="atLeast"/>
        </w:trPr>
        <w:tc>
          <w:tcPr>
            <w:tcW w:w="1032" w:type="dxa"/>
          </w:tcPr>
          <w:p>
            <w:pPr>
              <w:pStyle w:val="TableParagraph"/>
              <w:spacing w:before="15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141.726.337.170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168.045.783.022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232.945.202.944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151.881.155.787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1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234.658.202.551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232.076.967.769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261.021.339.403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341.007.957.874</w:t>
            </w:r>
          </w:p>
        </w:tc>
      </w:tr>
      <w:tr>
        <w:trPr>
          <w:trHeight w:val="330" w:hRule="atLeast"/>
        </w:trPr>
        <w:tc>
          <w:tcPr>
            <w:tcW w:w="1032" w:type="dxa"/>
          </w:tcPr>
          <w:p>
            <w:pPr>
              <w:pStyle w:val="TableParagraph"/>
              <w:spacing w:before="20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2535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577.291.205.920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742.191.507.813</w:t>
            </w:r>
          </w:p>
        </w:tc>
        <w:tc>
          <w:tcPr>
            <w:tcW w:w="2497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803.113.479.892</w:t>
            </w:r>
          </w:p>
        </w:tc>
        <w:tc>
          <w:tcPr>
            <w:tcW w:w="2319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1.001.955.379.124</w:t>
            </w:r>
          </w:p>
        </w:tc>
      </w:tr>
      <w:tr>
        <w:trPr>
          <w:trHeight w:val="331" w:hRule="atLeast"/>
        </w:trPr>
        <w:tc>
          <w:tcPr>
            <w:tcW w:w="1032" w:type="dxa"/>
          </w:tcPr>
          <w:p>
            <w:pPr>
              <w:pStyle w:val="TableParagraph"/>
              <w:spacing w:before="21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2535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1.729.928.139.368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1.576.761.636.645</w:t>
            </w:r>
          </w:p>
        </w:tc>
        <w:tc>
          <w:tcPr>
            <w:tcW w:w="2497" w:type="dxa"/>
          </w:tcPr>
          <w:p>
            <w:pPr>
              <w:pStyle w:val="TableParagraph"/>
              <w:spacing w:line="266" w:lineRule="exact" w:before="45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1.529.955.075.627</w:t>
            </w:r>
          </w:p>
        </w:tc>
        <w:tc>
          <w:tcPr>
            <w:tcW w:w="2319" w:type="dxa"/>
          </w:tcPr>
          <w:p>
            <w:pPr>
              <w:pStyle w:val="TableParagraph"/>
              <w:spacing w:line="266" w:lineRule="exact" w:before="45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1.565.778.359.811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</w:pPr>
    </w:p>
    <w:p>
      <w:pPr>
        <w:pStyle w:val="Heading1"/>
      </w:pPr>
      <w:r>
        <w:rPr/>
        <w:t>LAMPIRAN</w:t>
      </w:r>
      <w:r>
        <w:rPr>
          <w:spacing w:val="-5"/>
        </w:rPr>
        <w:t> 14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Peluang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Investasi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(E/P)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2019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65"/>
        <w:gridCol w:w="2064"/>
        <w:gridCol w:w="3183"/>
      </w:tblGrid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5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EPS</w:t>
            </w:r>
          </w:p>
        </w:tc>
        <w:tc>
          <w:tcPr>
            <w:tcW w:w="2064" w:type="dxa"/>
          </w:tcPr>
          <w:p>
            <w:pPr>
              <w:pStyle w:val="TableParagraph"/>
              <w:spacing w:before="25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SAHAM</w:t>
            </w:r>
          </w:p>
        </w:tc>
        <w:tc>
          <w:tcPr>
            <w:tcW w:w="3183" w:type="dxa"/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E/P</w:t>
            </w:r>
          </w:p>
        </w:tc>
      </w:tr>
      <w:tr>
        <w:trPr>
          <w:trHeight w:val="326" w:hRule="atLeast"/>
        </w:trPr>
        <w:tc>
          <w:tcPr>
            <w:tcW w:w="1344" w:type="dxa"/>
          </w:tcPr>
          <w:p>
            <w:pPr>
              <w:pStyle w:val="TableParagraph"/>
              <w:spacing w:before="16"/>
              <w:ind w:right="349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5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5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1045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5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0,135885167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92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432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11225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0,038485523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34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2120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0,055660377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78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559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7900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0,070759494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03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2050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0,043414634</w:t>
            </w:r>
          </w:p>
        </w:tc>
      </w:tr>
      <w:tr>
        <w:trPr>
          <w:trHeight w:val="331" w:hRule="atLeast"/>
        </w:trPr>
        <w:tc>
          <w:tcPr>
            <w:tcW w:w="1344" w:type="dxa"/>
          </w:tcPr>
          <w:p>
            <w:pPr>
              <w:pStyle w:val="TableParagraph"/>
              <w:spacing w:before="21"/>
              <w:ind w:right="378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 w:before="45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7,08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 w:before="45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276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 w:before="45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0,025652174</w:t>
            </w:r>
          </w:p>
        </w:tc>
      </w:tr>
      <w:tr>
        <w:trPr>
          <w:trHeight w:val="325" w:hRule="atLeast"/>
        </w:trPr>
        <w:tc>
          <w:tcPr>
            <w:tcW w:w="1344" w:type="dxa"/>
          </w:tcPr>
          <w:p>
            <w:pPr>
              <w:pStyle w:val="TableParagraph"/>
              <w:spacing w:before="15"/>
              <w:ind w:right="376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54,3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1280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0,042421875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64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572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15400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0,037142857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14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56,49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1510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0,037410596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79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1705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0,052199413</w:t>
            </w:r>
          </w:p>
        </w:tc>
      </w:tr>
      <w:tr>
        <w:trPr>
          <w:trHeight w:val="331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42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1075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0,11255814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78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49,29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1300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0,037915385</w:t>
            </w:r>
          </w:p>
        </w:tc>
      </w:tr>
      <w:tr>
        <w:trPr>
          <w:trHeight w:val="325" w:hRule="atLeast"/>
        </w:trPr>
        <w:tc>
          <w:tcPr>
            <w:tcW w:w="1344" w:type="dxa"/>
          </w:tcPr>
          <w:p>
            <w:pPr>
              <w:pStyle w:val="TableParagraph"/>
              <w:spacing w:before="15"/>
              <w:ind w:left="42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11,49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/>
              <w:ind w:right="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49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0,021568627</w:t>
            </w:r>
          </w:p>
        </w:tc>
      </w:tr>
      <w:tr>
        <w:trPr>
          <w:trHeight w:val="331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83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1565" w:type="dxa"/>
          </w:tcPr>
          <w:p>
            <w:pPr>
              <w:pStyle w:val="TableParagraph"/>
              <w:spacing w:line="262" w:lineRule="exact" w:before="49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2,99</w:t>
            </w:r>
          </w:p>
        </w:tc>
        <w:tc>
          <w:tcPr>
            <w:tcW w:w="2064" w:type="dxa"/>
          </w:tcPr>
          <w:p>
            <w:pPr>
              <w:pStyle w:val="TableParagraph"/>
              <w:spacing w:line="262" w:lineRule="exact" w:before="49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3183" w:type="dxa"/>
          </w:tcPr>
          <w:p>
            <w:pPr>
              <w:pStyle w:val="TableParagraph"/>
              <w:spacing w:line="262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0,027943925</w:t>
            </w:r>
          </w:p>
        </w:tc>
      </w:tr>
      <w:tr>
        <w:trPr>
          <w:trHeight w:val="359" w:hRule="atLeast"/>
        </w:trPr>
        <w:tc>
          <w:tcPr>
            <w:tcW w:w="1344" w:type="dxa"/>
          </w:tcPr>
          <w:p>
            <w:pPr>
              <w:pStyle w:val="TableParagraph"/>
              <w:spacing w:before="35"/>
              <w:ind w:right="344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78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2,29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78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1270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78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0,00180315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290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34,49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675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0,051096296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23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2250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4"/>
                <w:sz w:val="24"/>
              </w:rPr>
              <w:t>0,088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33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362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1685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0,214836795</w:t>
            </w:r>
          </w:p>
        </w:tc>
      </w:tr>
      <w:tr>
        <w:trPr>
          <w:trHeight w:val="331" w:hRule="atLeast"/>
        </w:trPr>
        <w:tc>
          <w:tcPr>
            <w:tcW w:w="1344" w:type="dxa"/>
          </w:tcPr>
          <w:p>
            <w:pPr>
              <w:pStyle w:val="TableParagraph"/>
              <w:spacing w:before="15"/>
              <w:ind w:right="364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1565" w:type="dxa"/>
          </w:tcPr>
          <w:p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064" w:type="dxa"/>
          </w:tcPr>
          <w:p>
            <w:pPr>
              <w:pStyle w:val="TableParagraph"/>
              <w:spacing w:line="267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935</w:t>
            </w:r>
          </w:p>
        </w:tc>
        <w:tc>
          <w:tcPr>
            <w:tcW w:w="3183" w:type="dxa"/>
          </w:tcPr>
          <w:p>
            <w:pPr>
              <w:pStyle w:val="TableParagraph"/>
              <w:spacing w:line="267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0,047058824</w:t>
            </w:r>
          </w:p>
        </w:tc>
      </w:tr>
      <w:tr>
        <w:trPr>
          <w:trHeight w:val="326" w:hRule="atLeast"/>
        </w:trPr>
        <w:tc>
          <w:tcPr>
            <w:tcW w:w="1344" w:type="dxa"/>
          </w:tcPr>
          <w:p>
            <w:pPr>
              <w:pStyle w:val="TableParagraph"/>
              <w:spacing w:before="15"/>
              <w:ind w:right="371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79,71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940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0,084797872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25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13,04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0,035053763</w:t>
            </w:r>
          </w:p>
        </w:tc>
      </w:tr>
      <w:tr>
        <w:trPr>
          <w:trHeight w:val="330" w:hRule="atLeast"/>
        </w:trPr>
        <w:tc>
          <w:tcPr>
            <w:tcW w:w="1344" w:type="dxa"/>
          </w:tcPr>
          <w:p>
            <w:pPr>
              <w:pStyle w:val="TableParagraph"/>
              <w:spacing w:before="20"/>
              <w:ind w:right="322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1565" w:type="dxa"/>
          </w:tcPr>
          <w:p>
            <w:pPr>
              <w:pStyle w:val="TableParagraph"/>
              <w:spacing w:line="261" w:lineRule="exact" w:before="49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2,43</w:t>
            </w:r>
          </w:p>
        </w:tc>
        <w:tc>
          <w:tcPr>
            <w:tcW w:w="2064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 w:before="49"/>
              <w:ind w:right="9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344" w:type="dxa"/>
          </w:tcPr>
          <w:p>
            <w:pPr>
              <w:pStyle w:val="TableParagraph"/>
              <w:spacing w:line="268" w:lineRule="exact" w:before="0"/>
              <w:ind w:right="360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1565" w:type="dxa"/>
          </w:tcPr>
          <w:p>
            <w:pPr>
              <w:pStyle w:val="TableParagraph"/>
              <w:spacing w:line="266" w:lineRule="exact" w:before="1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12,99</w:t>
            </w:r>
          </w:p>
        </w:tc>
        <w:tc>
          <w:tcPr>
            <w:tcW w:w="2064" w:type="dxa"/>
          </w:tcPr>
          <w:p>
            <w:pPr>
              <w:pStyle w:val="TableParagraph"/>
              <w:spacing w:line="266" w:lineRule="exact" w:before="1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w="3183" w:type="dxa"/>
          </w:tcPr>
          <w:p>
            <w:pPr>
              <w:pStyle w:val="TableParagraph"/>
              <w:spacing w:line="266" w:lineRule="exact" w:before="1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0,076863905</w:t>
            </w:r>
          </w:p>
        </w:tc>
      </w:tr>
      <w:tr>
        <w:trPr>
          <w:trHeight w:val="326" w:hRule="atLeast"/>
        </w:trPr>
        <w:tc>
          <w:tcPr>
            <w:tcW w:w="1344" w:type="dxa"/>
          </w:tcPr>
          <w:p>
            <w:pPr>
              <w:pStyle w:val="TableParagraph"/>
              <w:spacing w:before="15"/>
              <w:ind w:right="378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1565" w:type="dxa"/>
          </w:tcPr>
          <w:p>
            <w:pPr>
              <w:pStyle w:val="TableParagraph"/>
              <w:spacing w:line="262" w:lineRule="exact"/>
              <w:ind w:right="97"/>
              <w:rPr>
                <w:sz w:val="24"/>
              </w:rPr>
            </w:pPr>
            <w:r>
              <w:rPr>
                <w:spacing w:val="-5"/>
                <w:sz w:val="24"/>
              </w:rPr>
              <w:t>722</w:t>
            </w:r>
          </w:p>
        </w:tc>
        <w:tc>
          <w:tcPr>
            <w:tcW w:w="2064" w:type="dxa"/>
          </w:tcPr>
          <w:p>
            <w:pPr>
              <w:pStyle w:val="TableParagraph"/>
              <w:spacing w:line="262" w:lineRule="exact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11000</w:t>
            </w:r>
          </w:p>
        </w:tc>
        <w:tc>
          <w:tcPr>
            <w:tcW w:w="3183" w:type="dxa"/>
          </w:tcPr>
          <w:p>
            <w:pPr>
              <w:pStyle w:val="TableParagraph"/>
              <w:spacing w:line="262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0,065636364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15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Peluang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Investasi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(E/P)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878"/>
        <w:gridCol w:w="2065"/>
        <w:gridCol w:w="2502"/>
      </w:tblGrid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5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1878" w:type="dxa"/>
          </w:tcPr>
          <w:p>
            <w:pPr>
              <w:pStyle w:val="TableParagraph"/>
              <w:spacing w:before="2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EPS</w:t>
            </w:r>
          </w:p>
        </w:tc>
        <w:tc>
          <w:tcPr>
            <w:tcW w:w="2065" w:type="dxa"/>
          </w:tcPr>
          <w:p>
            <w:pPr>
              <w:pStyle w:val="TableParagraph"/>
              <w:spacing w:before="25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SAHAM</w:t>
            </w:r>
          </w:p>
        </w:tc>
        <w:tc>
          <w:tcPr>
            <w:tcW w:w="2502" w:type="dxa"/>
          </w:tcPr>
          <w:p>
            <w:pPr>
              <w:pStyle w:val="TableParagraph"/>
              <w:spacing w:before="2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E/P</w:t>
            </w:r>
          </w:p>
        </w:tc>
      </w:tr>
      <w:tr>
        <w:trPr>
          <w:trHeight w:val="326" w:hRule="atLeast"/>
        </w:trPr>
        <w:tc>
          <w:tcPr>
            <w:tcW w:w="1714" w:type="dxa"/>
          </w:tcPr>
          <w:p>
            <w:pPr>
              <w:pStyle w:val="TableParagraph"/>
              <w:spacing w:before="16"/>
              <w:ind w:left="54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5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5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1510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0,152317881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565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9300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0,060752688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2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1515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0,048844884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7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6825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0,023443223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490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2910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0,03161512</w:t>
            </w:r>
          </w:p>
        </w:tc>
      </w:tr>
      <w:tr>
        <w:trPr>
          <w:trHeight w:val="331" w:hRule="atLeast"/>
        </w:trPr>
        <w:tc>
          <w:tcPr>
            <w:tcW w:w="1714" w:type="dxa"/>
          </w:tcPr>
          <w:p>
            <w:pPr>
              <w:pStyle w:val="TableParagraph"/>
              <w:spacing w:before="21"/>
              <w:ind w:left="8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 w:before="45"/>
              <w:ind w:right="89"/>
              <w:rPr>
                <w:sz w:val="24"/>
              </w:rPr>
            </w:pPr>
            <w:r>
              <w:rPr>
                <w:spacing w:val="-4"/>
                <w:sz w:val="24"/>
              </w:rPr>
              <w:t>1,07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242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0,004421488</w:t>
            </w:r>
          </w:p>
        </w:tc>
      </w:tr>
      <w:tr>
        <w:trPr>
          <w:trHeight w:val="325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57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31,38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805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0,038981366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9600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0,014166667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0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4"/>
                <w:sz w:val="24"/>
              </w:rPr>
              <w:t>35,2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1235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0,028502024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8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1660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0,060240964</w:t>
            </w:r>
          </w:p>
        </w:tc>
      </w:tr>
      <w:tr>
        <w:trPr>
          <w:trHeight w:val="331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4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1695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0,034218289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8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35,98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1330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0,027052632</w:t>
            </w:r>
          </w:p>
        </w:tc>
      </w:tr>
      <w:tr>
        <w:trPr>
          <w:trHeight w:val="325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8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pacing w:val="-4"/>
                <w:sz w:val="24"/>
              </w:rPr>
              <w:t>0,04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212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0,000188679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4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515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0,021359223</w:t>
            </w:r>
          </w:p>
        </w:tc>
      </w:tr>
      <w:tr>
        <w:trPr>
          <w:trHeight w:val="331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8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1878" w:type="dxa"/>
          </w:tcPr>
          <w:p>
            <w:pPr>
              <w:pStyle w:val="TableParagraph"/>
              <w:spacing w:line="262" w:lineRule="exact" w:before="49"/>
              <w:ind w:right="89"/>
              <w:rPr>
                <w:sz w:val="24"/>
              </w:rPr>
            </w:pPr>
            <w:r>
              <w:rPr>
                <w:spacing w:val="-4"/>
                <w:sz w:val="24"/>
              </w:rPr>
              <w:t>0,54</w:t>
            </w:r>
          </w:p>
        </w:tc>
        <w:tc>
          <w:tcPr>
            <w:tcW w:w="2065" w:type="dxa"/>
          </w:tcPr>
          <w:p>
            <w:pPr>
              <w:pStyle w:val="TableParagraph"/>
              <w:spacing w:line="262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2502" w:type="dxa"/>
          </w:tcPr>
          <w:p>
            <w:pPr>
              <w:pStyle w:val="TableParagraph"/>
              <w:spacing w:line="262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0,004954128</w:t>
            </w:r>
          </w:p>
        </w:tc>
      </w:tr>
      <w:tr>
        <w:trPr>
          <w:trHeight w:val="316" w:hRule="atLeast"/>
        </w:trPr>
        <w:tc>
          <w:tcPr>
            <w:tcW w:w="1714" w:type="dxa"/>
          </w:tcPr>
          <w:p>
            <w:pPr>
              <w:pStyle w:val="TableParagraph"/>
              <w:spacing w:before="11"/>
              <w:ind w:left="54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 w:before="30"/>
              <w:ind w:right="89"/>
              <w:rPr>
                <w:sz w:val="24"/>
              </w:rPr>
            </w:pPr>
            <w:r>
              <w:rPr>
                <w:spacing w:val="-4"/>
                <w:sz w:val="24"/>
              </w:rPr>
              <w:t>3,68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 w:before="30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4260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0,00086385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477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49,79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560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0,088910714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52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2410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0,060165975</w:t>
            </w:r>
          </w:p>
        </w:tc>
      </w:tr>
      <w:tr>
        <w:trPr>
          <w:trHeight w:val="325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52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306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1820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0,168131868</w:t>
            </w:r>
          </w:p>
        </w:tc>
      </w:tr>
      <w:tr>
        <w:trPr>
          <w:trHeight w:val="331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1878" w:type="dxa"/>
          </w:tcPr>
          <w:p>
            <w:pPr>
              <w:pStyle w:val="TableParagraph"/>
              <w:spacing w:line="262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065" w:type="dxa"/>
          </w:tcPr>
          <w:p>
            <w:pPr>
              <w:pStyle w:val="TableParagraph"/>
              <w:spacing w:line="262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1075</w:t>
            </w:r>
          </w:p>
        </w:tc>
        <w:tc>
          <w:tcPr>
            <w:tcW w:w="2502" w:type="dxa"/>
          </w:tcPr>
          <w:p>
            <w:pPr>
              <w:pStyle w:val="TableParagraph"/>
              <w:spacing w:line="262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0,014883721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6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1878" w:type="dxa"/>
          </w:tcPr>
          <w:p>
            <w:pPr>
              <w:pStyle w:val="TableParagraph"/>
              <w:spacing w:line="261" w:lineRule="exact" w:before="49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80,67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1385</w:t>
            </w:r>
          </w:p>
        </w:tc>
        <w:tc>
          <w:tcPr>
            <w:tcW w:w="2502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0,058245487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1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4"/>
                <w:sz w:val="24"/>
              </w:rPr>
              <w:t>7,48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306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0,024444444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left="51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5,991344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322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0,018606657</w:t>
            </w:r>
          </w:p>
        </w:tc>
      </w:tr>
      <w:tr>
        <w:trPr>
          <w:trHeight w:val="330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1878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82,03</w:t>
            </w:r>
          </w:p>
        </w:tc>
        <w:tc>
          <w:tcPr>
            <w:tcW w:w="2065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550</w:t>
            </w:r>
          </w:p>
        </w:tc>
        <w:tc>
          <w:tcPr>
            <w:tcW w:w="2502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0,149145455</w:t>
            </w:r>
          </w:p>
        </w:tc>
      </w:tr>
      <w:tr>
        <w:trPr>
          <w:trHeight w:val="326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57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1878" w:type="dxa"/>
          </w:tcPr>
          <w:p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  <w:tc>
          <w:tcPr>
            <w:tcW w:w="2065" w:type="dxa"/>
          </w:tcPr>
          <w:p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6500</w:t>
            </w:r>
          </w:p>
        </w:tc>
        <w:tc>
          <w:tcPr>
            <w:tcW w:w="2502" w:type="dxa"/>
          </w:tcPr>
          <w:p>
            <w:pPr>
              <w:pStyle w:val="TableParagraph"/>
              <w:spacing w:line="262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0,041846154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16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Peluang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Investasi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(E/P)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739"/>
        <w:gridCol w:w="2300"/>
        <w:gridCol w:w="2377"/>
      </w:tblGrid>
      <w:tr>
        <w:trPr>
          <w:trHeight w:val="643" w:hRule="atLeast"/>
        </w:trPr>
        <w:tc>
          <w:tcPr>
            <w:tcW w:w="1743" w:type="dxa"/>
          </w:tcPr>
          <w:p>
            <w:pPr>
              <w:pStyle w:val="TableParagraph"/>
              <w:spacing w:before="179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7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EPS</w:t>
            </w:r>
          </w:p>
        </w:tc>
        <w:tc>
          <w:tcPr>
            <w:tcW w:w="2300" w:type="dxa"/>
          </w:tcPr>
          <w:p>
            <w:pPr>
              <w:pStyle w:val="TableParagraph"/>
              <w:ind w:left="541" w:right="682" w:firstLine="16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HARGA SAHAM</w:t>
            </w:r>
          </w:p>
        </w:tc>
        <w:tc>
          <w:tcPr>
            <w:tcW w:w="2377" w:type="dxa"/>
          </w:tcPr>
          <w:p>
            <w:pPr>
              <w:pStyle w:val="TableParagraph"/>
              <w:spacing w:before="17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E/P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451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3300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0,136666667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548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8675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0,063170029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4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970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0,062886598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15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870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6400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0,1359375</w:t>
            </w:r>
          </w:p>
        </w:tc>
      </w:tr>
      <w:tr>
        <w:trPr>
          <w:trHeight w:val="326" w:hRule="atLeast"/>
        </w:trPr>
        <w:tc>
          <w:tcPr>
            <w:tcW w:w="1743" w:type="dxa"/>
          </w:tcPr>
          <w:p>
            <w:pPr>
              <w:pStyle w:val="TableParagraph"/>
              <w:spacing w:before="16"/>
              <w:ind w:right="500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5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5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2090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0,025358852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98,8648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254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0,389231419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42,28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875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0,04832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316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7600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0,041578947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right="511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11,6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530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0,021886792</w:t>
            </w:r>
          </w:p>
        </w:tc>
      </w:tr>
      <w:tr>
        <w:trPr>
          <w:trHeight w:val="331" w:hRule="atLeast"/>
        </w:trPr>
        <w:tc>
          <w:tcPr>
            <w:tcW w:w="1743" w:type="dxa"/>
          </w:tcPr>
          <w:p>
            <w:pPr>
              <w:pStyle w:val="TableParagraph"/>
              <w:spacing w:before="16"/>
              <w:ind w:left="9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1565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0,077955272</w:t>
            </w:r>
          </w:p>
        </w:tc>
      </w:tr>
      <w:tr>
        <w:trPr>
          <w:trHeight w:val="326" w:hRule="atLeast"/>
        </w:trPr>
        <w:tc>
          <w:tcPr>
            <w:tcW w:w="1743" w:type="dxa"/>
          </w:tcPr>
          <w:p>
            <w:pPr>
              <w:pStyle w:val="TableParagraph"/>
              <w:spacing w:before="15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1105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0,011764706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46,11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1320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0,034931818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86,8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284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0,305633803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468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0,032051282</w:t>
            </w:r>
          </w:p>
        </w:tc>
      </w:tr>
      <w:tr>
        <w:trPr>
          <w:trHeight w:val="331" w:hRule="atLeast"/>
        </w:trPr>
        <w:tc>
          <w:tcPr>
            <w:tcW w:w="1743" w:type="dxa"/>
          </w:tcPr>
          <w:p>
            <w:pPr>
              <w:pStyle w:val="TableParagraph"/>
              <w:spacing w:before="21"/>
              <w:ind w:left="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4,05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1700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0,002382353</w:t>
            </w:r>
          </w:p>
        </w:tc>
      </w:tr>
      <w:tr>
        <w:trPr>
          <w:trHeight w:val="311" w:hRule="atLeast"/>
        </w:trPr>
        <w:tc>
          <w:tcPr>
            <w:tcW w:w="1743" w:type="dxa"/>
          </w:tcPr>
          <w:p>
            <w:pPr>
              <w:pStyle w:val="TableParagraph"/>
              <w:spacing w:before="11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54,42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30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2440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0,022303279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right="492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84,59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825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0,102533333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right="526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2750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0,047636364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4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314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1890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0,166137566</w:t>
            </w:r>
          </w:p>
        </w:tc>
      </w:tr>
      <w:tr>
        <w:trPr>
          <w:trHeight w:val="331" w:hRule="atLeast"/>
        </w:trPr>
        <w:tc>
          <w:tcPr>
            <w:tcW w:w="1743" w:type="dxa"/>
          </w:tcPr>
          <w:p>
            <w:pPr>
              <w:pStyle w:val="TableParagraph"/>
              <w:spacing w:before="21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5"/>
                <w:sz w:val="24"/>
              </w:rPr>
              <w:t>1,4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 w:before="45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 w:before="45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0,007692308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96,47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1185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0,081409283</w:t>
            </w:r>
          </w:p>
        </w:tc>
      </w:tr>
      <w:tr>
        <w:trPr>
          <w:trHeight w:val="325" w:hRule="atLeast"/>
        </w:trPr>
        <w:tc>
          <w:tcPr>
            <w:tcW w:w="1743" w:type="dxa"/>
          </w:tcPr>
          <w:p>
            <w:pPr>
              <w:pStyle w:val="TableParagraph"/>
              <w:spacing w:before="15"/>
              <w:ind w:right="522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0,05862069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right="519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1739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17,11</w:t>
            </w:r>
          </w:p>
        </w:tc>
        <w:tc>
          <w:tcPr>
            <w:tcW w:w="2300" w:type="dxa"/>
          </w:tcPr>
          <w:p>
            <w:pPr>
              <w:pStyle w:val="TableParagraph"/>
              <w:spacing w:line="261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362</w:t>
            </w:r>
          </w:p>
        </w:tc>
        <w:tc>
          <w:tcPr>
            <w:tcW w:w="2377" w:type="dxa"/>
          </w:tcPr>
          <w:p>
            <w:pPr>
              <w:pStyle w:val="TableParagraph"/>
              <w:spacing w:line="261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0,047265193</w:t>
            </w:r>
          </w:p>
        </w:tc>
      </w:tr>
      <w:tr>
        <w:trPr>
          <w:trHeight w:val="331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1739" w:type="dxa"/>
          </w:tcPr>
          <w:p>
            <w:pPr>
              <w:pStyle w:val="TableParagraph"/>
              <w:spacing w:line="262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84,13</w:t>
            </w:r>
          </w:p>
        </w:tc>
        <w:tc>
          <w:tcPr>
            <w:tcW w:w="2300" w:type="dxa"/>
          </w:tcPr>
          <w:p>
            <w:pPr>
              <w:pStyle w:val="TableParagraph"/>
              <w:spacing w:line="262" w:lineRule="exact" w:before="49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432</w:t>
            </w:r>
          </w:p>
        </w:tc>
        <w:tc>
          <w:tcPr>
            <w:tcW w:w="2377" w:type="dxa"/>
          </w:tcPr>
          <w:p>
            <w:pPr>
              <w:pStyle w:val="TableParagraph"/>
              <w:spacing w:line="262" w:lineRule="exact" w:before="49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0,19474537</w:t>
            </w:r>
          </w:p>
        </w:tc>
      </w:tr>
      <w:tr>
        <w:trPr>
          <w:trHeight w:val="330" w:hRule="atLeast"/>
        </w:trPr>
        <w:tc>
          <w:tcPr>
            <w:tcW w:w="1743" w:type="dxa"/>
          </w:tcPr>
          <w:p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5"/>
                <w:sz w:val="24"/>
              </w:rPr>
              <w:t>376</w:t>
            </w:r>
          </w:p>
        </w:tc>
        <w:tc>
          <w:tcPr>
            <w:tcW w:w="2300" w:type="dxa"/>
          </w:tcPr>
          <w:p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5400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0,06962963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56" w:footer="0" w:top="1920" w:bottom="280" w:left="600" w:right="280"/>
        </w:sectPr>
      </w:pPr>
    </w:p>
    <w:p>
      <w:pPr>
        <w:pStyle w:val="BodyText"/>
        <w:spacing w:before="53"/>
        <w:rPr>
          <w:b/>
        </w:rPr>
      </w:pPr>
    </w:p>
    <w:p>
      <w:pPr>
        <w:pStyle w:val="Heading1"/>
      </w:pPr>
      <w:r>
        <w:rPr/>
        <w:t>LAMPIRAN</w:t>
      </w:r>
      <w:r>
        <w:rPr>
          <w:spacing w:val="-5"/>
        </w:rPr>
        <w:t> 17</w:t>
      </w:r>
    </w:p>
    <w:p>
      <w:pPr>
        <w:pStyle w:val="BodyText"/>
        <w:spacing w:before="202"/>
        <w:rPr>
          <w:b/>
        </w:rPr>
      </w:pPr>
    </w:p>
    <w:p>
      <w:pPr>
        <w:spacing w:before="0"/>
        <w:ind w:left="166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Perhitungan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Peluang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Investasi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(E/P)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435"/>
        <w:gridCol w:w="2784"/>
        <w:gridCol w:w="2232"/>
      </w:tblGrid>
      <w:tr>
        <w:trPr>
          <w:trHeight w:val="643" w:hRule="atLeast"/>
        </w:trPr>
        <w:tc>
          <w:tcPr>
            <w:tcW w:w="1704" w:type="dxa"/>
          </w:tcPr>
          <w:p>
            <w:pPr>
              <w:pStyle w:val="TableParagraph"/>
              <w:spacing w:before="179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KODE</w:t>
            </w:r>
          </w:p>
        </w:tc>
        <w:tc>
          <w:tcPr>
            <w:tcW w:w="1435" w:type="dxa"/>
          </w:tcPr>
          <w:p>
            <w:pPr>
              <w:pStyle w:val="TableParagraph"/>
              <w:spacing w:before="17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EPS</w:t>
            </w:r>
          </w:p>
        </w:tc>
        <w:tc>
          <w:tcPr>
            <w:tcW w:w="2784" w:type="dxa"/>
          </w:tcPr>
          <w:p>
            <w:pPr>
              <w:pStyle w:val="TableParagraph"/>
              <w:spacing w:before="179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SAHAM</w:t>
            </w:r>
          </w:p>
        </w:tc>
        <w:tc>
          <w:tcPr>
            <w:tcW w:w="2232" w:type="dxa"/>
          </w:tcPr>
          <w:p>
            <w:pPr>
              <w:pStyle w:val="TableParagraph"/>
              <w:spacing w:before="17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E/P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53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ADES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619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7125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0,086877193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ICBP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393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10175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0,038624079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2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HMSP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850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0,063529412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INDF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724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6800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0,106470588</w:t>
            </w:r>
          </w:p>
        </w:tc>
      </w:tr>
      <w:tr>
        <w:trPr>
          <w:trHeight w:val="326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5"/>
              <w:ind w:right="485"/>
              <w:rPr>
                <w:sz w:val="24"/>
              </w:rPr>
            </w:pPr>
            <w:r>
              <w:rPr>
                <w:spacing w:val="-4"/>
                <w:sz w:val="24"/>
              </w:rPr>
              <w:t>MYOR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5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5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2440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5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0,035655738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CINT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9,09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224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0,040580357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SIDO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36,82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755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0,048768212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5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MLBI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439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8800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0,049886364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0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GOOD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11,64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505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0,023049505</w:t>
            </w:r>
          </w:p>
        </w:tc>
      </w:tr>
      <w:tr>
        <w:trPr>
          <w:trHeight w:val="331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 w:before="45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ULTJ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 w:before="45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 w:before="45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1475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 w:before="45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0,062372881</w:t>
            </w:r>
          </w:p>
        </w:tc>
      </w:tr>
      <w:tr>
        <w:trPr>
          <w:trHeight w:val="326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/>
              <w:ind w:left="53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PEHA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680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0,048529412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ROTI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74,98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1345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0,055747212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8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KICI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1,56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206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0,007572816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3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CLEO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498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0,032128514</w:t>
            </w:r>
          </w:p>
        </w:tc>
      </w:tr>
      <w:tr>
        <w:trPr>
          <w:trHeight w:val="331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 w:before="45"/>
              <w:ind w:left="8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PANI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 w:before="45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27,19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 w:before="45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940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 w:before="45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0,028925532</w:t>
            </w:r>
          </w:p>
        </w:tc>
      </w:tr>
      <w:tr>
        <w:trPr>
          <w:trHeight w:val="311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30"/>
              <w:ind w:left="53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KAEF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30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30,62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30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1080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0,028351852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right="472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27,99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358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0,078184358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51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DVLA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2370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0,056118143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2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CEKA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1960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0,189285714</w:t>
            </w:r>
          </w:p>
        </w:tc>
      </w:tr>
      <w:tr>
        <w:trPr>
          <w:trHeight w:val="331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 w:before="45"/>
              <w:ind w:left="55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HOKI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 w:before="45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 w:before="45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 w:before="45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0,001862745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KEJU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78,25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1385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0,056498195</w:t>
            </w:r>
          </w:p>
        </w:tc>
      </w:tr>
      <w:tr>
        <w:trPr>
          <w:trHeight w:val="325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/>
              <w:ind w:left="50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CAMP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20,6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306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0,067320261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1" w:lineRule="exact" w:before="49"/>
              <w:ind w:left="50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SKBM</w:t>
            </w:r>
          </w:p>
        </w:tc>
        <w:tc>
          <w:tcPr>
            <w:tcW w:w="1435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49,84</w:t>
            </w:r>
          </w:p>
        </w:tc>
        <w:tc>
          <w:tcPr>
            <w:tcW w:w="2784" w:type="dxa"/>
          </w:tcPr>
          <w:p>
            <w:pPr>
              <w:pStyle w:val="TableParagraph"/>
              <w:spacing w:line="261" w:lineRule="exact" w:before="49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384</w:t>
            </w:r>
          </w:p>
        </w:tc>
        <w:tc>
          <w:tcPr>
            <w:tcW w:w="2232" w:type="dxa"/>
          </w:tcPr>
          <w:p>
            <w:pPr>
              <w:pStyle w:val="TableParagraph"/>
              <w:spacing w:line="261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0,129791667</w:t>
            </w:r>
          </w:p>
        </w:tc>
      </w:tr>
      <w:tr>
        <w:trPr>
          <w:trHeight w:val="331" w:hRule="atLeast"/>
        </w:trPr>
        <w:tc>
          <w:tcPr>
            <w:tcW w:w="1704" w:type="dxa"/>
          </w:tcPr>
          <w:p>
            <w:pPr>
              <w:pStyle w:val="TableParagraph"/>
              <w:spacing w:line="262" w:lineRule="exact" w:before="49"/>
              <w:ind w:left="55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WIIM</w:t>
            </w:r>
          </w:p>
        </w:tc>
        <w:tc>
          <w:tcPr>
            <w:tcW w:w="1435" w:type="dxa"/>
          </w:tcPr>
          <w:p>
            <w:pPr>
              <w:pStyle w:val="TableParagraph"/>
              <w:spacing w:line="262" w:lineRule="exact" w:before="49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119,33</w:t>
            </w:r>
          </w:p>
        </w:tc>
        <w:tc>
          <w:tcPr>
            <w:tcW w:w="2784" w:type="dxa"/>
          </w:tcPr>
          <w:p>
            <w:pPr>
              <w:pStyle w:val="TableParagraph"/>
              <w:spacing w:line="262" w:lineRule="exact" w:before="49"/>
              <w:ind w:right="88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2232" w:type="dxa"/>
          </w:tcPr>
          <w:p>
            <w:pPr>
              <w:pStyle w:val="TableParagraph"/>
              <w:spacing w:line="262" w:lineRule="exact" w:before="49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0,190928</w:t>
            </w:r>
          </w:p>
        </w:tc>
      </w:tr>
      <w:tr>
        <w:trPr>
          <w:trHeight w:val="330" w:hRule="atLeast"/>
        </w:trPr>
        <w:tc>
          <w:tcPr>
            <w:tcW w:w="1704" w:type="dxa"/>
          </w:tcPr>
          <w:p>
            <w:pPr>
              <w:pStyle w:val="TableParagraph"/>
              <w:spacing w:line="266" w:lineRule="exact"/>
              <w:ind w:left="57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TCID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6250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0,01472</w:t>
            </w:r>
          </w:p>
        </w:tc>
      </w:tr>
    </w:tbl>
    <w:sectPr>
      <w:pgSz w:w="11910" w:h="16840"/>
      <w:pgMar w:header="756" w:footer="0" w:top="1920" w:bottom="280" w:left="6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404224">
              <wp:simplePos x="0" y="0"/>
              <wp:positionH relativeFrom="page">
                <wp:posOffset>6304153</wp:posOffset>
              </wp:positionH>
              <wp:positionV relativeFrom="page">
                <wp:posOffset>467613</wp:posOffset>
              </wp:positionV>
              <wp:extent cx="22923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66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6.390015pt;margin-top:36.819984pt;width:18.05pt;height:13.05pt;mso-position-horizontal-relative:page;mso-position-vertical-relative:page;z-index:-1891225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66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404736">
              <wp:simplePos x="0" y="0"/>
              <wp:positionH relativeFrom="page">
                <wp:posOffset>6304153</wp:posOffset>
              </wp:positionH>
              <wp:positionV relativeFrom="page">
                <wp:posOffset>467613</wp:posOffset>
              </wp:positionV>
              <wp:extent cx="229235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70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6.390015pt;margin-top:36.819984pt;width:18.05pt;height:13.05pt;mso-position-horizontal-relative:page;mso-position-vertical-relative:page;z-index:-18911744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70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66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jc w:val="righ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jdih.Kemenkeu.go.id/" TargetMode="External"/><Relationship Id="rId7" Type="http://schemas.openxmlformats.org/officeDocument/2006/relationships/hyperlink" Target="http://www.jdih.Kemenkeu.GO.ID/" TargetMode="External"/><Relationship Id="rId8" Type="http://schemas.openxmlformats.org/officeDocument/2006/relationships/hyperlink" Target="http://www.idnfinancials.com/" TargetMode="External"/><Relationship Id="rId9" Type="http://schemas.openxmlformats.org/officeDocument/2006/relationships/hyperlink" Target="http://www.idx.co.id./" TargetMode="External"/><Relationship Id="rId10" Type="http://schemas.openxmlformats.org/officeDocument/2006/relationships/hyperlink" Target="http://amp.konta.co.id/news/tahun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2024-02-19T02:06:16Z</dcterms:created>
  <dcterms:modified xsi:type="dcterms:W3CDTF">2024-02-19T02:06:16Z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  <property fmtid="{D5CDD505-2E9C-101B-9397-08002B2CF9AE}" pid="3" name="Producer">
    <vt:lpwstr>iLovePDF</vt:lpwstr>
  </property>
</Properties>
</file>