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0BF9D" w14:textId="5F923D09" w:rsidR="0095310F" w:rsidRPr="006D5EB4" w:rsidRDefault="00CD528D" w:rsidP="00FB3B7F">
      <w:pPr>
        <w:spacing w:line="480" w:lineRule="auto"/>
        <w:ind w:firstLine="0"/>
        <w:jc w:val="center"/>
        <w:rPr>
          <w:rFonts w:ascii="Times New Roman" w:hAnsi="Times New Roman" w:cs="Times New Roman"/>
          <w:b/>
          <w:sz w:val="24"/>
          <w:szCs w:val="24"/>
        </w:rPr>
      </w:pPr>
      <w:bookmarkStart w:id="0" w:name="_GoBack"/>
      <w:bookmarkEnd w:id="0"/>
      <w:r>
        <w:rPr>
          <w:b/>
        </w:rPr>
        <w:t>DAFTAR PUSTAKA</w:t>
      </w:r>
    </w:p>
    <w:p w14:paraId="7BE3CE96" w14:textId="2116ABE5" w:rsidR="0049254E" w:rsidRPr="001A794F" w:rsidRDefault="0049254E" w:rsidP="007E3575">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szCs w:val="24"/>
        </w:rPr>
        <w:t>B</w:t>
      </w:r>
      <w:r w:rsidR="001A794F">
        <w:rPr>
          <w:rFonts w:ascii="Times New Roman" w:hAnsi="Times New Roman" w:cs="Times New Roman"/>
          <w:b/>
          <w:sz w:val="24"/>
          <w:szCs w:val="24"/>
        </w:rPr>
        <w:t>uku</w:t>
      </w:r>
    </w:p>
    <w:p w14:paraId="68E04E16" w14:textId="77777777" w:rsidR="00D019C9" w:rsidRDefault="00D019C9" w:rsidP="00726DD7">
      <w:pPr>
        <w:pStyle w:val="ListParagraph"/>
        <w:spacing w:line="48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Ahmad, Sufmi Dasco., </w:t>
      </w:r>
      <w:r>
        <w:rPr>
          <w:rFonts w:ascii="Times New Roman" w:eastAsia="Times New Roman" w:hAnsi="Times New Roman" w:cs="Times New Roman"/>
          <w:i/>
          <w:iCs/>
          <w:sz w:val="24"/>
          <w:szCs w:val="24"/>
        </w:rPr>
        <w:t>et.al</w:t>
      </w:r>
      <w:r>
        <w:rPr>
          <w:rFonts w:ascii="Times New Roman" w:eastAsia="Times New Roman" w:hAnsi="Times New Roman" w:cs="Times New Roman"/>
          <w:sz w:val="24"/>
          <w:szCs w:val="24"/>
        </w:rPr>
        <w:t xml:space="preserve">. </w:t>
      </w:r>
      <w:r w:rsidRPr="00363DA9">
        <w:rPr>
          <w:rFonts w:ascii="Times New Roman" w:eastAsia="Times New Roman" w:hAnsi="Times New Roman" w:cs="Times New Roman"/>
          <w:i/>
          <w:iCs/>
          <w:sz w:val="24"/>
          <w:szCs w:val="24"/>
        </w:rPr>
        <w:t>Sejarah Peradilan Indonesia</w:t>
      </w:r>
      <w:r w:rsidRPr="00363DA9">
        <w:rPr>
          <w:rFonts w:ascii="Times New Roman" w:eastAsia="Times New Roman" w:hAnsi="Times New Roman" w:cs="Times New Roman"/>
          <w:sz w:val="24"/>
          <w:szCs w:val="24"/>
        </w:rPr>
        <w:t>, Bogor: IPB Press, Cet. Ke – 1, 2021</w:t>
      </w:r>
    </w:p>
    <w:p w14:paraId="00208414" w14:textId="77777777" w:rsidR="00D019C9" w:rsidRDefault="00D019C9" w:rsidP="00726DD7">
      <w:pPr>
        <w:pStyle w:val="ListParagraph"/>
        <w:spacing w:line="480" w:lineRule="auto"/>
        <w:ind w:left="2160" w:hanging="1440"/>
        <w:jc w:val="both"/>
        <w:rPr>
          <w:rFonts w:ascii="Times New Roman" w:hAnsi="Times New Roman" w:cs="Times New Roman"/>
          <w:sz w:val="24"/>
          <w:szCs w:val="24"/>
        </w:rPr>
      </w:pPr>
      <w:r>
        <w:rPr>
          <w:rFonts w:ascii="Times New Roman" w:hAnsi="Times New Roman" w:cs="Times New Roman"/>
          <w:sz w:val="24"/>
          <w:szCs w:val="24"/>
        </w:rPr>
        <w:t xml:space="preserve">Arifin, Muzayyin. </w:t>
      </w:r>
      <w:r>
        <w:rPr>
          <w:rFonts w:ascii="Times New Roman" w:hAnsi="Times New Roman" w:cs="Times New Roman"/>
          <w:i/>
          <w:sz w:val="24"/>
          <w:szCs w:val="24"/>
        </w:rPr>
        <w:t>Filsafat Pendidikan Islam</w:t>
      </w:r>
      <w:r>
        <w:rPr>
          <w:rFonts w:ascii="Times New Roman" w:hAnsi="Times New Roman" w:cs="Times New Roman"/>
          <w:sz w:val="24"/>
          <w:szCs w:val="24"/>
        </w:rPr>
        <w:t>, Jakarta: Bumi Aksara, 2019.</w:t>
      </w:r>
    </w:p>
    <w:p w14:paraId="7A779DD2" w14:textId="77777777" w:rsidR="00D019C9" w:rsidRDefault="00D019C9" w:rsidP="00726DD7">
      <w:pPr>
        <w:pStyle w:val="ListParagraph"/>
        <w:spacing w:line="480" w:lineRule="auto"/>
        <w:ind w:left="2160" w:hanging="1440"/>
        <w:jc w:val="both"/>
        <w:rPr>
          <w:rFonts w:ascii="Times New Roman" w:hAnsi="Times New Roman" w:cs="Times New Roman"/>
          <w:sz w:val="24"/>
          <w:szCs w:val="24"/>
        </w:rPr>
      </w:pPr>
      <w:r>
        <w:rPr>
          <w:rFonts w:ascii="Times New Roman" w:hAnsi="Times New Roman" w:cs="Times New Roman"/>
          <w:sz w:val="24"/>
          <w:szCs w:val="24"/>
        </w:rPr>
        <w:t xml:space="preserve">Armia, Muhammad Siddiq. </w:t>
      </w:r>
      <w:r>
        <w:rPr>
          <w:rFonts w:ascii="Times New Roman" w:hAnsi="Times New Roman" w:cs="Times New Roman"/>
          <w:i/>
          <w:sz w:val="24"/>
          <w:szCs w:val="24"/>
        </w:rPr>
        <w:t>Penentuan Metode dan Pendekatan Penelitian Hukum</w:t>
      </w:r>
      <w:r>
        <w:rPr>
          <w:rFonts w:ascii="Times New Roman" w:hAnsi="Times New Roman" w:cs="Times New Roman"/>
          <w:sz w:val="24"/>
          <w:szCs w:val="24"/>
        </w:rPr>
        <w:t>. Aceh: Lembaga Kajian Konstitusi Indonesia (LKKI), 2022.</w:t>
      </w:r>
    </w:p>
    <w:p w14:paraId="59EE8816" w14:textId="77777777" w:rsidR="00D019C9" w:rsidRDefault="00D019C9" w:rsidP="00726DD7">
      <w:pPr>
        <w:pStyle w:val="ListParagraph"/>
        <w:spacing w:line="480" w:lineRule="auto"/>
        <w:ind w:left="2160" w:hanging="1440"/>
        <w:jc w:val="both"/>
        <w:rPr>
          <w:rFonts w:ascii="Times New Roman" w:eastAsia="Times New Roman" w:hAnsi="Times New Roman" w:cs="Times New Roman"/>
          <w:sz w:val="24"/>
          <w:szCs w:val="24"/>
        </w:rPr>
      </w:pPr>
      <w:r>
        <w:rPr>
          <w:rFonts w:ascii="Times New Roman" w:hAnsi="Times New Roman" w:cs="Times New Roman"/>
          <w:sz w:val="24"/>
          <w:szCs w:val="24"/>
        </w:rPr>
        <w:t xml:space="preserve">Mertokusumo, Sudikno. </w:t>
      </w:r>
      <w:r w:rsidRPr="00363DA9">
        <w:rPr>
          <w:rFonts w:ascii="Times New Roman" w:eastAsia="Times New Roman" w:hAnsi="Times New Roman" w:cs="Times New Roman"/>
          <w:i/>
          <w:iCs/>
          <w:sz w:val="24"/>
          <w:szCs w:val="24"/>
        </w:rPr>
        <w:t>Hukum Acara Perdata Indonesia</w:t>
      </w:r>
      <w:r w:rsidRPr="00363DA9">
        <w:rPr>
          <w:rFonts w:ascii="Times New Roman" w:eastAsia="Times New Roman" w:hAnsi="Times New Roman" w:cs="Times New Roman"/>
          <w:sz w:val="24"/>
          <w:szCs w:val="24"/>
        </w:rPr>
        <w:t>, Liberty: Yogyakarta, 2006</w:t>
      </w:r>
    </w:p>
    <w:p w14:paraId="2EE79387" w14:textId="77777777" w:rsidR="00D019C9" w:rsidRDefault="00D019C9" w:rsidP="00726DD7">
      <w:pPr>
        <w:pStyle w:val="ListParagraph"/>
        <w:spacing w:line="480" w:lineRule="auto"/>
        <w:ind w:left="2160" w:hanging="1440"/>
        <w:jc w:val="both"/>
        <w:rPr>
          <w:rFonts w:ascii="Times New Roman" w:hAnsi="Times New Roman" w:cs="Times New Roman"/>
          <w:sz w:val="24"/>
          <w:szCs w:val="24"/>
        </w:rPr>
      </w:pPr>
      <w:bookmarkStart w:id="1" w:name="_Hlk147776147"/>
      <w:r>
        <w:rPr>
          <w:rFonts w:ascii="Times New Roman" w:hAnsi="Times New Roman" w:cs="Times New Roman"/>
          <w:sz w:val="24"/>
          <w:szCs w:val="24"/>
        </w:rPr>
        <w:t xml:space="preserve">Murdiyanto, Eko. </w:t>
      </w:r>
      <w:r>
        <w:rPr>
          <w:rFonts w:ascii="Times New Roman" w:hAnsi="Times New Roman" w:cs="Times New Roman"/>
          <w:i/>
          <w:sz w:val="24"/>
          <w:szCs w:val="24"/>
        </w:rPr>
        <w:t>Metode Penelitian Kualitatif (Teori dan Aplikasi Disertai Contoh Proposal)</w:t>
      </w:r>
      <w:r>
        <w:rPr>
          <w:rFonts w:ascii="Times New Roman" w:hAnsi="Times New Roman" w:cs="Times New Roman"/>
          <w:sz w:val="24"/>
          <w:szCs w:val="24"/>
        </w:rPr>
        <w:t>. Yogyakarta: Yogyakarta Press, Lembaga Penelitian dan Pengabdian Kepada Masyarakat (LP2M). Universitas Pembangunan Nasional “Veteran”, 2020.</w:t>
      </w:r>
    </w:p>
    <w:bookmarkEnd w:id="1"/>
    <w:p w14:paraId="05136C3A" w14:textId="77777777" w:rsidR="00D019C9" w:rsidRDefault="00D019C9" w:rsidP="00726DD7">
      <w:pPr>
        <w:pStyle w:val="ListParagraph"/>
        <w:spacing w:line="48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Nurhayani, Neng Yani. </w:t>
      </w:r>
      <w:r w:rsidRPr="00363DA9">
        <w:rPr>
          <w:rFonts w:ascii="Times New Roman" w:eastAsia="Times New Roman" w:hAnsi="Times New Roman" w:cs="Times New Roman"/>
          <w:i/>
          <w:iCs/>
          <w:sz w:val="24"/>
          <w:szCs w:val="24"/>
        </w:rPr>
        <w:t>Hukum Perdata</w:t>
      </w:r>
      <w:r w:rsidRPr="00363DA9">
        <w:rPr>
          <w:rFonts w:ascii="Times New Roman" w:eastAsia="Times New Roman" w:hAnsi="Times New Roman" w:cs="Times New Roman"/>
          <w:sz w:val="24"/>
          <w:szCs w:val="24"/>
        </w:rPr>
        <w:t>, Bandung: Pustaka Setia, 2020</w:t>
      </w:r>
    </w:p>
    <w:p w14:paraId="552B99CD" w14:textId="77777777" w:rsidR="00D019C9" w:rsidRDefault="00D019C9" w:rsidP="00726DD7">
      <w:pPr>
        <w:pStyle w:val="ListParagraph"/>
        <w:spacing w:line="480" w:lineRule="auto"/>
        <w:ind w:left="2160" w:hanging="1440"/>
        <w:jc w:val="both"/>
        <w:rPr>
          <w:rFonts w:ascii="Times New Roman" w:hAnsi="Times New Roman" w:cs="Times New Roman"/>
          <w:sz w:val="24"/>
          <w:szCs w:val="24"/>
        </w:rPr>
      </w:pPr>
      <w:r>
        <w:rPr>
          <w:rFonts w:ascii="Times New Roman" w:hAnsi="Times New Roman" w:cs="Times New Roman"/>
          <w:sz w:val="24"/>
          <w:szCs w:val="24"/>
        </w:rPr>
        <w:t xml:space="preserve">Priadi, Antoni Arif. </w:t>
      </w:r>
      <w:r>
        <w:rPr>
          <w:rFonts w:ascii="Times New Roman" w:hAnsi="Times New Roman" w:cs="Times New Roman"/>
          <w:i/>
          <w:iCs/>
          <w:sz w:val="24"/>
          <w:szCs w:val="24"/>
        </w:rPr>
        <w:t>Penelitian Terapan Bidang Pelayaran Dengan Metode Gap Analysis</w:t>
      </w:r>
      <w:r>
        <w:rPr>
          <w:rFonts w:ascii="Times New Roman" w:hAnsi="Times New Roman" w:cs="Times New Roman"/>
          <w:sz w:val="24"/>
          <w:szCs w:val="24"/>
        </w:rPr>
        <w:t>. Semarang: Politeknik Ilmu Pelayaran Semarang, 2020.</w:t>
      </w:r>
    </w:p>
    <w:p w14:paraId="04B8382D" w14:textId="77777777" w:rsidR="00D019C9" w:rsidRDefault="00D019C9" w:rsidP="00AF455A">
      <w:pPr>
        <w:pStyle w:val="ListParagraph"/>
        <w:spacing w:line="48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Rijanto, R. Benny. </w:t>
      </w:r>
      <w:r w:rsidRPr="00363DA9">
        <w:rPr>
          <w:rFonts w:ascii="Times New Roman" w:eastAsia="Times New Roman" w:hAnsi="Times New Roman" w:cs="Times New Roman"/>
          <w:i/>
          <w:iCs/>
          <w:sz w:val="24"/>
          <w:szCs w:val="24"/>
        </w:rPr>
        <w:t>Sejarah, Sumber, dan Asas – Asas Hukum Acara Perdata</w:t>
      </w:r>
      <w:r w:rsidRPr="00363DA9">
        <w:rPr>
          <w:rFonts w:ascii="Times New Roman" w:eastAsia="Times New Roman" w:hAnsi="Times New Roman" w:cs="Times New Roman"/>
          <w:sz w:val="24"/>
          <w:szCs w:val="24"/>
        </w:rPr>
        <w:t>, Tangerang: Universitas Terbuka, 2021</w:t>
      </w:r>
    </w:p>
    <w:p w14:paraId="2A4FBCA3" w14:textId="77777777" w:rsidR="00D019C9" w:rsidRDefault="00D019C9" w:rsidP="00726DD7">
      <w:pPr>
        <w:pStyle w:val="ListParagraph"/>
        <w:spacing w:line="48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Sulistiyono, Adi &amp; Isharyanto. </w:t>
      </w:r>
      <w:r w:rsidRPr="00363DA9">
        <w:rPr>
          <w:rFonts w:ascii="Times New Roman" w:eastAsia="Times New Roman" w:hAnsi="Times New Roman" w:cs="Times New Roman"/>
          <w:i/>
          <w:iCs/>
          <w:sz w:val="24"/>
          <w:szCs w:val="24"/>
        </w:rPr>
        <w:t>Sistem Peradilan di Indonesia Dalam Teori dan Praktik</w:t>
      </w:r>
      <w:r w:rsidRPr="00363DA9">
        <w:rPr>
          <w:rFonts w:ascii="Times New Roman" w:eastAsia="Times New Roman" w:hAnsi="Times New Roman" w:cs="Times New Roman"/>
          <w:sz w:val="24"/>
          <w:szCs w:val="24"/>
        </w:rPr>
        <w:t>, Depok: Prenadamedia Group, 2018</w:t>
      </w:r>
    </w:p>
    <w:p w14:paraId="087F9D32" w14:textId="77777777" w:rsidR="00AF455A" w:rsidRPr="00AF455A" w:rsidRDefault="00AF455A" w:rsidP="00AF455A">
      <w:pPr>
        <w:pStyle w:val="ListParagraph"/>
        <w:spacing w:line="480" w:lineRule="auto"/>
        <w:ind w:left="2160" w:hanging="1440"/>
        <w:jc w:val="both"/>
        <w:rPr>
          <w:rFonts w:ascii="Times New Roman" w:eastAsia="Times New Roman" w:hAnsi="Times New Roman" w:cs="Times New Roman"/>
          <w:sz w:val="24"/>
          <w:szCs w:val="24"/>
        </w:rPr>
      </w:pPr>
    </w:p>
    <w:p w14:paraId="0C13BE58" w14:textId="462277A6" w:rsidR="00040484" w:rsidRDefault="001A794F" w:rsidP="007E3575">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Jurnal</w:t>
      </w:r>
    </w:p>
    <w:p w14:paraId="7921277B" w14:textId="77777777" w:rsidR="00D019C9" w:rsidRDefault="00D019C9" w:rsidP="00726DD7">
      <w:pPr>
        <w:pStyle w:val="ListParagraph"/>
        <w:spacing w:line="48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Afriana, Anita., </w:t>
      </w:r>
      <w:r>
        <w:rPr>
          <w:rFonts w:ascii="Times New Roman" w:eastAsia="Times New Roman" w:hAnsi="Times New Roman" w:cs="Times New Roman"/>
          <w:i/>
          <w:iCs/>
          <w:sz w:val="24"/>
          <w:szCs w:val="24"/>
        </w:rPr>
        <w:t>et.al</w:t>
      </w:r>
      <w:r>
        <w:rPr>
          <w:rFonts w:ascii="Times New Roman" w:eastAsia="Times New Roman" w:hAnsi="Times New Roman" w:cs="Times New Roman"/>
          <w:sz w:val="24"/>
          <w:szCs w:val="24"/>
        </w:rPr>
        <w:t xml:space="preserve">. </w:t>
      </w:r>
      <w:r w:rsidRPr="00363DA9">
        <w:rPr>
          <w:rFonts w:ascii="Times New Roman" w:eastAsia="Times New Roman" w:hAnsi="Times New Roman" w:cs="Times New Roman"/>
          <w:sz w:val="24"/>
          <w:szCs w:val="24"/>
        </w:rPr>
        <w:t xml:space="preserve">Batasan Asas Hakim Pasif dan Aktif Pada Peradilan Perdata, </w:t>
      </w:r>
      <w:r w:rsidRPr="00363DA9">
        <w:rPr>
          <w:rFonts w:ascii="Times New Roman" w:eastAsia="Times New Roman" w:hAnsi="Times New Roman" w:cs="Times New Roman"/>
          <w:i/>
          <w:iCs/>
          <w:sz w:val="24"/>
          <w:szCs w:val="24"/>
        </w:rPr>
        <w:t>Jurnal Bina Mulia Hukum</w:t>
      </w:r>
      <w:r w:rsidRPr="00363DA9">
        <w:rPr>
          <w:rFonts w:ascii="Times New Roman" w:eastAsia="Times New Roman" w:hAnsi="Times New Roman" w:cs="Times New Roman"/>
          <w:sz w:val="24"/>
          <w:szCs w:val="24"/>
        </w:rPr>
        <w:t>, 7(1), 2022</w:t>
      </w:r>
    </w:p>
    <w:p w14:paraId="07F48270" w14:textId="77777777" w:rsidR="00D019C9" w:rsidRDefault="00D019C9" w:rsidP="00726DD7">
      <w:pPr>
        <w:pStyle w:val="ListParagraph"/>
        <w:spacing w:line="48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Agussari, Rosnia. </w:t>
      </w:r>
      <w:r w:rsidRPr="00363DA9">
        <w:rPr>
          <w:rFonts w:ascii="Times New Roman" w:eastAsia="Times New Roman" w:hAnsi="Times New Roman" w:cs="Times New Roman"/>
          <w:sz w:val="24"/>
          <w:szCs w:val="24"/>
        </w:rPr>
        <w:t xml:space="preserve">Akta Perdamaian Oleh Notaris Dalam Penanganan Tindak Pidana Berdasarkan Keadilan Restoratif, </w:t>
      </w:r>
      <w:r w:rsidRPr="00363DA9">
        <w:rPr>
          <w:rFonts w:ascii="Times New Roman" w:eastAsia="Times New Roman" w:hAnsi="Times New Roman" w:cs="Times New Roman"/>
          <w:i/>
          <w:iCs/>
          <w:sz w:val="24"/>
          <w:szCs w:val="24"/>
        </w:rPr>
        <w:t>Journal Media of Law and Sharia</w:t>
      </w:r>
      <w:r w:rsidRPr="00363DA9">
        <w:rPr>
          <w:rFonts w:ascii="Times New Roman" w:eastAsia="Times New Roman" w:hAnsi="Times New Roman" w:cs="Times New Roman"/>
          <w:sz w:val="24"/>
          <w:szCs w:val="24"/>
        </w:rPr>
        <w:t>, 3(2), 2022</w:t>
      </w:r>
    </w:p>
    <w:p w14:paraId="4A3CB3C4" w14:textId="77777777" w:rsidR="00D019C9" w:rsidRDefault="00D019C9" w:rsidP="00726DD7">
      <w:pPr>
        <w:pStyle w:val="ListParagraph"/>
        <w:spacing w:line="48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Alfiana, Rita. </w:t>
      </w:r>
      <w:r w:rsidRPr="00363DA9">
        <w:rPr>
          <w:rFonts w:ascii="Times New Roman" w:eastAsia="Times New Roman" w:hAnsi="Times New Roman" w:cs="Times New Roman"/>
          <w:sz w:val="24"/>
          <w:szCs w:val="24"/>
        </w:rPr>
        <w:t xml:space="preserve">Ambiguitas Bentuk Akta Notaris (Analisis Undang – Undang Tentang Jabatan Notaris Dan Kitab Undang – Undang Hukum Perdata), </w:t>
      </w:r>
      <w:r w:rsidRPr="00363DA9">
        <w:rPr>
          <w:rFonts w:ascii="Times New Roman" w:eastAsia="Times New Roman" w:hAnsi="Times New Roman" w:cs="Times New Roman"/>
          <w:i/>
          <w:iCs/>
          <w:sz w:val="24"/>
          <w:szCs w:val="24"/>
        </w:rPr>
        <w:t>Lex Jurnalica</w:t>
      </w:r>
      <w:r w:rsidRPr="00363DA9">
        <w:rPr>
          <w:rFonts w:ascii="Times New Roman" w:eastAsia="Times New Roman" w:hAnsi="Times New Roman" w:cs="Times New Roman"/>
          <w:sz w:val="24"/>
          <w:szCs w:val="24"/>
        </w:rPr>
        <w:t>, 15(3)</w:t>
      </w:r>
      <w:r>
        <w:rPr>
          <w:rFonts w:ascii="Times New Roman" w:eastAsia="Times New Roman" w:hAnsi="Times New Roman" w:cs="Times New Roman"/>
          <w:sz w:val="24"/>
          <w:szCs w:val="24"/>
        </w:rPr>
        <w:t>, 2018</w:t>
      </w:r>
    </w:p>
    <w:p w14:paraId="15C93F12" w14:textId="77777777" w:rsidR="00D019C9" w:rsidRDefault="00D019C9" w:rsidP="004C58CE">
      <w:pPr>
        <w:pStyle w:val="ListParagraph"/>
        <w:spacing w:line="48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Amalia, Rizky., </w:t>
      </w:r>
      <w:r>
        <w:rPr>
          <w:rFonts w:ascii="Times New Roman" w:eastAsia="Times New Roman" w:hAnsi="Times New Roman" w:cs="Times New Roman"/>
          <w:i/>
          <w:iCs/>
          <w:sz w:val="24"/>
          <w:szCs w:val="24"/>
        </w:rPr>
        <w:t>et.al</w:t>
      </w:r>
      <w:r>
        <w:rPr>
          <w:rFonts w:ascii="Times New Roman" w:eastAsia="Times New Roman" w:hAnsi="Times New Roman" w:cs="Times New Roman"/>
          <w:sz w:val="24"/>
          <w:szCs w:val="24"/>
        </w:rPr>
        <w:t xml:space="preserve">. </w:t>
      </w:r>
      <w:r w:rsidRPr="00363DA9">
        <w:rPr>
          <w:rFonts w:ascii="Times New Roman" w:eastAsia="Times New Roman" w:hAnsi="Times New Roman" w:cs="Times New Roman"/>
          <w:sz w:val="24"/>
          <w:szCs w:val="24"/>
        </w:rPr>
        <w:t xml:space="preserve">Pertanggungjawaban Notaris Terhadap Isi Akta Autentik Yang Tidak Sesuai Dengan Fakta, </w:t>
      </w:r>
      <w:r w:rsidRPr="00363DA9">
        <w:rPr>
          <w:rFonts w:ascii="Times New Roman" w:eastAsia="Times New Roman" w:hAnsi="Times New Roman" w:cs="Times New Roman"/>
          <w:i/>
          <w:iCs/>
          <w:sz w:val="24"/>
          <w:szCs w:val="24"/>
        </w:rPr>
        <w:t>Al – Ishlah: Jurnal Ilmiah Hukum</w:t>
      </w:r>
      <w:r w:rsidRPr="00363DA9">
        <w:rPr>
          <w:rFonts w:ascii="Times New Roman" w:eastAsia="Times New Roman" w:hAnsi="Times New Roman" w:cs="Times New Roman"/>
          <w:sz w:val="24"/>
          <w:szCs w:val="24"/>
        </w:rPr>
        <w:t>, 24(1)</w:t>
      </w:r>
      <w:r>
        <w:rPr>
          <w:rFonts w:ascii="Times New Roman" w:eastAsia="Times New Roman" w:hAnsi="Times New Roman" w:cs="Times New Roman"/>
          <w:sz w:val="24"/>
          <w:szCs w:val="24"/>
        </w:rPr>
        <w:t>, 2021</w:t>
      </w:r>
    </w:p>
    <w:p w14:paraId="64855959" w14:textId="77777777" w:rsidR="00D019C9" w:rsidRDefault="00D019C9" w:rsidP="00726DD7">
      <w:pPr>
        <w:pStyle w:val="ListParagraph"/>
        <w:spacing w:line="480" w:lineRule="auto"/>
        <w:ind w:left="2160" w:hanging="1440"/>
        <w:jc w:val="both"/>
        <w:rPr>
          <w:rFonts w:ascii="Times New Roman" w:hAnsi="Times New Roman" w:cs="Times New Roman"/>
          <w:sz w:val="24"/>
          <w:szCs w:val="24"/>
        </w:rPr>
      </w:pPr>
      <w:r>
        <w:rPr>
          <w:rFonts w:ascii="Times New Roman" w:hAnsi="Times New Roman" w:cs="Times New Roman"/>
          <w:sz w:val="24"/>
          <w:szCs w:val="24"/>
        </w:rPr>
        <w:t xml:space="preserve">Andini, Miza Nina., et.al. </w:t>
      </w:r>
      <w:r w:rsidRPr="00000513">
        <w:rPr>
          <w:rFonts w:ascii="Times New Roman" w:hAnsi="Times New Roman" w:cs="Times New Roman"/>
          <w:sz w:val="24"/>
          <w:szCs w:val="24"/>
        </w:rPr>
        <w:t>Metode Penelitian Kualitatif</w:t>
      </w:r>
      <w:r>
        <w:rPr>
          <w:rFonts w:ascii="Times New Roman" w:hAnsi="Times New Roman" w:cs="Times New Roman"/>
          <w:sz w:val="24"/>
          <w:szCs w:val="24"/>
        </w:rPr>
        <w:t xml:space="preserve">. </w:t>
      </w:r>
      <w:r w:rsidRPr="00000513">
        <w:rPr>
          <w:rFonts w:ascii="Times New Roman" w:hAnsi="Times New Roman" w:cs="Times New Roman"/>
          <w:i/>
          <w:sz w:val="24"/>
          <w:szCs w:val="24"/>
        </w:rPr>
        <w:t>Jurnal Pendidikan</w:t>
      </w:r>
      <w:r>
        <w:rPr>
          <w:rFonts w:ascii="Times New Roman" w:hAnsi="Times New Roman" w:cs="Times New Roman"/>
          <w:sz w:val="24"/>
          <w:szCs w:val="24"/>
        </w:rPr>
        <w:t>, 6(1), 2022.</w:t>
      </w:r>
    </w:p>
    <w:p w14:paraId="6AC193EE" w14:textId="77777777" w:rsidR="00D019C9" w:rsidRDefault="00D019C9" w:rsidP="00726DD7">
      <w:pPr>
        <w:pStyle w:val="ListParagraph"/>
        <w:spacing w:line="48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Azizah, Maulida Luthfiyatul &amp; Muhaimin. </w:t>
      </w:r>
      <w:r w:rsidRPr="00363DA9">
        <w:rPr>
          <w:rFonts w:ascii="Times New Roman" w:eastAsia="Times New Roman" w:hAnsi="Times New Roman" w:cs="Times New Roman"/>
          <w:sz w:val="24"/>
          <w:szCs w:val="24"/>
        </w:rPr>
        <w:t xml:space="preserve">Kajian Yuridis Penandatanganan Akta Yang Dilakukan Notaris Di Luar Kantor Berdasarkan Alasan – Alasan Tertentu, </w:t>
      </w:r>
      <w:r w:rsidRPr="00363DA9">
        <w:rPr>
          <w:rFonts w:ascii="Times New Roman" w:eastAsia="Times New Roman" w:hAnsi="Times New Roman" w:cs="Times New Roman"/>
          <w:i/>
          <w:iCs/>
          <w:sz w:val="24"/>
          <w:szCs w:val="24"/>
        </w:rPr>
        <w:t>Notary Law Journal</w:t>
      </w:r>
      <w:r w:rsidRPr="00363DA9">
        <w:rPr>
          <w:rFonts w:ascii="Times New Roman" w:eastAsia="Times New Roman" w:hAnsi="Times New Roman" w:cs="Times New Roman"/>
          <w:sz w:val="24"/>
          <w:szCs w:val="24"/>
        </w:rPr>
        <w:t>, 1(4), 2022</w:t>
      </w:r>
    </w:p>
    <w:p w14:paraId="1F55012E" w14:textId="77777777" w:rsidR="00D019C9" w:rsidRPr="00AF455A" w:rsidRDefault="00D019C9" w:rsidP="00AF455A">
      <w:pPr>
        <w:pStyle w:val="ListParagraph"/>
        <w:spacing w:line="48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Bangun, Desi. </w:t>
      </w:r>
      <w:r w:rsidRPr="00363DA9">
        <w:rPr>
          <w:rFonts w:ascii="Times New Roman" w:eastAsia="Times New Roman" w:hAnsi="Times New Roman" w:cs="Times New Roman"/>
          <w:sz w:val="24"/>
          <w:szCs w:val="24"/>
        </w:rPr>
        <w:t xml:space="preserve">Penerapan Asas Audi Et Alteram Partem Pada Perkara Wanprestasi Dalam Hal Ketidakhadiran Pihak Tergugat Di Pengadilan Negeri Pekanbaru, </w:t>
      </w:r>
      <w:r w:rsidRPr="00363DA9">
        <w:rPr>
          <w:rFonts w:ascii="Times New Roman" w:eastAsia="Times New Roman" w:hAnsi="Times New Roman" w:cs="Times New Roman"/>
          <w:i/>
          <w:iCs/>
          <w:sz w:val="24"/>
          <w:szCs w:val="24"/>
        </w:rPr>
        <w:t>Jurnal Online Mahasiswa Fakultas Hukum Universitas Riau</w:t>
      </w:r>
      <w:r w:rsidRPr="00363DA9">
        <w:rPr>
          <w:rFonts w:ascii="Times New Roman" w:eastAsia="Times New Roman" w:hAnsi="Times New Roman" w:cs="Times New Roman"/>
          <w:sz w:val="24"/>
          <w:szCs w:val="24"/>
        </w:rPr>
        <w:t>, 6(2), 2019</w:t>
      </w:r>
    </w:p>
    <w:p w14:paraId="1B1B14E2" w14:textId="77777777" w:rsidR="00D019C9" w:rsidRDefault="00D019C9" w:rsidP="00726DD7">
      <w:pPr>
        <w:pStyle w:val="ListParagraph"/>
        <w:spacing w:line="48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Dahlan. </w:t>
      </w:r>
      <w:r w:rsidRPr="00363DA9">
        <w:rPr>
          <w:rFonts w:ascii="Times New Roman" w:eastAsia="Times New Roman" w:hAnsi="Times New Roman" w:cs="Times New Roman"/>
          <w:sz w:val="24"/>
          <w:szCs w:val="24"/>
        </w:rPr>
        <w:t xml:space="preserve">Syarat Sahnya Perjanjian Jual Beli Online Yang Dilakukan Oleh Anak Di Bawah Umur Menurut Kitab Undang – Undang Hukum Perdata, </w:t>
      </w:r>
      <w:r w:rsidRPr="00363DA9">
        <w:rPr>
          <w:rFonts w:ascii="Times New Roman" w:eastAsia="Times New Roman" w:hAnsi="Times New Roman" w:cs="Times New Roman"/>
          <w:i/>
          <w:iCs/>
          <w:sz w:val="24"/>
          <w:szCs w:val="24"/>
        </w:rPr>
        <w:t>Jurnal Hukum Malahayati</w:t>
      </w:r>
      <w:r w:rsidRPr="00363DA9">
        <w:rPr>
          <w:rFonts w:ascii="Times New Roman" w:eastAsia="Times New Roman" w:hAnsi="Times New Roman" w:cs="Times New Roman"/>
          <w:sz w:val="24"/>
          <w:szCs w:val="24"/>
        </w:rPr>
        <w:t>, 4(1), 2023</w:t>
      </w:r>
    </w:p>
    <w:p w14:paraId="78FCED67" w14:textId="77777777" w:rsidR="00D019C9" w:rsidRDefault="00D019C9" w:rsidP="00726DD7">
      <w:pPr>
        <w:pStyle w:val="ListParagraph"/>
        <w:spacing w:line="48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Darise, Musdalifah. </w:t>
      </w:r>
      <w:r w:rsidRPr="00363DA9">
        <w:rPr>
          <w:rFonts w:ascii="Times New Roman" w:eastAsia="Times New Roman" w:hAnsi="Times New Roman" w:cs="Times New Roman"/>
          <w:sz w:val="24"/>
          <w:szCs w:val="24"/>
        </w:rPr>
        <w:t xml:space="preserve">Kedudukan Dan Kekuatan Hukum </w:t>
      </w:r>
      <w:r w:rsidRPr="00363DA9">
        <w:rPr>
          <w:rFonts w:ascii="Times New Roman" w:eastAsia="Times New Roman" w:hAnsi="Times New Roman" w:cs="Times New Roman"/>
          <w:i/>
          <w:iCs/>
          <w:sz w:val="24"/>
          <w:szCs w:val="24"/>
        </w:rPr>
        <w:t>Memorandum of Understanding</w:t>
      </w:r>
      <w:r w:rsidRPr="00363DA9">
        <w:rPr>
          <w:rFonts w:ascii="Times New Roman" w:eastAsia="Times New Roman" w:hAnsi="Times New Roman" w:cs="Times New Roman"/>
          <w:sz w:val="24"/>
          <w:szCs w:val="24"/>
        </w:rPr>
        <w:t xml:space="preserve"> Ditinjau Dari Segi Hukum Kontrak, </w:t>
      </w:r>
      <w:r w:rsidRPr="00363DA9">
        <w:rPr>
          <w:rFonts w:ascii="Times New Roman" w:eastAsia="Times New Roman" w:hAnsi="Times New Roman" w:cs="Times New Roman"/>
          <w:i/>
          <w:iCs/>
          <w:sz w:val="24"/>
          <w:szCs w:val="24"/>
        </w:rPr>
        <w:t>Lex Crimen</w:t>
      </w:r>
      <w:r w:rsidRPr="00363DA9">
        <w:rPr>
          <w:rFonts w:ascii="Times New Roman" w:eastAsia="Times New Roman" w:hAnsi="Times New Roman" w:cs="Times New Roman"/>
          <w:sz w:val="24"/>
          <w:szCs w:val="24"/>
        </w:rPr>
        <w:t>, 11(4), 2022</w:t>
      </w:r>
    </w:p>
    <w:p w14:paraId="1A2C7751" w14:textId="77777777" w:rsidR="00D019C9" w:rsidRPr="00D43B60" w:rsidRDefault="00D019C9" w:rsidP="00726DD7">
      <w:pPr>
        <w:pStyle w:val="ListParagraph"/>
        <w:spacing w:line="480" w:lineRule="auto"/>
        <w:ind w:left="2160" w:hanging="1440"/>
        <w:jc w:val="both"/>
        <w:rPr>
          <w:rFonts w:ascii="Times New Roman" w:hAnsi="Times New Roman" w:cs="Times New Roman"/>
          <w:sz w:val="24"/>
          <w:szCs w:val="24"/>
        </w:rPr>
      </w:pPr>
      <w:r>
        <w:rPr>
          <w:rFonts w:ascii="Times New Roman" w:hAnsi="Times New Roman" w:cs="Times New Roman"/>
          <w:sz w:val="24"/>
          <w:szCs w:val="24"/>
        </w:rPr>
        <w:t xml:space="preserve">Djalil, D., </w:t>
      </w:r>
      <w:r>
        <w:rPr>
          <w:rFonts w:ascii="Times New Roman" w:hAnsi="Times New Roman" w:cs="Times New Roman"/>
          <w:i/>
          <w:iCs/>
          <w:sz w:val="24"/>
          <w:szCs w:val="24"/>
        </w:rPr>
        <w:t>et.al.</w:t>
      </w:r>
      <w:r>
        <w:rPr>
          <w:rFonts w:ascii="Times New Roman" w:hAnsi="Times New Roman" w:cs="Times New Roman"/>
          <w:sz w:val="24"/>
          <w:szCs w:val="24"/>
        </w:rPr>
        <w:t xml:space="preserve">, Efektivitas Mediasi armiDalam Penyelesaian Perkara Perdata Di Pengadilan Negeri Makassar Kelas IA Khusus. </w:t>
      </w:r>
      <w:r>
        <w:rPr>
          <w:rFonts w:ascii="Times New Roman" w:hAnsi="Times New Roman" w:cs="Times New Roman"/>
          <w:i/>
          <w:iCs/>
          <w:sz w:val="24"/>
          <w:szCs w:val="24"/>
        </w:rPr>
        <w:t>Indonesian Journal of Legality of Law</w:t>
      </w:r>
      <w:r>
        <w:rPr>
          <w:rFonts w:ascii="Times New Roman" w:hAnsi="Times New Roman" w:cs="Times New Roman"/>
          <w:sz w:val="24"/>
          <w:szCs w:val="24"/>
        </w:rPr>
        <w:t>, 5(2), 2023.</w:t>
      </w:r>
    </w:p>
    <w:p w14:paraId="36EA0B4F" w14:textId="77777777" w:rsidR="00D019C9" w:rsidRDefault="00D019C9" w:rsidP="00726DD7">
      <w:pPr>
        <w:pStyle w:val="ListParagraph"/>
        <w:spacing w:line="48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Hamamah, Fatin. </w:t>
      </w:r>
      <w:r w:rsidRPr="00363DA9">
        <w:rPr>
          <w:rFonts w:ascii="Times New Roman" w:eastAsia="Times New Roman" w:hAnsi="Times New Roman" w:cs="Times New Roman"/>
          <w:sz w:val="24"/>
          <w:szCs w:val="24"/>
        </w:rPr>
        <w:t xml:space="preserve">E-Litigasi Dalam Mewujudkan Asas Peradilan Sederhana, Cepat, dan Biaya Ringan, </w:t>
      </w:r>
      <w:r w:rsidRPr="00363DA9">
        <w:rPr>
          <w:rFonts w:ascii="Times New Roman" w:eastAsia="Times New Roman" w:hAnsi="Times New Roman" w:cs="Times New Roman"/>
          <w:i/>
          <w:iCs/>
          <w:sz w:val="24"/>
          <w:szCs w:val="24"/>
        </w:rPr>
        <w:t>Mahkamah: Jurnal Kajian Hukum Islam</w:t>
      </w:r>
      <w:r w:rsidRPr="00363DA9">
        <w:rPr>
          <w:rFonts w:ascii="Times New Roman" w:eastAsia="Times New Roman" w:hAnsi="Times New Roman" w:cs="Times New Roman"/>
          <w:sz w:val="24"/>
          <w:szCs w:val="24"/>
        </w:rPr>
        <w:t>, 7(2), 2022</w:t>
      </w:r>
    </w:p>
    <w:p w14:paraId="4BC0A7F8" w14:textId="7DA0C716" w:rsidR="00D019C9" w:rsidRDefault="00D019C9" w:rsidP="00726DD7">
      <w:pPr>
        <w:pStyle w:val="ListParagraph"/>
        <w:spacing w:line="48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Harahap, Mhd Yadi. </w:t>
      </w:r>
      <w:r w:rsidRPr="00363DA9">
        <w:rPr>
          <w:rFonts w:ascii="Times New Roman" w:eastAsia="Times New Roman" w:hAnsi="Times New Roman" w:cs="Times New Roman"/>
          <w:sz w:val="24"/>
          <w:szCs w:val="24"/>
        </w:rPr>
        <w:t xml:space="preserve">Batas Kedewasaan Anak Untuk Cakap Hukum Dalam Perspektif Peraturan Di Indonesia, </w:t>
      </w:r>
      <w:r w:rsidRPr="00363DA9">
        <w:rPr>
          <w:rFonts w:ascii="Times New Roman" w:eastAsia="Times New Roman" w:hAnsi="Times New Roman" w:cs="Times New Roman"/>
          <w:i/>
          <w:iCs/>
          <w:sz w:val="24"/>
          <w:szCs w:val="24"/>
        </w:rPr>
        <w:t>Journal of Gender and Social Inclusion</w:t>
      </w:r>
      <w:r w:rsidRPr="00363DA9">
        <w:rPr>
          <w:rFonts w:ascii="Times New Roman" w:eastAsia="Times New Roman" w:hAnsi="Times New Roman" w:cs="Times New Roman"/>
          <w:sz w:val="24"/>
          <w:szCs w:val="24"/>
        </w:rPr>
        <w:t>, 1(1), 2020</w:t>
      </w:r>
    </w:p>
    <w:p w14:paraId="1C028032" w14:textId="6495D413" w:rsidR="001B6BCA" w:rsidRPr="001B6BCA" w:rsidRDefault="001B6BCA" w:rsidP="00726DD7">
      <w:pPr>
        <w:pStyle w:val="ListParagraph"/>
        <w:spacing w:line="480" w:lineRule="auto"/>
        <w:ind w:left="2160" w:hanging="1440"/>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Ihmud</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Myasar</w:t>
      </w:r>
      <w:proofErr w:type="spellEnd"/>
      <w:r>
        <w:rPr>
          <w:rFonts w:ascii="Times New Roman" w:eastAsia="Times New Roman" w:hAnsi="Times New Roman" w:cs="Times New Roman"/>
          <w:sz w:val="24"/>
          <w:szCs w:val="24"/>
          <w:lang w:val="en-US"/>
        </w:rPr>
        <w:t xml:space="preserve">. Lost in Translation: Language Barriers to Accessing Justice in the American Court System. </w:t>
      </w:r>
      <w:r>
        <w:rPr>
          <w:rFonts w:ascii="Times New Roman" w:eastAsia="Times New Roman" w:hAnsi="Times New Roman" w:cs="Times New Roman"/>
          <w:i/>
          <w:sz w:val="24"/>
          <w:szCs w:val="24"/>
          <w:lang w:val="en-US"/>
        </w:rPr>
        <w:t>UIC Law Review</w:t>
      </w:r>
      <w:r>
        <w:rPr>
          <w:rFonts w:ascii="Times New Roman" w:eastAsia="Times New Roman" w:hAnsi="Times New Roman" w:cs="Times New Roman"/>
          <w:sz w:val="24"/>
          <w:szCs w:val="24"/>
          <w:lang w:val="en-US"/>
        </w:rPr>
        <w:t>, 56(4), 2023</w:t>
      </w:r>
    </w:p>
    <w:p w14:paraId="38F8BFDE" w14:textId="77777777" w:rsidR="00D019C9" w:rsidRDefault="00D019C9" w:rsidP="00726DD7">
      <w:pPr>
        <w:pStyle w:val="ListParagraph"/>
        <w:spacing w:line="480" w:lineRule="auto"/>
        <w:ind w:left="2160" w:hanging="1440"/>
        <w:jc w:val="both"/>
        <w:rPr>
          <w:rFonts w:ascii="Times New Roman" w:hAnsi="Times New Roman" w:cs="Times New Roman"/>
          <w:sz w:val="24"/>
          <w:szCs w:val="24"/>
        </w:rPr>
      </w:pPr>
      <w:bookmarkStart w:id="2" w:name="_Hlk147779889"/>
      <w:r>
        <w:rPr>
          <w:rFonts w:ascii="Times New Roman" w:hAnsi="Times New Roman" w:cs="Times New Roman"/>
          <w:sz w:val="24"/>
          <w:szCs w:val="24"/>
        </w:rPr>
        <w:t xml:space="preserve">Mahzar, M. </w:t>
      </w:r>
      <w:r w:rsidRPr="00000513">
        <w:rPr>
          <w:rFonts w:ascii="Times New Roman" w:hAnsi="Times New Roman" w:cs="Times New Roman"/>
          <w:sz w:val="24"/>
          <w:szCs w:val="24"/>
        </w:rPr>
        <w:t>Analisis Terhadap Perbandingan Akta Perdamaian Yang Dibuat Di Hadapan Notaris dan Akta Perdamaian Yang Dibuat Oleh Mediator Di Pengadilan Dalam Penyelesaian Sengketa</w:t>
      </w:r>
      <w:r>
        <w:rPr>
          <w:rFonts w:ascii="Times New Roman" w:hAnsi="Times New Roman" w:cs="Times New Roman"/>
          <w:sz w:val="24"/>
          <w:szCs w:val="24"/>
        </w:rPr>
        <w:t xml:space="preserve">. </w:t>
      </w:r>
      <w:r w:rsidRPr="00000513">
        <w:rPr>
          <w:rFonts w:ascii="Times New Roman" w:hAnsi="Times New Roman" w:cs="Times New Roman"/>
          <w:i/>
          <w:sz w:val="24"/>
          <w:szCs w:val="24"/>
        </w:rPr>
        <w:t>Jurnal Law of Deli Sumatera, Jurnal Ilmiah Hukum</w:t>
      </w:r>
      <w:r>
        <w:rPr>
          <w:rFonts w:ascii="Times New Roman" w:hAnsi="Times New Roman" w:cs="Times New Roman"/>
          <w:sz w:val="24"/>
          <w:szCs w:val="24"/>
        </w:rPr>
        <w:t>, 1(2), 2022.</w:t>
      </w:r>
      <w:bookmarkEnd w:id="2"/>
    </w:p>
    <w:p w14:paraId="39E57B45" w14:textId="77777777" w:rsidR="00D019C9" w:rsidRDefault="00D019C9" w:rsidP="00726DD7">
      <w:pPr>
        <w:pStyle w:val="ListParagraph"/>
        <w:spacing w:line="48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Maramis, Stephanie Nathania. </w:t>
      </w:r>
      <w:r w:rsidRPr="00363DA9">
        <w:rPr>
          <w:rFonts w:ascii="Times New Roman" w:eastAsia="Times New Roman" w:hAnsi="Times New Roman" w:cs="Times New Roman"/>
          <w:sz w:val="24"/>
          <w:szCs w:val="24"/>
        </w:rPr>
        <w:t xml:space="preserve">Kajian Hukum Tentang Keabsahan Jual Beli </w:t>
      </w:r>
      <w:r w:rsidRPr="00363DA9">
        <w:rPr>
          <w:rFonts w:ascii="Times New Roman" w:eastAsia="Times New Roman" w:hAnsi="Times New Roman" w:cs="Times New Roman"/>
          <w:i/>
          <w:iCs/>
          <w:sz w:val="24"/>
          <w:szCs w:val="24"/>
        </w:rPr>
        <w:t>Online</w:t>
      </w:r>
      <w:r w:rsidRPr="00363DA9">
        <w:rPr>
          <w:rFonts w:ascii="Times New Roman" w:eastAsia="Times New Roman" w:hAnsi="Times New Roman" w:cs="Times New Roman"/>
          <w:sz w:val="24"/>
          <w:szCs w:val="24"/>
        </w:rPr>
        <w:t xml:space="preserve"> Pada Aplikasi </w:t>
      </w:r>
      <w:r w:rsidRPr="00363DA9">
        <w:rPr>
          <w:rFonts w:ascii="Times New Roman" w:eastAsia="Times New Roman" w:hAnsi="Times New Roman" w:cs="Times New Roman"/>
          <w:i/>
          <w:iCs/>
          <w:sz w:val="24"/>
          <w:szCs w:val="24"/>
        </w:rPr>
        <w:t>Facebook</w:t>
      </w:r>
      <w:r w:rsidRPr="00363DA9">
        <w:rPr>
          <w:rFonts w:ascii="Times New Roman" w:eastAsia="Times New Roman" w:hAnsi="Times New Roman" w:cs="Times New Roman"/>
          <w:sz w:val="24"/>
          <w:szCs w:val="24"/>
        </w:rPr>
        <w:t xml:space="preserve">, </w:t>
      </w:r>
      <w:r w:rsidRPr="00363DA9">
        <w:rPr>
          <w:rFonts w:ascii="Times New Roman" w:eastAsia="Times New Roman" w:hAnsi="Times New Roman" w:cs="Times New Roman"/>
          <w:i/>
          <w:iCs/>
          <w:sz w:val="24"/>
          <w:szCs w:val="24"/>
        </w:rPr>
        <w:t>Lex Privatum</w:t>
      </w:r>
      <w:r w:rsidRPr="00363DA9">
        <w:rPr>
          <w:rFonts w:ascii="Times New Roman" w:eastAsia="Times New Roman" w:hAnsi="Times New Roman" w:cs="Times New Roman"/>
          <w:sz w:val="24"/>
          <w:szCs w:val="24"/>
        </w:rPr>
        <w:t>, 11(4), 2023</w:t>
      </w:r>
    </w:p>
    <w:p w14:paraId="33B6D4D1" w14:textId="77777777" w:rsidR="00D019C9" w:rsidRDefault="00D019C9" w:rsidP="00726DD7">
      <w:pPr>
        <w:pStyle w:val="ListParagraph"/>
        <w:spacing w:line="48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Moertiono, R. Juli. </w:t>
      </w:r>
      <w:r w:rsidRPr="00363DA9">
        <w:rPr>
          <w:rFonts w:ascii="Times New Roman" w:eastAsia="Times New Roman" w:hAnsi="Times New Roman" w:cs="Times New Roman"/>
          <w:sz w:val="24"/>
          <w:szCs w:val="24"/>
        </w:rPr>
        <w:t xml:space="preserve">Perjanjian Kerjasama Dalam Bidang Pengkaryaan Dan Jasa Tenaga Kerja Antara Pt. Sinar Jaya Pura Abadi Dan PT. </w:t>
      </w:r>
      <w:r w:rsidRPr="00363DA9">
        <w:rPr>
          <w:rFonts w:ascii="Times New Roman" w:eastAsia="Times New Roman" w:hAnsi="Times New Roman" w:cs="Times New Roman"/>
          <w:i/>
          <w:iCs/>
          <w:sz w:val="24"/>
          <w:szCs w:val="24"/>
        </w:rPr>
        <w:t>Asianfast Marine Industries</w:t>
      </w:r>
      <w:r w:rsidRPr="00363DA9">
        <w:rPr>
          <w:rFonts w:ascii="Times New Roman" w:eastAsia="Times New Roman" w:hAnsi="Times New Roman" w:cs="Times New Roman"/>
          <w:sz w:val="24"/>
          <w:szCs w:val="24"/>
        </w:rPr>
        <w:t xml:space="preserve">, </w:t>
      </w:r>
      <w:r w:rsidRPr="00363DA9">
        <w:rPr>
          <w:rFonts w:ascii="Times New Roman" w:eastAsia="Times New Roman" w:hAnsi="Times New Roman" w:cs="Times New Roman"/>
          <w:i/>
          <w:iCs/>
          <w:sz w:val="24"/>
          <w:szCs w:val="24"/>
        </w:rPr>
        <w:t>Jurnal Hukum Kaidah</w:t>
      </w:r>
      <w:r w:rsidRPr="00363DA9">
        <w:rPr>
          <w:rFonts w:ascii="Times New Roman" w:eastAsia="Times New Roman" w:hAnsi="Times New Roman" w:cs="Times New Roman"/>
          <w:sz w:val="24"/>
          <w:szCs w:val="24"/>
        </w:rPr>
        <w:t>, 18(3), 2019</w:t>
      </w:r>
    </w:p>
    <w:p w14:paraId="080F2C19" w14:textId="77777777" w:rsidR="00D019C9" w:rsidRDefault="00D019C9" w:rsidP="00726DD7">
      <w:pPr>
        <w:pStyle w:val="ListParagraph"/>
        <w:spacing w:line="48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Nofriandi, Pepy., </w:t>
      </w:r>
      <w:r>
        <w:rPr>
          <w:rFonts w:ascii="Times New Roman" w:eastAsia="Times New Roman" w:hAnsi="Times New Roman" w:cs="Times New Roman"/>
          <w:i/>
          <w:iCs/>
          <w:sz w:val="24"/>
          <w:szCs w:val="24"/>
        </w:rPr>
        <w:t>et.al</w:t>
      </w:r>
      <w:r>
        <w:rPr>
          <w:rFonts w:ascii="Times New Roman" w:eastAsia="Times New Roman" w:hAnsi="Times New Roman" w:cs="Times New Roman"/>
          <w:sz w:val="24"/>
          <w:szCs w:val="24"/>
        </w:rPr>
        <w:t xml:space="preserve">. </w:t>
      </w:r>
      <w:r w:rsidRPr="00363DA9">
        <w:rPr>
          <w:rFonts w:ascii="Times New Roman" w:eastAsia="Times New Roman" w:hAnsi="Times New Roman" w:cs="Times New Roman"/>
          <w:sz w:val="24"/>
          <w:szCs w:val="24"/>
        </w:rPr>
        <w:t xml:space="preserve">Kekuatan Hukum Akta Otentik Sebagai Alat Bukti Kepemilikan Tanah (Studi Putusan Kasasi MA Nomor 445 K/Pid/2020), </w:t>
      </w:r>
      <w:r w:rsidRPr="00363DA9">
        <w:rPr>
          <w:rFonts w:ascii="Times New Roman" w:eastAsia="Times New Roman" w:hAnsi="Times New Roman" w:cs="Times New Roman"/>
          <w:i/>
          <w:sz w:val="24"/>
          <w:szCs w:val="24"/>
        </w:rPr>
        <w:t>Jurnal Pro Hukum</w:t>
      </w:r>
      <w:r w:rsidRPr="00363DA9">
        <w:rPr>
          <w:rFonts w:ascii="Times New Roman" w:eastAsia="Times New Roman" w:hAnsi="Times New Roman" w:cs="Times New Roman"/>
          <w:sz w:val="24"/>
          <w:szCs w:val="24"/>
        </w:rPr>
        <w:t>, 12(1), 2023</w:t>
      </w:r>
    </w:p>
    <w:p w14:paraId="491B6A36" w14:textId="77777777" w:rsidR="00D019C9" w:rsidRDefault="00D019C9" w:rsidP="00726DD7">
      <w:pPr>
        <w:pStyle w:val="ListParagraph"/>
        <w:spacing w:line="480" w:lineRule="auto"/>
        <w:ind w:left="2160" w:hanging="1440"/>
        <w:jc w:val="both"/>
        <w:rPr>
          <w:rFonts w:ascii="Times New Roman" w:eastAsia="Times New Roman" w:hAnsi="Times New Roman" w:cs="Times New Roman"/>
          <w:sz w:val="24"/>
          <w:szCs w:val="24"/>
        </w:rPr>
      </w:pPr>
      <w:r>
        <w:rPr>
          <w:rFonts w:ascii="Times New Roman" w:hAnsi="Times New Roman" w:cs="Times New Roman"/>
          <w:sz w:val="24"/>
          <w:szCs w:val="24"/>
        </w:rPr>
        <w:t xml:space="preserve">Nugroho, Muhammad A.B. </w:t>
      </w:r>
      <w:r w:rsidRPr="00363DA9">
        <w:rPr>
          <w:rFonts w:ascii="Times New Roman" w:eastAsia="Times New Roman" w:hAnsi="Times New Roman" w:cs="Times New Roman"/>
          <w:sz w:val="24"/>
          <w:szCs w:val="24"/>
        </w:rPr>
        <w:t xml:space="preserve">Penggunaan Metode Setia (Faithful) Dalam Menerjemahkan Karya Sastra Berupa Cerita Pendek, </w:t>
      </w:r>
      <w:r w:rsidRPr="00363DA9">
        <w:rPr>
          <w:rFonts w:ascii="Times New Roman" w:eastAsia="Times New Roman" w:hAnsi="Times New Roman" w:cs="Times New Roman"/>
          <w:i/>
          <w:iCs/>
          <w:sz w:val="24"/>
          <w:szCs w:val="24"/>
        </w:rPr>
        <w:t>Jurnal Pendidikan Bahasa dan Sastra Indonesia</w:t>
      </w:r>
      <w:r>
        <w:rPr>
          <w:rFonts w:ascii="Times New Roman" w:eastAsia="Times New Roman" w:hAnsi="Times New Roman" w:cs="Times New Roman"/>
          <w:sz w:val="24"/>
          <w:szCs w:val="24"/>
        </w:rPr>
        <w:t>, 11(2)</w:t>
      </w:r>
      <w:r w:rsidRPr="00363DA9">
        <w:rPr>
          <w:rFonts w:ascii="Times New Roman" w:eastAsia="Times New Roman" w:hAnsi="Times New Roman" w:cs="Times New Roman"/>
          <w:sz w:val="24"/>
          <w:szCs w:val="24"/>
        </w:rPr>
        <w:t>, 2017</w:t>
      </w:r>
      <w:r>
        <w:rPr>
          <w:rFonts w:ascii="Times New Roman" w:eastAsia="Times New Roman" w:hAnsi="Times New Roman" w:cs="Times New Roman"/>
          <w:sz w:val="24"/>
          <w:szCs w:val="24"/>
        </w:rPr>
        <w:t>.</w:t>
      </w:r>
    </w:p>
    <w:p w14:paraId="3BC67D1F" w14:textId="77777777" w:rsidR="00D019C9" w:rsidRDefault="00D019C9" w:rsidP="00726DD7">
      <w:pPr>
        <w:pStyle w:val="ListParagraph"/>
        <w:spacing w:line="48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Ramadhani, Febri. </w:t>
      </w:r>
      <w:r w:rsidRPr="00363DA9">
        <w:rPr>
          <w:rFonts w:ascii="Times New Roman" w:eastAsia="Times New Roman" w:hAnsi="Times New Roman" w:cs="Times New Roman"/>
          <w:sz w:val="24"/>
          <w:szCs w:val="24"/>
        </w:rPr>
        <w:t xml:space="preserve">Kekuatan Pembuktian Akta di Bawah Tangan Waarmerking Dalam Perspektif Peraturan Perundang – Undangan di Indonesia, </w:t>
      </w:r>
      <w:r w:rsidRPr="00363DA9">
        <w:rPr>
          <w:rFonts w:ascii="Times New Roman" w:eastAsia="Times New Roman" w:hAnsi="Times New Roman" w:cs="Times New Roman"/>
          <w:i/>
          <w:iCs/>
          <w:sz w:val="24"/>
          <w:szCs w:val="24"/>
        </w:rPr>
        <w:t>Recital Review</w:t>
      </w:r>
      <w:r w:rsidRPr="00363DA9">
        <w:rPr>
          <w:rFonts w:ascii="Times New Roman" w:eastAsia="Times New Roman" w:hAnsi="Times New Roman" w:cs="Times New Roman"/>
          <w:sz w:val="24"/>
          <w:szCs w:val="24"/>
        </w:rPr>
        <w:t>, 2(2), 2020</w:t>
      </w:r>
    </w:p>
    <w:p w14:paraId="48BAF07E" w14:textId="77777777" w:rsidR="00D019C9" w:rsidRDefault="00D019C9" w:rsidP="00726DD7">
      <w:pPr>
        <w:pStyle w:val="ListParagraph"/>
        <w:spacing w:line="48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Rangkuti, Desela Sahra A. &amp; Fully Handayani R. </w:t>
      </w:r>
      <w:r w:rsidRPr="00363DA9">
        <w:rPr>
          <w:rFonts w:ascii="Times New Roman" w:eastAsia="Times New Roman" w:hAnsi="Times New Roman" w:cs="Times New Roman"/>
          <w:sz w:val="24"/>
          <w:szCs w:val="24"/>
        </w:rPr>
        <w:t xml:space="preserve">Pelaksanaan Jabatan Notaris Yang Mendapat Kewenangan Dari Negara Membuat Alat Bukti Autentik, </w:t>
      </w:r>
      <w:r w:rsidRPr="00363DA9">
        <w:rPr>
          <w:rFonts w:ascii="Times New Roman" w:eastAsia="Times New Roman" w:hAnsi="Times New Roman" w:cs="Times New Roman"/>
          <w:i/>
          <w:sz w:val="24"/>
          <w:szCs w:val="24"/>
        </w:rPr>
        <w:t>Jurnal Kertha Semaya</w:t>
      </w:r>
      <w:r w:rsidRPr="00363DA9">
        <w:rPr>
          <w:rFonts w:ascii="Times New Roman" w:eastAsia="Times New Roman" w:hAnsi="Times New Roman" w:cs="Times New Roman"/>
          <w:sz w:val="24"/>
          <w:szCs w:val="24"/>
        </w:rPr>
        <w:t>, 10(5), 2022</w:t>
      </w:r>
    </w:p>
    <w:p w14:paraId="46A8F0A2" w14:textId="77777777" w:rsidR="00D019C9" w:rsidRDefault="00D019C9" w:rsidP="00726DD7">
      <w:pPr>
        <w:pStyle w:val="ListParagraph"/>
        <w:spacing w:line="480" w:lineRule="auto"/>
        <w:ind w:left="2160" w:hanging="1440"/>
        <w:jc w:val="both"/>
        <w:rPr>
          <w:rFonts w:ascii="Times New Roman" w:hAnsi="Times New Roman" w:cs="Times New Roman"/>
          <w:sz w:val="24"/>
          <w:szCs w:val="24"/>
        </w:rPr>
      </w:pPr>
      <w:r>
        <w:rPr>
          <w:rFonts w:ascii="Times New Roman" w:hAnsi="Times New Roman" w:cs="Times New Roman"/>
          <w:sz w:val="24"/>
          <w:szCs w:val="24"/>
        </w:rPr>
        <w:t xml:space="preserve">Sari, Meita Sekar., &amp; Muhammad Zefri. </w:t>
      </w:r>
      <w:r w:rsidRPr="00000513">
        <w:rPr>
          <w:rFonts w:ascii="Times New Roman" w:hAnsi="Times New Roman" w:cs="Times New Roman"/>
          <w:sz w:val="24"/>
          <w:szCs w:val="24"/>
        </w:rPr>
        <w:t>Pengaruh Akuntabilitas, Pengetahuan, dan Pengalaman Pegawai Negeri Sipil Beserta Kelompok Masyarakat (Pokmas) Terhadap Kualitas Pengelola Dana Lingkungan Kecamatan Langkapura</w:t>
      </w:r>
      <w:r>
        <w:rPr>
          <w:rFonts w:ascii="Times New Roman" w:hAnsi="Times New Roman" w:cs="Times New Roman"/>
          <w:sz w:val="24"/>
          <w:szCs w:val="24"/>
        </w:rPr>
        <w:t xml:space="preserve">. </w:t>
      </w:r>
      <w:r w:rsidRPr="00000513">
        <w:rPr>
          <w:rFonts w:ascii="Times New Roman" w:hAnsi="Times New Roman" w:cs="Times New Roman"/>
          <w:i/>
          <w:sz w:val="24"/>
          <w:szCs w:val="24"/>
        </w:rPr>
        <w:t>Jurnal Ekonomi</w:t>
      </w:r>
      <w:r>
        <w:rPr>
          <w:rFonts w:ascii="Times New Roman" w:hAnsi="Times New Roman" w:cs="Times New Roman"/>
          <w:sz w:val="24"/>
          <w:szCs w:val="24"/>
        </w:rPr>
        <w:t>, 21(3), 2019.</w:t>
      </w:r>
    </w:p>
    <w:p w14:paraId="5A244F0A" w14:textId="77777777" w:rsidR="00D019C9" w:rsidRDefault="00D019C9" w:rsidP="00726DD7">
      <w:pPr>
        <w:pStyle w:val="ListParagraph"/>
        <w:spacing w:line="48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Sari, Ni Putu Riyani Kartika. </w:t>
      </w:r>
      <w:r w:rsidRPr="00363DA9">
        <w:rPr>
          <w:rFonts w:ascii="Times New Roman" w:eastAsia="Times New Roman" w:hAnsi="Times New Roman" w:cs="Times New Roman"/>
          <w:sz w:val="24"/>
          <w:szCs w:val="24"/>
        </w:rPr>
        <w:t xml:space="preserve">Akibat Hukum </w:t>
      </w:r>
      <w:r w:rsidRPr="00363DA9">
        <w:rPr>
          <w:rFonts w:ascii="Times New Roman" w:eastAsia="Times New Roman" w:hAnsi="Times New Roman" w:cs="Times New Roman"/>
          <w:i/>
          <w:sz w:val="24"/>
          <w:szCs w:val="24"/>
        </w:rPr>
        <w:t>Tengenbewijs</w:t>
      </w:r>
      <w:r w:rsidRPr="00363DA9">
        <w:rPr>
          <w:rFonts w:ascii="Times New Roman" w:eastAsia="Times New Roman" w:hAnsi="Times New Roman" w:cs="Times New Roman"/>
          <w:sz w:val="24"/>
          <w:szCs w:val="24"/>
        </w:rPr>
        <w:t xml:space="preserve"> Terhadap Akta Otentik Dalam Hukum Pembuktian Pada Perkara Perdata, </w:t>
      </w:r>
      <w:r w:rsidRPr="00363DA9">
        <w:rPr>
          <w:rFonts w:ascii="Times New Roman" w:eastAsia="Times New Roman" w:hAnsi="Times New Roman" w:cs="Times New Roman"/>
          <w:i/>
          <w:sz w:val="24"/>
          <w:szCs w:val="24"/>
        </w:rPr>
        <w:t>Jurnal Aktual Justice</w:t>
      </w:r>
      <w:r w:rsidRPr="00363DA9">
        <w:rPr>
          <w:rFonts w:ascii="Times New Roman" w:eastAsia="Times New Roman" w:hAnsi="Times New Roman" w:cs="Times New Roman"/>
          <w:sz w:val="24"/>
          <w:szCs w:val="24"/>
        </w:rPr>
        <w:t>, 4(1), 2019</w:t>
      </w:r>
    </w:p>
    <w:p w14:paraId="3DF92AD1" w14:textId="77777777" w:rsidR="00D019C9" w:rsidRDefault="00D019C9" w:rsidP="00726DD7">
      <w:pPr>
        <w:pStyle w:val="ListParagraph"/>
        <w:spacing w:line="48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Septiana, Sabrina &amp; August Hamonangan P. </w:t>
      </w:r>
      <w:r w:rsidRPr="00363DA9">
        <w:rPr>
          <w:rFonts w:ascii="Times New Roman" w:eastAsia="Times New Roman" w:hAnsi="Times New Roman" w:cs="Times New Roman"/>
          <w:sz w:val="24"/>
          <w:szCs w:val="24"/>
        </w:rPr>
        <w:t xml:space="preserve">Kedudukan Peradilan Umum Dan Peradilan Militer Dalam Perkara Koneksitas Ditinjau Dari Perspektif Hukum Positif Indonesia, </w:t>
      </w:r>
      <w:r w:rsidRPr="00363DA9">
        <w:rPr>
          <w:rFonts w:ascii="Times New Roman" w:eastAsia="Times New Roman" w:hAnsi="Times New Roman" w:cs="Times New Roman"/>
          <w:i/>
          <w:iCs/>
          <w:sz w:val="24"/>
          <w:szCs w:val="24"/>
        </w:rPr>
        <w:t>Jurnal Ilmiah Publika</w:t>
      </w:r>
      <w:r w:rsidRPr="00363DA9">
        <w:rPr>
          <w:rFonts w:ascii="Times New Roman" w:eastAsia="Times New Roman" w:hAnsi="Times New Roman" w:cs="Times New Roman"/>
          <w:sz w:val="24"/>
          <w:szCs w:val="24"/>
        </w:rPr>
        <w:t>, 11(1), 2023</w:t>
      </w:r>
    </w:p>
    <w:p w14:paraId="1AEC7B41" w14:textId="77777777" w:rsidR="00D019C9" w:rsidRDefault="00D019C9" w:rsidP="00726DD7">
      <w:pPr>
        <w:pStyle w:val="ListParagraph"/>
        <w:spacing w:line="48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Septianingsih, Komang Ayuk., </w:t>
      </w:r>
      <w:r>
        <w:rPr>
          <w:rFonts w:ascii="Times New Roman" w:eastAsia="Times New Roman" w:hAnsi="Times New Roman" w:cs="Times New Roman"/>
          <w:i/>
          <w:iCs/>
          <w:sz w:val="24"/>
          <w:szCs w:val="24"/>
        </w:rPr>
        <w:t>et.al</w:t>
      </w:r>
      <w:r>
        <w:rPr>
          <w:rFonts w:ascii="Times New Roman" w:eastAsia="Times New Roman" w:hAnsi="Times New Roman" w:cs="Times New Roman"/>
          <w:sz w:val="24"/>
          <w:szCs w:val="24"/>
        </w:rPr>
        <w:t xml:space="preserve">. </w:t>
      </w:r>
      <w:r w:rsidRPr="00363DA9">
        <w:rPr>
          <w:rFonts w:ascii="Times New Roman" w:eastAsia="Times New Roman" w:hAnsi="Times New Roman" w:cs="Times New Roman"/>
          <w:sz w:val="24"/>
          <w:szCs w:val="24"/>
        </w:rPr>
        <w:t xml:space="preserve">Kekuatan Alat Bukti Akta Otentik Dalam Pembuktian Perkara Perdata, </w:t>
      </w:r>
      <w:r w:rsidRPr="00363DA9">
        <w:rPr>
          <w:rFonts w:ascii="Times New Roman" w:eastAsia="Times New Roman" w:hAnsi="Times New Roman" w:cs="Times New Roman"/>
          <w:i/>
          <w:sz w:val="24"/>
          <w:szCs w:val="24"/>
        </w:rPr>
        <w:t>Jurnal Analogi Hukum</w:t>
      </w:r>
      <w:r w:rsidRPr="00363DA9">
        <w:rPr>
          <w:rFonts w:ascii="Times New Roman" w:eastAsia="Times New Roman" w:hAnsi="Times New Roman" w:cs="Times New Roman"/>
          <w:sz w:val="24"/>
          <w:szCs w:val="24"/>
        </w:rPr>
        <w:t>, 2(3), 2020</w:t>
      </w:r>
    </w:p>
    <w:p w14:paraId="7D413298" w14:textId="77777777" w:rsidR="00D019C9" w:rsidRPr="00D16E10" w:rsidRDefault="00D019C9" w:rsidP="00726DD7">
      <w:pPr>
        <w:pStyle w:val="ListParagraph"/>
        <w:spacing w:line="480" w:lineRule="auto"/>
        <w:ind w:left="2160" w:hanging="1440"/>
        <w:jc w:val="both"/>
        <w:rPr>
          <w:rFonts w:ascii="Times New Roman" w:hAnsi="Times New Roman" w:cs="Times New Roman"/>
          <w:sz w:val="24"/>
          <w:szCs w:val="24"/>
        </w:rPr>
      </w:pPr>
      <w:bookmarkStart w:id="3" w:name="_Hlk147776186"/>
      <w:r>
        <w:rPr>
          <w:rFonts w:ascii="Times New Roman" w:hAnsi="Times New Roman" w:cs="Times New Roman"/>
          <w:sz w:val="24"/>
          <w:szCs w:val="24"/>
        </w:rPr>
        <w:t xml:space="preserve">Sulistianingsih, Dewi., &amp; Indira Fibriani. </w:t>
      </w:r>
      <w:r w:rsidRPr="004C4FCC">
        <w:rPr>
          <w:rFonts w:ascii="Times New Roman" w:hAnsi="Times New Roman" w:cs="Times New Roman"/>
          <w:sz w:val="24"/>
          <w:szCs w:val="24"/>
        </w:rPr>
        <w:t>Problematik Akta Perdamaian Pada Penyelesaian Sengketa Keperdataan Melalui Mediasi</w:t>
      </w:r>
      <w:r>
        <w:rPr>
          <w:rFonts w:ascii="Times New Roman" w:hAnsi="Times New Roman" w:cs="Times New Roman"/>
          <w:sz w:val="24"/>
          <w:szCs w:val="24"/>
        </w:rPr>
        <w:t xml:space="preserve">. </w:t>
      </w:r>
      <w:r w:rsidRPr="004C4FCC">
        <w:rPr>
          <w:rFonts w:ascii="Times New Roman" w:hAnsi="Times New Roman" w:cs="Times New Roman"/>
          <w:i/>
          <w:sz w:val="24"/>
          <w:szCs w:val="24"/>
        </w:rPr>
        <w:t>Jurnal Suara Hukum</w:t>
      </w:r>
      <w:r>
        <w:rPr>
          <w:rFonts w:ascii="Times New Roman" w:hAnsi="Times New Roman" w:cs="Times New Roman"/>
          <w:sz w:val="24"/>
          <w:szCs w:val="24"/>
        </w:rPr>
        <w:t>, 5(1), 2023.</w:t>
      </w:r>
    </w:p>
    <w:p w14:paraId="493EE415" w14:textId="77777777" w:rsidR="00D019C9" w:rsidRDefault="00D019C9" w:rsidP="00726DD7">
      <w:pPr>
        <w:pStyle w:val="ListParagraph"/>
        <w:spacing w:line="480" w:lineRule="auto"/>
        <w:ind w:left="2160" w:hanging="1440"/>
        <w:jc w:val="both"/>
        <w:rPr>
          <w:rFonts w:ascii="Times New Roman" w:hAnsi="Times New Roman" w:cs="Times New Roman"/>
          <w:sz w:val="24"/>
          <w:szCs w:val="24"/>
        </w:rPr>
      </w:pPr>
      <w:bookmarkStart w:id="4" w:name="_Hlk147776214"/>
      <w:bookmarkEnd w:id="3"/>
      <w:r>
        <w:rPr>
          <w:rFonts w:ascii="Times New Roman" w:hAnsi="Times New Roman" w:cs="Times New Roman"/>
          <w:sz w:val="24"/>
          <w:szCs w:val="24"/>
        </w:rPr>
        <w:t xml:space="preserve">Sulistianingsih, Dewi., &amp; Yuli Prasetyo Adhi. Menjelajahi Penyelesaian Sengketa Melalui Mediasi Pada Masyarakat Pedesaan. </w:t>
      </w:r>
      <w:r>
        <w:rPr>
          <w:rFonts w:ascii="Times New Roman" w:hAnsi="Times New Roman" w:cs="Times New Roman"/>
          <w:i/>
          <w:iCs/>
          <w:sz w:val="24"/>
          <w:szCs w:val="24"/>
        </w:rPr>
        <w:t>Jurnal Hukum dan Politik dalam Berbagai Perspektif</w:t>
      </w:r>
      <w:r>
        <w:rPr>
          <w:rFonts w:ascii="Times New Roman" w:hAnsi="Times New Roman" w:cs="Times New Roman"/>
          <w:sz w:val="24"/>
          <w:szCs w:val="24"/>
        </w:rPr>
        <w:t>, 1(1), 2023.</w:t>
      </w:r>
      <w:bookmarkEnd w:id="4"/>
    </w:p>
    <w:p w14:paraId="0CC0E501" w14:textId="77777777" w:rsidR="00D019C9" w:rsidRDefault="00D019C9" w:rsidP="00726DD7">
      <w:pPr>
        <w:pStyle w:val="ListParagraph"/>
        <w:spacing w:line="48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Wibowo, Albert Surya. </w:t>
      </w:r>
      <w:r w:rsidRPr="00363DA9">
        <w:rPr>
          <w:rFonts w:ascii="Times New Roman" w:eastAsia="Times New Roman" w:hAnsi="Times New Roman" w:cs="Times New Roman"/>
          <w:sz w:val="24"/>
          <w:szCs w:val="24"/>
        </w:rPr>
        <w:t xml:space="preserve">Analisis Metode Penerjemahan Bahasa Mandarin Ke Bahasa Indonesia Pada Mahasiswa Semester 3 Program Studi Bahasa Mandarin S1 Sekolah Tinggi Bahasa Harapan Bersama, </w:t>
      </w:r>
      <w:r w:rsidRPr="00363DA9">
        <w:rPr>
          <w:rFonts w:ascii="Times New Roman" w:eastAsia="Times New Roman" w:hAnsi="Times New Roman" w:cs="Times New Roman"/>
          <w:i/>
          <w:iCs/>
          <w:sz w:val="24"/>
          <w:szCs w:val="24"/>
        </w:rPr>
        <w:t>Jurnal Cakrawala Mandarin</w:t>
      </w:r>
      <w:r w:rsidRPr="00363DA9">
        <w:rPr>
          <w:rFonts w:ascii="Times New Roman" w:eastAsia="Times New Roman" w:hAnsi="Times New Roman" w:cs="Times New Roman"/>
          <w:sz w:val="24"/>
          <w:szCs w:val="24"/>
        </w:rPr>
        <w:t>, 3(1), 2019</w:t>
      </w:r>
      <w:r>
        <w:rPr>
          <w:rFonts w:ascii="Times New Roman" w:eastAsia="Times New Roman" w:hAnsi="Times New Roman" w:cs="Times New Roman"/>
          <w:sz w:val="24"/>
          <w:szCs w:val="24"/>
        </w:rPr>
        <w:t>.</w:t>
      </w:r>
    </w:p>
    <w:p w14:paraId="5F1E1600" w14:textId="77777777" w:rsidR="00D019C9" w:rsidRDefault="00D019C9" w:rsidP="004C58CE">
      <w:pPr>
        <w:pStyle w:val="ListParagraph"/>
        <w:spacing w:line="48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Wijaya, P.A.P.D &amp; A.A. Andi Prajitno. </w:t>
      </w:r>
      <w:r w:rsidRPr="00363DA9">
        <w:rPr>
          <w:rFonts w:ascii="Times New Roman" w:eastAsia="Times New Roman" w:hAnsi="Times New Roman" w:cs="Times New Roman"/>
          <w:sz w:val="24"/>
          <w:szCs w:val="24"/>
        </w:rPr>
        <w:t xml:space="preserve">Tanggung Jawab Notaris Terhadap Kesalahan Dalam Pembuatan Akta Yang Dilakukan Oleh Notaris Penggantinya, </w:t>
      </w:r>
      <w:r w:rsidRPr="00363DA9">
        <w:rPr>
          <w:rFonts w:ascii="Times New Roman" w:eastAsia="Times New Roman" w:hAnsi="Times New Roman" w:cs="Times New Roman"/>
          <w:i/>
          <w:iCs/>
          <w:sz w:val="24"/>
          <w:szCs w:val="24"/>
        </w:rPr>
        <w:t>Jurnal Perspektif</w:t>
      </w:r>
      <w:r w:rsidRPr="00363DA9">
        <w:rPr>
          <w:rFonts w:ascii="Times New Roman" w:eastAsia="Times New Roman" w:hAnsi="Times New Roman" w:cs="Times New Roman"/>
          <w:sz w:val="24"/>
          <w:szCs w:val="24"/>
        </w:rPr>
        <w:t>, 23(2), 2018</w:t>
      </w:r>
    </w:p>
    <w:p w14:paraId="315BACAB" w14:textId="1E0ED898" w:rsidR="00040484" w:rsidRDefault="002E745C" w:rsidP="007E3575">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szCs w:val="24"/>
        </w:rPr>
        <w:t>Karya Tulis</w:t>
      </w:r>
    </w:p>
    <w:p w14:paraId="79B97E14" w14:textId="77777777" w:rsidR="00D019C9" w:rsidRDefault="00D019C9" w:rsidP="00726DD7">
      <w:pPr>
        <w:pStyle w:val="ListParagraph"/>
        <w:spacing w:line="48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Choliq, Alif Nur. </w:t>
      </w:r>
      <w:r w:rsidRPr="00363DA9">
        <w:rPr>
          <w:rFonts w:ascii="Times New Roman" w:eastAsia="Times New Roman" w:hAnsi="Times New Roman" w:cs="Times New Roman"/>
          <w:sz w:val="24"/>
          <w:szCs w:val="24"/>
        </w:rPr>
        <w:t>Perlindungan Hukum Terhadap Jabatan Notaris Dalam Proses Peradilan Di Wilayah Hukum Kabupaten Banyumas, Skripsi, Universitas Muhammadiyah Purwokerto</w:t>
      </w:r>
      <w:r>
        <w:rPr>
          <w:rFonts w:ascii="Times New Roman" w:eastAsia="Times New Roman" w:hAnsi="Times New Roman" w:cs="Times New Roman"/>
          <w:sz w:val="24"/>
          <w:szCs w:val="24"/>
        </w:rPr>
        <w:t>, 2015</w:t>
      </w:r>
    </w:p>
    <w:p w14:paraId="5C26CC5C" w14:textId="77777777" w:rsidR="00D019C9" w:rsidRDefault="00D019C9" w:rsidP="00726DD7">
      <w:pPr>
        <w:pStyle w:val="ListParagraph"/>
        <w:spacing w:line="48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Deli, Nadia Putri. </w:t>
      </w:r>
      <w:r w:rsidRPr="00363DA9">
        <w:rPr>
          <w:rFonts w:ascii="Times New Roman" w:eastAsia="Times New Roman" w:hAnsi="Times New Roman" w:cs="Times New Roman"/>
          <w:sz w:val="24"/>
          <w:szCs w:val="24"/>
        </w:rPr>
        <w:t>Pengampuan Anak Cacat Mental Dalam Hak Kewarisan Menurut Hukum Islam (Analisis Putusan Perkara: 81/Pdt.P/2014/PN. Sda), Skripsi, UIN Raden Fatah Palembang, Palembang, 2019</w:t>
      </w:r>
      <w:r>
        <w:rPr>
          <w:rFonts w:ascii="Times New Roman" w:eastAsia="Times New Roman" w:hAnsi="Times New Roman" w:cs="Times New Roman"/>
          <w:sz w:val="24"/>
          <w:szCs w:val="24"/>
        </w:rPr>
        <w:t>.</w:t>
      </w:r>
    </w:p>
    <w:p w14:paraId="577AD271" w14:textId="77777777" w:rsidR="00D019C9" w:rsidRPr="005D05BF" w:rsidRDefault="00D019C9" w:rsidP="00726DD7">
      <w:pPr>
        <w:pStyle w:val="ListParagraph"/>
        <w:spacing w:line="480" w:lineRule="auto"/>
        <w:ind w:left="2160" w:hanging="1440"/>
        <w:jc w:val="both"/>
        <w:rPr>
          <w:rFonts w:ascii="Times New Roman" w:hAnsi="Times New Roman" w:cs="Times New Roman"/>
          <w:sz w:val="24"/>
          <w:szCs w:val="24"/>
        </w:rPr>
      </w:pPr>
      <w:r>
        <w:rPr>
          <w:rFonts w:ascii="Times New Roman" w:hAnsi="Times New Roman" w:cs="Times New Roman"/>
          <w:sz w:val="24"/>
          <w:szCs w:val="24"/>
        </w:rPr>
        <w:t xml:space="preserve">Farida. </w:t>
      </w:r>
      <w:r w:rsidRPr="004C4FCC">
        <w:rPr>
          <w:rFonts w:ascii="Times New Roman" w:hAnsi="Times New Roman" w:cs="Times New Roman"/>
          <w:sz w:val="24"/>
          <w:szCs w:val="24"/>
        </w:rPr>
        <w:t>Implementasi Manajemen Pembelajaran Dalam Peningkatan Prestasi Belajar Siswa SD IT Jannah Bandar Lampung</w:t>
      </w:r>
      <w:r>
        <w:rPr>
          <w:rFonts w:ascii="Times New Roman" w:hAnsi="Times New Roman" w:cs="Times New Roman"/>
          <w:sz w:val="24"/>
          <w:szCs w:val="24"/>
        </w:rPr>
        <w:t>. Tesis. UIN Raden Intan Lampung, 2017.</w:t>
      </w:r>
    </w:p>
    <w:p w14:paraId="1DE81DE8" w14:textId="77777777" w:rsidR="00D019C9" w:rsidRPr="00AF455A" w:rsidRDefault="00D019C9" w:rsidP="00AF455A">
      <w:pPr>
        <w:pStyle w:val="ListParagraph"/>
        <w:spacing w:line="48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Fikri, Ahmad Wildan Ali. </w:t>
      </w:r>
      <w:r w:rsidRPr="00363DA9">
        <w:rPr>
          <w:rFonts w:ascii="Times New Roman" w:eastAsia="Times New Roman" w:hAnsi="Times New Roman" w:cs="Times New Roman"/>
          <w:sz w:val="24"/>
          <w:szCs w:val="24"/>
        </w:rPr>
        <w:t>Implementasi Penyediaan Juru Bahasa Kepada Pihak Berperkara (Studi di Pengadilan Agama Nganjuk Kelas 1A), Skripsi, Universitas Islam Negeri Maulana Malik Ibrahim, Malang, 2023</w:t>
      </w:r>
    </w:p>
    <w:p w14:paraId="6CD0137D" w14:textId="77777777" w:rsidR="00D019C9" w:rsidRDefault="00D019C9" w:rsidP="00726DD7">
      <w:pPr>
        <w:pStyle w:val="ListParagraph"/>
        <w:spacing w:line="48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Firmansyah, Yanuar Rozi. </w:t>
      </w:r>
      <w:r w:rsidRPr="00363DA9">
        <w:rPr>
          <w:rFonts w:ascii="Times New Roman" w:eastAsia="Times New Roman" w:hAnsi="Times New Roman" w:cs="Times New Roman"/>
          <w:sz w:val="24"/>
          <w:szCs w:val="24"/>
        </w:rPr>
        <w:t xml:space="preserve">Kekuatan Hukum Akta Perdamaian Yang Dibuat Dihadapan Notaris Terhadap Sengketa Jual Beli Hak Atas Tanah Terkait Putusan Akta Perdamaian Pengadilan Yang Telah Memperoleh Kekuatan Hukum Tetap (Studi Terhadap Putusan Akta Perdamaian Pengadilan Negeri Nganjuk </w:t>
      </w:r>
      <w:r w:rsidRPr="00363DA9">
        <w:rPr>
          <w:rFonts w:ascii="Times New Roman" w:eastAsia="Times New Roman" w:hAnsi="Times New Roman" w:cs="Times New Roman"/>
          <w:sz w:val="24"/>
          <w:szCs w:val="24"/>
        </w:rPr>
        <w:lastRenderedPageBreak/>
        <w:t>Nomor 39/Pdt.G/2016/Pn. Njk Dan Akta Perdamaian Nomor 90), Tesis, Universitas Brawijaya, Malang, 2017</w:t>
      </w:r>
    </w:p>
    <w:p w14:paraId="058883D2" w14:textId="77777777" w:rsidR="00D019C9" w:rsidRDefault="00D019C9" w:rsidP="00726DD7">
      <w:pPr>
        <w:pStyle w:val="ListParagraph"/>
        <w:spacing w:line="480" w:lineRule="auto"/>
        <w:ind w:left="2160" w:hanging="1440"/>
        <w:jc w:val="both"/>
        <w:rPr>
          <w:rFonts w:ascii="Times New Roman" w:eastAsia="Times New Roman" w:hAnsi="Times New Roman" w:cs="Times New Roman"/>
          <w:sz w:val="24"/>
          <w:szCs w:val="24"/>
        </w:rPr>
      </w:pPr>
      <w:r>
        <w:rPr>
          <w:rFonts w:ascii="Times New Roman" w:hAnsi="Times New Roman" w:cs="Times New Roman"/>
          <w:sz w:val="24"/>
          <w:szCs w:val="24"/>
        </w:rPr>
        <w:t xml:space="preserve">Handayani, Sri. </w:t>
      </w:r>
      <w:r w:rsidRPr="00363DA9">
        <w:rPr>
          <w:rFonts w:ascii="Times New Roman" w:eastAsia="Times New Roman" w:hAnsi="Times New Roman" w:cs="Times New Roman"/>
          <w:sz w:val="24"/>
          <w:szCs w:val="24"/>
        </w:rPr>
        <w:t xml:space="preserve">Penerjemahan Dokumen Petunjuk Pemakaian Mesin Ball Press Hydraulic YI-30 bagi Kemaksimalan Perawatan Mesin di PT. Alpha Altitude Paper, </w:t>
      </w:r>
      <w:r w:rsidRPr="00363DA9">
        <w:rPr>
          <w:rFonts w:ascii="Times New Roman" w:eastAsia="Times New Roman" w:hAnsi="Times New Roman" w:cs="Times New Roman"/>
          <w:i/>
          <w:iCs/>
          <w:sz w:val="24"/>
          <w:szCs w:val="24"/>
        </w:rPr>
        <w:t>Laporan Tugas Akhir</w:t>
      </w:r>
      <w:r w:rsidRPr="00363DA9">
        <w:rPr>
          <w:rFonts w:ascii="Times New Roman" w:eastAsia="Times New Roman" w:hAnsi="Times New Roman" w:cs="Times New Roman"/>
          <w:sz w:val="24"/>
          <w:szCs w:val="24"/>
        </w:rPr>
        <w:t>, Universitas Sebelas Maret, 2022</w:t>
      </w:r>
    </w:p>
    <w:p w14:paraId="6135C7DC" w14:textId="77777777" w:rsidR="00D019C9" w:rsidRDefault="00D019C9" w:rsidP="00726DD7">
      <w:pPr>
        <w:pStyle w:val="ListParagraph"/>
        <w:spacing w:line="48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Herlambang, Avilia Aldityola. </w:t>
      </w:r>
      <w:r w:rsidRPr="00363DA9">
        <w:rPr>
          <w:rFonts w:ascii="Times New Roman" w:eastAsia="Times New Roman" w:hAnsi="Times New Roman" w:cs="Times New Roman"/>
          <w:sz w:val="24"/>
          <w:szCs w:val="24"/>
        </w:rPr>
        <w:t>Kedudukan Akta Pembatalan Jual Beli Tanah Di Kota Bandung Yang Dibuat Dihadapan Notaris Akibat Wanprestasi Dihubungkan Dengan Buku Iii Kitab Undang-Undang Hukum Perdata Dan Peraturan Pemerintah Nomor 24 Tahun 1997 Tentang Pendaftaran Tanah, Skripsi, Universitas Pasundan, 2018</w:t>
      </w:r>
    </w:p>
    <w:p w14:paraId="67412214" w14:textId="77777777" w:rsidR="00D019C9" w:rsidRDefault="00D019C9" w:rsidP="00726DD7">
      <w:pPr>
        <w:pStyle w:val="ListParagraph"/>
        <w:spacing w:line="48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Herul. </w:t>
      </w:r>
      <w:r w:rsidRPr="00363DA9">
        <w:rPr>
          <w:rFonts w:ascii="Times New Roman" w:eastAsia="Times New Roman" w:hAnsi="Times New Roman" w:cs="Times New Roman"/>
          <w:sz w:val="24"/>
          <w:szCs w:val="24"/>
        </w:rPr>
        <w:t>Proses Beracara Dalam Perkara Gugatan Sederhana Pada Pengadilan Negeri, Skripsi, Institut Ilmu Sosial Dan Bisnis Andi Sapada, Parepare, 2021</w:t>
      </w:r>
    </w:p>
    <w:p w14:paraId="48C54D54" w14:textId="77777777" w:rsidR="00D019C9" w:rsidRDefault="00D019C9" w:rsidP="00726DD7">
      <w:pPr>
        <w:pStyle w:val="ListParagraph"/>
        <w:spacing w:line="48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Hidayat, Choirul. </w:t>
      </w:r>
      <w:r w:rsidRPr="00363DA9">
        <w:rPr>
          <w:rFonts w:ascii="Times New Roman" w:eastAsia="Times New Roman" w:hAnsi="Times New Roman" w:cs="Times New Roman"/>
          <w:sz w:val="24"/>
          <w:szCs w:val="24"/>
        </w:rPr>
        <w:t>Pelaksanaan Peraturan Mahkamah Agung Nomor 1 Tahun 2019 tentang Administrasi Perkara dan Persidangan di Pengadilan Secara Elektronik (Studi Kasus di Pengadilan Agama Blitar), Skripsi, Universitas Islam Negeri Sayyid Ali Rahmatullah, Tulungagung, 2020</w:t>
      </w:r>
    </w:p>
    <w:p w14:paraId="54347737" w14:textId="77777777" w:rsidR="00D019C9" w:rsidRDefault="00D019C9" w:rsidP="00726DD7">
      <w:pPr>
        <w:pStyle w:val="ListParagraph"/>
        <w:spacing w:line="480" w:lineRule="auto"/>
        <w:ind w:left="2160" w:hanging="1440"/>
        <w:jc w:val="both"/>
        <w:rPr>
          <w:rFonts w:ascii="Times New Roman" w:hAnsi="Times New Roman" w:cs="Times New Roman"/>
          <w:sz w:val="24"/>
          <w:szCs w:val="24"/>
        </w:rPr>
      </w:pPr>
      <w:r>
        <w:rPr>
          <w:rFonts w:ascii="Times New Roman" w:hAnsi="Times New Roman" w:cs="Times New Roman"/>
          <w:sz w:val="24"/>
          <w:szCs w:val="24"/>
        </w:rPr>
        <w:t xml:space="preserve">Kennedy, Bobby. </w:t>
      </w:r>
      <w:r w:rsidRPr="004C4FCC">
        <w:rPr>
          <w:rFonts w:ascii="Times New Roman" w:hAnsi="Times New Roman" w:cs="Times New Roman"/>
          <w:sz w:val="24"/>
          <w:szCs w:val="24"/>
        </w:rPr>
        <w:t>Analisis Akta Perdamaian Dalam Putusan Pengadilan Negeri Semarang Nomor 18/PDT.G/2013/PN.SMG</w:t>
      </w:r>
      <w:r>
        <w:rPr>
          <w:rFonts w:ascii="Times New Roman" w:hAnsi="Times New Roman" w:cs="Times New Roman"/>
          <w:sz w:val="24"/>
          <w:szCs w:val="24"/>
        </w:rPr>
        <w:t>. Skripsi. Universitas Semarang. 2018.</w:t>
      </w:r>
    </w:p>
    <w:p w14:paraId="7BCE61CD" w14:textId="77777777" w:rsidR="00D019C9" w:rsidRDefault="00D019C9" w:rsidP="00726DD7">
      <w:pPr>
        <w:pStyle w:val="ListParagraph"/>
        <w:spacing w:line="48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Khoiruman, Nanang. </w:t>
      </w:r>
      <w:r w:rsidRPr="00363DA9">
        <w:rPr>
          <w:rFonts w:ascii="Times New Roman" w:eastAsia="Times New Roman" w:hAnsi="Times New Roman" w:cs="Times New Roman"/>
          <w:sz w:val="24"/>
          <w:szCs w:val="24"/>
        </w:rPr>
        <w:t>Analisis Hukum Akta Perdamaian Dalam Pembuktian Perkara Pembagian Harta Waris Di Pengadilan Agama Semarang (Studi Putusan Nomor : 1750/Pdt.G/2020/PA.Smg), Skripsi, Universitas Islam Sultan Agung (UNISSULA), 2022</w:t>
      </w:r>
    </w:p>
    <w:p w14:paraId="378AFA19" w14:textId="77777777" w:rsidR="00D019C9" w:rsidRDefault="00D019C9" w:rsidP="00726DD7">
      <w:pPr>
        <w:pStyle w:val="ListParagraph"/>
        <w:spacing w:line="48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Mukti, Cesari Harnindya. </w:t>
      </w:r>
      <w:r w:rsidRPr="00363DA9">
        <w:rPr>
          <w:rFonts w:ascii="Times New Roman" w:eastAsia="Times New Roman" w:hAnsi="Times New Roman" w:cs="Times New Roman"/>
          <w:sz w:val="24"/>
          <w:szCs w:val="24"/>
        </w:rPr>
        <w:t>Kekuatan Hukum Akta Subrogasi Pada Proses Buy Back Guarantee Oleh Developer, Tesis, Universitas Brawijaya, 2017</w:t>
      </w:r>
    </w:p>
    <w:p w14:paraId="69A95809" w14:textId="77777777" w:rsidR="00D019C9" w:rsidRDefault="00D019C9" w:rsidP="00726DD7">
      <w:pPr>
        <w:pStyle w:val="ListParagraph"/>
        <w:spacing w:line="48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Naufalia, J.N. </w:t>
      </w:r>
      <w:r w:rsidRPr="00363DA9">
        <w:rPr>
          <w:rFonts w:ascii="Times New Roman" w:eastAsia="Times New Roman" w:hAnsi="Times New Roman" w:cs="Times New Roman"/>
          <w:sz w:val="24"/>
          <w:szCs w:val="24"/>
        </w:rPr>
        <w:t xml:space="preserve">Analisis Teknik Penerjemahan Adaptasi, Amplifikasi, dan Padanan Lazim Dalam Novel </w:t>
      </w:r>
      <w:r w:rsidRPr="00363DA9">
        <w:rPr>
          <w:rFonts w:ascii="Times New Roman" w:eastAsia="Times New Roman" w:hAnsi="Times New Roman" w:cs="Times New Roman"/>
          <w:i/>
          <w:iCs/>
          <w:sz w:val="24"/>
          <w:szCs w:val="24"/>
        </w:rPr>
        <w:t xml:space="preserve">La Fille De Papier </w:t>
      </w:r>
      <w:r w:rsidRPr="00363DA9">
        <w:rPr>
          <w:rFonts w:ascii="Times New Roman" w:eastAsia="Times New Roman" w:hAnsi="Times New Roman" w:cs="Times New Roman"/>
          <w:sz w:val="24"/>
          <w:szCs w:val="24"/>
        </w:rPr>
        <w:t>Karya Guillaume Musso, Skripsi, Universitas Lampung, 2022</w:t>
      </w:r>
      <w:r>
        <w:rPr>
          <w:rFonts w:ascii="Times New Roman" w:eastAsia="Times New Roman" w:hAnsi="Times New Roman" w:cs="Times New Roman"/>
          <w:sz w:val="24"/>
          <w:szCs w:val="24"/>
        </w:rPr>
        <w:t>.</w:t>
      </w:r>
    </w:p>
    <w:p w14:paraId="20A35200" w14:textId="77777777" w:rsidR="00D019C9" w:rsidRDefault="00D019C9" w:rsidP="00726DD7">
      <w:pPr>
        <w:pStyle w:val="ListParagraph"/>
        <w:spacing w:line="48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Passamula, A. Baso. </w:t>
      </w:r>
      <w:r w:rsidRPr="00363DA9">
        <w:rPr>
          <w:rFonts w:ascii="Times New Roman" w:eastAsia="Times New Roman" w:hAnsi="Times New Roman" w:cs="Times New Roman"/>
          <w:sz w:val="24"/>
          <w:szCs w:val="24"/>
        </w:rPr>
        <w:t>Analisis Yuridis Terhadap Pembuktian Akta Di Bawah Tangan Kaitannya Dengan Kewenangan Notaris, Skripsi, Institut Ilmu Sosial Dan Bisnis Andi Sapada, 2021</w:t>
      </w:r>
    </w:p>
    <w:p w14:paraId="3369BF1D" w14:textId="77777777" w:rsidR="00D019C9" w:rsidRDefault="00D019C9" w:rsidP="00726DD7">
      <w:pPr>
        <w:pStyle w:val="ListParagraph"/>
        <w:spacing w:line="480" w:lineRule="auto"/>
        <w:ind w:left="2160" w:hanging="1440"/>
        <w:jc w:val="both"/>
        <w:rPr>
          <w:rFonts w:ascii="Times New Roman" w:hAnsi="Times New Roman" w:cs="Times New Roman"/>
          <w:sz w:val="24"/>
          <w:szCs w:val="24"/>
        </w:rPr>
      </w:pPr>
      <w:r>
        <w:rPr>
          <w:rFonts w:ascii="Times New Roman" w:hAnsi="Times New Roman" w:cs="Times New Roman"/>
          <w:sz w:val="24"/>
          <w:szCs w:val="24"/>
        </w:rPr>
        <w:t xml:space="preserve">Ramadhan, Muhammad Taufik Yanuar. </w:t>
      </w:r>
      <w:r w:rsidRPr="004C4FCC">
        <w:rPr>
          <w:rFonts w:ascii="Times New Roman" w:hAnsi="Times New Roman" w:cs="Times New Roman"/>
          <w:sz w:val="24"/>
          <w:szCs w:val="24"/>
        </w:rPr>
        <w:t>Tinjauan Yuridis Akta Perdamaian Yang Dibuat Dihadapan Notaris Dalam Menyelesaikan Sengketa Perdata</w:t>
      </w:r>
      <w:r>
        <w:rPr>
          <w:rFonts w:ascii="Times New Roman" w:hAnsi="Times New Roman" w:cs="Times New Roman"/>
          <w:sz w:val="24"/>
          <w:szCs w:val="24"/>
        </w:rPr>
        <w:t>. Skripsi. Universitas Mataram. 2018.</w:t>
      </w:r>
    </w:p>
    <w:p w14:paraId="7AD58C61" w14:textId="77777777" w:rsidR="00D019C9" w:rsidRDefault="00D019C9" w:rsidP="00726DD7">
      <w:pPr>
        <w:pStyle w:val="ListParagraph"/>
        <w:spacing w:line="48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Rendi, Muhammad. </w:t>
      </w:r>
      <w:r w:rsidRPr="00363DA9">
        <w:rPr>
          <w:rFonts w:ascii="Times New Roman" w:eastAsia="Times New Roman" w:hAnsi="Times New Roman" w:cs="Times New Roman"/>
          <w:sz w:val="24"/>
          <w:szCs w:val="24"/>
        </w:rPr>
        <w:t>Faktor Penentu Keberhasilan Mediator di Pengadilan Agama Metro, Skripsi, Institut Agama Islam Negeri Metro, Lampung, 2019</w:t>
      </w:r>
    </w:p>
    <w:p w14:paraId="6D776510" w14:textId="77777777" w:rsidR="00D019C9" w:rsidRDefault="00D019C9" w:rsidP="00726DD7">
      <w:pPr>
        <w:pStyle w:val="ListParagraph"/>
        <w:spacing w:line="480" w:lineRule="auto"/>
        <w:ind w:left="2160" w:hanging="1440"/>
        <w:jc w:val="both"/>
        <w:rPr>
          <w:rFonts w:ascii="Times New Roman" w:eastAsia="Times New Roman" w:hAnsi="Times New Roman" w:cs="Times New Roman"/>
          <w:sz w:val="24"/>
          <w:szCs w:val="24"/>
        </w:rPr>
      </w:pPr>
      <w:r w:rsidRPr="00363DA9">
        <w:rPr>
          <w:rFonts w:ascii="Times New Roman" w:eastAsia="Times New Roman" w:hAnsi="Times New Roman" w:cs="Times New Roman"/>
          <w:sz w:val="24"/>
          <w:szCs w:val="24"/>
        </w:rPr>
        <w:t>Rugayya, Penerjemahan Semantik Buku Qasasun ‘Allamatni Al-Hayah Karya Muhsen Jabbar, Skripsi, UIN Syarif Hidayatullah, 2019</w:t>
      </w:r>
    </w:p>
    <w:p w14:paraId="186D1286" w14:textId="77777777" w:rsidR="00D019C9" w:rsidRDefault="00D019C9" w:rsidP="00726DD7">
      <w:pPr>
        <w:pStyle w:val="ListParagraph"/>
        <w:spacing w:line="480" w:lineRule="auto"/>
        <w:ind w:left="2160" w:hanging="144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Sukarini, Ni Wayan, </w:t>
      </w:r>
      <w:r>
        <w:rPr>
          <w:rFonts w:ascii="Times New Roman" w:hAnsi="Times New Roman" w:cs="Times New Roman"/>
          <w:i/>
          <w:iCs/>
          <w:sz w:val="24"/>
          <w:szCs w:val="24"/>
        </w:rPr>
        <w:t>et.al</w:t>
      </w:r>
      <w:r>
        <w:rPr>
          <w:rFonts w:ascii="Times New Roman" w:hAnsi="Times New Roman" w:cs="Times New Roman"/>
          <w:sz w:val="24"/>
          <w:szCs w:val="24"/>
        </w:rPr>
        <w:t xml:space="preserve">. </w:t>
      </w:r>
      <w:r w:rsidRPr="00363DA9">
        <w:rPr>
          <w:rFonts w:ascii="Times New Roman" w:eastAsia="Times New Roman" w:hAnsi="Times New Roman" w:cs="Times New Roman"/>
          <w:sz w:val="24"/>
          <w:szCs w:val="24"/>
        </w:rPr>
        <w:t xml:space="preserve">Pengurangan Dan Penambahan Informasi Dalam Terjemahan Dari Bahasa Bali Ke Dalam Bahasa Indonesia, </w:t>
      </w:r>
      <w:r w:rsidRPr="00363DA9">
        <w:rPr>
          <w:rFonts w:ascii="Times New Roman" w:eastAsia="Times New Roman" w:hAnsi="Times New Roman" w:cs="Times New Roman"/>
          <w:i/>
          <w:iCs/>
          <w:sz w:val="24"/>
          <w:szCs w:val="24"/>
        </w:rPr>
        <w:t>Prosiding Seminar Nasional Bahasa Ibu</w:t>
      </w:r>
      <w:r w:rsidRPr="00363DA9">
        <w:rPr>
          <w:rFonts w:ascii="Times New Roman" w:eastAsia="Times New Roman" w:hAnsi="Times New Roman" w:cs="Times New Roman"/>
          <w:sz w:val="24"/>
          <w:szCs w:val="24"/>
        </w:rPr>
        <w:t>, Denpasar: 20-21 Februari 2015</w:t>
      </w:r>
      <w:r>
        <w:rPr>
          <w:rFonts w:ascii="Times New Roman" w:eastAsia="Times New Roman" w:hAnsi="Times New Roman" w:cs="Times New Roman"/>
          <w:sz w:val="24"/>
          <w:szCs w:val="24"/>
        </w:rPr>
        <w:t>.</w:t>
      </w:r>
    </w:p>
    <w:p w14:paraId="2B6C4DF6" w14:textId="77777777" w:rsidR="00D019C9" w:rsidRPr="004C58CE" w:rsidRDefault="00D019C9" w:rsidP="004C58CE">
      <w:pPr>
        <w:pStyle w:val="ListParagraph"/>
        <w:spacing w:line="480" w:lineRule="auto"/>
        <w:ind w:left="2160" w:hanging="1440"/>
        <w:jc w:val="both"/>
        <w:rPr>
          <w:rFonts w:ascii="Times New Roman" w:hAnsi="Times New Roman" w:cs="Times New Roman"/>
          <w:sz w:val="24"/>
          <w:szCs w:val="24"/>
        </w:rPr>
      </w:pPr>
      <w:r>
        <w:rPr>
          <w:rFonts w:ascii="Times New Roman" w:hAnsi="Times New Roman" w:cs="Times New Roman"/>
          <w:sz w:val="24"/>
          <w:szCs w:val="24"/>
        </w:rPr>
        <w:t xml:space="preserve">Syarifuddin. </w:t>
      </w:r>
      <w:r w:rsidRPr="004C4FCC">
        <w:rPr>
          <w:rFonts w:ascii="Times New Roman" w:hAnsi="Times New Roman" w:cs="Times New Roman"/>
          <w:sz w:val="24"/>
          <w:szCs w:val="24"/>
        </w:rPr>
        <w:t>Akta Perdamaian Sebagai Alternatif Penyelesaian Sengketa dan Pelaksanaannya Berdasarkan Pasal 6 Undang – Undang Nomor 30 Tahun 1999 Tentang Arbitrase dan Alternatif Penyelesaian Sengketa</w:t>
      </w:r>
      <w:r>
        <w:rPr>
          <w:rFonts w:ascii="Times New Roman" w:hAnsi="Times New Roman" w:cs="Times New Roman"/>
          <w:sz w:val="24"/>
          <w:szCs w:val="24"/>
        </w:rPr>
        <w:t>. Tesis. Universitas Pakuan Bogor. 2022.</w:t>
      </w:r>
    </w:p>
    <w:p w14:paraId="38A48D1E" w14:textId="031CFC43" w:rsidR="00AA1F39" w:rsidRDefault="00AA1F39" w:rsidP="00AA1F39">
      <w:pPr>
        <w:pStyle w:val="ListParagraph"/>
        <w:spacing w:line="480" w:lineRule="auto"/>
        <w:ind w:left="2160" w:hanging="742"/>
        <w:jc w:val="both"/>
        <w:rPr>
          <w:rFonts w:ascii="Times New Roman" w:hAnsi="Times New Roman" w:cs="Times New Roman"/>
          <w:b/>
          <w:bCs/>
          <w:sz w:val="24"/>
          <w:szCs w:val="24"/>
        </w:rPr>
      </w:pPr>
      <w:r>
        <w:rPr>
          <w:rFonts w:ascii="Times New Roman" w:hAnsi="Times New Roman" w:cs="Times New Roman"/>
          <w:b/>
          <w:bCs/>
          <w:sz w:val="24"/>
          <w:szCs w:val="24"/>
        </w:rPr>
        <w:t>Website</w:t>
      </w:r>
    </w:p>
    <w:p w14:paraId="40E79ED5" w14:textId="77777777" w:rsidR="00D019C9" w:rsidRDefault="00D019C9" w:rsidP="002E745C">
      <w:pPr>
        <w:pStyle w:val="ListParagraph"/>
        <w:spacing w:line="480" w:lineRule="auto"/>
        <w:ind w:left="2160" w:hanging="1440"/>
        <w:jc w:val="both"/>
        <w:rPr>
          <w:rFonts w:ascii="Times New Roman" w:hAnsi="Times New Roman" w:cs="Times New Roman"/>
          <w:sz w:val="24"/>
          <w:szCs w:val="24"/>
        </w:rPr>
      </w:pPr>
      <w:r>
        <w:rPr>
          <w:rFonts w:ascii="Times New Roman" w:hAnsi="Times New Roman" w:cs="Times New Roman"/>
          <w:sz w:val="24"/>
          <w:szCs w:val="24"/>
        </w:rPr>
        <w:t xml:space="preserve">Charolyna, Margaretta. </w:t>
      </w:r>
      <w:r w:rsidRPr="002E745C">
        <w:rPr>
          <w:rFonts w:ascii="Times New Roman" w:hAnsi="Times New Roman" w:cs="Times New Roman"/>
          <w:sz w:val="24"/>
          <w:szCs w:val="24"/>
        </w:rPr>
        <w:t>Mengenal Profesi Penerjemah, Balai Besar Kimia Kemasan, Jakarta Timur, 15 Agustus 2023, http://bbkk.kemenperin.go.id/page/bacaartikel.php?id=u4npWYH0wMIBA4tT9CNIlqnCUyXLbIZ4OWiuVztLsVI. Diakses pada 26 Oktober 2023, pukul 20.35 WIB.</w:t>
      </w:r>
    </w:p>
    <w:p w14:paraId="10C5205B" w14:textId="77777777" w:rsidR="00D019C9" w:rsidRDefault="00D019C9" w:rsidP="002E745C">
      <w:pPr>
        <w:pStyle w:val="ListParagraph"/>
        <w:spacing w:line="480" w:lineRule="auto"/>
        <w:ind w:left="2160" w:hanging="1440"/>
        <w:jc w:val="both"/>
        <w:rPr>
          <w:rFonts w:ascii="Times New Roman" w:eastAsia="Times New Roman" w:hAnsi="Times New Roman" w:cs="Times New Roman"/>
          <w:sz w:val="24"/>
          <w:szCs w:val="24"/>
        </w:rPr>
      </w:pPr>
      <w:r>
        <w:rPr>
          <w:rFonts w:ascii="Times New Roman" w:hAnsi="Times New Roman" w:cs="Times New Roman"/>
          <w:sz w:val="24"/>
          <w:szCs w:val="24"/>
        </w:rPr>
        <w:t xml:space="preserve">Hendrastuti, Retno. </w:t>
      </w:r>
      <w:r w:rsidRPr="00363DA9">
        <w:rPr>
          <w:rFonts w:ascii="Times New Roman" w:eastAsia="Times New Roman" w:hAnsi="Times New Roman" w:cs="Times New Roman"/>
          <w:sz w:val="24"/>
          <w:szCs w:val="24"/>
        </w:rPr>
        <w:t>Perbedaan Penerjemah dan Juru Bahasa, Balai Bahasa Jateng, Semarang, https://balaibahasajateng.kemdikbud.go.id/2014/02/perbedaan-penerjemah-dan-juru-bahasa/. Diakses pada 26 Oktober 2023, pukul 20.40 WIB.</w:t>
      </w:r>
    </w:p>
    <w:p w14:paraId="757707C4" w14:textId="77777777" w:rsidR="00D019C9" w:rsidRPr="002E745C" w:rsidRDefault="00D019C9" w:rsidP="002E745C">
      <w:pPr>
        <w:pStyle w:val="ListParagraph"/>
        <w:spacing w:line="480" w:lineRule="auto"/>
        <w:ind w:left="2160" w:hanging="1440"/>
        <w:jc w:val="both"/>
        <w:rPr>
          <w:rFonts w:ascii="Times New Roman" w:hAnsi="Times New Roman" w:cs="Times New Roman"/>
          <w:sz w:val="24"/>
          <w:szCs w:val="24"/>
        </w:rPr>
      </w:pPr>
      <w:r w:rsidRPr="00363DA9">
        <w:rPr>
          <w:rFonts w:ascii="Times New Roman" w:eastAsia="Times New Roman" w:hAnsi="Times New Roman" w:cs="Times New Roman"/>
          <w:sz w:val="24"/>
          <w:szCs w:val="24"/>
        </w:rPr>
        <w:t>Pengadilan Negeri Klaten, Prosedur Perkara Perdata, diakses dari https://pn-klaten.go.id/main/tentang-pengadilan/kepaniteraan/kepaniteraan-perdata/652-</w:t>
      </w:r>
      <w:r w:rsidRPr="00363DA9">
        <w:rPr>
          <w:rFonts w:ascii="Times New Roman" w:eastAsia="Times New Roman" w:hAnsi="Times New Roman" w:cs="Times New Roman"/>
          <w:sz w:val="24"/>
          <w:szCs w:val="24"/>
        </w:rPr>
        <w:lastRenderedPageBreak/>
        <w:t>prosedur-perkara-perdata pada 29 November 2023, pukul 02.26 WIB</w:t>
      </w:r>
    </w:p>
    <w:p w14:paraId="7271D9B2" w14:textId="77777777" w:rsidR="00D019C9" w:rsidRDefault="00D019C9" w:rsidP="002E745C">
      <w:pPr>
        <w:pStyle w:val="ListParagraph"/>
        <w:spacing w:line="48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S.S. Afriani. </w:t>
      </w:r>
      <w:r w:rsidRPr="00363DA9">
        <w:rPr>
          <w:rFonts w:ascii="Times New Roman" w:eastAsia="Times New Roman" w:hAnsi="Times New Roman" w:cs="Times New Roman"/>
          <w:sz w:val="24"/>
          <w:szCs w:val="24"/>
        </w:rPr>
        <w:t>8 Metode Penerjemahan (Step 7), Penimba Ilmu, 22 Oktober 2019, https://www.militerdefence.com/2019/10/metode-penerjemahan-dan-8-metode.html. Diakses pada 7 November 2023, pukul 20.57 WIB.</w:t>
      </w:r>
    </w:p>
    <w:p w14:paraId="513CC0B0" w14:textId="3DEF6DE1" w:rsidR="006E2D2F" w:rsidRPr="007D2CB5" w:rsidRDefault="001A794F" w:rsidP="006E2D2F">
      <w:pPr>
        <w:pStyle w:val="ListParagraph"/>
        <w:spacing w:line="480" w:lineRule="auto"/>
        <w:jc w:val="both"/>
        <w:rPr>
          <w:rFonts w:ascii="Times New Roman" w:hAnsi="Times New Roman" w:cs="Times New Roman"/>
          <w:b/>
          <w:sz w:val="24"/>
          <w:szCs w:val="24"/>
        </w:rPr>
      </w:pPr>
      <w:r w:rsidRPr="007D2CB5">
        <w:rPr>
          <w:rFonts w:ascii="Times New Roman" w:hAnsi="Times New Roman" w:cs="Times New Roman"/>
          <w:b/>
          <w:sz w:val="24"/>
          <w:szCs w:val="24"/>
        </w:rPr>
        <w:t>Peraturan Perundang-Undangan</w:t>
      </w:r>
    </w:p>
    <w:p w14:paraId="22B8F4E9" w14:textId="77777777" w:rsidR="006E2D2F" w:rsidRPr="006E2D2F" w:rsidRDefault="006E2D2F" w:rsidP="006E2D2F">
      <w:pPr>
        <w:pStyle w:val="ListParagraph"/>
        <w:spacing w:line="480" w:lineRule="auto"/>
        <w:ind w:left="2880" w:hanging="2171"/>
        <w:jc w:val="both"/>
        <w:rPr>
          <w:rFonts w:ascii="Times New Roman" w:hAnsi="Times New Roman" w:cs="Times New Roman"/>
          <w:i/>
          <w:iCs/>
          <w:sz w:val="24"/>
          <w:szCs w:val="24"/>
        </w:rPr>
      </w:pPr>
      <w:r w:rsidRPr="006E2D2F">
        <w:rPr>
          <w:rFonts w:ascii="Times New Roman" w:hAnsi="Times New Roman" w:cs="Times New Roman"/>
          <w:i/>
          <w:iCs/>
          <w:sz w:val="24"/>
          <w:szCs w:val="24"/>
        </w:rPr>
        <w:t>Court Interpreter Act of 1978</w:t>
      </w:r>
    </w:p>
    <w:p w14:paraId="2C984CD6" w14:textId="77777777" w:rsidR="006E2D2F" w:rsidRPr="006E2D2F" w:rsidRDefault="006E2D2F" w:rsidP="006E2D2F">
      <w:pPr>
        <w:pStyle w:val="ListParagraph"/>
        <w:spacing w:line="480" w:lineRule="auto"/>
        <w:ind w:left="2880" w:hanging="2171"/>
        <w:jc w:val="both"/>
        <w:rPr>
          <w:rFonts w:ascii="Times New Roman" w:hAnsi="Times New Roman" w:cs="Times New Roman"/>
          <w:sz w:val="24"/>
          <w:szCs w:val="24"/>
        </w:rPr>
      </w:pPr>
      <w:r w:rsidRPr="006E2D2F">
        <w:rPr>
          <w:rFonts w:ascii="Times New Roman" w:hAnsi="Times New Roman" w:cs="Times New Roman"/>
          <w:sz w:val="24"/>
          <w:szCs w:val="24"/>
        </w:rPr>
        <w:t>HIR (</w:t>
      </w:r>
      <w:r w:rsidRPr="007A477F">
        <w:rPr>
          <w:rFonts w:ascii="Times New Roman" w:hAnsi="Times New Roman" w:cs="Times New Roman"/>
          <w:i/>
          <w:iCs/>
          <w:sz w:val="24"/>
          <w:szCs w:val="24"/>
        </w:rPr>
        <w:t>Herzien Indlandsch Reglement</w:t>
      </w:r>
      <w:r w:rsidRPr="006E2D2F">
        <w:rPr>
          <w:rFonts w:ascii="Times New Roman" w:hAnsi="Times New Roman" w:cs="Times New Roman"/>
          <w:sz w:val="24"/>
          <w:szCs w:val="24"/>
        </w:rPr>
        <w:t xml:space="preserve">) </w:t>
      </w:r>
    </w:p>
    <w:p w14:paraId="69C87E70" w14:textId="0C7763ED" w:rsidR="006E2D2F" w:rsidRPr="006E2D2F" w:rsidRDefault="006E2D2F" w:rsidP="006E2D2F">
      <w:pPr>
        <w:pStyle w:val="ListParagraph"/>
        <w:spacing w:line="480" w:lineRule="auto"/>
        <w:ind w:left="2880" w:hanging="2171"/>
        <w:jc w:val="both"/>
        <w:rPr>
          <w:rFonts w:ascii="Times New Roman" w:hAnsi="Times New Roman" w:cs="Times New Roman"/>
          <w:sz w:val="24"/>
          <w:szCs w:val="24"/>
        </w:rPr>
      </w:pPr>
      <w:r w:rsidRPr="006E2D2F">
        <w:rPr>
          <w:rFonts w:ascii="Times New Roman" w:hAnsi="Times New Roman" w:cs="Times New Roman"/>
          <w:sz w:val="24"/>
          <w:szCs w:val="24"/>
        </w:rPr>
        <w:t>Kitab Undang – Undang Hukum Perdata</w:t>
      </w:r>
    </w:p>
    <w:p w14:paraId="4BA78094" w14:textId="77777777" w:rsidR="006E2D2F" w:rsidRPr="00220AA6" w:rsidRDefault="006E2D2F" w:rsidP="00220AA6">
      <w:pPr>
        <w:pStyle w:val="ListParagraph"/>
        <w:spacing w:line="480" w:lineRule="auto"/>
        <w:ind w:left="2160" w:hanging="1440"/>
        <w:jc w:val="both"/>
        <w:rPr>
          <w:rFonts w:ascii="Times New Roman" w:eastAsia="Times New Roman" w:hAnsi="Times New Roman" w:cs="Times New Roman"/>
          <w:sz w:val="24"/>
          <w:szCs w:val="24"/>
        </w:rPr>
      </w:pPr>
      <w:r w:rsidRPr="00220AA6">
        <w:rPr>
          <w:rFonts w:ascii="Times New Roman" w:eastAsia="Times New Roman" w:hAnsi="Times New Roman" w:cs="Times New Roman"/>
          <w:sz w:val="24"/>
          <w:szCs w:val="24"/>
        </w:rPr>
        <w:t>Peraturan Mahkamah Agung Nomor 1 Tahun 2016 tentang Prosedur Mediasi di Pengadilan</w:t>
      </w:r>
    </w:p>
    <w:p w14:paraId="73FC8B33" w14:textId="77777777" w:rsidR="006E2D2F" w:rsidRPr="00220AA6" w:rsidRDefault="006E2D2F" w:rsidP="00220AA6">
      <w:pPr>
        <w:pStyle w:val="ListParagraph"/>
        <w:spacing w:line="480" w:lineRule="auto"/>
        <w:ind w:left="2160" w:hanging="1440"/>
        <w:jc w:val="both"/>
        <w:rPr>
          <w:rFonts w:ascii="Times New Roman" w:eastAsia="Times New Roman" w:hAnsi="Times New Roman" w:cs="Times New Roman"/>
          <w:sz w:val="24"/>
          <w:szCs w:val="24"/>
        </w:rPr>
      </w:pPr>
      <w:r w:rsidRPr="00220AA6">
        <w:rPr>
          <w:rFonts w:ascii="Times New Roman" w:eastAsia="Times New Roman" w:hAnsi="Times New Roman" w:cs="Times New Roman"/>
          <w:sz w:val="24"/>
          <w:szCs w:val="24"/>
        </w:rPr>
        <w:t>Peraturan Mahkamah Agung Nomor 2 Tahun 2009 tentang Biaya Proses Penyelesaian Perkara dan Pengelolaannya</w:t>
      </w:r>
    </w:p>
    <w:p w14:paraId="3A7510C6" w14:textId="77777777" w:rsidR="006E2D2F" w:rsidRPr="00220AA6" w:rsidRDefault="006E2D2F" w:rsidP="00220AA6">
      <w:pPr>
        <w:pStyle w:val="ListParagraph"/>
        <w:spacing w:line="480" w:lineRule="auto"/>
        <w:ind w:left="2160" w:hanging="1440"/>
        <w:jc w:val="both"/>
        <w:rPr>
          <w:rFonts w:ascii="Times New Roman" w:eastAsia="Times New Roman" w:hAnsi="Times New Roman" w:cs="Times New Roman"/>
          <w:sz w:val="24"/>
          <w:szCs w:val="24"/>
        </w:rPr>
      </w:pPr>
      <w:r w:rsidRPr="00220AA6">
        <w:rPr>
          <w:rFonts w:ascii="Times New Roman" w:eastAsia="Times New Roman" w:hAnsi="Times New Roman" w:cs="Times New Roman"/>
          <w:sz w:val="24"/>
          <w:szCs w:val="24"/>
        </w:rPr>
        <w:t>RBg (</w:t>
      </w:r>
      <w:r w:rsidRPr="007A477F">
        <w:rPr>
          <w:rFonts w:ascii="Times New Roman" w:eastAsia="Times New Roman" w:hAnsi="Times New Roman" w:cs="Times New Roman"/>
          <w:i/>
          <w:iCs/>
          <w:sz w:val="24"/>
          <w:szCs w:val="24"/>
        </w:rPr>
        <w:t>Rechtsreglement Buitengewesten</w:t>
      </w:r>
      <w:r w:rsidRPr="00220AA6">
        <w:rPr>
          <w:rFonts w:ascii="Times New Roman" w:eastAsia="Times New Roman" w:hAnsi="Times New Roman" w:cs="Times New Roman"/>
          <w:sz w:val="24"/>
          <w:szCs w:val="24"/>
        </w:rPr>
        <w:t>), Staatsblad Tahun 1927 Nomor 227</w:t>
      </w:r>
    </w:p>
    <w:p w14:paraId="38114F7A" w14:textId="77777777" w:rsidR="006E2D2F" w:rsidRPr="006E2D2F" w:rsidRDefault="006E2D2F" w:rsidP="006E2D2F">
      <w:pPr>
        <w:pStyle w:val="ListParagraph"/>
        <w:spacing w:line="480" w:lineRule="auto"/>
        <w:ind w:left="2880" w:hanging="2171"/>
        <w:jc w:val="both"/>
        <w:rPr>
          <w:rFonts w:ascii="Times New Roman" w:hAnsi="Times New Roman" w:cs="Times New Roman"/>
          <w:sz w:val="24"/>
          <w:szCs w:val="24"/>
        </w:rPr>
      </w:pPr>
      <w:r w:rsidRPr="006E2D2F">
        <w:rPr>
          <w:rFonts w:ascii="Times New Roman" w:hAnsi="Times New Roman" w:cs="Times New Roman"/>
          <w:sz w:val="24"/>
          <w:szCs w:val="24"/>
        </w:rPr>
        <w:t>RV (</w:t>
      </w:r>
      <w:r w:rsidRPr="007A477F">
        <w:rPr>
          <w:rFonts w:ascii="Times New Roman" w:hAnsi="Times New Roman" w:cs="Times New Roman"/>
          <w:i/>
          <w:iCs/>
          <w:sz w:val="24"/>
          <w:szCs w:val="24"/>
        </w:rPr>
        <w:t>Wetboek op de Burgerlijke Rechtvordering</w:t>
      </w:r>
      <w:r w:rsidRPr="006E2D2F">
        <w:rPr>
          <w:rFonts w:ascii="Times New Roman" w:hAnsi="Times New Roman" w:cs="Times New Roman"/>
          <w:sz w:val="24"/>
          <w:szCs w:val="24"/>
        </w:rPr>
        <w:t>)</w:t>
      </w:r>
    </w:p>
    <w:p w14:paraId="0B22C31B" w14:textId="77777777" w:rsidR="006E2D2F" w:rsidRPr="006E2D2F" w:rsidRDefault="006E2D2F" w:rsidP="006E2D2F">
      <w:pPr>
        <w:pStyle w:val="ListParagraph"/>
        <w:spacing w:line="480" w:lineRule="auto"/>
        <w:ind w:left="2880" w:hanging="2171"/>
        <w:jc w:val="both"/>
        <w:rPr>
          <w:rFonts w:ascii="Times New Roman" w:hAnsi="Times New Roman" w:cs="Times New Roman"/>
          <w:sz w:val="24"/>
          <w:szCs w:val="24"/>
        </w:rPr>
      </w:pPr>
      <w:r w:rsidRPr="007A477F">
        <w:rPr>
          <w:rFonts w:ascii="Times New Roman" w:hAnsi="Times New Roman" w:cs="Times New Roman"/>
          <w:i/>
          <w:iCs/>
          <w:sz w:val="24"/>
          <w:szCs w:val="24"/>
        </w:rPr>
        <w:t>Staatsblad</w:t>
      </w:r>
      <w:r w:rsidRPr="006E2D2F">
        <w:rPr>
          <w:rFonts w:ascii="Times New Roman" w:hAnsi="Times New Roman" w:cs="Times New Roman"/>
          <w:sz w:val="24"/>
          <w:szCs w:val="24"/>
        </w:rPr>
        <w:t xml:space="preserve"> 1859 Nomor 69 tentang Sumpah Para Penerjemah</w:t>
      </w:r>
    </w:p>
    <w:p w14:paraId="4FA396BC" w14:textId="77777777" w:rsidR="006E2D2F" w:rsidRPr="006E2D2F" w:rsidRDefault="006E2D2F" w:rsidP="006E2D2F">
      <w:pPr>
        <w:pStyle w:val="ListParagraph"/>
        <w:spacing w:line="480" w:lineRule="auto"/>
        <w:ind w:left="2880" w:hanging="2171"/>
        <w:jc w:val="both"/>
        <w:rPr>
          <w:rFonts w:ascii="Times New Roman" w:hAnsi="Times New Roman" w:cs="Times New Roman"/>
          <w:sz w:val="24"/>
          <w:szCs w:val="24"/>
        </w:rPr>
      </w:pPr>
      <w:r w:rsidRPr="007A477F">
        <w:rPr>
          <w:rFonts w:ascii="Times New Roman" w:hAnsi="Times New Roman" w:cs="Times New Roman"/>
          <w:i/>
          <w:iCs/>
          <w:sz w:val="24"/>
          <w:szCs w:val="24"/>
        </w:rPr>
        <w:t>Staatsblad</w:t>
      </w:r>
      <w:r w:rsidRPr="006E2D2F">
        <w:rPr>
          <w:rFonts w:ascii="Times New Roman" w:hAnsi="Times New Roman" w:cs="Times New Roman"/>
          <w:sz w:val="24"/>
          <w:szCs w:val="24"/>
        </w:rPr>
        <w:t xml:space="preserve"> 1894 Nomor 169 tentang Para Penerjemah</w:t>
      </w:r>
    </w:p>
    <w:p w14:paraId="51DA7F6A" w14:textId="77777777" w:rsidR="006E2D2F" w:rsidRPr="00220AA6" w:rsidRDefault="006E2D2F" w:rsidP="00220AA6">
      <w:pPr>
        <w:pStyle w:val="ListParagraph"/>
        <w:spacing w:line="480" w:lineRule="auto"/>
        <w:ind w:left="2160" w:hanging="1440"/>
        <w:jc w:val="both"/>
        <w:rPr>
          <w:rFonts w:ascii="Times New Roman" w:eastAsia="Times New Roman" w:hAnsi="Times New Roman" w:cs="Times New Roman"/>
          <w:sz w:val="24"/>
          <w:szCs w:val="24"/>
        </w:rPr>
      </w:pPr>
      <w:r w:rsidRPr="00220AA6">
        <w:rPr>
          <w:rFonts w:ascii="Times New Roman" w:eastAsia="Times New Roman" w:hAnsi="Times New Roman" w:cs="Times New Roman"/>
          <w:sz w:val="24"/>
          <w:szCs w:val="24"/>
        </w:rPr>
        <w:t>Undang – Undang Negara Republik Indonesia Nomor 2 Tahun 1986 tentang Peradilan Umum</w:t>
      </w:r>
    </w:p>
    <w:p w14:paraId="4656EC89" w14:textId="77777777" w:rsidR="006E2D2F" w:rsidRPr="006E2D2F" w:rsidRDefault="006E2D2F" w:rsidP="00220AA6">
      <w:pPr>
        <w:pStyle w:val="ListParagraph"/>
        <w:spacing w:line="480" w:lineRule="auto"/>
        <w:ind w:left="2160" w:hanging="1440"/>
        <w:jc w:val="both"/>
        <w:rPr>
          <w:rFonts w:ascii="Times New Roman" w:hAnsi="Times New Roman" w:cs="Times New Roman"/>
          <w:sz w:val="24"/>
          <w:szCs w:val="24"/>
        </w:rPr>
      </w:pPr>
      <w:r w:rsidRPr="00220AA6">
        <w:rPr>
          <w:rFonts w:ascii="Times New Roman" w:eastAsia="Times New Roman" w:hAnsi="Times New Roman" w:cs="Times New Roman"/>
          <w:sz w:val="24"/>
          <w:szCs w:val="24"/>
        </w:rPr>
        <w:t>Undang – Undang Negara Republik Indonesia Nomor 8 Tahun 2004 tentang Perubahan atas Undang – Undang Negara Republik</w:t>
      </w:r>
      <w:r w:rsidRPr="006E2D2F">
        <w:rPr>
          <w:rFonts w:ascii="Times New Roman" w:hAnsi="Times New Roman" w:cs="Times New Roman"/>
          <w:sz w:val="24"/>
          <w:szCs w:val="24"/>
        </w:rPr>
        <w:t xml:space="preserve"> Indonesia Nomor 2 Tahun 1986 tentang Peradilan Umum</w:t>
      </w:r>
    </w:p>
    <w:p w14:paraId="0FBD143F" w14:textId="77777777" w:rsidR="006E2D2F" w:rsidRPr="00D85E84" w:rsidRDefault="006E2D2F" w:rsidP="00D85E84">
      <w:pPr>
        <w:pStyle w:val="ListParagraph"/>
        <w:spacing w:line="480" w:lineRule="auto"/>
        <w:ind w:left="2160" w:hanging="1440"/>
        <w:jc w:val="both"/>
        <w:rPr>
          <w:rFonts w:ascii="Times New Roman" w:eastAsia="Times New Roman" w:hAnsi="Times New Roman" w:cs="Times New Roman"/>
          <w:sz w:val="24"/>
          <w:szCs w:val="24"/>
        </w:rPr>
      </w:pPr>
      <w:r w:rsidRPr="00D85E84">
        <w:rPr>
          <w:rFonts w:ascii="Times New Roman" w:eastAsia="Times New Roman" w:hAnsi="Times New Roman" w:cs="Times New Roman"/>
          <w:sz w:val="24"/>
          <w:szCs w:val="24"/>
        </w:rPr>
        <w:lastRenderedPageBreak/>
        <w:t>Undang – Undang Nomor 14 Tahun 1970 tentang Ketentuan – Ketentuan Pokok Kekuasaan Kehakiman</w:t>
      </w:r>
    </w:p>
    <w:p w14:paraId="63BE6B82" w14:textId="77777777" w:rsidR="006E2D2F" w:rsidRPr="00D85E84" w:rsidRDefault="006E2D2F" w:rsidP="00D85E84">
      <w:pPr>
        <w:pStyle w:val="ListParagraph"/>
        <w:spacing w:line="480" w:lineRule="auto"/>
        <w:ind w:left="2160" w:hanging="1440"/>
        <w:jc w:val="both"/>
        <w:rPr>
          <w:rFonts w:ascii="Times New Roman" w:eastAsia="Times New Roman" w:hAnsi="Times New Roman" w:cs="Times New Roman"/>
          <w:sz w:val="24"/>
          <w:szCs w:val="24"/>
        </w:rPr>
      </w:pPr>
      <w:r w:rsidRPr="00D85E84">
        <w:rPr>
          <w:rFonts w:ascii="Times New Roman" w:eastAsia="Times New Roman" w:hAnsi="Times New Roman" w:cs="Times New Roman"/>
          <w:sz w:val="24"/>
          <w:szCs w:val="24"/>
        </w:rPr>
        <w:t>Undang – Undang Nomor 30 Tahun 1999 Tentang Arbitrase dan Alternatif Penyelesaian Sengketa</w:t>
      </w:r>
    </w:p>
    <w:p w14:paraId="1B2F4407" w14:textId="77777777" w:rsidR="006E2D2F" w:rsidRPr="006E2D2F" w:rsidRDefault="006E2D2F" w:rsidP="006E2D2F">
      <w:pPr>
        <w:pStyle w:val="ListParagraph"/>
        <w:spacing w:line="480" w:lineRule="auto"/>
        <w:ind w:left="2880" w:hanging="2171"/>
        <w:jc w:val="both"/>
        <w:rPr>
          <w:rFonts w:ascii="Times New Roman" w:hAnsi="Times New Roman" w:cs="Times New Roman"/>
          <w:sz w:val="24"/>
          <w:szCs w:val="24"/>
        </w:rPr>
      </w:pPr>
      <w:r w:rsidRPr="006E2D2F">
        <w:rPr>
          <w:rFonts w:ascii="Times New Roman" w:hAnsi="Times New Roman" w:cs="Times New Roman"/>
          <w:sz w:val="24"/>
          <w:szCs w:val="24"/>
        </w:rPr>
        <w:t>Undang – Undang Nomor 4 Tahun 2004 tentang Kekuasaan Kehakiman</w:t>
      </w:r>
    </w:p>
    <w:p w14:paraId="7F51864C" w14:textId="6DA1DF22" w:rsidR="006E2D2F" w:rsidRPr="006E2D2F" w:rsidRDefault="006E2D2F" w:rsidP="006E2D2F">
      <w:pPr>
        <w:pStyle w:val="ListParagraph"/>
        <w:spacing w:line="480" w:lineRule="auto"/>
        <w:ind w:left="2880" w:hanging="2171"/>
        <w:jc w:val="both"/>
        <w:rPr>
          <w:rFonts w:ascii="Times New Roman" w:hAnsi="Times New Roman" w:cs="Times New Roman"/>
          <w:sz w:val="24"/>
          <w:szCs w:val="24"/>
        </w:rPr>
      </w:pPr>
      <w:r w:rsidRPr="006E2D2F">
        <w:rPr>
          <w:rFonts w:ascii="Times New Roman" w:hAnsi="Times New Roman" w:cs="Times New Roman"/>
          <w:sz w:val="24"/>
          <w:szCs w:val="24"/>
        </w:rPr>
        <w:t xml:space="preserve">Undang – Undang Nomor 48 Tahun 2009 </w:t>
      </w:r>
      <w:proofErr w:type="spellStart"/>
      <w:r w:rsidR="00643D73">
        <w:rPr>
          <w:rFonts w:ascii="Times New Roman" w:hAnsi="Times New Roman" w:cs="Times New Roman"/>
          <w:sz w:val="24"/>
          <w:szCs w:val="24"/>
          <w:lang w:val="en-US"/>
        </w:rPr>
        <w:t>atas</w:t>
      </w:r>
      <w:proofErr w:type="spellEnd"/>
      <w:r w:rsidR="00643D73">
        <w:rPr>
          <w:rFonts w:ascii="Times New Roman" w:hAnsi="Times New Roman" w:cs="Times New Roman"/>
          <w:sz w:val="24"/>
          <w:szCs w:val="24"/>
          <w:lang w:val="en-US"/>
        </w:rPr>
        <w:t xml:space="preserve"> </w:t>
      </w:r>
      <w:proofErr w:type="spellStart"/>
      <w:r w:rsidR="00643D73">
        <w:rPr>
          <w:rFonts w:ascii="Times New Roman" w:hAnsi="Times New Roman" w:cs="Times New Roman"/>
          <w:sz w:val="24"/>
          <w:szCs w:val="24"/>
          <w:lang w:val="en-US"/>
        </w:rPr>
        <w:t>Perubahan</w:t>
      </w:r>
      <w:proofErr w:type="spellEnd"/>
      <w:r w:rsidR="00643D73">
        <w:rPr>
          <w:rFonts w:ascii="Times New Roman" w:hAnsi="Times New Roman" w:cs="Times New Roman"/>
          <w:sz w:val="24"/>
          <w:szCs w:val="24"/>
          <w:lang w:val="en-US"/>
        </w:rPr>
        <w:t xml:space="preserve"> </w:t>
      </w:r>
      <w:r w:rsidR="00643D73" w:rsidRPr="006E2D2F">
        <w:rPr>
          <w:rFonts w:ascii="Times New Roman" w:hAnsi="Times New Roman" w:cs="Times New Roman"/>
          <w:sz w:val="24"/>
          <w:szCs w:val="24"/>
        </w:rPr>
        <w:t>Undang – Undang Nomor 4 Tahun 2004</w:t>
      </w:r>
      <w:r w:rsidR="00643D73">
        <w:rPr>
          <w:rFonts w:ascii="Times New Roman" w:hAnsi="Times New Roman" w:cs="Times New Roman"/>
          <w:sz w:val="24"/>
          <w:szCs w:val="24"/>
          <w:lang w:val="en-US"/>
        </w:rPr>
        <w:t xml:space="preserve"> </w:t>
      </w:r>
      <w:r w:rsidRPr="006E2D2F">
        <w:rPr>
          <w:rFonts w:ascii="Times New Roman" w:hAnsi="Times New Roman" w:cs="Times New Roman"/>
          <w:sz w:val="24"/>
          <w:szCs w:val="24"/>
        </w:rPr>
        <w:t>tentang Kekuasaan Kehakiman</w:t>
      </w:r>
    </w:p>
    <w:p w14:paraId="759A15EE" w14:textId="77777777" w:rsidR="006E2D2F" w:rsidRPr="00D85E84" w:rsidRDefault="006E2D2F" w:rsidP="00D85E84">
      <w:pPr>
        <w:pStyle w:val="ListParagraph"/>
        <w:spacing w:line="480" w:lineRule="auto"/>
        <w:ind w:left="2160" w:hanging="1440"/>
        <w:jc w:val="both"/>
        <w:rPr>
          <w:rFonts w:ascii="Times New Roman" w:eastAsia="Times New Roman" w:hAnsi="Times New Roman" w:cs="Times New Roman"/>
          <w:sz w:val="24"/>
          <w:szCs w:val="24"/>
        </w:rPr>
      </w:pPr>
      <w:r w:rsidRPr="00D85E84">
        <w:rPr>
          <w:rFonts w:ascii="Times New Roman" w:eastAsia="Times New Roman" w:hAnsi="Times New Roman" w:cs="Times New Roman"/>
          <w:sz w:val="24"/>
          <w:szCs w:val="24"/>
        </w:rPr>
        <w:t>Undang – Undang Nomor 49 Tahun 2009 tentang Perubahan atas Undang – Undang Negara Republik Indonesia Nomor 8 Tahun 2004 tentang Peradilan Umum</w:t>
      </w:r>
    </w:p>
    <w:p w14:paraId="198ED369" w14:textId="4687681D" w:rsidR="001100E0" w:rsidRDefault="006E2D2F" w:rsidP="006E2D2F">
      <w:pPr>
        <w:pStyle w:val="ListParagraph"/>
        <w:spacing w:line="480" w:lineRule="auto"/>
        <w:ind w:left="2880" w:hanging="2171"/>
        <w:jc w:val="both"/>
        <w:rPr>
          <w:rFonts w:ascii="Times New Roman" w:hAnsi="Times New Roman" w:cs="Times New Roman"/>
          <w:sz w:val="24"/>
          <w:szCs w:val="24"/>
        </w:rPr>
      </w:pPr>
      <w:r w:rsidRPr="006E2D2F">
        <w:rPr>
          <w:rFonts w:ascii="Times New Roman" w:hAnsi="Times New Roman" w:cs="Times New Roman"/>
          <w:sz w:val="24"/>
          <w:szCs w:val="24"/>
        </w:rPr>
        <w:t>Undang – Undang Nomor 8 Tahun 1981 tentang Hukum Acara Pidana</w:t>
      </w:r>
    </w:p>
    <w:p w14:paraId="1C4F39BC" w14:textId="77777777" w:rsidR="008B4B9C" w:rsidRDefault="008B4B9C" w:rsidP="006E2D2F">
      <w:pPr>
        <w:pStyle w:val="ListParagraph"/>
        <w:spacing w:line="480" w:lineRule="auto"/>
        <w:ind w:left="2880" w:hanging="2171"/>
        <w:jc w:val="both"/>
        <w:rPr>
          <w:rFonts w:ascii="Times New Roman" w:hAnsi="Times New Roman" w:cs="Times New Roman"/>
          <w:sz w:val="24"/>
          <w:szCs w:val="24"/>
        </w:rPr>
        <w:sectPr w:rsidR="008B4B9C" w:rsidSect="00934555">
          <w:headerReference w:type="default" r:id="rId11"/>
          <w:headerReference w:type="first" r:id="rId12"/>
          <w:footerReference w:type="first" r:id="rId13"/>
          <w:pgSz w:w="11907" w:h="16839" w:code="9"/>
          <w:pgMar w:top="2268" w:right="1701" w:bottom="1701" w:left="2268" w:header="709" w:footer="709" w:gutter="0"/>
          <w:cols w:space="708"/>
          <w:titlePg/>
          <w:docGrid w:linePitch="360"/>
        </w:sectPr>
      </w:pPr>
    </w:p>
    <w:p w14:paraId="2666A27D" w14:textId="77777777" w:rsidR="008B4B9C" w:rsidRPr="003A0254" w:rsidRDefault="008B4B9C" w:rsidP="008B4B9C">
      <w:pPr>
        <w:spacing w:after="160" w:line="259" w:lineRule="auto"/>
        <w:ind w:firstLine="0"/>
        <w:jc w:val="center"/>
        <w:rPr>
          <w:rFonts w:ascii="Times New Roman" w:eastAsia="Calibri" w:hAnsi="Times New Roman" w:cs="Times New Roman"/>
          <w:b/>
          <w:bCs/>
          <w:sz w:val="24"/>
          <w:szCs w:val="24"/>
        </w:rPr>
      </w:pPr>
      <w:r w:rsidRPr="003A0254">
        <w:rPr>
          <w:rFonts w:ascii="Times New Roman" w:eastAsia="Calibri" w:hAnsi="Times New Roman" w:cs="Times New Roman"/>
          <w:b/>
          <w:bCs/>
          <w:sz w:val="24"/>
          <w:szCs w:val="24"/>
        </w:rPr>
        <w:lastRenderedPageBreak/>
        <w:t>DAFTAR RIWAYAT HIDUP</w:t>
      </w:r>
    </w:p>
    <w:p w14:paraId="4A7449EF" w14:textId="77777777" w:rsidR="008B4B9C" w:rsidRPr="003A0254" w:rsidRDefault="008B4B9C" w:rsidP="008B4B9C">
      <w:pPr>
        <w:spacing w:after="160" w:line="259" w:lineRule="auto"/>
        <w:ind w:firstLine="0"/>
        <w:rPr>
          <w:rFonts w:ascii="Times New Roman" w:eastAsia="Calibri" w:hAnsi="Times New Roman" w:cs="Times New Roman"/>
          <w:b/>
          <w:bCs/>
          <w:sz w:val="24"/>
          <w:szCs w:val="24"/>
        </w:rPr>
      </w:pPr>
    </w:p>
    <w:p w14:paraId="6A453C53" w14:textId="77777777" w:rsidR="008B4B9C" w:rsidRPr="003A0254" w:rsidRDefault="008B4B9C" w:rsidP="008B4B9C">
      <w:pPr>
        <w:spacing w:after="160" w:line="259" w:lineRule="auto"/>
        <w:ind w:firstLine="0"/>
        <w:rPr>
          <w:rFonts w:ascii="Times New Roman" w:eastAsia="Calibri" w:hAnsi="Times New Roman" w:cs="Times New Roman"/>
          <w:sz w:val="24"/>
          <w:szCs w:val="24"/>
        </w:rPr>
      </w:pPr>
      <w:r w:rsidRPr="003A0254">
        <w:rPr>
          <w:rFonts w:ascii="Times New Roman" w:eastAsia="Calibri" w:hAnsi="Times New Roman" w:cs="Times New Roman"/>
          <w:sz w:val="24"/>
          <w:szCs w:val="24"/>
        </w:rPr>
        <w:t>Nama</w:t>
      </w:r>
      <w:r w:rsidRPr="003A0254">
        <w:rPr>
          <w:rFonts w:ascii="Times New Roman" w:eastAsia="Calibri" w:hAnsi="Times New Roman" w:cs="Times New Roman"/>
          <w:sz w:val="24"/>
          <w:szCs w:val="24"/>
        </w:rPr>
        <w:tab/>
      </w:r>
      <w:r w:rsidRPr="003A0254">
        <w:rPr>
          <w:rFonts w:ascii="Times New Roman" w:eastAsia="Calibri" w:hAnsi="Times New Roman" w:cs="Times New Roman"/>
          <w:sz w:val="24"/>
          <w:szCs w:val="24"/>
        </w:rPr>
        <w:tab/>
      </w:r>
      <w:r w:rsidRPr="003A0254">
        <w:rPr>
          <w:rFonts w:ascii="Times New Roman" w:eastAsia="Calibri" w:hAnsi="Times New Roman" w:cs="Times New Roman"/>
          <w:sz w:val="24"/>
          <w:szCs w:val="24"/>
        </w:rPr>
        <w:tab/>
      </w:r>
      <w:r w:rsidRPr="003A0254">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Pamella Tri Hitayana</w:t>
      </w:r>
    </w:p>
    <w:p w14:paraId="7D282892" w14:textId="77777777" w:rsidR="008B4B9C" w:rsidRPr="003A0254" w:rsidRDefault="008B4B9C" w:rsidP="008B4B9C">
      <w:pPr>
        <w:spacing w:after="160" w:line="259"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NPM</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5120600258</w:t>
      </w:r>
    </w:p>
    <w:p w14:paraId="08A962E0" w14:textId="77777777" w:rsidR="008B4B9C" w:rsidRPr="003A0254" w:rsidRDefault="008B4B9C" w:rsidP="008B4B9C">
      <w:pPr>
        <w:spacing w:after="160" w:line="259" w:lineRule="auto"/>
        <w:ind w:firstLine="0"/>
        <w:rPr>
          <w:rFonts w:ascii="Times New Roman" w:eastAsia="Calibri" w:hAnsi="Times New Roman" w:cs="Times New Roman"/>
          <w:sz w:val="24"/>
          <w:szCs w:val="24"/>
        </w:rPr>
      </w:pPr>
      <w:r w:rsidRPr="003A0254">
        <w:rPr>
          <w:rFonts w:ascii="Times New Roman" w:eastAsia="Calibri" w:hAnsi="Times New Roman" w:cs="Times New Roman"/>
          <w:sz w:val="24"/>
          <w:szCs w:val="24"/>
        </w:rPr>
        <w:t>Tempat/Tan</w:t>
      </w:r>
      <w:r>
        <w:rPr>
          <w:rFonts w:ascii="Times New Roman" w:eastAsia="Calibri" w:hAnsi="Times New Roman" w:cs="Times New Roman"/>
          <w:sz w:val="24"/>
          <w:szCs w:val="24"/>
        </w:rPr>
        <w:t>ggal Lahir</w:t>
      </w:r>
      <w:r>
        <w:rPr>
          <w:rFonts w:ascii="Times New Roman" w:eastAsia="Calibri" w:hAnsi="Times New Roman" w:cs="Times New Roman"/>
          <w:sz w:val="24"/>
          <w:szCs w:val="24"/>
        </w:rPr>
        <w:tab/>
        <w:t>: Tegal, 12 Januari 2003</w:t>
      </w:r>
    </w:p>
    <w:p w14:paraId="6542EC56" w14:textId="77777777" w:rsidR="008B4B9C" w:rsidRPr="003A0254" w:rsidRDefault="008B4B9C" w:rsidP="008B4B9C">
      <w:pPr>
        <w:spacing w:after="160" w:line="259" w:lineRule="auto"/>
        <w:ind w:firstLine="0"/>
        <w:rPr>
          <w:rFonts w:ascii="Times New Roman" w:eastAsia="Calibri" w:hAnsi="Times New Roman" w:cs="Times New Roman"/>
          <w:sz w:val="24"/>
          <w:szCs w:val="24"/>
        </w:rPr>
      </w:pPr>
      <w:r w:rsidRPr="003A0254">
        <w:rPr>
          <w:rFonts w:ascii="Times New Roman" w:eastAsia="Calibri" w:hAnsi="Times New Roman" w:cs="Times New Roman"/>
          <w:sz w:val="24"/>
          <w:szCs w:val="24"/>
        </w:rPr>
        <w:t xml:space="preserve">Program Studi </w:t>
      </w:r>
      <w:r w:rsidRPr="003A0254">
        <w:rPr>
          <w:rFonts w:ascii="Times New Roman" w:eastAsia="Calibri" w:hAnsi="Times New Roman" w:cs="Times New Roman"/>
          <w:sz w:val="24"/>
          <w:szCs w:val="24"/>
        </w:rPr>
        <w:tab/>
      </w:r>
      <w:r w:rsidRPr="003A0254">
        <w:rPr>
          <w:rFonts w:ascii="Times New Roman" w:eastAsia="Calibri" w:hAnsi="Times New Roman" w:cs="Times New Roman"/>
          <w:sz w:val="24"/>
          <w:szCs w:val="24"/>
        </w:rPr>
        <w:tab/>
        <w:t>: Ilmu Hukum</w:t>
      </w:r>
    </w:p>
    <w:p w14:paraId="53718B96" w14:textId="77777777" w:rsidR="008B4B9C" w:rsidRPr="003A0254" w:rsidRDefault="008B4B9C" w:rsidP="008B4B9C">
      <w:pPr>
        <w:spacing w:after="160" w:line="259" w:lineRule="auto"/>
        <w:ind w:firstLine="0"/>
        <w:jc w:val="both"/>
        <w:rPr>
          <w:rFonts w:ascii="Times New Roman" w:eastAsia="Calibri" w:hAnsi="Times New Roman" w:cs="Times New Roman"/>
          <w:sz w:val="24"/>
          <w:szCs w:val="24"/>
        </w:rPr>
      </w:pPr>
      <w:r w:rsidRPr="003A0254">
        <w:rPr>
          <w:rFonts w:ascii="Times New Roman" w:eastAsia="Calibri" w:hAnsi="Times New Roman" w:cs="Times New Roman"/>
          <w:sz w:val="24"/>
          <w:szCs w:val="24"/>
        </w:rPr>
        <w:t xml:space="preserve">Alamat </w:t>
      </w:r>
      <w:r w:rsidRPr="003A0254">
        <w:rPr>
          <w:rFonts w:ascii="Times New Roman" w:eastAsia="Calibri" w:hAnsi="Times New Roman" w:cs="Times New Roman"/>
          <w:sz w:val="24"/>
          <w:szCs w:val="24"/>
        </w:rPr>
        <w:tab/>
      </w:r>
      <w:r w:rsidRPr="003A0254">
        <w:rPr>
          <w:rFonts w:ascii="Times New Roman" w:eastAsia="Calibri" w:hAnsi="Times New Roman" w:cs="Times New Roman"/>
          <w:sz w:val="24"/>
          <w:szCs w:val="24"/>
        </w:rPr>
        <w:tab/>
      </w:r>
      <w:r w:rsidRPr="003A0254">
        <w:rPr>
          <w:rFonts w:ascii="Times New Roman" w:eastAsia="Calibri" w:hAnsi="Times New Roman" w:cs="Times New Roman"/>
          <w:sz w:val="24"/>
          <w:szCs w:val="24"/>
        </w:rPr>
        <w:tab/>
        <w:t xml:space="preserve">: Jl </w:t>
      </w:r>
      <w:r>
        <w:rPr>
          <w:rFonts w:ascii="Times New Roman" w:eastAsia="Calibri" w:hAnsi="Times New Roman" w:cs="Times New Roman"/>
          <w:sz w:val="24"/>
          <w:szCs w:val="24"/>
        </w:rPr>
        <w:t>Bung Karno</w:t>
      </w:r>
      <w:r w:rsidRPr="003A0254">
        <w:rPr>
          <w:rFonts w:ascii="Times New Roman" w:eastAsia="Calibri" w:hAnsi="Times New Roman" w:cs="Times New Roman"/>
          <w:sz w:val="24"/>
          <w:szCs w:val="24"/>
        </w:rPr>
        <w:t xml:space="preserve"> No.</w:t>
      </w:r>
      <w:r>
        <w:rPr>
          <w:rFonts w:ascii="Times New Roman" w:eastAsia="Calibri" w:hAnsi="Times New Roman" w:cs="Times New Roman"/>
          <w:sz w:val="24"/>
          <w:szCs w:val="24"/>
        </w:rPr>
        <w:t xml:space="preserve"> 9A</w:t>
      </w:r>
      <w:r w:rsidRPr="003A0254">
        <w:rPr>
          <w:rFonts w:ascii="Times New Roman" w:eastAsia="Calibri" w:hAnsi="Times New Roman" w:cs="Times New Roman"/>
          <w:sz w:val="24"/>
          <w:szCs w:val="24"/>
        </w:rPr>
        <w:t xml:space="preserve"> Desa </w:t>
      </w:r>
      <w:r>
        <w:rPr>
          <w:rFonts w:ascii="Times New Roman" w:eastAsia="Calibri" w:hAnsi="Times New Roman" w:cs="Times New Roman"/>
          <w:sz w:val="24"/>
          <w:szCs w:val="24"/>
        </w:rPr>
        <w:t>Mejasem Barat</w:t>
      </w:r>
    </w:p>
    <w:p w14:paraId="4604EC5B" w14:textId="77777777" w:rsidR="008B4B9C" w:rsidRPr="003A0254" w:rsidRDefault="008B4B9C" w:rsidP="008B4B9C">
      <w:pPr>
        <w:spacing w:after="160" w:line="259" w:lineRule="auto"/>
        <w:ind w:left="21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001/019,</w:t>
      </w:r>
      <w:r w:rsidRPr="003A0254">
        <w:rPr>
          <w:rFonts w:ascii="Times New Roman" w:eastAsia="Calibri" w:hAnsi="Times New Roman" w:cs="Times New Roman"/>
          <w:sz w:val="24"/>
          <w:szCs w:val="24"/>
        </w:rPr>
        <w:t xml:space="preserve"> Kecamatan </w:t>
      </w:r>
      <w:r>
        <w:rPr>
          <w:rFonts w:ascii="Times New Roman" w:eastAsia="Calibri" w:hAnsi="Times New Roman" w:cs="Times New Roman"/>
          <w:sz w:val="24"/>
          <w:szCs w:val="24"/>
        </w:rPr>
        <w:t>Kramat</w:t>
      </w:r>
      <w:r w:rsidRPr="003A0254">
        <w:rPr>
          <w:rFonts w:ascii="Times New Roman" w:eastAsia="Calibri" w:hAnsi="Times New Roman" w:cs="Times New Roman"/>
          <w:sz w:val="24"/>
          <w:szCs w:val="24"/>
        </w:rPr>
        <w:t>, Kabupaten Tegal</w:t>
      </w:r>
    </w:p>
    <w:p w14:paraId="45EC4A5B" w14:textId="77777777" w:rsidR="008B4B9C" w:rsidRPr="003A0254" w:rsidRDefault="008B4B9C" w:rsidP="008B4B9C">
      <w:pPr>
        <w:spacing w:after="160" w:line="259" w:lineRule="auto"/>
        <w:ind w:firstLine="0"/>
        <w:rPr>
          <w:rFonts w:ascii="Times New Roman" w:eastAsia="Calibri" w:hAnsi="Times New Roman" w:cs="Times New Roman"/>
          <w:sz w:val="24"/>
          <w:szCs w:val="24"/>
        </w:rPr>
      </w:pPr>
      <w:r w:rsidRPr="003A0254">
        <w:rPr>
          <w:rFonts w:ascii="Times New Roman" w:eastAsia="Calibri" w:hAnsi="Times New Roman" w:cs="Times New Roman"/>
          <w:sz w:val="24"/>
          <w:szCs w:val="24"/>
        </w:rPr>
        <w:t xml:space="preserve">Riwayat Pendidikan </w:t>
      </w:r>
      <w:r w:rsidRPr="003A0254">
        <w:rPr>
          <w:rFonts w:ascii="Times New Roman" w:eastAsia="Calibri" w:hAnsi="Times New Roman" w:cs="Times New Roman"/>
          <w:sz w:val="24"/>
          <w:szCs w:val="24"/>
        </w:rPr>
        <w:tab/>
      </w:r>
      <w:r w:rsidRPr="003A0254">
        <w:rPr>
          <w:rFonts w:ascii="Times New Roman" w:eastAsia="Calibri" w:hAnsi="Times New Roman" w:cs="Times New Roman"/>
          <w:sz w:val="24"/>
          <w:szCs w:val="24"/>
        </w:rPr>
        <w:tab/>
        <w:t>:</w:t>
      </w:r>
    </w:p>
    <w:tbl>
      <w:tblPr>
        <w:tblStyle w:val="TableGrid2"/>
        <w:tblW w:w="8095" w:type="dxa"/>
        <w:tblLook w:val="04A0" w:firstRow="1" w:lastRow="0" w:firstColumn="1" w:lastColumn="0" w:noHBand="0" w:noVBand="1"/>
      </w:tblPr>
      <w:tblGrid>
        <w:gridCol w:w="715"/>
        <w:gridCol w:w="3150"/>
        <w:gridCol w:w="2160"/>
        <w:gridCol w:w="2070"/>
      </w:tblGrid>
      <w:tr w:rsidR="008B4B9C" w:rsidRPr="003A0254" w14:paraId="0A3F4F16" w14:textId="77777777" w:rsidTr="00B2686A">
        <w:tc>
          <w:tcPr>
            <w:tcW w:w="715" w:type="dxa"/>
          </w:tcPr>
          <w:p w14:paraId="14ED6319" w14:textId="77777777" w:rsidR="008B4B9C" w:rsidRPr="003A0254" w:rsidRDefault="008B4B9C" w:rsidP="00B2686A">
            <w:pPr>
              <w:jc w:val="center"/>
              <w:rPr>
                <w:rFonts w:ascii="Times New Roman" w:eastAsia="Calibri" w:hAnsi="Times New Roman" w:cs="Times New Roman"/>
                <w:b/>
                <w:bCs/>
                <w:sz w:val="24"/>
                <w:szCs w:val="24"/>
              </w:rPr>
            </w:pPr>
            <w:r w:rsidRPr="003A0254">
              <w:rPr>
                <w:rFonts w:ascii="Times New Roman" w:eastAsia="Calibri" w:hAnsi="Times New Roman" w:cs="Times New Roman"/>
                <w:b/>
                <w:bCs/>
                <w:sz w:val="24"/>
                <w:szCs w:val="24"/>
              </w:rPr>
              <w:t>No</w:t>
            </w:r>
          </w:p>
        </w:tc>
        <w:tc>
          <w:tcPr>
            <w:tcW w:w="3150" w:type="dxa"/>
          </w:tcPr>
          <w:p w14:paraId="71FF67FB" w14:textId="77777777" w:rsidR="008B4B9C" w:rsidRPr="003A0254" w:rsidRDefault="008B4B9C" w:rsidP="00B2686A">
            <w:pPr>
              <w:jc w:val="center"/>
              <w:rPr>
                <w:rFonts w:ascii="Times New Roman" w:eastAsia="Calibri" w:hAnsi="Times New Roman" w:cs="Times New Roman"/>
                <w:b/>
                <w:bCs/>
                <w:sz w:val="24"/>
                <w:szCs w:val="24"/>
              </w:rPr>
            </w:pPr>
            <w:r w:rsidRPr="003A0254">
              <w:rPr>
                <w:rFonts w:ascii="Times New Roman" w:eastAsia="Calibri" w:hAnsi="Times New Roman" w:cs="Times New Roman"/>
                <w:b/>
                <w:bCs/>
                <w:sz w:val="24"/>
                <w:szCs w:val="24"/>
              </w:rPr>
              <w:t>Nama Sekolah</w:t>
            </w:r>
          </w:p>
        </w:tc>
        <w:tc>
          <w:tcPr>
            <w:tcW w:w="2160" w:type="dxa"/>
          </w:tcPr>
          <w:p w14:paraId="6E450756" w14:textId="77777777" w:rsidR="008B4B9C" w:rsidRPr="003A0254" w:rsidRDefault="008B4B9C" w:rsidP="00B2686A">
            <w:pPr>
              <w:jc w:val="center"/>
              <w:rPr>
                <w:rFonts w:ascii="Times New Roman" w:eastAsia="Calibri" w:hAnsi="Times New Roman" w:cs="Times New Roman"/>
                <w:b/>
                <w:bCs/>
                <w:sz w:val="24"/>
                <w:szCs w:val="24"/>
              </w:rPr>
            </w:pPr>
            <w:r w:rsidRPr="003A0254">
              <w:rPr>
                <w:rFonts w:ascii="Times New Roman" w:eastAsia="Calibri" w:hAnsi="Times New Roman" w:cs="Times New Roman"/>
                <w:b/>
                <w:bCs/>
                <w:sz w:val="24"/>
                <w:szCs w:val="24"/>
              </w:rPr>
              <w:t>Tahun Masuk</w:t>
            </w:r>
          </w:p>
        </w:tc>
        <w:tc>
          <w:tcPr>
            <w:tcW w:w="2070" w:type="dxa"/>
          </w:tcPr>
          <w:p w14:paraId="69375185" w14:textId="77777777" w:rsidR="008B4B9C" w:rsidRPr="003A0254" w:rsidRDefault="008B4B9C" w:rsidP="00B2686A">
            <w:pPr>
              <w:jc w:val="center"/>
              <w:rPr>
                <w:rFonts w:ascii="Times New Roman" w:eastAsia="Calibri" w:hAnsi="Times New Roman" w:cs="Times New Roman"/>
                <w:b/>
                <w:bCs/>
                <w:sz w:val="24"/>
                <w:szCs w:val="24"/>
              </w:rPr>
            </w:pPr>
            <w:r w:rsidRPr="003A0254">
              <w:rPr>
                <w:rFonts w:ascii="Times New Roman" w:eastAsia="Calibri" w:hAnsi="Times New Roman" w:cs="Times New Roman"/>
                <w:b/>
                <w:bCs/>
                <w:sz w:val="24"/>
                <w:szCs w:val="24"/>
              </w:rPr>
              <w:t>Tahun Keluar</w:t>
            </w:r>
          </w:p>
        </w:tc>
      </w:tr>
      <w:tr w:rsidR="008B4B9C" w:rsidRPr="003A0254" w14:paraId="684FF8AA" w14:textId="77777777" w:rsidTr="00B2686A">
        <w:tc>
          <w:tcPr>
            <w:tcW w:w="715" w:type="dxa"/>
          </w:tcPr>
          <w:p w14:paraId="39C9A475" w14:textId="77777777" w:rsidR="008B4B9C" w:rsidRPr="003A0254" w:rsidRDefault="008B4B9C" w:rsidP="00B2686A">
            <w:pPr>
              <w:jc w:val="center"/>
              <w:rPr>
                <w:rFonts w:ascii="Times New Roman" w:eastAsia="Calibri" w:hAnsi="Times New Roman" w:cs="Times New Roman"/>
                <w:sz w:val="24"/>
                <w:szCs w:val="24"/>
              </w:rPr>
            </w:pPr>
            <w:r w:rsidRPr="003A0254">
              <w:rPr>
                <w:rFonts w:ascii="Times New Roman" w:eastAsia="Calibri" w:hAnsi="Times New Roman" w:cs="Times New Roman"/>
                <w:sz w:val="24"/>
                <w:szCs w:val="24"/>
              </w:rPr>
              <w:t>1</w:t>
            </w:r>
          </w:p>
        </w:tc>
        <w:tc>
          <w:tcPr>
            <w:tcW w:w="3150" w:type="dxa"/>
          </w:tcPr>
          <w:p w14:paraId="07B6EF74" w14:textId="77777777" w:rsidR="008B4B9C" w:rsidRPr="003A0254" w:rsidRDefault="008B4B9C" w:rsidP="00B2686A">
            <w:pPr>
              <w:rPr>
                <w:rFonts w:ascii="Times New Roman" w:eastAsia="Calibri" w:hAnsi="Times New Roman" w:cs="Times New Roman"/>
                <w:sz w:val="24"/>
                <w:szCs w:val="24"/>
              </w:rPr>
            </w:pPr>
            <w:r w:rsidRPr="003A0254">
              <w:rPr>
                <w:rFonts w:ascii="Times New Roman" w:eastAsia="Calibri" w:hAnsi="Times New Roman" w:cs="Times New Roman"/>
                <w:sz w:val="24"/>
                <w:szCs w:val="24"/>
              </w:rPr>
              <w:t xml:space="preserve">SD </w:t>
            </w:r>
            <w:r>
              <w:rPr>
                <w:rFonts w:ascii="Times New Roman" w:eastAsia="Calibri" w:hAnsi="Times New Roman" w:cs="Times New Roman"/>
                <w:sz w:val="24"/>
                <w:szCs w:val="24"/>
              </w:rPr>
              <w:t>Al – Irsyad Tegal</w:t>
            </w:r>
          </w:p>
        </w:tc>
        <w:tc>
          <w:tcPr>
            <w:tcW w:w="2160" w:type="dxa"/>
          </w:tcPr>
          <w:p w14:paraId="100CEB8B" w14:textId="77777777" w:rsidR="008B4B9C" w:rsidRPr="003A0254" w:rsidRDefault="008B4B9C" w:rsidP="00B2686A">
            <w:pPr>
              <w:jc w:val="center"/>
              <w:rPr>
                <w:rFonts w:ascii="Times New Roman" w:eastAsia="Calibri" w:hAnsi="Times New Roman" w:cs="Times New Roman"/>
                <w:sz w:val="24"/>
                <w:szCs w:val="24"/>
              </w:rPr>
            </w:pPr>
            <w:r>
              <w:rPr>
                <w:rFonts w:ascii="Times New Roman" w:eastAsia="Calibri" w:hAnsi="Times New Roman" w:cs="Times New Roman"/>
                <w:sz w:val="24"/>
                <w:szCs w:val="24"/>
              </w:rPr>
              <w:t>2008</w:t>
            </w:r>
          </w:p>
        </w:tc>
        <w:tc>
          <w:tcPr>
            <w:tcW w:w="2070" w:type="dxa"/>
          </w:tcPr>
          <w:p w14:paraId="5AB4E206" w14:textId="77777777" w:rsidR="008B4B9C" w:rsidRPr="003A0254" w:rsidRDefault="008B4B9C" w:rsidP="00B2686A">
            <w:pPr>
              <w:jc w:val="center"/>
              <w:rPr>
                <w:rFonts w:ascii="Times New Roman" w:eastAsia="Calibri" w:hAnsi="Times New Roman" w:cs="Times New Roman"/>
                <w:sz w:val="24"/>
                <w:szCs w:val="24"/>
              </w:rPr>
            </w:pPr>
            <w:r>
              <w:rPr>
                <w:rFonts w:ascii="Times New Roman" w:eastAsia="Calibri" w:hAnsi="Times New Roman" w:cs="Times New Roman"/>
                <w:sz w:val="24"/>
                <w:szCs w:val="24"/>
              </w:rPr>
              <w:t>2014</w:t>
            </w:r>
          </w:p>
        </w:tc>
      </w:tr>
      <w:tr w:rsidR="008B4B9C" w:rsidRPr="003A0254" w14:paraId="332B5C5E" w14:textId="77777777" w:rsidTr="00B2686A">
        <w:tc>
          <w:tcPr>
            <w:tcW w:w="715" w:type="dxa"/>
          </w:tcPr>
          <w:p w14:paraId="5F036E98" w14:textId="77777777" w:rsidR="008B4B9C" w:rsidRPr="003A0254" w:rsidRDefault="008B4B9C" w:rsidP="00B2686A">
            <w:pPr>
              <w:jc w:val="center"/>
              <w:rPr>
                <w:rFonts w:ascii="Times New Roman" w:eastAsia="Calibri" w:hAnsi="Times New Roman" w:cs="Times New Roman"/>
                <w:sz w:val="24"/>
                <w:szCs w:val="24"/>
              </w:rPr>
            </w:pPr>
            <w:r w:rsidRPr="003A0254">
              <w:rPr>
                <w:rFonts w:ascii="Times New Roman" w:eastAsia="Calibri" w:hAnsi="Times New Roman" w:cs="Times New Roman"/>
                <w:sz w:val="24"/>
                <w:szCs w:val="24"/>
              </w:rPr>
              <w:t>2</w:t>
            </w:r>
          </w:p>
        </w:tc>
        <w:tc>
          <w:tcPr>
            <w:tcW w:w="3150" w:type="dxa"/>
          </w:tcPr>
          <w:p w14:paraId="21B69915" w14:textId="77777777" w:rsidR="008B4B9C" w:rsidRPr="003A0254" w:rsidRDefault="008B4B9C" w:rsidP="00B2686A">
            <w:pPr>
              <w:rPr>
                <w:rFonts w:ascii="Times New Roman" w:eastAsia="Calibri" w:hAnsi="Times New Roman" w:cs="Times New Roman"/>
                <w:sz w:val="24"/>
                <w:szCs w:val="24"/>
              </w:rPr>
            </w:pPr>
            <w:r>
              <w:rPr>
                <w:rFonts w:ascii="Times New Roman" w:eastAsia="Calibri" w:hAnsi="Times New Roman" w:cs="Times New Roman"/>
                <w:sz w:val="24"/>
                <w:szCs w:val="24"/>
              </w:rPr>
              <w:t>SMP Negeri 7 Tegal</w:t>
            </w:r>
          </w:p>
        </w:tc>
        <w:tc>
          <w:tcPr>
            <w:tcW w:w="2160" w:type="dxa"/>
          </w:tcPr>
          <w:p w14:paraId="751B88A0" w14:textId="77777777" w:rsidR="008B4B9C" w:rsidRPr="003A0254" w:rsidRDefault="008B4B9C" w:rsidP="00B2686A">
            <w:pPr>
              <w:jc w:val="center"/>
              <w:rPr>
                <w:rFonts w:ascii="Times New Roman" w:eastAsia="Calibri" w:hAnsi="Times New Roman" w:cs="Times New Roman"/>
                <w:sz w:val="24"/>
                <w:szCs w:val="24"/>
              </w:rPr>
            </w:pPr>
            <w:r>
              <w:rPr>
                <w:rFonts w:ascii="Times New Roman" w:eastAsia="Calibri" w:hAnsi="Times New Roman" w:cs="Times New Roman"/>
                <w:sz w:val="24"/>
                <w:szCs w:val="24"/>
              </w:rPr>
              <w:t>2014</w:t>
            </w:r>
          </w:p>
        </w:tc>
        <w:tc>
          <w:tcPr>
            <w:tcW w:w="2070" w:type="dxa"/>
          </w:tcPr>
          <w:p w14:paraId="3C5565B3" w14:textId="77777777" w:rsidR="008B4B9C" w:rsidRPr="003A0254" w:rsidRDefault="008B4B9C" w:rsidP="00B2686A">
            <w:pPr>
              <w:jc w:val="center"/>
              <w:rPr>
                <w:rFonts w:ascii="Times New Roman" w:eastAsia="Calibri" w:hAnsi="Times New Roman" w:cs="Times New Roman"/>
                <w:sz w:val="24"/>
                <w:szCs w:val="24"/>
              </w:rPr>
            </w:pPr>
            <w:r>
              <w:rPr>
                <w:rFonts w:ascii="Times New Roman" w:eastAsia="Calibri" w:hAnsi="Times New Roman" w:cs="Times New Roman"/>
                <w:sz w:val="24"/>
                <w:szCs w:val="24"/>
              </w:rPr>
              <w:t>2017</w:t>
            </w:r>
          </w:p>
        </w:tc>
      </w:tr>
      <w:tr w:rsidR="008B4B9C" w:rsidRPr="003A0254" w14:paraId="1857A967" w14:textId="77777777" w:rsidTr="00B2686A">
        <w:tc>
          <w:tcPr>
            <w:tcW w:w="715" w:type="dxa"/>
          </w:tcPr>
          <w:p w14:paraId="218361E9" w14:textId="77777777" w:rsidR="008B4B9C" w:rsidRPr="003A0254" w:rsidRDefault="008B4B9C" w:rsidP="00B2686A">
            <w:pPr>
              <w:jc w:val="center"/>
              <w:rPr>
                <w:rFonts w:ascii="Times New Roman" w:eastAsia="Calibri" w:hAnsi="Times New Roman" w:cs="Times New Roman"/>
                <w:sz w:val="24"/>
                <w:szCs w:val="24"/>
              </w:rPr>
            </w:pPr>
            <w:r w:rsidRPr="003A0254">
              <w:rPr>
                <w:rFonts w:ascii="Times New Roman" w:eastAsia="Calibri" w:hAnsi="Times New Roman" w:cs="Times New Roman"/>
                <w:sz w:val="24"/>
                <w:szCs w:val="24"/>
              </w:rPr>
              <w:t>3</w:t>
            </w:r>
          </w:p>
        </w:tc>
        <w:tc>
          <w:tcPr>
            <w:tcW w:w="3150" w:type="dxa"/>
          </w:tcPr>
          <w:p w14:paraId="484FE05D" w14:textId="77777777" w:rsidR="008B4B9C" w:rsidRPr="003A0254" w:rsidRDefault="008B4B9C" w:rsidP="00B2686A">
            <w:pPr>
              <w:rPr>
                <w:rFonts w:ascii="Times New Roman" w:eastAsia="Calibri" w:hAnsi="Times New Roman" w:cs="Times New Roman"/>
                <w:sz w:val="24"/>
                <w:szCs w:val="24"/>
              </w:rPr>
            </w:pPr>
            <w:r w:rsidRPr="003A0254">
              <w:rPr>
                <w:rFonts w:ascii="Times New Roman" w:eastAsia="Calibri" w:hAnsi="Times New Roman" w:cs="Times New Roman"/>
                <w:sz w:val="24"/>
                <w:szCs w:val="24"/>
              </w:rPr>
              <w:t xml:space="preserve">SMA Negeri </w:t>
            </w:r>
            <w:r>
              <w:rPr>
                <w:rFonts w:ascii="Times New Roman" w:eastAsia="Calibri" w:hAnsi="Times New Roman" w:cs="Times New Roman"/>
                <w:sz w:val="24"/>
                <w:szCs w:val="24"/>
              </w:rPr>
              <w:t>4 Tegal</w:t>
            </w:r>
          </w:p>
        </w:tc>
        <w:tc>
          <w:tcPr>
            <w:tcW w:w="2160" w:type="dxa"/>
          </w:tcPr>
          <w:p w14:paraId="3B5F3CE2" w14:textId="77777777" w:rsidR="008B4B9C" w:rsidRPr="003A0254" w:rsidRDefault="008B4B9C" w:rsidP="00B2686A">
            <w:pPr>
              <w:jc w:val="center"/>
              <w:rPr>
                <w:rFonts w:ascii="Times New Roman" w:eastAsia="Calibri" w:hAnsi="Times New Roman" w:cs="Times New Roman"/>
                <w:sz w:val="24"/>
                <w:szCs w:val="24"/>
              </w:rPr>
            </w:pPr>
            <w:r>
              <w:rPr>
                <w:rFonts w:ascii="Times New Roman" w:eastAsia="Calibri" w:hAnsi="Times New Roman" w:cs="Times New Roman"/>
                <w:sz w:val="24"/>
                <w:szCs w:val="24"/>
              </w:rPr>
              <w:t>2017</w:t>
            </w:r>
          </w:p>
        </w:tc>
        <w:tc>
          <w:tcPr>
            <w:tcW w:w="2070" w:type="dxa"/>
          </w:tcPr>
          <w:p w14:paraId="4FAF6F8F" w14:textId="77777777" w:rsidR="008B4B9C" w:rsidRPr="003A0254" w:rsidRDefault="008B4B9C" w:rsidP="00B2686A">
            <w:pPr>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p>
        </w:tc>
      </w:tr>
      <w:tr w:rsidR="008B4B9C" w:rsidRPr="003A0254" w14:paraId="615390C4" w14:textId="77777777" w:rsidTr="00B2686A">
        <w:tc>
          <w:tcPr>
            <w:tcW w:w="715" w:type="dxa"/>
          </w:tcPr>
          <w:p w14:paraId="760A8FD5" w14:textId="77777777" w:rsidR="008B4B9C" w:rsidRPr="003A0254" w:rsidRDefault="008B4B9C" w:rsidP="00B2686A">
            <w:pPr>
              <w:jc w:val="center"/>
              <w:rPr>
                <w:rFonts w:ascii="Times New Roman" w:eastAsia="Calibri" w:hAnsi="Times New Roman" w:cs="Times New Roman"/>
                <w:sz w:val="24"/>
                <w:szCs w:val="24"/>
              </w:rPr>
            </w:pPr>
            <w:r w:rsidRPr="003A0254">
              <w:rPr>
                <w:rFonts w:ascii="Times New Roman" w:eastAsia="Calibri" w:hAnsi="Times New Roman" w:cs="Times New Roman"/>
                <w:sz w:val="24"/>
                <w:szCs w:val="24"/>
              </w:rPr>
              <w:t>4</w:t>
            </w:r>
          </w:p>
        </w:tc>
        <w:tc>
          <w:tcPr>
            <w:tcW w:w="3150" w:type="dxa"/>
          </w:tcPr>
          <w:p w14:paraId="0E3CE028" w14:textId="77777777" w:rsidR="008B4B9C" w:rsidRPr="003A0254" w:rsidRDefault="008B4B9C" w:rsidP="00B2686A">
            <w:pPr>
              <w:rPr>
                <w:rFonts w:ascii="Times New Roman" w:eastAsia="Calibri" w:hAnsi="Times New Roman" w:cs="Times New Roman"/>
                <w:sz w:val="24"/>
                <w:szCs w:val="24"/>
              </w:rPr>
            </w:pPr>
            <w:r w:rsidRPr="003A0254">
              <w:rPr>
                <w:rFonts w:ascii="Times New Roman" w:eastAsia="Calibri" w:hAnsi="Times New Roman" w:cs="Times New Roman"/>
                <w:sz w:val="24"/>
                <w:szCs w:val="24"/>
              </w:rPr>
              <w:t>Universitas Pancasakti Tegal</w:t>
            </w:r>
          </w:p>
        </w:tc>
        <w:tc>
          <w:tcPr>
            <w:tcW w:w="2160" w:type="dxa"/>
          </w:tcPr>
          <w:p w14:paraId="50702916" w14:textId="77777777" w:rsidR="008B4B9C" w:rsidRPr="003A0254" w:rsidRDefault="008B4B9C" w:rsidP="00B2686A">
            <w:pPr>
              <w:jc w:val="center"/>
              <w:rPr>
                <w:rFonts w:ascii="Times New Roman" w:eastAsia="Calibri" w:hAnsi="Times New Roman" w:cs="Times New Roman"/>
                <w:sz w:val="24"/>
                <w:szCs w:val="24"/>
              </w:rPr>
            </w:pPr>
            <w:r w:rsidRPr="003A0254">
              <w:rPr>
                <w:rFonts w:ascii="Times New Roman" w:eastAsia="Calibri" w:hAnsi="Times New Roman" w:cs="Times New Roman"/>
                <w:sz w:val="24"/>
                <w:szCs w:val="24"/>
              </w:rPr>
              <w:t>2020</w:t>
            </w:r>
          </w:p>
        </w:tc>
        <w:tc>
          <w:tcPr>
            <w:tcW w:w="2070" w:type="dxa"/>
          </w:tcPr>
          <w:p w14:paraId="79E50090" w14:textId="77777777" w:rsidR="008B4B9C" w:rsidRPr="003A0254" w:rsidRDefault="008B4B9C" w:rsidP="00B2686A">
            <w:pPr>
              <w:jc w:val="center"/>
              <w:rPr>
                <w:rFonts w:ascii="Times New Roman" w:eastAsia="Calibri" w:hAnsi="Times New Roman" w:cs="Times New Roman"/>
                <w:sz w:val="24"/>
                <w:szCs w:val="24"/>
              </w:rPr>
            </w:pPr>
            <w:r w:rsidRPr="003A0254">
              <w:rPr>
                <w:rFonts w:ascii="Times New Roman" w:eastAsia="Calibri" w:hAnsi="Times New Roman" w:cs="Times New Roman"/>
                <w:sz w:val="24"/>
                <w:szCs w:val="24"/>
              </w:rPr>
              <w:t>2024</w:t>
            </w:r>
          </w:p>
        </w:tc>
      </w:tr>
    </w:tbl>
    <w:p w14:paraId="5DE5A42A" w14:textId="77777777" w:rsidR="008B4B9C" w:rsidRPr="003A0254" w:rsidRDefault="008B4B9C" w:rsidP="008B4B9C">
      <w:pPr>
        <w:spacing w:after="160" w:line="259" w:lineRule="auto"/>
        <w:ind w:firstLine="0"/>
        <w:rPr>
          <w:rFonts w:ascii="Times New Roman" w:eastAsia="Calibri" w:hAnsi="Times New Roman" w:cs="Times New Roman"/>
          <w:sz w:val="24"/>
          <w:szCs w:val="24"/>
        </w:rPr>
      </w:pPr>
    </w:p>
    <w:p w14:paraId="4DD7CDDA" w14:textId="77777777" w:rsidR="008B4B9C" w:rsidRPr="003A0254" w:rsidRDefault="008B4B9C" w:rsidP="008B4B9C">
      <w:pPr>
        <w:spacing w:after="160" w:line="259" w:lineRule="auto"/>
        <w:ind w:firstLine="0"/>
        <w:rPr>
          <w:rFonts w:ascii="Times New Roman" w:eastAsia="Calibri" w:hAnsi="Times New Roman" w:cs="Times New Roman"/>
          <w:sz w:val="24"/>
          <w:szCs w:val="24"/>
        </w:rPr>
      </w:pPr>
      <w:r w:rsidRPr="003A0254">
        <w:rPr>
          <w:rFonts w:ascii="Times New Roman" w:eastAsia="Calibri" w:hAnsi="Times New Roman" w:cs="Times New Roman"/>
          <w:sz w:val="24"/>
          <w:szCs w:val="24"/>
        </w:rPr>
        <w:t>Demikian daftar Riwayat hidup ini saya buat dengan sebenarnya</w:t>
      </w:r>
    </w:p>
    <w:p w14:paraId="6B0101EE" w14:textId="77777777" w:rsidR="008B4B9C" w:rsidRPr="003A0254" w:rsidRDefault="008B4B9C" w:rsidP="008B4B9C">
      <w:pPr>
        <w:spacing w:after="160" w:line="259" w:lineRule="auto"/>
        <w:ind w:firstLine="0"/>
        <w:rPr>
          <w:rFonts w:ascii="Times New Roman" w:eastAsia="Calibri" w:hAnsi="Times New Roman" w:cs="Times New Roman"/>
          <w:b/>
          <w:bCs/>
          <w:sz w:val="24"/>
          <w:szCs w:val="24"/>
        </w:rPr>
      </w:pPr>
    </w:p>
    <w:p w14:paraId="20B3EA38" w14:textId="77777777" w:rsidR="008B4B9C" w:rsidRPr="003A0254" w:rsidRDefault="008B4B9C" w:rsidP="008B4B9C">
      <w:pPr>
        <w:spacing w:after="160" w:line="259" w:lineRule="auto"/>
        <w:ind w:firstLine="0"/>
        <w:rPr>
          <w:rFonts w:ascii="Times New Roman" w:eastAsia="Calibri" w:hAnsi="Times New Roman" w:cs="Times New Roman"/>
          <w:sz w:val="24"/>
          <w:szCs w:val="24"/>
        </w:rPr>
      </w:pPr>
      <w:r w:rsidRPr="003A0254">
        <w:rPr>
          <w:rFonts w:ascii="Times New Roman" w:eastAsia="Calibri" w:hAnsi="Times New Roman" w:cs="Times New Roman"/>
          <w:b/>
          <w:bCs/>
          <w:sz w:val="24"/>
          <w:szCs w:val="24"/>
        </w:rPr>
        <w:tab/>
      </w:r>
      <w:r w:rsidRPr="003A0254">
        <w:rPr>
          <w:rFonts w:ascii="Times New Roman" w:eastAsia="Calibri" w:hAnsi="Times New Roman" w:cs="Times New Roman"/>
          <w:b/>
          <w:bCs/>
          <w:sz w:val="24"/>
          <w:szCs w:val="24"/>
        </w:rPr>
        <w:tab/>
      </w:r>
      <w:r w:rsidRPr="003A0254">
        <w:rPr>
          <w:rFonts w:ascii="Times New Roman" w:eastAsia="Calibri" w:hAnsi="Times New Roman" w:cs="Times New Roman"/>
          <w:b/>
          <w:bCs/>
          <w:sz w:val="24"/>
          <w:szCs w:val="24"/>
        </w:rPr>
        <w:tab/>
      </w:r>
      <w:r w:rsidRPr="003A0254">
        <w:rPr>
          <w:rFonts w:ascii="Times New Roman" w:eastAsia="Calibri" w:hAnsi="Times New Roman" w:cs="Times New Roman"/>
          <w:b/>
          <w:bCs/>
          <w:sz w:val="24"/>
          <w:szCs w:val="24"/>
        </w:rPr>
        <w:tab/>
      </w:r>
      <w:r w:rsidRPr="003A0254">
        <w:rPr>
          <w:rFonts w:ascii="Times New Roman" w:eastAsia="Calibri" w:hAnsi="Times New Roman" w:cs="Times New Roman"/>
          <w:b/>
          <w:bCs/>
          <w:sz w:val="24"/>
          <w:szCs w:val="24"/>
        </w:rPr>
        <w:tab/>
      </w:r>
      <w:r w:rsidRPr="003A0254">
        <w:rPr>
          <w:rFonts w:ascii="Times New Roman" w:eastAsia="Calibri" w:hAnsi="Times New Roman" w:cs="Times New Roman"/>
          <w:b/>
          <w:bCs/>
          <w:sz w:val="24"/>
          <w:szCs w:val="24"/>
        </w:rPr>
        <w:tab/>
      </w:r>
      <w:r w:rsidRPr="003A0254">
        <w:rPr>
          <w:rFonts w:ascii="Times New Roman" w:eastAsia="Calibri" w:hAnsi="Times New Roman" w:cs="Times New Roman"/>
          <w:b/>
          <w:bCs/>
          <w:sz w:val="24"/>
          <w:szCs w:val="24"/>
        </w:rPr>
        <w:tab/>
        <w:t xml:space="preserve"> </w:t>
      </w:r>
      <w:r w:rsidRPr="003A0254">
        <w:rPr>
          <w:rFonts w:ascii="Times New Roman" w:eastAsia="Calibri" w:hAnsi="Times New Roman" w:cs="Times New Roman"/>
          <w:sz w:val="24"/>
          <w:szCs w:val="24"/>
        </w:rPr>
        <w:t>Tegal,</w:t>
      </w:r>
      <w:r>
        <w:rPr>
          <w:rFonts w:ascii="Times New Roman" w:eastAsia="Calibri" w:hAnsi="Times New Roman" w:cs="Times New Roman"/>
          <w:sz w:val="24"/>
          <w:szCs w:val="24"/>
        </w:rPr>
        <w:t xml:space="preserve">   </w:t>
      </w:r>
      <w:r w:rsidRPr="003A0254">
        <w:rPr>
          <w:rFonts w:ascii="Times New Roman" w:eastAsia="Calibri" w:hAnsi="Times New Roman" w:cs="Times New Roman"/>
          <w:sz w:val="24"/>
          <w:szCs w:val="24"/>
        </w:rPr>
        <w:t xml:space="preserve"> Januari 2024</w:t>
      </w:r>
    </w:p>
    <w:p w14:paraId="312D2968" w14:textId="77777777" w:rsidR="008B4B9C" w:rsidRPr="003A0254" w:rsidRDefault="008B4B9C" w:rsidP="008B4B9C">
      <w:pPr>
        <w:spacing w:after="160" w:line="259" w:lineRule="auto"/>
        <w:ind w:firstLine="0"/>
        <w:rPr>
          <w:rFonts w:ascii="Times New Roman" w:eastAsia="Calibri" w:hAnsi="Times New Roman" w:cs="Times New Roman"/>
          <w:sz w:val="24"/>
          <w:szCs w:val="24"/>
        </w:rPr>
      </w:pPr>
      <w:r w:rsidRPr="003A0254">
        <w:rPr>
          <w:rFonts w:ascii="Times New Roman" w:eastAsia="Calibri" w:hAnsi="Times New Roman" w:cs="Times New Roman"/>
          <w:sz w:val="24"/>
          <w:szCs w:val="24"/>
        </w:rPr>
        <w:tab/>
      </w:r>
      <w:r w:rsidRPr="003A0254">
        <w:rPr>
          <w:rFonts w:ascii="Times New Roman" w:eastAsia="Calibri" w:hAnsi="Times New Roman" w:cs="Times New Roman"/>
          <w:sz w:val="24"/>
          <w:szCs w:val="24"/>
        </w:rPr>
        <w:tab/>
      </w:r>
      <w:r w:rsidRPr="003A0254">
        <w:rPr>
          <w:rFonts w:ascii="Times New Roman" w:eastAsia="Calibri" w:hAnsi="Times New Roman" w:cs="Times New Roman"/>
          <w:sz w:val="24"/>
          <w:szCs w:val="24"/>
        </w:rPr>
        <w:tab/>
      </w:r>
      <w:r w:rsidRPr="003A0254">
        <w:rPr>
          <w:rFonts w:ascii="Times New Roman" w:eastAsia="Calibri" w:hAnsi="Times New Roman" w:cs="Times New Roman"/>
          <w:sz w:val="24"/>
          <w:szCs w:val="24"/>
        </w:rPr>
        <w:tab/>
      </w:r>
      <w:r w:rsidRPr="003A0254">
        <w:rPr>
          <w:rFonts w:ascii="Times New Roman" w:eastAsia="Calibri" w:hAnsi="Times New Roman" w:cs="Times New Roman"/>
          <w:sz w:val="24"/>
          <w:szCs w:val="24"/>
        </w:rPr>
        <w:tab/>
      </w:r>
      <w:r w:rsidRPr="003A0254">
        <w:rPr>
          <w:rFonts w:ascii="Times New Roman" w:eastAsia="Calibri" w:hAnsi="Times New Roman" w:cs="Times New Roman"/>
          <w:sz w:val="24"/>
          <w:szCs w:val="24"/>
        </w:rPr>
        <w:tab/>
      </w:r>
      <w:r w:rsidRPr="003A0254">
        <w:rPr>
          <w:rFonts w:ascii="Times New Roman" w:eastAsia="Calibri" w:hAnsi="Times New Roman" w:cs="Times New Roman"/>
          <w:sz w:val="24"/>
          <w:szCs w:val="24"/>
        </w:rPr>
        <w:tab/>
        <w:t xml:space="preserve">       Hormat Saya</w:t>
      </w:r>
    </w:p>
    <w:p w14:paraId="2C9A4410" w14:textId="77777777" w:rsidR="008B4B9C" w:rsidRPr="003A0254" w:rsidRDefault="008B4B9C" w:rsidP="008B4B9C">
      <w:pPr>
        <w:spacing w:after="160" w:line="259" w:lineRule="auto"/>
        <w:ind w:firstLine="0"/>
        <w:rPr>
          <w:rFonts w:ascii="Times New Roman" w:eastAsia="Calibri" w:hAnsi="Times New Roman" w:cs="Times New Roman"/>
          <w:sz w:val="24"/>
          <w:szCs w:val="24"/>
        </w:rPr>
      </w:pPr>
    </w:p>
    <w:p w14:paraId="3531E604" w14:textId="77777777" w:rsidR="008B4B9C" w:rsidRPr="003A0254" w:rsidRDefault="008B4B9C" w:rsidP="008B4B9C">
      <w:pPr>
        <w:spacing w:after="160" w:line="259" w:lineRule="auto"/>
        <w:ind w:firstLine="0"/>
        <w:rPr>
          <w:rFonts w:ascii="Times New Roman" w:eastAsia="Calibri" w:hAnsi="Times New Roman" w:cs="Times New Roman"/>
          <w:sz w:val="24"/>
          <w:szCs w:val="24"/>
        </w:rPr>
      </w:pPr>
      <w:r w:rsidRPr="003A0254">
        <w:rPr>
          <w:rFonts w:ascii="Times New Roman" w:eastAsia="Calibri" w:hAnsi="Times New Roman" w:cs="Times New Roman"/>
          <w:sz w:val="24"/>
          <w:szCs w:val="24"/>
        </w:rPr>
        <w:tab/>
      </w:r>
      <w:r w:rsidRPr="003A0254">
        <w:rPr>
          <w:rFonts w:ascii="Times New Roman" w:eastAsia="Calibri" w:hAnsi="Times New Roman" w:cs="Times New Roman"/>
          <w:sz w:val="24"/>
          <w:szCs w:val="24"/>
        </w:rPr>
        <w:tab/>
      </w:r>
      <w:r w:rsidRPr="003A0254">
        <w:rPr>
          <w:rFonts w:ascii="Times New Roman" w:eastAsia="Calibri" w:hAnsi="Times New Roman" w:cs="Times New Roman"/>
          <w:sz w:val="24"/>
          <w:szCs w:val="24"/>
        </w:rPr>
        <w:tab/>
      </w:r>
      <w:r w:rsidRPr="003A0254">
        <w:rPr>
          <w:rFonts w:ascii="Times New Roman" w:eastAsia="Calibri" w:hAnsi="Times New Roman" w:cs="Times New Roman"/>
          <w:sz w:val="24"/>
          <w:szCs w:val="24"/>
        </w:rPr>
        <w:tab/>
      </w:r>
      <w:r w:rsidRPr="003A0254">
        <w:rPr>
          <w:rFonts w:ascii="Times New Roman" w:eastAsia="Calibri" w:hAnsi="Times New Roman" w:cs="Times New Roman"/>
          <w:sz w:val="24"/>
          <w:szCs w:val="24"/>
        </w:rPr>
        <w:tab/>
      </w:r>
      <w:r w:rsidRPr="003A0254">
        <w:rPr>
          <w:rFonts w:ascii="Times New Roman" w:eastAsia="Calibri" w:hAnsi="Times New Roman" w:cs="Times New Roman"/>
          <w:sz w:val="24"/>
          <w:szCs w:val="24"/>
        </w:rPr>
        <w:tab/>
      </w:r>
      <w:r w:rsidRPr="003A0254">
        <w:rPr>
          <w:rFonts w:ascii="Times New Roman" w:eastAsia="Calibri" w:hAnsi="Times New Roman" w:cs="Times New Roman"/>
          <w:sz w:val="24"/>
          <w:szCs w:val="24"/>
        </w:rPr>
        <w:tab/>
      </w:r>
      <w:r w:rsidRPr="003A0254">
        <w:rPr>
          <w:rFonts w:ascii="Times New Roman" w:eastAsia="Calibri" w:hAnsi="Times New Roman" w:cs="Times New Roman"/>
          <w:sz w:val="24"/>
          <w:szCs w:val="24"/>
        </w:rPr>
        <w:tab/>
      </w:r>
    </w:p>
    <w:p w14:paraId="5651F6E0" w14:textId="77777777" w:rsidR="008B4B9C" w:rsidRDefault="008B4B9C" w:rsidP="008B4B9C">
      <w:pPr>
        <w:spacing w:after="160" w:line="259" w:lineRule="auto"/>
        <w:ind w:firstLine="0"/>
        <w:rPr>
          <w:rFonts w:ascii="Times New Roman" w:eastAsia="Calibri" w:hAnsi="Times New Roman" w:cs="Times New Roman"/>
          <w:sz w:val="24"/>
          <w:szCs w:val="24"/>
        </w:rPr>
      </w:pPr>
      <w:r w:rsidRPr="003A0254">
        <w:rPr>
          <w:rFonts w:ascii="Times New Roman" w:eastAsia="Calibri" w:hAnsi="Times New Roman" w:cs="Times New Roman"/>
          <w:sz w:val="24"/>
          <w:szCs w:val="24"/>
        </w:rPr>
        <w:tab/>
      </w:r>
      <w:r w:rsidRPr="003A0254">
        <w:rPr>
          <w:rFonts w:ascii="Times New Roman" w:eastAsia="Calibri" w:hAnsi="Times New Roman" w:cs="Times New Roman"/>
          <w:sz w:val="24"/>
          <w:szCs w:val="24"/>
        </w:rPr>
        <w:tab/>
      </w:r>
      <w:r w:rsidRPr="003A0254">
        <w:rPr>
          <w:rFonts w:ascii="Times New Roman" w:eastAsia="Calibri" w:hAnsi="Times New Roman" w:cs="Times New Roman"/>
          <w:sz w:val="24"/>
          <w:szCs w:val="24"/>
        </w:rPr>
        <w:tab/>
      </w:r>
      <w:r w:rsidRPr="003A0254">
        <w:rPr>
          <w:rFonts w:ascii="Times New Roman" w:eastAsia="Calibri" w:hAnsi="Times New Roman" w:cs="Times New Roman"/>
          <w:sz w:val="24"/>
          <w:szCs w:val="24"/>
        </w:rPr>
        <w:tab/>
      </w:r>
      <w:r w:rsidRPr="003A0254">
        <w:rPr>
          <w:rFonts w:ascii="Times New Roman" w:eastAsia="Calibri" w:hAnsi="Times New Roman" w:cs="Times New Roman"/>
          <w:sz w:val="24"/>
          <w:szCs w:val="24"/>
        </w:rPr>
        <w:tab/>
      </w:r>
      <w:r w:rsidRPr="003A0254">
        <w:rPr>
          <w:rFonts w:ascii="Times New Roman" w:eastAsia="Calibri" w:hAnsi="Times New Roman" w:cs="Times New Roman"/>
          <w:sz w:val="24"/>
          <w:szCs w:val="24"/>
        </w:rPr>
        <w:tab/>
      </w:r>
      <w:r w:rsidRPr="003A0254">
        <w:rPr>
          <w:rFonts w:ascii="Times New Roman" w:eastAsia="Calibri" w:hAnsi="Times New Roman" w:cs="Times New Roman"/>
          <w:sz w:val="24"/>
          <w:szCs w:val="24"/>
        </w:rPr>
        <w:tab/>
      </w:r>
      <w:r>
        <w:rPr>
          <w:rFonts w:ascii="Times New Roman" w:eastAsia="Calibri" w:hAnsi="Times New Roman" w:cs="Times New Roman"/>
          <w:sz w:val="24"/>
          <w:szCs w:val="24"/>
        </w:rPr>
        <w:t>Pamella Tri Hitayana</w:t>
      </w:r>
    </w:p>
    <w:p w14:paraId="53B208E9" w14:textId="460E7837" w:rsidR="008B4B9C" w:rsidRPr="008B4B9C" w:rsidRDefault="008B4B9C" w:rsidP="008B4B9C">
      <w:pPr>
        <w:spacing w:after="160" w:line="259" w:lineRule="auto"/>
        <w:ind w:firstLine="0"/>
        <w:rPr>
          <w:rFonts w:ascii="Times New Roman" w:eastAsia="Calibri" w:hAnsi="Times New Roman" w:cs="Times New Roman"/>
          <w:sz w:val="24"/>
          <w:szCs w:val="24"/>
        </w:rPr>
      </w:pPr>
    </w:p>
    <w:sectPr w:rsidR="008B4B9C" w:rsidRPr="008B4B9C" w:rsidSect="00934555">
      <w:pgSz w:w="11907" w:h="16839"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DE835" w14:textId="77777777" w:rsidR="0088358B" w:rsidRDefault="0088358B" w:rsidP="00302A95">
      <w:r>
        <w:separator/>
      </w:r>
    </w:p>
  </w:endnote>
  <w:endnote w:type="continuationSeparator" w:id="0">
    <w:p w14:paraId="6CE6D4E5" w14:textId="77777777" w:rsidR="0088358B" w:rsidRDefault="0088358B" w:rsidP="0030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8819098"/>
      <w:docPartObj>
        <w:docPartGallery w:val="Page Numbers (Bottom of Page)"/>
        <w:docPartUnique/>
      </w:docPartObj>
    </w:sdtPr>
    <w:sdtEndPr>
      <w:rPr>
        <w:noProof/>
      </w:rPr>
    </w:sdtEndPr>
    <w:sdtContent>
      <w:p w14:paraId="0336803F" w14:textId="7D89184D" w:rsidR="001E5BC1" w:rsidRDefault="001E5B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77E1D7" w14:textId="77777777" w:rsidR="001E5BC1" w:rsidRDefault="001E5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3D4F1" w14:textId="77777777" w:rsidR="0088358B" w:rsidRDefault="0088358B" w:rsidP="00302A95">
      <w:r>
        <w:separator/>
      </w:r>
    </w:p>
  </w:footnote>
  <w:footnote w:type="continuationSeparator" w:id="0">
    <w:p w14:paraId="4308BAAC" w14:textId="77777777" w:rsidR="0088358B" w:rsidRDefault="0088358B" w:rsidP="00302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9172738"/>
      <w:docPartObj>
        <w:docPartGallery w:val="Page Numbers (Top of Page)"/>
        <w:docPartUnique/>
      </w:docPartObj>
    </w:sdtPr>
    <w:sdtEndPr>
      <w:rPr>
        <w:noProof/>
      </w:rPr>
    </w:sdtEndPr>
    <w:sdtContent>
      <w:p w14:paraId="48DAEC97" w14:textId="2E1B36A4" w:rsidR="001E5BC1" w:rsidRDefault="001E5BC1">
        <w:pPr>
          <w:pStyle w:val="Header"/>
          <w:jc w:val="right"/>
        </w:pPr>
        <w:r>
          <w:fldChar w:fldCharType="begin"/>
        </w:r>
        <w:r>
          <w:instrText xml:space="preserve"> PAGE   \* MERGEFORMAT </w:instrText>
        </w:r>
        <w:r>
          <w:fldChar w:fldCharType="separate"/>
        </w:r>
        <w:r>
          <w:rPr>
            <w:noProof/>
          </w:rPr>
          <w:t>49</w:t>
        </w:r>
        <w:r>
          <w:rPr>
            <w:noProof/>
          </w:rPr>
          <w:fldChar w:fldCharType="end"/>
        </w:r>
      </w:p>
    </w:sdtContent>
  </w:sdt>
  <w:p w14:paraId="52C8FF6A" w14:textId="77777777" w:rsidR="001E5BC1" w:rsidRDefault="001E5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0B9AD" w14:textId="77777777" w:rsidR="001E5BC1" w:rsidRDefault="001E5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2336"/>
    <w:multiLevelType w:val="hybridMultilevel"/>
    <w:tmpl w:val="02A82EE0"/>
    <w:lvl w:ilvl="0" w:tplc="7EEEDF6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03810FD"/>
    <w:multiLevelType w:val="hybridMultilevel"/>
    <w:tmpl w:val="7FA8B4F8"/>
    <w:lvl w:ilvl="0" w:tplc="04090011">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17A5B02"/>
    <w:multiLevelType w:val="hybridMultilevel"/>
    <w:tmpl w:val="553C4186"/>
    <w:lvl w:ilvl="0" w:tplc="159A03BC">
      <w:start w:val="1"/>
      <w:numFmt w:val="decimal"/>
      <w:pStyle w:val="Heading6"/>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5332B"/>
    <w:multiLevelType w:val="hybridMultilevel"/>
    <w:tmpl w:val="82F21DEE"/>
    <w:lvl w:ilvl="0" w:tplc="C636B304">
      <w:start w:val="1"/>
      <w:numFmt w:val="decimal"/>
      <w:pStyle w:val="Heading4"/>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C717D22"/>
    <w:multiLevelType w:val="hybridMultilevel"/>
    <w:tmpl w:val="229881CA"/>
    <w:lvl w:ilvl="0" w:tplc="1B60930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15:restartNumberingAfterBreak="0">
    <w:nsid w:val="15B4478B"/>
    <w:multiLevelType w:val="hybridMultilevel"/>
    <w:tmpl w:val="76BC9CEA"/>
    <w:lvl w:ilvl="0" w:tplc="94FAC99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15:restartNumberingAfterBreak="0">
    <w:nsid w:val="160F742F"/>
    <w:multiLevelType w:val="hybridMultilevel"/>
    <w:tmpl w:val="5F1048C6"/>
    <w:lvl w:ilvl="0" w:tplc="16F2BB3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1A5A16F3"/>
    <w:multiLevelType w:val="hybridMultilevel"/>
    <w:tmpl w:val="32485AC2"/>
    <w:lvl w:ilvl="0" w:tplc="5D88AFBE">
      <w:start w:val="1"/>
      <w:numFmt w:val="upperLetter"/>
      <w:pStyle w:val="Heading2"/>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E1239"/>
    <w:multiLevelType w:val="hybridMultilevel"/>
    <w:tmpl w:val="972C1698"/>
    <w:lvl w:ilvl="0" w:tplc="FBA6A52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18A5E2C"/>
    <w:multiLevelType w:val="hybridMultilevel"/>
    <w:tmpl w:val="972C1698"/>
    <w:lvl w:ilvl="0" w:tplc="FBA6A52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253767D3"/>
    <w:multiLevelType w:val="hybridMultilevel"/>
    <w:tmpl w:val="9F4EF0FC"/>
    <w:lvl w:ilvl="0" w:tplc="39A0FF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6D877EB"/>
    <w:multiLevelType w:val="hybridMultilevel"/>
    <w:tmpl w:val="99F86B8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8A16DD6"/>
    <w:multiLevelType w:val="hybridMultilevel"/>
    <w:tmpl w:val="A7DC576A"/>
    <w:lvl w:ilvl="0" w:tplc="100CE36A">
      <w:start w:val="1"/>
      <w:numFmt w:val="upperLetter"/>
      <w:pStyle w:val="Heading9"/>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C351F56"/>
    <w:multiLevelType w:val="hybridMultilevel"/>
    <w:tmpl w:val="B59A4DEE"/>
    <w:lvl w:ilvl="0" w:tplc="E9E0BC1E">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4" w15:restartNumberingAfterBreak="0">
    <w:nsid w:val="2C4754D1"/>
    <w:multiLevelType w:val="hybridMultilevel"/>
    <w:tmpl w:val="3CE0C73A"/>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2D682E78"/>
    <w:multiLevelType w:val="hybridMultilevel"/>
    <w:tmpl w:val="0DFCEB46"/>
    <w:lvl w:ilvl="0" w:tplc="85D85902">
      <w:start w:val="1"/>
      <w:numFmt w:val="decimal"/>
      <w:pStyle w:val="Heading8"/>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2FF046F4"/>
    <w:multiLevelType w:val="hybridMultilevel"/>
    <w:tmpl w:val="972C1698"/>
    <w:lvl w:ilvl="0" w:tplc="FBA6A52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33D95215"/>
    <w:multiLevelType w:val="hybridMultilevel"/>
    <w:tmpl w:val="D3C01504"/>
    <w:lvl w:ilvl="0" w:tplc="04090019">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35082BF2"/>
    <w:multiLevelType w:val="hybridMultilevel"/>
    <w:tmpl w:val="972C1698"/>
    <w:lvl w:ilvl="0" w:tplc="FBA6A52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35096718"/>
    <w:multiLevelType w:val="hybridMultilevel"/>
    <w:tmpl w:val="A3407A8C"/>
    <w:lvl w:ilvl="0" w:tplc="04090011">
      <w:start w:val="1"/>
      <w:numFmt w:val="decimal"/>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3519357F"/>
    <w:multiLevelType w:val="hybridMultilevel"/>
    <w:tmpl w:val="2A44C7E2"/>
    <w:lvl w:ilvl="0" w:tplc="D9FADF40">
      <w:start w:val="1"/>
      <w:numFmt w:val="upperLetter"/>
      <w:pStyle w:val="Heading1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0A162F"/>
    <w:multiLevelType w:val="hybridMultilevel"/>
    <w:tmpl w:val="809A2054"/>
    <w:lvl w:ilvl="0" w:tplc="9B28B5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6157B2"/>
    <w:multiLevelType w:val="hybridMultilevel"/>
    <w:tmpl w:val="226E4084"/>
    <w:lvl w:ilvl="0" w:tplc="04090011">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3A8F5006"/>
    <w:multiLevelType w:val="hybridMultilevel"/>
    <w:tmpl w:val="723E3006"/>
    <w:lvl w:ilvl="0" w:tplc="D0C24FF2">
      <w:start w:val="1"/>
      <w:numFmt w:val="decimal"/>
      <w:lvlText w:val="%1."/>
      <w:lvlJc w:val="left"/>
      <w:pPr>
        <w:ind w:left="1080" w:hanging="360"/>
      </w:pPr>
      <w:rPr>
        <w:rFonts w:ascii="Times New Roman" w:eastAsiaTheme="minorHAnsi" w:hAnsi="Times New Roman" w:cs="Times New Roman"/>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4" w15:restartNumberingAfterBreak="0">
    <w:nsid w:val="3CD16553"/>
    <w:multiLevelType w:val="hybridMultilevel"/>
    <w:tmpl w:val="828A60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0C80A56"/>
    <w:multiLevelType w:val="hybridMultilevel"/>
    <w:tmpl w:val="859E78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3695575"/>
    <w:multiLevelType w:val="hybridMultilevel"/>
    <w:tmpl w:val="D09466D6"/>
    <w:lvl w:ilvl="0" w:tplc="04090011">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43EF73E6"/>
    <w:multiLevelType w:val="hybridMultilevel"/>
    <w:tmpl w:val="78E66D6E"/>
    <w:lvl w:ilvl="0" w:tplc="847627F2">
      <w:start w:val="1"/>
      <w:numFmt w:val="decimal"/>
      <w:pStyle w:val="Heading10"/>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46445FE4"/>
    <w:multiLevelType w:val="hybridMultilevel"/>
    <w:tmpl w:val="BB240D90"/>
    <w:lvl w:ilvl="0" w:tplc="8128709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15:restartNumberingAfterBreak="0">
    <w:nsid w:val="4F983AC5"/>
    <w:multiLevelType w:val="hybridMultilevel"/>
    <w:tmpl w:val="B04862E8"/>
    <w:lvl w:ilvl="0" w:tplc="F7E6C03E">
      <w:start w:val="2"/>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9302CC"/>
    <w:multiLevelType w:val="hybridMultilevel"/>
    <w:tmpl w:val="1032BBCE"/>
    <w:lvl w:ilvl="0" w:tplc="874CFF64">
      <w:start w:val="1"/>
      <w:numFmt w:val="upperLetter"/>
      <w:pStyle w:val="Heading14"/>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54CD7229"/>
    <w:multiLevelType w:val="hybridMultilevel"/>
    <w:tmpl w:val="3774D0FA"/>
    <w:lvl w:ilvl="0" w:tplc="7EEEDF6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15:restartNumberingAfterBreak="0">
    <w:nsid w:val="550851F8"/>
    <w:multiLevelType w:val="hybridMultilevel"/>
    <w:tmpl w:val="C792A99E"/>
    <w:lvl w:ilvl="0" w:tplc="054815E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3" w15:restartNumberingAfterBreak="0">
    <w:nsid w:val="5557316F"/>
    <w:multiLevelType w:val="hybridMultilevel"/>
    <w:tmpl w:val="BBE6DAA6"/>
    <w:lvl w:ilvl="0" w:tplc="04090011">
      <w:start w:val="1"/>
      <w:numFmt w:val="decimal"/>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4" w15:restartNumberingAfterBreak="0">
    <w:nsid w:val="558473CF"/>
    <w:multiLevelType w:val="hybridMultilevel"/>
    <w:tmpl w:val="FA902D94"/>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58A57CBC"/>
    <w:multiLevelType w:val="hybridMultilevel"/>
    <w:tmpl w:val="8556C8E6"/>
    <w:lvl w:ilvl="0" w:tplc="A0160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A2A4B24"/>
    <w:multiLevelType w:val="hybridMultilevel"/>
    <w:tmpl w:val="110078B0"/>
    <w:lvl w:ilvl="0" w:tplc="9DB83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4B355D"/>
    <w:multiLevelType w:val="hybridMultilevel"/>
    <w:tmpl w:val="FAECC474"/>
    <w:lvl w:ilvl="0" w:tplc="E13C5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D932A89"/>
    <w:multiLevelType w:val="hybridMultilevel"/>
    <w:tmpl w:val="7FA8B4F8"/>
    <w:lvl w:ilvl="0" w:tplc="04090011">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9" w15:restartNumberingAfterBreak="0">
    <w:nsid w:val="5E966421"/>
    <w:multiLevelType w:val="hybridMultilevel"/>
    <w:tmpl w:val="76A04E9E"/>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0" w15:restartNumberingAfterBreak="0">
    <w:nsid w:val="616B12E0"/>
    <w:multiLevelType w:val="hybridMultilevel"/>
    <w:tmpl w:val="304E6B5E"/>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65E12BF2"/>
    <w:multiLevelType w:val="hybridMultilevel"/>
    <w:tmpl w:val="AE20B6B8"/>
    <w:lvl w:ilvl="0" w:tplc="89588F0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15:restartNumberingAfterBreak="0">
    <w:nsid w:val="67E61E44"/>
    <w:multiLevelType w:val="hybridMultilevel"/>
    <w:tmpl w:val="B44E8D70"/>
    <w:lvl w:ilvl="0" w:tplc="47A02F8E">
      <w:start w:val="2"/>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6D6442"/>
    <w:multiLevelType w:val="hybridMultilevel"/>
    <w:tmpl w:val="315A8FAE"/>
    <w:lvl w:ilvl="0" w:tplc="B938079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4" w15:restartNumberingAfterBreak="0">
    <w:nsid w:val="6D617DDC"/>
    <w:multiLevelType w:val="hybridMultilevel"/>
    <w:tmpl w:val="7E90FA72"/>
    <w:lvl w:ilvl="0" w:tplc="12187E7C">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5" w15:restartNumberingAfterBreak="0">
    <w:nsid w:val="7129788E"/>
    <w:multiLevelType w:val="hybridMultilevel"/>
    <w:tmpl w:val="E61A0624"/>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15:restartNumberingAfterBreak="0">
    <w:nsid w:val="7BB07398"/>
    <w:multiLevelType w:val="hybridMultilevel"/>
    <w:tmpl w:val="C52E1106"/>
    <w:lvl w:ilvl="0" w:tplc="F8DE042A">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2B0D19"/>
    <w:multiLevelType w:val="hybridMultilevel"/>
    <w:tmpl w:val="C6E6FEE2"/>
    <w:lvl w:ilvl="0" w:tplc="2B468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E9E40EC"/>
    <w:multiLevelType w:val="hybridMultilevel"/>
    <w:tmpl w:val="02A82EE0"/>
    <w:lvl w:ilvl="0" w:tplc="7EEEDF6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15:restartNumberingAfterBreak="0">
    <w:nsid w:val="7EEA29E5"/>
    <w:multiLevelType w:val="hybridMultilevel"/>
    <w:tmpl w:val="6A34D392"/>
    <w:lvl w:ilvl="0" w:tplc="7300643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47"/>
  </w:num>
  <w:num w:numId="2">
    <w:abstractNumId w:val="35"/>
  </w:num>
  <w:num w:numId="3">
    <w:abstractNumId w:val="7"/>
  </w:num>
  <w:num w:numId="4">
    <w:abstractNumId w:val="49"/>
  </w:num>
  <w:num w:numId="5">
    <w:abstractNumId w:val="36"/>
  </w:num>
  <w:num w:numId="6">
    <w:abstractNumId w:val="37"/>
  </w:num>
  <w:num w:numId="7">
    <w:abstractNumId w:val="12"/>
  </w:num>
  <w:num w:numId="8">
    <w:abstractNumId w:val="11"/>
  </w:num>
  <w:num w:numId="9">
    <w:abstractNumId w:val="40"/>
  </w:num>
  <w:num w:numId="10">
    <w:abstractNumId w:val="2"/>
  </w:num>
  <w:num w:numId="11">
    <w:abstractNumId w:val="17"/>
  </w:num>
  <w:num w:numId="12">
    <w:abstractNumId w:val="26"/>
  </w:num>
  <w:num w:numId="13">
    <w:abstractNumId w:val="15"/>
  </w:num>
  <w:num w:numId="14">
    <w:abstractNumId w:val="38"/>
  </w:num>
  <w:num w:numId="15">
    <w:abstractNumId w:val="27"/>
  </w:num>
  <w:num w:numId="16">
    <w:abstractNumId w:val="42"/>
  </w:num>
  <w:num w:numId="17">
    <w:abstractNumId w:val="43"/>
  </w:num>
  <w:num w:numId="18">
    <w:abstractNumId w:val="19"/>
  </w:num>
  <w:num w:numId="19">
    <w:abstractNumId w:val="10"/>
  </w:num>
  <w:num w:numId="20">
    <w:abstractNumId w:val="30"/>
  </w:num>
  <w:num w:numId="21">
    <w:abstractNumId w:val="23"/>
  </w:num>
  <w:num w:numId="22">
    <w:abstractNumId w:val="32"/>
  </w:num>
  <w:num w:numId="23">
    <w:abstractNumId w:val="20"/>
  </w:num>
  <w:num w:numId="24">
    <w:abstractNumId w:val="33"/>
  </w:num>
  <w:num w:numId="25">
    <w:abstractNumId w:val="14"/>
  </w:num>
  <w:num w:numId="26">
    <w:abstractNumId w:val="2"/>
    <w:lvlOverride w:ilvl="0">
      <w:startOverride w:val="1"/>
    </w:lvlOverride>
  </w:num>
  <w:num w:numId="27">
    <w:abstractNumId w:val="39"/>
  </w:num>
  <w:num w:numId="28">
    <w:abstractNumId w:val="44"/>
  </w:num>
  <w:num w:numId="29">
    <w:abstractNumId w:val="13"/>
  </w:num>
  <w:num w:numId="30">
    <w:abstractNumId w:val="3"/>
  </w:num>
  <w:num w:numId="31">
    <w:abstractNumId w:val="34"/>
  </w:num>
  <w:num w:numId="32">
    <w:abstractNumId w:val="16"/>
  </w:num>
  <w:num w:numId="33">
    <w:abstractNumId w:val="18"/>
  </w:num>
  <w:num w:numId="34">
    <w:abstractNumId w:val="1"/>
  </w:num>
  <w:num w:numId="35">
    <w:abstractNumId w:val="9"/>
  </w:num>
  <w:num w:numId="36">
    <w:abstractNumId w:val="8"/>
  </w:num>
  <w:num w:numId="37">
    <w:abstractNumId w:val="29"/>
  </w:num>
  <w:num w:numId="38">
    <w:abstractNumId w:val="46"/>
  </w:num>
  <w:num w:numId="39">
    <w:abstractNumId w:val="21"/>
  </w:num>
  <w:num w:numId="40">
    <w:abstractNumId w:val="45"/>
  </w:num>
  <w:num w:numId="41">
    <w:abstractNumId w:val="22"/>
  </w:num>
  <w:num w:numId="42">
    <w:abstractNumId w:val="25"/>
  </w:num>
  <w:num w:numId="43">
    <w:abstractNumId w:val="5"/>
  </w:num>
  <w:num w:numId="44">
    <w:abstractNumId w:val="0"/>
  </w:num>
  <w:num w:numId="45">
    <w:abstractNumId w:val="4"/>
  </w:num>
  <w:num w:numId="46">
    <w:abstractNumId w:val="48"/>
  </w:num>
  <w:num w:numId="47">
    <w:abstractNumId w:val="28"/>
  </w:num>
  <w:num w:numId="48">
    <w:abstractNumId w:val="41"/>
  </w:num>
  <w:num w:numId="49">
    <w:abstractNumId w:val="6"/>
  </w:num>
  <w:num w:numId="50">
    <w:abstractNumId w:val="31"/>
  </w:num>
  <w:num w:numId="5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06C"/>
    <w:rsid w:val="00000513"/>
    <w:rsid w:val="00001020"/>
    <w:rsid w:val="00001F62"/>
    <w:rsid w:val="00007144"/>
    <w:rsid w:val="0000779A"/>
    <w:rsid w:val="00010643"/>
    <w:rsid w:val="00013FFC"/>
    <w:rsid w:val="000144DD"/>
    <w:rsid w:val="000179E2"/>
    <w:rsid w:val="00021303"/>
    <w:rsid w:val="00024098"/>
    <w:rsid w:val="0002755F"/>
    <w:rsid w:val="00030065"/>
    <w:rsid w:val="000317E2"/>
    <w:rsid w:val="0003180A"/>
    <w:rsid w:val="00032474"/>
    <w:rsid w:val="0003266D"/>
    <w:rsid w:val="000330C7"/>
    <w:rsid w:val="00034144"/>
    <w:rsid w:val="000347F9"/>
    <w:rsid w:val="0003488C"/>
    <w:rsid w:val="00037D48"/>
    <w:rsid w:val="00040484"/>
    <w:rsid w:val="000426DC"/>
    <w:rsid w:val="00042893"/>
    <w:rsid w:val="00042B4C"/>
    <w:rsid w:val="000441E2"/>
    <w:rsid w:val="00045B1C"/>
    <w:rsid w:val="00047419"/>
    <w:rsid w:val="000479F3"/>
    <w:rsid w:val="00053B5A"/>
    <w:rsid w:val="00055E30"/>
    <w:rsid w:val="00061721"/>
    <w:rsid w:val="000634C5"/>
    <w:rsid w:val="00063857"/>
    <w:rsid w:val="0006412F"/>
    <w:rsid w:val="00067FDF"/>
    <w:rsid w:val="00070A00"/>
    <w:rsid w:val="00076949"/>
    <w:rsid w:val="00077E9C"/>
    <w:rsid w:val="00081C1D"/>
    <w:rsid w:val="00081E99"/>
    <w:rsid w:val="00082597"/>
    <w:rsid w:val="00083E61"/>
    <w:rsid w:val="000875C0"/>
    <w:rsid w:val="0009106C"/>
    <w:rsid w:val="000936BE"/>
    <w:rsid w:val="00095FB5"/>
    <w:rsid w:val="00096771"/>
    <w:rsid w:val="00097534"/>
    <w:rsid w:val="000A00EE"/>
    <w:rsid w:val="000A245D"/>
    <w:rsid w:val="000A29F4"/>
    <w:rsid w:val="000A2A23"/>
    <w:rsid w:val="000A47CB"/>
    <w:rsid w:val="000A598D"/>
    <w:rsid w:val="000A6500"/>
    <w:rsid w:val="000A7154"/>
    <w:rsid w:val="000B076A"/>
    <w:rsid w:val="000B1D07"/>
    <w:rsid w:val="000B34A4"/>
    <w:rsid w:val="000C1728"/>
    <w:rsid w:val="000C1A14"/>
    <w:rsid w:val="000C2F7C"/>
    <w:rsid w:val="000C7DA8"/>
    <w:rsid w:val="000D1D29"/>
    <w:rsid w:val="000D26B5"/>
    <w:rsid w:val="000D32CB"/>
    <w:rsid w:val="000D3FF2"/>
    <w:rsid w:val="000E414D"/>
    <w:rsid w:val="000E56FA"/>
    <w:rsid w:val="000E62CD"/>
    <w:rsid w:val="000F1040"/>
    <w:rsid w:val="001061A2"/>
    <w:rsid w:val="00106BBA"/>
    <w:rsid w:val="001100E0"/>
    <w:rsid w:val="001208D3"/>
    <w:rsid w:val="0012230B"/>
    <w:rsid w:val="00123AFF"/>
    <w:rsid w:val="00123F1A"/>
    <w:rsid w:val="001263B1"/>
    <w:rsid w:val="001271FD"/>
    <w:rsid w:val="00132B3A"/>
    <w:rsid w:val="001367FE"/>
    <w:rsid w:val="001400FA"/>
    <w:rsid w:val="0014171A"/>
    <w:rsid w:val="00141A41"/>
    <w:rsid w:val="00142F00"/>
    <w:rsid w:val="00143345"/>
    <w:rsid w:val="00143D2C"/>
    <w:rsid w:val="00143DCB"/>
    <w:rsid w:val="0014428B"/>
    <w:rsid w:val="001448B0"/>
    <w:rsid w:val="00145AD1"/>
    <w:rsid w:val="00150220"/>
    <w:rsid w:val="00154C4A"/>
    <w:rsid w:val="0016001C"/>
    <w:rsid w:val="001611C3"/>
    <w:rsid w:val="00161A04"/>
    <w:rsid w:val="00161A2E"/>
    <w:rsid w:val="001622CC"/>
    <w:rsid w:val="00164517"/>
    <w:rsid w:val="001734DC"/>
    <w:rsid w:val="00173F1E"/>
    <w:rsid w:val="001762D8"/>
    <w:rsid w:val="00177670"/>
    <w:rsid w:val="00177B5B"/>
    <w:rsid w:val="00180CE7"/>
    <w:rsid w:val="001818F8"/>
    <w:rsid w:val="0018505A"/>
    <w:rsid w:val="00185CBA"/>
    <w:rsid w:val="001868A5"/>
    <w:rsid w:val="0018709E"/>
    <w:rsid w:val="00190560"/>
    <w:rsid w:val="00190AFC"/>
    <w:rsid w:val="001926F2"/>
    <w:rsid w:val="00197938"/>
    <w:rsid w:val="001A0E81"/>
    <w:rsid w:val="001A13CA"/>
    <w:rsid w:val="001A172C"/>
    <w:rsid w:val="001A1F56"/>
    <w:rsid w:val="001A3447"/>
    <w:rsid w:val="001A45E2"/>
    <w:rsid w:val="001A47FF"/>
    <w:rsid w:val="001A5A47"/>
    <w:rsid w:val="001A6474"/>
    <w:rsid w:val="001A794F"/>
    <w:rsid w:val="001B0180"/>
    <w:rsid w:val="001B469F"/>
    <w:rsid w:val="001B50EE"/>
    <w:rsid w:val="001B58A9"/>
    <w:rsid w:val="001B6BCA"/>
    <w:rsid w:val="001C0B06"/>
    <w:rsid w:val="001C1D31"/>
    <w:rsid w:val="001C1E14"/>
    <w:rsid w:val="001C222C"/>
    <w:rsid w:val="001C30A8"/>
    <w:rsid w:val="001C4817"/>
    <w:rsid w:val="001C6720"/>
    <w:rsid w:val="001D157E"/>
    <w:rsid w:val="001D568C"/>
    <w:rsid w:val="001D6975"/>
    <w:rsid w:val="001D6B0E"/>
    <w:rsid w:val="001D6D29"/>
    <w:rsid w:val="001D7C1E"/>
    <w:rsid w:val="001D7F45"/>
    <w:rsid w:val="001E00C6"/>
    <w:rsid w:val="001E02FB"/>
    <w:rsid w:val="001E383D"/>
    <w:rsid w:val="001E5BC1"/>
    <w:rsid w:val="001E66F0"/>
    <w:rsid w:val="001E6982"/>
    <w:rsid w:val="001F1972"/>
    <w:rsid w:val="001F33F0"/>
    <w:rsid w:val="001F37AF"/>
    <w:rsid w:val="0020005D"/>
    <w:rsid w:val="002001D2"/>
    <w:rsid w:val="00204C8A"/>
    <w:rsid w:val="00206ECC"/>
    <w:rsid w:val="00210365"/>
    <w:rsid w:val="002110B3"/>
    <w:rsid w:val="0021129C"/>
    <w:rsid w:val="00211EAE"/>
    <w:rsid w:val="002128A4"/>
    <w:rsid w:val="002149F4"/>
    <w:rsid w:val="00215B31"/>
    <w:rsid w:val="0021789A"/>
    <w:rsid w:val="00220035"/>
    <w:rsid w:val="00220AA6"/>
    <w:rsid w:val="002225E5"/>
    <w:rsid w:val="00222961"/>
    <w:rsid w:val="00223659"/>
    <w:rsid w:val="00224311"/>
    <w:rsid w:val="00233C48"/>
    <w:rsid w:val="00234977"/>
    <w:rsid w:val="002366F4"/>
    <w:rsid w:val="00236864"/>
    <w:rsid w:val="00236BE2"/>
    <w:rsid w:val="002379CC"/>
    <w:rsid w:val="00240C11"/>
    <w:rsid w:val="002428CC"/>
    <w:rsid w:val="00247BB9"/>
    <w:rsid w:val="00250DDE"/>
    <w:rsid w:val="00254A4D"/>
    <w:rsid w:val="00262540"/>
    <w:rsid w:val="00263871"/>
    <w:rsid w:val="00263949"/>
    <w:rsid w:val="00267067"/>
    <w:rsid w:val="00267A1E"/>
    <w:rsid w:val="00272FC8"/>
    <w:rsid w:val="00274AED"/>
    <w:rsid w:val="00276597"/>
    <w:rsid w:val="00280779"/>
    <w:rsid w:val="00283FBA"/>
    <w:rsid w:val="00284534"/>
    <w:rsid w:val="00285A60"/>
    <w:rsid w:val="00286D09"/>
    <w:rsid w:val="00290CDA"/>
    <w:rsid w:val="00292E71"/>
    <w:rsid w:val="00293639"/>
    <w:rsid w:val="00293D00"/>
    <w:rsid w:val="00295232"/>
    <w:rsid w:val="002960BC"/>
    <w:rsid w:val="002A0F5D"/>
    <w:rsid w:val="002B61C7"/>
    <w:rsid w:val="002B737A"/>
    <w:rsid w:val="002C2A47"/>
    <w:rsid w:val="002C2DB9"/>
    <w:rsid w:val="002C4294"/>
    <w:rsid w:val="002C4BA2"/>
    <w:rsid w:val="002C6520"/>
    <w:rsid w:val="002D34BE"/>
    <w:rsid w:val="002E1850"/>
    <w:rsid w:val="002E1D6D"/>
    <w:rsid w:val="002E2684"/>
    <w:rsid w:val="002E3C78"/>
    <w:rsid w:val="002E3D34"/>
    <w:rsid w:val="002E3E82"/>
    <w:rsid w:val="002E4853"/>
    <w:rsid w:val="002E745C"/>
    <w:rsid w:val="002F0393"/>
    <w:rsid w:val="00300F42"/>
    <w:rsid w:val="00302015"/>
    <w:rsid w:val="00302A95"/>
    <w:rsid w:val="003034A9"/>
    <w:rsid w:val="003040E8"/>
    <w:rsid w:val="00311216"/>
    <w:rsid w:val="00311578"/>
    <w:rsid w:val="003124CB"/>
    <w:rsid w:val="00312AC1"/>
    <w:rsid w:val="00312D7A"/>
    <w:rsid w:val="00313243"/>
    <w:rsid w:val="00313B63"/>
    <w:rsid w:val="00314DC5"/>
    <w:rsid w:val="00317DCA"/>
    <w:rsid w:val="00324615"/>
    <w:rsid w:val="00336743"/>
    <w:rsid w:val="00337123"/>
    <w:rsid w:val="0033714E"/>
    <w:rsid w:val="00343AB8"/>
    <w:rsid w:val="003457DD"/>
    <w:rsid w:val="0035069A"/>
    <w:rsid w:val="00351011"/>
    <w:rsid w:val="0035227B"/>
    <w:rsid w:val="003529FB"/>
    <w:rsid w:val="003555B8"/>
    <w:rsid w:val="00363217"/>
    <w:rsid w:val="003656E3"/>
    <w:rsid w:val="00371E68"/>
    <w:rsid w:val="0037351F"/>
    <w:rsid w:val="00375005"/>
    <w:rsid w:val="003810F8"/>
    <w:rsid w:val="00381646"/>
    <w:rsid w:val="00381A64"/>
    <w:rsid w:val="003820BC"/>
    <w:rsid w:val="00384335"/>
    <w:rsid w:val="003846C7"/>
    <w:rsid w:val="00386044"/>
    <w:rsid w:val="003862C6"/>
    <w:rsid w:val="0039284F"/>
    <w:rsid w:val="0039374A"/>
    <w:rsid w:val="003A0254"/>
    <w:rsid w:val="003A1D7E"/>
    <w:rsid w:val="003A3B7F"/>
    <w:rsid w:val="003A4105"/>
    <w:rsid w:val="003A4890"/>
    <w:rsid w:val="003A69A5"/>
    <w:rsid w:val="003A72C4"/>
    <w:rsid w:val="003B1228"/>
    <w:rsid w:val="003B16C5"/>
    <w:rsid w:val="003B2B24"/>
    <w:rsid w:val="003B4CF2"/>
    <w:rsid w:val="003B5BFC"/>
    <w:rsid w:val="003C21F4"/>
    <w:rsid w:val="003C480B"/>
    <w:rsid w:val="003C7CC6"/>
    <w:rsid w:val="003D5039"/>
    <w:rsid w:val="003D5602"/>
    <w:rsid w:val="003D6519"/>
    <w:rsid w:val="003E008A"/>
    <w:rsid w:val="003E038B"/>
    <w:rsid w:val="003E20A6"/>
    <w:rsid w:val="003E34C3"/>
    <w:rsid w:val="003E3950"/>
    <w:rsid w:val="003E563B"/>
    <w:rsid w:val="003E6AFA"/>
    <w:rsid w:val="003E7D81"/>
    <w:rsid w:val="003F075A"/>
    <w:rsid w:val="003F4446"/>
    <w:rsid w:val="004014E9"/>
    <w:rsid w:val="00401C61"/>
    <w:rsid w:val="00405E50"/>
    <w:rsid w:val="004133F1"/>
    <w:rsid w:val="00413CEA"/>
    <w:rsid w:val="004146C0"/>
    <w:rsid w:val="00414C8D"/>
    <w:rsid w:val="00414F63"/>
    <w:rsid w:val="00416150"/>
    <w:rsid w:val="004175BB"/>
    <w:rsid w:val="00422E86"/>
    <w:rsid w:val="00427AED"/>
    <w:rsid w:val="00427E79"/>
    <w:rsid w:val="00432479"/>
    <w:rsid w:val="00433896"/>
    <w:rsid w:val="00434820"/>
    <w:rsid w:val="0043670F"/>
    <w:rsid w:val="00436878"/>
    <w:rsid w:val="00441832"/>
    <w:rsid w:val="004460B0"/>
    <w:rsid w:val="00447355"/>
    <w:rsid w:val="00447668"/>
    <w:rsid w:val="00450F85"/>
    <w:rsid w:val="00453A76"/>
    <w:rsid w:val="004540E9"/>
    <w:rsid w:val="00454114"/>
    <w:rsid w:val="00454754"/>
    <w:rsid w:val="00456A85"/>
    <w:rsid w:val="00456E2C"/>
    <w:rsid w:val="00467EA0"/>
    <w:rsid w:val="00477C6B"/>
    <w:rsid w:val="00480378"/>
    <w:rsid w:val="00481B44"/>
    <w:rsid w:val="00483387"/>
    <w:rsid w:val="00485B5D"/>
    <w:rsid w:val="00486299"/>
    <w:rsid w:val="004862E0"/>
    <w:rsid w:val="00487491"/>
    <w:rsid w:val="0049254E"/>
    <w:rsid w:val="004929F6"/>
    <w:rsid w:val="0049353A"/>
    <w:rsid w:val="00493F65"/>
    <w:rsid w:val="004940A9"/>
    <w:rsid w:val="00494FE5"/>
    <w:rsid w:val="004A09DC"/>
    <w:rsid w:val="004A56A1"/>
    <w:rsid w:val="004A579E"/>
    <w:rsid w:val="004B1613"/>
    <w:rsid w:val="004B5AE0"/>
    <w:rsid w:val="004B6939"/>
    <w:rsid w:val="004C0524"/>
    <w:rsid w:val="004C1AA8"/>
    <w:rsid w:val="004C2A26"/>
    <w:rsid w:val="004C3F93"/>
    <w:rsid w:val="004C4FCC"/>
    <w:rsid w:val="004C52F0"/>
    <w:rsid w:val="004C58CE"/>
    <w:rsid w:val="004C74D4"/>
    <w:rsid w:val="004D031E"/>
    <w:rsid w:val="004D1EEA"/>
    <w:rsid w:val="004D4F03"/>
    <w:rsid w:val="004D71B6"/>
    <w:rsid w:val="004E16F0"/>
    <w:rsid w:val="004E4016"/>
    <w:rsid w:val="004E5A80"/>
    <w:rsid w:val="004F06C7"/>
    <w:rsid w:val="004F1A1E"/>
    <w:rsid w:val="004F4999"/>
    <w:rsid w:val="0050240C"/>
    <w:rsid w:val="005024B0"/>
    <w:rsid w:val="00502A4B"/>
    <w:rsid w:val="0050388F"/>
    <w:rsid w:val="00511E44"/>
    <w:rsid w:val="00512086"/>
    <w:rsid w:val="0051269E"/>
    <w:rsid w:val="00516070"/>
    <w:rsid w:val="00516148"/>
    <w:rsid w:val="00521738"/>
    <w:rsid w:val="00522293"/>
    <w:rsid w:val="005255A6"/>
    <w:rsid w:val="0052756E"/>
    <w:rsid w:val="00532E69"/>
    <w:rsid w:val="00537419"/>
    <w:rsid w:val="00542CD0"/>
    <w:rsid w:val="00547527"/>
    <w:rsid w:val="0055106A"/>
    <w:rsid w:val="00553177"/>
    <w:rsid w:val="0055354F"/>
    <w:rsid w:val="00555061"/>
    <w:rsid w:val="00563D69"/>
    <w:rsid w:val="00573A3C"/>
    <w:rsid w:val="005817F5"/>
    <w:rsid w:val="00590A34"/>
    <w:rsid w:val="00594C97"/>
    <w:rsid w:val="00596CEF"/>
    <w:rsid w:val="005A1A38"/>
    <w:rsid w:val="005A1B00"/>
    <w:rsid w:val="005A371B"/>
    <w:rsid w:val="005B3EA5"/>
    <w:rsid w:val="005B76DC"/>
    <w:rsid w:val="005C0782"/>
    <w:rsid w:val="005C138A"/>
    <w:rsid w:val="005C21EE"/>
    <w:rsid w:val="005C3AE7"/>
    <w:rsid w:val="005C4446"/>
    <w:rsid w:val="005D05BF"/>
    <w:rsid w:val="005D1743"/>
    <w:rsid w:val="005D25A5"/>
    <w:rsid w:val="005D496F"/>
    <w:rsid w:val="005D5B56"/>
    <w:rsid w:val="005E2ECF"/>
    <w:rsid w:val="005E4FFD"/>
    <w:rsid w:val="005E578B"/>
    <w:rsid w:val="005E6C15"/>
    <w:rsid w:val="005E77FD"/>
    <w:rsid w:val="005E7B7B"/>
    <w:rsid w:val="005F11F4"/>
    <w:rsid w:val="005F6D53"/>
    <w:rsid w:val="006038D7"/>
    <w:rsid w:val="006057DE"/>
    <w:rsid w:val="00606A44"/>
    <w:rsid w:val="00612520"/>
    <w:rsid w:val="006166DF"/>
    <w:rsid w:val="00617F67"/>
    <w:rsid w:val="00620D8E"/>
    <w:rsid w:val="00632A44"/>
    <w:rsid w:val="00635DD8"/>
    <w:rsid w:val="00635FC0"/>
    <w:rsid w:val="00643527"/>
    <w:rsid w:val="006435A9"/>
    <w:rsid w:val="00643AE6"/>
    <w:rsid w:val="00643D73"/>
    <w:rsid w:val="00646D64"/>
    <w:rsid w:val="0065213D"/>
    <w:rsid w:val="006535B5"/>
    <w:rsid w:val="006547B6"/>
    <w:rsid w:val="00656010"/>
    <w:rsid w:val="00666823"/>
    <w:rsid w:val="00670A42"/>
    <w:rsid w:val="00671BC3"/>
    <w:rsid w:val="00680E67"/>
    <w:rsid w:val="0068205A"/>
    <w:rsid w:val="006828E5"/>
    <w:rsid w:val="00683396"/>
    <w:rsid w:val="00683B6D"/>
    <w:rsid w:val="00687B93"/>
    <w:rsid w:val="00690AF7"/>
    <w:rsid w:val="006945A5"/>
    <w:rsid w:val="006A1FA2"/>
    <w:rsid w:val="006A246B"/>
    <w:rsid w:val="006A4E9D"/>
    <w:rsid w:val="006A7095"/>
    <w:rsid w:val="006A70C4"/>
    <w:rsid w:val="006B19F9"/>
    <w:rsid w:val="006B37EC"/>
    <w:rsid w:val="006B7D53"/>
    <w:rsid w:val="006C1C33"/>
    <w:rsid w:val="006C2ADA"/>
    <w:rsid w:val="006C2F0B"/>
    <w:rsid w:val="006D0280"/>
    <w:rsid w:val="006D1968"/>
    <w:rsid w:val="006D336D"/>
    <w:rsid w:val="006D5EB4"/>
    <w:rsid w:val="006E2946"/>
    <w:rsid w:val="006E2D2F"/>
    <w:rsid w:val="006E5318"/>
    <w:rsid w:val="006E7E2F"/>
    <w:rsid w:val="006F14C9"/>
    <w:rsid w:val="006F20C6"/>
    <w:rsid w:val="006F596F"/>
    <w:rsid w:val="006F5D6C"/>
    <w:rsid w:val="006F7090"/>
    <w:rsid w:val="00700252"/>
    <w:rsid w:val="007005D8"/>
    <w:rsid w:val="00705409"/>
    <w:rsid w:val="007062E7"/>
    <w:rsid w:val="00707B3E"/>
    <w:rsid w:val="00713030"/>
    <w:rsid w:val="00713B8C"/>
    <w:rsid w:val="00715AB1"/>
    <w:rsid w:val="00715CA4"/>
    <w:rsid w:val="00716B9D"/>
    <w:rsid w:val="007210D5"/>
    <w:rsid w:val="007213DA"/>
    <w:rsid w:val="00721724"/>
    <w:rsid w:val="00721FC7"/>
    <w:rsid w:val="00722324"/>
    <w:rsid w:val="00726DD7"/>
    <w:rsid w:val="00727A9A"/>
    <w:rsid w:val="0073403E"/>
    <w:rsid w:val="00737415"/>
    <w:rsid w:val="00743C8A"/>
    <w:rsid w:val="007502C9"/>
    <w:rsid w:val="00750DD9"/>
    <w:rsid w:val="00752470"/>
    <w:rsid w:val="0075295D"/>
    <w:rsid w:val="007541CA"/>
    <w:rsid w:val="007558D5"/>
    <w:rsid w:val="0075773F"/>
    <w:rsid w:val="007612F2"/>
    <w:rsid w:val="0076175C"/>
    <w:rsid w:val="00762582"/>
    <w:rsid w:val="00762709"/>
    <w:rsid w:val="00775A5A"/>
    <w:rsid w:val="00780A95"/>
    <w:rsid w:val="00781390"/>
    <w:rsid w:val="0078225F"/>
    <w:rsid w:val="00782AF1"/>
    <w:rsid w:val="00787A12"/>
    <w:rsid w:val="007905ED"/>
    <w:rsid w:val="00791788"/>
    <w:rsid w:val="00791E79"/>
    <w:rsid w:val="00796FF3"/>
    <w:rsid w:val="00797643"/>
    <w:rsid w:val="007A02B2"/>
    <w:rsid w:val="007A22BF"/>
    <w:rsid w:val="007A2B5C"/>
    <w:rsid w:val="007A37F4"/>
    <w:rsid w:val="007A3FA0"/>
    <w:rsid w:val="007A477F"/>
    <w:rsid w:val="007B1506"/>
    <w:rsid w:val="007B1BB7"/>
    <w:rsid w:val="007B3C64"/>
    <w:rsid w:val="007B445D"/>
    <w:rsid w:val="007B5C6B"/>
    <w:rsid w:val="007C07BB"/>
    <w:rsid w:val="007C1D87"/>
    <w:rsid w:val="007C693B"/>
    <w:rsid w:val="007D2CB5"/>
    <w:rsid w:val="007D3C78"/>
    <w:rsid w:val="007D453E"/>
    <w:rsid w:val="007E2C5B"/>
    <w:rsid w:val="007E3575"/>
    <w:rsid w:val="007E3A38"/>
    <w:rsid w:val="007E5822"/>
    <w:rsid w:val="007E6152"/>
    <w:rsid w:val="007F05E7"/>
    <w:rsid w:val="007F0BC1"/>
    <w:rsid w:val="007F2A08"/>
    <w:rsid w:val="007F41C7"/>
    <w:rsid w:val="007F55CA"/>
    <w:rsid w:val="00805BA0"/>
    <w:rsid w:val="00806A5B"/>
    <w:rsid w:val="00810D8F"/>
    <w:rsid w:val="00812524"/>
    <w:rsid w:val="00813539"/>
    <w:rsid w:val="00816C97"/>
    <w:rsid w:val="00816F30"/>
    <w:rsid w:val="00820E33"/>
    <w:rsid w:val="00821CF1"/>
    <w:rsid w:val="008222C4"/>
    <w:rsid w:val="00823F20"/>
    <w:rsid w:val="0082492D"/>
    <w:rsid w:val="00827D9A"/>
    <w:rsid w:val="008337D2"/>
    <w:rsid w:val="00835BC4"/>
    <w:rsid w:val="00846300"/>
    <w:rsid w:val="00847945"/>
    <w:rsid w:val="0085129D"/>
    <w:rsid w:val="00856DAA"/>
    <w:rsid w:val="00866759"/>
    <w:rsid w:val="008760B0"/>
    <w:rsid w:val="008772CF"/>
    <w:rsid w:val="00877D01"/>
    <w:rsid w:val="0088067E"/>
    <w:rsid w:val="00880B87"/>
    <w:rsid w:val="00882ACE"/>
    <w:rsid w:val="0088358B"/>
    <w:rsid w:val="0088446C"/>
    <w:rsid w:val="00884A43"/>
    <w:rsid w:val="00885796"/>
    <w:rsid w:val="00885EBA"/>
    <w:rsid w:val="00893C15"/>
    <w:rsid w:val="008948F5"/>
    <w:rsid w:val="008A1A3E"/>
    <w:rsid w:val="008A694A"/>
    <w:rsid w:val="008A6AD4"/>
    <w:rsid w:val="008A7CAC"/>
    <w:rsid w:val="008B1CE9"/>
    <w:rsid w:val="008B3A44"/>
    <w:rsid w:val="008B4B9C"/>
    <w:rsid w:val="008B6E7D"/>
    <w:rsid w:val="008C0E85"/>
    <w:rsid w:val="008C0F02"/>
    <w:rsid w:val="008C0F1E"/>
    <w:rsid w:val="008C1344"/>
    <w:rsid w:val="008C2582"/>
    <w:rsid w:val="008C47A8"/>
    <w:rsid w:val="008C4833"/>
    <w:rsid w:val="008C5BD4"/>
    <w:rsid w:val="008C64E2"/>
    <w:rsid w:val="008D0711"/>
    <w:rsid w:val="008D35A7"/>
    <w:rsid w:val="008D3CDB"/>
    <w:rsid w:val="008D7BDC"/>
    <w:rsid w:val="008E1A08"/>
    <w:rsid w:val="008E5185"/>
    <w:rsid w:val="008E5AFA"/>
    <w:rsid w:val="008E5FDB"/>
    <w:rsid w:val="008F0626"/>
    <w:rsid w:val="008F1753"/>
    <w:rsid w:val="008F3115"/>
    <w:rsid w:val="008F33D0"/>
    <w:rsid w:val="008F369E"/>
    <w:rsid w:val="008F3F14"/>
    <w:rsid w:val="008F4AD2"/>
    <w:rsid w:val="008F60DB"/>
    <w:rsid w:val="008F6B65"/>
    <w:rsid w:val="009000B3"/>
    <w:rsid w:val="00900BA2"/>
    <w:rsid w:val="009025D5"/>
    <w:rsid w:val="00903A0F"/>
    <w:rsid w:val="009054A9"/>
    <w:rsid w:val="00906786"/>
    <w:rsid w:val="00906B56"/>
    <w:rsid w:val="00907B16"/>
    <w:rsid w:val="009120C5"/>
    <w:rsid w:val="00916329"/>
    <w:rsid w:val="00934555"/>
    <w:rsid w:val="0093695C"/>
    <w:rsid w:val="00937B98"/>
    <w:rsid w:val="00940CBA"/>
    <w:rsid w:val="00943698"/>
    <w:rsid w:val="00943B60"/>
    <w:rsid w:val="00944C97"/>
    <w:rsid w:val="0094505E"/>
    <w:rsid w:val="00946D75"/>
    <w:rsid w:val="00951663"/>
    <w:rsid w:val="00952453"/>
    <w:rsid w:val="0095310F"/>
    <w:rsid w:val="009537C8"/>
    <w:rsid w:val="00954C7D"/>
    <w:rsid w:val="009612C3"/>
    <w:rsid w:val="00961D7F"/>
    <w:rsid w:val="00962CB8"/>
    <w:rsid w:val="0096649A"/>
    <w:rsid w:val="00970BBA"/>
    <w:rsid w:val="0097383F"/>
    <w:rsid w:val="0097433A"/>
    <w:rsid w:val="009745E5"/>
    <w:rsid w:val="00976CA7"/>
    <w:rsid w:val="00984A76"/>
    <w:rsid w:val="00987326"/>
    <w:rsid w:val="00990863"/>
    <w:rsid w:val="00991526"/>
    <w:rsid w:val="00994E09"/>
    <w:rsid w:val="00995653"/>
    <w:rsid w:val="0099644B"/>
    <w:rsid w:val="009A26C4"/>
    <w:rsid w:val="009A3878"/>
    <w:rsid w:val="009A3F7B"/>
    <w:rsid w:val="009A52BD"/>
    <w:rsid w:val="009A7532"/>
    <w:rsid w:val="009A7EB4"/>
    <w:rsid w:val="009B200E"/>
    <w:rsid w:val="009B322F"/>
    <w:rsid w:val="009B6A40"/>
    <w:rsid w:val="009C380C"/>
    <w:rsid w:val="009C44F6"/>
    <w:rsid w:val="009D1FD5"/>
    <w:rsid w:val="009D3326"/>
    <w:rsid w:val="009D5C08"/>
    <w:rsid w:val="009D63E8"/>
    <w:rsid w:val="009D7DB3"/>
    <w:rsid w:val="009E05D3"/>
    <w:rsid w:val="009E33F6"/>
    <w:rsid w:val="009E391E"/>
    <w:rsid w:val="009E4D0F"/>
    <w:rsid w:val="009E506D"/>
    <w:rsid w:val="009E5BF2"/>
    <w:rsid w:val="009F01E1"/>
    <w:rsid w:val="009F0349"/>
    <w:rsid w:val="009F6A53"/>
    <w:rsid w:val="00A01531"/>
    <w:rsid w:val="00A019CE"/>
    <w:rsid w:val="00A04917"/>
    <w:rsid w:val="00A0557B"/>
    <w:rsid w:val="00A1081C"/>
    <w:rsid w:val="00A16247"/>
    <w:rsid w:val="00A172E6"/>
    <w:rsid w:val="00A26520"/>
    <w:rsid w:val="00A33CA5"/>
    <w:rsid w:val="00A34594"/>
    <w:rsid w:val="00A3552B"/>
    <w:rsid w:val="00A43A0B"/>
    <w:rsid w:val="00A44012"/>
    <w:rsid w:val="00A46215"/>
    <w:rsid w:val="00A51288"/>
    <w:rsid w:val="00A52562"/>
    <w:rsid w:val="00A5273E"/>
    <w:rsid w:val="00A56423"/>
    <w:rsid w:val="00A56C64"/>
    <w:rsid w:val="00A612EF"/>
    <w:rsid w:val="00A613D5"/>
    <w:rsid w:val="00A63C88"/>
    <w:rsid w:val="00A65DBC"/>
    <w:rsid w:val="00A70309"/>
    <w:rsid w:val="00A723B5"/>
    <w:rsid w:val="00A72437"/>
    <w:rsid w:val="00A766D7"/>
    <w:rsid w:val="00A8032D"/>
    <w:rsid w:val="00A819CF"/>
    <w:rsid w:val="00A840CE"/>
    <w:rsid w:val="00A84409"/>
    <w:rsid w:val="00A877CC"/>
    <w:rsid w:val="00A87DD4"/>
    <w:rsid w:val="00A87FDE"/>
    <w:rsid w:val="00A92BB4"/>
    <w:rsid w:val="00A93745"/>
    <w:rsid w:val="00A94DB8"/>
    <w:rsid w:val="00A95B1C"/>
    <w:rsid w:val="00A96A71"/>
    <w:rsid w:val="00A96AC5"/>
    <w:rsid w:val="00AA0601"/>
    <w:rsid w:val="00AA1F39"/>
    <w:rsid w:val="00AA2F7E"/>
    <w:rsid w:val="00AA304D"/>
    <w:rsid w:val="00AA4F09"/>
    <w:rsid w:val="00AA79E7"/>
    <w:rsid w:val="00AB1976"/>
    <w:rsid w:val="00AB2D2C"/>
    <w:rsid w:val="00AB685F"/>
    <w:rsid w:val="00AB7C39"/>
    <w:rsid w:val="00AB7C67"/>
    <w:rsid w:val="00AB7E25"/>
    <w:rsid w:val="00AC0AC6"/>
    <w:rsid w:val="00AC351F"/>
    <w:rsid w:val="00AC635D"/>
    <w:rsid w:val="00AD0461"/>
    <w:rsid w:val="00AD1142"/>
    <w:rsid w:val="00AD135D"/>
    <w:rsid w:val="00AD6992"/>
    <w:rsid w:val="00AE1583"/>
    <w:rsid w:val="00AE2585"/>
    <w:rsid w:val="00AE272F"/>
    <w:rsid w:val="00AE2AAD"/>
    <w:rsid w:val="00AE7298"/>
    <w:rsid w:val="00AF07C1"/>
    <w:rsid w:val="00AF0EE9"/>
    <w:rsid w:val="00AF2A15"/>
    <w:rsid w:val="00AF455A"/>
    <w:rsid w:val="00AF72E7"/>
    <w:rsid w:val="00B0023E"/>
    <w:rsid w:val="00B002BA"/>
    <w:rsid w:val="00B00956"/>
    <w:rsid w:val="00B057BD"/>
    <w:rsid w:val="00B05866"/>
    <w:rsid w:val="00B074A7"/>
    <w:rsid w:val="00B07D4C"/>
    <w:rsid w:val="00B10F86"/>
    <w:rsid w:val="00B1253F"/>
    <w:rsid w:val="00B13C1E"/>
    <w:rsid w:val="00B16E22"/>
    <w:rsid w:val="00B16EB5"/>
    <w:rsid w:val="00B179B4"/>
    <w:rsid w:val="00B17CCE"/>
    <w:rsid w:val="00B230A9"/>
    <w:rsid w:val="00B25A34"/>
    <w:rsid w:val="00B27C65"/>
    <w:rsid w:val="00B3119D"/>
    <w:rsid w:val="00B313F7"/>
    <w:rsid w:val="00B402B3"/>
    <w:rsid w:val="00B50C2A"/>
    <w:rsid w:val="00B5111A"/>
    <w:rsid w:val="00B52264"/>
    <w:rsid w:val="00B526FC"/>
    <w:rsid w:val="00B54FC6"/>
    <w:rsid w:val="00B650E8"/>
    <w:rsid w:val="00B65295"/>
    <w:rsid w:val="00B7018F"/>
    <w:rsid w:val="00B74E81"/>
    <w:rsid w:val="00B74E93"/>
    <w:rsid w:val="00B768A6"/>
    <w:rsid w:val="00B77FC1"/>
    <w:rsid w:val="00B82F47"/>
    <w:rsid w:val="00B833BD"/>
    <w:rsid w:val="00B84B3A"/>
    <w:rsid w:val="00B86C50"/>
    <w:rsid w:val="00B86CAE"/>
    <w:rsid w:val="00B908C2"/>
    <w:rsid w:val="00B933B8"/>
    <w:rsid w:val="00B93752"/>
    <w:rsid w:val="00B937A9"/>
    <w:rsid w:val="00B9613C"/>
    <w:rsid w:val="00B96DED"/>
    <w:rsid w:val="00B97610"/>
    <w:rsid w:val="00BA0D87"/>
    <w:rsid w:val="00BA240B"/>
    <w:rsid w:val="00BA29B1"/>
    <w:rsid w:val="00BA3DEA"/>
    <w:rsid w:val="00BA4CAE"/>
    <w:rsid w:val="00BB2145"/>
    <w:rsid w:val="00BB25A1"/>
    <w:rsid w:val="00BC0EE1"/>
    <w:rsid w:val="00BC5C21"/>
    <w:rsid w:val="00BC7231"/>
    <w:rsid w:val="00BC77AE"/>
    <w:rsid w:val="00BD0E4E"/>
    <w:rsid w:val="00BD0FC9"/>
    <w:rsid w:val="00BD3279"/>
    <w:rsid w:val="00BE06BC"/>
    <w:rsid w:val="00BE2931"/>
    <w:rsid w:val="00BE31A1"/>
    <w:rsid w:val="00BE6198"/>
    <w:rsid w:val="00BE6643"/>
    <w:rsid w:val="00BE6A2C"/>
    <w:rsid w:val="00BF06F5"/>
    <w:rsid w:val="00BF0E7C"/>
    <w:rsid w:val="00BF357A"/>
    <w:rsid w:val="00BF4933"/>
    <w:rsid w:val="00BF5C7A"/>
    <w:rsid w:val="00C0031B"/>
    <w:rsid w:val="00C01FB2"/>
    <w:rsid w:val="00C0282C"/>
    <w:rsid w:val="00C06E6B"/>
    <w:rsid w:val="00C074E8"/>
    <w:rsid w:val="00C10792"/>
    <w:rsid w:val="00C1329E"/>
    <w:rsid w:val="00C1465F"/>
    <w:rsid w:val="00C14B1E"/>
    <w:rsid w:val="00C213B5"/>
    <w:rsid w:val="00C25185"/>
    <w:rsid w:val="00C25C1B"/>
    <w:rsid w:val="00C271A7"/>
    <w:rsid w:val="00C33D82"/>
    <w:rsid w:val="00C345F6"/>
    <w:rsid w:val="00C37B19"/>
    <w:rsid w:val="00C40CA7"/>
    <w:rsid w:val="00C41936"/>
    <w:rsid w:val="00C41B09"/>
    <w:rsid w:val="00C44D96"/>
    <w:rsid w:val="00C45960"/>
    <w:rsid w:val="00C46C1B"/>
    <w:rsid w:val="00C5005D"/>
    <w:rsid w:val="00C52570"/>
    <w:rsid w:val="00C525F0"/>
    <w:rsid w:val="00C525FF"/>
    <w:rsid w:val="00C52FFA"/>
    <w:rsid w:val="00C53337"/>
    <w:rsid w:val="00C540ED"/>
    <w:rsid w:val="00C60191"/>
    <w:rsid w:val="00C60A1B"/>
    <w:rsid w:val="00C7065F"/>
    <w:rsid w:val="00C70AE5"/>
    <w:rsid w:val="00C731F7"/>
    <w:rsid w:val="00C758F0"/>
    <w:rsid w:val="00C77B64"/>
    <w:rsid w:val="00C8159F"/>
    <w:rsid w:val="00C82ECB"/>
    <w:rsid w:val="00C9182F"/>
    <w:rsid w:val="00CA3EB9"/>
    <w:rsid w:val="00CA5E8F"/>
    <w:rsid w:val="00CA6B61"/>
    <w:rsid w:val="00CB4A69"/>
    <w:rsid w:val="00CB6643"/>
    <w:rsid w:val="00CC1327"/>
    <w:rsid w:val="00CC2AAA"/>
    <w:rsid w:val="00CC2F77"/>
    <w:rsid w:val="00CC3524"/>
    <w:rsid w:val="00CD1609"/>
    <w:rsid w:val="00CD4B39"/>
    <w:rsid w:val="00CD528D"/>
    <w:rsid w:val="00CD5479"/>
    <w:rsid w:val="00CE0A09"/>
    <w:rsid w:val="00CF025E"/>
    <w:rsid w:val="00CF0A16"/>
    <w:rsid w:val="00CF1F62"/>
    <w:rsid w:val="00CF5509"/>
    <w:rsid w:val="00CF5BFA"/>
    <w:rsid w:val="00D019C9"/>
    <w:rsid w:val="00D16549"/>
    <w:rsid w:val="00D16E10"/>
    <w:rsid w:val="00D2194C"/>
    <w:rsid w:val="00D21990"/>
    <w:rsid w:val="00D21A3B"/>
    <w:rsid w:val="00D23408"/>
    <w:rsid w:val="00D2560E"/>
    <w:rsid w:val="00D25A2C"/>
    <w:rsid w:val="00D263EE"/>
    <w:rsid w:val="00D27DEB"/>
    <w:rsid w:val="00D27FD6"/>
    <w:rsid w:val="00D3006D"/>
    <w:rsid w:val="00D30AD3"/>
    <w:rsid w:val="00D31562"/>
    <w:rsid w:val="00D33395"/>
    <w:rsid w:val="00D346B9"/>
    <w:rsid w:val="00D43B60"/>
    <w:rsid w:val="00D44548"/>
    <w:rsid w:val="00D464EC"/>
    <w:rsid w:val="00D47545"/>
    <w:rsid w:val="00D47FE3"/>
    <w:rsid w:val="00D50882"/>
    <w:rsid w:val="00D524D1"/>
    <w:rsid w:val="00D53C77"/>
    <w:rsid w:val="00D552D8"/>
    <w:rsid w:val="00D61471"/>
    <w:rsid w:val="00D615BE"/>
    <w:rsid w:val="00D61646"/>
    <w:rsid w:val="00D61EC5"/>
    <w:rsid w:val="00D62497"/>
    <w:rsid w:val="00D62B51"/>
    <w:rsid w:val="00D644BF"/>
    <w:rsid w:val="00D6503C"/>
    <w:rsid w:val="00D65893"/>
    <w:rsid w:val="00D66577"/>
    <w:rsid w:val="00D66998"/>
    <w:rsid w:val="00D67A8B"/>
    <w:rsid w:val="00D7044D"/>
    <w:rsid w:val="00D704DD"/>
    <w:rsid w:val="00D706FB"/>
    <w:rsid w:val="00D7109D"/>
    <w:rsid w:val="00D727A9"/>
    <w:rsid w:val="00D74BEC"/>
    <w:rsid w:val="00D74FBE"/>
    <w:rsid w:val="00D75754"/>
    <w:rsid w:val="00D76636"/>
    <w:rsid w:val="00D77354"/>
    <w:rsid w:val="00D817BC"/>
    <w:rsid w:val="00D827F6"/>
    <w:rsid w:val="00D8366B"/>
    <w:rsid w:val="00D85307"/>
    <w:rsid w:val="00D85E84"/>
    <w:rsid w:val="00D9197A"/>
    <w:rsid w:val="00D93E31"/>
    <w:rsid w:val="00D9734A"/>
    <w:rsid w:val="00DA12BF"/>
    <w:rsid w:val="00DA1659"/>
    <w:rsid w:val="00DA209D"/>
    <w:rsid w:val="00DA29F2"/>
    <w:rsid w:val="00DA3ADC"/>
    <w:rsid w:val="00DA45E0"/>
    <w:rsid w:val="00DA5DF5"/>
    <w:rsid w:val="00DB195D"/>
    <w:rsid w:val="00DB3271"/>
    <w:rsid w:val="00DB48F6"/>
    <w:rsid w:val="00DB6B1C"/>
    <w:rsid w:val="00DC11BB"/>
    <w:rsid w:val="00DC3A0A"/>
    <w:rsid w:val="00DC7810"/>
    <w:rsid w:val="00DD0608"/>
    <w:rsid w:val="00DD1412"/>
    <w:rsid w:val="00DD22D2"/>
    <w:rsid w:val="00DD4933"/>
    <w:rsid w:val="00DD52C4"/>
    <w:rsid w:val="00DE3621"/>
    <w:rsid w:val="00DE41C5"/>
    <w:rsid w:val="00DE4C81"/>
    <w:rsid w:val="00DF27FF"/>
    <w:rsid w:val="00DF42A7"/>
    <w:rsid w:val="00DF7BAC"/>
    <w:rsid w:val="00E01410"/>
    <w:rsid w:val="00E02F7F"/>
    <w:rsid w:val="00E0304F"/>
    <w:rsid w:val="00E06F1E"/>
    <w:rsid w:val="00E11F08"/>
    <w:rsid w:val="00E21273"/>
    <w:rsid w:val="00E2489B"/>
    <w:rsid w:val="00E25A65"/>
    <w:rsid w:val="00E31170"/>
    <w:rsid w:val="00E32625"/>
    <w:rsid w:val="00E337EF"/>
    <w:rsid w:val="00E34AA7"/>
    <w:rsid w:val="00E36887"/>
    <w:rsid w:val="00E405E1"/>
    <w:rsid w:val="00E41D88"/>
    <w:rsid w:val="00E43258"/>
    <w:rsid w:val="00E45503"/>
    <w:rsid w:val="00E47637"/>
    <w:rsid w:val="00E5031D"/>
    <w:rsid w:val="00E520EF"/>
    <w:rsid w:val="00E533FF"/>
    <w:rsid w:val="00E604F9"/>
    <w:rsid w:val="00E6146E"/>
    <w:rsid w:val="00E66394"/>
    <w:rsid w:val="00E66853"/>
    <w:rsid w:val="00E672B3"/>
    <w:rsid w:val="00E701A8"/>
    <w:rsid w:val="00E7029F"/>
    <w:rsid w:val="00E710C7"/>
    <w:rsid w:val="00E716D4"/>
    <w:rsid w:val="00E72147"/>
    <w:rsid w:val="00E741E1"/>
    <w:rsid w:val="00E76A9B"/>
    <w:rsid w:val="00E832B9"/>
    <w:rsid w:val="00E8547B"/>
    <w:rsid w:val="00E86011"/>
    <w:rsid w:val="00E87935"/>
    <w:rsid w:val="00E90A6F"/>
    <w:rsid w:val="00EA1A97"/>
    <w:rsid w:val="00EA4674"/>
    <w:rsid w:val="00EB2646"/>
    <w:rsid w:val="00EB3E27"/>
    <w:rsid w:val="00EB5122"/>
    <w:rsid w:val="00EB6B67"/>
    <w:rsid w:val="00EC3D0D"/>
    <w:rsid w:val="00EC4678"/>
    <w:rsid w:val="00ED0851"/>
    <w:rsid w:val="00ED426A"/>
    <w:rsid w:val="00EE0847"/>
    <w:rsid w:val="00EE14AD"/>
    <w:rsid w:val="00EE3DB5"/>
    <w:rsid w:val="00EF0F1D"/>
    <w:rsid w:val="00EF403D"/>
    <w:rsid w:val="00EF66FC"/>
    <w:rsid w:val="00EF68BB"/>
    <w:rsid w:val="00EF6B08"/>
    <w:rsid w:val="00EF700D"/>
    <w:rsid w:val="00EF77EB"/>
    <w:rsid w:val="00F008AF"/>
    <w:rsid w:val="00F00A2F"/>
    <w:rsid w:val="00F00DD5"/>
    <w:rsid w:val="00F037A2"/>
    <w:rsid w:val="00F03889"/>
    <w:rsid w:val="00F05572"/>
    <w:rsid w:val="00F10D7E"/>
    <w:rsid w:val="00F16968"/>
    <w:rsid w:val="00F2125E"/>
    <w:rsid w:val="00F22E17"/>
    <w:rsid w:val="00F31385"/>
    <w:rsid w:val="00F31743"/>
    <w:rsid w:val="00F3185D"/>
    <w:rsid w:val="00F3404F"/>
    <w:rsid w:val="00F344BF"/>
    <w:rsid w:val="00F414C4"/>
    <w:rsid w:val="00F416CF"/>
    <w:rsid w:val="00F41BF8"/>
    <w:rsid w:val="00F46602"/>
    <w:rsid w:val="00F56858"/>
    <w:rsid w:val="00F57736"/>
    <w:rsid w:val="00F6474E"/>
    <w:rsid w:val="00F72878"/>
    <w:rsid w:val="00F72D57"/>
    <w:rsid w:val="00F73D0C"/>
    <w:rsid w:val="00F73DD3"/>
    <w:rsid w:val="00F74DD9"/>
    <w:rsid w:val="00F74F66"/>
    <w:rsid w:val="00F75E57"/>
    <w:rsid w:val="00F76CA8"/>
    <w:rsid w:val="00F83401"/>
    <w:rsid w:val="00F83FA9"/>
    <w:rsid w:val="00F92972"/>
    <w:rsid w:val="00F939C1"/>
    <w:rsid w:val="00F93D27"/>
    <w:rsid w:val="00F9517F"/>
    <w:rsid w:val="00F95EC3"/>
    <w:rsid w:val="00F97ABC"/>
    <w:rsid w:val="00FA1338"/>
    <w:rsid w:val="00FA2821"/>
    <w:rsid w:val="00FA336C"/>
    <w:rsid w:val="00FA3977"/>
    <w:rsid w:val="00FA4622"/>
    <w:rsid w:val="00FA4A7D"/>
    <w:rsid w:val="00FA52A9"/>
    <w:rsid w:val="00FA6B54"/>
    <w:rsid w:val="00FA7216"/>
    <w:rsid w:val="00FA7A4B"/>
    <w:rsid w:val="00FB11EF"/>
    <w:rsid w:val="00FB12A6"/>
    <w:rsid w:val="00FB1F06"/>
    <w:rsid w:val="00FB3B7F"/>
    <w:rsid w:val="00FB3CE6"/>
    <w:rsid w:val="00FB574E"/>
    <w:rsid w:val="00FB704E"/>
    <w:rsid w:val="00FB73DD"/>
    <w:rsid w:val="00FC265C"/>
    <w:rsid w:val="00FC28F2"/>
    <w:rsid w:val="00FC2D51"/>
    <w:rsid w:val="00FC490B"/>
    <w:rsid w:val="00FC5990"/>
    <w:rsid w:val="00FC5B81"/>
    <w:rsid w:val="00FC60D7"/>
    <w:rsid w:val="00FD0065"/>
    <w:rsid w:val="00FD0493"/>
    <w:rsid w:val="00FD08F6"/>
    <w:rsid w:val="00FD511B"/>
    <w:rsid w:val="00FD6B63"/>
    <w:rsid w:val="00FD7A68"/>
    <w:rsid w:val="00FE1A50"/>
    <w:rsid w:val="00FE1F03"/>
    <w:rsid w:val="00FE5C95"/>
    <w:rsid w:val="00FF34EF"/>
    <w:rsid w:val="00FF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77963"/>
  <w15:docId w15:val="{B7BBB501-9753-403E-A90C-BF0AB740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BC1"/>
    <w:rPr>
      <w:lang w:val="id-ID"/>
    </w:rPr>
  </w:style>
  <w:style w:type="paragraph" w:styleId="Heading1">
    <w:name w:val="heading 1"/>
    <w:basedOn w:val="Normal"/>
    <w:next w:val="Normal"/>
    <w:link w:val="Heading1Char"/>
    <w:uiPriority w:val="9"/>
    <w:qFormat/>
    <w:rsid w:val="00262540"/>
    <w:pPr>
      <w:spacing w:line="480" w:lineRule="auto"/>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262540"/>
    <w:pPr>
      <w:numPr>
        <w:numId w:val="3"/>
      </w:numPr>
      <w:spacing w:line="36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8F0626"/>
    <w:pPr>
      <w:spacing w:line="360" w:lineRule="auto"/>
      <w:ind w:left="810" w:hanging="360"/>
      <w:outlineLvl w:val="2"/>
    </w:pPr>
    <w:rPr>
      <w:rFonts w:ascii="Times New Roman" w:hAnsi="Times New Roman" w:cs="Times New Roman"/>
      <w:b/>
      <w:sz w:val="24"/>
      <w:szCs w:val="24"/>
    </w:rPr>
  </w:style>
  <w:style w:type="paragraph" w:styleId="Heading4">
    <w:name w:val="heading 4"/>
    <w:basedOn w:val="ListParagraph"/>
    <w:next w:val="Normal"/>
    <w:link w:val="Heading4Char"/>
    <w:uiPriority w:val="9"/>
    <w:unhideWhenUsed/>
    <w:qFormat/>
    <w:rsid w:val="008F0626"/>
    <w:pPr>
      <w:numPr>
        <w:numId w:val="30"/>
      </w:numPr>
      <w:spacing w:line="360" w:lineRule="auto"/>
      <w:outlineLvl w:val="3"/>
    </w:pPr>
    <w:rPr>
      <w:rFonts w:ascii="Times New Roman" w:hAnsi="Times New Roman" w:cs="Times New Roman"/>
      <w:b/>
      <w:sz w:val="24"/>
      <w:szCs w:val="24"/>
    </w:rPr>
  </w:style>
  <w:style w:type="paragraph" w:styleId="Heading5">
    <w:name w:val="heading 5"/>
    <w:basedOn w:val="Heading3"/>
    <w:next w:val="Normal"/>
    <w:link w:val="Heading5Char"/>
    <w:uiPriority w:val="9"/>
    <w:unhideWhenUsed/>
    <w:qFormat/>
    <w:rsid w:val="008F0626"/>
    <w:pPr>
      <w:outlineLvl w:val="4"/>
    </w:pPr>
  </w:style>
  <w:style w:type="paragraph" w:styleId="Heading6">
    <w:name w:val="heading 6"/>
    <w:basedOn w:val="ListParagraph"/>
    <w:next w:val="Normal"/>
    <w:link w:val="Heading6Char"/>
    <w:uiPriority w:val="9"/>
    <w:unhideWhenUsed/>
    <w:qFormat/>
    <w:rsid w:val="008F0626"/>
    <w:pPr>
      <w:numPr>
        <w:numId w:val="10"/>
      </w:numPr>
      <w:spacing w:line="480" w:lineRule="auto"/>
      <w:jc w:val="both"/>
      <w:outlineLvl w:val="5"/>
    </w:pPr>
    <w:rPr>
      <w:rFonts w:ascii="Times New Roman" w:hAnsi="Times New Roman" w:cs="Times New Roman"/>
      <w:b/>
      <w:sz w:val="24"/>
      <w:szCs w:val="24"/>
    </w:rPr>
  </w:style>
  <w:style w:type="paragraph" w:styleId="Heading7">
    <w:name w:val="heading 7"/>
    <w:basedOn w:val="ListParagraph"/>
    <w:next w:val="Normal"/>
    <w:link w:val="Heading7Char"/>
    <w:uiPriority w:val="9"/>
    <w:unhideWhenUsed/>
    <w:qFormat/>
    <w:rsid w:val="008F0626"/>
    <w:pPr>
      <w:spacing w:line="480" w:lineRule="auto"/>
      <w:ind w:left="810" w:hanging="360"/>
      <w:jc w:val="both"/>
      <w:outlineLvl w:val="6"/>
    </w:pPr>
    <w:rPr>
      <w:rFonts w:ascii="Times New Roman" w:hAnsi="Times New Roman" w:cs="Times New Roman"/>
      <w:b/>
      <w:sz w:val="24"/>
      <w:szCs w:val="24"/>
    </w:rPr>
  </w:style>
  <w:style w:type="paragraph" w:styleId="Heading8">
    <w:name w:val="heading 8"/>
    <w:basedOn w:val="ListParagraph"/>
    <w:next w:val="Normal"/>
    <w:link w:val="Heading8Char"/>
    <w:uiPriority w:val="9"/>
    <w:unhideWhenUsed/>
    <w:qFormat/>
    <w:rsid w:val="008F0626"/>
    <w:pPr>
      <w:numPr>
        <w:numId w:val="13"/>
      </w:numPr>
      <w:spacing w:line="480" w:lineRule="auto"/>
      <w:jc w:val="both"/>
      <w:outlineLvl w:val="7"/>
    </w:pPr>
    <w:rPr>
      <w:rFonts w:ascii="Times New Roman" w:hAnsi="Times New Roman" w:cs="Times New Roman"/>
      <w:b/>
      <w:sz w:val="24"/>
      <w:szCs w:val="24"/>
    </w:rPr>
  </w:style>
  <w:style w:type="paragraph" w:styleId="Heading9">
    <w:name w:val="heading 9"/>
    <w:basedOn w:val="ListParagraph"/>
    <w:next w:val="Normal"/>
    <w:link w:val="Heading9Char"/>
    <w:uiPriority w:val="9"/>
    <w:unhideWhenUsed/>
    <w:qFormat/>
    <w:rsid w:val="00AD1142"/>
    <w:pPr>
      <w:numPr>
        <w:numId w:val="7"/>
      </w:numPr>
      <w:spacing w:line="480" w:lineRule="auto"/>
      <w:jc w:val="both"/>
      <w:outlineLvl w:val="8"/>
    </w:pPr>
    <w:rPr>
      <w:rFonts w:ascii="Times New Roman" w:hAnsi="Times New Roman" w:cs="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9106C"/>
    <w:pPr>
      <w:ind w:left="720"/>
      <w:contextualSpacing/>
    </w:pPr>
  </w:style>
  <w:style w:type="paragraph" w:styleId="FootnoteText">
    <w:name w:val="footnote text"/>
    <w:basedOn w:val="Normal"/>
    <w:link w:val="FootnoteTextChar"/>
    <w:uiPriority w:val="99"/>
    <w:semiHidden/>
    <w:unhideWhenUsed/>
    <w:rsid w:val="00302A95"/>
    <w:rPr>
      <w:sz w:val="20"/>
      <w:szCs w:val="20"/>
    </w:rPr>
  </w:style>
  <w:style w:type="character" w:customStyle="1" w:styleId="FootnoteTextChar">
    <w:name w:val="Footnote Text Char"/>
    <w:basedOn w:val="DefaultParagraphFont"/>
    <w:link w:val="FootnoteText"/>
    <w:uiPriority w:val="99"/>
    <w:semiHidden/>
    <w:rsid w:val="00302A95"/>
    <w:rPr>
      <w:sz w:val="20"/>
      <w:szCs w:val="20"/>
    </w:rPr>
  </w:style>
  <w:style w:type="character" w:styleId="FootnoteReference">
    <w:name w:val="footnote reference"/>
    <w:basedOn w:val="DefaultParagraphFont"/>
    <w:uiPriority w:val="99"/>
    <w:semiHidden/>
    <w:unhideWhenUsed/>
    <w:rsid w:val="00302A95"/>
    <w:rPr>
      <w:vertAlign w:val="superscript"/>
    </w:rPr>
  </w:style>
  <w:style w:type="character" w:styleId="Hyperlink">
    <w:name w:val="Hyperlink"/>
    <w:basedOn w:val="DefaultParagraphFont"/>
    <w:uiPriority w:val="99"/>
    <w:unhideWhenUsed/>
    <w:rsid w:val="00302A95"/>
    <w:rPr>
      <w:color w:val="0000FF" w:themeColor="hyperlink"/>
      <w:u w:val="single"/>
    </w:rPr>
  </w:style>
  <w:style w:type="paragraph" w:styleId="BalloonText">
    <w:name w:val="Balloon Text"/>
    <w:basedOn w:val="Normal"/>
    <w:link w:val="BalloonTextChar"/>
    <w:uiPriority w:val="99"/>
    <w:semiHidden/>
    <w:unhideWhenUsed/>
    <w:rsid w:val="00FC490B"/>
    <w:rPr>
      <w:rFonts w:ascii="Tahoma" w:hAnsi="Tahoma" w:cs="Tahoma"/>
      <w:sz w:val="16"/>
      <w:szCs w:val="16"/>
    </w:rPr>
  </w:style>
  <w:style w:type="character" w:customStyle="1" w:styleId="BalloonTextChar">
    <w:name w:val="Balloon Text Char"/>
    <w:basedOn w:val="DefaultParagraphFont"/>
    <w:link w:val="BalloonText"/>
    <w:uiPriority w:val="99"/>
    <w:semiHidden/>
    <w:rsid w:val="00FC490B"/>
    <w:rPr>
      <w:rFonts w:ascii="Tahoma" w:hAnsi="Tahoma" w:cs="Tahoma"/>
      <w:sz w:val="16"/>
      <w:szCs w:val="16"/>
    </w:rPr>
  </w:style>
  <w:style w:type="paragraph" w:styleId="Header">
    <w:name w:val="header"/>
    <w:basedOn w:val="Normal"/>
    <w:link w:val="HeaderChar"/>
    <w:uiPriority w:val="99"/>
    <w:unhideWhenUsed/>
    <w:rsid w:val="00EF77EB"/>
    <w:pPr>
      <w:tabs>
        <w:tab w:val="center" w:pos="4680"/>
        <w:tab w:val="right" w:pos="9360"/>
      </w:tabs>
    </w:pPr>
  </w:style>
  <w:style w:type="character" w:customStyle="1" w:styleId="HeaderChar">
    <w:name w:val="Header Char"/>
    <w:basedOn w:val="DefaultParagraphFont"/>
    <w:link w:val="Header"/>
    <w:uiPriority w:val="99"/>
    <w:rsid w:val="00EF77EB"/>
  </w:style>
  <w:style w:type="paragraph" w:styleId="Footer">
    <w:name w:val="footer"/>
    <w:basedOn w:val="Normal"/>
    <w:link w:val="FooterChar"/>
    <w:uiPriority w:val="99"/>
    <w:unhideWhenUsed/>
    <w:rsid w:val="00EF77EB"/>
    <w:pPr>
      <w:tabs>
        <w:tab w:val="center" w:pos="4680"/>
        <w:tab w:val="right" w:pos="9360"/>
      </w:tabs>
    </w:pPr>
  </w:style>
  <w:style w:type="character" w:customStyle="1" w:styleId="FooterChar">
    <w:name w:val="Footer Char"/>
    <w:basedOn w:val="DefaultParagraphFont"/>
    <w:link w:val="Footer"/>
    <w:uiPriority w:val="99"/>
    <w:rsid w:val="00EF77EB"/>
  </w:style>
  <w:style w:type="paragraph" w:styleId="NormalWeb">
    <w:name w:val="Normal (Web)"/>
    <w:basedOn w:val="Normal"/>
    <w:uiPriority w:val="99"/>
    <w:semiHidden/>
    <w:unhideWhenUsed/>
    <w:rsid w:val="0049254E"/>
    <w:pPr>
      <w:spacing w:before="100" w:beforeAutospacing="1" w:after="100" w:afterAutospacing="1"/>
    </w:pPr>
    <w:rPr>
      <w:rFonts w:ascii="Times New Roman" w:eastAsiaTheme="minorEastAsia" w:hAnsi="Times New Roman" w:cs="Times New Roman"/>
      <w:sz w:val="24"/>
      <w:szCs w:val="24"/>
    </w:rPr>
  </w:style>
  <w:style w:type="character" w:styleId="Emphasis">
    <w:name w:val="Emphasis"/>
    <w:basedOn w:val="DefaultParagraphFont"/>
    <w:uiPriority w:val="20"/>
    <w:qFormat/>
    <w:rsid w:val="0049254E"/>
    <w:rPr>
      <w:i/>
      <w:iCs/>
    </w:rPr>
  </w:style>
  <w:style w:type="character" w:styleId="FollowedHyperlink">
    <w:name w:val="FollowedHyperlink"/>
    <w:basedOn w:val="DefaultParagraphFont"/>
    <w:uiPriority w:val="99"/>
    <w:semiHidden/>
    <w:unhideWhenUsed/>
    <w:rsid w:val="00040484"/>
    <w:rPr>
      <w:color w:val="800080" w:themeColor="followedHyperlink"/>
      <w:u w:val="single"/>
    </w:rPr>
  </w:style>
  <w:style w:type="table" w:styleId="TableGrid">
    <w:name w:val="Table Grid"/>
    <w:basedOn w:val="TableNormal"/>
    <w:uiPriority w:val="59"/>
    <w:rsid w:val="00D67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butanYangBelumTerselesaikan1">
    <w:name w:val="Sebutan Yang Belum Terselesaikan1"/>
    <w:basedOn w:val="DefaultParagraphFont"/>
    <w:uiPriority w:val="99"/>
    <w:semiHidden/>
    <w:unhideWhenUsed/>
    <w:rsid w:val="00D16E10"/>
    <w:rPr>
      <w:color w:val="605E5C"/>
      <w:shd w:val="clear" w:color="auto" w:fill="E1DFDD"/>
    </w:rPr>
  </w:style>
  <w:style w:type="character" w:customStyle="1" w:styleId="UnresolvedMention1">
    <w:name w:val="Unresolved Mention1"/>
    <w:basedOn w:val="DefaultParagraphFont"/>
    <w:uiPriority w:val="99"/>
    <w:semiHidden/>
    <w:unhideWhenUsed/>
    <w:rsid w:val="00C7065F"/>
    <w:rPr>
      <w:color w:val="605E5C"/>
      <w:shd w:val="clear" w:color="auto" w:fill="E1DFDD"/>
    </w:rPr>
  </w:style>
  <w:style w:type="table" w:customStyle="1" w:styleId="TableGrid1">
    <w:name w:val="Table Grid1"/>
    <w:basedOn w:val="TableNormal"/>
    <w:next w:val="TableGrid"/>
    <w:uiPriority w:val="59"/>
    <w:rsid w:val="00D85307"/>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F3115"/>
    <w:rPr>
      <w:color w:val="605E5C"/>
      <w:shd w:val="clear" w:color="auto" w:fill="E1DFDD"/>
    </w:rPr>
  </w:style>
  <w:style w:type="paragraph" w:customStyle="1" w:styleId="Style1">
    <w:name w:val="Style1"/>
    <w:basedOn w:val="FootnoteText"/>
    <w:link w:val="Style1Char"/>
    <w:autoRedefine/>
    <w:qFormat/>
    <w:rsid w:val="00190AFC"/>
    <w:rPr>
      <w:rFonts w:ascii="Times New Roman" w:hAnsi="Times New Roman"/>
    </w:rPr>
  </w:style>
  <w:style w:type="character" w:customStyle="1" w:styleId="Style1Char">
    <w:name w:val="Style1 Char"/>
    <w:basedOn w:val="FootnoteTextChar"/>
    <w:link w:val="Style1"/>
    <w:rsid w:val="00190AFC"/>
    <w:rPr>
      <w:rFonts w:ascii="Times New Roman" w:hAnsi="Times New Roman"/>
      <w:sz w:val="20"/>
      <w:szCs w:val="20"/>
    </w:rPr>
  </w:style>
  <w:style w:type="table" w:customStyle="1" w:styleId="TableGrid2">
    <w:name w:val="Table Grid2"/>
    <w:basedOn w:val="TableNormal"/>
    <w:next w:val="TableGrid"/>
    <w:uiPriority w:val="39"/>
    <w:rsid w:val="003A0254"/>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2540"/>
    <w:rPr>
      <w:rFonts w:ascii="Times New Roman" w:hAnsi="Times New Roman" w:cs="Times New Roman"/>
      <w:b/>
      <w:sz w:val="24"/>
      <w:szCs w:val="24"/>
    </w:rPr>
  </w:style>
  <w:style w:type="paragraph" w:styleId="TOCHeading">
    <w:name w:val="TOC Heading"/>
    <w:basedOn w:val="Heading1"/>
    <w:next w:val="Normal"/>
    <w:uiPriority w:val="39"/>
    <w:unhideWhenUsed/>
    <w:qFormat/>
    <w:rsid w:val="00262540"/>
    <w:pPr>
      <w:spacing w:line="259" w:lineRule="auto"/>
      <w:ind w:firstLine="0"/>
      <w:outlineLvl w:val="9"/>
    </w:pPr>
  </w:style>
  <w:style w:type="character" w:customStyle="1" w:styleId="Heading2Char">
    <w:name w:val="Heading 2 Char"/>
    <w:basedOn w:val="DefaultParagraphFont"/>
    <w:link w:val="Heading2"/>
    <w:uiPriority w:val="9"/>
    <w:rsid w:val="00262540"/>
    <w:rPr>
      <w:rFonts w:ascii="Times New Roman" w:hAnsi="Times New Roman" w:cs="Times New Roman"/>
      <w:b/>
      <w:sz w:val="24"/>
      <w:szCs w:val="24"/>
      <w:lang w:val="id-ID"/>
    </w:rPr>
  </w:style>
  <w:style w:type="character" w:customStyle="1" w:styleId="Heading3Char">
    <w:name w:val="Heading 3 Char"/>
    <w:basedOn w:val="DefaultParagraphFont"/>
    <w:link w:val="Heading3"/>
    <w:uiPriority w:val="9"/>
    <w:rsid w:val="008F0626"/>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8F0626"/>
    <w:rPr>
      <w:rFonts w:ascii="Times New Roman" w:hAnsi="Times New Roman" w:cs="Times New Roman"/>
      <w:b/>
      <w:sz w:val="24"/>
      <w:szCs w:val="24"/>
      <w:lang w:val="id-ID"/>
    </w:rPr>
  </w:style>
  <w:style w:type="character" w:customStyle="1" w:styleId="Heading5Char">
    <w:name w:val="Heading 5 Char"/>
    <w:basedOn w:val="DefaultParagraphFont"/>
    <w:link w:val="Heading5"/>
    <w:uiPriority w:val="9"/>
    <w:rsid w:val="008F0626"/>
    <w:rPr>
      <w:rFonts w:ascii="Times New Roman" w:hAnsi="Times New Roman" w:cs="Times New Roman"/>
      <w:b/>
      <w:sz w:val="24"/>
      <w:szCs w:val="24"/>
    </w:rPr>
  </w:style>
  <w:style w:type="character" w:customStyle="1" w:styleId="Heading6Char">
    <w:name w:val="Heading 6 Char"/>
    <w:basedOn w:val="DefaultParagraphFont"/>
    <w:link w:val="Heading6"/>
    <w:uiPriority w:val="9"/>
    <w:rsid w:val="008F0626"/>
    <w:rPr>
      <w:rFonts w:ascii="Times New Roman" w:hAnsi="Times New Roman" w:cs="Times New Roman"/>
      <w:b/>
      <w:sz w:val="24"/>
      <w:szCs w:val="24"/>
      <w:lang w:val="id-ID"/>
    </w:rPr>
  </w:style>
  <w:style w:type="paragraph" w:styleId="TOC2">
    <w:name w:val="toc 2"/>
    <w:basedOn w:val="Normal"/>
    <w:next w:val="Normal"/>
    <w:autoRedefine/>
    <w:uiPriority w:val="39"/>
    <w:unhideWhenUsed/>
    <w:rsid w:val="008F0626"/>
    <w:pPr>
      <w:spacing w:after="100" w:line="259" w:lineRule="auto"/>
      <w:ind w:left="220" w:firstLine="0"/>
    </w:pPr>
    <w:rPr>
      <w:rFonts w:eastAsiaTheme="minorEastAsia" w:cs="Times New Roman"/>
    </w:rPr>
  </w:style>
  <w:style w:type="paragraph" w:styleId="TOC1">
    <w:name w:val="toc 1"/>
    <w:basedOn w:val="Normal"/>
    <w:next w:val="Normal"/>
    <w:autoRedefine/>
    <w:uiPriority w:val="39"/>
    <w:unhideWhenUsed/>
    <w:rsid w:val="008F0626"/>
    <w:pPr>
      <w:spacing w:after="100" w:line="259" w:lineRule="auto"/>
      <w:ind w:firstLine="0"/>
    </w:pPr>
    <w:rPr>
      <w:rFonts w:eastAsiaTheme="minorEastAsia" w:cs="Times New Roman"/>
    </w:rPr>
  </w:style>
  <w:style w:type="paragraph" w:styleId="TOC3">
    <w:name w:val="toc 3"/>
    <w:basedOn w:val="Normal"/>
    <w:next w:val="Normal"/>
    <w:autoRedefine/>
    <w:uiPriority w:val="39"/>
    <w:unhideWhenUsed/>
    <w:rsid w:val="008F0626"/>
    <w:pPr>
      <w:spacing w:after="100" w:line="259" w:lineRule="auto"/>
      <w:ind w:left="440" w:firstLine="0"/>
    </w:pPr>
    <w:rPr>
      <w:rFonts w:eastAsiaTheme="minorEastAsia" w:cs="Times New Roman"/>
    </w:rPr>
  </w:style>
  <w:style w:type="character" w:customStyle="1" w:styleId="Heading7Char">
    <w:name w:val="Heading 7 Char"/>
    <w:basedOn w:val="DefaultParagraphFont"/>
    <w:link w:val="Heading7"/>
    <w:uiPriority w:val="9"/>
    <w:rsid w:val="008F0626"/>
    <w:rPr>
      <w:rFonts w:ascii="Times New Roman" w:hAnsi="Times New Roman" w:cs="Times New Roman"/>
      <w:b/>
      <w:sz w:val="24"/>
      <w:szCs w:val="24"/>
    </w:rPr>
  </w:style>
  <w:style w:type="character" w:customStyle="1" w:styleId="Heading8Char">
    <w:name w:val="Heading 8 Char"/>
    <w:basedOn w:val="DefaultParagraphFont"/>
    <w:link w:val="Heading8"/>
    <w:uiPriority w:val="9"/>
    <w:rsid w:val="008F0626"/>
    <w:rPr>
      <w:rFonts w:ascii="Times New Roman" w:hAnsi="Times New Roman" w:cs="Times New Roman"/>
      <w:b/>
      <w:sz w:val="24"/>
      <w:szCs w:val="24"/>
      <w:lang w:val="id-ID"/>
    </w:rPr>
  </w:style>
  <w:style w:type="character" w:customStyle="1" w:styleId="Heading9Char">
    <w:name w:val="Heading 9 Char"/>
    <w:basedOn w:val="DefaultParagraphFont"/>
    <w:link w:val="Heading9"/>
    <w:uiPriority w:val="9"/>
    <w:rsid w:val="00AD1142"/>
    <w:rPr>
      <w:rFonts w:ascii="Times New Roman" w:hAnsi="Times New Roman" w:cs="Times New Roman"/>
      <w:b/>
      <w:sz w:val="24"/>
      <w:szCs w:val="24"/>
      <w:lang w:val="id-ID"/>
    </w:rPr>
  </w:style>
  <w:style w:type="paragraph" w:customStyle="1" w:styleId="Heading10">
    <w:name w:val="Heading 10"/>
    <w:basedOn w:val="ListParagraph"/>
    <w:link w:val="Heading10Char"/>
    <w:qFormat/>
    <w:rsid w:val="00AD1142"/>
    <w:pPr>
      <w:numPr>
        <w:numId w:val="15"/>
      </w:numPr>
      <w:spacing w:line="480" w:lineRule="auto"/>
      <w:jc w:val="both"/>
    </w:pPr>
    <w:rPr>
      <w:rFonts w:ascii="Times New Roman" w:hAnsi="Times New Roman" w:cs="Times New Roman"/>
      <w:b/>
      <w:sz w:val="24"/>
      <w:szCs w:val="24"/>
    </w:rPr>
  </w:style>
  <w:style w:type="paragraph" w:customStyle="1" w:styleId="Heading11">
    <w:name w:val="Heading 11"/>
    <w:basedOn w:val="Normal"/>
    <w:link w:val="Heading11Char"/>
    <w:qFormat/>
    <w:rsid w:val="00AD1142"/>
    <w:pPr>
      <w:spacing w:line="480" w:lineRule="auto"/>
      <w:jc w:val="center"/>
    </w:pPr>
    <w:rPr>
      <w:rFonts w:ascii="Times New Roman" w:hAnsi="Times New Roman" w:cs="Times New Roman"/>
      <w:b/>
      <w:sz w:val="24"/>
      <w:szCs w:val="24"/>
    </w:rPr>
  </w:style>
  <w:style w:type="character" w:customStyle="1" w:styleId="ListParagraphChar">
    <w:name w:val="List Paragraph Char"/>
    <w:basedOn w:val="DefaultParagraphFont"/>
    <w:link w:val="ListParagraph"/>
    <w:uiPriority w:val="34"/>
    <w:rsid w:val="00AD1142"/>
  </w:style>
  <w:style w:type="character" w:customStyle="1" w:styleId="Heading10Char">
    <w:name w:val="Heading 10 Char"/>
    <w:basedOn w:val="ListParagraphChar"/>
    <w:link w:val="Heading10"/>
    <w:rsid w:val="00AD1142"/>
    <w:rPr>
      <w:rFonts w:ascii="Times New Roman" w:hAnsi="Times New Roman" w:cs="Times New Roman"/>
      <w:b/>
      <w:sz w:val="24"/>
      <w:szCs w:val="24"/>
      <w:lang w:val="id-ID"/>
    </w:rPr>
  </w:style>
  <w:style w:type="paragraph" w:customStyle="1" w:styleId="Heading12">
    <w:name w:val="Heading 12"/>
    <w:basedOn w:val="ListParagraph"/>
    <w:link w:val="Heading12Char"/>
    <w:qFormat/>
    <w:rsid w:val="00AD1142"/>
    <w:pPr>
      <w:numPr>
        <w:numId w:val="23"/>
      </w:numPr>
      <w:spacing w:line="480" w:lineRule="auto"/>
      <w:jc w:val="both"/>
    </w:pPr>
    <w:rPr>
      <w:rFonts w:ascii="Times New Roman" w:hAnsi="Times New Roman" w:cs="Times New Roman"/>
      <w:b/>
      <w:sz w:val="24"/>
      <w:szCs w:val="24"/>
    </w:rPr>
  </w:style>
  <w:style w:type="character" w:customStyle="1" w:styleId="Heading11Char">
    <w:name w:val="Heading 11 Char"/>
    <w:basedOn w:val="DefaultParagraphFont"/>
    <w:link w:val="Heading11"/>
    <w:rsid w:val="00AD1142"/>
    <w:rPr>
      <w:rFonts w:ascii="Times New Roman" w:hAnsi="Times New Roman" w:cs="Times New Roman"/>
      <w:b/>
      <w:sz w:val="24"/>
      <w:szCs w:val="24"/>
    </w:rPr>
  </w:style>
  <w:style w:type="paragraph" w:customStyle="1" w:styleId="Heading13">
    <w:name w:val="Heading 13"/>
    <w:basedOn w:val="Normal"/>
    <w:link w:val="Heading13Char"/>
    <w:qFormat/>
    <w:rsid w:val="00AD1142"/>
    <w:pPr>
      <w:spacing w:line="480" w:lineRule="auto"/>
      <w:jc w:val="center"/>
    </w:pPr>
    <w:rPr>
      <w:rFonts w:ascii="Times New Roman" w:hAnsi="Times New Roman" w:cs="Times New Roman"/>
      <w:b/>
      <w:sz w:val="24"/>
      <w:szCs w:val="24"/>
    </w:rPr>
  </w:style>
  <w:style w:type="character" w:customStyle="1" w:styleId="Heading12Char">
    <w:name w:val="Heading 12 Char"/>
    <w:basedOn w:val="ListParagraphChar"/>
    <w:link w:val="Heading12"/>
    <w:rsid w:val="00AD1142"/>
    <w:rPr>
      <w:rFonts w:ascii="Times New Roman" w:hAnsi="Times New Roman" w:cs="Times New Roman"/>
      <w:b/>
      <w:sz w:val="24"/>
      <w:szCs w:val="24"/>
      <w:lang w:val="id-ID"/>
    </w:rPr>
  </w:style>
  <w:style w:type="paragraph" w:customStyle="1" w:styleId="Heading14">
    <w:name w:val="Heading 14"/>
    <w:basedOn w:val="ListParagraph"/>
    <w:link w:val="Heading14Char"/>
    <w:qFormat/>
    <w:rsid w:val="00AD1142"/>
    <w:pPr>
      <w:numPr>
        <w:numId w:val="20"/>
      </w:numPr>
      <w:spacing w:line="480" w:lineRule="auto"/>
    </w:pPr>
    <w:rPr>
      <w:rFonts w:ascii="Times New Roman" w:hAnsi="Times New Roman" w:cs="Times New Roman"/>
      <w:b/>
      <w:sz w:val="24"/>
      <w:szCs w:val="24"/>
    </w:rPr>
  </w:style>
  <w:style w:type="character" w:customStyle="1" w:styleId="Heading13Char">
    <w:name w:val="Heading 13 Char"/>
    <w:basedOn w:val="DefaultParagraphFont"/>
    <w:link w:val="Heading13"/>
    <w:rsid w:val="00AD1142"/>
    <w:rPr>
      <w:rFonts w:ascii="Times New Roman" w:hAnsi="Times New Roman" w:cs="Times New Roman"/>
      <w:b/>
      <w:sz w:val="24"/>
      <w:szCs w:val="24"/>
    </w:rPr>
  </w:style>
  <w:style w:type="paragraph" w:customStyle="1" w:styleId="Heading15">
    <w:name w:val="Heading 15"/>
    <w:basedOn w:val="Normal"/>
    <w:link w:val="Heading15Char"/>
    <w:qFormat/>
    <w:rsid w:val="00AD1142"/>
    <w:pPr>
      <w:spacing w:line="480" w:lineRule="auto"/>
      <w:jc w:val="center"/>
    </w:pPr>
    <w:rPr>
      <w:rFonts w:ascii="Times New Roman" w:hAnsi="Times New Roman" w:cs="Times New Roman"/>
      <w:b/>
      <w:sz w:val="24"/>
      <w:szCs w:val="24"/>
    </w:rPr>
  </w:style>
  <w:style w:type="character" w:customStyle="1" w:styleId="Heading14Char">
    <w:name w:val="Heading 14 Char"/>
    <w:basedOn w:val="ListParagraphChar"/>
    <w:link w:val="Heading14"/>
    <w:rsid w:val="00AD1142"/>
    <w:rPr>
      <w:rFonts w:ascii="Times New Roman" w:hAnsi="Times New Roman" w:cs="Times New Roman"/>
      <w:b/>
      <w:sz w:val="24"/>
      <w:szCs w:val="24"/>
      <w:lang w:val="id-ID"/>
    </w:rPr>
  </w:style>
  <w:style w:type="character" w:customStyle="1" w:styleId="Heading15Char">
    <w:name w:val="Heading 15 Char"/>
    <w:basedOn w:val="DefaultParagraphFont"/>
    <w:link w:val="Heading15"/>
    <w:rsid w:val="00AD1142"/>
    <w:rPr>
      <w:rFonts w:ascii="Times New Roman" w:hAnsi="Times New Roman" w:cs="Times New Roman"/>
      <w:b/>
      <w:sz w:val="24"/>
      <w:szCs w:val="24"/>
    </w:rPr>
  </w:style>
  <w:style w:type="character" w:styleId="CommentReference">
    <w:name w:val="annotation reference"/>
    <w:basedOn w:val="DefaultParagraphFont"/>
    <w:uiPriority w:val="99"/>
    <w:semiHidden/>
    <w:unhideWhenUsed/>
    <w:rsid w:val="00D2560E"/>
    <w:rPr>
      <w:sz w:val="16"/>
      <w:szCs w:val="16"/>
    </w:rPr>
  </w:style>
  <w:style w:type="paragraph" w:styleId="CommentText">
    <w:name w:val="annotation text"/>
    <w:basedOn w:val="Normal"/>
    <w:link w:val="CommentTextChar"/>
    <w:uiPriority w:val="99"/>
    <w:semiHidden/>
    <w:unhideWhenUsed/>
    <w:rsid w:val="00D2560E"/>
    <w:rPr>
      <w:sz w:val="20"/>
      <w:szCs w:val="20"/>
    </w:rPr>
  </w:style>
  <w:style w:type="character" w:customStyle="1" w:styleId="CommentTextChar">
    <w:name w:val="Comment Text Char"/>
    <w:basedOn w:val="DefaultParagraphFont"/>
    <w:link w:val="CommentText"/>
    <w:uiPriority w:val="99"/>
    <w:semiHidden/>
    <w:rsid w:val="00D2560E"/>
    <w:rPr>
      <w:sz w:val="20"/>
      <w:szCs w:val="20"/>
      <w:lang w:val="id-ID"/>
    </w:rPr>
  </w:style>
  <w:style w:type="paragraph" w:styleId="CommentSubject">
    <w:name w:val="annotation subject"/>
    <w:basedOn w:val="CommentText"/>
    <w:next w:val="CommentText"/>
    <w:link w:val="CommentSubjectChar"/>
    <w:uiPriority w:val="99"/>
    <w:semiHidden/>
    <w:unhideWhenUsed/>
    <w:rsid w:val="00D2560E"/>
    <w:rPr>
      <w:b/>
      <w:bCs/>
    </w:rPr>
  </w:style>
  <w:style w:type="character" w:customStyle="1" w:styleId="CommentSubjectChar">
    <w:name w:val="Comment Subject Char"/>
    <w:basedOn w:val="CommentTextChar"/>
    <w:link w:val="CommentSubject"/>
    <w:uiPriority w:val="99"/>
    <w:semiHidden/>
    <w:rsid w:val="00D2560E"/>
    <w:rPr>
      <w:b/>
      <w:bCs/>
      <w:sz w:val="20"/>
      <w:szCs w:val="20"/>
      <w:lang w:val="id-ID"/>
    </w:rPr>
  </w:style>
  <w:style w:type="table" w:customStyle="1" w:styleId="KisiTabel1">
    <w:name w:val="Kisi Tabel1"/>
    <w:basedOn w:val="TableNormal"/>
    <w:next w:val="TableGrid"/>
    <w:uiPriority w:val="39"/>
    <w:rsid w:val="00343AB8"/>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70647">
      <w:bodyDiv w:val="1"/>
      <w:marLeft w:val="0"/>
      <w:marRight w:val="0"/>
      <w:marTop w:val="0"/>
      <w:marBottom w:val="0"/>
      <w:divBdr>
        <w:top w:val="none" w:sz="0" w:space="0" w:color="auto"/>
        <w:left w:val="none" w:sz="0" w:space="0" w:color="auto"/>
        <w:bottom w:val="none" w:sz="0" w:space="0" w:color="auto"/>
        <w:right w:val="none" w:sz="0" w:space="0" w:color="auto"/>
      </w:divBdr>
    </w:div>
    <w:div w:id="153572993">
      <w:bodyDiv w:val="1"/>
      <w:marLeft w:val="0"/>
      <w:marRight w:val="0"/>
      <w:marTop w:val="0"/>
      <w:marBottom w:val="0"/>
      <w:divBdr>
        <w:top w:val="none" w:sz="0" w:space="0" w:color="auto"/>
        <w:left w:val="none" w:sz="0" w:space="0" w:color="auto"/>
        <w:bottom w:val="none" w:sz="0" w:space="0" w:color="auto"/>
        <w:right w:val="none" w:sz="0" w:space="0" w:color="auto"/>
      </w:divBdr>
    </w:div>
    <w:div w:id="298609536">
      <w:bodyDiv w:val="1"/>
      <w:marLeft w:val="0"/>
      <w:marRight w:val="0"/>
      <w:marTop w:val="0"/>
      <w:marBottom w:val="0"/>
      <w:divBdr>
        <w:top w:val="none" w:sz="0" w:space="0" w:color="auto"/>
        <w:left w:val="none" w:sz="0" w:space="0" w:color="auto"/>
        <w:bottom w:val="none" w:sz="0" w:space="0" w:color="auto"/>
        <w:right w:val="none" w:sz="0" w:space="0" w:color="auto"/>
      </w:divBdr>
    </w:div>
    <w:div w:id="824399627">
      <w:bodyDiv w:val="1"/>
      <w:marLeft w:val="0"/>
      <w:marRight w:val="0"/>
      <w:marTop w:val="0"/>
      <w:marBottom w:val="0"/>
      <w:divBdr>
        <w:top w:val="none" w:sz="0" w:space="0" w:color="auto"/>
        <w:left w:val="none" w:sz="0" w:space="0" w:color="auto"/>
        <w:bottom w:val="none" w:sz="0" w:space="0" w:color="auto"/>
        <w:right w:val="none" w:sz="0" w:space="0" w:color="auto"/>
      </w:divBdr>
    </w:div>
    <w:div w:id="826090213">
      <w:bodyDiv w:val="1"/>
      <w:marLeft w:val="0"/>
      <w:marRight w:val="0"/>
      <w:marTop w:val="0"/>
      <w:marBottom w:val="0"/>
      <w:divBdr>
        <w:top w:val="none" w:sz="0" w:space="0" w:color="auto"/>
        <w:left w:val="none" w:sz="0" w:space="0" w:color="auto"/>
        <w:bottom w:val="none" w:sz="0" w:space="0" w:color="auto"/>
        <w:right w:val="none" w:sz="0" w:space="0" w:color="auto"/>
      </w:divBdr>
    </w:div>
    <w:div w:id="858784496">
      <w:bodyDiv w:val="1"/>
      <w:marLeft w:val="0"/>
      <w:marRight w:val="0"/>
      <w:marTop w:val="0"/>
      <w:marBottom w:val="0"/>
      <w:divBdr>
        <w:top w:val="none" w:sz="0" w:space="0" w:color="auto"/>
        <w:left w:val="none" w:sz="0" w:space="0" w:color="auto"/>
        <w:bottom w:val="none" w:sz="0" w:space="0" w:color="auto"/>
        <w:right w:val="none" w:sz="0" w:space="0" w:color="auto"/>
      </w:divBdr>
    </w:div>
    <w:div w:id="921716495">
      <w:bodyDiv w:val="1"/>
      <w:marLeft w:val="0"/>
      <w:marRight w:val="0"/>
      <w:marTop w:val="0"/>
      <w:marBottom w:val="0"/>
      <w:divBdr>
        <w:top w:val="none" w:sz="0" w:space="0" w:color="auto"/>
        <w:left w:val="none" w:sz="0" w:space="0" w:color="auto"/>
        <w:bottom w:val="none" w:sz="0" w:space="0" w:color="auto"/>
        <w:right w:val="none" w:sz="0" w:space="0" w:color="auto"/>
      </w:divBdr>
    </w:div>
    <w:div w:id="92584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4308059-a08c-4b67-96f5-d31e36b5b79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09425911D6204D9F896F192853F2A6" ma:contentTypeVersion="14" ma:contentTypeDescription="Create a new document." ma:contentTypeScope="" ma:versionID="e406f07c45b69e29c8e14197758a6b9c">
  <xsd:schema xmlns:xsd="http://www.w3.org/2001/XMLSchema" xmlns:xs="http://www.w3.org/2001/XMLSchema" xmlns:p="http://schemas.microsoft.com/office/2006/metadata/properties" xmlns:ns3="54308059-a08c-4b67-96f5-d31e36b5b795" xmlns:ns4="5ff85672-4c71-47ad-8741-24840344265d" targetNamespace="http://schemas.microsoft.com/office/2006/metadata/properties" ma:root="true" ma:fieldsID="233e57da405c122b820058f215bd4fff" ns3:_="" ns4:_="">
    <xsd:import namespace="54308059-a08c-4b67-96f5-d31e36b5b795"/>
    <xsd:import namespace="5ff85672-4c71-47ad-8741-24840344265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ystem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08059-a08c-4b67-96f5-d31e36b5b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f85672-4c71-47ad-8741-24840344265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AE7D772A-EE06-4397-8099-3E8D85A39BA6}">
  <ds:schemaRefs>
    <ds:schemaRef ds:uri="http://schemas.microsoft.com/office/2006/metadata/properties"/>
    <ds:schemaRef ds:uri="http://schemas.microsoft.com/office/infopath/2007/PartnerControls"/>
    <ds:schemaRef ds:uri="54308059-a08c-4b67-96f5-d31e36b5b795"/>
  </ds:schemaRefs>
</ds:datastoreItem>
</file>

<file path=customXml/itemProps2.xml><?xml version="1.0" encoding="utf-8"?>
<ds:datastoreItem xmlns:ds="http://schemas.openxmlformats.org/officeDocument/2006/customXml" ds:itemID="{E1EE24A0-310C-4674-B5A9-AD87ABDC3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08059-a08c-4b67-96f5-d31e36b5b795"/>
    <ds:schemaRef ds:uri="5ff85672-4c71-47ad-8741-2484034426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563A2B-69D4-44B1-BA72-4442B9C77388}">
  <ds:schemaRefs>
    <ds:schemaRef ds:uri="http://schemas.microsoft.com/sharepoint/v3/contenttype/forms"/>
  </ds:schemaRefs>
</ds:datastoreItem>
</file>

<file path=customXml/itemProps4.xml><?xml version="1.0" encoding="utf-8"?>
<ds:datastoreItem xmlns:ds="http://schemas.openxmlformats.org/officeDocument/2006/customXml" ds:itemID="{7CA2BBBE-BA17-45F6-B9DC-357D4104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dc:creator>
  <cp:keywords/>
  <dc:description/>
  <cp:lastModifiedBy>ibenk degenk</cp:lastModifiedBy>
  <cp:revision>3</cp:revision>
  <cp:lastPrinted>2023-01-01T04:59:00Z</cp:lastPrinted>
  <dcterms:created xsi:type="dcterms:W3CDTF">2024-02-19T14:46:00Z</dcterms:created>
  <dcterms:modified xsi:type="dcterms:W3CDTF">2024-02-19T14:47:00Z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dd305ff3-dda9-3051-a49f-1642547f56c0</vt:lpwstr>
  </property>
  <property fmtid="{D5CDD505-2E9C-101B-9397-08002B2CF9AE}" pid="25" name="ContentTypeId">
    <vt:lpwstr>0x0101004909425911D6204D9F896F192853F2A6</vt:lpwstr>
  </property>
</Properties>
</file>