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1C4D" w14:textId="050212CF" w:rsidR="003525EF" w:rsidRDefault="009566DF" w:rsidP="0063735D">
      <w:pPr>
        <w:pStyle w:val="Heading1"/>
        <w:jc w:val="center"/>
      </w:pPr>
      <w:bookmarkStart w:id="0" w:name="_Toc155540159"/>
      <w:bookmarkStart w:id="1" w:name="_Toc156040558"/>
      <w:bookmarkStart w:id="2" w:name="_Toc157499506"/>
      <w:bookmarkStart w:id="3" w:name="_Toc158621913"/>
      <w:r>
        <w:t>DAFTAR PUSTAKA</w:t>
      </w:r>
      <w:bookmarkEnd w:id="0"/>
      <w:bookmarkEnd w:id="1"/>
      <w:bookmarkEnd w:id="2"/>
      <w:bookmarkEnd w:id="3"/>
    </w:p>
    <w:p w14:paraId="430AA236" w14:textId="3BFA014F" w:rsidR="00BA7DC2" w:rsidRDefault="00BA7DC2" w:rsidP="0063735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b/>
          <w:bCs/>
        </w:rPr>
      </w:pPr>
      <w:r>
        <w:rPr>
          <w:b/>
          <w:bCs/>
        </w:rPr>
        <w:t>Buku</w:t>
      </w:r>
    </w:p>
    <w:p w14:paraId="6C51F6CC" w14:textId="77777777" w:rsidR="00BA7DC2" w:rsidRPr="00B77961" w:rsidRDefault="00BA7DC2" w:rsidP="0063735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B77961">
        <w:rPr>
          <w:rFonts w:cs="Times New Roman"/>
          <w:noProof/>
          <w:kern w:val="0"/>
          <w:szCs w:val="24"/>
        </w:rPr>
        <w:t xml:space="preserve">Ahmad Miru, Sutarman Yodo. </w:t>
      </w:r>
      <w:r w:rsidRPr="00B77961">
        <w:rPr>
          <w:rFonts w:cs="Times New Roman"/>
          <w:i/>
          <w:iCs/>
          <w:noProof/>
          <w:kern w:val="0"/>
          <w:szCs w:val="24"/>
        </w:rPr>
        <w:t>Hukum Perlindungan Konsumen</w:t>
      </w:r>
      <w:r w:rsidRPr="00B77961">
        <w:rPr>
          <w:rFonts w:cs="Times New Roman"/>
          <w:noProof/>
          <w:kern w:val="0"/>
          <w:szCs w:val="24"/>
        </w:rPr>
        <w:t>. Jakarta: Raja Grafindo Persada, 2008.</w:t>
      </w:r>
    </w:p>
    <w:p w14:paraId="693D3A78" w14:textId="77777777" w:rsidR="00BA7DC2" w:rsidRPr="00B77961" w:rsidRDefault="00BA7DC2" w:rsidP="0063735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B77961">
        <w:rPr>
          <w:rFonts w:cs="Times New Roman"/>
          <w:noProof/>
          <w:kern w:val="0"/>
          <w:szCs w:val="24"/>
        </w:rPr>
        <w:t xml:space="preserve">Badruldzaman, Mariam Darus. </w:t>
      </w:r>
      <w:r w:rsidRPr="00B77961">
        <w:rPr>
          <w:rFonts w:cs="Times New Roman"/>
          <w:i/>
          <w:iCs/>
          <w:noProof/>
          <w:kern w:val="0"/>
          <w:szCs w:val="24"/>
        </w:rPr>
        <w:t>Perlindungan Terhadap Konsumen Dilihat Dari Sudut Pandang Perjanjian Baku (Standar), Dalam BPHN. Simposium Aspek-Aspek Hukum Perlindungan Konsumen</w:t>
      </w:r>
      <w:r w:rsidRPr="00B77961">
        <w:rPr>
          <w:rFonts w:cs="Times New Roman"/>
          <w:noProof/>
          <w:kern w:val="0"/>
          <w:szCs w:val="24"/>
        </w:rPr>
        <w:t>. Bandung: Binacipta, 1986.</w:t>
      </w:r>
    </w:p>
    <w:p w14:paraId="6CF8FD76" w14:textId="77777777" w:rsidR="00BA7DC2" w:rsidRDefault="00BA7DC2" w:rsidP="00BA7DC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B77961">
        <w:rPr>
          <w:rFonts w:cs="Times New Roman"/>
          <w:noProof/>
          <w:kern w:val="0"/>
          <w:szCs w:val="24"/>
        </w:rPr>
        <w:t xml:space="preserve">Badrulzaman, Mariam Darus. </w:t>
      </w:r>
      <w:r w:rsidRPr="00B77961">
        <w:rPr>
          <w:rFonts w:cs="Times New Roman"/>
          <w:i/>
          <w:iCs/>
          <w:noProof/>
          <w:kern w:val="0"/>
          <w:szCs w:val="24"/>
        </w:rPr>
        <w:t>Aneka Hukum Bisnis</w:t>
      </w:r>
      <w:r w:rsidRPr="00B77961">
        <w:rPr>
          <w:rFonts w:cs="Times New Roman"/>
          <w:noProof/>
          <w:kern w:val="0"/>
          <w:szCs w:val="24"/>
        </w:rPr>
        <w:t>. Bandung: Alumni, 2005.</w:t>
      </w:r>
    </w:p>
    <w:p w14:paraId="73FF7985" w14:textId="428D705A" w:rsidR="00B244D0" w:rsidRDefault="00B244D0" w:rsidP="00BA7DC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B77961">
        <w:rPr>
          <w:rFonts w:cs="Times New Roman"/>
          <w:noProof/>
          <w:kern w:val="0"/>
          <w:szCs w:val="24"/>
        </w:rPr>
        <w:t xml:space="preserve">Barkatullah, Abdul Halim. </w:t>
      </w:r>
      <w:r w:rsidRPr="00B77961">
        <w:rPr>
          <w:rFonts w:cs="Times New Roman"/>
          <w:i/>
          <w:iCs/>
          <w:noProof/>
          <w:kern w:val="0"/>
          <w:szCs w:val="24"/>
        </w:rPr>
        <w:t>Framework Sistem Perlindungan Hukum Bagi Konsumen Di Indonesia</w:t>
      </w:r>
      <w:r w:rsidRPr="00B77961">
        <w:rPr>
          <w:rFonts w:cs="Times New Roman"/>
          <w:noProof/>
          <w:kern w:val="0"/>
          <w:szCs w:val="24"/>
        </w:rPr>
        <w:t>. Bandung: Nusa Media, 2016</w:t>
      </w:r>
      <w:r>
        <w:rPr>
          <w:rFonts w:cs="Times New Roman"/>
          <w:noProof/>
          <w:kern w:val="0"/>
          <w:szCs w:val="24"/>
        </w:rPr>
        <w:t>.</w:t>
      </w:r>
    </w:p>
    <w:p w14:paraId="75C3A2A6" w14:textId="78A3E4CC" w:rsidR="00B244D0" w:rsidRDefault="00B244D0" w:rsidP="00BA7DC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B77961">
        <w:rPr>
          <w:rFonts w:cs="Times New Roman"/>
          <w:noProof/>
          <w:kern w:val="0"/>
          <w:szCs w:val="24"/>
        </w:rPr>
        <w:t xml:space="preserve">Dewa Gede Rudy, I Made Sarjana, Suatra Putrawan, Ida Bagus Putu Sutama, A.A. Ketut Sukranata, I Made Dedy Priyanto. </w:t>
      </w:r>
      <w:r w:rsidRPr="00B77961">
        <w:rPr>
          <w:rFonts w:cs="Times New Roman"/>
          <w:i/>
          <w:iCs/>
          <w:noProof/>
          <w:kern w:val="0"/>
          <w:szCs w:val="24"/>
        </w:rPr>
        <w:t>Buku Ajar Hukum Perlindungan Konsumen</w:t>
      </w:r>
      <w:r w:rsidRPr="00B77961">
        <w:rPr>
          <w:rFonts w:cs="Times New Roman"/>
          <w:noProof/>
          <w:kern w:val="0"/>
          <w:szCs w:val="24"/>
        </w:rPr>
        <w:t>. Bali: Fakultas Hukum Universitas Udayana, 2015</w:t>
      </w:r>
      <w:r>
        <w:rPr>
          <w:rFonts w:cs="Times New Roman"/>
          <w:noProof/>
          <w:kern w:val="0"/>
          <w:szCs w:val="24"/>
        </w:rPr>
        <w:t>.</w:t>
      </w:r>
    </w:p>
    <w:p w14:paraId="7EDEF5AC" w14:textId="3B098E46" w:rsidR="00B244D0" w:rsidRPr="00B77961" w:rsidRDefault="00B244D0" w:rsidP="00B244D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B77961">
        <w:rPr>
          <w:rFonts w:cs="Times New Roman"/>
          <w:noProof/>
          <w:kern w:val="0"/>
          <w:szCs w:val="24"/>
        </w:rPr>
        <w:t xml:space="preserve">Ida Hanifah, Faisal, Zainuddin, Ida Nadirah, Fajaruddin, Atikah Rahmi, Faisal Riza, Rachmad Abduh, Erwin Asmadi. </w:t>
      </w:r>
      <w:r w:rsidRPr="00B77961">
        <w:rPr>
          <w:rFonts w:cs="Times New Roman"/>
          <w:i/>
          <w:iCs/>
          <w:noProof/>
          <w:kern w:val="0"/>
          <w:szCs w:val="24"/>
        </w:rPr>
        <w:t>Pedoman Penulisan Tugas Akhir Mahasiswa</w:t>
      </w:r>
      <w:r w:rsidRPr="00B77961">
        <w:rPr>
          <w:rFonts w:cs="Times New Roman"/>
          <w:noProof/>
          <w:kern w:val="0"/>
          <w:szCs w:val="24"/>
        </w:rPr>
        <w:t xml:space="preserve">. </w:t>
      </w:r>
      <w:r w:rsidRPr="00B77961">
        <w:rPr>
          <w:rFonts w:cs="Times New Roman"/>
          <w:i/>
          <w:iCs/>
          <w:noProof/>
          <w:kern w:val="0"/>
          <w:szCs w:val="24"/>
        </w:rPr>
        <w:t>Medan: Pustaka</w:t>
      </w:r>
      <w:r w:rsidRPr="00B77961">
        <w:rPr>
          <w:rFonts w:cs="Times New Roman"/>
          <w:noProof/>
          <w:kern w:val="0"/>
          <w:szCs w:val="24"/>
        </w:rPr>
        <w:t>. Medan: CV Pustaka Prima, 2018.</w:t>
      </w:r>
    </w:p>
    <w:p w14:paraId="272078FA" w14:textId="77777777" w:rsidR="00BA7DC2" w:rsidRPr="00B77961" w:rsidRDefault="00BA7DC2" w:rsidP="00BA7DC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>
        <w:t xml:space="preserve">Mariam Badrulzaman Darus. </w:t>
      </w:r>
      <w:r w:rsidRPr="00B77961">
        <w:rPr>
          <w:rFonts w:cs="Times New Roman"/>
          <w:i/>
          <w:iCs/>
          <w:noProof/>
          <w:kern w:val="0"/>
          <w:szCs w:val="24"/>
        </w:rPr>
        <w:t>Hukum Perlindungan Konsumen</w:t>
      </w:r>
      <w:r w:rsidRPr="00B77961">
        <w:rPr>
          <w:rFonts w:cs="Times New Roman"/>
          <w:noProof/>
          <w:kern w:val="0"/>
          <w:szCs w:val="24"/>
        </w:rPr>
        <w:t>. Jakarta: Grasindo, 2000.</w:t>
      </w:r>
    </w:p>
    <w:p w14:paraId="16512886" w14:textId="77777777" w:rsidR="00BA7DC2" w:rsidRPr="00B77961" w:rsidRDefault="00BA7DC2" w:rsidP="00BA7DC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B77961">
        <w:rPr>
          <w:rFonts w:cs="Times New Roman"/>
          <w:noProof/>
          <w:kern w:val="0"/>
          <w:szCs w:val="24"/>
        </w:rPr>
        <w:t xml:space="preserve">Miru, Ahmad. </w:t>
      </w:r>
      <w:r w:rsidRPr="00B77961">
        <w:rPr>
          <w:rFonts w:cs="Times New Roman"/>
          <w:i/>
          <w:iCs/>
          <w:noProof/>
          <w:kern w:val="0"/>
          <w:szCs w:val="24"/>
        </w:rPr>
        <w:t>Hukum Kontrak &amp; Perancangan Kontrak</w:t>
      </w:r>
      <w:r w:rsidRPr="00B77961">
        <w:rPr>
          <w:rFonts w:cs="Times New Roman"/>
          <w:noProof/>
          <w:kern w:val="0"/>
          <w:szCs w:val="24"/>
        </w:rPr>
        <w:t>. Jakarta: PT Raja Grafindo Persada, 2018.</w:t>
      </w:r>
    </w:p>
    <w:p w14:paraId="428C5EB1" w14:textId="670F2F5A" w:rsidR="00BA7DC2" w:rsidRPr="00B77961" w:rsidRDefault="00BA7DC2" w:rsidP="00BA7DC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B77961">
        <w:rPr>
          <w:rFonts w:cs="Times New Roman"/>
          <w:noProof/>
          <w:kern w:val="0"/>
          <w:szCs w:val="24"/>
        </w:rPr>
        <w:t xml:space="preserve">Muhaimin. </w:t>
      </w:r>
      <w:r w:rsidRPr="0028610B">
        <w:rPr>
          <w:rFonts w:cs="Times New Roman"/>
          <w:i/>
          <w:iCs/>
          <w:noProof/>
          <w:kern w:val="0"/>
          <w:szCs w:val="24"/>
        </w:rPr>
        <w:t>Metode Penelitian Hukum</w:t>
      </w:r>
      <w:r w:rsidRPr="00B77961">
        <w:rPr>
          <w:rFonts w:cs="Times New Roman"/>
          <w:noProof/>
          <w:kern w:val="0"/>
          <w:szCs w:val="24"/>
        </w:rPr>
        <w:t>. Mataram: Mataram University Press, 2009.</w:t>
      </w:r>
    </w:p>
    <w:p w14:paraId="1E19871E" w14:textId="77777777" w:rsidR="00BA7DC2" w:rsidRPr="00B77961" w:rsidRDefault="00BA7DC2" w:rsidP="00BA7DC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B77961">
        <w:rPr>
          <w:rFonts w:cs="Times New Roman"/>
          <w:noProof/>
          <w:kern w:val="0"/>
          <w:szCs w:val="24"/>
        </w:rPr>
        <w:t xml:space="preserve">Muhammad, Abdulkadir. </w:t>
      </w:r>
      <w:r w:rsidRPr="00B77961">
        <w:rPr>
          <w:rFonts w:cs="Times New Roman"/>
          <w:i/>
          <w:iCs/>
          <w:noProof/>
          <w:kern w:val="0"/>
          <w:szCs w:val="24"/>
        </w:rPr>
        <w:t>Hukum Perusahaan Indonesia</w:t>
      </w:r>
      <w:r w:rsidRPr="00B77961">
        <w:rPr>
          <w:rFonts w:cs="Times New Roman"/>
          <w:noProof/>
          <w:kern w:val="0"/>
          <w:szCs w:val="24"/>
        </w:rPr>
        <w:t>. Bandung: PT Citra Aditya Bakti, 2010.</w:t>
      </w:r>
    </w:p>
    <w:p w14:paraId="54614311" w14:textId="4C6EBC3D" w:rsidR="00BA7DC2" w:rsidRDefault="00BA7DC2" w:rsidP="00BA7DC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>
        <w:rPr>
          <w:rFonts w:cs="Times New Roman"/>
          <w:noProof/>
          <w:kern w:val="0"/>
          <w:szCs w:val="24"/>
        </w:rPr>
        <w:t>S</w:t>
      </w:r>
      <w:r w:rsidRPr="00B77961">
        <w:rPr>
          <w:rFonts w:cs="Times New Roman"/>
          <w:noProof/>
          <w:kern w:val="0"/>
          <w:szCs w:val="24"/>
        </w:rPr>
        <w:t xml:space="preserve">alim, H S. </w:t>
      </w:r>
      <w:r w:rsidRPr="00B77961">
        <w:rPr>
          <w:rFonts w:cs="Times New Roman"/>
          <w:i/>
          <w:iCs/>
          <w:noProof/>
          <w:kern w:val="0"/>
          <w:szCs w:val="24"/>
        </w:rPr>
        <w:t>Hukum Kontrak</w:t>
      </w:r>
      <w:r w:rsidRPr="00B77961">
        <w:rPr>
          <w:rFonts w:cs="Times New Roman"/>
          <w:noProof/>
          <w:kern w:val="0"/>
          <w:szCs w:val="24"/>
        </w:rPr>
        <w:t>. Jakarta: Sinar Grafika, 2023.</w:t>
      </w:r>
    </w:p>
    <w:p w14:paraId="43D18794" w14:textId="524C5F08" w:rsidR="00EF425C" w:rsidRDefault="00EF425C" w:rsidP="00EF425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522EF3">
        <w:rPr>
          <w:rFonts w:cs="Times New Roman"/>
          <w:noProof/>
          <w:kern w:val="0"/>
          <w:szCs w:val="24"/>
        </w:rPr>
        <w:t xml:space="preserve">Sjahdeni, Sutan Remi. </w:t>
      </w:r>
      <w:r w:rsidRPr="00522EF3">
        <w:rPr>
          <w:rFonts w:cs="Times New Roman"/>
          <w:i/>
          <w:iCs/>
          <w:noProof/>
          <w:kern w:val="0"/>
          <w:szCs w:val="24"/>
        </w:rPr>
        <w:t>Hukum Perlindungan Konsumen</w:t>
      </w:r>
      <w:r w:rsidRPr="00522EF3">
        <w:rPr>
          <w:rFonts w:cs="Times New Roman"/>
          <w:noProof/>
          <w:kern w:val="0"/>
          <w:szCs w:val="24"/>
        </w:rPr>
        <w:t>. Jakarta: Grasindo, 2000.</w:t>
      </w:r>
    </w:p>
    <w:p w14:paraId="5DC23362" w14:textId="16A678EE" w:rsidR="003F28AF" w:rsidRDefault="003F28AF" w:rsidP="003F28A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7D47F4">
        <w:rPr>
          <w:rFonts w:cs="Times New Roman"/>
          <w:noProof/>
          <w:kern w:val="0"/>
          <w:szCs w:val="24"/>
        </w:rPr>
        <w:t xml:space="preserve">Usman, Rachmadi. </w:t>
      </w:r>
      <w:r w:rsidRPr="007D47F4">
        <w:rPr>
          <w:rFonts w:cs="Times New Roman"/>
          <w:i/>
          <w:iCs/>
          <w:noProof/>
          <w:kern w:val="0"/>
          <w:szCs w:val="24"/>
        </w:rPr>
        <w:t>Mediasi Di Pengadilan</w:t>
      </w:r>
      <w:r w:rsidRPr="007D47F4">
        <w:rPr>
          <w:rFonts w:cs="Times New Roman"/>
          <w:noProof/>
          <w:kern w:val="0"/>
          <w:szCs w:val="24"/>
        </w:rPr>
        <w:t>. Jakarta: Sinar Grafika, 2012.</w:t>
      </w:r>
    </w:p>
    <w:p w14:paraId="7D006A3A" w14:textId="34BF8B93" w:rsidR="00B244D0" w:rsidRPr="00B77961" w:rsidRDefault="00B244D0" w:rsidP="00B244D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B77961">
        <w:rPr>
          <w:rFonts w:cs="Times New Roman"/>
          <w:noProof/>
          <w:kern w:val="0"/>
          <w:szCs w:val="24"/>
        </w:rPr>
        <w:t xml:space="preserve">Widi Nugraningsih, Mira Erlinawati. </w:t>
      </w:r>
      <w:r w:rsidRPr="00B77961">
        <w:rPr>
          <w:rFonts w:cs="Times New Roman"/>
          <w:i/>
          <w:iCs/>
          <w:noProof/>
          <w:kern w:val="0"/>
          <w:szCs w:val="24"/>
        </w:rPr>
        <w:t>Perlindungan Konsumen Dalam Transaksi Online</w:t>
      </w:r>
      <w:r w:rsidRPr="00B77961">
        <w:rPr>
          <w:rFonts w:cs="Times New Roman"/>
          <w:noProof/>
          <w:kern w:val="0"/>
          <w:szCs w:val="24"/>
        </w:rPr>
        <w:t>. Surakarta: CV Pustaka Bengawan, 2017.</w:t>
      </w:r>
    </w:p>
    <w:p w14:paraId="3256D3B8" w14:textId="1F8192AB" w:rsidR="00BA7DC2" w:rsidRDefault="00BA7DC2" w:rsidP="00BA7DC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B77961">
        <w:rPr>
          <w:rFonts w:cs="Times New Roman"/>
          <w:noProof/>
          <w:kern w:val="0"/>
          <w:szCs w:val="24"/>
        </w:rPr>
        <w:t xml:space="preserve">Yulianti, Farida. </w:t>
      </w:r>
      <w:r w:rsidRPr="00B77961">
        <w:rPr>
          <w:rFonts w:cs="Times New Roman"/>
          <w:i/>
          <w:iCs/>
          <w:noProof/>
          <w:kern w:val="0"/>
          <w:szCs w:val="24"/>
        </w:rPr>
        <w:t>Tanggungjawab Pelaku Usaha Sehubungan Dengan Kerugian Konsumen</w:t>
      </w:r>
      <w:r w:rsidRPr="00B77961">
        <w:rPr>
          <w:rFonts w:cs="Times New Roman"/>
          <w:noProof/>
          <w:kern w:val="0"/>
          <w:szCs w:val="24"/>
        </w:rPr>
        <w:t xml:space="preserve">. </w:t>
      </w:r>
      <w:r w:rsidR="0028610B" w:rsidRPr="00B77961">
        <w:rPr>
          <w:rFonts w:cs="Times New Roman"/>
          <w:noProof/>
          <w:kern w:val="0"/>
          <w:szCs w:val="24"/>
        </w:rPr>
        <w:t>Bandung</w:t>
      </w:r>
      <w:r w:rsidR="0028610B">
        <w:rPr>
          <w:rFonts w:cs="Times New Roman"/>
          <w:i/>
          <w:iCs/>
          <w:noProof/>
          <w:kern w:val="0"/>
          <w:szCs w:val="24"/>
        </w:rPr>
        <w:t xml:space="preserve">: </w:t>
      </w:r>
      <w:r w:rsidR="0028610B">
        <w:rPr>
          <w:rFonts w:cs="Times New Roman"/>
          <w:noProof/>
          <w:kern w:val="0"/>
          <w:szCs w:val="24"/>
        </w:rPr>
        <w:t xml:space="preserve">Repository </w:t>
      </w:r>
      <w:r w:rsidRPr="0028610B">
        <w:rPr>
          <w:rFonts w:cs="Times New Roman"/>
          <w:noProof/>
          <w:kern w:val="0"/>
          <w:szCs w:val="24"/>
        </w:rPr>
        <w:t>UNIKOM</w:t>
      </w:r>
      <w:r w:rsidRPr="00B77961">
        <w:rPr>
          <w:rFonts w:cs="Times New Roman"/>
          <w:noProof/>
          <w:kern w:val="0"/>
          <w:szCs w:val="24"/>
        </w:rPr>
        <w:t>, 2021.</w:t>
      </w:r>
    </w:p>
    <w:p w14:paraId="6B355385" w14:textId="77777777" w:rsidR="00BA7DC2" w:rsidRPr="00B77961" w:rsidRDefault="00BA7DC2" w:rsidP="00BA7DC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B77961">
        <w:rPr>
          <w:rFonts w:cs="Times New Roman"/>
          <w:noProof/>
          <w:kern w:val="0"/>
          <w:szCs w:val="24"/>
        </w:rPr>
        <w:t xml:space="preserve">Y Apiter Marpi. </w:t>
      </w:r>
      <w:r w:rsidRPr="00B77961">
        <w:rPr>
          <w:rFonts w:cs="Times New Roman"/>
          <w:i/>
          <w:iCs/>
          <w:noProof/>
          <w:kern w:val="0"/>
          <w:szCs w:val="24"/>
        </w:rPr>
        <w:t xml:space="preserve">Perlindungan Hukum Terhadap Konsumen Atas Keabsahan Kontrak </w:t>
      </w:r>
      <w:r w:rsidRPr="00B77961">
        <w:rPr>
          <w:rFonts w:cs="Times New Roman"/>
          <w:i/>
          <w:iCs/>
          <w:noProof/>
          <w:kern w:val="0"/>
          <w:szCs w:val="24"/>
        </w:rPr>
        <w:lastRenderedPageBreak/>
        <w:t>Elektronik Dalam Transaksi E-Commerce</w:t>
      </w:r>
      <w:r w:rsidRPr="00B77961">
        <w:rPr>
          <w:rFonts w:cs="Times New Roman"/>
          <w:noProof/>
          <w:kern w:val="0"/>
          <w:szCs w:val="24"/>
        </w:rPr>
        <w:t>. Tasikmalaya: PT. Zona Media Mandiri, 2020.</w:t>
      </w:r>
    </w:p>
    <w:p w14:paraId="0A94029F" w14:textId="5B5DF671" w:rsidR="00BA7DC2" w:rsidRPr="00B77961" w:rsidRDefault="00BA7DC2" w:rsidP="00BA7DC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>
        <w:rPr>
          <w:rFonts w:cs="Times New Roman"/>
          <w:noProof/>
          <w:kern w:val="0"/>
          <w:szCs w:val="24"/>
        </w:rPr>
        <w:t xml:space="preserve">Zulham. </w:t>
      </w:r>
      <w:r w:rsidRPr="0028610B">
        <w:rPr>
          <w:rFonts w:cs="Times New Roman"/>
          <w:i/>
          <w:iCs/>
          <w:noProof/>
          <w:kern w:val="0"/>
          <w:szCs w:val="24"/>
        </w:rPr>
        <w:t>Hukum Perlindungan Konsumen</w:t>
      </w:r>
      <w:r w:rsidRPr="00B77961">
        <w:rPr>
          <w:rFonts w:cs="Times New Roman"/>
          <w:noProof/>
          <w:kern w:val="0"/>
          <w:szCs w:val="24"/>
        </w:rPr>
        <w:t>.</w:t>
      </w:r>
      <w:r w:rsidR="0028610B">
        <w:rPr>
          <w:rFonts w:cs="Times New Roman"/>
          <w:noProof/>
          <w:kern w:val="0"/>
          <w:szCs w:val="24"/>
        </w:rPr>
        <w:t xml:space="preserve"> </w:t>
      </w:r>
      <w:r w:rsidRPr="00B77961">
        <w:rPr>
          <w:rFonts w:cs="Times New Roman"/>
          <w:noProof/>
          <w:kern w:val="0"/>
          <w:szCs w:val="24"/>
        </w:rPr>
        <w:t>Jakarta: PT Kharisma Putra Utama, 2016</w:t>
      </w:r>
    </w:p>
    <w:p w14:paraId="5375D82D" w14:textId="77777777" w:rsidR="0063735D" w:rsidRDefault="00BA7DC2" w:rsidP="0063735D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kern w:val="0"/>
          <w:szCs w:val="24"/>
        </w:rPr>
      </w:pPr>
      <w:r w:rsidRPr="00B77961">
        <w:rPr>
          <w:rFonts w:cs="Times New Roman"/>
          <w:noProof/>
          <w:kern w:val="0"/>
          <w:szCs w:val="24"/>
        </w:rPr>
        <w:t xml:space="preserve">Zulham. </w:t>
      </w:r>
      <w:r w:rsidRPr="0028610B">
        <w:rPr>
          <w:rFonts w:cs="Times New Roman"/>
          <w:i/>
          <w:iCs/>
          <w:noProof/>
          <w:kern w:val="0"/>
          <w:szCs w:val="24"/>
        </w:rPr>
        <w:t>Hukum Perlindungan Konsumen</w:t>
      </w:r>
      <w:r w:rsidRPr="00B77961">
        <w:rPr>
          <w:rFonts w:cs="Times New Roman"/>
          <w:noProof/>
          <w:kern w:val="0"/>
          <w:szCs w:val="24"/>
        </w:rPr>
        <w:t>.</w:t>
      </w:r>
      <w:r w:rsidR="0028610B">
        <w:rPr>
          <w:rFonts w:cs="Times New Roman"/>
          <w:noProof/>
          <w:kern w:val="0"/>
          <w:szCs w:val="24"/>
        </w:rPr>
        <w:t xml:space="preserve"> </w:t>
      </w:r>
      <w:r w:rsidRPr="00B77961">
        <w:rPr>
          <w:rFonts w:cs="Times New Roman"/>
          <w:noProof/>
          <w:kern w:val="0"/>
          <w:szCs w:val="24"/>
        </w:rPr>
        <w:t>Jakarta: Kencana Prenada Media Group,</w:t>
      </w:r>
      <w:r w:rsidR="00030E06">
        <w:rPr>
          <w:rFonts w:cs="Times New Roman"/>
          <w:noProof/>
          <w:kern w:val="0"/>
          <w:szCs w:val="24"/>
        </w:rPr>
        <w:t xml:space="preserve"> </w:t>
      </w:r>
      <w:r w:rsidRPr="00B77961">
        <w:rPr>
          <w:rFonts w:cs="Times New Roman"/>
          <w:noProof/>
          <w:kern w:val="0"/>
          <w:szCs w:val="24"/>
        </w:rPr>
        <w:t>2013.</w:t>
      </w:r>
    </w:p>
    <w:p w14:paraId="06EDB10D" w14:textId="0A2F4BA6" w:rsidR="00BA7DC2" w:rsidRPr="0063735D" w:rsidRDefault="00BA7DC2" w:rsidP="0063735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>
        <w:rPr>
          <w:b/>
          <w:bCs/>
        </w:rPr>
        <w:t>Jurnal</w:t>
      </w:r>
    </w:p>
    <w:p w14:paraId="02DD4134" w14:textId="38872877" w:rsidR="007D47F4" w:rsidRPr="007D47F4" w:rsidRDefault="00111516" w:rsidP="007D47F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>
        <w:rPr>
          <w:b/>
          <w:bCs/>
        </w:rPr>
        <w:fldChar w:fldCharType="begin" w:fldLock="1"/>
      </w:r>
      <w:r>
        <w:rPr>
          <w:b/>
          <w:bCs/>
        </w:rPr>
        <w:instrText xml:space="preserve">ADDIN Mendeley Bibliography CSL_BIBLIOGRAPHY </w:instrText>
      </w:r>
      <w:r>
        <w:rPr>
          <w:b/>
          <w:bCs/>
        </w:rPr>
        <w:fldChar w:fldCharType="separate"/>
      </w:r>
      <w:r w:rsidR="007D47F4" w:rsidRPr="007D47F4">
        <w:rPr>
          <w:rFonts w:cs="Times New Roman"/>
          <w:noProof/>
          <w:kern w:val="0"/>
          <w:szCs w:val="24"/>
        </w:rPr>
        <w:t xml:space="preserve">Ahmad, Busyairi, and M. Saleh Laha. “Penerapan Studi Lapangan Dalam Meningkatkan Kemampuan Analisis Masalah (Studi Kasus Pada Mahasiswa Sosiologi IISIP YAPIS BIAK).” </w:t>
      </w:r>
      <w:r w:rsidR="007D47F4" w:rsidRPr="007D47F4">
        <w:rPr>
          <w:rFonts w:cs="Times New Roman"/>
          <w:i/>
          <w:iCs/>
          <w:noProof/>
          <w:kern w:val="0"/>
          <w:szCs w:val="24"/>
        </w:rPr>
        <w:t>Jurnal Nalar Pendidika</w:t>
      </w:r>
      <w:r w:rsidR="003F28AF">
        <w:rPr>
          <w:rFonts w:cs="Times New Roman"/>
          <w:i/>
          <w:iCs/>
          <w:noProof/>
          <w:kern w:val="0"/>
          <w:szCs w:val="24"/>
        </w:rPr>
        <w:t xml:space="preserve">n, </w:t>
      </w:r>
      <w:r w:rsidR="003F28AF">
        <w:rPr>
          <w:rFonts w:cs="Times New Roman"/>
          <w:noProof/>
          <w:kern w:val="0"/>
          <w:szCs w:val="24"/>
        </w:rPr>
        <w:t>8 (</w:t>
      </w:r>
      <w:r w:rsidR="007D47F4" w:rsidRPr="007D47F4">
        <w:rPr>
          <w:rFonts w:cs="Times New Roman"/>
          <w:noProof/>
          <w:kern w:val="0"/>
          <w:szCs w:val="24"/>
        </w:rPr>
        <w:t>1</w:t>
      </w:r>
      <w:r w:rsidR="003F28AF">
        <w:rPr>
          <w:rFonts w:cs="Times New Roman"/>
          <w:noProof/>
          <w:kern w:val="0"/>
          <w:szCs w:val="24"/>
        </w:rPr>
        <w:t xml:space="preserve">), </w:t>
      </w:r>
      <w:r w:rsidR="007D47F4" w:rsidRPr="007D47F4">
        <w:rPr>
          <w:rFonts w:cs="Times New Roman"/>
          <w:noProof/>
          <w:kern w:val="0"/>
          <w:szCs w:val="24"/>
        </w:rPr>
        <w:t>2020: 63</w:t>
      </w:r>
      <w:r w:rsidR="003F28AF">
        <w:rPr>
          <w:rFonts w:cs="Times New Roman"/>
          <w:noProof/>
          <w:kern w:val="0"/>
          <w:szCs w:val="24"/>
        </w:rPr>
        <w:t xml:space="preserve">-72. </w:t>
      </w:r>
      <w:r w:rsidR="003F28AF" w:rsidRPr="003F28AF">
        <w:rPr>
          <w:rFonts w:cs="Times New Roman"/>
          <w:noProof/>
          <w:kern w:val="0"/>
          <w:szCs w:val="24"/>
        </w:rPr>
        <w:t>https://ojs.unm.ac.id/nalar/article/download/63-72/8226</w:t>
      </w:r>
      <w:r w:rsidR="007D47F4" w:rsidRPr="007D47F4">
        <w:rPr>
          <w:rFonts w:cs="Times New Roman"/>
          <w:noProof/>
          <w:kern w:val="0"/>
          <w:szCs w:val="24"/>
        </w:rPr>
        <w:t>.</w:t>
      </w:r>
    </w:p>
    <w:p w14:paraId="12F8C235" w14:textId="0E5E64CD" w:rsidR="007D47F4" w:rsidRPr="007D47F4" w:rsidRDefault="007D47F4" w:rsidP="007D47F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7D47F4">
        <w:rPr>
          <w:rFonts w:cs="Times New Roman"/>
          <w:noProof/>
          <w:kern w:val="0"/>
          <w:szCs w:val="24"/>
        </w:rPr>
        <w:t xml:space="preserve">Arief, Mhd, and Akbar Surahman. “Tanggungjawab Perusahaan Atas Perbuatan Karyawan Yang Mengakibatkan Kerugian Terhadap Orang Lain (Studi Putusan NO. 206/PDT/2014/PT.SBY)”.” </w:t>
      </w:r>
      <w:r w:rsidRPr="007D47F4">
        <w:rPr>
          <w:rFonts w:cs="Times New Roman"/>
          <w:i/>
          <w:iCs/>
          <w:noProof/>
          <w:kern w:val="0"/>
          <w:szCs w:val="24"/>
        </w:rPr>
        <w:t>Iuris Studia: Jurnal Kajian Hukum</w:t>
      </w:r>
      <w:r w:rsidR="003F28AF">
        <w:rPr>
          <w:rFonts w:cs="Times New Roman"/>
          <w:noProof/>
          <w:kern w:val="0"/>
          <w:szCs w:val="24"/>
        </w:rPr>
        <w:t xml:space="preserve">, 2 (206), </w:t>
      </w:r>
      <w:r w:rsidRPr="007D47F4">
        <w:rPr>
          <w:rFonts w:cs="Times New Roman"/>
          <w:noProof/>
          <w:kern w:val="0"/>
          <w:szCs w:val="24"/>
        </w:rPr>
        <w:t>2021: 613–</w:t>
      </w:r>
      <w:r w:rsidR="003F28AF">
        <w:rPr>
          <w:rFonts w:cs="Times New Roman"/>
          <w:noProof/>
          <w:kern w:val="0"/>
          <w:szCs w:val="24"/>
        </w:rPr>
        <w:t>6</w:t>
      </w:r>
      <w:r w:rsidRPr="007D47F4">
        <w:rPr>
          <w:rFonts w:cs="Times New Roman"/>
          <w:noProof/>
          <w:kern w:val="0"/>
          <w:szCs w:val="24"/>
        </w:rPr>
        <w:t>23. https://doi.org/10.55357/is.v2i3.183.</w:t>
      </w:r>
    </w:p>
    <w:p w14:paraId="6C3F2060" w14:textId="668203C2" w:rsidR="007D47F4" w:rsidRPr="007D47F4" w:rsidRDefault="007D47F4" w:rsidP="007D47F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7D47F4">
        <w:rPr>
          <w:rFonts w:cs="Times New Roman"/>
          <w:noProof/>
          <w:kern w:val="0"/>
          <w:szCs w:val="24"/>
        </w:rPr>
        <w:t xml:space="preserve">Arjuna Satya Prema, I Ketut, Dewa Gde Rudy, and Suatra Putrawan. “Tanggung Jawab Pelaku Usaha Laundry Terkait Dengan Klausula Eksonerasi Perjanjian Laundry Di Kecamatan Kediri.” </w:t>
      </w:r>
      <w:r w:rsidRPr="007D47F4">
        <w:rPr>
          <w:rFonts w:cs="Times New Roman"/>
          <w:i/>
          <w:iCs/>
          <w:noProof/>
          <w:kern w:val="0"/>
          <w:szCs w:val="24"/>
        </w:rPr>
        <w:t>Kertha Semaya Journal Ilmu Hukum</w:t>
      </w:r>
      <w:r w:rsidR="003F28AF">
        <w:rPr>
          <w:rFonts w:cs="Times New Roman"/>
          <w:i/>
          <w:iCs/>
          <w:noProof/>
          <w:kern w:val="0"/>
          <w:szCs w:val="24"/>
        </w:rPr>
        <w:t>,</w:t>
      </w:r>
      <w:r w:rsidRPr="007D47F4">
        <w:rPr>
          <w:rFonts w:cs="Times New Roman"/>
          <w:noProof/>
          <w:kern w:val="0"/>
          <w:szCs w:val="24"/>
        </w:rPr>
        <w:t xml:space="preserve"> </w:t>
      </w:r>
      <w:r w:rsidR="003F28AF">
        <w:rPr>
          <w:rFonts w:cs="Times New Roman"/>
          <w:noProof/>
          <w:kern w:val="0"/>
          <w:szCs w:val="24"/>
        </w:rPr>
        <w:t>1 (12),</w:t>
      </w:r>
      <w:r w:rsidRPr="007D47F4">
        <w:rPr>
          <w:rFonts w:cs="Times New Roman"/>
          <w:noProof/>
          <w:kern w:val="0"/>
          <w:szCs w:val="24"/>
        </w:rPr>
        <w:t xml:space="preserve"> 2017: 1–10.</w:t>
      </w:r>
      <w:r w:rsidR="003F28AF" w:rsidRPr="003F28AF">
        <w:t xml:space="preserve"> </w:t>
      </w:r>
      <w:r w:rsidR="003F28AF" w:rsidRPr="003F28AF">
        <w:rPr>
          <w:rFonts w:cs="Times New Roman"/>
          <w:noProof/>
          <w:kern w:val="0"/>
          <w:szCs w:val="24"/>
        </w:rPr>
        <w:t>https://ojs.unud.ac.id/index.php/kerthasemaya/article/view/33281</w:t>
      </w:r>
      <w:r w:rsidR="003F28AF">
        <w:rPr>
          <w:rFonts w:cs="Times New Roman"/>
          <w:noProof/>
          <w:kern w:val="0"/>
          <w:szCs w:val="24"/>
        </w:rPr>
        <w:t>.</w:t>
      </w:r>
    </w:p>
    <w:p w14:paraId="000AE477" w14:textId="7825FF2B" w:rsidR="007D47F4" w:rsidRPr="007D47F4" w:rsidRDefault="007D47F4" w:rsidP="007D47F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7D47F4">
        <w:rPr>
          <w:rFonts w:cs="Times New Roman"/>
          <w:noProof/>
          <w:kern w:val="0"/>
          <w:szCs w:val="24"/>
        </w:rPr>
        <w:t xml:space="preserve">Damanhuri, Damanhuri, and Mustakim Mustakim. “Perlindungan Konsumen Atas </w:t>
      </w:r>
      <w:r w:rsidR="003F28AF">
        <w:rPr>
          <w:rFonts w:cs="Times New Roman"/>
          <w:noProof/>
          <w:kern w:val="0"/>
          <w:szCs w:val="24"/>
        </w:rPr>
        <w:t xml:space="preserve"> </w:t>
      </w:r>
      <w:r w:rsidRPr="007D47F4">
        <w:rPr>
          <w:rFonts w:cs="Times New Roman"/>
          <w:noProof/>
          <w:kern w:val="0"/>
          <w:szCs w:val="24"/>
        </w:rPr>
        <w:t xml:space="preserve">Hilang Dan Rusaknya Pakaian Konsumen Pada Jasa Usaha Laundry Di Aceh Besar.” </w:t>
      </w:r>
      <w:r w:rsidRPr="007D47F4">
        <w:rPr>
          <w:rFonts w:cs="Times New Roman"/>
          <w:i/>
          <w:iCs/>
          <w:noProof/>
          <w:kern w:val="0"/>
          <w:szCs w:val="24"/>
        </w:rPr>
        <w:t>Jurnal Ilmiah Mahasiswa Bidang Hukum Keperdataan</w:t>
      </w:r>
      <w:r w:rsidR="003F28AF">
        <w:rPr>
          <w:rFonts w:cs="Times New Roman"/>
          <w:i/>
          <w:iCs/>
          <w:noProof/>
          <w:kern w:val="0"/>
          <w:szCs w:val="24"/>
        </w:rPr>
        <w:t xml:space="preserve">, </w:t>
      </w:r>
      <w:r w:rsidR="003F28AF">
        <w:rPr>
          <w:rFonts w:cs="Times New Roman"/>
          <w:noProof/>
          <w:kern w:val="0"/>
          <w:szCs w:val="24"/>
        </w:rPr>
        <w:t xml:space="preserve">3 (1), </w:t>
      </w:r>
      <w:r w:rsidRPr="003F28AF">
        <w:rPr>
          <w:rFonts w:cs="Times New Roman"/>
          <w:noProof/>
          <w:kern w:val="0"/>
          <w:szCs w:val="24"/>
        </w:rPr>
        <w:t>2019</w:t>
      </w:r>
      <w:r w:rsidR="003F28AF">
        <w:rPr>
          <w:rFonts w:cs="Times New Roman"/>
          <w:noProof/>
          <w:kern w:val="0"/>
          <w:szCs w:val="24"/>
        </w:rPr>
        <w:t>:</w:t>
      </w:r>
      <w:r w:rsidRPr="003F28AF">
        <w:rPr>
          <w:rFonts w:cs="Times New Roman"/>
          <w:noProof/>
          <w:kern w:val="0"/>
          <w:szCs w:val="24"/>
        </w:rPr>
        <w:t xml:space="preserve"> 126-133</w:t>
      </w:r>
      <w:r w:rsidR="003F28AF">
        <w:rPr>
          <w:rFonts w:cs="Times New Roman"/>
          <w:noProof/>
          <w:kern w:val="0"/>
          <w:szCs w:val="24"/>
        </w:rPr>
        <w:t>.</w:t>
      </w:r>
      <w:r w:rsidR="003F28AF" w:rsidRPr="003F28AF">
        <w:t xml:space="preserve"> </w:t>
      </w:r>
      <w:r w:rsidR="003F28AF" w:rsidRPr="003F28AF">
        <w:rPr>
          <w:rFonts w:cs="Times New Roman"/>
          <w:noProof/>
          <w:kern w:val="0"/>
          <w:szCs w:val="24"/>
        </w:rPr>
        <w:t>https://jim.usk.ac.id/perdata/article/view/14980/0</w:t>
      </w:r>
      <w:r w:rsidR="003F28AF">
        <w:rPr>
          <w:rFonts w:cs="Times New Roman"/>
          <w:noProof/>
          <w:kern w:val="0"/>
          <w:szCs w:val="24"/>
        </w:rPr>
        <w:t>.</w:t>
      </w:r>
    </w:p>
    <w:p w14:paraId="3CEB4E52" w14:textId="6D8F4BAB" w:rsidR="007D47F4" w:rsidRPr="007D47F4" w:rsidRDefault="007D47F4" w:rsidP="007D47F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7D47F4">
        <w:rPr>
          <w:rFonts w:cs="Times New Roman"/>
          <w:noProof/>
          <w:kern w:val="0"/>
          <w:szCs w:val="24"/>
        </w:rPr>
        <w:t xml:space="preserve">Desy Medyanti, Komang P. “Ganti Rugi Terhadap Kerusakan Pakaian Akibat Dari Kelalaian Pelaku Usaha Jasa Laundry Di Kabupaten Gianyar.” </w:t>
      </w:r>
      <w:r w:rsidRPr="007D47F4">
        <w:rPr>
          <w:rFonts w:cs="Times New Roman"/>
          <w:i/>
          <w:iCs/>
          <w:noProof/>
          <w:kern w:val="0"/>
          <w:szCs w:val="24"/>
        </w:rPr>
        <w:t>Jurnal Kertha Negara</w:t>
      </w:r>
      <w:r w:rsidR="003F28AF">
        <w:rPr>
          <w:rFonts w:cs="Times New Roman"/>
          <w:i/>
          <w:iCs/>
          <w:noProof/>
          <w:kern w:val="0"/>
          <w:szCs w:val="24"/>
        </w:rPr>
        <w:t>,</w:t>
      </w:r>
      <w:r w:rsidRPr="007D47F4">
        <w:rPr>
          <w:rFonts w:cs="Times New Roman"/>
          <w:noProof/>
          <w:kern w:val="0"/>
          <w:szCs w:val="24"/>
        </w:rPr>
        <w:t xml:space="preserve"> 9 </w:t>
      </w:r>
      <w:r w:rsidR="003F28AF">
        <w:rPr>
          <w:rFonts w:cs="Times New Roman"/>
          <w:noProof/>
          <w:kern w:val="0"/>
          <w:szCs w:val="24"/>
        </w:rPr>
        <w:t>(</w:t>
      </w:r>
      <w:r w:rsidRPr="007D47F4">
        <w:rPr>
          <w:rFonts w:cs="Times New Roman"/>
          <w:noProof/>
          <w:kern w:val="0"/>
          <w:szCs w:val="24"/>
        </w:rPr>
        <w:t>6</w:t>
      </w:r>
      <w:r w:rsidR="003F28AF">
        <w:rPr>
          <w:rFonts w:cs="Times New Roman"/>
          <w:noProof/>
          <w:kern w:val="0"/>
          <w:szCs w:val="24"/>
        </w:rPr>
        <w:t>),</w:t>
      </w:r>
      <w:r w:rsidRPr="007D47F4">
        <w:rPr>
          <w:rFonts w:cs="Times New Roman"/>
          <w:noProof/>
          <w:kern w:val="0"/>
          <w:szCs w:val="24"/>
        </w:rPr>
        <w:t xml:space="preserve"> 2021: 435–</w:t>
      </w:r>
      <w:r w:rsidR="003F28AF">
        <w:rPr>
          <w:rFonts w:cs="Times New Roman"/>
          <w:noProof/>
          <w:kern w:val="0"/>
          <w:szCs w:val="24"/>
        </w:rPr>
        <w:t>4</w:t>
      </w:r>
      <w:r w:rsidRPr="007D47F4">
        <w:rPr>
          <w:rFonts w:cs="Times New Roman"/>
          <w:noProof/>
          <w:kern w:val="0"/>
          <w:szCs w:val="24"/>
        </w:rPr>
        <w:t>55</w:t>
      </w:r>
      <w:r w:rsidR="003F28AF">
        <w:rPr>
          <w:rFonts w:cs="Times New Roman"/>
          <w:noProof/>
          <w:kern w:val="0"/>
          <w:szCs w:val="24"/>
        </w:rPr>
        <w:t>.</w:t>
      </w:r>
      <w:r w:rsidR="003F28AF" w:rsidRPr="003F28AF">
        <w:t xml:space="preserve"> </w:t>
      </w:r>
      <w:r w:rsidR="003F28AF" w:rsidRPr="003F28AF">
        <w:rPr>
          <w:rFonts w:cs="Times New Roman"/>
          <w:noProof/>
          <w:kern w:val="0"/>
          <w:szCs w:val="24"/>
        </w:rPr>
        <w:t>https://ojs.unud.ac.id/index.php/Kerthanegara/article/download/71969/39776</w:t>
      </w:r>
      <w:r w:rsidRPr="007D47F4">
        <w:rPr>
          <w:rFonts w:cs="Times New Roman"/>
          <w:noProof/>
          <w:kern w:val="0"/>
          <w:szCs w:val="24"/>
        </w:rPr>
        <w:t>.</w:t>
      </w:r>
    </w:p>
    <w:p w14:paraId="6D4D9A9D" w14:textId="517DB1B0" w:rsidR="007D47F4" w:rsidRPr="007D47F4" w:rsidRDefault="007D47F4" w:rsidP="007D47F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7D47F4">
        <w:rPr>
          <w:rFonts w:cs="Times New Roman"/>
          <w:noProof/>
          <w:kern w:val="0"/>
          <w:szCs w:val="24"/>
        </w:rPr>
        <w:t xml:space="preserve">Eka Kumala Dewi, Lani, I Nyoman Bagiastra, and Ida Bagus Putu Sutama. “Perlindungan Hukum Bagi Konsumen Yang Kehilangan Barang Di Tempat Laundry.” </w:t>
      </w:r>
      <w:r w:rsidRPr="007D47F4">
        <w:rPr>
          <w:rFonts w:cs="Times New Roman"/>
          <w:i/>
          <w:iCs/>
          <w:noProof/>
          <w:kern w:val="0"/>
          <w:szCs w:val="24"/>
        </w:rPr>
        <w:t>Kertha Wicara : Journal Ilmu Hukum</w:t>
      </w:r>
      <w:r w:rsidR="003F28AF">
        <w:rPr>
          <w:rFonts w:cs="Times New Roman"/>
          <w:i/>
          <w:iCs/>
          <w:noProof/>
          <w:kern w:val="0"/>
          <w:szCs w:val="24"/>
        </w:rPr>
        <w:t xml:space="preserve">, </w:t>
      </w:r>
      <w:r w:rsidR="003F28AF" w:rsidRPr="003F28AF">
        <w:rPr>
          <w:rFonts w:cs="Times New Roman"/>
          <w:noProof/>
          <w:kern w:val="0"/>
          <w:szCs w:val="24"/>
        </w:rPr>
        <w:t>5 (4)</w:t>
      </w:r>
      <w:r w:rsidR="003F28AF">
        <w:rPr>
          <w:rFonts w:cs="Times New Roman"/>
          <w:noProof/>
          <w:kern w:val="0"/>
          <w:szCs w:val="24"/>
        </w:rPr>
        <w:t xml:space="preserve">, </w:t>
      </w:r>
      <w:r w:rsidRPr="003F28AF">
        <w:rPr>
          <w:rFonts w:cs="Times New Roman"/>
          <w:noProof/>
          <w:kern w:val="0"/>
          <w:szCs w:val="24"/>
        </w:rPr>
        <w:t>2016</w:t>
      </w:r>
      <w:r w:rsidR="003F28AF">
        <w:rPr>
          <w:rFonts w:cs="Times New Roman"/>
          <w:noProof/>
          <w:kern w:val="0"/>
          <w:szCs w:val="24"/>
        </w:rPr>
        <w:t xml:space="preserve">: 1-6. </w:t>
      </w:r>
      <w:r w:rsidR="003F28AF" w:rsidRPr="003F28AF">
        <w:rPr>
          <w:rFonts w:cs="Times New Roman"/>
          <w:noProof/>
          <w:kern w:val="0"/>
          <w:szCs w:val="24"/>
        </w:rPr>
        <w:t>https://ojs.unud.ac.id/index.php/kerthawicara/article/view/21214</w:t>
      </w:r>
      <w:r w:rsidRPr="003F28AF">
        <w:rPr>
          <w:rFonts w:cs="Times New Roman"/>
          <w:noProof/>
          <w:kern w:val="0"/>
          <w:szCs w:val="24"/>
        </w:rPr>
        <w:t>.</w:t>
      </w:r>
    </w:p>
    <w:p w14:paraId="1EF04B2E" w14:textId="35E33BBD" w:rsidR="007D47F4" w:rsidRPr="007D47F4" w:rsidRDefault="007D47F4" w:rsidP="007D47F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7D47F4">
        <w:rPr>
          <w:rFonts w:cs="Times New Roman"/>
          <w:noProof/>
          <w:kern w:val="0"/>
          <w:szCs w:val="24"/>
        </w:rPr>
        <w:t xml:space="preserve">Harahap, Rahil Sasia Putri, and Fiona Chrisanta. “Pembatasan Klausul Pada Perjanjian Baku Dalam Upaya Perlindungan Konsumen Melalui Undang-Undang Perlindungan Konsumen.” </w:t>
      </w:r>
      <w:r w:rsidRPr="007D47F4">
        <w:rPr>
          <w:rFonts w:cs="Times New Roman"/>
          <w:i/>
          <w:iCs/>
          <w:noProof/>
          <w:kern w:val="0"/>
          <w:szCs w:val="24"/>
        </w:rPr>
        <w:t>Jurnal Hukum Lex Generalis</w:t>
      </w:r>
      <w:r w:rsidR="003F28AF">
        <w:rPr>
          <w:rFonts w:cs="Times New Roman"/>
          <w:i/>
          <w:iCs/>
          <w:noProof/>
          <w:kern w:val="0"/>
          <w:szCs w:val="24"/>
        </w:rPr>
        <w:t>,</w:t>
      </w:r>
      <w:r w:rsidRPr="007D47F4">
        <w:rPr>
          <w:rFonts w:cs="Times New Roman"/>
          <w:noProof/>
          <w:kern w:val="0"/>
          <w:szCs w:val="24"/>
        </w:rPr>
        <w:t xml:space="preserve"> </w:t>
      </w:r>
      <w:r w:rsidR="003F28AF">
        <w:rPr>
          <w:rFonts w:cs="Times New Roman"/>
          <w:noProof/>
          <w:kern w:val="0"/>
          <w:szCs w:val="24"/>
        </w:rPr>
        <w:t xml:space="preserve">4 (4), </w:t>
      </w:r>
      <w:r w:rsidRPr="007D47F4">
        <w:rPr>
          <w:rFonts w:cs="Times New Roman"/>
          <w:noProof/>
          <w:kern w:val="0"/>
          <w:szCs w:val="24"/>
        </w:rPr>
        <w:t>2023: 323–</w:t>
      </w:r>
      <w:r w:rsidR="003F28AF">
        <w:rPr>
          <w:rFonts w:cs="Times New Roman"/>
          <w:noProof/>
          <w:kern w:val="0"/>
          <w:szCs w:val="24"/>
        </w:rPr>
        <w:t>3</w:t>
      </w:r>
      <w:r w:rsidRPr="007D47F4">
        <w:rPr>
          <w:rFonts w:cs="Times New Roman"/>
          <w:noProof/>
          <w:kern w:val="0"/>
          <w:szCs w:val="24"/>
        </w:rPr>
        <w:t>38. https://doi.org/10.56370/jhlg.v4i4.371.</w:t>
      </w:r>
    </w:p>
    <w:p w14:paraId="11A513F8" w14:textId="2CDAF18D" w:rsidR="007D47F4" w:rsidRPr="007D47F4" w:rsidRDefault="007D47F4" w:rsidP="007D47F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7D47F4">
        <w:rPr>
          <w:rFonts w:cs="Times New Roman"/>
          <w:noProof/>
          <w:kern w:val="0"/>
          <w:szCs w:val="24"/>
        </w:rPr>
        <w:lastRenderedPageBreak/>
        <w:t xml:space="preserve">Kairupan, C. A. “Fungsi Dan Tugas Badan Perlindungan Konsumen Nasional Dalam Menerima Pengaduan Mengenai Pelanggaran Hak-Hak Konsumen.” </w:t>
      </w:r>
      <w:r w:rsidRPr="007D47F4">
        <w:rPr>
          <w:rFonts w:cs="Times New Roman"/>
          <w:i/>
          <w:iCs/>
          <w:noProof/>
          <w:kern w:val="0"/>
          <w:szCs w:val="24"/>
        </w:rPr>
        <w:t>Lex Et Societis</w:t>
      </w:r>
      <w:r w:rsidR="003F28AF">
        <w:rPr>
          <w:rFonts w:cs="Times New Roman"/>
          <w:i/>
          <w:iCs/>
          <w:noProof/>
          <w:kern w:val="0"/>
          <w:szCs w:val="24"/>
        </w:rPr>
        <w:t>,</w:t>
      </w:r>
      <w:r w:rsidR="003F28AF">
        <w:rPr>
          <w:rFonts w:cs="Times New Roman"/>
          <w:noProof/>
          <w:kern w:val="0"/>
          <w:szCs w:val="24"/>
        </w:rPr>
        <w:t xml:space="preserve"> 1 (3), 2013</w:t>
      </w:r>
      <w:r w:rsidRPr="007D47F4">
        <w:rPr>
          <w:rFonts w:cs="Times New Roman"/>
          <w:noProof/>
          <w:kern w:val="0"/>
          <w:szCs w:val="24"/>
        </w:rPr>
        <w:t>: 117–</w:t>
      </w:r>
      <w:r w:rsidR="003F28AF">
        <w:rPr>
          <w:rFonts w:cs="Times New Roman"/>
          <w:noProof/>
          <w:kern w:val="0"/>
          <w:szCs w:val="24"/>
        </w:rPr>
        <w:t>1</w:t>
      </w:r>
      <w:r w:rsidRPr="007D47F4">
        <w:rPr>
          <w:rFonts w:cs="Times New Roman"/>
          <w:noProof/>
          <w:kern w:val="0"/>
          <w:szCs w:val="24"/>
        </w:rPr>
        <w:t>25</w:t>
      </w:r>
      <w:r w:rsidR="003F28AF">
        <w:rPr>
          <w:rFonts w:cs="Times New Roman"/>
          <w:noProof/>
          <w:kern w:val="0"/>
          <w:szCs w:val="24"/>
        </w:rPr>
        <w:t xml:space="preserve">. </w:t>
      </w:r>
      <w:r w:rsidR="003F28AF" w:rsidRPr="003F28AF">
        <w:rPr>
          <w:rFonts w:cs="Times New Roman"/>
          <w:noProof/>
          <w:kern w:val="0"/>
          <w:szCs w:val="24"/>
        </w:rPr>
        <w:t>https://ejournal.unsrat.ac.id/index.php/lexetsocietatis/article/view/2455</w:t>
      </w:r>
      <w:r w:rsidRPr="007D47F4">
        <w:rPr>
          <w:rFonts w:cs="Times New Roman"/>
          <w:noProof/>
          <w:kern w:val="0"/>
          <w:szCs w:val="24"/>
        </w:rPr>
        <w:t>.</w:t>
      </w:r>
    </w:p>
    <w:p w14:paraId="04FBD20F" w14:textId="37631577" w:rsidR="007D47F4" w:rsidRPr="007D47F4" w:rsidRDefault="007D47F4" w:rsidP="007D47F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7D47F4">
        <w:rPr>
          <w:rFonts w:cs="Times New Roman"/>
          <w:noProof/>
          <w:kern w:val="0"/>
          <w:szCs w:val="24"/>
        </w:rPr>
        <w:t xml:space="preserve">Kardiatman, Yandi, Diangsa Wagian. “Tanggung Jawab Pemilik Jasa Cuci Pakaian ( Laundry ) Terhadap Kerugian Yang Dialami Oleh Pengguna Jasa.” </w:t>
      </w:r>
      <w:r w:rsidRPr="007D47F4">
        <w:rPr>
          <w:rFonts w:cs="Times New Roman"/>
          <w:i/>
          <w:iCs/>
          <w:noProof/>
          <w:kern w:val="0"/>
          <w:szCs w:val="24"/>
        </w:rPr>
        <w:t>Jurnal Private Law Fakultas Hukum Universitas Mataram</w:t>
      </w:r>
      <w:r w:rsidR="003F28AF">
        <w:rPr>
          <w:rFonts w:cs="Times New Roman"/>
          <w:i/>
          <w:iCs/>
          <w:noProof/>
          <w:kern w:val="0"/>
          <w:szCs w:val="24"/>
        </w:rPr>
        <w:t>,</w:t>
      </w:r>
      <w:r w:rsidRPr="007D47F4">
        <w:rPr>
          <w:rFonts w:cs="Times New Roman"/>
          <w:noProof/>
          <w:kern w:val="0"/>
          <w:szCs w:val="24"/>
        </w:rPr>
        <w:t xml:space="preserve"> </w:t>
      </w:r>
      <w:r w:rsidR="003F28AF">
        <w:rPr>
          <w:rFonts w:cs="Times New Roman"/>
          <w:noProof/>
          <w:kern w:val="0"/>
          <w:szCs w:val="24"/>
        </w:rPr>
        <w:t>1 (3),</w:t>
      </w:r>
      <w:r w:rsidRPr="007D47F4">
        <w:rPr>
          <w:rFonts w:cs="Times New Roman"/>
          <w:noProof/>
          <w:kern w:val="0"/>
          <w:szCs w:val="24"/>
        </w:rPr>
        <w:t xml:space="preserve"> 2021: 424–</w:t>
      </w:r>
      <w:r w:rsidR="003F28AF">
        <w:rPr>
          <w:rFonts w:cs="Times New Roman"/>
          <w:noProof/>
          <w:kern w:val="0"/>
          <w:szCs w:val="24"/>
        </w:rPr>
        <w:t>4</w:t>
      </w:r>
      <w:r w:rsidRPr="007D47F4">
        <w:rPr>
          <w:rFonts w:cs="Times New Roman"/>
          <w:noProof/>
          <w:kern w:val="0"/>
          <w:szCs w:val="24"/>
        </w:rPr>
        <w:t>31</w:t>
      </w:r>
      <w:r w:rsidR="003F28AF">
        <w:rPr>
          <w:rFonts w:cs="Times New Roman"/>
          <w:noProof/>
          <w:kern w:val="0"/>
          <w:szCs w:val="24"/>
        </w:rPr>
        <w:t>.</w:t>
      </w:r>
      <w:r w:rsidR="003F28AF" w:rsidRPr="003F28AF">
        <w:t xml:space="preserve"> </w:t>
      </w:r>
      <w:r w:rsidR="003F28AF" w:rsidRPr="003F28AF">
        <w:rPr>
          <w:rFonts w:cs="Times New Roman"/>
          <w:noProof/>
          <w:kern w:val="0"/>
          <w:szCs w:val="24"/>
        </w:rPr>
        <w:t>https://fh.unram.ac.id/wp-content/uploads/2021/08/Yandi-Kardiatman-D1A117311.pdf</w:t>
      </w:r>
      <w:r w:rsidRPr="007D47F4">
        <w:rPr>
          <w:rFonts w:cs="Times New Roman"/>
          <w:noProof/>
          <w:kern w:val="0"/>
          <w:szCs w:val="24"/>
        </w:rPr>
        <w:t>.</w:t>
      </w:r>
    </w:p>
    <w:p w14:paraId="4BB64F6F" w14:textId="18707786" w:rsidR="007D47F4" w:rsidRPr="007D47F4" w:rsidRDefault="007D47F4" w:rsidP="007D47F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7D47F4">
        <w:rPr>
          <w:rFonts w:cs="Times New Roman"/>
          <w:noProof/>
          <w:kern w:val="0"/>
          <w:szCs w:val="24"/>
        </w:rPr>
        <w:t xml:space="preserve">M. Roesli, Sarbini, Bastianto Nugroho. “Kedudukan Perjanjian Baku Dalam Kaitannya Dengan Asas Kebebasan Berkontrak.” </w:t>
      </w:r>
      <w:r w:rsidRPr="007D47F4">
        <w:rPr>
          <w:rFonts w:cs="Times New Roman"/>
          <w:i/>
          <w:iCs/>
          <w:noProof/>
          <w:kern w:val="0"/>
          <w:szCs w:val="24"/>
        </w:rPr>
        <w:t>Jurnal Ilmu Hukum</w:t>
      </w:r>
      <w:r w:rsidR="003F28AF">
        <w:rPr>
          <w:rFonts w:cs="Times New Roman"/>
          <w:i/>
          <w:iCs/>
          <w:noProof/>
          <w:kern w:val="0"/>
          <w:szCs w:val="24"/>
        </w:rPr>
        <w:t>,</w:t>
      </w:r>
      <w:r w:rsidRPr="007D47F4">
        <w:rPr>
          <w:rFonts w:cs="Times New Roman"/>
          <w:noProof/>
          <w:kern w:val="0"/>
          <w:szCs w:val="24"/>
        </w:rPr>
        <w:t xml:space="preserve"> 15</w:t>
      </w:r>
      <w:r w:rsidR="003F28AF">
        <w:rPr>
          <w:rFonts w:cs="Times New Roman"/>
          <w:noProof/>
          <w:kern w:val="0"/>
          <w:szCs w:val="24"/>
        </w:rPr>
        <w:t xml:space="preserve"> (</w:t>
      </w:r>
      <w:r w:rsidRPr="007D47F4">
        <w:rPr>
          <w:rFonts w:cs="Times New Roman"/>
          <w:noProof/>
          <w:kern w:val="0"/>
          <w:szCs w:val="24"/>
        </w:rPr>
        <w:t>29</w:t>
      </w:r>
      <w:r w:rsidR="003F28AF">
        <w:rPr>
          <w:rFonts w:cs="Times New Roman"/>
          <w:noProof/>
          <w:kern w:val="0"/>
          <w:szCs w:val="24"/>
        </w:rPr>
        <w:t>),</w:t>
      </w:r>
      <w:r w:rsidRPr="007D47F4">
        <w:rPr>
          <w:rFonts w:cs="Times New Roman"/>
          <w:noProof/>
          <w:kern w:val="0"/>
          <w:szCs w:val="24"/>
        </w:rPr>
        <w:t xml:space="preserve"> 2019: 1–8</w:t>
      </w:r>
      <w:r w:rsidR="003F28AF">
        <w:rPr>
          <w:rFonts w:cs="Times New Roman"/>
          <w:noProof/>
          <w:kern w:val="0"/>
          <w:szCs w:val="24"/>
        </w:rPr>
        <w:t xml:space="preserve">. </w:t>
      </w:r>
      <w:r w:rsidR="003F28AF" w:rsidRPr="003F28AF">
        <w:rPr>
          <w:rFonts w:cs="Times New Roman"/>
          <w:noProof/>
          <w:kern w:val="0"/>
          <w:szCs w:val="24"/>
        </w:rPr>
        <w:t>https://zenodo.org/record/2577606</w:t>
      </w:r>
      <w:r w:rsidRPr="007D47F4">
        <w:rPr>
          <w:rFonts w:cs="Times New Roman"/>
          <w:noProof/>
          <w:kern w:val="0"/>
          <w:szCs w:val="24"/>
        </w:rPr>
        <w:t>.</w:t>
      </w:r>
    </w:p>
    <w:p w14:paraId="245307BA" w14:textId="00D5D3A7" w:rsidR="007D47F4" w:rsidRPr="007D47F4" w:rsidRDefault="007D47F4" w:rsidP="007D47F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7D47F4">
        <w:rPr>
          <w:rFonts w:cs="Times New Roman"/>
          <w:noProof/>
          <w:kern w:val="0"/>
          <w:szCs w:val="24"/>
        </w:rPr>
        <w:t xml:space="preserve">Nadhira, Marsha Azhar, and Sapto Hermawan. “Tinjauan Yuridis Legalitas Lembaga Perlindungan Konsumen Swadaya Masyarakat (LPKSM) Serta Perannya Dalam Melindungi Konsumen Di Indonesia.” </w:t>
      </w:r>
      <w:r w:rsidRPr="007D47F4">
        <w:rPr>
          <w:rFonts w:cs="Times New Roman"/>
          <w:i/>
          <w:iCs/>
          <w:noProof/>
          <w:kern w:val="0"/>
          <w:szCs w:val="24"/>
        </w:rPr>
        <w:t>Gloria Justitia</w:t>
      </w:r>
      <w:r w:rsidR="003F28AF">
        <w:rPr>
          <w:rFonts w:cs="Times New Roman"/>
          <w:i/>
          <w:iCs/>
          <w:noProof/>
          <w:kern w:val="0"/>
          <w:szCs w:val="24"/>
        </w:rPr>
        <w:t>,</w:t>
      </w:r>
      <w:r w:rsidRPr="007D47F4">
        <w:rPr>
          <w:rFonts w:cs="Times New Roman"/>
          <w:noProof/>
          <w:kern w:val="0"/>
          <w:szCs w:val="24"/>
        </w:rPr>
        <w:t xml:space="preserve"> 3 </w:t>
      </w:r>
      <w:r w:rsidR="003F28AF">
        <w:rPr>
          <w:rFonts w:cs="Times New Roman"/>
          <w:noProof/>
          <w:kern w:val="0"/>
          <w:szCs w:val="24"/>
        </w:rPr>
        <w:t>(</w:t>
      </w:r>
      <w:r w:rsidRPr="007D47F4">
        <w:rPr>
          <w:rFonts w:cs="Times New Roman"/>
          <w:noProof/>
          <w:kern w:val="0"/>
          <w:szCs w:val="24"/>
        </w:rPr>
        <w:t>1</w:t>
      </w:r>
      <w:r w:rsidR="003F28AF">
        <w:rPr>
          <w:rFonts w:cs="Times New Roman"/>
          <w:noProof/>
          <w:kern w:val="0"/>
          <w:szCs w:val="24"/>
        </w:rPr>
        <w:t>),</w:t>
      </w:r>
      <w:r w:rsidRPr="007D47F4">
        <w:rPr>
          <w:rFonts w:cs="Times New Roman"/>
          <w:noProof/>
          <w:kern w:val="0"/>
          <w:szCs w:val="24"/>
        </w:rPr>
        <w:t xml:space="preserve"> 2001: 27–44</w:t>
      </w:r>
      <w:r w:rsidR="003F28AF">
        <w:rPr>
          <w:rFonts w:cs="Times New Roman"/>
          <w:noProof/>
          <w:kern w:val="0"/>
          <w:szCs w:val="24"/>
        </w:rPr>
        <w:t xml:space="preserve">. </w:t>
      </w:r>
      <w:r w:rsidR="003F28AF" w:rsidRPr="003F28AF">
        <w:rPr>
          <w:rFonts w:cs="Times New Roman"/>
          <w:noProof/>
          <w:kern w:val="0"/>
          <w:szCs w:val="24"/>
        </w:rPr>
        <w:t>http://ejournal.atmajaya.ac.id/index.php/gloriajustitia/article/view/4393</w:t>
      </w:r>
      <w:r w:rsidRPr="007D47F4">
        <w:rPr>
          <w:rFonts w:cs="Times New Roman"/>
          <w:noProof/>
          <w:kern w:val="0"/>
          <w:szCs w:val="24"/>
        </w:rPr>
        <w:t>.</w:t>
      </w:r>
    </w:p>
    <w:p w14:paraId="407FE0E0" w14:textId="15ED794B" w:rsidR="007D47F4" w:rsidRPr="007D47F4" w:rsidRDefault="007D47F4" w:rsidP="007D47F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7D47F4">
        <w:rPr>
          <w:rFonts w:cs="Times New Roman"/>
          <w:noProof/>
          <w:kern w:val="0"/>
          <w:szCs w:val="24"/>
        </w:rPr>
        <w:t xml:space="preserve">Putri, Rizky Maulina, and Rismawati. “Pelaksanaan Tanggung Jawab Pelaku Usaha Terhadap Perjanjian Baku Yang Mengandung Klausula Eksonerasi Dalam Perjanjian Parkir ( Suatu Penelitian Di Kota Banda Aceh ).” </w:t>
      </w:r>
      <w:r w:rsidRPr="007D47F4">
        <w:rPr>
          <w:rFonts w:cs="Times New Roman"/>
          <w:i/>
          <w:iCs/>
          <w:noProof/>
          <w:kern w:val="0"/>
          <w:szCs w:val="24"/>
        </w:rPr>
        <w:t>Jurnal Ilmiah Mahasiswa: Bidang Hukum Keperdataan</w:t>
      </w:r>
      <w:r w:rsidR="003F28AF">
        <w:rPr>
          <w:rFonts w:cs="Times New Roman"/>
          <w:i/>
          <w:iCs/>
          <w:noProof/>
          <w:kern w:val="0"/>
          <w:szCs w:val="24"/>
        </w:rPr>
        <w:t>,</w:t>
      </w:r>
      <w:r w:rsidRPr="007D47F4">
        <w:rPr>
          <w:rFonts w:cs="Times New Roman"/>
          <w:noProof/>
          <w:kern w:val="0"/>
          <w:szCs w:val="24"/>
        </w:rPr>
        <w:t xml:space="preserve"> 2 </w:t>
      </w:r>
      <w:r w:rsidR="003F28AF">
        <w:rPr>
          <w:rFonts w:cs="Times New Roman"/>
          <w:noProof/>
          <w:kern w:val="0"/>
          <w:szCs w:val="24"/>
        </w:rPr>
        <w:t>(</w:t>
      </w:r>
      <w:r w:rsidRPr="007D47F4">
        <w:rPr>
          <w:rFonts w:cs="Times New Roman"/>
          <w:noProof/>
          <w:kern w:val="0"/>
          <w:szCs w:val="24"/>
        </w:rPr>
        <w:t>6</w:t>
      </w:r>
      <w:r w:rsidR="003F28AF">
        <w:rPr>
          <w:rFonts w:cs="Times New Roman"/>
          <w:noProof/>
          <w:kern w:val="0"/>
          <w:szCs w:val="24"/>
        </w:rPr>
        <w:t>),</w:t>
      </w:r>
      <w:r w:rsidRPr="007D47F4">
        <w:rPr>
          <w:rFonts w:cs="Times New Roman"/>
          <w:noProof/>
          <w:kern w:val="0"/>
          <w:szCs w:val="24"/>
        </w:rPr>
        <w:t xml:space="preserve"> 2018: 399–411</w:t>
      </w:r>
      <w:r w:rsidR="003F28AF">
        <w:rPr>
          <w:rFonts w:cs="Times New Roman"/>
          <w:noProof/>
          <w:kern w:val="0"/>
          <w:szCs w:val="24"/>
        </w:rPr>
        <w:t>.</w:t>
      </w:r>
      <w:r w:rsidR="003F28AF" w:rsidRPr="003F28AF">
        <w:t xml:space="preserve"> </w:t>
      </w:r>
      <w:r w:rsidR="003F28AF" w:rsidRPr="003F28AF">
        <w:rPr>
          <w:rFonts w:cs="Times New Roman"/>
          <w:noProof/>
          <w:kern w:val="0"/>
          <w:szCs w:val="24"/>
        </w:rPr>
        <w:t>https://jim.usk.ac.id/perdata/article/view/13265</w:t>
      </w:r>
      <w:r w:rsidRPr="007D47F4">
        <w:rPr>
          <w:rFonts w:cs="Times New Roman"/>
          <w:noProof/>
          <w:kern w:val="0"/>
          <w:szCs w:val="24"/>
        </w:rPr>
        <w:t>.</w:t>
      </w:r>
    </w:p>
    <w:p w14:paraId="66F90E8C" w14:textId="12B88AD3" w:rsidR="007D47F4" w:rsidRPr="007D47F4" w:rsidRDefault="007D47F4" w:rsidP="007D47F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7D47F4">
        <w:rPr>
          <w:rFonts w:cs="Times New Roman"/>
          <w:noProof/>
          <w:kern w:val="0"/>
          <w:szCs w:val="24"/>
        </w:rPr>
        <w:t xml:space="preserve">Riswayana, Desitasari, and Asep Hakim Zakiran. “Perlindungan Hukum Terhadap Konsumen Jasa Laundry Pada Perjanjian Baku Yang Mengandung Klausula Eksonerasi Ditinjau Dari Undang-Undang Nomor 8 Tahun 1999 Tentang Perlindungan Konsumen.” </w:t>
      </w:r>
      <w:r w:rsidRPr="007D47F4">
        <w:rPr>
          <w:rFonts w:cs="Times New Roman"/>
          <w:i/>
          <w:iCs/>
          <w:noProof/>
          <w:kern w:val="0"/>
          <w:szCs w:val="24"/>
        </w:rPr>
        <w:t>Bandung Conference Series: Law Studies</w:t>
      </w:r>
      <w:r w:rsidR="003F28AF">
        <w:rPr>
          <w:rFonts w:cs="Times New Roman"/>
          <w:i/>
          <w:iCs/>
          <w:noProof/>
          <w:kern w:val="0"/>
          <w:szCs w:val="24"/>
        </w:rPr>
        <w:t>,</w:t>
      </w:r>
      <w:r w:rsidRPr="007D47F4">
        <w:rPr>
          <w:rFonts w:cs="Times New Roman"/>
          <w:noProof/>
          <w:kern w:val="0"/>
          <w:szCs w:val="24"/>
        </w:rPr>
        <w:t xml:space="preserve"> 3</w:t>
      </w:r>
      <w:r w:rsidR="003F28AF">
        <w:rPr>
          <w:rFonts w:cs="Times New Roman"/>
          <w:noProof/>
          <w:kern w:val="0"/>
          <w:szCs w:val="24"/>
        </w:rPr>
        <w:t xml:space="preserve"> (</w:t>
      </w:r>
      <w:r w:rsidRPr="007D47F4">
        <w:rPr>
          <w:rFonts w:cs="Times New Roman"/>
          <w:noProof/>
          <w:kern w:val="0"/>
          <w:szCs w:val="24"/>
        </w:rPr>
        <w:t>1</w:t>
      </w:r>
      <w:r w:rsidR="003F28AF">
        <w:rPr>
          <w:rFonts w:cs="Times New Roman"/>
          <w:noProof/>
          <w:kern w:val="0"/>
          <w:szCs w:val="24"/>
        </w:rPr>
        <w:t xml:space="preserve">), </w:t>
      </w:r>
      <w:r w:rsidRPr="007D47F4">
        <w:rPr>
          <w:rFonts w:cs="Times New Roman"/>
          <w:noProof/>
          <w:kern w:val="0"/>
          <w:szCs w:val="24"/>
        </w:rPr>
        <w:t>2023: 454–</w:t>
      </w:r>
      <w:r w:rsidR="003F28AF">
        <w:rPr>
          <w:rFonts w:cs="Times New Roman"/>
          <w:noProof/>
          <w:kern w:val="0"/>
          <w:szCs w:val="24"/>
        </w:rPr>
        <w:t>4</w:t>
      </w:r>
      <w:r w:rsidRPr="007D47F4">
        <w:rPr>
          <w:rFonts w:cs="Times New Roman"/>
          <w:noProof/>
          <w:kern w:val="0"/>
          <w:szCs w:val="24"/>
        </w:rPr>
        <w:t>62. https://doi.org/10.29313/bcsls.v3i1.5012.</w:t>
      </w:r>
    </w:p>
    <w:p w14:paraId="66393305" w14:textId="20D346EA" w:rsidR="007D47F4" w:rsidRPr="007D47F4" w:rsidRDefault="007D47F4" w:rsidP="007D47F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7D47F4">
        <w:rPr>
          <w:rFonts w:cs="Times New Roman"/>
          <w:noProof/>
          <w:kern w:val="0"/>
          <w:szCs w:val="24"/>
        </w:rPr>
        <w:t xml:space="preserve">Siska, Nia. “Tanggung Jawab Pelaku Usaha Laundry Terhadap Konsumen Menurut Hukum Perjanjian Di Kota Pekanbaru.” </w:t>
      </w:r>
      <w:r w:rsidRPr="007D47F4">
        <w:rPr>
          <w:rFonts w:cs="Times New Roman"/>
          <w:i/>
          <w:iCs/>
          <w:noProof/>
          <w:kern w:val="0"/>
          <w:szCs w:val="24"/>
        </w:rPr>
        <w:t>JOM Fakultas Hukum Universitas Riau Volum</w:t>
      </w:r>
      <w:r w:rsidR="003F28AF">
        <w:rPr>
          <w:rFonts w:cs="Times New Roman"/>
          <w:i/>
          <w:iCs/>
          <w:noProof/>
          <w:kern w:val="0"/>
          <w:szCs w:val="24"/>
        </w:rPr>
        <w:t xml:space="preserve">e, </w:t>
      </w:r>
      <w:r w:rsidR="003F28AF">
        <w:rPr>
          <w:rFonts w:cs="Times New Roman"/>
          <w:noProof/>
          <w:kern w:val="0"/>
          <w:szCs w:val="24"/>
        </w:rPr>
        <w:t>6 (1), 2019</w:t>
      </w:r>
      <w:r w:rsidRPr="007D47F4">
        <w:rPr>
          <w:rFonts w:cs="Times New Roman"/>
          <w:noProof/>
          <w:kern w:val="0"/>
          <w:szCs w:val="24"/>
        </w:rPr>
        <w:t>: 1–23</w:t>
      </w:r>
      <w:r w:rsidR="00F177A8">
        <w:rPr>
          <w:rFonts w:cs="Times New Roman"/>
          <w:noProof/>
          <w:kern w:val="0"/>
          <w:szCs w:val="24"/>
        </w:rPr>
        <w:t xml:space="preserve">. </w:t>
      </w:r>
      <w:r w:rsidR="00F177A8" w:rsidRPr="00F177A8">
        <w:rPr>
          <w:rFonts w:cs="Times New Roman"/>
          <w:noProof/>
          <w:kern w:val="0"/>
          <w:szCs w:val="24"/>
        </w:rPr>
        <w:t>https://jom.unri.ac.id/index.php/JOMFHUKUM/article/download/23611/22867</w:t>
      </w:r>
      <w:r w:rsidRPr="007D47F4">
        <w:rPr>
          <w:rFonts w:cs="Times New Roman"/>
          <w:noProof/>
          <w:kern w:val="0"/>
          <w:szCs w:val="24"/>
        </w:rPr>
        <w:t>.</w:t>
      </w:r>
    </w:p>
    <w:p w14:paraId="3B6738B5" w14:textId="454549D6" w:rsidR="007D47F4" w:rsidRPr="007D47F4" w:rsidRDefault="007D47F4" w:rsidP="007D47F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7D47F4">
        <w:rPr>
          <w:rFonts w:cs="Times New Roman"/>
          <w:noProof/>
          <w:kern w:val="0"/>
          <w:szCs w:val="24"/>
        </w:rPr>
        <w:t xml:space="preserve">Sitepu, Rida Ista, and Hana Muhamad. “Efektifitas Badan Penyelesaian Sengketa Konsumen (Bpsk) Sebagai Lembaga Penyelesaian Sengketa Konsumen Di Indonesia.” </w:t>
      </w:r>
      <w:r w:rsidRPr="007D47F4">
        <w:rPr>
          <w:rFonts w:cs="Times New Roman"/>
          <w:i/>
          <w:iCs/>
          <w:noProof/>
          <w:kern w:val="0"/>
          <w:szCs w:val="24"/>
        </w:rPr>
        <w:t>Jurnal Rechten : Riset Hukum Dan Hak Asasi Manusia</w:t>
      </w:r>
      <w:r w:rsidR="00F177A8">
        <w:rPr>
          <w:rFonts w:cs="Times New Roman"/>
          <w:i/>
          <w:iCs/>
          <w:noProof/>
          <w:kern w:val="0"/>
          <w:szCs w:val="24"/>
        </w:rPr>
        <w:t>,</w:t>
      </w:r>
      <w:r w:rsidRPr="007D47F4">
        <w:rPr>
          <w:rFonts w:cs="Times New Roman"/>
          <w:noProof/>
          <w:kern w:val="0"/>
          <w:szCs w:val="24"/>
        </w:rPr>
        <w:t xml:space="preserve"> 3</w:t>
      </w:r>
      <w:r w:rsidR="00F177A8">
        <w:rPr>
          <w:rFonts w:cs="Times New Roman"/>
          <w:noProof/>
          <w:kern w:val="0"/>
          <w:szCs w:val="24"/>
        </w:rPr>
        <w:t xml:space="preserve"> (2),</w:t>
      </w:r>
      <w:r w:rsidRPr="007D47F4">
        <w:rPr>
          <w:rFonts w:cs="Times New Roman"/>
          <w:noProof/>
          <w:kern w:val="0"/>
          <w:szCs w:val="24"/>
        </w:rPr>
        <w:t xml:space="preserve"> 2022: 7–14. https://doi.org/10.52005/rechten.v3i2.35.</w:t>
      </w:r>
    </w:p>
    <w:p w14:paraId="088BFFB0" w14:textId="208D246F" w:rsidR="007D47F4" w:rsidRPr="007D47F4" w:rsidRDefault="007D47F4" w:rsidP="007D47F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7D47F4">
        <w:rPr>
          <w:rFonts w:cs="Times New Roman"/>
          <w:noProof/>
          <w:kern w:val="0"/>
          <w:szCs w:val="24"/>
        </w:rPr>
        <w:t xml:space="preserve">Tarisya Eka Damayanti, Indah Dewi Megasari, Muhammad Aini. “Tanggung Jawab Pelaku Usaha Jasa Laundry Ditinjau Dari Undang-Undang Nomor 8 Tahun 1999 Tentang Perlindungan Konsumen.” </w:t>
      </w:r>
      <w:r w:rsidRPr="007D47F4">
        <w:rPr>
          <w:rFonts w:cs="Times New Roman"/>
          <w:i/>
          <w:iCs/>
          <w:noProof/>
          <w:kern w:val="0"/>
          <w:szCs w:val="24"/>
        </w:rPr>
        <w:t xml:space="preserve">Journal Fakultas Hukum, Universitas Islam </w:t>
      </w:r>
      <w:r w:rsidR="00F177A8">
        <w:rPr>
          <w:rFonts w:cs="Times New Roman"/>
          <w:i/>
          <w:iCs/>
          <w:noProof/>
          <w:kern w:val="0"/>
          <w:szCs w:val="24"/>
        </w:rPr>
        <w:t>Kalimantan,</w:t>
      </w:r>
      <w:r w:rsidRPr="007D47F4">
        <w:rPr>
          <w:rFonts w:cs="Times New Roman"/>
          <w:noProof/>
          <w:kern w:val="0"/>
          <w:szCs w:val="24"/>
        </w:rPr>
        <w:t xml:space="preserve"> 1 </w:t>
      </w:r>
      <w:r w:rsidR="00F177A8">
        <w:rPr>
          <w:rFonts w:cs="Times New Roman"/>
          <w:noProof/>
          <w:kern w:val="0"/>
          <w:szCs w:val="24"/>
        </w:rPr>
        <w:t>(</w:t>
      </w:r>
      <w:r w:rsidRPr="007D47F4">
        <w:rPr>
          <w:rFonts w:cs="Times New Roman"/>
          <w:noProof/>
          <w:kern w:val="0"/>
          <w:szCs w:val="24"/>
        </w:rPr>
        <w:t>8</w:t>
      </w:r>
      <w:r w:rsidR="00F177A8">
        <w:rPr>
          <w:rFonts w:cs="Times New Roman"/>
          <w:noProof/>
          <w:kern w:val="0"/>
          <w:szCs w:val="24"/>
        </w:rPr>
        <w:t>),</w:t>
      </w:r>
      <w:r w:rsidRPr="007D47F4">
        <w:rPr>
          <w:rFonts w:cs="Times New Roman"/>
          <w:noProof/>
          <w:kern w:val="0"/>
          <w:szCs w:val="24"/>
        </w:rPr>
        <w:t xml:space="preserve"> 2022: 1–10</w:t>
      </w:r>
      <w:r w:rsidR="00F177A8">
        <w:rPr>
          <w:rFonts w:cs="Times New Roman"/>
          <w:noProof/>
          <w:kern w:val="0"/>
          <w:szCs w:val="24"/>
        </w:rPr>
        <w:t xml:space="preserve">. </w:t>
      </w:r>
      <w:r w:rsidR="00F177A8" w:rsidRPr="00F177A8">
        <w:rPr>
          <w:rFonts w:cs="Times New Roman"/>
          <w:noProof/>
          <w:kern w:val="0"/>
          <w:szCs w:val="24"/>
        </w:rPr>
        <w:t xml:space="preserve">http://eprints.uniska-bjm.ac.id/2501/1/JURNAL </w:t>
      </w:r>
      <w:r w:rsidR="00F177A8" w:rsidRPr="00F177A8">
        <w:rPr>
          <w:rFonts w:cs="Times New Roman"/>
          <w:noProof/>
          <w:kern w:val="0"/>
          <w:szCs w:val="24"/>
        </w:rPr>
        <w:lastRenderedPageBreak/>
        <w:t>TARISYA.pdf</w:t>
      </w:r>
      <w:r w:rsidRPr="007D47F4">
        <w:rPr>
          <w:rFonts w:cs="Times New Roman"/>
          <w:noProof/>
          <w:kern w:val="0"/>
          <w:szCs w:val="24"/>
        </w:rPr>
        <w:t>.</w:t>
      </w:r>
    </w:p>
    <w:p w14:paraId="7DDCAFF8" w14:textId="03D54A5F" w:rsidR="007D47F4" w:rsidRPr="007D47F4" w:rsidRDefault="007D47F4" w:rsidP="007D47F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7D47F4">
        <w:rPr>
          <w:rFonts w:cs="Times New Roman"/>
          <w:noProof/>
          <w:kern w:val="0"/>
          <w:szCs w:val="24"/>
        </w:rPr>
        <w:t xml:space="preserve">Theda, Richard Revel Wijaya, I Made Sarjana, and Ida Bagus Putu Sutama. “Perlindungan Hukum Terhadap Konsumen Akibat Kelalaian Pelaku Usaha Jasa Laundry Di Denpasar Utara.” </w:t>
      </w:r>
      <w:r w:rsidRPr="007D47F4">
        <w:rPr>
          <w:rFonts w:cs="Times New Roman"/>
          <w:i/>
          <w:iCs/>
          <w:noProof/>
          <w:kern w:val="0"/>
          <w:szCs w:val="24"/>
        </w:rPr>
        <w:t>Kertha Semaya : Journal Ilmu Huku</w:t>
      </w:r>
      <w:r w:rsidR="00F177A8">
        <w:rPr>
          <w:rFonts w:cs="Times New Roman"/>
          <w:i/>
          <w:iCs/>
          <w:noProof/>
          <w:kern w:val="0"/>
          <w:szCs w:val="24"/>
        </w:rPr>
        <w:t>m,</w:t>
      </w:r>
      <w:r w:rsidRPr="007D47F4">
        <w:rPr>
          <w:rFonts w:cs="Times New Roman"/>
          <w:i/>
          <w:iCs/>
          <w:noProof/>
          <w:kern w:val="0"/>
          <w:szCs w:val="24"/>
        </w:rPr>
        <w:t xml:space="preserve"> </w:t>
      </w:r>
      <w:r w:rsidRPr="00F177A8">
        <w:rPr>
          <w:rFonts w:cs="Times New Roman"/>
          <w:noProof/>
          <w:kern w:val="0"/>
          <w:szCs w:val="24"/>
        </w:rPr>
        <w:t>7</w:t>
      </w:r>
      <w:r w:rsidR="00F177A8">
        <w:rPr>
          <w:rFonts w:cs="Times New Roman"/>
          <w:noProof/>
          <w:kern w:val="0"/>
          <w:szCs w:val="24"/>
        </w:rPr>
        <w:t xml:space="preserve"> (</w:t>
      </w:r>
      <w:r w:rsidRPr="00F177A8">
        <w:rPr>
          <w:rFonts w:cs="Times New Roman"/>
          <w:noProof/>
          <w:kern w:val="0"/>
          <w:szCs w:val="24"/>
        </w:rPr>
        <w:t>7</w:t>
      </w:r>
      <w:r w:rsidR="00F177A8">
        <w:rPr>
          <w:rFonts w:cs="Times New Roman"/>
          <w:noProof/>
          <w:kern w:val="0"/>
          <w:szCs w:val="24"/>
        </w:rPr>
        <w:t>),</w:t>
      </w:r>
      <w:r w:rsidRPr="00F177A8">
        <w:rPr>
          <w:rFonts w:cs="Times New Roman"/>
          <w:noProof/>
          <w:kern w:val="0"/>
          <w:szCs w:val="24"/>
        </w:rPr>
        <w:t xml:space="preserve"> 2019</w:t>
      </w:r>
      <w:r w:rsidR="00F177A8">
        <w:rPr>
          <w:rFonts w:cs="Times New Roman"/>
          <w:noProof/>
          <w:kern w:val="0"/>
          <w:szCs w:val="24"/>
        </w:rPr>
        <w:t>:</w:t>
      </w:r>
      <w:r w:rsidRPr="00F177A8">
        <w:rPr>
          <w:rFonts w:cs="Times New Roman"/>
          <w:noProof/>
          <w:kern w:val="0"/>
          <w:szCs w:val="24"/>
        </w:rPr>
        <w:t xml:space="preserve"> 1-15</w:t>
      </w:r>
      <w:r w:rsidR="00F177A8">
        <w:rPr>
          <w:rFonts w:cs="Times New Roman"/>
          <w:noProof/>
          <w:kern w:val="0"/>
          <w:szCs w:val="24"/>
        </w:rPr>
        <w:t>.</w:t>
      </w:r>
      <w:r w:rsidR="00F177A8" w:rsidRPr="00F177A8">
        <w:t xml:space="preserve"> </w:t>
      </w:r>
      <w:r w:rsidR="00F177A8" w:rsidRPr="00F177A8">
        <w:rPr>
          <w:rFonts w:cs="Times New Roman"/>
          <w:noProof/>
          <w:kern w:val="0"/>
          <w:szCs w:val="24"/>
        </w:rPr>
        <w:t>https://ojs.unud.ac.id/index.php/kerthasemaya/article/view/50403?articlesBySameAuthorPage=6</w:t>
      </w:r>
      <w:r w:rsidR="00F177A8">
        <w:rPr>
          <w:rFonts w:cs="Times New Roman"/>
          <w:noProof/>
          <w:kern w:val="0"/>
          <w:szCs w:val="24"/>
        </w:rPr>
        <w:t>.</w:t>
      </w:r>
    </w:p>
    <w:p w14:paraId="22559FCD" w14:textId="76E7B55C" w:rsidR="007D47F4" w:rsidRPr="003F28AF" w:rsidRDefault="007D47F4" w:rsidP="003F28A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7D47F4">
        <w:rPr>
          <w:rFonts w:cs="Times New Roman"/>
          <w:noProof/>
          <w:kern w:val="0"/>
          <w:szCs w:val="24"/>
        </w:rPr>
        <w:t xml:space="preserve">Widiasih, Ni Nyoman Diah, Ni Luh Mahendrawati, and Desak Gde Dwi Arini. “Perlindungan Konsumen Laundry Dalam Perjanjian Baku Pada Usaha Cha Cha Laundry.” </w:t>
      </w:r>
      <w:r w:rsidRPr="007D47F4">
        <w:rPr>
          <w:rFonts w:cs="Times New Roman"/>
          <w:i/>
          <w:iCs/>
          <w:noProof/>
          <w:kern w:val="0"/>
          <w:szCs w:val="24"/>
        </w:rPr>
        <w:t>Jurnal Analogi Hukum</w:t>
      </w:r>
      <w:r w:rsidR="00F177A8">
        <w:rPr>
          <w:rFonts w:cs="Times New Roman"/>
          <w:i/>
          <w:iCs/>
          <w:noProof/>
          <w:kern w:val="0"/>
          <w:szCs w:val="24"/>
        </w:rPr>
        <w:t>,</w:t>
      </w:r>
      <w:r w:rsidR="00F177A8">
        <w:rPr>
          <w:rFonts w:cs="Times New Roman"/>
          <w:noProof/>
          <w:kern w:val="0"/>
          <w:szCs w:val="24"/>
        </w:rPr>
        <w:t xml:space="preserve"> 3 (1), </w:t>
      </w:r>
      <w:r w:rsidRPr="007D47F4">
        <w:rPr>
          <w:rFonts w:cs="Times New Roman"/>
          <w:noProof/>
          <w:kern w:val="0"/>
          <w:szCs w:val="24"/>
        </w:rPr>
        <w:t>2021: 96–100. https://doi.org/10.22225/ah.3.1.2021.96-100.</w:t>
      </w:r>
    </w:p>
    <w:p w14:paraId="2496FEE1" w14:textId="77777777" w:rsidR="006320FF" w:rsidRDefault="00111516" w:rsidP="0063735D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fldChar w:fldCharType="end"/>
      </w:r>
    </w:p>
    <w:p w14:paraId="66C415A3" w14:textId="33216E73" w:rsidR="002E6C1E" w:rsidRPr="00111516" w:rsidRDefault="00B244D0" w:rsidP="00111516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Skripsi</w:t>
      </w:r>
    </w:p>
    <w:p w14:paraId="3304DEE6" w14:textId="77777777" w:rsidR="00C623E2" w:rsidRPr="0055736D" w:rsidRDefault="00C623E2" w:rsidP="00FD14D2">
      <w:pPr>
        <w:widowControl w:val="0"/>
        <w:autoSpaceDE w:val="0"/>
        <w:autoSpaceDN w:val="0"/>
        <w:adjustRightInd w:val="0"/>
        <w:spacing w:line="276" w:lineRule="auto"/>
        <w:ind w:left="480" w:hanging="480"/>
        <w:rPr>
          <w:rFonts w:cs="Times New Roman"/>
          <w:noProof/>
          <w:kern w:val="0"/>
          <w:szCs w:val="24"/>
        </w:rPr>
      </w:pPr>
      <w:r w:rsidRPr="0055736D">
        <w:rPr>
          <w:rFonts w:cs="Times New Roman"/>
          <w:noProof/>
          <w:kern w:val="0"/>
          <w:szCs w:val="24"/>
        </w:rPr>
        <w:t>Fadila, Vonny Erta. “Perlindungan Hukum Bagi Konsumen Nazwa Laundry Atas Kelalaian Pelaku Usaha Yang Mengakibatkan Kerugian Pada Konsumen Berdasarkan UU No. 8 Tahun 1999.” Universitas Islam Riau, 2021.</w:t>
      </w:r>
    </w:p>
    <w:p w14:paraId="2C277EB8" w14:textId="22D48F17" w:rsidR="00FD14D2" w:rsidRDefault="00C623E2" w:rsidP="0063735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55736D">
        <w:rPr>
          <w:rFonts w:cs="Times New Roman"/>
          <w:noProof/>
          <w:kern w:val="0"/>
          <w:szCs w:val="24"/>
        </w:rPr>
        <w:t xml:space="preserve">Ridho, Muhammad Rasyid. “Perlindungan Konsumen Terhadap Jasa Laundry Di Jalan Sultan Muhammad Mansyur Palembang Ditinjau Dalam Hukum Ekonomi Syariah.” </w:t>
      </w:r>
      <w:r w:rsidRPr="0055736D">
        <w:rPr>
          <w:rFonts w:cs="Times New Roman"/>
          <w:i/>
          <w:iCs/>
          <w:noProof/>
          <w:kern w:val="0"/>
          <w:szCs w:val="24"/>
        </w:rPr>
        <w:t>Repository UIN Raden Fatah</w:t>
      </w:r>
      <w:r w:rsidRPr="0055736D">
        <w:rPr>
          <w:rFonts w:cs="Times New Roman"/>
          <w:noProof/>
          <w:kern w:val="0"/>
          <w:szCs w:val="24"/>
        </w:rPr>
        <w:t>, 2019.</w:t>
      </w:r>
    </w:p>
    <w:p w14:paraId="5A88FF78" w14:textId="77777777" w:rsidR="0063735D" w:rsidRPr="0063735D" w:rsidRDefault="0063735D" w:rsidP="0063735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</w:p>
    <w:p w14:paraId="35A0E3CA" w14:textId="3B970855" w:rsidR="00F85681" w:rsidRDefault="00593C0C" w:rsidP="0063735D">
      <w:pPr>
        <w:spacing w:line="240" w:lineRule="auto"/>
        <w:ind w:left="426" w:hanging="426"/>
        <w:rPr>
          <w:b/>
          <w:bCs/>
        </w:rPr>
      </w:pPr>
      <w:r>
        <w:rPr>
          <w:b/>
          <w:bCs/>
        </w:rPr>
        <w:t>Peraturan Peru</w:t>
      </w:r>
      <w:r w:rsidR="00617AC4">
        <w:rPr>
          <w:b/>
          <w:bCs/>
        </w:rPr>
        <w:t>nda</w:t>
      </w:r>
      <w:r w:rsidR="00F85681">
        <w:rPr>
          <w:b/>
          <w:bCs/>
        </w:rPr>
        <w:t>ng-Undang</w:t>
      </w:r>
      <w:r>
        <w:rPr>
          <w:b/>
          <w:bCs/>
        </w:rPr>
        <w:t>an</w:t>
      </w:r>
    </w:p>
    <w:p w14:paraId="0B5BA8A0" w14:textId="74419117" w:rsidR="0028610B" w:rsidRDefault="0028610B" w:rsidP="00FD14D2">
      <w:pPr>
        <w:spacing w:line="240" w:lineRule="auto"/>
      </w:pPr>
      <w:r>
        <w:t>Kitab Undang-Undang Hukum perdata</w:t>
      </w:r>
    </w:p>
    <w:p w14:paraId="09329FD4" w14:textId="3093D6D2" w:rsidR="00593C0C" w:rsidRDefault="00593C0C" w:rsidP="00FD14D2">
      <w:pPr>
        <w:spacing w:line="240" w:lineRule="auto"/>
      </w:pPr>
      <w:r>
        <w:t>Undang-undang No. 8 Tahun 1999 Tentang perlindungan Konsumen</w:t>
      </w:r>
    </w:p>
    <w:p w14:paraId="7587D468" w14:textId="77777777" w:rsidR="0028610B" w:rsidRDefault="0028610B" w:rsidP="0028610B">
      <w:pPr>
        <w:spacing w:line="240" w:lineRule="auto"/>
      </w:pPr>
      <w:r>
        <w:t>Undang-Undang Nomor 5 Tahun 1999 tentang Larangan Praktek Monopoli dan Persaingan Usaha Tidak Sehat</w:t>
      </w:r>
    </w:p>
    <w:p w14:paraId="6B8E0233" w14:textId="77777777" w:rsidR="0063735D" w:rsidRDefault="0028610B" w:rsidP="0063735D">
      <w:r>
        <w:t>Undang-Undang Nomor 48 Tahun 2009 tentang kekuasaan kehakiman</w:t>
      </w:r>
    </w:p>
    <w:p w14:paraId="17EE49E7" w14:textId="04DE9F32" w:rsidR="00B244D0" w:rsidRPr="0028610B" w:rsidRDefault="00B244D0" w:rsidP="0063735D">
      <w:pPr>
        <w:spacing w:line="240" w:lineRule="auto"/>
      </w:pPr>
      <w:r w:rsidRPr="0028610B">
        <w:rPr>
          <w:b/>
          <w:bCs/>
        </w:rPr>
        <w:t>Website</w:t>
      </w:r>
    </w:p>
    <w:p w14:paraId="301F7A2F" w14:textId="77777777" w:rsidR="0028610B" w:rsidRPr="0028610B" w:rsidRDefault="0028610B" w:rsidP="0063735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28610B">
        <w:rPr>
          <w:rFonts w:cs="Times New Roman"/>
          <w:noProof/>
          <w:kern w:val="0"/>
          <w:szCs w:val="24"/>
        </w:rPr>
        <w:t>Auli, Renata Christha. “Hukum Perlindungan Konsumen: Cakupan, Tujuan, Dan Dasarnya.” Hukum Online, 2022. https://www.hukumonline.com/klinik/a/hukum-perlindungan-konsumen-cakupan-tujuan-dan-dasarnya-lt62dfc65f7966c#_ftn14.</w:t>
      </w:r>
    </w:p>
    <w:p w14:paraId="429F1CC3" w14:textId="77777777" w:rsidR="0028610B" w:rsidRPr="0028610B" w:rsidRDefault="0028610B" w:rsidP="0028610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28610B">
        <w:rPr>
          <w:rFonts w:cs="Times New Roman"/>
          <w:noProof/>
          <w:kern w:val="0"/>
          <w:szCs w:val="24"/>
        </w:rPr>
        <w:t xml:space="preserve">Bernadetha Aurelia Oktavira. “Hukumnya Mencantumkan Klausul Eksonerasi Dalam </w:t>
      </w:r>
      <w:r w:rsidRPr="0028610B">
        <w:rPr>
          <w:rFonts w:cs="Times New Roman"/>
          <w:noProof/>
          <w:kern w:val="0"/>
          <w:szCs w:val="24"/>
        </w:rPr>
        <w:lastRenderedPageBreak/>
        <w:t>Perjanjian.” Hukum Online, 2019. https://www.hukumonline.com/klinik/a/hukumnya-mencantumkan-klausul-eksonerasi-dalam-perjanjian-lt4d0894211ad0e.</w:t>
      </w:r>
    </w:p>
    <w:p w14:paraId="6D1F4DD0" w14:textId="77777777" w:rsidR="0028610B" w:rsidRPr="0028610B" w:rsidRDefault="0028610B" w:rsidP="0028610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28610B">
        <w:rPr>
          <w:rFonts w:cs="Times New Roman"/>
          <w:noProof/>
          <w:kern w:val="0"/>
          <w:szCs w:val="24"/>
        </w:rPr>
        <w:t>Idris, Muhammad. “Apa Yang Dimaksud Dengan Konsumen?” Kompas.com, 2021. https://money.kompas.com/read/2021/09/11/195821026/apa-yang-dimaksud-dengan-konsumen.</w:t>
      </w:r>
    </w:p>
    <w:p w14:paraId="64F910C2" w14:textId="77777777" w:rsidR="0028610B" w:rsidRPr="0028610B" w:rsidRDefault="0028610B" w:rsidP="0028610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28610B">
        <w:rPr>
          <w:rFonts w:cs="Times New Roman"/>
          <w:noProof/>
          <w:kern w:val="0"/>
          <w:szCs w:val="24"/>
        </w:rPr>
        <w:t>Manis. “Pengertian Perlindungan Konsumen, Tujuan Dan Asas Perlindungan Konsumen Lengkap.” Pelajaran.co.id, 2023. https://www.pelajaran.co.id/pengertian-tujuan-dan-asas-perlindungan-konsumen/.</w:t>
      </w:r>
    </w:p>
    <w:p w14:paraId="4204C768" w14:textId="77777777" w:rsidR="0028610B" w:rsidRPr="0028610B" w:rsidRDefault="0028610B" w:rsidP="0028610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28610B">
        <w:rPr>
          <w:rFonts w:cs="Times New Roman"/>
          <w:noProof/>
          <w:kern w:val="0"/>
          <w:szCs w:val="24"/>
        </w:rPr>
        <w:t>Muchsin. “Perlindungan Hukum Adalah, Definisi / Pengertian Perlindungan Hukum Menurut Para Ahli.” Wislah Blogspot, 2019. https://wislah.com/perlindungan-hukum/.</w:t>
      </w:r>
    </w:p>
    <w:p w14:paraId="4C62ADF5" w14:textId="77777777" w:rsidR="0028610B" w:rsidRPr="0028610B" w:rsidRDefault="0028610B" w:rsidP="0028610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28610B">
        <w:rPr>
          <w:rFonts w:cs="Times New Roman"/>
          <w:noProof/>
          <w:kern w:val="0"/>
          <w:szCs w:val="24"/>
        </w:rPr>
        <w:t>Natalia. “Jasa Adalah: Pengertian, Ciri-Ciri, Jenis, Dan Strategi Pemasaran Perusahaan Jasa.” Accurate, 2023. https://accurate.id/bisnis-ukm/jasa-adalah/.</w:t>
      </w:r>
    </w:p>
    <w:p w14:paraId="00B86D4B" w14:textId="77777777" w:rsidR="0028610B" w:rsidRPr="0028610B" w:rsidRDefault="0028610B" w:rsidP="0028610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28610B">
        <w:rPr>
          <w:rFonts w:cs="Times New Roman"/>
          <w:noProof/>
          <w:kern w:val="0"/>
          <w:szCs w:val="24"/>
        </w:rPr>
        <w:t>Oktavira, Bernadetha Aurelia. “Pengertian Hukum Kontrak, Syarat Sah, Dan Asas Hukumnya.” Hukum Online, 2023. https://www.hukumonline.com/klinik/a/macam-macam-perjanjian-dan-syarat-sahnya-lt4c3d1e98bb1bc.</w:t>
      </w:r>
    </w:p>
    <w:p w14:paraId="3E458F31" w14:textId="77777777" w:rsidR="0028610B" w:rsidRPr="0028610B" w:rsidRDefault="0028610B" w:rsidP="0028610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28610B">
        <w:rPr>
          <w:rFonts w:cs="Times New Roman"/>
          <w:noProof/>
          <w:kern w:val="0"/>
          <w:szCs w:val="24"/>
        </w:rPr>
        <w:t>Putri, Vanya Karunia Mulia. “Pengertian Perlindungan Dan Penegakan Hukum.” Kompas.com, 2022. https://www.kompas.com/skola/read/2022/11/17/080000269/pengertian-perlindungan-dan-penegakan-hukum.</w:t>
      </w:r>
    </w:p>
    <w:p w14:paraId="0D932671" w14:textId="77777777" w:rsidR="0028610B" w:rsidRPr="0028610B" w:rsidRDefault="0028610B" w:rsidP="0028610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28610B">
        <w:rPr>
          <w:rFonts w:cs="Times New Roman"/>
          <w:noProof/>
          <w:kern w:val="0"/>
          <w:szCs w:val="24"/>
        </w:rPr>
        <w:t>Riadi, Muchlisin. “Pengertian, Asas Dan Jenis-Jenis Perjanjian.” Kajian Pustaka, 2019. https://www.kajianpustaka.com/2019/02/pengertian-asas-dan-jenis-perjanjian.html.</w:t>
      </w:r>
    </w:p>
    <w:p w14:paraId="6136819C" w14:textId="77777777" w:rsidR="0028610B" w:rsidRPr="0028610B" w:rsidRDefault="0028610B" w:rsidP="0028610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28610B">
        <w:rPr>
          <w:rFonts w:cs="Times New Roman"/>
          <w:noProof/>
          <w:kern w:val="0"/>
          <w:szCs w:val="24"/>
        </w:rPr>
        <w:t>Saputra, Andi. “Dirjen HAM Gugat Laundry Rp 210 Juta Karena Jas Tak Licin, Ombudsman: Arogan!” Jakarta: Detik News, 2016. https://news.detik.com/berita/d-3316434/dirjen-ham-gugat-laundry-rp-210-juta-karena-jas-tak-licin-ombudsman-arogan.</w:t>
      </w:r>
    </w:p>
    <w:p w14:paraId="03171F3C" w14:textId="1845409B" w:rsidR="0028610B" w:rsidRPr="0028610B" w:rsidRDefault="0028610B" w:rsidP="0028610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28610B">
        <w:rPr>
          <w:rFonts w:cs="Times New Roman"/>
          <w:noProof/>
          <w:kern w:val="0"/>
          <w:szCs w:val="24"/>
        </w:rPr>
        <w:t>Sari, Annisa Medina. “Perlindungan Konsumen: Pengertian, Tujuan Dan Asasnya.” Fahum UMSU, 2023. https://fahum.umsu.ac.id/perlindungan-konsumen-pengertian-tujuan-dan-asasnya/.</w:t>
      </w:r>
    </w:p>
    <w:p w14:paraId="2915E0F1" w14:textId="77777777" w:rsidR="0028610B" w:rsidRPr="0028610B" w:rsidRDefault="0028610B" w:rsidP="0028610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28610B">
        <w:rPr>
          <w:rFonts w:cs="Times New Roman"/>
          <w:noProof/>
          <w:kern w:val="0"/>
          <w:szCs w:val="24"/>
        </w:rPr>
        <w:t>Shofie, Yusuf. “Tugas Dan Fungsi Badan Perlindungan Konsumen Nasional (BPKN).” Hukum Online, 2022. https://www.hukumonline.com/klinik/a/tugas-dan-fungsi-badan-perlindungan-konsumen-nasional-bpkn-lt5ee046de7671e.</w:t>
      </w:r>
    </w:p>
    <w:p w14:paraId="47635478" w14:textId="56058399" w:rsidR="0028610B" w:rsidRDefault="0028610B" w:rsidP="0028610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28610B">
        <w:rPr>
          <w:rFonts w:cs="Times New Roman"/>
          <w:noProof/>
          <w:kern w:val="0"/>
          <w:szCs w:val="24"/>
        </w:rPr>
        <w:lastRenderedPageBreak/>
        <w:t xml:space="preserve">Wahyuni, Willa. “Mengenal LPKSM, Lembaga Non Pemerintah Untuk Melindungi Konsumen.” Hukum Online, 2023. </w:t>
      </w:r>
      <w:hyperlink r:id="rId8" w:history="1">
        <w:r w:rsidR="00111516" w:rsidRPr="00111516">
          <w:rPr>
            <w:rStyle w:val="Hyperlink"/>
            <w:rFonts w:cs="Times New Roman"/>
            <w:noProof/>
            <w:color w:val="auto"/>
            <w:kern w:val="0"/>
            <w:szCs w:val="24"/>
            <w:u w:val="none"/>
          </w:rPr>
          <w:t>https://www.hukumonline.com/berita/a/mengenal-lpksm--lembaga-non-pemerintah-untuk-melindungi-konsumen-lt645ccf37eea41/</w:t>
        </w:r>
      </w:hyperlink>
      <w:r w:rsidRPr="00111516">
        <w:rPr>
          <w:rFonts w:cs="Times New Roman"/>
          <w:noProof/>
          <w:kern w:val="0"/>
          <w:szCs w:val="24"/>
        </w:rPr>
        <w:t>.</w:t>
      </w:r>
    </w:p>
    <w:p w14:paraId="21171899" w14:textId="117718A6" w:rsidR="00111516" w:rsidRPr="0028610B" w:rsidRDefault="00111516" w:rsidP="0028610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111516">
        <w:rPr>
          <w:rFonts w:cs="Times New Roman"/>
          <w:noProof/>
          <w:kern w:val="0"/>
          <w:szCs w:val="24"/>
        </w:rPr>
        <w:t>Wajdi,</w:t>
      </w:r>
      <w:r>
        <w:rPr>
          <w:rFonts w:cs="Times New Roman"/>
          <w:noProof/>
          <w:kern w:val="0"/>
          <w:szCs w:val="24"/>
        </w:rPr>
        <w:t xml:space="preserve"> Farid</w:t>
      </w:r>
      <w:r w:rsidRPr="00111516">
        <w:rPr>
          <w:rFonts w:cs="Times New Roman"/>
          <w:noProof/>
          <w:kern w:val="0"/>
          <w:szCs w:val="24"/>
        </w:rPr>
        <w:t xml:space="preserve"> “Konsep Perjanjian Baku”</w:t>
      </w:r>
      <w:r w:rsidR="00EF0F76">
        <w:rPr>
          <w:rFonts w:cs="Times New Roman"/>
          <w:noProof/>
          <w:kern w:val="0"/>
          <w:szCs w:val="24"/>
        </w:rPr>
        <w:t>,</w:t>
      </w:r>
      <w:r w:rsidRPr="00111516">
        <w:rPr>
          <w:rFonts w:cs="Times New Roman"/>
          <w:noProof/>
          <w:kern w:val="0"/>
          <w:szCs w:val="24"/>
        </w:rPr>
        <w:t xml:space="preserve"> FaridWajdi.com, 2017, http://farid-wajdi.com/detailpost/konsep-perjanjian-baku#:~:text=Sluijter berpendapat%3A “perjanjian baku bukan,dibutuhkan oleh masyarakat dalam praktik”. </w:t>
      </w:r>
    </w:p>
    <w:p w14:paraId="48AC650C" w14:textId="58E4C79E" w:rsidR="00B06448" w:rsidRDefault="0028610B" w:rsidP="0028610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kern w:val="0"/>
          <w:szCs w:val="24"/>
        </w:rPr>
      </w:pPr>
      <w:r w:rsidRPr="0028610B">
        <w:rPr>
          <w:rFonts w:cs="Times New Roman"/>
          <w:noProof/>
          <w:kern w:val="0"/>
          <w:szCs w:val="24"/>
        </w:rPr>
        <w:t>Yozami, M Agus. “Perlindungan Hukum: Pengertian, Unsur, Dan Contohnya”</w:t>
      </w:r>
      <w:r w:rsidR="00EF0F76">
        <w:rPr>
          <w:rFonts w:cs="Times New Roman"/>
          <w:noProof/>
          <w:kern w:val="0"/>
          <w:szCs w:val="24"/>
        </w:rPr>
        <w:t>,</w:t>
      </w:r>
      <w:r w:rsidRPr="0028610B">
        <w:rPr>
          <w:rFonts w:cs="Times New Roman"/>
          <w:noProof/>
          <w:kern w:val="0"/>
          <w:szCs w:val="24"/>
        </w:rPr>
        <w:t xml:space="preserve"> Hukum Online, 2023. https://www.hukumonline.com/berita/a/perlindungan-hukum-lt61a8a59ce8062/.</w:t>
      </w:r>
    </w:p>
    <w:p w14:paraId="5BCACB91" w14:textId="77777777" w:rsidR="00B06448" w:rsidRDefault="00B06448">
      <w:pPr>
        <w:spacing w:line="259" w:lineRule="auto"/>
        <w:jc w:val="left"/>
        <w:rPr>
          <w:rFonts w:cs="Times New Roman"/>
          <w:noProof/>
          <w:kern w:val="0"/>
          <w:szCs w:val="24"/>
        </w:rPr>
      </w:pPr>
      <w:r>
        <w:rPr>
          <w:rFonts w:cs="Times New Roman"/>
          <w:noProof/>
          <w:kern w:val="0"/>
          <w:szCs w:val="24"/>
        </w:rPr>
        <w:br w:type="page"/>
      </w:r>
    </w:p>
    <w:p w14:paraId="58192D1E" w14:textId="3A2C0636" w:rsidR="00767B09" w:rsidRDefault="00B06448" w:rsidP="00B06448">
      <w:pPr>
        <w:pStyle w:val="Heading1"/>
        <w:rPr>
          <w:noProof/>
        </w:rPr>
      </w:pPr>
      <w:bookmarkStart w:id="4" w:name="_Toc158621914"/>
      <w:r>
        <w:rPr>
          <w:noProof/>
        </w:rPr>
        <w:lastRenderedPageBreak/>
        <w:t>LAMPIRAN</w:t>
      </w:r>
      <w:bookmarkEnd w:id="4"/>
    </w:p>
    <w:p w14:paraId="5E070210" w14:textId="77777777" w:rsidR="003F29B4" w:rsidRDefault="003F29B4" w:rsidP="007E0FE4">
      <w:pPr>
        <w:keepNext/>
        <w:spacing w:line="240" w:lineRule="auto"/>
        <w:jc w:val="center"/>
      </w:pPr>
      <w:r>
        <w:rPr>
          <w:noProof/>
        </w:rPr>
        <w:drawing>
          <wp:inline distT="0" distB="0" distL="0" distR="0" wp14:anchorId="356775E4" wp14:editId="69BEC62A">
            <wp:extent cx="5762251" cy="4447902"/>
            <wp:effectExtent l="9525" t="0" r="635" b="635"/>
            <wp:docPr id="1856521740" name="Picture 2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521740" name="Picture 2" descr="A white paper with black text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9" r="5430"/>
                    <a:stretch/>
                  </pic:blipFill>
                  <pic:spPr bwMode="auto">
                    <a:xfrm rot="16200000">
                      <a:off x="0" y="0"/>
                      <a:ext cx="5811292" cy="4485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0A8395" w14:textId="43A37DE8" w:rsidR="00B06448" w:rsidRPr="003F29B4" w:rsidRDefault="003F29B4" w:rsidP="003F29B4">
      <w:pPr>
        <w:pStyle w:val="Caption"/>
        <w:jc w:val="center"/>
        <w:rPr>
          <w:b/>
          <w:bCs/>
          <w:i w:val="0"/>
          <w:iCs w:val="0"/>
          <w:sz w:val="24"/>
          <w:szCs w:val="22"/>
        </w:rPr>
      </w:pPr>
      <w:bookmarkStart w:id="5" w:name="_Toc158621826"/>
      <w:r w:rsidRPr="003F29B4">
        <w:rPr>
          <w:b/>
          <w:bCs/>
          <w:i w:val="0"/>
          <w:iCs w:val="0"/>
          <w:sz w:val="24"/>
          <w:szCs w:val="22"/>
        </w:rPr>
        <w:t xml:space="preserve">Lampiran </w:t>
      </w:r>
      <w:r w:rsidRPr="003F29B4">
        <w:rPr>
          <w:b/>
          <w:bCs/>
          <w:i w:val="0"/>
          <w:iCs w:val="0"/>
          <w:sz w:val="24"/>
          <w:szCs w:val="22"/>
        </w:rPr>
        <w:fldChar w:fldCharType="begin"/>
      </w:r>
      <w:r w:rsidRPr="003F29B4">
        <w:rPr>
          <w:b/>
          <w:bCs/>
          <w:i w:val="0"/>
          <w:iCs w:val="0"/>
          <w:sz w:val="24"/>
          <w:szCs w:val="22"/>
        </w:rPr>
        <w:instrText xml:space="preserve"> SEQ Lampiran \* ARABIC </w:instrText>
      </w:r>
      <w:r w:rsidRPr="003F29B4">
        <w:rPr>
          <w:b/>
          <w:bCs/>
          <w:i w:val="0"/>
          <w:iCs w:val="0"/>
          <w:sz w:val="24"/>
          <w:szCs w:val="22"/>
        </w:rPr>
        <w:fldChar w:fldCharType="separate"/>
      </w:r>
      <w:r w:rsidRPr="003F29B4">
        <w:rPr>
          <w:b/>
          <w:bCs/>
          <w:i w:val="0"/>
          <w:iCs w:val="0"/>
          <w:noProof/>
          <w:sz w:val="24"/>
          <w:szCs w:val="22"/>
        </w:rPr>
        <w:t>1</w:t>
      </w:r>
      <w:r w:rsidRPr="003F29B4">
        <w:rPr>
          <w:b/>
          <w:bCs/>
          <w:i w:val="0"/>
          <w:iCs w:val="0"/>
          <w:sz w:val="24"/>
          <w:szCs w:val="22"/>
        </w:rPr>
        <w:fldChar w:fldCharType="end"/>
      </w:r>
      <w:r w:rsidRPr="003F29B4">
        <w:rPr>
          <w:b/>
          <w:bCs/>
          <w:i w:val="0"/>
          <w:iCs w:val="0"/>
          <w:sz w:val="24"/>
          <w:szCs w:val="22"/>
        </w:rPr>
        <w:t>. Nota Laundry</w:t>
      </w:r>
      <w:bookmarkEnd w:id="5"/>
    </w:p>
    <w:p w14:paraId="4112A7CE" w14:textId="77777777" w:rsidR="00263DD0" w:rsidRDefault="00263DD0" w:rsidP="00B06448">
      <w:pPr>
        <w:rPr>
          <w:noProof/>
        </w:rPr>
      </w:pPr>
    </w:p>
    <w:p w14:paraId="4F0C19B3" w14:textId="77777777" w:rsidR="00F177A8" w:rsidRDefault="00263DD0" w:rsidP="00F177A8">
      <w:pPr>
        <w:keepNext/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 wp14:anchorId="01690B25" wp14:editId="7D734BAE">
            <wp:extent cx="5582747" cy="6943714"/>
            <wp:effectExtent l="0" t="0" r="0" b="0"/>
            <wp:docPr id="1250313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31362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5" b="5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747" cy="6943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193E2A" w14:textId="6FE85BCA" w:rsidR="00F177A8" w:rsidRPr="00F177A8" w:rsidRDefault="00F177A8" w:rsidP="00F177A8">
      <w:pPr>
        <w:pStyle w:val="Caption"/>
        <w:jc w:val="center"/>
        <w:rPr>
          <w:b/>
          <w:bCs/>
          <w:i w:val="0"/>
          <w:iCs w:val="0"/>
          <w:sz w:val="24"/>
          <w:szCs w:val="22"/>
        </w:rPr>
      </w:pPr>
      <w:bookmarkStart w:id="6" w:name="_Toc158621827"/>
      <w:r w:rsidRPr="00F177A8">
        <w:rPr>
          <w:b/>
          <w:bCs/>
          <w:i w:val="0"/>
          <w:iCs w:val="0"/>
          <w:sz w:val="24"/>
          <w:szCs w:val="22"/>
        </w:rPr>
        <w:t xml:space="preserve">Lampiran </w:t>
      </w:r>
      <w:r w:rsidRPr="00F177A8">
        <w:rPr>
          <w:b/>
          <w:bCs/>
          <w:i w:val="0"/>
          <w:iCs w:val="0"/>
          <w:sz w:val="24"/>
          <w:szCs w:val="22"/>
        </w:rPr>
        <w:fldChar w:fldCharType="begin"/>
      </w:r>
      <w:r w:rsidRPr="00F177A8">
        <w:rPr>
          <w:b/>
          <w:bCs/>
          <w:i w:val="0"/>
          <w:iCs w:val="0"/>
          <w:sz w:val="24"/>
          <w:szCs w:val="22"/>
        </w:rPr>
        <w:instrText xml:space="preserve"> SEQ Lampiran \* ARABIC </w:instrText>
      </w:r>
      <w:r w:rsidRPr="00F177A8">
        <w:rPr>
          <w:b/>
          <w:bCs/>
          <w:i w:val="0"/>
          <w:iCs w:val="0"/>
          <w:sz w:val="24"/>
          <w:szCs w:val="22"/>
        </w:rPr>
        <w:fldChar w:fldCharType="separate"/>
      </w:r>
      <w:r w:rsidR="003F29B4">
        <w:rPr>
          <w:b/>
          <w:bCs/>
          <w:i w:val="0"/>
          <w:iCs w:val="0"/>
          <w:noProof/>
          <w:sz w:val="24"/>
          <w:szCs w:val="22"/>
        </w:rPr>
        <w:t>2</w:t>
      </w:r>
      <w:r w:rsidRPr="00F177A8">
        <w:rPr>
          <w:b/>
          <w:bCs/>
          <w:i w:val="0"/>
          <w:iCs w:val="0"/>
          <w:sz w:val="24"/>
          <w:szCs w:val="22"/>
        </w:rPr>
        <w:fldChar w:fldCharType="end"/>
      </w:r>
      <w:r w:rsidRPr="00F177A8">
        <w:rPr>
          <w:b/>
          <w:bCs/>
          <w:i w:val="0"/>
          <w:iCs w:val="0"/>
          <w:sz w:val="24"/>
          <w:szCs w:val="22"/>
        </w:rPr>
        <w:t>. Klausa Eksonerasi</w:t>
      </w:r>
      <w:bookmarkEnd w:id="6"/>
    </w:p>
    <w:p w14:paraId="37652E75" w14:textId="77777777" w:rsidR="00767B09" w:rsidRDefault="00767B09">
      <w:pPr>
        <w:spacing w:line="259" w:lineRule="auto"/>
        <w:jc w:val="left"/>
        <w:rPr>
          <w:rFonts w:cs="Times New Roman"/>
          <w:noProof/>
          <w:kern w:val="0"/>
          <w:szCs w:val="24"/>
        </w:rPr>
      </w:pPr>
      <w:r>
        <w:rPr>
          <w:rFonts w:cs="Times New Roman"/>
          <w:noProof/>
          <w:kern w:val="0"/>
          <w:szCs w:val="24"/>
        </w:rPr>
        <w:br w:type="page"/>
      </w:r>
    </w:p>
    <w:sectPr w:rsidR="00767B09" w:rsidSect="00A24CE0">
      <w:footerReference w:type="default" r:id="rId11"/>
      <w:pgSz w:w="12240" w:h="15840"/>
      <w:pgMar w:top="2268" w:right="1701" w:bottom="1701" w:left="226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E03C" w14:textId="77777777" w:rsidR="00A24CE0" w:rsidRDefault="00A24CE0" w:rsidP="001931E3">
      <w:pPr>
        <w:spacing w:after="0" w:line="240" w:lineRule="auto"/>
      </w:pPr>
      <w:r>
        <w:separator/>
      </w:r>
    </w:p>
  </w:endnote>
  <w:endnote w:type="continuationSeparator" w:id="0">
    <w:p w14:paraId="3940B126" w14:textId="77777777" w:rsidR="00A24CE0" w:rsidRDefault="00A24CE0" w:rsidP="0019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CF92" w14:textId="77777777" w:rsidR="005565ED" w:rsidRDefault="005565ED">
    <w:pPr>
      <w:pStyle w:val="Footer"/>
      <w:jc w:val="center"/>
    </w:pPr>
  </w:p>
  <w:p w14:paraId="0A38FA18" w14:textId="77777777" w:rsidR="005565ED" w:rsidRDefault="00556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4DDF" w14:textId="77777777" w:rsidR="00A24CE0" w:rsidRDefault="00A24CE0" w:rsidP="001931E3">
      <w:pPr>
        <w:spacing w:after="0" w:line="240" w:lineRule="auto"/>
      </w:pPr>
      <w:r>
        <w:separator/>
      </w:r>
    </w:p>
  </w:footnote>
  <w:footnote w:type="continuationSeparator" w:id="0">
    <w:p w14:paraId="6FEF0BB0" w14:textId="77777777" w:rsidR="00A24CE0" w:rsidRDefault="00A24CE0" w:rsidP="00193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473"/>
    <w:multiLevelType w:val="hybridMultilevel"/>
    <w:tmpl w:val="E63665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210011">
      <w:start w:val="1"/>
      <w:numFmt w:val="decimal"/>
      <w:lvlText w:val="%3)"/>
      <w:lvlJc w:val="left"/>
      <w:pPr>
        <w:ind w:left="1571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4B94"/>
    <w:multiLevelType w:val="hybridMultilevel"/>
    <w:tmpl w:val="79AE9EB4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FA2CEE28">
      <w:start w:val="1"/>
      <w:numFmt w:val="lowerLetter"/>
      <w:lvlText w:val="%2)"/>
      <w:lvlJc w:val="left"/>
      <w:pPr>
        <w:ind w:left="286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54D792A"/>
    <w:multiLevelType w:val="hybridMultilevel"/>
    <w:tmpl w:val="B70277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B75CB"/>
    <w:multiLevelType w:val="hybridMultilevel"/>
    <w:tmpl w:val="66DC5D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347"/>
    <w:multiLevelType w:val="hybridMultilevel"/>
    <w:tmpl w:val="912A6C32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6837BF8"/>
    <w:multiLevelType w:val="hybridMultilevel"/>
    <w:tmpl w:val="4232D8A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67176"/>
    <w:multiLevelType w:val="hybridMultilevel"/>
    <w:tmpl w:val="24D219C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14618"/>
    <w:multiLevelType w:val="hybridMultilevel"/>
    <w:tmpl w:val="AD066AE0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0AA04E50"/>
    <w:multiLevelType w:val="hybridMultilevel"/>
    <w:tmpl w:val="1B2A807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67F5E"/>
    <w:multiLevelType w:val="hybridMultilevel"/>
    <w:tmpl w:val="5DD66F76"/>
    <w:lvl w:ilvl="0" w:tplc="FFFFFFFF">
      <w:start w:val="1"/>
      <w:numFmt w:val="lowerLetter"/>
      <w:lvlText w:val="%1."/>
      <w:lvlJc w:val="left"/>
      <w:pPr>
        <w:ind w:left="2149" w:hanging="360"/>
      </w:pPr>
    </w:lvl>
    <w:lvl w:ilvl="1" w:tplc="04210019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0E72C0F"/>
    <w:multiLevelType w:val="hybridMultilevel"/>
    <w:tmpl w:val="F27C3FE8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210019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127D6B98"/>
    <w:multiLevelType w:val="hybridMultilevel"/>
    <w:tmpl w:val="822AE4B6"/>
    <w:lvl w:ilvl="0" w:tplc="FFFFFFFF">
      <w:start w:val="1"/>
      <w:numFmt w:val="lowerLetter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4926074"/>
    <w:multiLevelType w:val="hybridMultilevel"/>
    <w:tmpl w:val="08D094A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B32E1"/>
    <w:multiLevelType w:val="hybridMultilevel"/>
    <w:tmpl w:val="20FE1110"/>
    <w:lvl w:ilvl="0" w:tplc="04210019">
      <w:start w:val="1"/>
      <w:numFmt w:val="lowerLetter"/>
      <w:lvlText w:val="%1."/>
      <w:lvlJc w:val="left"/>
      <w:pPr>
        <w:ind w:left="2858" w:hanging="360"/>
      </w:p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4" w15:restartNumberingAfterBreak="0">
    <w:nsid w:val="169055F9"/>
    <w:multiLevelType w:val="hybridMultilevel"/>
    <w:tmpl w:val="F8E87C82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210019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181C16C1"/>
    <w:multiLevelType w:val="hybridMultilevel"/>
    <w:tmpl w:val="33CEEB8C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8233457"/>
    <w:multiLevelType w:val="hybridMultilevel"/>
    <w:tmpl w:val="0F1E39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7F0193"/>
    <w:multiLevelType w:val="hybridMultilevel"/>
    <w:tmpl w:val="2736B9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1561F"/>
    <w:multiLevelType w:val="multilevel"/>
    <w:tmpl w:val="780C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DD679D"/>
    <w:multiLevelType w:val="hybridMultilevel"/>
    <w:tmpl w:val="6F663A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161231"/>
    <w:multiLevelType w:val="hybridMultilevel"/>
    <w:tmpl w:val="50BE220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0C554E4"/>
    <w:multiLevelType w:val="hybridMultilevel"/>
    <w:tmpl w:val="CE7ADA0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AB1FF0"/>
    <w:multiLevelType w:val="hybridMultilevel"/>
    <w:tmpl w:val="CB80A25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00023"/>
    <w:multiLevelType w:val="hybridMultilevel"/>
    <w:tmpl w:val="F790D484"/>
    <w:lvl w:ilvl="0" w:tplc="04210011">
      <w:start w:val="1"/>
      <w:numFmt w:val="decimal"/>
      <w:lvlText w:val="%1)"/>
      <w:lvlJc w:val="left"/>
      <w:pPr>
        <w:ind w:left="2858" w:hanging="360"/>
      </w:p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4" w15:restartNumberingAfterBreak="0">
    <w:nsid w:val="279F3335"/>
    <w:multiLevelType w:val="hybridMultilevel"/>
    <w:tmpl w:val="80B88A8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22C14"/>
    <w:multiLevelType w:val="hybridMultilevel"/>
    <w:tmpl w:val="488817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304E14"/>
    <w:multiLevelType w:val="hybridMultilevel"/>
    <w:tmpl w:val="32F2F696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29D32DB6"/>
    <w:multiLevelType w:val="hybridMultilevel"/>
    <w:tmpl w:val="ED44FAD8"/>
    <w:lvl w:ilvl="0" w:tplc="0421000F">
      <w:start w:val="1"/>
      <w:numFmt w:val="decimal"/>
      <w:lvlText w:val="%1."/>
      <w:lvlJc w:val="left"/>
      <w:pPr>
        <w:ind w:left="4472" w:hanging="360"/>
      </w:pPr>
    </w:lvl>
    <w:lvl w:ilvl="1" w:tplc="FFFFFFFF" w:tentative="1">
      <w:start w:val="1"/>
      <w:numFmt w:val="lowerLetter"/>
      <w:lvlText w:val="%2."/>
      <w:lvlJc w:val="left"/>
      <w:pPr>
        <w:ind w:left="5192" w:hanging="360"/>
      </w:pPr>
    </w:lvl>
    <w:lvl w:ilvl="2" w:tplc="FFFFFFFF" w:tentative="1">
      <w:start w:val="1"/>
      <w:numFmt w:val="lowerRoman"/>
      <w:lvlText w:val="%3."/>
      <w:lvlJc w:val="right"/>
      <w:pPr>
        <w:ind w:left="5912" w:hanging="180"/>
      </w:pPr>
    </w:lvl>
    <w:lvl w:ilvl="3" w:tplc="FFFFFFFF" w:tentative="1">
      <w:start w:val="1"/>
      <w:numFmt w:val="decimal"/>
      <w:lvlText w:val="%4."/>
      <w:lvlJc w:val="left"/>
      <w:pPr>
        <w:ind w:left="6632" w:hanging="360"/>
      </w:pPr>
    </w:lvl>
    <w:lvl w:ilvl="4" w:tplc="FFFFFFFF" w:tentative="1">
      <w:start w:val="1"/>
      <w:numFmt w:val="lowerLetter"/>
      <w:lvlText w:val="%5."/>
      <w:lvlJc w:val="left"/>
      <w:pPr>
        <w:ind w:left="7352" w:hanging="360"/>
      </w:pPr>
    </w:lvl>
    <w:lvl w:ilvl="5" w:tplc="FFFFFFFF" w:tentative="1">
      <w:start w:val="1"/>
      <w:numFmt w:val="lowerRoman"/>
      <w:lvlText w:val="%6."/>
      <w:lvlJc w:val="right"/>
      <w:pPr>
        <w:ind w:left="8072" w:hanging="180"/>
      </w:pPr>
    </w:lvl>
    <w:lvl w:ilvl="6" w:tplc="FFFFFFFF" w:tentative="1">
      <w:start w:val="1"/>
      <w:numFmt w:val="decimal"/>
      <w:lvlText w:val="%7."/>
      <w:lvlJc w:val="left"/>
      <w:pPr>
        <w:ind w:left="8792" w:hanging="360"/>
      </w:pPr>
    </w:lvl>
    <w:lvl w:ilvl="7" w:tplc="FFFFFFFF" w:tentative="1">
      <w:start w:val="1"/>
      <w:numFmt w:val="lowerLetter"/>
      <w:lvlText w:val="%8."/>
      <w:lvlJc w:val="left"/>
      <w:pPr>
        <w:ind w:left="9512" w:hanging="360"/>
      </w:pPr>
    </w:lvl>
    <w:lvl w:ilvl="8" w:tplc="FFFFFFFF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 w15:restartNumberingAfterBreak="0">
    <w:nsid w:val="308B08DC"/>
    <w:multiLevelType w:val="hybridMultilevel"/>
    <w:tmpl w:val="0CB289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0008B"/>
    <w:multiLevelType w:val="hybridMultilevel"/>
    <w:tmpl w:val="118ED180"/>
    <w:lvl w:ilvl="0" w:tplc="D5603F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Mang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7C024E"/>
    <w:multiLevelType w:val="hybridMultilevel"/>
    <w:tmpl w:val="1898F3EA"/>
    <w:lvl w:ilvl="0" w:tplc="04210019">
      <w:start w:val="1"/>
      <w:numFmt w:val="lowerLetter"/>
      <w:lvlText w:val="%1."/>
      <w:lvlJc w:val="left"/>
      <w:pPr>
        <w:ind w:left="2858" w:hanging="360"/>
      </w:pPr>
    </w:lvl>
    <w:lvl w:ilvl="1" w:tplc="0490403C">
      <w:start w:val="1"/>
      <w:numFmt w:val="decimal"/>
      <w:lvlText w:val="%2)"/>
      <w:lvlJc w:val="left"/>
      <w:pPr>
        <w:ind w:left="357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1" w15:restartNumberingAfterBreak="0">
    <w:nsid w:val="32D12B51"/>
    <w:multiLevelType w:val="hybridMultilevel"/>
    <w:tmpl w:val="D7AED6CC"/>
    <w:lvl w:ilvl="0" w:tplc="CFD81216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4F6435"/>
    <w:multiLevelType w:val="hybridMultilevel"/>
    <w:tmpl w:val="2B6298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673A5E"/>
    <w:multiLevelType w:val="hybridMultilevel"/>
    <w:tmpl w:val="D752FD3A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210019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 w15:restartNumberingAfterBreak="0">
    <w:nsid w:val="36B57E92"/>
    <w:multiLevelType w:val="hybridMultilevel"/>
    <w:tmpl w:val="E2CA16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FD0894"/>
    <w:multiLevelType w:val="hybridMultilevel"/>
    <w:tmpl w:val="B12C66BA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3AB4487C"/>
    <w:multiLevelType w:val="hybridMultilevel"/>
    <w:tmpl w:val="B49A30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E806C2"/>
    <w:multiLevelType w:val="hybridMultilevel"/>
    <w:tmpl w:val="F808D2D8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3B2422EE"/>
    <w:multiLevelType w:val="hybridMultilevel"/>
    <w:tmpl w:val="927AD04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F45158"/>
    <w:multiLevelType w:val="hybridMultilevel"/>
    <w:tmpl w:val="9AA8C160"/>
    <w:lvl w:ilvl="0" w:tplc="04210019">
      <w:start w:val="1"/>
      <w:numFmt w:val="lowerLetter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 w15:restartNumberingAfterBreak="0">
    <w:nsid w:val="3C2055ED"/>
    <w:multiLevelType w:val="hybridMultilevel"/>
    <w:tmpl w:val="69DCBF7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0B7512"/>
    <w:multiLevelType w:val="hybridMultilevel"/>
    <w:tmpl w:val="4A0C4082"/>
    <w:lvl w:ilvl="0" w:tplc="E7B0F96E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2124DA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5A05EA"/>
    <w:multiLevelType w:val="hybridMultilevel"/>
    <w:tmpl w:val="42483D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1340E8"/>
    <w:multiLevelType w:val="hybridMultilevel"/>
    <w:tmpl w:val="469EB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45260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54B95"/>
    <w:multiLevelType w:val="hybridMultilevel"/>
    <w:tmpl w:val="9550C5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2544BA"/>
    <w:multiLevelType w:val="hybridMultilevel"/>
    <w:tmpl w:val="9FD090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1072F3"/>
    <w:multiLevelType w:val="hybridMultilevel"/>
    <w:tmpl w:val="3514AEB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441025"/>
    <w:multiLevelType w:val="hybridMultilevel"/>
    <w:tmpl w:val="3C4A5D48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210019">
      <w:start w:val="1"/>
      <w:numFmt w:val="lowerLetter"/>
      <w:lvlText w:val="%2."/>
      <w:lvlJc w:val="left"/>
      <w:pPr>
        <w:ind w:left="2869" w:hanging="360"/>
      </w:pPr>
    </w:lvl>
    <w:lvl w:ilvl="2" w:tplc="04210011">
      <w:start w:val="1"/>
      <w:numFmt w:val="decimal"/>
      <w:lvlText w:val="%3)"/>
      <w:lvlJc w:val="left"/>
      <w:pPr>
        <w:ind w:left="2138" w:hanging="36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 w15:restartNumberingAfterBreak="0">
    <w:nsid w:val="4BDC0672"/>
    <w:multiLevelType w:val="hybridMultilevel"/>
    <w:tmpl w:val="6898181E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>
      <w:numFmt w:val="bullet"/>
      <w:lvlText w:val="•"/>
      <w:lvlJc w:val="left"/>
      <w:pPr>
        <w:ind w:left="2663" w:hanging="732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4ECA727B"/>
    <w:multiLevelType w:val="hybridMultilevel"/>
    <w:tmpl w:val="822AE4B6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4F3F5FC0"/>
    <w:multiLevelType w:val="hybridMultilevel"/>
    <w:tmpl w:val="01F098DA"/>
    <w:lvl w:ilvl="0" w:tplc="04210019">
      <w:start w:val="1"/>
      <w:numFmt w:val="lowerLetter"/>
      <w:lvlText w:val="%1."/>
      <w:lvlJc w:val="left"/>
      <w:pPr>
        <w:ind w:left="2858" w:hanging="360"/>
      </w:p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1" w15:restartNumberingAfterBreak="0">
    <w:nsid w:val="525551B5"/>
    <w:multiLevelType w:val="hybridMultilevel"/>
    <w:tmpl w:val="AEA8F5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FB185C"/>
    <w:multiLevelType w:val="hybridMultilevel"/>
    <w:tmpl w:val="6898181E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680C0E3C">
      <w:numFmt w:val="bullet"/>
      <w:lvlText w:val="•"/>
      <w:lvlJc w:val="left"/>
      <w:pPr>
        <w:ind w:left="2663" w:hanging="732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5A0E221F"/>
    <w:multiLevelType w:val="hybridMultilevel"/>
    <w:tmpl w:val="6FB860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B74C92"/>
    <w:multiLevelType w:val="hybridMultilevel"/>
    <w:tmpl w:val="20AE1134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5C2F4064"/>
    <w:multiLevelType w:val="hybridMultilevel"/>
    <w:tmpl w:val="FF4232B2"/>
    <w:lvl w:ilvl="0" w:tplc="04210011">
      <w:start w:val="1"/>
      <w:numFmt w:val="decimal"/>
      <w:lvlText w:val="%1)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6" w15:restartNumberingAfterBreak="0">
    <w:nsid w:val="5E6C13D0"/>
    <w:multiLevelType w:val="hybridMultilevel"/>
    <w:tmpl w:val="EDEE5390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EED64F8C">
      <w:start w:val="1"/>
      <w:numFmt w:val="decimal"/>
      <w:lvlText w:val="%2."/>
      <w:lvlJc w:val="left"/>
      <w:pPr>
        <w:ind w:left="2869" w:hanging="360"/>
      </w:pPr>
      <w:rPr>
        <w:rFonts w:hint="default"/>
      </w:rPr>
    </w:lvl>
    <w:lvl w:ilvl="2" w:tplc="17CE8F4A">
      <w:start w:val="1"/>
      <w:numFmt w:val="decimal"/>
      <w:lvlText w:val="(%3)"/>
      <w:lvlJc w:val="left"/>
      <w:pPr>
        <w:ind w:left="3793" w:hanging="384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7" w15:restartNumberingAfterBreak="0">
    <w:nsid w:val="67DB1B9F"/>
    <w:multiLevelType w:val="hybridMultilevel"/>
    <w:tmpl w:val="6F989E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3C0310"/>
    <w:multiLevelType w:val="hybridMultilevel"/>
    <w:tmpl w:val="6A7800D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0444228"/>
    <w:multiLevelType w:val="hybridMultilevel"/>
    <w:tmpl w:val="54CED062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743A1750"/>
    <w:multiLevelType w:val="hybridMultilevel"/>
    <w:tmpl w:val="0F1E39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2C4029"/>
    <w:multiLevelType w:val="hybridMultilevel"/>
    <w:tmpl w:val="B0A68310"/>
    <w:lvl w:ilvl="0" w:tplc="8A929460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2" w15:restartNumberingAfterBreak="0">
    <w:nsid w:val="76AD29C9"/>
    <w:multiLevelType w:val="hybridMultilevel"/>
    <w:tmpl w:val="8A1024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425275"/>
    <w:multiLevelType w:val="hybridMultilevel"/>
    <w:tmpl w:val="126028E6"/>
    <w:lvl w:ilvl="0" w:tplc="EED64F8C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7D0657"/>
    <w:multiLevelType w:val="hybridMultilevel"/>
    <w:tmpl w:val="F3A0D14A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5" w15:restartNumberingAfterBreak="0">
    <w:nsid w:val="7C260C1B"/>
    <w:multiLevelType w:val="hybridMultilevel"/>
    <w:tmpl w:val="85F0F2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1678F8"/>
    <w:multiLevelType w:val="hybridMultilevel"/>
    <w:tmpl w:val="0762B64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04210011">
      <w:start w:val="1"/>
      <w:numFmt w:val="decimal"/>
      <w:lvlText w:val="%2)"/>
      <w:lvlJc w:val="left"/>
      <w:pPr>
        <w:ind w:left="1571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01522057">
    <w:abstractNumId w:val="41"/>
  </w:num>
  <w:num w:numId="2" w16cid:durableId="507987029">
    <w:abstractNumId w:val="65"/>
  </w:num>
  <w:num w:numId="3" w16cid:durableId="644628962">
    <w:abstractNumId w:val="49"/>
  </w:num>
  <w:num w:numId="4" w16cid:durableId="811336092">
    <w:abstractNumId w:val="55"/>
  </w:num>
  <w:num w:numId="5" w16cid:durableId="1053386236">
    <w:abstractNumId w:val="52"/>
  </w:num>
  <w:num w:numId="6" w16cid:durableId="433332329">
    <w:abstractNumId w:val="66"/>
  </w:num>
  <w:num w:numId="7" w16cid:durableId="217329759">
    <w:abstractNumId w:val="36"/>
  </w:num>
  <w:num w:numId="8" w16cid:durableId="1593854203">
    <w:abstractNumId w:val="27"/>
  </w:num>
  <w:num w:numId="9" w16cid:durableId="1811248068">
    <w:abstractNumId w:val="60"/>
  </w:num>
  <w:num w:numId="10" w16cid:durableId="2127457108">
    <w:abstractNumId w:val="11"/>
  </w:num>
  <w:num w:numId="11" w16cid:durableId="1771315292">
    <w:abstractNumId w:val="48"/>
  </w:num>
  <w:num w:numId="12" w16cid:durableId="1088892237">
    <w:abstractNumId w:val="42"/>
  </w:num>
  <w:num w:numId="13" w16cid:durableId="1914075990">
    <w:abstractNumId w:val="56"/>
  </w:num>
  <w:num w:numId="14" w16cid:durableId="150751901">
    <w:abstractNumId w:val="26"/>
  </w:num>
  <w:num w:numId="15" w16cid:durableId="612712871">
    <w:abstractNumId w:val="58"/>
  </w:num>
  <w:num w:numId="16" w16cid:durableId="202520108">
    <w:abstractNumId w:val="1"/>
  </w:num>
  <w:num w:numId="17" w16cid:durableId="1218661012">
    <w:abstractNumId w:val="43"/>
  </w:num>
  <w:num w:numId="18" w16cid:durableId="1133711498">
    <w:abstractNumId w:val="25"/>
  </w:num>
  <w:num w:numId="19" w16cid:durableId="1086456482">
    <w:abstractNumId w:val="19"/>
  </w:num>
  <w:num w:numId="20" w16cid:durableId="2032805284">
    <w:abstractNumId w:val="34"/>
  </w:num>
  <w:num w:numId="21" w16cid:durableId="2035425630">
    <w:abstractNumId w:val="47"/>
  </w:num>
  <w:num w:numId="22" w16cid:durableId="698896664">
    <w:abstractNumId w:val="38"/>
  </w:num>
  <w:num w:numId="23" w16cid:durableId="713428759">
    <w:abstractNumId w:val="10"/>
  </w:num>
  <w:num w:numId="24" w16cid:durableId="1217667484">
    <w:abstractNumId w:val="21"/>
  </w:num>
  <w:num w:numId="25" w16cid:durableId="558446781">
    <w:abstractNumId w:val="64"/>
  </w:num>
  <w:num w:numId="26" w16cid:durableId="690451435">
    <w:abstractNumId w:val="61"/>
  </w:num>
  <w:num w:numId="27" w16cid:durableId="371420476">
    <w:abstractNumId w:val="54"/>
  </w:num>
  <w:num w:numId="28" w16cid:durableId="1011876550">
    <w:abstractNumId w:val="24"/>
  </w:num>
  <w:num w:numId="29" w16cid:durableId="1378361283">
    <w:abstractNumId w:val="37"/>
  </w:num>
  <w:num w:numId="30" w16cid:durableId="1224292586">
    <w:abstractNumId w:val="33"/>
  </w:num>
  <w:num w:numId="31" w16cid:durableId="2141534214">
    <w:abstractNumId w:val="7"/>
  </w:num>
  <w:num w:numId="32" w16cid:durableId="1652362994">
    <w:abstractNumId w:val="14"/>
  </w:num>
  <w:num w:numId="33" w16cid:durableId="498279223">
    <w:abstractNumId w:val="29"/>
  </w:num>
  <w:num w:numId="34" w16cid:durableId="1501651420">
    <w:abstractNumId w:val="0"/>
  </w:num>
  <w:num w:numId="35" w16cid:durableId="646202463">
    <w:abstractNumId w:val="40"/>
  </w:num>
  <w:num w:numId="36" w16cid:durableId="495652336">
    <w:abstractNumId w:val="2"/>
  </w:num>
  <w:num w:numId="37" w16cid:durableId="1764914181">
    <w:abstractNumId w:val="44"/>
  </w:num>
  <w:num w:numId="38" w16cid:durableId="2078936348">
    <w:abstractNumId w:val="22"/>
  </w:num>
  <w:num w:numId="39" w16cid:durableId="527990066">
    <w:abstractNumId w:val="16"/>
  </w:num>
  <w:num w:numId="40" w16cid:durableId="2081051891">
    <w:abstractNumId w:val="9"/>
  </w:num>
  <w:num w:numId="41" w16cid:durableId="1186363033">
    <w:abstractNumId w:val="31"/>
  </w:num>
  <w:num w:numId="42" w16cid:durableId="1395154662">
    <w:abstractNumId w:val="63"/>
  </w:num>
  <w:num w:numId="43" w16cid:durableId="1940796700">
    <w:abstractNumId w:val="20"/>
  </w:num>
  <w:num w:numId="44" w16cid:durableId="1416627407">
    <w:abstractNumId w:val="15"/>
  </w:num>
  <w:num w:numId="45" w16cid:durableId="262148373">
    <w:abstractNumId w:val="12"/>
  </w:num>
  <w:num w:numId="46" w16cid:durableId="1005549445">
    <w:abstractNumId w:val="8"/>
  </w:num>
  <w:num w:numId="47" w16cid:durableId="1562138407">
    <w:abstractNumId w:val="18"/>
  </w:num>
  <w:num w:numId="48" w16cid:durableId="1859655072">
    <w:abstractNumId w:val="46"/>
  </w:num>
  <w:num w:numId="49" w16cid:durableId="1779373014">
    <w:abstractNumId w:val="57"/>
  </w:num>
  <w:num w:numId="50" w16cid:durableId="1395811209">
    <w:abstractNumId w:val="51"/>
  </w:num>
  <w:num w:numId="51" w16cid:durableId="813718371">
    <w:abstractNumId w:val="5"/>
  </w:num>
  <w:num w:numId="52" w16cid:durableId="510485983">
    <w:abstractNumId w:val="59"/>
  </w:num>
  <w:num w:numId="53" w16cid:durableId="1673223101">
    <w:abstractNumId w:val="35"/>
  </w:num>
  <w:num w:numId="54" w16cid:durableId="733042611">
    <w:abstractNumId w:val="39"/>
  </w:num>
  <w:num w:numId="55" w16cid:durableId="1359771944">
    <w:abstractNumId w:val="50"/>
  </w:num>
  <w:num w:numId="56" w16cid:durableId="1406491861">
    <w:abstractNumId w:val="23"/>
  </w:num>
  <w:num w:numId="57" w16cid:durableId="1789204755">
    <w:abstractNumId w:val="17"/>
  </w:num>
  <w:num w:numId="58" w16cid:durableId="727343845">
    <w:abstractNumId w:val="30"/>
  </w:num>
  <w:num w:numId="59" w16cid:durableId="2083749056">
    <w:abstractNumId w:val="13"/>
  </w:num>
  <w:num w:numId="60" w16cid:durableId="1724215053">
    <w:abstractNumId w:val="4"/>
  </w:num>
  <w:num w:numId="61" w16cid:durableId="1705208656">
    <w:abstractNumId w:val="28"/>
  </w:num>
  <w:num w:numId="62" w16cid:durableId="545145650">
    <w:abstractNumId w:val="6"/>
  </w:num>
  <w:num w:numId="63" w16cid:durableId="817958149">
    <w:abstractNumId w:val="32"/>
  </w:num>
  <w:num w:numId="64" w16cid:durableId="1400131832">
    <w:abstractNumId w:val="62"/>
  </w:num>
  <w:num w:numId="65" w16cid:durableId="2116630796">
    <w:abstractNumId w:val="45"/>
  </w:num>
  <w:num w:numId="66" w16cid:durableId="1503468464">
    <w:abstractNumId w:val="53"/>
  </w:num>
  <w:num w:numId="67" w16cid:durableId="1072240200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12"/>
    <w:rsid w:val="00001AB2"/>
    <w:rsid w:val="00004760"/>
    <w:rsid w:val="00006727"/>
    <w:rsid w:val="000118C1"/>
    <w:rsid w:val="00020B81"/>
    <w:rsid w:val="00020D21"/>
    <w:rsid w:val="00022294"/>
    <w:rsid w:val="00025954"/>
    <w:rsid w:val="00030E06"/>
    <w:rsid w:val="0003216E"/>
    <w:rsid w:val="00040602"/>
    <w:rsid w:val="00042A8D"/>
    <w:rsid w:val="00043B06"/>
    <w:rsid w:val="000443CD"/>
    <w:rsid w:val="00045FDC"/>
    <w:rsid w:val="00051735"/>
    <w:rsid w:val="000518A1"/>
    <w:rsid w:val="000555BF"/>
    <w:rsid w:val="00056AC2"/>
    <w:rsid w:val="0006785E"/>
    <w:rsid w:val="00073604"/>
    <w:rsid w:val="00076BA4"/>
    <w:rsid w:val="00077B0F"/>
    <w:rsid w:val="00080812"/>
    <w:rsid w:val="00080E00"/>
    <w:rsid w:val="00081433"/>
    <w:rsid w:val="000854C7"/>
    <w:rsid w:val="000868D5"/>
    <w:rsid w:val="00090863"/>
    <w:rsid w:val="000978BA"/>
    <w:rsid w:val="000A31FD"/>
    <w:rsid w:val="000A35BA"/>
    <w:rsid w:val="000A7E24"/>
    <w:rsid w:val="000B3CA2"/>
    <w:rsid w:val="000B4400"/>
    <w:rsid w:val="000B4EBF"/>
    <w:rsid w:val="000B7A4B"/>
    <w:rsid w:val="000C3562"/>
    <w:rsid w:val="000C6072"/>
    <w:rsid w:val="000D62D0"/>
    <w:rsid w:val="000E1D17"/>
    <w:rsid w:val="000E4A2A"/>
    <w:rsid w:val="000E55B8"/>
    <w:rsid w:val="00100B87"/>
    <w:rsid w:val="001040D5"/>
    <w:rsid w:val="00105A46"/>
    <w:rsid w:val="00111516"/>
    <w:rsid w:val="001130DD"/>
    <w:rsid w:val="00113519"/>
    <w:rsid w:val="00116511"/>
    <w:rsid w:val="00126B98"/>
    <w:rsid w:val="00137130"/>
    <w:rsid w:val="00141553"/>
    <w:rsid w:val="001437AE"/>
    <w:rsid w:val="00150EE8"/>
    <w:rsid w:val="00156629"/>
    <w:rsid w:val="0016072D"/>
    <w:rsid w:val="00161028"/>
    <w:rsid w:val="00162C34"/>
    <w:rsid w:val="00164056"/>
    <w:rsid w:val="001707AC"/>
    <w:rsid w:val="00170FC3"/>
    <w:rsid w:val="00180B20"/>
    <w:rsid w:val="00184419"/>
    <w:rsid w:val="00186462"/>
    <w:rsid w:val="001907AB"/>
    <w:rsid w:val="001908DD"/>
    <w:rsid w:val="0019268A"/>
    <w:rsid w:val="001931E3"/>
    <w:rsid w:val="0019320C"/>
    <w:rsid w:val="00194E6A"/>
    <w:rsid w:val="001A68CC"/>
    <w:rsid w:val="001B1301"/>
    <w:rsid w:val="001B3462"/>
    <w:rsid w:val="001B3AF3"/>
    <w:rsid w:val="001C3769"/>
    <w:rsid w:val="001C6949"/>
    <w:rsid w:val="001D5A25"/>
    <w:rsid w:val="001E0BC7"/>
    <w:rsid w:val="001E704D"/>
    <w:rsid w:val="001E7BAD"/>
    <w:rsid w:val="001F05CA"/>
    <w:rsid w:val="001F6F3A"/>
    <w:rsid w:val="00201CE6"/>
    <w:rsid w:val="00210F11"/>
    <w:rsid w:val="00221909"/>
    <w:rsid w:val="002232D5"/>
    <w:rsid w:val="002232EA"/>
    <w:rsid w:val="00224A97"/>
    <w:rsid w:val="00226FB5"/>
    <w:rsid w:val="00227E4F"/>
    <w:rsid w:val="00232B44"/>
    <w:rsid w:val="00242CA5"/>
    <w:rsid w:val="00243B7D"/>
    <w:rsid w:val="00244297"/>
    <w:rsid w:val="0024443A"/>
    <w:rsid w:val="00246348"/>
    <w:rsid w:val="00246DDE"/>
    <w:rsid w:val="00256CC8"/>
    <w:rsid w:val="00260AD1"/>
    <w:rsid w:val="00263DD0"/>
    <w:rsid w:val="002841C0"/>
    <w:rsid w:val="0028610B"/>
    <w:rsid w:val="002901C4"/>
    <w:rsid w:val="00291FC8"/>
    <w:rsid w:val="00296315"/>
    <w:rsid w:val="002A3E69"/>
    <w:rsid w:val="002A4B61"/>
    <w:rsid w:val="002A5ED5"/>
    <w:rsid w:val="002B0AAE"/>
    <w:rsid w:val="002B5EDF"/>
    <w:rsid w:val="002C17CB"/>
    <w:rsid w:val="002D7C52"/>
    <w:rsid w:val="002E6C1E"/>
    <w:rsid w:val="002F21F5"/>
    <w:rsid w:val="002F3557"/>
    <w:rsid w:val="00306642"/>
    <w:rsid w:val="00312F99"/>
    <w:rsid w:val="00313279"/>
    <w:rsid w:val="00315394"/>
    <w:rsid w:val="00326137"/>
    <w:rsid w:val="00326242"/>
    <w:rsid w:val="00331C8C"/>
    <w:rsid w:val="0033552C"/>
    <w:rsid w:val="003356A8"/>
    <w:rsid w:val="00337A6E"/>
    <w:rsid w:val="00340912"/>
    <w:rsid w:val="0034684C"/>
    <w:rsid w:val="00347452"/>
    <w:rsid w:val="00350683"/>
    <w:rsid w:val="003525EF"/>
    <w:rsid w:val="00353865"/>
    <w:rsid w:val="003631E8"/>
    <w:rsid w:val="00371E5D"/>
    <w:rsid w:val="0037300A"/>
    <w:rsid w:val="003742EF"/>
    <w:rsid w:val="003757B0"/>
    <w:rsid w:val="00376558"/>
    <w:rsid w:val="00383F86"/>
    <w:rsid w:val="00395AD4"/>
    <w:rsid w:val="00396B31"/>
    <w:rsid w:val="00397ABA"/>
    <w:rsid w:val="003A22DC"/>
    <w:rsid w:val="003A66A6"/>
    <w:rsid w:val="003D6021"/>
    <w:rsid w:val="003E334F"/>
    <w:rsid w:val="003F28AF"/>
    <w:rsid w:val="003F29B4"/>
    <w:rsid w:val="004024FC"/>
    <w:rsid w:val="00403949"/>
    <w:rsid w:val="00406174"/>
    <w:rsid w:val="0041493A"/>
    <w:rsid w:val="004163EE"/>
    <w:rsid w:val="004224D2"/>
    <w:rsid w:val="00424366"/>
    <w:rsid w:val="0042524F"/>
    <w:rsid w:val="00435E49"/>
    <w:rsid w:val="00436AB1"/>
    <w:rsid w:val="00437463"/>
    <w:rsid w:val="00443BD6"/>
    <w:rsid w:val="00450908"/>
    <w:rsid w:val="0045203B"/>
    <w:rsid w:val="00453B38"/>
    <w:rsid w:val="004547D2"/>
    <w:rsid w:val="00456DB5"/>
    <w:rsid w:val="00464B67"/>
    <w:rsid w:val="00470770"/>
    <w:rsid w:val="004739F3"/>
    <w:rsid w:val="0047506A"/>
    <w:rsid w:val="00476F2C"/>
    <w:rsid w:val="00480D8D"/>
    <w:rsid w:val="00483F46"/>
    <w:rsid w:val="00487F74"/>
    <w:rsid w:val="004B0991"/>
    <w:rsid w:val="004B35E0"/>
    <w:rsid w:val="004B40A5"/>
    <w:rsid w:val="004C0A74"/>
    <w:rsid w:val="004C262F"/>
    <w:rsid w:val="004D5543"/>
    <w:rsid w:val="004E091A"/>
    <w:rsid w:val="004E0EB0"/>
    <w:rsid w:val="004E50BF"/>
    <w:rsid w:val="004F23B2"/>
    <w:rsid w:val="004F670A"/>
    <w:rsid w:val="0050190F"/>
    <w:rsid w:val="00501EC2"/>
    <w:rsid w:val="00505CD2"/>
    <w:rsid w:val="00516A61"/>
    <w:rsid w:val="00517C5A"/>
    <w:rsid w:val="00522EF3"/>
    <w:rsid w:val="00532C67"/>
    <w:rsid w:val="005349AF"/>
    <w:rsid w:val="0053536F"/>
    <w:rsid w:val="005357B3"/>
    <w:rsid w:val="00540169"/>
    <w:rsid w:val="00541AEB"/>
    <w:rsid w:val="00546B8F"/>
    <w:rsid w:val="00547F3C"/>
    <w:rsid w:val="005565ED"/>
    <w:rsid w:val="005569DB"/>
    <w:rsid w:val="0055736D"/>
    <w:rsid w:val="00557F96"/>
    <w:rsid w:val="00562819"/>
    <w:rsid w:val="00571E91"/>
    <w:rsid w:val="005761A4"/>
    <w:rsid w:val="005866D2"/>
    <w:rsid w:val="005872BD"/>
    <w:rsid w:val="0059095F"/>
    <w:rsid w:val="00590ED9"/>
    <w:rsid w:val="00593C0C"/>
    <w:rsid w:val="005941BD"/>
    <w:rsid w:val="00596659"/>
    <w:rsid w:val="005A2436"/>
    <w:rsid w:val="005A7216"/>
    <w:rsid w:val="005A745C"/>
    <w:rsid w:val="005B2FE6"/>
    <w:rsid w:val="005B512A"/>
    <w:rsid w:val="005C7580"/>
    <w:rsid w:val="005C77B9"/>
    <w:rsid w:val="005D1B41"/>
    <w:rsid w:val="005D2E18"/>
    <w:rsid w:val="005D5C4B"/>
    <w:rsid w:val="005F172E"/>
    <w:rsid w:val="005F2040"/>
    <w:rsid w:val="005F22DE"/>
    <w:rsid w:val="005F5820"/>
    <w:rsid w:val="005F61FD"/>
    <w:rsid w:val="005F6D1B"/>
    <w:rsid w:val="00616ADB"/>
    <w:rsid w:val="00617AC4"/>
    <w:rsid w:val="00620895"/>
    <w:rsid w:val="0063176A"/>
    <w:rsid w:val="006320FF"/>
    <w:rsid w:val="00634FB8"/>
    <w:rsid w:val="0063735D"/>
    <w:rsid w:val="00637DA1"/>
    <w:rsid w:val="00641E7E"/>
    <w:rsid w:val="0065090B"/>
    <w:rsid w:val="006730AC"/>
    <w:rsid w:val="00681E3D"/>
    <w:rsid w:val="006823BF"/>
    <w:rsid w:val="006905B3"/>
    <w:rsid w:val="006924B3"/>
    <w:rsid w:val="0069402E"/>
    <w:rsid w:val="00696494"/>
    <w:rsid w:val="006A5BFD"/>
    <w:rsid w:val="006A79CA"/>
    <w:rsid w:val="006B355E"/>
    <w:rsid w:val="006B4110"/>
    <w:rsid w:val="006B7601"/>
    <w:rsid w:val="006C2735"/>
    <w:rsid w:val="006C67B9"/>
    <w:rsid w:val="006C6AB1"/>
    <w:rsid w:val="006D61C4"/>
    <w:rsid w:val="006E4C69"/>
    <w:rsid w:val="006F02C0"/>
    <w:rsid w:val="006F0471"/>
    <w:rsid w:val="006F323C"/>
    <w:rsid w:val="006F628E"/>
    <w:rsid w:val="006F76DC"/>
    <w:rsid w:val="00701C42"/>
    <w:rsid w:val="0070451D"/>
    <w:rsid w:val="00705ADC"/>
    <w:rsid w:val="00707DE6"/>
    <w:rsid w:val="00713B99"/>
    <w:rsid w:val="00715D12"/>
    <w:rsid w:val="00722EAF"/>
    <w:rsid w:val="00724764"/>
    <w:rsid w:val="00727E37"/>
    <w:rsid w:val="00727EA8"/>
    <w:rsid w:val="00736547"/>
    <w:rsid w:val="00742FFE"/>
    <w:rsid w:val="007456DF"/>
    <w:rsid w:val="00747DAB"/>
    <w:rsid w:val="00750C60"/>
    <w:rsid w:val="007524EC"/>
    <w:rsid w:val="00753FCC"/>
    <w:rsid w:val="00764117"/>
    <w:rsid w:val="007644EF"/>
    <w:rsid w:val="00765F31"/>
    <w:rsid w:val="00767B09"/>
    <w:rsid w:val="00773074"/>
    <w:rsid w:val="00773862"/>
    <w:rsid w:val="00774ECB"/>
    <w:rsid w:val="00795E53"/>
    <w:rsid w:val="00797B91"/>
    <w:rsid w:val="007A03BA"/>
    <w:rsid w:val="007A1D83"/>
    <w:rsid w:val="007A3DFF"/>
    <w:rsid w:val="007A70A8"/>
    <w:rsid w:val="007B0D1F"/>
    <w:rsid w:val="007B1918"/>
    <w:rsid w:val="007B2ED0"/>
    <w:rsid w:val="007B31E7"/>
    <w:rsid w:val="007C0744"/>
    <w:rsid w:val="007C1A33"/>
    <w:rsid w:val="007D1AF5"/>
    <w:rsid w:val="007D4237"/>
    <w:rsid w:val="007D47F4"/>
    <w:rsid w:val="007E051D"/>
    <w:rsid w:val="007E0FE4"/>
    <w:rsid w:val="007E4CD4"/>
    <w:rsid w:val="007F2B16"/>
    <w:rsid w:val="007F51BD"/>
    <w:rsid w:val="00803F7D"/>
    <w:rsid w:val="00807517"/>
    <w:rsid w:val="00813B1F"/>
    <w:rsid w:val="00813C89"/>
    <w:rsid w:val="00822E1D"/>
    <w:rsid w:val="0083118D"/>
    <w:rsid w:val="0084129E"/>
    <w:rsid w:val="008415FE"/>
    <w:rsid w:val="00852E61"/>
    <w:rsid w:val="00857B2F"/>
    <w:rsid w:val="0086104D"/>
    <w:rsid w:val="00872924"/>
    <w:rsid w:val="00873A89"/>
    <w:rsid w:val="00884578"/>
    <w:rsid w:val="00887897"/>
    <w:rsid w:val="0089493A"/>
    <w:rsid w:val="008A3D52"/>
    <w:rsid w:val="008B1458"/>
    <w:rsid w:val="008B2BF0"/>
    <w:rsid w:val="008C096E"/>
    <w:rsid w:val="008C4070"/>
    <w:rsid w:val="008C42D5"/>
    <w:rsid w:val="008C45AB"/>
    <w:rsid w:val="008C5FF2"/>
    <w:rsid w:val="008C6E4B"/>
    <w:rsid w:val="008C6ED7"/>
    <w:rsid w:val="008D14D8"/>
    <w:rsid w:val="008D3ADC"/>
    <w:rsid w:val="008D78ED"/>
    <w:rsid w:val="008E6B0E"/>
    <w:rsid w:val="008E6FF5"/>
    <w:rsid w:val="008F23CC"/>
    <w:rsid w:val="008F4664"/>
    <w:rsid w:val="008F5021"/>
    <w:rsid w:val="008F59EA"/>
    <w:rsid w:val="00901C70"/>
    <w:rsid w:val="0090241C"/>
    <w:rsid w:val="00904DD8"/>
    <w:rsid w:val="009168E5"/>
    <w:rsid w:val="009179F3"/>
    <w:rsid w:val="009215EB"/>
    <w:rsid w:val="00922349"/>
    <w:rsid w:val="0092560B"/>
    <w:rsid w:val="0092603A"/>
    <w:rsid w:val="009332D8"/>
    <w:rsid w:val="00933A33"/>
    <w:rsid w:val="009402AA"/>
    <w:rsid w:val="00940BF0"/>
    <w:rsid w:val="009417C1"/>
    <w:rsid w:val="00943A84"/>
    <w:rsid w:val="00945206"/>
    <w:rsid w:val="00945EA6"/>
    <w:rsid w:val="00951ACE"/>
    <w:rsid w:val="00955549"/>
    <w:rsid w:val="009566DF"/>
    <w:rsid w:val="0095711D"/>
    <w:rsid w:val="00960E5A"/>
    <w:rsid w:val="00963058"/>
    <w:rsid w:val="00963549"/>
    <w:rsid w:val="00965E30"/>
    <w:rsid w:val="00973F92"/>
    <w:rsid w:val="00984D94"/>
    <w:rsid w:val="00986217"/>
    <w:rsid w:val="0099732A"/>
    <w:rsid w:val="009B2D84"/>
    <w:rsid w:val="009B672E"/>
    <w:rsid w:val="009B76C8"/>
    <w:rsid w:val="009B7826"/>
    <w:rsid w:val="009C4820"/>
    <w:rsid w:val="009C4EB6"/>
    <w:rsid w:val="009C7581"/>
    <w:rsid w:val="009D0A4D"/>
    <w:rsid w:val="009D1D95"/>
    <w:rsid w:val="009D663D"/>
    <w:rsid w:val="009E2FAB"/>
    <w:rsid w:val="009F1A0F"/>
    <w:rsid w:val="009F2B74"/>
    <w:rsid w:val="009F4F7C"/>
    <w:rsid w:val="00A0101E"/>
    <w:rsid w:val="00A020EC"/>
    <w:rsid w:val="00A050DB"/>
    <w:rsid w:val="00A0701E"/>
    <w:rsid w:val="00A14AB7"/>
    <w:rsid w:val="00A20A81"/>
    <w:rsid w:val="00A22464"/>
    <w:rsid w:val="00A24699"/>
    <w:rsid w:val="00A24CE0"/>
    <w:rsid w:val="00A31B83"/>
    <w:rsid w:val="00A32D2D"/>
    <w:rsid w:val="00A4308E"/>
    <w:rsid w:val="00A44046"/>
    <w:rsid w:val="00A50AC4"/>
    <w:rsid w:val="00A51B38"/>
    <w:rsid w:val="00A5238B"/>
    <w:rsid w:val="00A525A9"/>
    <w:rsid w:val="00A554CB"/>
    <w:rsid w:val="00A60952"/>
    <w:rsid w:val="00A61E89"/>
    <w:rsid w:val="00A63872"/>
    <w:rsid w:val="00A64D10"/>
    <w:rsid w:val="00A72C51"/>
    <w:rsid w:val="00A8359B"/>
    <w:rsid w:val="00A96D38"/>
    <w:rsid w:val="00AA1654"/>
    <w:rsid w:val="00AA3DCF"/>
    <w:rsid w:val="00AB0AFE"/>
    <w:rsid w:val="00AB12A0"/>
    <w:rsid w:val="00AB4774"/>
    <w:rsid w:val="00AC455F"/>
    <w:rsid w:val="00AD0EA0"/>
    <w:rsid w:val="00AE06AB"/>
    <w:rsid w:val="00AE0FC9"/>
    <w:rsid w:val="00AF2DE5"/>
    <w:rsid w:val="00AF3725"/>
    <w:rsid w:val="00AF51BA"/>
    <w:rsid w:val="00AF67F9"/>
    <w:rsid w:val="00B01329"/>
    <w:rsid w:val="00B06448"/>
    <w:rsid w:val="00B1231C"/>
    <w:rsid w:val="00B13658"/>
    <w:rsid w:val="00B15BFC"/>
    <w:rsid w:val="00B244D0"/>
    <w:rsid w:val="00B31551"/>
    <w:rsid w:val="00B43484"/>
    <w:rsid w:val="00B51A36"/>
    <w:rsid w:val="00B61E50"/>
    <w:rsid w:val="00B61E7C"/>
    <w:rsid w:val="00B727CF"/>
    <w:rsid w:val="00B7424C"/>
    <w:rsid w:val="00B77961"/>
    <w:rsid w:val="00B810B3"/>
    <w:rsid w:val="00B81F0D"/>
    <w:rsid w:val="00B8276B"/>
    <w:rsid w:val="00B84DC9"/>
    <w:rsid w:val="00B8551A"/>
    <w:rsid w:val="00B86447"/>
    <w:rsid w:val="00B86F05"/>
    <w:rsid w:val="00BA1B3C"/>
    <w:rsid w:val="00BA27FD"/>
    <w:rsid w:val="00BA2863"/>
    <w:rsid w:val="00BA7094"/>
    <w:rsid w:val="00BA7DC2"/>
    <w:rsid w:val="00BB0723"/>
    <w:rsid w:val="00BB0C97"/>
    <w:rsid w:val="00BB5E4B"/>
    <w:rsid w:val="00BB62D9"/>
    <w:rsid w:val="00BB697F"/>
    <w:rsid w:val="00BC346B"/>
    <w:rsid w:val="00BC3731"/>
    <w:rsid w:val="00BD1023"/>
    <w:rsid w:val="00BD1887"/>
    <w:rsid w:val="00BD2C1C"/>
    <w:rsid w:val="00BD4E28"/>
    <w:rsid w:val="00BE7CD0"/>
    <w:rsid w:val="00BF08E2"/>
    <w:rsid w:val="00BF33F1"/>
    <w:rsid w:val="00BF4B50"/>
    <w:rsid w:val="00BF6ADC"/>
    <w:rsid w:val="00C04946"/>
    <w:rsid w:val="00C05533"/>
    <w:rsid w:val="00C06B4C"/>
    <w:rsid w:val="00C15344"/>
    <w:rsid w:val="00C15D7D"/>
    <w:rsid w:val="00C16E2B"/>
    <w:rsid w:val="00C23A0E"/>
    <w:rsid w:val="00C26C4A"/>
    <w:rsid w:val="00C339ED"/>
    <w:rsid w:val="00C428A9"/>
    <w:rsid w:val="00C46982"/>
    <w:rsid w:val="00C5097B"/>
    <w:rsid w:val="00C50FF0"/>
    <w:rsid w:val="00C51CD8"/>
    <w:rsid w:val="00C51DD8"/>
    <w:rsid w:val="00C52D5D"/>
    <w:rsid w:val="00C5551B"/>
    <w:rsid w:val="00C5571C"/>
    <w:rsid w:val="00C56787"/>
    <w:rsid w:val="00C616F8"/>
    <w:rsid w:val="00C623E2"/>
    <w:rsid w:val="00C645BB"/>
    <w:rsid w:val="00C7098D"/>
    <w:rsid w:val="00C73059"/>
    <w:rsid w:val="00C746D2"/>
    <w:rsid w:val="00C75B16"/>
    <w:rsid w:val="00C77CED"/>
    <w:rsid w:val="00C81C4F"/>
    <w:rsid w:val="00C81C8A"/>
    <w:rsid w:val="00C85CC3"/>
    <w:rsid w:val="00C91E8A"/>
    <w:rsid w:val="00C92188"/>
    <w:rsid w:val="00C939DF"/>
    <w:rsid w:val="00C93D63"/>
    <w:rsid w:val="00C947FF"/>
    <w:rsid w:val="00C94D43"/>
    <w:rsid w:val="00C951B0"/>
    <w:rsid w:val="00CA0FAF"/>
    <w:rsid w:val="00CA197E"/>
    <w:rsid w:val="00CA241D"/>
    <w:rsid w:val="00CA5B7D"/>
    <w:rsid w:val="00CA5DDA"/>
    <w:rsid w:val="00CA5EAE"/>
    <w:rsid w:val="00CA7BA2"/>
    <w:rsid w:val="00CB71FF"/>
    <w:rsid w:val="00CB7664"/>
    <w:rsid w:val="00CB7A45"/>
    <w:rsid w:val="00CC10A6"/>
    <w:rsid w:val="00CC24B1"/>
    <w:rsid w:val="00CC4222"/>
    <w:rsid w:val="00CC48E7"/>
    <w:rsid w:val="00CC7173"/>
    <w:rsid w:val="00CD7361"/>
    <w:rsid w:val="00CE0F62"/>
    <w:rsid w:val="00CE4A35"/>
    <w:rsid w:val="00CF0538"/>
    <w:rsid w:val="00CF2207"/>
    <w:rsid w:val="00CF32ED"/>
    <w:rsid w:val="00CF36A3"/>
    <w:rsid w:val="00D01F4F"/>
    <w:rsid w:val="00D06947"/>
    <w:rsid w:val="00D14D65"/>
    <w:rsid w:val="00D162D3"/>
    <w:rsid w:val="00D2164F"/>
    <w:rsid w:val="00D216A7"/>
    <w:rsid w:val="00D227C0"/>
    <w:rsid w:val="00D26B0D"/>
    <w:rsid w:val="00D27151"/>
    <w:rsid w:val="00D2769C"/>
    <w:rsid w:val="00D27D25"/>
    <w:rsid w:val="00D33CF4"/>
    <w:rsid w:val="00D409D5"/>
    <w:rsid w:val="00D432CE"/>
    <w:rsid w:val="00D438AB"/>
    <w:rsid w:val="00D52D55"/>
    <w:rsid w:val="00D5548F"/>
    <w:rsid w:val="00D60BC7"/>
    <w:rsid w:val="00D636C7"/>
    <w:rsid w:val="00D64C9B"/>
    <w:rsid w:val="00D66B58"/>
    <w:rsid w:val="00D703A8"/>
    <w:rsid w:val="00D81473"/>
    <w:rsid w:val="00DA59DE"/>
    <w:rsid w:val="00DA7609"/>
    <w:rsid w:val="00DB3F5E"/>
    <w:rsid w:val="00DC3DE3"/>
    <w:rsid w:val="00DC46D2"/>
    <w:rsid w:val="00DC660B"/>
    <w:rsid w:val="00DD2BC3"/>
    <w:rsid w:val="00DE504F"/>
    <w:rsid w:val="00DF427F"/>
    <w:rsid w:val="00DF4D65"/>
    <w:rsid w:val="00E01ADE"/>
    <w:rsid w:val="00E05587"/>
    <w:rsid w:val="00E055FC"/>
    <w:rsid w:val="00E06A10"/>
    <w:rsid w:val="00E06B26"/>
    <w:rsid w:val="00E074A2"/>
    <w:rsid w:val="00E1278E"/>
    <w:rsid w:val="00E14E38"/>
    <w:rsid w:val="00E14F3E"/>
    <w:rsid w:val="00E245E2"/>
    <w:rsid w:val="00E24674"/>
    <w:rsid w:val="00E3424E"/>
    <w:rsid w:val="00E43A83"/>
    <w:rsid w:val="00E51BB8"/>
    <w:rsid w:val="00E57368"/>
    <w:rsid w:val="00E605D1"/>
    <w:rsid w:val="00E607D7"/>
    <w:rsid w:val="00E72D56"/>
    <w:rsid w:val="00E744A8"/>
    <w:rsid w:val="00E75D19"/>
    <w:rsid w:val="00E81825"/>
    <w:rsid w:val="00E81A6E"/>
    <w:rsid w:val="00E83DEC"/>
    <w:rsid w:val="00E83E5B"/>
    <w:rsid w:val="00E878C2"/>
    <w:rsid w:val="00E905B0"/>
    <w:rsid w:val="00E9266B"/>
    <w:rsid w:val="00E92E0B"/>
    <w:rsid w:val="00EA201C"/>
    <w:rsid w:val="00EB02D8"/>
    <w:rsid w:val="00EB0F08"/>
    <w:rsid w:val="00EB169F"/>
    <w:rsid w:val="00EB4460"/>
    <w:rsid w:val="00EB5EC6"/>
    <w:rsid w:val="00EC3B64"/>
    <w:rsid w:val="00EC52E6"/>
    <w:rsid w:val="00EE14FF"/>
    <w:rsid w:val="00EE15B0"/>
    <w:rsid w:val="00EE45FF"/>
    <w:rsid w:val="00EE46AC"/>
    <w:rsid w:val="00EE5259"/>
    <w:rsid w:val="00EF010C"/>
    <w:rsid w:val="00EF0C1E"/>
    <w:rsid w:val="00EF0F76"/>
    <w:rsid w:val="00EF425C"/>
    <w:rsid w:val="00F16B54"/>
    <w:rsid w:val="00F17759"/>
    <w:rsid w:val="00F177A8"/>
    <w:rsid w:val="00F23320"/>
    <w:rsid w:val="00F279F5"/>
    <w:rsid w:val="00F351EB"/>
    <w:rsid w:val="00F44471"/>
    <w:rsid w:val="00F44953"/>
    <w:rsid w:val="00F50315"/>
    <w:rsid w:val="00F507C3"/>
    <w:rsid w:val="00F535D8"/>
    <w:rsid w:val="00F5771C"/>
    <w:rsid w:val="00F6231D"/>
    <w:rsid w:val="00F6796B"/>
    <w:rsid w:val="00F71B9B"/>
    <w:rsid w:val="00F73005"/>
    <w:rsid w:val="00F749AB"/>
    <w:rsid w:val="00F80B00"/>
    <w:rsid w:val="00F80D5A"/>
    <w:rsid w:val="00F81360"/>
    <w:rsid w:val="00F854FA"/>
    <w:rsid w:val="00F85681"/>
    <w:rsid w:val="00F90356"/>
    <w:rsid w:val="00F92EA1"/>
    <w:rsid w:val="00F953D7"/>
    <w:rsid w:val="00F9581F"/>
    <w:rsid w:val="00FC5DA1"/>
    <w:rsid w:val="00FC7680"/>
    <w:rsid w:val="00FD14D2"/>
    <w:rsid w:val="00FE5E5B"/>
    <w:rsid w:val="00FF007D"/>
    <w:rsid w:val="00FF0475"/>
    <w:rsid w:val="00FF74A2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536AB"/>
  <w15:docId w15:val="{C7613E19-1DAC-4F3A-99EE-1E420A9F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id-ID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D5D"/>
    <w:pPr>
      <w:spacing w:line="480" w:lineRule="auto"/>
      <w:jc w:val="both"/>
    </w:pPr>
    <w:rPr>
      <w:rFonts w:ascii="Times New Roman" w:hAnsi="Times New Roman" w:cs="Mang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C4B"/>
    <w:pPr>
      <w:keepNext/>
      <w:keepLines/>
      <w:spacing w:before="240" w:after="0"/>
      <w:outlineLvl w:val="0"/>
    </w:pPr>
    <w:rPr>
      <w:rFonts w:eastAsiaTheme="majorEastAsia" w:cstheme="majorBidi"/>
      <w:b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602"/>
    <w:pPr>
      <w:keepNext/>
      <w:keepLines/>
      <w:spacing w:before="40" w:after="0"/>
      <w:outlineLvl w:val="1"/>
    </w:pPr>
    <w:rPr>
      <w:rFonts w:eastAsiaTheme="majorEastAsia" w:cstheme="majorBidi"/>
      <w:b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D5A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C4B"/>
    <w:rPr>
      <w:rFonts w:ascii="Times New Roman" w:eastAsiaTheme="majorEastAsia" w:hAnsi="Times New Roman" w:cstheme="majorBidi"/>
      <w:b/>
      <w:sz w:val="24"/>
      <w:szCs w:val="29"/>
    </w:rPr>
  </w:style>
  <w:style w:type="paragraph" w:styleId="ListParagraph">
    <w:name w:val="List Paragraph"/>
    <w:basedOn w:val="Normal"/>
    <w:uiPriority w:val="34"/>
    <w:qFormat/>
    <w:rsid w:val="005D5C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931E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31E3"/>
    <w:rPr>
      <w:rFonts w:ascii="Times New Roman" w:hAnsi="Times New Roman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931E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40602"/>
    <w:rPr>
      <w:rFonts w:ascii="Times New Roman" w:eastAsiaTheme="majorEastAsia" w:hAnsi="Times New Roman" w:cstheme="majorBidi"/>
      <w:b/>
      <w:sz w:val="24"/>
      <w:szCs w:val="23"/>
    </w:rPr>
  </w:style>
  <w:style w:type="character" w:styleId="Hyperlink">
    <w:name w:val="Hyperlink"/>
    <w:basedOn w:val="DefaultParagraphFont"/>
    <w:uiPriority w:val="99"/>
    <w:unhideWhenUsed/>
    <w:rsid w:val="00EE14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4F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1023"/>
    <w:pPr>
      <w:spacing w:after="0" w:line="240" w:lineRule="auto"/>
      <w:jc w:val="both"/>
    </w:pPr>
    <w:rPr>
      <w:rFonts w:ascii="Times New Roman" w:hAnsi="Times New Roman" w:cs="Mang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0D5A"/>
    <w:rPr>
      <w:rFonts w:ascii="Times New Roman" w:eastAsiaTheme="majorEastAsia" w:hAnsi="Times New Roman" w:cstheme="majorBidi"/>
      <w:b/>
      <w:sz w:val="24"/>
      <w:szCs w:val="21"/>
    </w:rPr>
  </w:style>
  <w:style w:type="table" w:styleId="TableGrid">
    <w:name w:val="Table Grid"/>
    <w:basedOn w:val="TableNormal"/>
    <w:uiPriority w:val="39"/>
    <w:rsid w:val="005A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7DE6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3525EF"/>
  </w:style>
  <w:style w:type="character" w:styleId="CommentReference">
    <w:name w:val="annotation reference"/>
    <w:basedOn w:val="DefaultParagraphFont"/>
    <w:uiPriority w:val="99"/>
    <w:semiHidden/>
    <w:unhideWhenUsed/>
    <w:rsid w:val="008C0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96E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96E"/>
    <w:rPr>
      <w:rFonts w:ascii="Times New Roman" w:hAnsi="Times New Roman"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6E"/>
    <w:rPr>
      <w:rFonts w:ascii="Times New Roman" w:hAnsi="Times New Roman" w:cs="Mangal"/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4FC"/>
    <w:rPr>
      <w:rFonts w:ascii="Times New Roman" w:hAnsi="Times New Roman" w:cs="Mangal"/>
      <w:sz w:val="24"/>
    </w:rPr>
  </w:style>
  <w:style w:type="paragraph" w:styleId="Footer">
    <w:name w:val="footer"/>
    <w:basedOn w:val="Normal"/>
    <w:link w:val="FooterChar"/>
    <w:uiPriority w:val="99"/>
    <w:unhideWhenUsed/>
    <w:rsid w:val="0040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4FC"/>
    <w:rPr>
      <w:rFonts w:ascii="Times New Roman" w:hAnsi="Times New Roman" w:cs="Mangal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795E53"/>
  </w:style>
  <w:style w:type="character" w:styleId="FollowedHyperlink">
    <w:name w:val="FollowedHyperlink"/>
    <w:basedOn w:val="DefaultParagraphFont"/>
    <w:uiPriority w:val="99"/>
    <w:semiHidden/>
    <w:unhideWhenUsed/>
    <w:rsid w:val="0034684C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F4B50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01C70"/>
    <w:pPr>
      <w:tabs>
        <w:tab w:val="left" w:pos="426"/>
        <w:tab w:val="right" w:leader="dot" w:pos="8261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A7094"/>
    <w:pPr>
      <w:tabs>
        <w:tab w:val="left" w:pos="660"/>
        <w:tab w:val="right" w:leader="dot" w:pos="8261"/>
      </w:tabs>
      <w:spacing w:after="100"/>
      <w:ind w:left="709" w:hanging="283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F4B50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557F96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id-ID" w:bidi="ar-SA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F177A8"/>
    <w:pPr>
      <w:spacing w:after="200" w:line="240" w:lineRule="auto"/>
    </w:pPr>
    <w:rPr>
      <w:i/>
      <w:iCs/>
      <w:color w:val="44546A" w:themeColor="text2"/>
      <w:sz w:val="18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7E0FE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4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864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5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1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kumonline.com/berita/a/mengenal-lpksm--lembaga-non-pemerintah-untuk-melindungi-konsumen-lt645ccf37eea4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  <wetp:taskpane dockstate="right" visibility="0" width="438" row="1">
    <wetp:webextensionref xmlns:r="http://schemas.openxmlformats.org/officeDocument/2006/relationships" r:id="rId2"/>
  </wetp:taskpane>
  <wetp:taskpane dockstate="right" visibility="0" width="438" row="0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0F729CD-7C94-40A9-81F8-6B9EA007683D}">
  <we:reference id="wa104382081" version="1.55.1.0" store="id-ID" storeType="OMEX"/>
  <we:alternateReferences>
    <we:reference id="wa104382081" version="1.55.1.0" store="" storeType="OMEX"/>
  </we:alternateReferences>
  <we:properties>
    <we:property name="MENDELEY_CITATIONS" value="[]"/>
    <we:property name="MENDELEY_CITATIONS_LOCALE_CODE" value="&quot;id-ID&quot;"/>
    <we:property name="MENDELEY_CITATIONS_STYLE" value="{&quot;id&quot;:&quot;https://www.zotero.org/styles/chicago-fullnote-bibliography&quot;,&quot;title&quot;:&quot;Chicago Manual of Style 17th edition (full note)&quot;,&quot;format&quot;:&quot;note&quot;,&quot;defaultLocale&quot;:null,&quot;isLocaleCodeValid&quot;:true}"/>
  </we:properties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4BBFF33E-AD10-4B2E-A76E-C93CC30DF7A3}">
  <we:reference id="wa200000368" version="1.0.0.0" store="en-US" storeType="OMEX"/>
  <we:alternateReferences>
    <we:reference id="wa200000368" version="1.0.0.0" store="wa200000368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5621749D-8373-4609-BE0E-741F9491C4CC}">
  <we:reference id="wa200005826" version="1.1.1.0" store="en-US" storeType="OMEX"/>
  <we:alternateReferences>
    <we:reference id="wa200005826" version="1.1.1.0" store="WA20000582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Abd04</b:Tag>
    <b:SourceType>Book</b:SourceType>
    <b:Guid>{245D8214-2B05-4AD3-943D-4FB85F4FF618}</b:Guid>
    <b:Author>
      <b:Author>
        <b:NameList>
          <b:Person>
            <b:Last>Muhammad</b:Last>
            <b:First>Abdulkadir</b:First>
          </b:Person>
        </b:NameList>
      </b:Author>
    </b:Author>
    <b:Title>Hukum dan Penelitian Hukum</b:Title>
    <b:Year>2004</b:Year>
    <b:City>Bandung</b:City>
    <b:Publisher>CitraAditya Bakti</b:Publisher>
    <b:Pages>53</b:Pages>
    <b:RefOrder>2</b:RefOrder>
  </b:Source>
  <b:Source>
    <b:Tag>Achum</b:Tag>
    <b:SourceType>Book</b:SourceType>
    <b:Guid>{01562B51-A5E4-46C0-8043-ACA2B32AD378}</b:Guid>
    <b:Author>
      <b:Author>
        <b:NameList>
          <b:Person>
            <b:Last>Achmad Irwan Hamzani</b:Last>
            <b:First>Soesi</b:First>
            <b:Middle>Idayanti, Tiyas Vika Widyastuti</b:Middle>
          </b:Person>
        </b:NameList>
      </b:Author>
    </b:Author>
    <b:Title>2023</b:Title>
    <b:Year>Buku Panduan Penulsan Skripsi Fakultas Hukum</b:Year>
    <b:City>Tegal</b:City>
    <b:Publisher>Pancasakti Press</b:Publisher>
    <b:Pages>2</b:Pages>
    <b:RefOrder>3</b:RefOrder>
  </b:Source>
  <b:Source xmlns:b="http://schemas.openxmlformats.org/officeDocument/2006/bibliography">
    <b:Tag>3De16</b:Tag>
    <b:SourceType>Report</b:SourceType>
    <b:Guid>{773B9F61-81CE-47D3-8AA2-47F2946B481E}</b:Guid>
    <b:Author>
      <b:Author>
        <b:NameList>
          <b:Person>
            <b:Last>3. Dewa Gede Rudy</b:Last>
            <b:First>I</b:First>
            <b:Middle>Made Sarjana, Suatra Putrawan, Ida Bagus Putu Sutama, A.A. Ketut Sukranata, I Made Dedy Priyanto</b:Middle>
          </b:Person>
        </b:NameList>
      </b:Author>
    </b:Author>
    <b:Title>Buku Ajar Hukum Perlindungan Konsumen</b:Title>
    <b:Year>2016</b:Year>
    <b:Publisher>Fakultas Hukum UNUD</b:Publisher>
    <b:RefOrder>3</b:RefOrder>
  </b:Source>
</b:Sources>
</file>

<file path=customXml/itemProps1.xml><?xml version="1.0" encoding="utf-8"?>
<ds:datastoreItem xmlns:ds="http://schemas.openxmlformats.org/officeDocument/2006/customXml" ds:itemID="{7ABD163C-A534-4844-A9F2-A2476111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9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rizky mahesa</dc:creator>
  <cp:keywords/>
  <dc:description/>
  <cp:lastModifiedBy>Alfin Hidayahti</cp:lastModifiedBy>
  <cp:revision>44</cp:revision>
  <cp:lastPrinted>2024-01-20T13:06:00Z</cp:lastPrinted>
  <dcterms:created xsi:type="dcterms:W3CDTF">2024-01-24T07:12:00Z</dcterms:created>
  <dcterms:modified xsi:type="dcterms:W3CDTF">2024-02-20T03:01:00Z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http://www.zotero.org/styles/chicago-fullnote-bibliography</vt:lpwstr>
  </property>
  <property fmtid="{D5CDD505-2E9C-101B-9397-08002B2CF9AE}" pid="9" name="Mendeley Recent Style Name 3_1">
    <vt:lpwstr>Chicago Manual of Style 17th edition (full note)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12th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9th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http://csl.mendeley.com/styles/16057573/vancouver-2</vt:lpwstr>
  </property>
  <property fmtid="{D5CDD505-2E9C-101B-9397-08002B2CF9AE}" pid="21" name="Mendeley Recent Style Name 9_1">
    <vt:lpwstr>Vancouver - UWA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b9a4a105-6076-3196-8022-b6c4966eab77</vt:lpwstr>
  </property>
  <property fmtid="{D5CDD505-2E9C-101B-9397-08002B2CF9AE}" pid="24" name="Mendeley Citation Style_1">
    <vt:lpwstr>http://www.zotero.org/styles/chicago-fullnote-bibliography</vt:lpwstr>
  </property>
</Properties>
</file>