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5EDA" w14:textId="7888C873" w:rsidR="000C1462" w:rsidRDefault="00441B14" w:rsidP="00A856DB">
      <w:pPr>
        <w:pStyle w:val="Heading1"/>
      </w:pPr>
      <w:bookmarkStart w:id="0" w:name="_Toc159487678"/>
      <w:r>
        <w:t>DA</w:t>
      </w:r>
      <w:r w:rsidR="000C1462">
        <w:t>FTAR PUSTAKA</w:t>
      </w:r>
      <w:bookmarkEnd w:id="0"/>
    </w:p>
    <w:p w14:paraId="28D85C89" w14:textId="77777777" w:rsidR="000C1462" w:rsidRPr="0005670B" w:rsidRDefault="000C1462" w:rsidP="000C1462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Cs w:val="24"/>
        </w:rPr>
      </w:pPr>
      <w:proofErr w:type="gramStart"/>
      <w:r w:rsidRPr="0005670B">
        <w:rPr>
          <w:rFonts w:eastAsia="Calibri" w:cs="Times New Roman"/>
          <w:b/>
          <w:color w:val="000000" w:themeColor="text1"/>
          <w:szCs w:val="24"/>
        </w:rPr>
        <w:t>Buku :</w:t>
      </w:r>
      <w:proofErr w:type="gramEnd"/>
    </w:p>
    <w:p w14:paraId="0F62B722" w14:textId="77777777" w:rsidR="000C1462" w:rsidRDefault="000C1462" w:rsidP="000C1462">
      <w:pPr>
        <w:spacing w:line="240" w:lineRule="auto"/>
        <w:ind w:left="709" w:hanging="709"/>
        <w:jc w:val="both"/>
        <w:rPr>
          <w:rStyle w:val="Hyperlink"/>
          <w:rFonts w:eastAsia="Calibri" w:cs="Times New Roman"/>
          <w:color w:val="000000" w:themeColor="text1"/>
          <w:szCs w:val="24"/>
          <w:u w:val="none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Adnan, Indra Muchlis, et al.,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Hukum bisnis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Cet. Ke-1,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Yogyakarta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Trussmedia Grafika, Mei 2016. </w:t>
      </w:r>
      <w:hyperlink r:id="rId8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  <w:lang w:val="en-GB"/>
          </w:rPr>
          <w:t>https://repository.unisi.ac.id/34/1/Binder_15-dikompresi.pdf</w:t>
        </w:r>
      </w:hyperlink>
    </w:p>
    <w:p w14:paraId="59185224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Bahtiar,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Mendesain Penelitian Hukum</w:t>
      </w:r>
      <w:r w:rsidRPr="0005670B">
        <w:rPr>
          <w:rFonts w:eastAsia="Calibri" w:cs="Times New Roman"/>
          <w:color w:val="000000" w:themeColor="text1"/>
          <w:szCs w:val="24"/>
        </w:rPr>
        <w:t>, Cet. Ke-1, Sleman : Deepublish, September 2021.</w:t>
      </w:r>
      <w:hyperlink r:id="rId9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http://eprints.uwp.ac.id/id/eprint/2819/1/Untitled%20buku%20bu%20ani.pd</w:t>
        </w:r>
      </w:hyperlink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</w:p>
    <w:p w14:paraId="1514112A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Herman, et al.,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Pengantar Hukum Bisnis Online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Cet. Ke-1, Sumatera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Barat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CV. Azka Pustaka, 2023. </w:t>
      </w:r>
    </w:p>
    <w:p w14:paraId="3DE322D1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Hidayat, Freddy,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Mengenal Hukum Perusahaan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Cetakan Pertama,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Puwokerto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CV. Pena Persada, 2020.</w:t>
      </w:r>
    </w:p>
    <w:p w14:paraId="4DBB8C5C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Idayanti, Soesi,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Hukum Bisnis</w:t>
      </w:r>
      <w:r w:rsidRPr="0005670B">
        <w:rPr>
          <w:rFonts w:eastAsia="Calibri" w:cs="Times New Roman"/>
          <w:color w:val="000000" w:themeColor="text1"/>
          <w:szCs w:val="24"/>
        </w:rPr>
        <w:t xml:space="preserve">, Cet Ke-1, DI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Yogyakarta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Penerbit Tanah Air Beta, 2021.</w:t>
      </w:r>
    </w:p>
    <w:p w14:paraId="2F04767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Maryanto,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Dunia Usaha, Persaingan Usaha, dan Perlindungan Usaha Kecil</w:t>
      </w:r>
      <w:r w:rsidRPr="0005670B">
        <w:rPr>
          <w:rFonts w:eastAsia="Calibri" w:cs="Times New Roman"/>
          <w:color w:val="000000" w:themeColor="text1"/>
          <w:szCs w:val="24"/>
        </w:rPr>
        <w:t xml:space="preserve">, Cet. Ke-1,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Semarang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Unissula Press,  Mei 2020. </w:t>
      </w:r>
    </w:p>
    <w:p w14:paraId="5942AE24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Nurjaya, </w:t>
      </w:r>
      <w:r w:rsidRPr="0005670B">
        <w:rPr>
          <w:rFonts w:eastAsia="Calibri" w:cs="Times New Roman"/>
          <w:color w:val="000000" w:themeColor="text1"/>
          <w:szCs w:val="24"/>
        </w:rPr>
        <w:t xml:space="preserve">Digital Entrepreneurship,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Cet. Ke-3,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Surabaya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Cipta Media Nusantara, Juni </w:t>
      </w:r>
      <w:r w:rsidRPr="0005670B">
        <w:rPr>
          <w:rFonts w:eastAsia="Calibri" w:cs="Times New Roman"/>
          <w:color w:val="000000" w:themeColor="text1"/>
          <w:szCs w:val="24"/>
        </w:rPr>
        <w:t>2022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. </w:t>
      </w:r>
    </w:p>
    <w:p w14:paraId="6E1F8A45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Penggabean, H.P.,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Penerapan Teori Hukum Dalam Sistem Peradilan Indonesia</w:t>
      </w:r>
      <w:r w:rsidRPr="0005670B">
        <w:rPr>
          <w:rFonts w:eastAsia="Calibri" w:cs="Times New Roman"/>
          <w:color w:val="000000" w:themeColor="text1"/>
          <w:szCs w:val="24"/>
        </w:rPr>
        <w:t xml:space="preserve">, Terbitan Ke-1,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Bandung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Penerbit Alumni, 2023. </w:t>
      </w:r>
      <w:hyperlink r:id="rId10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https://books.google.com/books?hl=id&amp;lr=&amp;id=MM3LEAAAQBAJ&amp;oi=fnd&amp;pg=PP1&amp;dq=hp+panggabean&amp;ots=wVSMIS7RQd&amp;sig=K3CaemUtP8HZvgc87NsI1KJcwro</w:t>
        </w:r>
      </w:hyperlink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</w:p>
    <w:p w14:paraId="4B08682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Praptono, Eddhie,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Buku Ajar Pengantar Hukum Bisnis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Universitas Pancasakti Tegal, 2018.</w:t>
      </w:r>
    </w:p>
    <w:p w14:paraId="1C91BB4D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eastAsia="Calibri" w:cs="Times New Roman"/>
          <w:color w:val="000000" w:themeColor="text1"/>
          <w:szCs w:val="24"/>
          <w:u w:val="none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Praptono, Eddhie, dan Idayanti, Soesi,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Hukum Perusahaan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Cetakan Pertama,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Yogyakarta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Tanah Air Beta, 2020</w:t>
      </w:r>
      <w:r>
        <w:rPr>
          <w:rFonts w:eastAsia="Calibri" w:cs="Times New Roman"/>
          <w:color w:val="000000" w:themeColor="text1"/>
          <w:szCs w:val="24"/>
          <w:lang w:val="en-GB"/>
        </w:rPr>
        <w:t>.</w:t>
      </w:r>
    </w:p>
    <w:p w14:paraId="1DCB45DA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Praptono, Eddhie,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Pengantar Hukum Bisnis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Cet. Ke-4,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Yogyakarta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Tanah Air Beta, 2021.</w:t>
      </w:r>
    </w:p>
    <w:p w14:paraId="1A437D9C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bCs/>
          <w:color w:val="000000" w:themeColor="text1"/>
          <w:szCs w:val="24"/>
        </w:rPr>
      </w:pPr>
      <w:r w:rsidRPr="0005670B">
        <w:rPr>
          <w:rFonts w:eastAsia="Calibri" w:cs="Times New Roman"/>
          <w:bCs/>
          <w:color w:val="000000" w:themeColor="text1"/>
          <w:szCs w:val="24"/>
          <w:lang w:val="en-GB"/>
        </w:rPr>
        <w:t xml:space="preserve">Ramlan, </w:t>
      </w:r>
      <w:r w:rsidRPr="0005670B">
        <w:rPr>
          <w:rFonts w:eastAsia="Calibri" w:cs="Times New Roman"/>
          <w:bCs/>
          <w:i/>
          <w:iCs/>
          <w:color w:val="000000" w:themeColor="text1"/>
          <w:szCs w:val="24"/>
          <w:lang w:val="en-GB"/>
        </w:rPr>
        <w:t xml:space="preserve">Hukum </w:t>
      </w:r>
      <w:proofErr w:type="gramStart"/>
      <w:r w:rsidRPr="0005670B">
        <w:rPr>
          <w:rFonts w:eastAsia="Calibri" w:cs="Times New Roman"/>
          <w:bCs/>
          <w:i/>
          <w:iCs/>
          <w:color w:val="000000" w:themeColor="text1"/>
          <w:szCs w:val="24"/>
          <w:lang w:val="en-GB"/>
        </w:rPr>
        <w:t>Perusahaan :</w:t>
      </w:r>
      <w:proofErr w:type="gramEnd"/>
      <w:r w:rsidRPr="0005670B">
        <w:rPr>
          <w:rFonts w:eastAsia="Calibri" w:cs="Times New Roman"/>
          <w:bCs/>
          <w:i/>
          <w:iCs/>
          <w:color w:val="000000" w:themeColor="text1"/>
          <w:szCs w:val="24"/>
          <w:lang w:val="en-GB"/>
        </w:rPr>
        <w:t xml:space="preserve"> Jenis- Jenis Perusahaan di Indonesia</w:t>
      </w:r>
      <w:r w:rsidRPr="0005670B">
        <w:rPr>
          <w:rFonts w:eastAsia="Calibri" w:cs="Times New Roman"/>
          <w:bCs/>
          <w:color w:val="000000" w:themeColor="text1"/>
          <w:szCs w:val="24"/>
          <w:lang w:val="en-GB"/>
        </w:rPr>
        <w:t>, Cet. Ke – 1, Medan : CV. Pustaka Prima, 2019. https://publication.umsu.ac.id/index.php/ht/article/view/809/768</w:t>
      </w:r>
    </w:p>
    <w:p w14:paraId="2A36931A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Siregar, Ameilia Zuliyanti dan Harahap, Nurliana,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Strategi Dan Teknik Penulisan Karya Tulis Ilmiah Dan Publikasi</w:t>
      </w:r>
      <w:r w:rsidRPr="0005670B">
        <w:rPr>
          <w:rFonts w:eastAsia="Calibri" w:cs="Times New Roman"/>
          <w:color w:val="000000" w:themeColor="text1"/>
          <w:szCs w:val="24"/>
        </w:rPr>
        <w:t xml:space="preserve">, Cet. Ke-1,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Jakarta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Deepublish, Mei 2019. </w:t>
      </w:r>
      <w:hyperlink r:id="rId11" w:history="1">
        <w:r w:rsidRPr="00BA495F">
          <w:rPr>
            <w:rStyle w:val="Hyperlink"/>
            <w:rFonts w:eastAsia="Calibri" w:cs="Times New Roman"/>
            <w:color w:val="auto"/>
            <w:szCs w:val="24"/>
            <w:u w:val="none"/>
          </w:rPr>
          <w:t>https://www.google.co.id/books/edition/Strategi_Dan_Teknik_Penulisan_Karya_Tuli/Vr2iDwAAQBAJ?hl=id&amp;gbpv=0&amp;bshm=rime/1</w:t>
        </w:r>
      </w:hyperlink>
    </w:p>
    <w:p w14:paraId="0AB62696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eastAsia="Calibri" w:cs="Times New Roman"/>
          <w:color w:val="000000" w:themeColor="text1"/>
          <w:szCs w:val="24"/>
          <w:u w:val="none"/>
          <w:lang w:val="en-GB"/>
        </w:rPr>
      </w:pPr>
      <w:r w:rsidRPr="00BA495F">
        <w:rPr>
          <w:rFonts w:eastAsia="Calibri" w:cs="Times New Roman"/>
          <w:color w:val="000000" w:themeColor="text1"/>
          <w:szCs w:val="24"/>
          <w:lang w:val="en-GB"/>
        </w:rPr>
        <w:t xml:space="preserve">Sugiyono, </w:t>
      </w:r>
      <w:r w:rsidRPr="00BA495F">
        <w:rPr>
          <w:rFonts w:eastAsia="Calibri" w:cs="Times New Roman"/>
          <w:i/>
          <w:iCs/>
          <w:color w:val="000000" w:themeColor="text1"/>
          <w:szCs w:val="24"/>
          <w:lang w:val="en-GB"/>
        </w:rPr>
        <w:t>Metode Penelitian Kuantitatif</w:t>
      </w:r>
      <w:r w:rsidRPr="00BA495F">
        <w:rPr>
          <w:rFonts w:eastAsia="Calibri" w:cs="Times New Roman"/>
          <w:color w:val="000000" w:themeColor="text1"/>
          <w:szCs w:val="24"/>
          <w:lang w:val="en-GB"/>
        </w:rPr>
        <w:t xml:space="preserve">, Cet. Ke-1, </w:t>
      </w:r>
      <w:proofErr w:type="gramStart"/>
      <w:r w:rsidRPr="00BA495F">
        <w:rPr>
          <w:rFonts w:eastAsia="Calibri" w:cs="Times New Roman"/>
          <w:color w:val="000000" w:themeColor="text1"/>
          <w:szCs w:val="24"/>
          <w:lang w:val="en-GB"/>
        </w:rPr>
        <w:t>Bandung :</w:t>
      </w:r>
      <w:proofErr w:type="gramEnd"/>
      <w:r w:rsidRPr="00BA495F">
        <w:rPr>
          <w:rFonts w:eastAsia="Calibri" w:cs="Times New Roman"/>
          <w:color w:val="000000" w:themeColor="text1"/>
          <w:szCs w:val="24"/>
          <w:lang w:val="en-GB"/>
        </w:rPr>
        <w:t xml:space="preserve"> Alfabeta, 2018</w:t>
      </w:r>
      <w:r>
        <w:rPr>
          <w:rFonts w:eastAsia="Calibri" w:cs="Times New Roman"/>
          <w:color w:val="000000" w:themeColor="text1"/>
          <w:szCs w:val="24"/>
          <w:lang w:val="en-GB"/>
        </w:rPr>
        <w:t>.</w:t>
      </w:r>
    </w:p>
    <w:p w14:paraId="08F30FAE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eastAsia="Calibri" w:cs="Times New Roman"/>
          <w:color w:val="000000" w:themeColor="text1"/>
          <w:szCs w:val="24"/>
          <w:u w:val="none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Sumadi, Putu Sudarma,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 xml:space="preserve">Penegakan Hukum Persaingan Usaha (Hukum Acara Persaingan </w:t>
      </w:r>
      <w:proofErr w:type="gramStart"/>
      <w:r w:rsidRPr="0005670B">
        <w:rPr>
          <w:rFonts w:eastAsia="Calibri" w:cs="Times New Roman"/>
          <w:i/>
          <w:iCs/>
          <w:color w:val="000000" w:themeColor="text1"/>
          <w:szCs w:val="24"/>
        </w:rPr>
        <w:t>Usaha ?</w:t>
      </w:r>
      <w:proofErr w:type="gramEnd"/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)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Sidoarjo : </w:t>
      </w:r>
      <w:r w:rsidRPr="0005670B">
        <w:rPr>
          <w:rFonts w:eastAsia="Calibri" w:cs="Times New Roman"/>
          <w:color w:val="000000" w:themeColor="text1"/>
          <w:szCs w:val="24"/>
        </w:rPr>
        <w:t>Zifatama Jawar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2017</w:t>
      </w:r>
      <w:r>
        <w:rPr>
          <w:rFonts w:eastAsia="Calibri" w:cs="Times New Roman"/>
          <w:color w:val="000000" w:themeColor="text1"/>
          <w:szCs w:val="24"/>
          <w:lang w:val="en-GB"/>
        </w:rPr>
        <w:t>.</w:t>
      </w:r>
    </w:p>
    <w:p w14:paraId="6FAD28C0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Tambunan, Toman Sony, dan Tambunan, Wilson R.G.,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Hukum bisnis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edisi pertama,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Jakarta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Kencana, Januari 2019. </w:t>
      </w:r>
      <w:hyperlink r:id="rId12" w:anchor="v=onepage&amp;q&amp;f=false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  <w:lang w:val="en-GB"/>
          </w:rPr>
          <w:t>https://books.google.co.id/books?id=A7NDwAAQBAJ&amp;printsec=frontcover&amp;hl=id&amp;source=gbs_atb#v=onepage&amp;q&amp;f=false</w:t>
        </w:r>
      </w:hyperlink>
    </w:p>
    <w:p w14:paraId="610143D6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Taufik, Moh.,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Dasar – Dasar Hukum Bisnis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Cetakan Pertama,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Yogyakarta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Tanah Air Beta, Januari 2022.</w:t>
      </w:r>
    </w:p>
    <w:p w14:paraId="08944CC6" w14:textId="77777777" w:rsidR="000C1462" w:rsidRPr="0005670B" w:rsidRDefault="000C1462" w:rsidP="000C1462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Cs w:val="24"/>
        </w:rPr>
      </w:pPr>
      <w:r w:rsidRPr="0005670B">
        <w:rPr>
          <w:rFonts w:eastAsia="Calibri" w:cs="Times New Roman"/>
          <w:b/>
          <w:color w:val="000000" w:themeColor="text1"/>
          <w:szCs w:val="24"/>
        </w:rPr>
        <w:t xml:space="preserve">Perundang – </w:t>
      </w:r>
      <w:proofErr w:type="gramStart"/>
      <w:r w:rsidRPr="0005670B">
        <w:rPr>
          <w:rFonts w:eastAsia="Calibri" w:cs="Times New Roman"/>
          <w:b/>
          <w:color w:val="000000" w:themeColor="text1"/>
          <w:szCs w:val="24"/>
        </w:rPr>
        <w:t>Undangan :</w:t>
      </w:r>
      <w:proofErr w:type="gramEnd"/>
    </w:p>
    <w:p w14:paraId="3C520E37" w14:textId="77777777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>Undang – Undang Dasar Negara Republik Indonesia Tahun 1945.</w:t>
      </w:r>
    </w:p>
    <w:p w14:paraId="32F815FE" w14:textId="77777777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>Kitab Undang – Undang Hukum Perdata.</w:t>
      </w:r>
    </w:p>
    <w:p w14:paraId="72708C15" w14:textId="77777777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>Kitab Undang – Undang Hukum Dagang.</w:t>
      </w:r>
    </w:p>
    <w:p w14:paraId="62BB0786" w14:textId="019FD391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Undang – Undang Nomor 5 Tahun 1999 </w:t>
      </w:r>
      <w:r>
        <w:rPr>
          <w:rFonts w:eastAsia="Calibri" w:cs="Times New Roman"/>
          <w:color w:val="000000" w:themeColor="text1"/>
          <w:szCs w:val="24"/>
        </w:rPr>
        <w:t>tentang</w:t>
      </w:r>
      <w:r w:rsidRPr="0005670B">
        <w:rPr>
          <w:rFonts w:eastAsia="Calibri" w:cs="Times New Roman"/>
          <w:color w:val="000000" w:themeColor="text1"/>
          <w:szCs w:val="24"/>
        </w:rPr>
        <w:t xml:space="preserve"> Larangan Praktek Monopoli dan Persaingan Usaha Tidak Sehat.</w:t>
      </w:r>
    </w:p>
    <w:p w14:paraId="3C1C904C" w14:textId="62A1999E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Undang – Undang Nomor 7 Tahun 2014 </w:t>
      </w:r>
      <w:r>
        <w:rPr>
          <w:rFonts w:eastAsia="Calibri" w:cs="Times New Roman"/>
          <w:color w:val="000000" w:themeColor="text1"/>
          <w:szCs w:val="24"/>
        </w:rPr>
        <w:t>tentang</w:t>
      </w:r>
      <w:r w:rsidRPr="0005670B">
        <w:rPr>
          <w:rFonts w:eastAsia="Calibri" w:cs="Times New Roman"/>
          <w:color w:val="000000" w:themeColor="text1"/>
          <w:szCs w:val="24"/>
        </w:rPr>
        <w:t xml:space="preserve"> Perdagangan.</w:t>
      </w:r>
    </w:p>
    <w:p w14:paraId="2ED88DAD" w14:textId="128D61BC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Undang – Undang Nomor 19 Tahun 2016 </w:t>
      </w:r>
      <w:r>
        <w:rPr>
          <w:rFonts w:eastAsia="Calibri" w:cs="Times New Roman"/>
          <w:color w:val="000000" w:themeColor="text1"/>
          <w:szCs w:val="24"/>
        </w:rPr>
        <w:t>tentang</w:t>
      </w:r>
      <w:r w:rsidRPr="0005670B">
        <w:rPr>
          <w:rFonts w:eastAsia="Calibri" w:cs="Times New Roman"/>
          <w:color w:val="000000" w:themeColor="text1"/>
          <w:szCs w:val="24"/>
        </w:rPr>
        <w:t xml:space="preserve"> Perubahan atas Undang – Undang Nomor 11 Tahun 2008 </w:t>
      </w:r>
      <w:r>
        <w:rPr>
          <w:rFonts w:eastAsia="Calibri" w:cs="Times New Roman"/>
          <w:color w:val="000000" w:themeColor="text1"/>
          <w:szCs w:val="24"/>
        </w:rPr>
        <w:t>tentang</w:t>
      </w:r>
      <w:r w:rsidRPr="0005670B">
        <w:rPr>
          <w:rFonts w:eastAsia="Calibri" w:cs="Times New Roman"/>
          <w:color w:val="000000" w:themeColor="text1"/>
          <w:szCs w:val="24"/>
        </w:rPr>
        <w:t xml:space="preserve"> Informasi dan Transasksi Elektronik</w:t>
      </w:r>
    </w:p>
    <w:p w14:paraId="44BFE610" w14:textId="639D09DF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Undang – Undang Nomor 40 Tahun 2007 </w:t>
      </w:r>
      <w:r>
        <w:rPr>
          <w:rFonts w:eastAsia="Calibri" w:cs="Times New Roman"/>
          <w:color w:val="000000" w:themeColor="text1"/>
          <w:szCs w:val="24"/>
        </w:rPr>
        <w:t>tentang</w:t>
      </w:r>
      <w:r w:rsidRPr="0005670B">
        <w:rPr>
          <w:rFonts w:eastAsia="Calibri" w:cs="Times New Roman"/>
          <w:color w:val="000000" w:themeColor="text1"/>
          <w:szCs w:val="24"/>
        </w:rPr>
        <w:t xml:space="preserve"> Perseroan Terbatas</w:t>
      </w:r>
    </w:p>
    <w:p w14:paraId="10E9C0D8" w14:textId="761797EC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Undang – Undang Republik Indonesia Nomor 3 Tahun 1982 </w:t>
      </w:r>
      <w:r>
        <w:rPr>
          <w:rFonts w:eastAsia="Calibri" w:cs="Times New Roman"/>
          <w:color w:val="000000" w:themeColor="text1"/>
          <w:szCs w:val="24"/>
        </w:rPr>
        <w:t>tentang</w:t>
      </w:r>
      <w:r w:rsidRPr="0005670B">
        <w:rPr>
          <w:rFonts w:eastAsia="Calibri" w:cs="Times New Roman"/>
          <w:color w:val="000000" w:themeColor="text1"/>
          <w:szCs w:val="24"/>
        </w:rPr>
        <w:t xml:space="preserve"> Wajib Daftar Perusahaan.</w:t>
      </w:r>
    </w:p>
    <w:p w14:paraId="7297C774" w14:textId="406A4C28" w:rsidR="000C1462" w:rsidRPr="0005670B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Undang – Undang Republik Nomor 8 Tahun 1997 </w:t>
      </w:r>
      <w:r>
        <w:rPr>
          <w:rFonts w:eastAsia="Calibri" w:cs="Times New Roman"/>
          <w:color w:val="000000" w:themeColor="text1"/>
          <w:szCs w:val="24"/>
        </w:rPr>
        <w:t>tentang</w:t>
      </w:r>
      <w:r w:rsidRPr="0005670B">
        <w:rPr>
          <w:rFonts w:eastAsia="Calibri" w:cs="Times New Roman"/>
          <w:color w:val="000000" w:themeColor="text1"/>
          <w:szCs w:val="24"/>
        </w:rPr>
        <w:t xml:space="preserve"> Dokumen Perusahaan.</w:t>
      </w:r>
    </w:p>
    <w:p w14:paraId="43CB94B1" w14:textId="525B22E1" w:rsidR="000C1462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Undang – Undang Nomor 8 Tahun 1999 tentang Perlindungan Konsumen</w:t>
      </w:r>
    </w:p>
    <w:p w14:paraId="74142556" w14:textId="4E6BC5C9" w:rsidR="000C1462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Undang – Undang Nomor 27 Tahun 2022 tentang Perlindungan data pribadi</w:t>
      </w:r>
    </w:p>
    <w:p w14:paraId="43E948AE" w14:textId="77777777" w:rsidR="000C1462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695F76">
        <w:rPr>
          <w:rFonts w:eastAsia="Calibri" w:cs="Times New Roman"/>
          <w:color w:val="000000" w:themeColor="text1"/>
          <w:szCs w:val="24"/>
          <w:lang w:val="en-GB"/>
        </w:rPr>
        <w:t>Undang – Undang Nomor 17 tahun 2006 tentang perubahan atas Undang – Undang Nomor 10 tahun 1995 tentang kepabean</w:t>
      </w:r>
    </w:p>
    <w:p w14:paraId="67961F8A" w14:textId="77777777" w:rsidR="000C1462" w:rsidRPr="008A5C08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8A5C08">
        <w:rPr>
          <w:rFonts w:eastAsia="Calibri" w:cs="Times New Roman"/>
          <w:color w:val="000000" w:themeColor="text1"/>
          <w:szCs w:val="24"/>
        </w:rPr>
        <w:t>Peraturan Pemerintah Nomor 28 Tahun 2012 tentang Pelaksanaan Undang – Undang Nomor 43 Tahun 2009 tentang Kearsipan.</w:t>
      </w:r>
    </w:p>
    <w:p w14:paraId="0544D34B" w14:textId="169AE84E" w:rsidR="000C1462" w:rsidRPr="008A5C08" w:rsidRDefault="000C1462" w:rsidP="000C1462">
      <w:pPr>
        <w:spacing w:after="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8A5C08">
        <w:rPr>
          <w:rFonts w:eastAsia="Calibri" w:cs="Times New Roman"/>
          <w:color w:val="000000" w:themeColor="text1"/>
          <w:szCs w:val="24"/>
        </w:rPr>
        <w:t xml:space="preserve">Peraturan Pemerintah Nomor 44 Tahun 2021 </w:t>
      </w:r>
      <w:r w:rsidR="008F76F5">
        <w:rPr>
          <w:rFonts w:eastAsia="Calibri" w:cs="Times New Roman"/>
          <w:color w:val="000000" w:themeColor="text1"/>
          <w:szCs w:val="24"/>
        </w:rPr>
        <w:t>tentang</w:t>
      </w:r>
      <w:r w:rsidRPr="008A5C08">
        <w:rPr>
          <w:rFonts w:eastAsia="Calibri" w:cs="Times New Roman"/>
          <w:color w:val="000000" w:themeColor="text1"/>
          <w:szCs w:val="24"/>
        </w:rPr>
        <w:t xml:space="preserve"> Pelaksanaan Larangan Praktek Monopoli dan Persaingan Usaha Tidak Sehat. </w:t>
      </w:r>
    </w:p>
    <w:p w14:paraId="3C6A95C6" w14:textId="2A61DE1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8A5C08">
        <w:rPr>
          <w:rFonts w:eastAsia="Calibri" w:cs="Times New Roman"/>
          <w:color w:val="000000" w:themeColor="text1"/>
          <w:szCs w:val="24"/>
        </w:rPr>
        <w:t xml:space="preserve">Peraturan Menteri Perdagangan Nomor 31 Tahun 2023 </w:t>
      </w:r>
      <w:r w:rsidR="008F76F5">
        <w:rPr>
          <w:rFonts w:eastAsia="Calibri" w:cs="Times New Roman"/>
          <w:color w:val="000000" w:themeColor="text1"/>
          <w:szCs w:val="24"/>
        </w:rPr>
        <w:t>tentang</w:t>
      </w:r>
      <w:r w:rsidRPr="008A5C08">
        <w:rPr>
          <w:rFonts w:eastAsia="Calibri" w:cs="Times New Roman"/>
          <w:color w:val="000000" w:themeColor="text1"/>
          <w:szCs w:val="24"/>
        </w:rPr>
        <w:t xml:space="preserve"> Perizinan Berusaha, Periklanan, Pembinaan, dan Pengawasan Pelaku Usaha dalam Perdagangan melalui Sistem Elektronik. </w:t>
      </w:r>
    </w:p>
    <w:p w14:paraId="6000A93D" w14:textId="77777777" w:rsidR="000C1462" w:rsidRPr="0005670B" w:rsidRDefault="000C1462" w:rsidP="000C1462">
      <w:pPr>
        <w:spacing w:after="0" w:line="240" w:lineRule="auto"/>
        <w:jc w:val="both"/>
        <w:rPr>
          <w:rFonts w:eastAsia="Calibri" w:cs="Times New Roman"/>
          <w:color w:val="000000" w:themeColor="text1"/>
          <w:szCs w:val="24"/>
        </w:rPr>
      </w:pPr>
      <w:proofErr w:type="gramStart"/>
      <w:r w:rsidRPr="0005670B">
        <w:rPr>
          <w:rFonts w:eastAsia="Calibri" w:cs="Times New Roman"/>
          <w:b/>
          <w:color w:val="000000" w:themeColor="text1"/>
          <w:szCs w:val="24"/>
        </w:rPr>
        <w:t xml:space="preserve">Skripsi </w:t>
      </w:r>
      <w:r w:rsidRPr="0005670B">
        <w:rPr>
          <w:rFonts w:eastAsia="Calibri" w:cs="Times New Roman"/>
          <w:color w:val="000000" w:themeColor="text1"/>
          <w:szCs w:val="24"/>
        </w:rPr>
        <w:t>:</w:t>
      </w:r>
      <w:proofErr w:type="gramEnd"/>
    </w:p>
    <w:p w14:paraId="146980F9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eastAsia="Calibri" w:cs="Times New Roman"/>
          <w:color w:val="000000" w:themeColor="text1"/>
          <w:szCs w:val="24"/>
          <w:u w:val="none"/>
        </w:rPr>
      </w:pPr>
      <w:r w:rsidRPr="0005670B">
        <w:rPr>
          <w:rFonts w:eastAsia="Calibri" w:cs="Times New Roman"/>
          <w:color w:val="000000" w:themeColor="text1"/>
          <w:szCs w:val="24"/>
        </w:rPr>
        <w:t>Andriani, Zihan, “Pengaruh Kualitas Pelayanan, Harga, Dan Promosi Terhadap Keputusan Pembelian Fashion Di Tiktok Shop Pada Pengguna Aplikasi Tiktok Di Lingkungan Mahasiswa Universitas Muhammadiyah Sumatera Utara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”, </w:t>
      </w:r>
      <w:r w:rsidRPr="0005670B">
        <w:rPr>
          <w:rFonts w:eastAsia="Calibri" w:cs="Times New Roman"/>
          <w:color w:val="000000" w:themeColor="text1"/>
          <w:szCs w:val="24"/>
        </w:rPr>
        <w:t xml:space="preserve">Skripsi,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Medan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Perpustakaan Universitas Muhammadiyah Sumatera Utara, 2023. </w:t>
      </w:r>
      <w:hyperlink r:id="rId13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http://repository.umsu.ac.id/bitstream/handle/123456789/20729/SKRIPSI%20ZIHAN%20ANDRIANI.pdf?sequence=1&amp;isAllowed=y</w:t>
        </w:r>
      </w:hyperlink>
    </w:p>
    <w:p w14:paraId="2E8594F1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>Azizah, Lifatul Dwi, “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Persaingan Pengusaha Kue Di Dusun Bendon Gang Catering Kelurahan Banjaran Kecamatan Kota, Kota Kediri Dalam Menarik Minat Konsumen Ditinjau Dari Etika Bisnis Islam”, Skripsi,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ID"/>
        </w:rPr>
        <w:t>Kediri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 IAIN Kediri, 2018.</w:t>
      </w:r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>http://etheses.iainkediri.ac.id/934/</w:t>
      </w:r>
    </w:p>
    <w:p w14:paraId="55AFBC23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>Bintari, Yesy, “</w:t>
      </w:r>
      <w:r w:rsidRPr="0005670B">
        <w:rPr>
          <w:rFonts w:eastAsia="Calibri" w:cs="Times New Roman"/>
          <w:color w:val="000000" w:themeColor="text1"/>
          <w:szCs w:val="24"/>
        </w:rPr>
        <w:t>Pengaruh Harga, Promosi Dan Kualitas Produk Terhadap Peningkatan Penjualan Produk Kabel Pada Pt Kabelindo Murni Tbk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”,</w:t>
      </w:r>
      <w:r w:rsidRPr="0005670B">
        <w:rPr>
          <w:rFonts w:eastAsia="Calibri" w:cs="Times New Roman"/>
          <w:color w:val="000000" w:themeColor="text1"/>
          <w:szCs w:val="24"/>
        </w:rPr>
        <w:t> Skripsi,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Jakarta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Perpustakaan </w:t>
      </w:r>
      <w:r w:rsidRPr="0005670B">
        <w:rPr>
          <w:rFonts w:eastAsia="Calibri" w:cs="Times New Roman"/>
          <w:color w:val="000000" w:themeColor="text1"/>
          <w:szCs w:val="24"/>
        </w:rPr>
        <w:t>Sekolah Tinggi Ilmu Ekonomi Indonesia</w:t>
      </w:r>
      <w:r>
        <w:rPr>
          <w:rFonts w:eastAsia="Calibri" w:cs="Times New Roman"/>
          <w:color w:val="000000" w:themeColor="text1"/>
          <w:szCs w:val="24"/>
          <w:lang w:val="en-GB"/>
        </w:rPr>
        <w:t xml:space="preserve">.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http://repository.stei.ac.id/4382/</w:t>
      </w:r>
    </w:p>
    <w:p w14:paraId="51D17BB5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>Ghifari, Naufal, “Jual Rugi (</w:t>
      </w:r>
      <w:r w:rsidRPr="0005670B">
        <w:rPr>
          <w:rFonts w:eastAsia="Calibri" w:cs="Times New Roman"/>
          <w:i/>
          <w:color w:val="000000" w:themeColor="text1"/>
          <w:szCs w:val="24"/>
        </w:rPr>
        <w:t>Predatory Pricing</w:t>
      </w:r>
      <w:r w:rsidRPr="0005670B">
        <w:rPr>
          <w:rFonts w:eastAsia="Calibri" w:cs="Times New Roman"/>
          <w:color w:val="000000" w:themeColor="text1"/>
          <w:szCs w:val="24"/>
        </w:rPr>
        <w:t xml:space="preserve">) Pada Shopee Marketplace Dalam Perspektif Hukum Persaingan Usaha”, Skripsi Sarjana Hukum,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Pasundan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Perpustakaan Universitas Pasundan, 2022. </w:t>
      </w:r>
      <w:hyperlink r:id="rId14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http://repository.unpas.ac.id/60266/2/F.BAB%20I.pdf</w:t>
        </w:r>
      </w:hyperlink>
    </w:p>
    <w:p w14:paraId="6C83A54B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Kavilla, Fera Ayu, “Analisis Yuridis Terhadap Praktik </w:t>
      </w:r>
      <w:r w:rsidRPr="0005670B">
        <w:rPr>
          <w:rFonts w:eastAsia="Calibri" w:cs="Times New Roman"/>
          <w:i/>
          <w:color w:val="000000" w:themeColor="text1"/>
          <w:szCs w:val="24"/>
        </w:rPr>
        <w:t xml:space="preserve">predatory </w:t>
      </w:r>
      <w:proofErr w:type="gramStart"/>
      <w:r w:rsidRPr="0005670B">
        <w:rPr>
          <w:rFonts w:eastAsia="Calibri" w:cs="Times New Roman"/>
          <w:i/>
          <w:color w:val="000000" w:themeColor="text1"/>
          <w:szCs w:val="24"/>
        </w:rPr>
        <w:t>pricing</w:t>
      </w:r>
      <w:r w:rsidRPr="0005670B">
        <w:rPr>
          <w:rFonts w:eastAsia="Calibri" w:cs="Times New Roman"/>
          <w:color w:val="000000" w:themeColor="text1"/>
          <w:szCs w:val="24"/>
        </w:rPr>
        <w:t>(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Jual Rugi) Dalam Sistem Perdagangan Elektronik, Dampak Serta Perlindungan Bagi UMKM Ditinjau Hukum Persaingan Usaha”, Skripsi Sarjana Hukum, Yogyakarta : Perpustakaan Universitas Gadjah Mada, 2023. </w:t>
      </w:r>
      <w:hyperlink r:id="rId15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https://etd.repository.ugm.ac.id/penelitian/detail/223241</w:t>
        </w:r>
      </w:hyperlink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</w:p>
    <w:p w14:paraId="11692696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>Lavenita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Laura, “</w:t>
      </w:r>
      <w:r w:rsidRPr="0005670B">
        <w:rPr>
          <w:rFonts w:eastAsia="Calibri" w:cs="Times New Roman"/>
          <w:color w:val="000000" w:themeColor="text1"/>
          <w:szCs w:val="24"/>
        </w:rPr>
        <w:t>Peran Copywriter dalam Pembuatan Konten Push Notifications di Shopee Indonesia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”, Skripsi,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Tanggerang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Perpustakaan Universitas Multimedia Nusantara, 2021.</w:t>
      </w:r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https://kc.umn.ac.id/id/eprint/16734/</w:t>
      </w:r>
    </w:p>
    <w:p w14:paraId="09F9F12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Rasiady, Felix Owen, “Aktivitas Content Curration Shopee Feed PT Shopee International Indonesia”, Skripsi,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Tanggerang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Perpustakaan Universitas Multimedia Nusantara, 2021</w:t>
      </w:r>
      <w:r>
        <w:rPr>
          <w:rFonts w:eastAsia="Calibri" w:cs="Times New Roman"/>
          <w:color w:val="000000" w:themeColor="text1"/>
          <w:szCs w:val="24"/>
          <w:lang w:val="en-GB"/>
        </w:rPr>
        <w:t xml:space="preserve">.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https://kc.umn.ac.id/id/eprint/16520/</w:t>
      </w:r>
    </w:p>
    <w:p w14:paraId="54A63D63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>Sa’diyyah, Halimatus, “</w:t>
      </w:r>
      <w:r w:rsidRPr="0005670B">
        <w:rPr>
          <w:rFonts w:eastAsia="Calibri" w:cs="Times New Roman"/>
          <w:color w:val="000000" w:themeColor="text1"/>
          <w:szCs w:val="24"/>
        </w:rPr>
        <w:t>Tinjauan Hukum Islam Terhadap Jual Beli Emas Secara Tidak Tunai Pada Fitur Tabungan Emas Di Marketplace Shopee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”, Skripsi Sarjana Hukum,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Banten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Perpustakaan </w:t>
      </w:r>
      <w:r w:rsidRPr="0005670B">
        <w:rPr>
          <w:rFonts w:eastAsia="Calibri" w:cs="Times New Roman"/>
          <w:color w:val="000000" w:themeColor="text1"/>
          <w:szCs w:val="24"/>
        </w:rPr>
        <w:t>Universitas Islam Negeri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Sultan Hasanuddin, 2021. http://repository.uinbanten.ac.id/7164/</w:t>
      </w:r>
    </w:p>
    <w:p w14:paraId="088DEA57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Saputra, </w:t>
      </w:r>
      <w:r w:rsidRPr="0005670B">
        <w:rPr>
          <w:rFonts w:eastAsia="Calibri" w:cs="Times New Roman"/>
          <w:color w:val="000000" w:themeColor="text1"/>
          <w:szCs w:val="24"/>
        </w:rPr>
        <w:t>Muhamad Afrizal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“T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injauan Hukum Ekonomi Syariah Terhadap Persaingan Usaha Tidak Sehat Atas Impor Bawang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ID"/>
        </w:rPr>
        <w:t>Putih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 Studi Kasus Putusan Mahkamah Agung Nomor 1495 K/Pdt.Sus-KPPU/2017”, Skripsi, Palembang : Perpustakaan UIN Raden Fatah, 2021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.</w:t>
      </w:r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https://repository.radenfatah.ac.id/11711/</w:t>
      </w:r>
    </w:p>
    <w:p w14:paraId="4763CA3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05670B">
        <w:rPr>
          <w:rFonts w:eastAsia="Calibri" w:cs="Times New Roman"/>
          <w:color w:val="000000" w:themeColor="text1"/>
          <w:szCs w:val="24"/>
        </w:rPr>
        <w:t>Sulastri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, Susan, “Pengaruh Karakteristik Perusahaan Terhadap Luas Pengungkapan Sukarela Dan Implikasinya Terhadap Biaya Modal Ekuitas Studi Pada Perusahaan Pertambangan Yang Terdaftar Di Bursa Efek Indonesia Periode 2012 – 2016”, Skripsi,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ID"/>
        </w:rPr>
        <w:t>Bandung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 Perpustakaan universitas Pasundan, 2018. http://repository.unpas.ac.id/36551/</w:t>
      </w:r>
    </w:p>
    <w:p w14:paraId="5A52A708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lastRenderedPageBreak/>
        <w:t xml:space="preserve">Sutopo, Alvinia Khotimatul Husna, “Praktik </w:t>
      </w:r>
      <w:r w:rsidRPr="001A53C1">
        <w:rPr>
          <w:rFonts w:eastAsia="Calibri" w:cs="Times New Roman"/>
          <w:i/>
          <w:color w:val="000000" w:themeColor="text1"/>
          <w:szCs w:val="24"/>
        </w:rPr>
        <w:t>Flash sale</w:t>
      </w:r>
      <w:r w:rsidRPr="0005670B">
        <w:rPr>
          <w:rFonts w:eastAsia="Calibri" w:cs="Times New Roman"/>
          <w:color w:val="000000" w:themeColor="text1"/>
          <w:szCs w:val="24"/>
        </w:rPr>
        <w:t xml:space="preserve"> Marketplace Shopee Dalam Perspektif </w:t>
      </w:r>
      <w:r w:rsidRPr="0005670B">
        <w:rPr>
          <w:rFonts w:eastAsia="Calibri" w:cs="Times New Roman"/>
          <w:i/>
          <w:color w:val="000000" w:themeColor="text1"/>
          <w:szCs w:val="24"/>
        </w:rPr>
        <w:t>Predatory Pricing</w:t>
      </w:r>
      <w:r w:rsidRPr="0005670B">
        <w:rPr>
          <w:rFonts w:eastAsia="Calibri" w:cs="Times New Roman"/>
          <w:color w:val="000000" w:themeColor="text1"/>
          <w:szCs w:val="24"/>
        </w:rPr>
        <w:t xml:space="preserve">”, Skripsi Sarjana Hukum,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Surakarta :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Perpustakaan Universitas Negeri Surakarta, 2023. </w:t>
      </w:r>
      <w:hyperlink r:id="rId16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https://digilib.uns.ac.id/dokumen/detail/98382/praktik-flash-sale-marketplace-shopee-dalam-perspektif-predatory-pricing</w:t>
        </w:r>
      </w:hyperlink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</w:p>
    <w:p w14:paraId="2FDEB712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>Yosua, Ricky Omega, “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Tinjauan Yuridis Predatory Pricing Oleh Pelaku Usaha Reseller Kartu Paket Internet Ditinjau Dari Undang Undang No. 5 Tahun 1999 (Studi: Di Komplek Mmtc Jalan Pancing Medan)”, Skripsi,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ID"/>
        </w:rPr>
        <w:t>Medan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 Perpustakaan Universitas HKBP Nommense, 2020</w:t>
      </w:r>
      <w:r>
        <w:rPr>
          <w:rFonts w:eastAsia="Calibri" w:cs="Times New Roman"/>
          <w:color w:val="000000" w:themeColor="text1"/>
          <w:szCs w:val="24"/>
          <w:lang w:val="en-ID"/>
        </w:rPr>
        <w:t xml:space="preserve">. 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>https://repository.uhn.ac.id/bitstream/handle/123456789/4497/Ricky%20Omega%20Yosua.pdf?sequence=1&amp;isAllowed=y</w:t>
      </w:r>
    </w:p>
    <w:p w14:paraId="0E220D3A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eastAsia="Calibri" w:cs="Times New Roman"/>
          <w:color w:val="000000" w:themeColor="text1"/>
          <w:szCs w:val="24"/>
          <w:u w:val="none"/>
        </w:rPr>
      </w:pPr>
      <w:r w:rsidRPr="0005670B">
        <w:rPr>
          <w:rFonts w:eastAsia="Calibri" w:cs="Times New Roman"/>
          <w:color w:val="000000" w:themeColor="text1"/>
          <w:szCs w:val="24"/>
        </w:rPr>
        <w:t>Zaky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Nur Sovia Aulia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“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Pengaruh E-Service Quality Dan Brand Image Terhadap Keputusan Pembelian (Studi Pada E-Commerce Shopee)”, Skripsi,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ID"/>
        </w:rPr>
        <w:t>Semarang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 Perpustakaan Universitas Diponegoro, 2021</w:t>
      </w:r>
      <w:r>
        <w:rPr>
          <w:rFonts w:eastAsia="Calibri" w:cs="Times New Roman"/>
          <w:color w:val="000000" w:themeColor="text1"/>
          <w:szCs w:val="24"/>
          <w:lang w:val="en-ID"/>
        </w:rPr>
        <w:t xml:space="preserve">. 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>https://eprints2.undip.ac.id/id/eprint/8342/</w:t>
      </w:r>
    </w:p>
    <w:p w14:paraId="4B621BD3" w14:textId="77777777" w:rsidR="000C1462" w:rsidRPr="0005670B" w:rsidRDefault="000C1462" w:rsidP="000C1462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Cs w:val="24"/>
        </w:rPr>
      </w:pPr>
      <w:r w:rsidRPr="0005670B">
        <w:rPr>
          <w:rFonts w:eastAsia="Calibri" w:cs="Times New Roman"/>
          <w:b/>
          <w:color w:val="000000" w:themeColor="text1"/>
          <w:szCs w:val="24"/>
        </w:rPr>
        <w:t xml:space="preserve">Jurnal </w:t>
      </w:r>
      <w:proofErr w:type="gramStart"/>
      <w:r w:rsidRPr="0005670B">
        <w:rPr>
          <w:rFonts w:eastAsia="Calibri" w:cs="Times New Roman"/>
          <w:b/>
          <w:color w:val="000000" w:themeColor="text1"/>
          <w:szCs w:val="24"/>
        </w:rPr>
        <w:t>Ilmiah :</w:t>
      </w:r>
      <w:proofErr w:type="gramEnd"/>
      <w:r w:rsidRPr="0005670B">
        <w:rPr>
          <w:rFonts w:eastAsia="Calibri" w:cs="Times New Roman"/>
          <w:b/>
          <w:color w:val="000000" w:themeColor="text1"/>
          <w:szCs w:val="24"/>
        </w:rPr>
        <w:t xml:space="preserve"> </w:t>
      </w:r>
    </w:p>
    <w:p w14:paraId="0DD23882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cs="Times New Roman"/>
          <w:color w:val="000000" w:themeColor="text1"/>
          <w:szCs w:val="24"/>
          <w:u w:val="none"/>
        </w:rPr>
      </w:pPr>
      <w:r w:rsidRPr="0005670B">
        <w:rPr>
          <w:rFonts w:cs="Times New Roman"/>
          <w:color w:val="000000" w:themeColor="text1"/>
          <w:szCs w:val="24"/>
        </w:rPr>
        <w:t xml:space="preserve">Fauziah, Strategi Komunikasi Bisnis Online Shop “Shopee” Dalam Meningkatkan Penjualan, </w:t>
      </w:r>
      <w:r w:rsidRPr="0005670B">
        <w:rPr>
          <w:rFonts w:cs="Times New Roman"/>
          <w:i/>
          <w:iCs/>
          <w:color w:val="000000" w:themeColor="text1"/>
          <w:szCs w:val="24"/>
        </w:rPr>
        <w:t>Jurnal Abiwara</w:t>
      </w:r>
      <w:r w:rsidRPr="0005670B">
        <w:rPr>
          <w:rFonts w:cs="Times New Roman"/>
          <w:color w:val="000000" w:themeColor="text1"/>
          <w:szCs w:val="24"/>
        </w:rPr>
        <w:t xml:space="preserve">, 1 (2), Maret 2020. </w:t>
      </w:r>
      <w:hyperlink r:id="rId17" w:history="1">
        <w:r w:rsidRPr="0005670B">
          <w:rPr>
            <w:rStyle w:val="Hyperlink"/>
            <w:rFonts w:cs="Times New Roman"/>
            <w:color w:val="000000" w:themeColor="text1"/>
            <w:szCs w:val="24"/>
            <w:u w:val="none"/>
          </w:rPr>
          <w:t>https://ojs.stiami.ac.id/index.php/ABIWARA/article/download/792/439</w:t>
        </w:r>
      </w:hyperlink>
    </w:p>
    <w:p w14:paraId="54CE984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</w:rPr>
        <w:t>Febrina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Rezmia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Dampak Kegiatan Jual Rugi (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Predatory Pricing</w:t>
      </w:r>
      <w:r w:rsidRPr="0005670B">
        <w:rPr>
          <w:rFonts w:eastAsia="Calibri" w:cs="Times New Roman"/>
          <w:color w:val="000000" w:themeColor="text1"/>
          <w:szCs w:val="24"/>
        </w:rPr>
        <w:t>) Yang Dilakukan Pelaku Usaha Dalam Perspektif Persaingan Usaha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 xml:space="preserve">Jurnal Selat,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4 (2), Mei 2017. https://www.neliti.com/publications/235516/dampak-kegiatan-jual-rugi-predatory-pricing-yang-dilakukan-pelaku-usaha-dalam-pe</w:t>
      </w:r>
    </w:p>
    <w:p w14:paraId="14B5FAAD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cs="Times New Roman"/>
          <w:color w:val="000000" w:themeColor="text1"/>
          <w:szCs w:val="24"/>
          <w:u w:val="none"/>
        </w:rPr>
      </w:pPr>
      <w:r w:rsidRPr="0005670B">
        <w:rPr>
          <w:rFonts w:cs="Times New Roman"/>
          <w:color w:val="000000" w:themeColor="text1"/>
          <w:szCs w:val="24"/>
        </w:rPr>
        <w:t xml:space="preserve">Kurniawati, Anna dan Nafiah, Ariyani, Strategi Promosi Penjualan Pada Marketplace Shopee, </w:t>
      </w:r>
      <w:r w:rsidRPr="0005670B">
        <w:rPr>
          <w:rFonts w:cs="Times New Roman"/>
          <w:i/>
          <w:iCs/>
          <w:color w:val="000000" w:themeColor="text1"/>
          <w:szCs w:val="24"/>
        </w:rPr>
        <w:t>Jurnal Propaganda</w:t>
      </w:r>
      <w:r w:rsidRPr="0005670B">
        <w:rPr>
          <w:rFonts w:cs="Times New Roman"/>
          <w:color w:val="000000" w:themeColor="text1"/>
          <w:szCs w:val="24"/>
        </w:rPr>
        <w:t xml:space="preserve">, 2 (1), Januari 2022.  </w:t>
      </w:r>
      <w:hyperlink r:id="rId18" w:history="1">
        <w:r w:rsidRPr="0005670B">
          <w:rPr>
            <w:rStyle w:val="Hyperlink"/>
            <w:rFonts w:cs="Times New Roman"/>
            <w:color w:val="000000" w:themeColor="text1"/>
            <w:szCs w:val="24"/>
            <w:u w:val="none"/>
          </w:rPr>
          <w:t>https://journal.neolectura.com/index.php/propaganda/article/download/514/344/3424</w:t>
        </w:r>
      </w:hyperlink>
    </w:p>
    <w:p w14:paraId="245E6883" w14:textId="77777777" w:rsidR="000C1462" w:rsidRPr="0005670B" w:rsidRDefault="000C1462" w:rsidP="000C1462">
      <w:pPr>
        <w:ind w:left="709" w:hanging="709"/>
        <w:jc w:val="both"/>
        <w:rPr>
          <w:rFonts w:cs="Times New Roman"/>
          <w:color w:val="000000" w:themeColor="text1"/>
          <w:szCs w:val="24"/>
          <w:lang w:val="en-GB"/>
        </w:rPr>
      </w:pPr>
      <w:r w:rsidRPr="0005670B">
        <w:rPr>
          <w:rFonts w:cs="Times New Roman"/>
          <w:color w:val="000000" w:themeColor="text1"/>
          <w:szCs w:val="24"/>
        </w:rPr>
        <w:t>Lauran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cs="Times New Roman"/>
          <w:color w:val="000000" w:themeColor="text1"/>
          <w:szCs w:val="24"/>
        </w:rPr>
        <w:t>Billyzard Yossy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cs="Times New Roman"/>
          <w:color w:val="000000" w:themeColor="text1"/>
          <w:szCs w:val="24"/>
        </w:rPr>
        <w:t xml:space="preserve">Praktik </w:t>
      </w:r>
      <w:r w:rsidRPr="001A53C1">
        <w:rPr>
          <w:rFonts w:cs="Times New Roman"/>
          <w:i/>
          <w:iCs/>
          <w:color w:val="000000" w:themeColor="text1"/>
          <w:szCs w:val="24"/>
        </w:rPr>
        <w:t>Flash sale</w:t>
      </w:r>
      <w:r w:rsidRPr="0005670B">
        <w:rPr>
          <w:rFonts w:cs="Times New Roman"/>
          <w:color w:val="000000" w:themeColor="text1"/>
          <w:szCs w:val="24"/>
        </w:rPr>
        <w:t xml:space="preserve"> </w:t>
      </w:r>
      <w:r w:rsidRPr="0005670B">
        <w:rPr>
          <w:rFonts w:cs="Times New Roman"/>
          <w:color w:val="000000" w:themeColor="text1"/>
          <w:szCs w:val="24"/>
          <w:lang w:val="en-GB"/>
        </w:rPr>
        <w:t>p</w:t>
      </w:r>
      <w:r w:rsidRPr="0005670B">
        <w:rPr>
          <w:rFonts w:cs="Times New Roman"/>
          <w:color w:val="000000" w:themeColor="text1"/>
          <w:szCs w:val="24"/>
        </w:rPr>
        <w:t xml:space="preserve">ada </w:t>
      </w:r>
      <w:r w:rsidRPr="0005670B">
        <w:rPr>
          <w:rFonts w:cs="Times New Roman"/>
          <w:i/>
          <w:iCs/>
          <w:color w:val="000000" w:themeColor="text1"/>
          <w:szCs w:val="24"/>
        </w:rPr>
        <w:t>E-Commerce</w:t>
      </w:r>
      <w:r w:rsidRPr="0005670B">
        <w:rPr>
          <w:rFonts w:cs="Times New Roman"/>
          <w:color w:val="000000" w:themeColor="text1"/>
          <w:szCs w:val="24"/>
        </w:rPr>
        <w:t xml:space="preserve"> </w:t>
      </w:r>
      <w:r w:rsidRPr="0005670B">
        <w:rPr>
          <w:rFonts w:cs="Times New Roman"/>
          <w:color w:val="000000" w:themeColor="text1"/>
          <w:szCs w:val="24"/>
          <w:lang w:val="en-GB"/>
        </w:rPr>
        <w:t>d</w:t>
      </w:r>
      <w:r w:rsidRPr="0005670B">
        <w:rPr>
          <w:rFonts w:cs="Times New Roman"/>
          <w:color w:val="000000" w:themeColor="text1"/>
          <w:szCs w:val="24"/>
        </w:rPr>
        <w:t xml:space="preserve">itinjau </w:t>
      </w:r>
      <w:r w:rsidRPr="0005670B">
        <w:rPr>
          <w:rFonts w:cs="Times New Roman"/>
          <w:color w:val="000000" w:themeColor="text1"/>
          <w:szCs w:val="24"/>
          <w:lang w:val="en-GB"/>
        </w:rPr>
        <w:t>d</w:t>
      </w:r>
      <w:r w:rsidRPr="0005670B">
        <w:rPr>
          <w:rFonts w:cs="Times New Roman"/>
          <w:color w:val="000000" w:themeColor="text1"/>
          <w:szCs w:val="24"/>
        </w:rPr>
        <w:t xml:space="preserve">ari Ketentuan </w:t>
      </w:r>
      <w:r w:rsidRPr="0005670B">
        <w:rPr>
          <w:rFonts w:cs="Times New Roman"/>
          <w:i/>
          <w:iCs/>
          <w:color w:val="000000" w:themeColor="text1"/>
          <w:szCs w:val="24"/>
        </w:rPr>
        <w:t>Predatory Pricing</w:t>
      </w:r>
      <w:r w:rsidRPr="0005670B">
        <w:rPr>
          <w:rFonts w:cs="Times New Roman"/>
          <w:color w:val="000000" w:themeColor="text1"/>
          <w:szCs w:val="24"/>
        </w:rPr>
        <w:t xml:space="preserve"> </w:t>
      </w:r>
      <w:r w:rsidRPr="0005670B">
        <w:rPr>
          <w:rFonts w:cs="Times New Roman"/>
          <w:color w:val="000000" w:themeColor="text1"/>
          <w:szCs w:val="24"/>
          <w:lang w:val="en-GB"/>
        </w:rPr>
        <w:t>d</w:t>
      </w:r>
      <w:r w:rsidRPr="0005670B">
        <w:rPr>
          <w:rFonts w:cs="Times New Roman"/>
          <w:color w:val="000000" w:themeColor="text1"/>
          <w:szCs w:val="24"/>
        </w:rPr>
        <w:t>alam Hukum Persaingan Usaha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cs="Times New Roman"/>
          <w:i/>
          <w:iCs/>
          <w:color w:val="000000" w:themeColor="text1"/>
          <w:szCs w:val="24"/>
        </w:rPr>
        <w:t>Jurnal</w:t>
      </w:r>
      <w:r w:rsidRPr="0005670B">
        <w:rPr>
          <w:rFonts w:cs="Times New Roman"/>
          <w:i/>
          <w:iCs/>
          <w:color w:val="000000" w:themeColor="text1"/>
          <w:szCs w:val="24"/>
          <w:lang w:val="en-GB"/>
        </w:rPr>
        <w:t xml:space="preserve"> </w:t>
      </w:r>
      <w:r w:rsidRPr="0005670B">
        <w:rPr>
          <w:rFonts w:cs="Times New Roman"/>
          <w:i/>
          <w:iCs/>
          <w:color w:val="000000" w:themeColor="text1"/>
          <w:szCs w:val="24"/>
        </w:rPr>
        <w:t>Kertha Negara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cs="Times New Roman"/>
          <w:color w:val="000000" w:themeColor="text1"/>
          <w:szCs w:val="24"/>
        </w:rPr>
        <w:t xml:space="preserve">9 </w:t>
      </w:r>
      <w:r w:rsidRPr="0005670B">
        <w:rPr>
          <w:rFonts w:cs="Times New Roman"/>
          <w:color w:val="000000" w:themeColor="text1"/>
          <w:szCs w:val="24"/>
          <w:lang w:val="en-GB"/>
        </w:rPr>
        <w:t>(</w:t>
      </w:r>
      <w:r w:rsidRPr="0005670B">
        <w:rPr>
          <w:rFonts w:cs="Times New Roman"/>
          <w:color w:val="000000" w:themeColor="text1"/>
          <w:szCs w:val="24"/>
        </w:rPr>
        <w:t>12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), </w:t>
      </w:r>
      <w:r w:rsidRPr="0005670B">
        <w:rPr>
          <w:rFonts w:cs="Times New Roman"/>
          <w:color w:val="000000" w:themeColor="text1"/>
          <w:szCs w:val="24"/>
        </w:rPr>
        <w:t>2021</w:t>
      </w:r>
      <w:r w:rsidRPr="0005670B">
        <w:rPr>
          <w:rFonts w:cs="Times New Roman"/>
          <w:color w:val="000000" w:themeColor="text1"/>
          <w:szCs w:val="24"/>
          <w:lang w:val="en-GB"/>
        </w:rPr>
        <w:t>. https://jurnal.harianregional.com/index.php/kerthanegara/article/view/73384</w:t>
      </w:r>
    </w:p>
    <w:p w14:paraId="54DC1CC4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Style w:val="Hyperlink"/>
          <w:rFonts w:eastAsia="Calibri" w:cs="Times New Roman"/>
          <w:color w:val="000000" w:themeColor="text1"/>
          <w:szCs w:val="24"/>
          <w:u w:val="none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Meirani, Ni Kadek Neva Rastina, “Indikasi </w:t>
      </w:r>
      <w:r w:rsidRPr="0005670B">
        <w:rPr>
          <w:rFonts w:eastAsia="Calibri" w:cs="Times New Roman"/>
          <w:i/>
          <w:color w:val="000000" w:themeColor="text1"/>
          <w:szCs w:val="24"/>
        </w:rPr>
        <w:t xml:space="preserve">predatory pricing </w:t>
      </w:r>
      <w:r w:rsidRPr="0005670B">
        <w:rPr>
          <w:rFonts w:eastAsia="Calibri" w:cs="Times New Roman"/>
          <w:color w:val="000000" w:themeColor="text1"/>
          <w:szCs w:val="24"/>
        </w:rPr>
        <w:t xml:space="preserve">dalam Promosi </w:t>
      </w:r>
      <w:r w:rsidRPr="001A53C1">
        <w:rPr>
          <w:rFonts w:eastAsia="Calibri" w:cs="Times New Roman"/>
          <w:i/>
          <w:color w:val="000000" w:themeColor="text1"/>
          <w:szCs w:val="24"/>
        </w:rPr>
        <w:t>Flash sale</w:t>
      </w:r>
      <w:r w:rsidRPr="0005670B">
        <w:rPr>
          <w:rFonts w:eastAsia="Calibri" w:cs="Times New Roman"/>
          <w:color w:val="000000" w:themeColor="text1"/>
          <w:szCs w:val="24"/>
        </w:rPr>
        <w:t xml:space="preserve"> pada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E-Commerce</w:t>
      </w:r>
      <w:r w:rsidRPr="0005670B">
        <w:rPr>
          <w:rFonts w:eastAsia="Calibri" w:cs="Times New Roman"/>
          <w:color w:val="000000" w:themeColor="text1"/>
          <w:szCs w:val="24"/>
        </w:rPr>
        <w:t xml:space="preserve"> sebagai Praktik Persaingan Usaha Tidak Sehat”,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 xml:space="preserve">E-Jurnal Ilmu </w:t>
      </w:r>
      <w:proofErr w:type="gramStart"/>
      <w:r w:rsidRPr="0005670B">
        <w:rPr>
          <w:rFonts w:eastAsia="Calibri" w:cs="Times New Roman"/>
          <w:i/>
          <w:iCs/>
          <w:color w:val="000000" w:themeColor="text1"/>
          <w:szCs w:val="24"/>
        </w:rPr>
        <w:t>Hukum :</w:t>
      </w:r>
      <w:proofErr w:type="gramEnd"/>
      <w:r w:rsidRPr="0005670B">
        <w:rPr>
          <w:rFonts w:eastAsia="Calibri" w:cs="Times New Roman"/>
          <w:i/>
          <w:iCs/>
          <w:color w:val="000000" w:themeColor="text1"/>
          <w:szCs w:val="24"/>
        </w:rPr>
        <w:t xml:space="preserve"> Kertha Wicara</w:t>
      </w:r>
      <w:r w:rsidRPr="0005670B">
        <w:rPr>
          <w:rFonts w:eastAsia="Calibri" w:cs="Times New Roman"/>
          <w:color w:val="000000" w:themeColor="text1"/>
          <w:szCs w:val="24"/>
        </w:rPr>
        <w:t xml:space="preserve">, 11 (11), Juli 2022. </w:t>
      </w:r>
      <w:hyperlink r:id="rId19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https://ojs.unud.ac.id/index.php/kerthawicara/article/view/98895</w:t>
        </w:r>
      </w:hyperlink>
    </w:p>
    <w:p w14:paraId="1B48675E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</w:rPr>
        <w:t>Nazhar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Akhmad Farhan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dan, </w:t>
      </w:r>
      <w:r w:rsidRPr="0005670B">
        <w:rPr>
          <w:rFonts w:eastAsia="Calibri" w:cs="Times New Roman"/>
          <w:color w:val="000000" w:themeColor="text1"/>
          <w:szCs w:val="24"/>
        </w:rPr>
        <w:t>Irkham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</w:t>
      </w:r>
      <w:r w:rsidRPr="0005670B">
        <w:rPr>
          <w:rFonts w:eastAsia="Calibri" w:cs="Times New Roman"/>
          <w:color w:val="000000" w:themeColor="text1"/>
          <w:szCs w:val="24"/>
        </w:rPr>
        <w:t xml:space="preserve"> Naufal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 xml:space="preserve">Analisis Dugaan Praktik Predatory Pricing dan Penyalahgunaan Posisi Dominan dalam Industri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E-Commerce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,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Jurnal Persaingan Usaha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3 (1), Juli 2023. https://jurnal.kppu.go.id/index.php/official/article/view/85</w:t>
      </w:r>
    </w:p>
    <w:p w14:paraId="43B244A9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lastRenderedPageBreak/>
        <w:t xml:space="preserve">Oliviya, dan, Zulfikar Judge, Analisa Hukum Penetapan Harga Dalam Monopoli Dan Persaingan Usaha Tidak Sehat,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Jurnal Hukum Indonesia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2 (2), April 2023. https://jhi.rivierapublishing.id/index.php/rp/article/view/45</w:t>
      </w:r>
    </w:p>
    <w:p w14:paraId="2900D41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Prajana, Adya Mulya, et al., </w:t>
      </w:r>
      <w:r w:rsidRPr="0005670B">
        <w:rPr>
          <w:rFonts w:eastAsia="Calibri" w:cs="Times New Roman"/>
          <w:color w:val="000000" w:themeColor="text1"/>
          <w:szCs w:val="24"/>
        </w:rPr>
        <w:t xml:space="preserve">Pemanfaatan Video Streaming Sebagai Media Pemasaran Pada Fitur Shopee </w:t>
      </w:r>
      <w:r w:rsidRPr="00E32B46">
        <w:rPr>
          <w:rFonts w:eastAsia="Calibri" w:cs="Times New Roman"/>
          <w:i/>
          <w:color w:val="000000" w:themeColor="text1"/>
          <w:szCs w:val="24"/>
        </w:rPr>
        <w:t>Live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 xml:space="preserve">Jurnal TANRA,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8 (2), Agustus 2021. </w:t>
      </w:r>
      <w:hyperlink r:id="rId20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https://ojs.unm.ac.id/tanra/article/view/22651/12061</w:t>
        </w:r>
      </w:hyperlink>
    </w:p>
    <w:p w14:paraId="1FD6831A" w14:textId="77777777" w:rsidR="000C1462" w:rsidRPr="0005670B" w:rsidRDefault="000C1462" w:rsidP="000C1462">
      <w:pPr>
        <w:tabs>
          <w:tab w:val="left" w:pos="0"/>
          <w:tab w:val="left" w:pos="2268"/>
        </w:tabs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Ramadhani, Firsty Sasi Suci, et al., Keterkaitan Pemberian Discount Pada Produk Kosmetik Dengan Konsep </w:t>
      </w:r>
      <w:r w:rsidRPr="0005670B">
        <w:rPr>
          <w:rFonts w:eastAsia="Calibri" w:cs="Times New Roman"/>
          <w:i/>
          <w:color w:val="000000" w:themeColor="text1"/>
          <w:szCs w:val="24"/>
        </w:rPr>
        <w:t>predatory pricing</w:t>
      </w:r>
      <w:r w:rsidRPr="0005670B">
        <w:rPr>
          <w:rFonts w:eastAsia="Calibri" w:cs="Times New Roman"/>
          <w:color w:val="000000" w:themeColor="text1"/>
          <w:szCs w:val="24"/>
        </w:rPr>
        <w:t xml:space="preserve">Dalam Perspektif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Hukum  Persaingan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Usaha,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Deposisi : Jurnal Publikasi Ilmu Hukum</w:t>
      </w:r>
      <w:r w:rsidRPr="0005670B">
        <w:rPr>
          <w:rFonts w:eastAsia="Calibri" w:cs="Times New Roman"/>
          <w:color w:val="000000" w:themeColor="text1"/>
          <w:szCs w:val="24"/>
        </w:rPr>
        <w:t>, 1 (2),  Juni 2023.https://journal.widyakarya.ac.id/index.php/Deposisiwidyakarya/article/view/562/586</w:t>
      </w:r>
    </w:p>
    <w:p w14:paraId="03704E1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</w:rPr>
        <w:t>Restit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i, </w:t>
      </w:r>
      <w:r w:rsidRPr="0005670B">
        <w:rPr>
          <w:rFonts w:eastAsia="Calibri" w:cs="Times New Roman"/>
          <w:color w:val="000000" w:themeColor="text1"/>
          <w:szCs w:val="24"/>
        </w:rPr>
        <w:t>Ni Putu Yuley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et al., </w:t>
      </w:r>
      <w:r w:rsidRPr="0005670B">
        <w:rPr>
          <w:rFonts w:eastAsia="Calibri" w:cs="Times New Roman"/>
          <w:color w:val="000000" w:themeColor="text1"/>
          <w:szCs w:val="24"/>
        </w:rPr>
        <w:t>Pengaturan Predatory Pricing Transportasi Online Dalam Perspektif Hukum Persaingan Usaha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Jurnal Analogi Hukum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3 (1), 2021.https://www.ejournal.warmadewa.ac.id/index.php/analogihukum/article/view/3036</w:t>
      </w:r>
    </w:p>
    <w:p w14:paraId="0671AE4B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Rijali, Ahmad, Analisis Data Kualitatif,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Jurnal Alhadharah</w:t>
      </w:r>
      <w:r w:rsidRPr="0005670B">
        <w:rPr>
          <w:rFonts w:eastAsia="Calibri" w:cs="Times New Roman"/>
          <w:color w:val="000000" w:themeColor="text1"/>
          <w:szCs w:val="24"/>
        </w:rPr>
        <w:t xml:space="preserve">, 17 (33), </w:t>
      </w:r>
      <w:r>
        <w:rPr>
          <w:rFonts w:eastAsia="Calibri" w:cs="Times New Roman"/>
          <w:color w:val="000000" w:themeColor="text1"/>
          <w:szCs w:val="24"/>
        </w:rPr>
        <w:t>januari</w:t>
      </w:r>
      <w:r w:rsidRPr="0005670B">
        <w:rPr>
          <w:rFonts w:eastAsia="Calibri" w:cs="Times New Roman"/>
          <w:color w:val="000000" w:themeColor="text1"/>
          <w:szCs w:val="24"/>
        </w:rPr>
        <w:t xml:space="preserve"> 201</w:t>
      </w:r>
      <w:r>
        <w:rPr>
          <w:rFonts w:eastAsia="Calibri" w:cs="Times New Roman"/>
          <w:color w:val="000000" w:themeColor="text1"/>
          <w:szCs w:val="24"/>
        </w:rPr>
        <w:t>9</w:t>
      </w:r>
      <w:r w:rsidRPr="0005670B">
        <w:rPr>
          <w:rFonts w:eastAsia="Calibri" w:cs="Times New Roman"/>
          <w:color w:val="000000" w:themeColor="text1"/>
          <w:szCs w:val="24"/>
        </w:rPr>
        <w:t xml:space="preserve">. </w:t>
      </w:r>
      <w:r w:rsidRPr="00914264">
        <w:rPr>
          <w:rFonts w:eastAsia="Calibri" w:cs="Times New Roman"/>
          <w:color w:val="000000" w:themeColor="text1"/>
          <w:szCs w:val="24"/>
        </w:rPr>
        <w:t>https://jurnal.uin-antasari.ac.id/index.php/alhadharah/article/view/2374</w:t>
      </w:r>
    </w:p>
    <w:p w14:paraId="52381B1B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</w:rPr>
        <w:t>Salsabillah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Silfiyana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dan </w:t>
      </w:r>
      <w:r w:rsidRPr="0005670B">
        <w:rPr>
          <w:rFonts w:eastAsia="Calibri" w:cs="Times New Roman"/>
          <w:color w:val="000000" w:themeColor="text1"/>
          <w:szCs w:val="24"/>
        </w:rPr>
        <w:t>Iskandar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Hardian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>Tanggung Jawab Perusahaan Ekspedisi Atas Kerusakan Dalam Pengiriman Barang (Studi Kasus Shopee Express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ID"/>
        </w:rPr>
        <w:t>), UNES Law Review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>, 6 (1), September 2023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. 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>https://www.review-unes.com/index.php/law/article/view/1136</w:t>
      </w:r>
    </w:p>
    <w:p w14:paraId="4D74CCED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Saputri, Respi, et al., Peran </w:t>
      </w:r>
      <w:proofErr w:type="gramStart"/>
      <w:r w:rsidRPr="0005670B">
        <w:rPr>
          <w:rFonts w:eastAsia="Calibri" w:cs="Times New Roman"/>
          <w:color w:val="000000" w:themeColor="text1"/>
          <w:szCs w:val="24"/>
        </w:rPr>
        <w:t>Flash  Sale</w:t>
      </w:r>
      <w:proofErr w:type="gramEnd"/>
      <w:r w:rsidRPr="0005670B">
        <w:rPr>
          <w:rFonts w:eastAsia="Calibri" w:cs="Times New Roman"/>
          <w:color w:val="000000" w:themeColor="text1"/>
          <w:szCs w:val="24"/>
        </w:rPr>
        <w:t xml:space="preserve"> dalam  Memediasi Hubungan Sales Promotion Terhadap Keputusan Belanja Online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</w:t>
      </w:r>
      <w:r w:rsidRPr="0005670B">
        <w:rPr>
          <w:rFonts w:eastAsia="Calibri" w:cs="Times New Roman"/>
          <w:color w:val="000000" w:themeColor="text1"/>
          <w:szCs w:val="24"/>
        </w:rPr>
        <w:t xml:space="preserve"> Jurnal Syntax Idea, 2 (6), Juni 2020. </w:t>
      </w:r>
      <w:hyperlink r:id="rId21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https://jurnal.syntax-idea.co.id/index.php/syntax-idea/article/download/350/334/</w:t>
        </w:r>
      </w:hyperlink>
    </w:p>
    <w:p w14:paraId="14E66C14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>Sar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i, </w:t>
      </w:r>
      <w:r w:rsidRPr="0005670B">
        <w:rPr>
          <w:rFonts w:eastAsia="Calibri" w:cs="Times New Roman"/>
          <w:color w:val="000000" w:themeColor="text1"/>
          <w:szCs w:val="24"/>
        </w:rPr>
        <w:t>Adinda Ayu Puspita,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dan</w:t>
      </w:r>
      <w:r w:rsidRPr="0005670B">
        <w:rPr>
          <w:rFonts w:eastAsia="Calibri" w:cs="Times New Roman"/>
          <w:color w:val="000000" w:themeColor="text1"/>
          <w:szCs w:val="24"/>
        </w:rPr>
        <w:t xml:space="preserve"> Habib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Muhammad Alhada Fuadilah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 xml:space="preserve">Strategi Pemasaran Menggunakan Fitur Shopee </w:t>
      </w:r>
      <w:r w:rsidRPr="00E32B46">
        <w:rPr>
          <w:rFonts w:eastAsia="Calibri" w:cs="Times New Roman"/>
          <w:i/>
          <w:color w:val="000000" w:themeColor="text1"/>
          <w:szCs w:val="24"/>
        </w:rPr>
        <w:t>Live</w:t>
      </w:r>
      <w:r w:rsidRPr="0005670B">
        <w:rPr>
          <w:rFonts w:eastAsia="Calibri" w:cs="Times New Roman"/>
          <w:color w:val="000000" w:themeColor="text1"/>
          <w:szCs w:val="24"/>
        </w:rPr>
        <w:t xml:space="preserve"> Streaming Sebagai Media Promosi Untuk Meningkatkan Daya Tarik Konsumen (Studi Kasus Thrift Shop di Kabupaten Tulungagung)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J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urnal Ilmiah Wahana Pendidika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 xml:space="preserve">n,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9 (17), September 2023.  </w:t>
      </w:r>
      <w:r w:rsidRPr="0005670B">
        <w:rPr>
          <w:rFonts w:eastAsia="Calibri" w:cs="Times New Roman"/>
          <w:color w:val="000000" w:themeColor="text1"/>
          <w:szCs w:val="24"/>
        </w:rPr>
        <w:t>https://jurnal.peneliti.net/index.php/JIWP</w:t>
      </w:r>
    </w:p>
    <w:p w14:paraId="66CCF5C8" w14:textId="77777777" w:rsidR="000C1462" w:rsidRPr="00A44918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 xml:space="preserve">Savier, Alem, et al., Fenomena </w:t>
      </w:r>
      <w:r w:rsidRPr="0005670B">
        <w:rPr>
          <w:rFonts w:eastAsia="Calibri" w:cs="Times New Roman"/>
          <w:i/>
          <w:color w:val="000000" w:themeColor="text1"/>
          <w:szCs w:val="24"/>
        </w:rPr>
        <w:t xml:space="preserve">predatory pricing </w:t>
      </w:r>
      <w:r w:rsidRPr="0005670B">
        <w:rPr>
          <w:rFonts w:eastAsia="Calibri" w:cs="Times New Roman"/>
          <w:color w:val="000000" w:themeColor="text1"/>
          <w:szCs w:val="24"/>
        </w:rPr>
        <w:t xml:space="preserve">Dalam Persaingan Usaha Di E- Commerce (Studi Kasus Antara Penetapan Tarif Bawah Antara Aplikasi Indrive Dan Gojek)”,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Jurnal Ilmiah Wahana Pendidikan</w:t>
      </w:r>
      <w:r w:rsidRPr="0005670B">
        <w:rPr>
          <w:rFonts w:eastAsia="Calibri" w:cs="Times New Roman"/>
          <w:color w:val="000000" w:themeColor="text1"/>
          <w:szCs w:val="24"/>
        </w:rPr>
        <w:t xml:space="preserve">, 9 (14), Juli 2023. </w:t>
      </w:r>
      <w:hyperlink r:id="rId22" w:history="1">
        <w:r w:rsidRPr="0005670B">
          <w:rPr>
            <w:rStyle w:val="Hyperlink"/>
            <w:rFonts w:eastAsia="Calibri" w:cs="Times New Roman"/>
            <w:color w:val="000000" w:themeColor="text1"/>
            <w:szCs w:val="24"/>
            <w:u w:val="none"/>
          </w:rPr>
          <w:t>http://jurnal.peneliti.net/index.php/JIWP/article/view/4557</w:t>
        </w:r>
      </w:hyperlink>
    </w:p>
    <w:p w14:paraId="5FFDF489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</w:rPr>
      </w:pPr>
      <w:r w:rsidRPr="0005670B">
        <w:rPr>
          <w:rFonts w:eastAsia="Calibri" w:cs="Times New Roman"/>
          <w:color w:val="000000" w:themeColor="text1"/>
          <w:szCs w:val="24"/>
        </w:rPr>
        <w:t>Sianipar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 xml:space="preserve">Lukman Haryanto,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et al., </w:t>
      </w:r>
      <w:r w:rsidRPr="0005670B">
        <w:rPr>
          <w:rFonts w:eastAsia="Calibri" w:cs="Times New Roman"/>
          <w:color w:val="000000" w:themeColor="text1"/>
          <w:szCs w:val="24"/>
        </w:rPr>
        <w:t>Tinjauan Hukum Praktik Jual Rugi Dalam Industri Retail Berdasarkan Uu No.5 Tahun 1999 Tentang Larangan Praktik Monopoli Dan Persaingan Usaha Tidak Sehat (Studi Pada Swalayan Maju Bersama Glugur)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proofErr w:type="gramStart"/>
      <w:r w:rsidRPr="0005670B">
        <w:rPr>
          <w:rFonts w:eastAsia="Calibri" w:cs="Times New Roman"/>
          <w:color w:val="000000" w:themeColor="text1"/>
          <w:szCs w:val="24"/>
          <w:lang w:val="en-GB"/>
        </w:rPr>
        <w:t>PATIK :</w:t>
      </w:r>
      <w:proofErr w:type="gramEnd"/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Jurnal Hukum, 7 (3), Desember 2018.</w:t>
      </w:r>
      <w:r w:rsidRPr="0005670B">
        <w:rPr>
          <w:rFonts w:eastAsia="Calibri" w:cs="Times New Roman"/>
          <w:color w:val="000000" w:themeColor="text1"/>
          <w:szCs w:val="24"/>
        </w:rPr>
        <w:t xml:space="preserve">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https://ejournal.uhn.ac.id/index.php/patik/article/view/297</w:t>
      </w:r>
    </w:p>
    <w:p w14:paraId="2C9B27C7" w14:textId="3C164F93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</w:rPr>
        <w:lastRenderedPageBreak/>
        <w:t>Simanjuntak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Enrico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Peran Yurisprudensi dalam Sistem Hukum di Indonesia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Jurnal Konstitusi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, 16 (1), April 2019. https://jurnalkonstitusi.mkri.id/index.php/jk/article/view/1615</w:t>
      </w:r>
    </w:p>
    <w:p w14:paraId="5751C85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Sulatri, Ari, et al., </w:t>
      </w:r>
      <w:r w:rsidRPr="0005670B">
        <w:rPr>
          <w:rFonts w:eastAsia="Calibri" w:cs="Times New Roman"/>
          <w:color w:val="000000" w:themeColor="text1"/>
          <w:szCs w:val="24"/>
        </w:rPr>
        <w:t xml:space="preserve">Rancangan Kebijakan Mengenai Dinamika dan Dilematika Dalam Penanganan Persoalan Hadirnya </w:t>
      </w:r>
      <w:r w:rsidRPr="00E32B46">
        <w:rPr>
          <w:rFonts w:eastAsia="Calibri" w:cs="Times New Roman"/>
          <w:i/>
          <w:color w:val="000000" w:themeColor="text1"/>
          <w:szCs w:val="24"/>
        </w:rPr>
        <w:t>Platform</w:t>
      </w:r>
      <w:r w:rsidRPr="0005670B">
        <w:rPr>
          <w:rFonts w:eastAsia="Calibri" w:cs="Times New Roman"/>
          <w:color w:val="000000" w:themeColor="text1"/>
          <w:szCs w:val="24"/>
        </w:rPr>
        <w:t xml:space="preserve"> Social Commerce Bagi Keberlanjutan dan Kesejahteraan Para Pelaku Usaha Mikro Kecil dan Menengah (UMKM)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>Jurnal Pembangunan dan Administrasi Publik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>,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 </w:t>
      </w:r>
      <w:r w:rsidRPr="0005670B">
        <w:rPr>
          <w:rFonts w:eastAsia="Calibri" w:cs="Times New Roman"/>
          <w:color w:val="000000" w:themeColor="text1"/>
          <w:szCs w:val="24"/>
        </w:rPr>
        <w:t xml:space="preserve">5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(2), </w:t>
      </w:r>
      <w:r w:rsidRPr="0005670B">
        <w:rPr>
          <w:rFonts w:eastAsia="Calibri" w:cs="Times New Roman"/>
          <w:color w:val="000000" w:themeColor="text1"/>
          <w:szCs w:val="24"/>
        </w:rPr>
        <w:t>September 2023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. https://jurnal.stialan.ac.id/index.php/jpap/article/view/689</w:t>
      </w:r>
    </w:p>
    <w:p w14:paraId="7780BE7F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cs="Times New Roman"/>
          <w:color w:val="000000" w:themeColor="text1"/>
          <w:szCs w:val="24"/>
        </w:rPr>
      </w:pPr>
      <w:r w:rsidRPr="0005670B">
        <w:rPr>
          <w:rFonts w:cs="Times New Roman"/>
          <w:color w:val="000000" w:themeColor="text1"/>
          <w:szCs w:val="24"/>
        </w:rPr>
        <w:t>Timotius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cs="Times New Roman"/>
          <w:color w:val="000000" w:themeColor="text1"/>
          <w:szCs w:val="24"/>
        </w:rPr>
        <w:t>Alfaro David,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 dan</w:t>
      </w:r>
      <w:r w:rsidRPr="0005670B">
        <w:rPr>
          <w:rFonts w:cs="Times New Roman"/>
          <w:color w:val="000000" w:themeColor="text1"/>
          <w:szCs w:val="24"/>
        </w:rPr>
        <w:t xml:space="preserve"> Kemala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cs="Times New Roman"/>
          <w:color w:val="000000" w:themeColor="text1"/>
          <w:szCs w:val="24"/>
        </w:rPr>
        <w:t>Ratih</w:t>
      </w:r>
      <w:r w:rsidRPr="0005670B">
        <w:rPr>
          <w:rFonts w:cs="Times New Roman"/>
          <w:color w:val="000000" w:themeColor="text1"/>
          <w:szCs w:val="24"/>
          <w:lang w:val="en-GB"/>
        </w:rPr>
        <w:t>,</w:t>
      </w:r>
      <w:r w:rsidRPr="0005670B">
        <w:rPr>
          <w:rFonts w:cs="Times New Roman"/>
          <w:color w:val="000000" w:themeColor="text1"/>
          <w:szCs w:val="24"/>
        </w:rPr>
        <w:t xml:space="preserve"> Keterkaitan Konsep Predatory Pricing Dalam Praktik Diskon Harga pada Industri Konveksi Baju Melalui </w:t>
      </w:r>
      <w:r w:rsidRPr="0005670B">
        <w:rPr>
          <w:rFonts w:cs="Times New Roman"/>
          <w:i/>
          <w:iCs/>
          <w:color w:val="000000" w:themeColor="text1"/>
          <w:szCs w:val="24"/>
        </w:rPr>
        <w:t>E-Commerce</w:t>
      </w:r>
      <w:r w:rsidRPr="0005670B">
        <w:rPr>
          <w:rFonts w:cs="Times New Roman"/>
          <w:color w:val="000000" w:themeColor="text1"/>
          <w:szCs w:val="24"/>
        </w:rPr>
        <w:t xml:space="preserve"> Berdasarkan Perspektif Hukum Persaingan Usaha</w:t>
      </w:r>
      <w:r w:rsidRPr="0005670B">
        <w:rPr>
          <w:rFonts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cs="Times New Roman"/>
          <w:i/>
          <w:iCs/>
          <w:color w:val="000000" w:themeColor="text1"/>
          <w:szCs w:val="24"/>
        </w:rPr>
        <w:t>Jurnal Ilmiah Publika</w:t>
      </w:r>
      <w:r w:rsidRPr="0005670B">
        <w:rPr>
          <w:rFonts w:cs="Times New Roman"/>
          <w:color w:val="000000" w:themeColor="text1"/>
          <w:szCs w:val="24"/>
          <w:lang w:val="en-GB"/>
        </w:rPr>
        <w:t>, 10 (2), Desember 2022. https://jurnal.ugj.ac.id/index.php/Publika/article/view/7635</w:t>
      </w:r>
    </w:p>
    <w:p w14:paraId="2119141C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</w:rPr>
        <w:t>Wafa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Ah Khairul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Tinjauan Hukum Ekonomi Syariah terhadap Shopeepay Later,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 xml:space="preserve">Jurnal Hukum Ekonomi </w:t>
      </w:r>
      <w:proofErr w:type="gramStart"/>
      <w:r w:rsidRPr="0005670B">
        <w:rPr>
          <w:rFonts w:eastAsia="Calibri" w:cs="Times New Roman"/>
          <w:i/>
          <w:iCs/>
          <w:color w:val="000000" w:themeColor="text1"/>
          <w:szCs w:val="24"/>
        </w:rPr>
        <w:t>Syariah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 xml:space="preserve"> :</w:t>
      </w:r>
      <w:proofErr w:type="gramEnd"/>
      <w:r w:rsidRPr="0005670B">
        <w:rPr>
          <w:rFonts w:eastAsia="Calibri" w:cs="Times New Roman"/>
          <w:i/>
          <w:iCs/>
          <w:color w:val="000000" w:themeColor="text1"/>
          <w:szCs w:val="24"/>
          <w:lang w:val="en-GB"/>
        </w:rPr>
        <w:t xml:space="preserve"> UIN Sunan Gunung Djati Bandung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, 4 (1),  Juni 2020.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https://journal.unismuh.ac.id/index.php/jhes/article/view/3588</w:t>
      </w:r>
    </w:p>
    <w:p w14:paraId="5A254751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Widiangga, I Gede Cahya, dan, Sumadi, Putu Sudarma,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ID"/>
        </w:rPr>
        <w:t>Joint Venture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 xml:space="preserve"> Ditinjau Dari Perspektif Undang – Undang Nomor 5 Tahun 1999 Tentang Larangan Praktek Monopoli Dan Persaingan Usaha Tidak Sehat, </w:t>
      </w:r>
      <w:r w:rsidRPr="0005670B">
        <w:rPr>
          <w:rFonts w:eastAsia="Calibri" w:cs="Times New Roman"/>
          <w:i/>
          <w:iCs/>
          <w:color w:val="000000" w:themeColor="text1"/>
          <w:szCs w:val="24"/>
          <w:lang w:val="en-ID"/>
        </w:rPr>
        <w:t>Jurnal Harian Regional</w:t>
      </w:r>
      <w:r w:rsidRPr="0005670B">
        <w:rPr>
          <w:rFonts w:eastAsia="Calibri" w:cs="Times New Roman"/>
          <w:color w:val="000000" w:themeColor="text1"/>
          <w:szCs w:val="24"/>
          <w:lang w:val="en-ID"/>
        </w:rPr>
        <w:t>, 1 (10), Maret 2018. https://jurnal.harianregional.com/index.php/kerthasemaya/article/view/39312</w:t>
      </w:r>
    </w:p>
    <w:p w14:paraId="632DE3C3" w14:textId="77777777" w:rsidR="000C1462" w:rsidRPr="0005670B" w:rsidRDefault="000C1462" w:rsidP="000C1462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GB"/>
        </w:rPr>
      </w:pPr>
      <w:r w:rsidRPr="0005670B">
        <w:rPr>
          <w:rFonts w:eastAsia="Calibri" w:cs="Times New Roman"/>
          <w:color w:val="000000" w:themeColor="text1"/>
          <w:szCs w:val="24"/>
        </w:rPr>
        <w:t>Zebua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color w:val="000000" w:themeColor="text1"/>
          <w:szCs w:val="24"/>
        </w:rPr>
        <w:t>Dwi Putri Farida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et al., </w:t>
      </w:r>
      <w:r w:rsidRPr="0005670B">
        <w:rPr>
          <w:rFonts w:eastAsia="Calibri" w:cs="Times New Roman"/>
          <w:color w:val="000000" w:themeColor="text1"/>
          <w:szCs w:val="24"/>
        </w:rPr>
        <w:t xml:space="preserve">Analisis Strategi Pemasaran Dalam Meningkatkan Penjualan Produk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d</w:t>
      </w:r>
      <w:r w:rsidRPr="0005670B">
        <w:rPr>
          <w:rFonts w:eastAsia="Calibri" w:cs="Times New Roman"/>
          <w:color w:val="000000" w:themeColor="text1"/>
          <w:szCs w:val="24"/>
        </w:rPr>
        <w:t xml:space="preserve">i 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>CV</w:t>
      </w:r>
      <w:r w:rsidRPr="0005670B">
        <w:rPr>
          <w:rFonts w:eastAsia="Calibri" w:cs="Times New Roman"/>
          <w:color w:val="000000" w:themeColor="text1"/>
          <w:szCs w:val="24"/>
        </w:rPr>
        <w:t>. Bintang Keramik Gunungsitoli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</w:t>
      </w:r>
      <w:r w:rsidRPr="0005670B">
        <w:rPr>
          <w:rFonts w:eastAsia="Calibri" w:cs="Times New Roman"/>
          <w:i/>
          <w:iCs/>
          <w:color w:val="000000" w:themeColor="text1"/>
          <w:szCs w:val="24"/>
        </w:rPr>
        <w:t xml:space="preserve">Jurnal </w:t>
      </w:r>
      <w:proofErr w:type="gramStart"/>
      <w:r w:rsidRPr="0005670B">
        <w:rPr>
          <w:rFonts w:eastAsia="Calibri" w:cs="Times New Roman"/>
          <w:i/>
          <w:iCs/>
          <w:color w:val="000000" w:themeColor="text1"/>
          <w:szCs w:val="24"/>
        </w:rPr>
        <w:t>EMBA :</w:t>
      </w:r>
      <w:proofErr w:type="gramEnd"/>
      <w:r w:rsidRPr="0005670B">
        <w:rPr>
          <w:rFonts w:eastAsia="Calibri" w:cs="Times New Roman"/>
          <w:i/>
          <w:iCs/>
          <w:color w:val="000000" w:themeColor="text1"/>
          <w:szCs w:val="24"/>
        </w:rPr>
        <w:t xml:space="preserve"> Jurnal Riset Ekonomi, Manajemen, Bisnis dan Akuntansi</w:t>
      </w:r>
      <w:r w:rsidRPr="0005670B">
        <w:rPr>
          <w:rFonts w:eastAsia="Calibri" w:cs="Times New Roman"/>
          <w:color w:val="000000" w:themeColor="text1"/>
          <w:szCs w:val="24"/>
          <w:lang w:val="en-GB"/>
        </w:rPr>
        <w:t xml:space="preserve">, 10 (4),  Oktober 2022. </w:t>
      </w:r>
      <w:hyperlink r:id="rId23" w:history="1">
        <w:r w:rsidRPr="00C639F2">
          <w:rPr>
            <w:rStyle w:val="Hyperlink"/>
            <w:rFonts w:eastAsia="Calibri" w:cs="Times New Roman"/>
            <w:color w:val="auto"/>
            <w:szCs w:val="24"/>
            <w:u w:val="none"/>
            <w:lang w:val="en-GB"/>
          </w:rPr>
          <w:t>https://jurnal.ceredindonesia.or.id/index.php/sintesa/article/view/357/375</w:t>
        </w:r>
      </w:hyperlink>
    </w:p>
    <w:p w14:paraId="4838E248" w14:textId="75B16826" w:rsidR="000C1462" w:rsidRPr="000C1462" w:rsidRDefault="008F76F5" w:rsidP="000C1462">
      <w:r>
        <w:br w:type="page"/>
      </w:r>
    </w:p>
    <w:p w14:paraId="03029243" w14:textId="77777777" w:rsidR="008A7C02" w:rsidRDefault="008A7C02" w:rsidP="00A856DB">
      <w:pPr>
        <w:pStyle w:val="Heading1"/>
        <w:sectPr w:rsidR="008A7C02" w:rsidSect="00EA525E">
          <w:headerReference w:type="default" r:id="rId24"/>
          <w:footerReference w:type="first" r:id="rId25"/>
          <w:pgSz w:w="11907" w:h="16839" w:code="9"/>
          <w:pgMar w:top="2268" w:right="1701" w:bottom="1701" w:left="2268" w:header="709" w:footer="567" w:gutter="0"/>
          <w:pgNumType w:start="90"/>
          <w:cols w:space="708"/>
          <w:titlePg/>
          <w:docGrid w:linePitch="360"/>
        </w:sectPr>
      </w:pPr>
      <w:bookmarkStart w:id="1" w:name="_Toc159487679"/>
    </w:p>
    <w:p w14:paraId="3B1F8C88" w14:textId="3EB50922" w:rsidR="009E1CD0" w:rsidRDefault="000C1462" w:rsidP="00A856DB">
      <w:pPr>
        <w:pStyle w:val="Heading1"/>
      </w:pPr>
      <w:r>
        <w:lastRenderedPageBreak/>
        <w:t>DAFTAR RIWAYAT HIDUP</w:t>
      </w:r>
      <w:bookmarkEnd w:id="1"/>
    </w:p>
    <w:p w14:paraId="384E8658" w14:textId="77777777" w:rsidR="008F76F5" w:rsidRPr="00C639F2" w:rsidRDefault="008F76F5" w:rsidP="008F76F5">
      <w:pPr>
        <w:spacing w:before="240"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>Nama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>
        <w:rPr>
          <w:rFonts w:eastAsia="Calibri" w:cs="Times New Roman"/>
          <w:color w:val="000000" w:themeColor="text1"/>
          <w:szCs w:val="24"/>
          <w:lang w:val="en-ID"/>
        </w:rPr>
        <w:tab/>
      </w:r>
      <w:r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>: Ajeng Tri Normalita Putri</w:t>
      </w:r>
    </w:p>
    <w:p w14:paraId="3784C239" w14:textId="77777777" w:rsidR="008F76F5" w:rsidRPr="00C639F2" w:rsidRDefault="008F76F5" w:rsidP="008F76F5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>NPM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>: 5120600204</w:t>
      </w:r>
    </w:p>
    <w:p w14:paraId="7B1BDFE4" w14:textId="77777777" w:rsidR="008F76F5" w:rsidRPr="00C639F2" w:rsidRDefault="008F76F5" w:rsidP="008F76F5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 xml:space="preserve">Tempat / Tanggal Lahir 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  <w:t>: Tegal, 19 Desember 2002</w:t>
      </w:r>
    </w:p>
    <w:p w14:paraId="77693033" w14:textId="77777777" w:rsidR="008F76F5" w:rsidRPr="00C639F2" w:rsidRDefault="008F76F5" w:rsidP="008F76F5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>Program Studi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  <w:t>: Ilmu Hukum</w:t>
      </w:r>
    </w:p>
    <w:p w14:paraId="196B16D5" w14:textId="77777777" w:rsidR="008F76F5" w:rsidRPr="00C639F2" w:rsidRDefault="008F76F5" w:rsidP="008F76F5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 xml:space="preserve">Alamat 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>
        <w:rPr>
          <w:rFonts w:eastAsia="Calibri" w:cs="Times New Roman"/>
          <w:color w:val="000000" w:themeColor="text1"/>
          <w:szCs w:val="24"/>
          <w:lang w:val="en-ID"/>
        </w:rPr>
        <w:tab/>
      </w:r>
      <w:r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>: Desa Sutapranan Rt 05 Rw 01, Kecamatan</w:t>
      </w:r>
    </w:p>
    <w:p w14:paraId="3C57980F" w14:textId="77777777" w:rsidR="008F76F5" w:rsidRPr="00C639F2" w:rsidRDefault="008F76F5" w:rsidP="008F76F5">
      <w:pPr>
        <w:spacing w:line="240" w:lineRule="auto"/>
        <w:ind w:left="2160" w:firstLine="720"/>
        <w:jc w:val="both"/>
        <w:rPr>
          <w:rFonts w:eastAsia="Calibri" w:cs="Times New Roman"/>
          <w:color w:val="000000" w:themeColor="text1"/>
          <w:szCs w:val="24"/>
          <w:lang w:val="en-ID"/>
        </w:rPr>
      </w:pPr>
      <w:r>
        <w:rPr>
          <w:rFonts w:eastAsia="Calibri" w:cs="Times New Roman"/>
          <w:color w:val="000000" w:themeColor="text1"/>
          <w:szCs w:val="24"/>
          <w:lang w:val="en-ID"/>
        </w:rPr>
        <w:t xml:space="preserve">  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>Dukuhturi, Kabupaten Tegal.</w:t>
      </w:r>
    </w:p>
    <w:p w14:paraId="07715783" w14:textId="77777777" w:rsidR="008F76F5" w:rsidRPr="00C639F2" w:rsidRDefault="008F76F5" w:rsidP="008F76F5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>Riwayat Pendidikan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ab/>
      </w:r>
      <w:r>
        <w:rPr>
          <w:rFonts w:eastAsia="Calibri" w:cs="Times New Roman"/>
          <w:color w:val="000000" w:themeColor="text1"/>
          <w:szCs w:val="24"/>
          <w:lang w:val="en-ID"/>
        </w:rPr>
        <w:tab/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5420"/>
        <w:gridCol w:w="964"/>
        <w:gridCol w:w="920"/>
      </w:tblGrid>
      <w:tr w:rsidR="008F76F5" w:rsidRPr="00C639F2" w14:paraId="4366BF18" w14:textId="77777777" w:rsidTr="008F76F5">
        <w:trPr>
          <w:trHeight w:val="683"/>
          <w:jc w:val="center"/>
        </w:trPr>
        <w:tc>
          <w:tcPr>
            <w:tcW w:w="394" w:type="pct"/>
            <w:vAlign w:val="center"/>
          </w:tcPr>
          <w:p w14:paraId="2236EAD3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NO</w:t>
            </w:r>
          </w:p>
        </w:tc>
        <w:tc>
          <w:tcPr>
            <w:tcW w:w="3418" w:type="pct"/>
            <w:vAlign w:val="center"/>
          </w:tcPr>
          <w:p w14:paraId="2FDB56E7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Nama Sekolah</w:t>
            </w:r>
          </w:p>
        </w:tc>
        <w:tc>
          <w:tcPr>
            <w:tcW w:w="608" w:type="pct"/>
            <w:vAlign w:val="center"/>
          </w:tcPr>
          <w:p w14:paraId="0CA1A2E1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Tahun</w:t>
            </w:r>
          </w:p>
          <w:p w14:paraId="2FF245BD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Masuk</w:t>
            </w:r>
          </w:p>
        </w:tc>
        <w:tc>
          <w:tcPr>
            <w:tcW w:w="580" w:type="pct"/>
            <w:vAlign w:val="center"/>
          </w:tcPr>
          <w:p w14:paraId="7C6A3FBE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Tahun</w:t>
            </w:r>
          </w:p>
          <w:p w14:paraId="131C654C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Lulus</w:t>
            </w:r>
          </w:p>
        </w:tc>
      </w:tr>
      <w:tr w:rsidR="008F76F5" w:rsidRPr="00C639F2" w14:paraId="6377FC99" w14:textId="77777777" w:rsidTr="008F76F5">
        <w:trPr>
          <w:trHeight w:val="568"/>
          <w:jc w:val="center"/>
        </w:trPr>
        <w:tc>
          <w:tcPr>
            <w:tcW w:w="394" w:type="pct"/>
            <w:vAlign w:val="center"/>
          </w:tcPr>
          <w:p w14:paraId="57BDD52F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1</w:t>
            </w:r>
          </w:p>
        </w:tc>
        <w:tc>
          <w:tcPr>
            <w:tcW w:w="3418" w:type="pct"/>
            <w:vAlign w:val="center"/>
          </w:tcPr>
          <w:p w14:paraId="28A84145" w14:textId="77777777" w:rsidR="008F76F5" w:rsidRPr="00C639F2" w:rsidRDefault="008F76F5" w:rsidP="008F76F5">
            <w:pPr>
              <w:spacing w:before="20" w:line="360" w:lineRule="auto"/>
              <w:ind w:left="709" w:hanging="709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SD Negeri Kalligayam 01</w:t>
            </w:r>
          </w:p>
        </w:tc>
        <w:tc>
          <w:tcPr>
            <w:tcW w:w="608" w:type="pct"/>
            <w:vAlign w:val="center"/>
          </w:tcPr>
          <w:p w14:paraId="59DCBBB2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2008</w:t>
            </w:r>
          </w:p>
        </w:tc>
        <w:tc>
          <w:tcPr>
            <w:tcW w:w="580" w:type="pct"/>
            <w:vAlign w:val="center"/>
          </w:tcPr>
          <w:p w14:paraId="04198E62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2014</w:t>
            </w:r>
          </w:p>
        </w:tc>
      </w:tr>
      <w:tr w:rsidR="008F76F5" w:rsidRPr="00C639F2" w14:paraId="38B964FF" w14:textId="77777777" w:rsidTr="008F76F5">
        <w:trPr>
          <w:trHeight w:val="563"/>
          <w:jc w:val="center"/>
        </w:trPr>
        <w:tc>
          <w:tcPr>
            <w:tcW w:w="394" w:type="pct"/>
            <w:vAlign w:val="center"/>
          </w:tcPr>
          <w:p w14:paraId="0D225FDD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</w:t>
            </w:r>
          </w:p>
        </w:tc>
        <w:tc>
          <w:tcPr>
            <w:tcW w:w="3418" w:type="pct"/>
            <w:vAlign w:val="center"/>
          </w:tcPr>
          <w:p w14:paraId="7AC4526F" w14:textId="77777777" w:rsidR="008F76F5" w:rsidRPr="00C639F2" w:rsidRDefault="008F76F5" w:rsidP="008F76F5">
            <w:pPr>
              <w:spacing w:before="20" w:line="360" w:lineRule="auto"/>
              <w:ind w:left="709" w:hanging="709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SMP Negeri 6 Tegal</w:t>
            </w:r>
          </w:p>
        </w:tc>
        <w:tc>
          <w:tcPr>
            <w:tcW w:w="608" w:type="pct"/>
            <w:vAlign w:val="center"/>
          </w:tcPr>
          <w:p w14:paraId="589B7285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2014</w:t>
            </w:r>
          </w:p>
        </w:tc>
        <w:tc>
          <w:tcPr>
            <w:tcW w:w="580" w:type="pct"/>
            <w:vAlign w:val="center"/>
          </w:tcPr>
          <w:p w14:paraId="5E853E71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2017</w:t>
            </w:r>
          </w:p>
        </w:tc>
      </w:tr>
      <w:tr w:rsidR="008F76F5" w:rsidRPr="00C639F2" w14:paraId="67A8877B" w14:textId="77777777" w:rsidTr="008F76F5">
        <w:trPr>
          <w:trHeight w:val="553"/>
          <w:jc w:val="center"/>
        </w:trPr>
        <w:tc>
          <w:tcPr>
            <w:tcW w:w="394" w:type="pct"/>
            <w:vAlign w:val="center"/>
          </w:tcPr>
          <w:p w14:paraId="3B644C59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3</w:t>
            </w:r>
          </w:p>
        </w:tc>
        <w:tc>
          <w:tcPr>
            <w:tcW w:w="3418" w:type="pct"/>
            <w:vAlign w:val="center"/>
          </w:tcPr>
          <w:p w14:paraId="11D1D7A3" w14:textId="77777777" w:rsidR="008F76F5" w:rsidRPr="00C639F2" w:rsidRDefault="008F76F5" w:rsidP="008F76F5">
            <w:pPr>
              <w:spacing w:before="20" w:line="360" w:lineRule="auto"/>
              <w:ind w:left="709" w:hanging="709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SMK Negeri 1 Dukuhturi</w:t>
            </w:r>
          </w:p>
        </w:tc>
        <w:tc>
          <w:tcPr>
            <w:tcW w:w="608" w:type="pct"/>
            <w:vAlign w:val="center"/>
          </w:tcPr>
          <w:p w14:paraId="3A4A51DF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2017</w:t>
            </w:r>
          </w:p>
        </w:tc>
        <w:tc>
          <w:tcPr>
            <w:tcW w:w="580" w:type="pct"/>
            <w:vAlign w:val="center"/>
          </w:tcPr>
          <w:p w14:paraId="5033A0B1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2020</w:t>
            </w:r>
          </w:p>
        </w:tc>
      </w:tr>
      <w:tr w:rsidR="008F76F5" w:rsidRPr="00C639F2" w14:paraId="0612A32B" w14:textId="77777777" w:rsidTr="008F76F5">
        <w:trPr>
          <w:trHeight w:val="806"/>
          <w:jc w:val="center"/>
        </w:trPr>
        <w:tc>
          <w:tcPr>
            <w:tcW w:w="394" w:type="pct"/>
            <w:vAlign w:val="center"/>
          </w:tcPr>
          <w:p w14:paraId="47626A13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4</w:t>
            </w:r>
          </w:p>
        </w:tc>
        <w:tc>
          <w:tcPr>
            <w:tcW w:w="3418" w:type="pct"/>
            <w:vAlign w:val="center"/>
          </w:tcPr>
          <w:p w14:paraId="258C466D" w14:textId="77777777" w:rsidR="008F76F5" w:rsidRPr="00C639F2" w:rsidRDefault="008F76F5" w:rsidP="008F76F5">
            <w:pPr>
              <w:spacing w:before="20" w:line="360" w:lineRule="auto"/>
              <w:ind w:left="709" w:hanging="709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 xml:space="preserve">S1 Fakultas Hukum Univesitas </w:t>
            </w:r>
            <w:r>
              <w:rPr>
                <w:rFonts w:eastAsia="Calibri" w:cs="Times New Roman"/>
                <w:color w:val="000000" w:themeColor="text1"/>
                <w:szCs w:val="24"/>
                <w:lang w:val="en-ID"/>
              </w:rPr>
              <w:t>Pancasakti Tegal</w:t>
            </w:r>
          </w:p>
        </w:tc>
        <w:tc>
          <w:tcPr>
            <w:tcW w:w="608" w:type="pct"/>
            <w:vAlign w:val="center"/>
          </w:tcPr>
          <w:p w14:paraId="1176902D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2020</w:t>
            </w:r>
          </w:p>
        </w:tc>
        <w:tc>
          <w:tcPr>
            <w:tcW w:w="580" w:type="pct"/>
            <w:vAlign w:val="center"/>
          </w:tcPr>
          <w:p w14:paraId="0C85DA41" w14:textId="77777777" w:rsidR="008F76F5" w:rsidRPr="00C639F2" w:rsidRDefault="008F76F5" w:rsidP="008F76F5">
            <w:pPr>
              <w:spacing w:before="20" w:line="360" w:lineRule="auto"/>
              <w:ind w:left="709" w:hanging="709"/>
              <w:jc w:val="center"/>
              <w:rPr>
                <w:rFonts w:eastAsia="Calibri" w:cs="Times New Roman"/>
                <w:color w:val="000000" w:themeColor="text1"/>
                <w:szCs w:val="24"/>
                <w:lang w:val="en-ID"/>
              </w:rPr>
            </w:pPr>
            <w:r w:rsidRPr="00C639F2">
              <w:rPr>
                <w:rFonts w:eastAsia="Calibri" w:cs="Times New Roman"/>
                <w:color w:val="000000" w:themeColor="text1"/>
                <w:szCs w:val="24"/>
                <w:lang w:val="en-ID"/>
              </w:rPr>
              <w:t>-</w:t>
            </w:r>
          </w:p>
        </w:tc>
      </w:tr>
    </w:tbl>
    <w:p w14:paraId="140A5AE7" w14:textId="16A6FF11" w:rsidR="008F76F5" w:rsidRPr="00C639F2" w:rsidRDefault="008F76F5" w:rsidP="008F76F5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</w:p>
    <w:p w14:paraId="6C4DFED2" w14:textId="7EF37F72" w:rsidR="008F76F5" w:rsidRPr="00C639F2" w:rsidRDefault="008F76F5" w:rsidP="008F76F5">
      <w:pPr>
        <w:spacing w:line="240" w:lineRule="auto"/>
        <w:ind w:left="709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>Demikian daftar Riwayat hidup ini saya buat dengan sebenarnya.</w:t>
      </w:r>
    </w:p>
    <w:p w14:paraId="322A8CEC" w14:textId="099C3401" w:rsidR="008F76F5" w:rsidRPr="00C639F2" w:rsidRDefault="008F76F5" w:rsidP="00FC3B5D">
      <w:pPr>
        <w:spacing w:line="240" w:lineRule="auto"/>
        <w:jc w:val="both"/>
        <w:rPr>
          <w:rFonts w:eastAsia="Calibri" w:cs="Times New Roman"/>
          <w:color w:val="000000" w:themeColor="text1"/>
          <w:szCs w:val="24"/>
          <w:lang w:val="en-ID"/>
        </w:rPr>
      </w:pPr>
    </w:p>
    <w:p w14:paraId="479EA803" w14:textId="309C7476" w:rsidR="00FC3B5D" w:rsidRDefault="00FC3B5D" w:rsidP="008F76F5">
      <w:pPr>
        <w:spacing w:line="240" w:lineRule="auto"/>
        <w:ind w:left="5954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</w:p>
    <w:p w14:paraId="256CF814" w14:textId="134A5B78" w:rsidR="008F76F5" w:rsidRPr="00C639F2" w:rsidRDefault="008F76F5" w:rsidP="008F76F5">
      <w:pPr>
        <w:spacing w:line="240" w:lineRule="auto"/>
        <w:ind w:left="5954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 xml:space="preserve">Tegal, </w:t>
      </w:r>
      <w:r>
        <w:rPr>
          <w:rFonts w:eastAsia="Calibri" w:cs="Times New Roman"/>
          <w:color w:val="000000" w:themeColor="text1"/>
          <w:szCs w:val="24"/>
          <w:lang w:val="en-ID"/>
        </w:rPr>
        <w:t>6 Feb</w:t>
      </w:r>
      <w:r w:rsidR="000F5DA4">
        <w:rPr>
          <w:rFonts w:eastAsia="Calibri" w:cs="Times New Roman"/>
          <w:color w:val="000000" w:themeColor="text1"/>
          <w:szCs w:val="24"/>
          <w:lang w:val="en-ID"/>
        </w:rPr>
        <w:t>r</w:t>
      </w:r>
      <w:r>
        <w:rPr>
          <w:rFonts w:eastAsia="Calibri" w:cs="Times New Roman"/>
          <w:color w:val="000000" w:themeColor="text1"/>
          <w:szCs w:val="24"/>
          <w:lang w:val="en-ID"/>
        </w:rPr>
        <w:t>uari</w:t>
      </w:r>
      <w:r w:rsidRPr="00C639F2">
        <w:rPr>
          <w:rFonts w:eastAsia="Calibri" w:cs="Times New Roman"/>
          <w:color w:val="000000" w:themeColor="text1"/>
          <w:szCs w:val="24"/>
          <w:lang w:val="en-ID"/>
        </w:rPr>
        <w:t xml:space="preserve"> 2024</w:t>
      </w:r>
    </w:p>
    <w:p w14:paraId="6075CF89" w14:textId="4599D228" w:rsidR="008F76F5" w:rsidRPr="00C639F2" w:rsidRDefault="000F5DA4" w:rsidP="008F76F5">
      <w:pPr>
        <w:spacing w:line="240" w:lineRule="auto"/>
        <w:ind w:left="5954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>
        <w:rPr>
          <w:rFonts w:eastAsia="Calibri" w:cs="Times New Roman"/>
          <w:noProof/>
          <w:color w:val="000000" w:themeColor="text1"/>
          <w:szCs w:val="24"/>
          <w:lang w:val="en-ID"/>
        </w:rPr>
        <w:drawing>
          <wp:anchor distT="0" distB="0" distL="114300" distR="114300" simplePos="0" relativeHeight="251658240" behindDoc="0" locked="0" layoutInCell="1" allowOverlap="1" wp14:anchorId="5AA4AF75" wp14:editId="39201841">
            <wp:simplePos x="0" y="0"/>
            <wp:positionH relativeFrom="margin">
              <wp:align>right</wp:align>
            </wp:positionH>
            <wp:positionV relativeFrom="paragraph">
              <wp:posOffset>210619</wp:posOffset>
            </wp:positionV>
            <wp:extent cx="1774190" cy="137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6F5" w:rsidRPr="00C639F2">
        <w:rPr>
          <w:rFonts w:eastAsia="Calibri" w:cs="Times New Roman"/>
          <w:color w:val="000000" w:themeColor="text1"/>
          <w:szCs w:val="24"/>
          <w:lang w:val="en-ID"/>
        </w:rPr>
        <w:t>Hormat Saya,</w:t>
      </w:r>
    </w:p>
    <w:p w14:paraId="507AEA5E" w14:textId="1DC62F12" w:rsidR="00FC3B5D" w:rsidRDefault="00FC3B5D" w:rsidP="000F5DA4">
      <w:pPr>
        <w:spacing w:line="240" w:lineRule="auto"/>
        <w:jc w:val="both"/>
        <w:rPr>
          <w:rFonts w:eastAsia="Calibri" w:cs="Times New Roman"/>
          <w:color w:val="000000" w:themeColor="text1"/>
          <w:szCs w:val="24"/>
          <w:lang w:val="en-ID"/>
        </w:rPr>
      </w:pPr>
    </w:p>
    <w:p w14:paraId="033BE681" w14:textId="04B622BE" w:rsidR="00FC3B5D" w:rsidRPr="00C639F2" w:rsidRDefault="00FC3B5D" w:rsidP="000F5DA4">
      <w:pPr>
        <w:spacing w:line="240" w:lineRule="auto"/>
        <w:jc w:val="both"/>
        <w:rPr>
          <w:rFonts w:eastAsia="Calibri" w:cs="Times New Roman"/>
          <w:color w:val="000000" w:themeColor="text1"/>
          <w:szCs w:val="24"/>
          <w:lang w:val="en-ID"/>
        </w:rPr>
      </w:pPr>
    </w:p>
    <w:p w14:paraId="6442598A" w14:textId="03B052BF" w:rsidR="00C639F2" w:rsidRPr="00CA3D53" w:rsidRDefault="008F76F5" w:rsidP="00CA3D53">
      <w:pPr>
        <w:spacing w:line="240" w:lineRule="auto"/>
        <w:ind w:left="5954" w:hanging="709"/>
        <w:jc w:val="both"/>
        <w:rPr>
          <w:rFonts w:eastAsia="Calibri" w:cs="Times New Roman"/>
          <w:color w:val="000000" w:themeColor="text1"/>
          <w:szCs w:val="24"/>
          <w:lang w:val="en-ID"/>
        </w:rPr>
      </w:pPr>
      <w:r w:rsidRPr="00C639F2">
        <w:rPr>
          <w:rFonts w:eastAsia="Calibri" w:cs="Times New Roman"/>
          <w:color w:val="000000" w:themeColor="text1"/>
          <w:szCs w:val="24"/>
          <w:lang w:val="en-ID"/>
        </w:rPr>
        <w:t>(Ajeng Tri Normalita Putri)</w:t>
      </w:r>
    </w:p>
    <w:sectPr w:rsidR="00C639F2" w:rsidRPr="00CA3D53" w:rsidSect="008A7C02">
      <w:pgSz w:w="11907" w:h="16839" w:code="9"/>
      <w:pgMar w:top="2268" w:right="1701" w:bottom="1701" w:left="2268" w:header="709" w:footer="567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EC40" w14:textId="77777777" w:rsidR="00937157" w:rsidRDefault="00937157" w:rsidP="00264978">
      <w:pPr>
        <w:spacing w:after="0" w:line="240" w:lineRule="auto"/>
      </w:pPr>
      <w:r>
        <w:separator/>
      </w:r>
    </w:p>
  </w:endnote>
  <w:endnote w:type="continuationSeparator" w:id="0">
    <w:p w14:paraId="095EC459" w14:textId="77777777" w:rsidR="00937157" w:rsidRDefault="00937157" w:rsidP="0026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39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555DF" w14:textId="581DCFB1" w:rsidR="00441B14" w:rsidRDefault="00441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C0D4" w14:textId="77777777" w:rsidR="00441B14" w:rsidRDefault="0044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7F9D" w14:textId="77777777" w:rsidR="00937157" w:rsidRDefault="00937157" w:rsidP="00264978">
      <w:pPr>
        <w:spacing w:after="0" w:line="240" w:lineRule="auto"/>
      </w:pPr>
      <w:r>
        <w:separator/>
      </w:r>
    </w:p>
  </w:footnote>
  <w:footnote w:type="continuationSeparator" w:id="0">
    <w:p w14:paraId="35AA3E8F" w14:textId="77777777" w:rsidR="00937157" w:rsidRDefault="00937157" w:rsidP="0026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793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DC0E0" w14:textId="77777777" w:rsidR="008A7C02" w:rsidRDefault="008A7C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D5DCB" w14:textId="77777777" w:rsidR="008A7C02" w:rsidRPr="002C0CEF" w:rsidRDefault="008A7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506F"/>
    <w:multiLevelType w:val="hybridMultilevel"/>
    <w:tmpl w:val="3872C4AA"/>
    <w:lvl w:ilvl="0" w:tplc="4A561AC2">
      <w:start w:val="1"/>
      <w:numFmt w:val="decimal"/>
      <w:pStyle w:val="Style1"/>
      <w:lvlText w:val="%1."/>
      <w:lvlJc w:val="left"/>
      <w:pPr>
        <w:ind w:left="1865" w:hanging="360"/>
      </w:pPr>
    </w:lvl>
    <w:lvl w:ilvl="1" w:tplc="862493D4">
      <w:start w:val="1"/>
      <w:numFmt w:val="lowerLetter"/>
      <w:lvlText w:val="%2."/>
      <w:lvlJc w:val="left"/>
      <w:pPr>
        <w:ind w:left="258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305" w:hanging="180"/>
      </w:pPr>
    </w:lvl>
    <w:lvl w:ilvl="3" w:tplc="3809000F" w:tentative="1">
      <w:start w:val="1"/>
      <w:numFmt w:val="decimal"/>
      <w:lvlText w:val="%4."/>
      <w:lvlJc w:val="left"/>
      <w:pPr>
        <w:ind w:left="4025" w:hanging="360"/>
      </w:pPr>
    </w:lvl>
    <w:lvl w:ilvl="4" w:tplc="38090019" w:tentative="1">
      <w:start w:val="1"/>
      <w:numFmt w:val="lowerLetter"/>
      <w:lvlText w:val="%5."/>
      <w:lvlJc w:val="left"/>
      <w:pPr>
        <w:ind w:left="4745" w:hanging="360"/>
      </w:pPr>
    </w:lvl>
    <w:lvl w:ilvl="5" w:tplc="3809001B" w:tentative="1">
      <w:start w:val="1"/>
      <w:numFmt w:val="lowerRoman"/>
      <w:lvlText w:val="%6."/>
      <w:lvlJc w:val="right"/>
      <w:pPr>
        <w:ind w:left="5465" w:hanging="180"/>
      </w:pPr>
    </w:lvl>
    <w:lvl w:ilvl="6" w:tplc="3809000F" w:tentative="1">
      <w:start w:val="1"/>
      <w:numFmt w:val="decimal"/>
      <w:lvlText w:val="%7."/>
      <w:lvlJc w:val="left"/>
      <w:pPr>
        <w:ind w:left="6185" w:hanging="360"/>
      </w:pPr>
    </w:lvl>
    <w:lvl w:ilvl="7" w:tplc="38090019" w:tentative="1">
      <w:start w:val="1"/>
      <w:numFmt w:val="lowerLetter"/>
      <w:lvlText w:val="%8."/>
      <w:lvlJc w:val="left"/>
      <w:pPr>
        <w:ind w:left="6905" w:hanging="360"/>
      </w:pPr>
    </w:lvl>
    <w:lvl w:ilvl="8" w:tplc="3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3CD10F2"/>
    <w:multiLevelType w:val="hybridMultilevel"/>
    <w:tmpl w:val="8E04BD18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7381460"/>
    <w:multiLevelType w:val="hybridMultilevel"/>
    <w:tmpl w:val="AFCA44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C7D"/>
    <w:multiLevelType w:val="hybridMultilevel"/>
    <w:tmpl w:val="77684D5C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9F07CEF"/>
    <w:multiLevelType w:val="hybridMultilevel"/>
    <w:tmpl w:val="642459CA"/>
    <w:lvl w:ilvl="0" w:tplc="38090019">
      <w:start w:val="1"/>
      <w:numFmt w:val="lowerLetter"/>
      <w:lvlText w:val="%1."/>
      <w:lvlJc w:val="left"/>
      <w:pPr>
        <w:ind w:left="1448" w:hanging="360"/>
      </w:pPr>
    </w:lvl>
    <w:lvl w:ilvl="1" w:tplc="38090019" w:tentative="1">
      <w:start w:val="1"/>
      <w:numFmt w:val="lowerLetter"/>
      <w:lvlText w:val="%2."/>
      <w:lvlJc w:val="left"/>
      <w:pPr>
        <w:ind w:left="2168" w:hanging="360"/>
      </w:pPr>
    </w:lvl>
    <w:lvl w:ilvl="2" w:tplc="3809001B" w:tentative="1">
      <w:start w:val="1"/>
      <w:numFmt w:val="lowerRoman"/>
      <w:lvlText w:val="%3."/>
      <w:lvlJc w:val="right"/>
      <w:pPr>
        <w:ind w:left="2888" w:hanging="180"/>
      </w:pPr>
    </w:lvl>
    <w:lvl w:ilvl="3" w:tplc="3809000F" w:tentative="1">
      <w:start w:val="1"/>
      <w:numFmt w:val="decimal"/>
      <w:lvlText w:val="%4."/>
      <w:lvlJc w:val="left"/>
      <w:pPr>
        <w:ind w:left="3608" w:hanging="360"/>
      </w:pPr>
    </w:lvl>
    <w:lvl w:ilvl="4" w:tplc="38090019" w:tentative="1">
      <w:start w:val="1"/>
      <w:numFmt w:val="lowerLetter"/>
      <w:lvlText w:val="%5."/>
      <w:lvlJc w:val="left"/>
      <w:pPr>
        <w:ind w:left="4328" w:hanging="360"/>
      </w:pPr>
    </w:lvl>
    <w:lvl w:ilvl="5" w:tplc="3809001B" w:tentative="1">
      <w:start w:val="1"/>
      <w:numFmt w:val="lowerRoman"/>
      <w:lvlText w:val="%6."/>
      <w:lvlJc w:val="right"/>
      <w:pPr>
        <w:ind w:left="5048" w:hanging="180"/>
      </w:pPr>
    </w:lvl>
    <w:lvl w:ilvl="6" w:tplc="3809000F" w:tentative="1">
      <w:start w:val="1"/>
      <w:numFmt w:val="decimal"/>
      <w:lvlText w:val="%7."/>
      <w:lvlJc w:val="left"/>
      <w:pPr>
        <w:ind w:left="5768" w:hanging="360"/>
      </w:pPr>
    </w:lvl>
    <w:lvl w:ilvl="7" w:tplc="38090019" w:tentative="1">
      <w:start w:val="1"/>
      <w:numFmt w:val="lowerLetter"/>
      <w:lvlText w:val="%8."/>
      <w:lvlJc w:val="left"/>
      <w:pPr>
        <w:ind w:left="6488" w:hanging="360"/>
      </w:pPr>
    </w:lvl>
    <w:lvl w:ilvl="8" w:tplc="3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 w15:restartNumberingAfterBreak="0">
    <w:nsid w:val="1D255517"/>
    <w:multiLevelType w:val="hybridMultilevel"/>
    <w:tmpl w:val="1872527C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1DAB6A9C"/>
    <w:multiLevelType w:val="hybridMultilevel"/>
    <w:tmpl w:val="8AD6DB30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 w15:restartNumberingAfterBreak="0">
    <w:nsid w:val="1E096BA0"/>
    <w:multiLevelType w:val="hybridMultilevel"/>
    <w:tmpl w:val="F0765F82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2190488F"/>
    <w:multiLevelType w:val="hybridMultilevel"/>
    <w:tmpl w:val="8AD6DB3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30D6EF0"/>
    <w:multiLevelType w:val="hybridMultilevel"/>
    <w:tmpl w:val="A51E1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3FE61FA">
      <w:start w:val="1"/>
      <w:numFmt w:val="upperLetter"/>
      <w:lvlText w:val="%2."/>
      <w:lvlJc w:val="left"/>
      <w:pPr>
        <w:ind w:left="223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11566"/>
    <w:multiLevelType w:val="hybridMultilevel"/>
    <w:tmpl w:val="4EBACE8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F32939"/>
    <w:multiLevelType w:val="hybridMultilevel"/>
    <w:tmpl w:val="6A20E89C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AB641C5"/>
    <w:multiLevelType w:val="hybridMultilevel"/>
    <w:tmpl w:val="EAA081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A5449"/>
    <w:multiLevelType w:val="hybridMultilevel"/>
    <w:tmpl w:val="5CCA2F64"/>
    <w:lvl w:ilvl="0" w:tplc="38090011">
      <w:start w:val="1"/>
      <w:numFmt w:val="decimal"/>
      <w:lvlText w:val="%1)"/>
      <w:lvlJc w:val="left"/>
      <w:pPr>
        <w:ind w:left="4613" w:hanging="360"/>
      </w:pPr>
    </w:lvl>
    <w:lvl w:ilvl="1" w:tplc="38090019" w:tentative="1">
      <w:start w:val="1"/>
      <w:numFmt w:val="lowerLetter"/>
      <w:lvlText w:val="%2."/>
      <w:lvlJc w:val="left"/>
      <w:pPr>
        <w:ind w:left="5333" w:hanging="360"/>
      </w:pPr>
    </w:lvl>
    <w:lvl w:ilvl="2" w:tplc="3809001B" w:tentative="1">
      <w:start w:val="1"/>
      <w:numFmt w:val="lowerRoman"/>
      <w:lvlText w:val="%3."/>
      <w:lvlJc w:val="right"/>
      <w:pPr>
        <w:ind w:left="6053" w:hanging="180"/>
      </w:pPr>
    </w:lvl>
    <w:lvl w:ilvl="3" w:tplc="3809000F" w:tentative="1">
      <w:start w:val="1"/>
      <w:numFmt w:val="decimal"/>
      <w:lvlText w:val="%4."/>
      <w:lvlJc w:val="left"/>
      <w:pPr>
        <w:ind w:left="6773" w:hanging="360"/>
      </w:pPr>
    </w:lvl>
    <w:lvl w:ilvl="4" w:tplc="38090019" w:tentative="1">
      <w:start w:val="1"/>
      <w:numFmt w:val="lowerLetter"/>
      <w:lvlText w:val="%5."/>
      <w:lvlJc w:val="left"/>
      <w:pPr>
        <w:ind w:left="7493" w:hanging="360"/>
      </w:pPr>
    </w:lvl>
    <w:lvl w:ilvl="5" w:tplc="3809001B" w:tentative="1">
      <w:start w:val="1"/>
      <w:numFmt w:val="lowerRoman"/>
      <w:lvlText w:val="%6."/>
      <w:lvlJc w:val="right"/>
      <w:pPr>
        <w:ind w:left="8213" w:hanging="180"/>
      </w:pPr>
    </w:lvl>
    <w:lvl w:ilvl="6" w:tplc="3809000F" w:tentative="1">
      <w:start w:val="1"/>
      <w:numFmt w:val="decimal"/>
      <w:lvlText w:val="%7."/>
      <w:lvlJc w:val="left"/>
      <w:pPr>
        <w:ind w:left="8933" w:hanging="360"/>
      </w:pPr>
    </w:lvl>
    <w:lvl w:ilvl="7" w:tplc="38090019" w:tentative="1">
      <w:start w:val="1"/>
      <w:numFmt w:val="lowerLetter"/>
      <w:lvlText w:val="%8."/>
      <w:lvlJc w:val="left"/>
      <w:pPr>
        <w:ind w:left="9653" w:hanging="360"/>
      </w:pPr>
    </w:lvl>
    <w:lvl w:ilvl="8" w:tplc="3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33BE2B4F"/>
    <w:multiLevelType w:val="hybridMultilevel"/>
    <w:tmpl w:val="4DE246F6"/>
    <w:lvl w:ilvl="0" w:tplc="3809000F">
      <w:start w:val="1"/>
      <w:numFmt w:val="decimal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353C0739"/>
    <w:multiLevelType w:val="hybridMultilevel"/>
    <w:tmpl w:val="CA48A7FE"/>
    <w:lvl w:ilvl="0" w:tplc="38090019">
      <w:start w:val="1"/>
      <w:numFmt w:val="lowerLetter"/>
      <w:lvlText w:val="%1."/>
      <w:lvlJc w:val="left"/>
      <w:pPr>
        <w:ind w:left="4669" w:hanging="360"/>
      </w:pPr>
    </w:lvl>
    <w:lvl w:ilvl="1" w:tplc="38090019" w:tentative="1">
      <w:start w:val="1"/>
      <w:numFmt w:val="lowerLetter"/>
      <w:lvlText w:val="%2."/>
      <w:lvlJc w:val="left"/>
      <w:pPr>
        <w:ind w:left="5389" w:hanging="360"/>
      </w:pPr>
    </w:lvl>
    <w:lvl w:ilvl="2" w:tplc="3809001B" w:tentative="1">
      <w:start w:val="1"/>
      <w:numFmt w:val="lowerRoman"/>
      <w:lvlText w:val="%3."/>
      <w:lvlJc w:val="right"/>
      <w:pPr>
        <w:ind w:left="6109" w:hanging="180"/>
      </w:pPr>
    </w:lvl>
    <w:lvl w:ilvl="3" w:tplc="3809000F" w:tentative="1">
      <w:start w:val="1"/>
      <w:numFmt w:val="decimal"/>
      <w:lvlText w:val="%4."/>
      <w:lvlJc w:val="left"/>
      <w:pPr>
        <w:ind w:left="6829" w:hanging="360"/>
      </w:pPr>
    </w:lvl>
    <w:lvl w:ilvl="4" w:tplc="38090019" w:tentative="1">
      <w:start w:val="1"/>
      <w:numFmt w:val="lowerLetter"/>
      <w:lvlText w:val="%5."/>
      <w:lvlJc w:val="left"/>
      <w:pPr>
        <w:ind w:left="7549" w:hanging="360"/>
      </w:pPr>
    </w:lvl>
    <w:lvl w:ilvl="5" w:tplc="3809001B" w:tentative="1">
      <w:start w:val="1"/>
      <w:numFmt w:val="lowerRoman"/>
      <w:lvlText w:val="%6."/>
      <w:lvlJc w:val="right"/>
      <w:pPr>
        <w:ind w:left="8269" w:hanging="180"/>
      </w:pPr>
    </w:lvl>
    <w:lvl w:ilvl="6" w:tplc="3809000F" w:tentative="1">
      <w:start w:val="1"/>
      <w:numFmt w:val="decimal"/>
      <w:lvlText w:val="%7."/>
      <w:lvlJc w:val="left"/>
      <w:pPr>
        <w:ind w:left="8989" w:hanging="360"/>
      </w:pPr>
    </w:lvl>
    <w:lvl w:ilvl="7" w:tplc="38090019" w:tentative="1">
      <w:start w:val="1"/>
      <w:numFmt w:val="lowerLetter"/>
      <w:lvlText w:val="%8."/>
      <w:lvlJc w:val="left"/>
      <w:pPr>
        <w:ind w:left="9709" w:hanging="360"/>
      </w:pPr>
    </w:lvl>
    <w:lvl w:ilvl="8" w:tplc="38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16" w15:restartNumberingAfterBreak="0">
    <w:nsid w:val="369D548B"/>
    <w:multiLevelType w:val="hybridMultilevel"/>
    <w:tmpl w:val="77684D5C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95B0633"/>
    <w:multiLevelType w:val="hybridMultilevel"/>
    <w:tmpl w:val="F440BCDA"/>
    <w:lvl w:ilvl="0" w:tplc="38090019">
      <w:start w:val="1"/>
      <w:numFmt w:val="lowerLetter"/>
      <w:lvlText w:val="%1."/>
      <w:lvlJc w:val="left"/>
      <w:pPr>
        <w:ind w:left="3049" w:hanging="360"/>
      </w:pPr>
    </w:lvl>
    <w:lvl w:ilvl="1" w:tplc="38090019" w:tentative="1">
      <w:start w:val="1"/>
      <w:numFmt w:val="lowerLetter"/>
      <w:lvlText w:val="%2."/>
      <w:lvlJc w:val="left"/>
      <w:pPr>
        <w:ind w:left="3769" w:hanging="360"/>
      </w:pPr>
    </w:lvl>
    <w:lvl w:ilvl="2" w:tplc="3809001B" w:tentative="1">
      <w:start w:val="1"/>
      <w:numFmt w:val="lowerRoman"/>
      <w:lvlText w:val="%3."/>
      <w:lvlJc w:val="right"/>
      <w:pPr>
        <w:ind w:left="4489" w:hanging="180"/>
      </w:pPr>
    </w:lvl>
    <w:lvl w:ilvl="3" w:tplc="3809000F" w:tentative="1">
      <w:start w:val="1"/>
      <w:numFmt w:val="decimal"/>
      <w:lvlText w:val="%4."/>
      <w:lvlJc w:val="left"/>
      <w:pPr>
        <w:ind w:left="5209" w:hanging="360"/>
      </w:pPr>
    </w:lvl>
    <w:lvl w:ilvl="4" w:tplc="38090019" w:tentative="1">
      <w:start w:val="1"/>
      <w:numFmt w:val="lowerLetter"/>
      <w:lvlText w:val="%5."/>
      <w:lvlJc w:val="left"/>
      <w:pPr>
        <w:ind w:left="5929" w:hanging="360"/>
      </w:pPr>
    </w:lvl>
    <w:lvl w:ilvl="5" w:tplc="3809001B" w:tentative="1">
      <w:start w:val="1"/>
      <w:numFmt w:val="lowerRoman"/>
      <w:lvlText w:val="%6."/>
      <w:lvlJc w:val="right"/>
      <w:pPr>
        <w:ind w:left="6649" w:hanging="180"/>
      </w:pPr>
    </w:lvl>
    <w:lvl w:ilvl="6" w:tplc="3809000F" w:tentative="1">
      <w:start w:val="1"/>
      <w:numFmt w:val="decimal"/>
      <w:lvlText w:val="%7."/>
      <w:lvlJc w:val="left"/>
      <w:pPr>
        <w:ind w:left="7369" w:hanging="360"/>
      </w:pPr>
    </w:lvl>
    <w:lvl w:ilvl="7" w:tplc="38090019" w:tentative="1">
      <w:start w:val="1"/>
      <w:numFmt w:val="lowerLetter"/>
      <w:lvlText w:val="%8."/>
      <w:lvlJc w:val="left"/>
      <w:pPr>
        <w:ind w:left="8089" w:hanging="360"/>
      </w:pPr>
    </w:lvl>
    <w:lvl w:ilvl="8" w:tplc="38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AAA5CF7"/>
    <w:multiLevelType w:val="hybridMultilevel"/>
    <w:tmpl w:val="A7E4664A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B0F5F04"/>
    <w:multiLevelType w:val="hybridMultilevel"/>
    <w:tmpl w:val="A85ECF8E"/>
    <w:lvl w:ilvl="0" w:tplc="2C74B658">
      <w:start w:val="1"/>
      <w:numFmt w:val="decimal"/>
      <w:pStyle w:val="Style4"/>
      <w:lvlText w:val="%1."/>
      <w:lvlJc w:val="left"/>
      <w:pPr>
        <w:ind w:left="1865" w:hanging="360"/>
      </w:pPr>
      <w:rPr>
        <w:b w:val="0"/>
        <w:bCs w:val="0"/>
      </w:rPr>
    </w:lvl>
    <w:lvl w:ilvl="1" w:tplc="862493D4">
      <w:start w:val="1"/>
      <w:numFmt w:val="lowerLetter"/>
      <w:lvlText w:val="%2."/>
      <w:lvlJc w:val="left"/>
      <w:pPr>
        <w:ind w:left="258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305" w:hanging="180"/>
      </w:pPr>
    </w:lvl>
    <w:lvl w:ilvl="3" w:tplc="3809000F" w:tentative="1">
      <w:start w:val="1"/>
      <w:numFmt w:val="decimal"/>
      <w:lvlText w:val="%4."/>
      <w:lvlJc w:val="left"/>
      <w:pPr>
        <w:ind w:left="4025" w:hanging="360"/>
      </w:pPr>
    </w:lvl>
    <w:lvl w:ilvl="4" w:tplc="38090019" w:tentative="1">
      <w:start w:val="1"/>
      <w:numFmt w:val="lowerLetter"/>
      <w:lvlText w:val="%5."/>
      <w:lvlJc w:val="left"/>
      <w:pPr>
        <w:ind w:left="4745" w:hanging="360"/>
      </w:pPr>
    </w:lvl>
    <w:lvl w:ilvl="5" w:tplc="3809001B" w:tentative="1">
      <w:start w:val="1"/>
      <w:numFmt w:val="lowerRoman"/>
      <w:lvlText w:val="%6."/>
      <w:lvlJc w:val="right"/>
      <w:pPr>
        <w:ind w:left="5465" w:hanging="180"/>
      </w:pPr>
    </w:lvl>
    <w:lvl w:ilvl="6" w:tplc="3809000F" w:tentative="1">
      <w:start w:val="1"/>
      <w:numFmt w:val="decimal"/>
      <w:lvlText w:val="%7."/>
      <w:lvlJc w:val="left"/>
      <w:pPr>
        <w:ind w:left="6185" w:hanging="360"/>
      </w:pPr>
    </w:lvl>
    <w:lvl w:ilvl="7" w:tplc="38090019" w:tentative="1">
      <w:start w:val="1"/>
      <w:numFmt w:val="lowerLetter"/>
      <w:lvlText w:val="%8."/>
      <w:lvlJc w:val="left"/>
      <w:pPr>
        <w:ind w:left="6905" w:hanging="360"/>
      </w:pPr>
    </w:lvl>
    <w:lvl w:ilvl="8" w:tplc="3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3F3215B4"/>
    <w:multiLevelType w:val="hybridMultilevel"/>
    <w:tmpl w:val="90465BE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CA529C"/>
    <w:multiLevelType w:val="hybridMultilevel"/>
    <w:tmpl w:val="04E415D4"/>
    <w:lvl w:ilvl="0" w:tplc="38090019">
      <w:start w:val="1"/>
      <w:numFmt w:val="lowerLetter"/>
      <w:lvlText w:val="%1."/>
      <w:lvlJc w:val="left"/>
      <w:pPr>
        <w:ind w:left="2019" w:hanging="360"/>
      </w:pPr>
    </w:lvl>
    <w:lvl w:ilvl="1" w:tplc="38090019" w:tentative="1">
      <w:start w:val="1"/>
      <w:numFmt w:val="lowerLetter"/>
      <w:lvlText w:val="%2."/>
      <w:lvlJc w:val="left"/>
      <w:pPr>
        <w:ind w:left="2739" w:hanging="360"/>
      </w:pPr>
    </w:lvl>
    <w:lvl w:ilvl="2" w:tplc="3809001B" w:tentative="1">
      <w:start w:val="1"/>
      <w:numFmt w:val="lowerRoman"/>
      <w:lvlText w:val="%3."/>
      <w:lvlJc w:val="right"/>
      <w:pPr>
        <w:ind w:left="3459" w:hanging="180"/>
      </w:pPr>
    </w:lvl>
    <w:lvl w:ilvl="3" w:tplc="3809000F" w:tentative="1">
      <w:start w:val="1"/>
      <w:numFmt w:val="decimal"/>
      <w:lvlText w:val="%4."/>
      <w:lvlJc w:val="left"/>
      <w:pPr>
        <w:ind w:left="4179" w:hanging="360"/>
      </w:pPr>
    </w:lvl>
    <w:lvl w:ilvl="4" w:tplc="38090019" w:tentative="1">
      <w:start w:val="1"/>
      <w:numFmt w:val="lowerLetter"/>
      <w:lvlText w:val="%5."/>
      <w:lvlJc w:val="left"/>
      <w:pPr>
        <w:ind w:left="4899" w:hanging="360"/>
      </w:pPr>
    </w:lvl>
    <w:lvl w:ilvl="5" w:tplc="3809001B" w:tentative="1">
      <w:start w:val="1"/>
      <w:numFmt w:val="lowerRoman"/>
      <w:lvlText w:val="%6."/>
      <w:lvlJc w:val="right"/>
      <w:pPr>
        <w:ind w:left="5619" w:hanging="180"/>
      </w:pPr>
    </w:lvl>
    <w:lvl w:ilvl="6" w:tplc="3809000F" w:tentative="1">
      <w:start w:val="1"/>
      <w:numFmt w:val="decimal"/>
      <w:lvlText w:val="%7."/>
      <w:lvlJc w:val="left"/>
      <w:pPr>
        <w:ind w:left="6339" w:hanging="360"/>
      </w:pPr>
    </w:lvl>
    <w:lvl w:ilvl="7" w:tplc="38090019" w:tentative="1">
      <w:start w:val="1"/>
      <w:numFmt w:val="lowerLetter"/>
      <w:lvlText w:val="%8."/>
      <w:lvlJc w:val="left"/>
      <w:pPr>
        <w:ind w:left="7059" w:hanging="360"/>
      </w:pPr>
    </w:lvl>
    <w:lvl w:ilvl="8" w:tplc="38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2" w15:restartNumberingAfterBreak="0">
    <w:nsid w:val="442B6FB8"/>
    <w:multiLevelType w:val="hybridMultilevel"/>
    <w:tmpl w:val="7D8E40F4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484CDD92">
      <w:start w:val="1"/>
      <w:numFmt w:val="upperLetter"/>
      <w:lvlText w:val="%2."/>
      <w:lvlJc w:val="left"/>
      <w:pPr>
        <w:ind w:left="271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66C5B31"/>
    <w:multiLevelType w:val="hybridMultilevel"/>
    <w:tmpl w:val="B04AB8A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FE3321"/>
    <w:multiLevelType w:val="hybridMultilevel"/>
    <w:tmpl w:val="45DC6DC0"/>
    <w:lvl w:ilvl="0" w:tplc="EAC8AD8E">
      <w:start w:val="1"/>
      <w:numFmt w:val="decimal"/>
      <w:pStyle w:val="Style3"/>
      <w:lvlText w:val="%1."/>
      <w:lvlJc w:val="left"/>
      <w:pPr>
        <w:ind w:left="1865" w:hanging="360"/>
      </w:pPr>
    </w:lvl>
    <w:lvl w:ilvl="1" w:tplc="862493D4">
      <w:start w:val="1"/>
      <w:numFmt w:val="lowerLetter"/>
      <w:lvlText w:val="%2."/>
      <w:lvlJc w:val="left"/>
      <w:pPr>
        <w:ind w:left="258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305" w:hanging="180"/>
      </w:pPr>
    </w:lvl>
    <w:lvl w:ilvl="3" w:tplc="3809000F" w:tentative="1">
      <w:start w:val="1"/>
      <w:numFmt w:val="decimal"/>
      <w:lvlText w:val="%4."/>
      <w:lvlJc w:val="left"/>
      <w:pPr>
        <w:ind w:left="4025" w:hanging="360"/>
      </w:pPr>
    </w:lvl>
    <w:lvl w:ilvl="4" w:tplc="38090019" w:tentative="1">
      <w:start w:val="1"/>
      <w:numFmt w:val="lowerLetter"/>
      <w:lvlText w:val="%5."/>
      <w:lvlJc w:val="left"/>
      <w:pPr>
        <w:ind w:left="4745" w:hanging="360"/>
      </w:pPr>
    </w:lvl>
    <w:lvl w:ilvl="5" w:tplc="3809001B" w:tentative="1">
      <w:start w:val="1"/>
      <w:numFmt w:val="lowerRoman"/>
      <w:lvlText w:val="%6."/>
      <w:lvlJc w:val="right"/>
      <w:pPr>
        <w:ind w:left="5465" w:hanging="180"/>
      </w:pPr>
    </w:lvl>
    <w:lvl w:ilvl="6" w:tplc="3809000F" w:tentative="1">
      <w:start w:val="1"/>
      <w:numFmt w:val="decimal"/>
      <w:lvlText w:val="%7."/>
      <w:lvlJc w:val="left"/>
      <w:pPr>
        <w:ind w:left="6185" w:hanging="360"/>
      </w:pPr>
    </w:lvl>
    <w:lvl w:ilvl="7" w:tplc="38090019" w:tentative="1">
      <w:start w:val="1"/>
      <w:numFmt w:val="lowerLetter"/>
      <w:lvlText w:val="%8."/>
      <w:lvlJc w:val="left"/>
      <w:pPr>
        <w:ind w:left="6905" w:hanging="360"/>
      </w:pPr>
    </w:lvl>
    <w:lvl w:ilvl="8" w:tplc="3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5" w15:restartNumberingAfterBreak="0">
    <w:nsid w:val="4F0A004C"/>
    <w:multiLevelType w:val="hybridMultilevel"/>
    <w:tmpl w:val="956CC516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FF81708"/>
    <w:multiLevelType w:val="hybridMultilevel"/>
    <w:tmpl w:val="63C61E38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2380765"/>
    <w:multiLevelType w:val="hybridMultilevel"/>
    <w:tmpl w:val="CF928AD8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37E461A"/>
    <w:multiLevelType w:val="hybridMultilevel"/>
    <w:tmpl w:val="37B46AC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AB0003"/>
    <w:multiLevelType w:val="hybridMultilevel"/>
    <w:tmpl w:val="E8AC8C9A"/>
    <w:lvl w:ilvl="0" w:tplc="929CFFFC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E20268"/>
    <w:multiLevelType w:val="hybridMultilevel"/>
    <w:tmpl w:val="E2C688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A1D88"/>
    <w:multiLevelType w:val="hybridMultilevel"/>
    <w:tmpl w:val="4EB03A60"/>
    <w:lvl w:ilvl="0" w:tplc="38090011">
      <w:start w:val="1"/>
      <w:numFmt w:val="decimal"/>
      <w:lvlText w:val="%1)"/>
      <w:lvlJc w:val="left"/>
      <w:pPr>
        <w:ind w:left="2466" w:hanging="360"/>
      </w:pPr>
    </w:lvl>
    <w:lvl w:ilvl="1" w:tplc="38090019" w:tentative="1">
      <w:start w:val="1"/>
      <w:numFmt w:val="lowerLetter"/>
      <w:lvlText w:val="%2."/>
      <w:lvlJc w:val="left"/>
      <w:pPr>
        <w:ind w:left="3186" w:hanging="360"/>
      </w:pPr>
    </w:lvl>
    <w:lvl w:ilvl="2" w:tplc="3809001B" w:tentative="1">
      <w:start w:val="1"/>
      <w:numFmt w:val="lowerRoman"/>
      <w:lvlText w:val="%3."/>
      <w:lvlJc w:val="right"/>
      <w:pPr>
        <w:ind w:left="3906" w:hanging="180"/>
      </w:pPr>
    </w:lvl>
    <w:lvl w:ilvl="3" w:tplc="3809000F" w:tentative="1">
      <w:start w:val="1"/>
      <w:numFmt w:val="decimal"/>
      <w:lvlText w:val="%4."/>
      <w:lvlJc w:val="left"/>
      <w:pPr>
        <w:ind w:left="4626" w:hanging="360"/>
      </w:pPr>
    </w:lvl>
    <w:lvl w:ilvl="4" w:tplc="38090019" w:tentative="1">
      <w:start w:val="1"/>
      <w:numFmt w:val="lowerLetter"/>
      <w:lvlText w:val="%5."/>
      <w:lvlJc w:val="left"/>
      <w:pPr>
        <w:ind w:left="5346" w:hanging="360"/>
      </w:pPr>
    </w:lvl>
    <w:lvl w:ilvl="5" w:tplc="3809001B" w:tentative="1">
      <w:start w:val="1"/>
      <w:numFmt w:val="lowerRoman"/>
      <w:lvlText w:val="%6."/>
      <w:lvlJc w:val="right"/>
      <w:pPr>
        <w:ind w:left="6066" w:hanging="180"/>
      </w:pPr>
    </w:lvl>
    <w:lvl w:ilvl="6" w:tplc="3809000F" w:tentative="1">
      <w:start w:val="1"/>
      <w:numFmt w:val="decimal"/>
      <w:lvlText w:val="%7."/>
      <w:lvlJc w:val="left"/>
      <w:pPr>
        <w:ind w:left="6786" w:hanging="360"/>
      </w:pPr>
    </w:lvl>
    <w:lvl w:ilvl="7" w:tplc="38090019" w:tentative="1">
      <w:start w:val="1"/>
      <w:numFmt w:val="lowerLetter"/>
      <w:lvlText w:val="%8."/>
      <w:lvlJc w:val="left"/>
      <w:pPr>
        <w:ind w:left="7506" w:hanging="360"/>
      </w:pPr>
    </w:lvl>
    <w:lvl w:ilvl="8" w:tplc="3809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32" w15:restartNumberingAfterBreak="0">
    <w:nsid w:val="6335414A"/>
    <w:multiLevelType w:val="hybridMultilevel"/>
    <w:tmpl w:val="D5FCC4A4"/>
    <w:lvl w:ilvl="0" w:tplc="3809000F">
      <w:start w:val="1"/>
      <w:numFmt w:val="decimal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4A02B9F"/>
    <w:multiLevelType w:val="hybridMultilevel"/>
    <w:tmpl w:val="5E7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7442"/>
    <w:multiLevelType w:val="hybridMultilevel"/>
    <w:tmpl w:val="A7E4664A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9441B1D"/>
    <w:multiLevelType w:val="hybridMultilevel"/>
    <w:tmpl w:val="A2B0C2E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0074A8"/>
    <w:multiLevelType w:val="hybridMultilevel"/>
    <w:tmpl w:val="38A687D4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0535D1D"/>
    <w:multiLevelType w:val="hybridMultilevel"/>
    <w:tmpl w:val="FB50B34C"/>
    <w:lvl w:ilvl="0" w:tplc="084800F4">
      <w:start w:val="1"/>
      <w:numFmt w:val="decimal"/>
      <w:pStyle w:val="Style2"/>
      <w:lvlText w:val="%1."/>
      <w:lvlJc w:val="left"/>
      <w:pPr>
        <w:ind w:left="1865" w:hanging="360"/>
      </w:pPr>
      <w:rPr>
        <w:b w:val="0"/>
        <w:bCs w:val="0"/>
      </w:rPr>
    </w:lvl>
    <w:lvl w:ilvl="1" w:tplc="862493D4">
      <w:start w:val="1"/>
      <w:numFmt w:val="lowerLetter"/>
      <w:lvlText w:val="%2."/>
      <w:lvlJc w:val="left"/>
      <w:pPr>
        <w:ind w:left="2585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305" w:hanging="180"/>
      </w:pPr>
    </w:lvl>
    <w:lvl w:ilvl="3" w:tplc="3809000F" w:tentative="1">
      <w:start w:val="1"/>
      <w:numFmt w:val="decimal"/>
      <w:lvlText w:val="%4."/>
      <w:lvlJc w:val="left"/>
      <w:pPr>
        <w:ind w:left="4025" w:hanging="360"/>
      </w:pPr>
    </w:lvl>
    <w:lvl w:ilvl="4" w:tplc="38090019" w:tentative="1">
      <w:start w:val="1"/>
      <w:numFmt w:val="lowerLetter"/>
      <w:lvlText w:val="%5."/>
      <w:lvlJc w:val="left"/>
      <w:pPr>
        <w:ind w:left="4745" w:hanging="360"/>
      </w:pPr>
    </w:lvl>
    <w:lvl w:ilvl="5" w:tplc="3809001B" w:tentative="1">
      <w:start w:val="1"/>
      <w:numFmt w:val="lowerRoman"/>
      <w:lvlText w:val="%6."/>
      <w:lvlJc w:val="right"/>
      <w:pPr>
        <w:ind w:left="5465" w:hanging="180"/>
      </w:pPr>
    </w:lvl>
    <w:lvl w:ilvl="6" w:tplc="3809000F" w:tentative="1">
      <w:start w:val="1"/>
      <w:numFmt w:val="decimal"/>
      <w:lvlText w:val="%7."/>
      <w:lvlJc w:val="left"/>
      <w:pPr>
        <w:ind w:left="6185" w:hanging="360"/>
      </w:pPr>
    </w:lvl>
    <w:lvl w:ilvl="7" w:tplc="38090019" w:tentative="1">
      <w:start w:val="1"/>
      <w:numFmt w:val="lowerLetter"/>
      <w:lvlText w:val="%8."/>
      <w:lvlJc w:val="left"/>
      <w:pPr>
        <w:ind w:left="6905" w:hanging="360"/>
      </w:pPr>
    </w:lvl>
    <w:lvl w:ilvl="8" w:tplc="3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8" w15:restartNumberingAfterBreak="0">
    <w:nsid w:val="70A13067"/>
    <w:multiLevelType w:val="hybridMultilevel"/>
    <w:tmpl w:val="F3F211B4"/>
    <w:lvl w:ilvl="0" w:tplc="6972D968">
      <w:start w:val="1"/>
      <w:numFmt w:val="decimal"/>
      <w:pStyle w:val="Style5"/>
      <w:lvlText w:val="%1."/>
      <w:lvlJc w:val="left"/>
      <w:pPr>
        <w:ind w:left="1865" w:hanging="360"/>
      </w:pPr>
      <w:rPr>
        <w:b w:val="0"/>
        <w:bCs w:val="0"/>
        <w:i w:val="0"/>
        <w:iCs w:val="0"/>
      </w:rPr>
    </w:lvl>
    <w:lvl w:ilvl="1" w:tplc="862493D4">
      <w:start w:val="1"/>
      <w:numFmt w:val="lowerLetter"/>
      <w:lvlText w:val="%2."/>
      <w:lvlJc w:val="left"/>
      <w:pPr>
        <w:ind w:left="2585" w:hanging="360"/>
      </w:pPr>
      <w:rPr>
        <w:rFonts w:hint="default"/>
      </w:rPr>
    </w:lvl>
    <w:lvl w:ilvl="2" w:tplc="C90694CE">
      <w:start w:val="1"/>
      <w:numFmt w:val="upperLetter"/>
      <w:lvlText w:val="%3."/>
      <w:lvlJc w:val="left"/>
      <w:pPr>
        <w:ind w:left="3485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025" w:hanging="360"/>
      </w:pPr>
    </w:lvl>
    <w:lvl w:ilvl="4" w:tplc="38090019" w:tentative="1">
      <w:start w:val="1"/>
      <w:numFmt w:val="lowerLetter"/>
      <w:lvlText w:val="%5."/>
      <w:lvlJc w:val="left"/>
      <w:pPr>
        <w:ind w:left="4745" w:hanging="360"/>
      </w:pPr>
    </w:lvl>
    <w:lvl w:ilvl="5" w:tplc="3809001B" w:tentative="1">
      <w:start w:val="1"/>
      <w:numFmt w:val="lowerRoman"/>
      <w:lvlText w:val="%6."/>
      <w:lvlJc w:val="right"/>
      <w:pPr>
        <w:ind w:left="5465" w:hanging="180"/>
      </w:pPr>
    </w:lvl>
    <w:lvl w:ilvl="6" w:tplc="3809000F" w:tentative="1">
      <w:start w:val="1"/>
      <w:numFmt w:val="decimal"/>
      <w:lvlText w:val="%7."/>
      <w:lvlJc w:val="left"/>
      <w:pPr>
        <w:ind w:left="6185" w:hanging="360"/>
      </w:pPr>
    </w:lvl>
    <w:lvl w:ilvl="7" w:tplc="38090019" w:tentative="1">
      <w:start w:val="1"/>
      <w:numFmt w:val="lowerLetter"/>
      <w:lvlText w:val="%8."/>
      <w:lvlJc w:val="left"/>
      <w:pPr>
        <w:ind w:left="6905" w:hanging="360"/>
      </w:pPr>
    </w:lvl>
    <w:lvl w:ilvl="8" w:tplc="3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9" w15:restartNumberingAfterBreak="0">
    <w:nsid w:val="73ED24B8"/>
    <w:multiLevelType w:val="hybridMultilevel"/>
    <w:tmpl w:val="5882F60C"/>
    <w:lvl w:ilvl="0" w:tplc="38090019">
      <w:start w:val="1"/>
      <w:numFmt w:val="lowerLetter"/>
      <w:lvlText w:val="%1."/>
      <w:lvlJc w:val="left"/>
      <w:pPr>
        <w:ind w:left="4669" w:hanging="360"/>
      </w:pPr>
    </w:lvl>
    <w:lvl w:ilvl="1" w:tplc="38090019" w:tentative="1">
      <w:start w:val="1"/>
      <w:numFmt w:val="lowerLetter"/>
      <w:lvlText w:val="%2."/>
      <w:lvlJc w:val="left"/>
      <w:pPr>
        <w:ind w:left="5389" w:hanging="360"/>
      </w:pPr>
    </w:lvl>
    <w:lvl w:ilvl="2" w:tplc="3809001B" w:tentative="1">
      <w:start w:val="1"/>
      <w:numFmt w:val="lowerRoman"/>
      <w:lvlText w:val="%3."/>
      <w:lvlJc w:val="right"/>
      <w:pPr>
        <w:ind w:left="6109" w:hanging="180"/>
      </w:pPr>
    </w:lvl>
    <w:lvl w:ilvl="3" w:tplc="3809000F" w:tentative="1">
      <w:start w:val="1"/>
      <w:numFmt w:val="decimal"/>
      <w:lvlText w:val="%4."/>
      <w:lvlJc w:val="left"/>
      <w:pPr>
        <w:ind w:left="6829" w:hanging="360"/>
      </w:pPr>
    </w:lvl>
    <w:lvl w:ilvl="4" w:tplc="38090019" w:tentative="1">
      <w:start w:val="1"/>
      <w:numFmt w:val="lowerLetter"/>
      <w:lvlText w:val="%5."/>
      <w:lvlJc w:val="left"/>
      <w:pPr>
        <w:ind w:left="7549" w:hanging="360"/>
      </w:pPr>
    </w:lvl>
    <w:lvl w:ilvl="5" w:tplc="3809001B" w:tentative="1">
      <w:start w:val="1"/>
      <w:numFmt w:val="lowerRoman"/>
      <w:lvlText w:val="%6."/>
      <w:lvlJc w:val="right"/>
      <w:pPr>
        <w:ind w:left="8269" w:hanging="180"/>
      </w:pPr>
    </w:lvl>
    <w:lvl w:ilvl="6" w:tplc="3809000F" w:tentative="1">
      <w:start w:val="1"/>
      <w:numFmt w:val="decimal"/>
      <w:lvlText w:val="%7."/>
      <w:lvlJc w:val="left"/>
      <w:pPr>
        <w:ind w:left="8989" w:hanging="360"/>
      </w:pPr>
    </w:lvl>
    <w:lvl w:ilvl="7" w:tplc="38090019" w:tentative="1">
      <w:start w:val="1"/>
      <w:numFmt w:val="lowerLetter"/>
      <w:lvlText w:val="%8."/>
      <w:lvlJc w:val="left"/>
      <w:pPr>
        <w:ind w:left="9709" w:hanging="360"/>
      </w:pPr>
    </w:lvl>
    <w:lvl w:ilvl="8" w:tplc="38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0" w15:restartNumberingAfterBreak="0">
    <w:nsid w:val="77891C98"/>
    <w:multiLevelType w:val="hybridMultilevel"/>
    <w:tmpl w:val="F990B422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7D501B2"/>
    <w:multiLevelType w:val="hybridMultilevel"/>
    <w:tmpl w:val="DF6E3000"/>
    <w:lvl w:ilvl="0" w:tplc="D78E014C">
      <w:start w:val="1"/>
      <w:numFmt w:val="upperLetter"/>
      <w:pStyle w:val="Heading2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104E6"/>
    <w:multiLevelType w:val="hybridMultilevel"/>
    <w:tmpl w:val="315016B8"/>
    <w:lvl w:ilvl="0" w:tplc="38090019">
      <w:start w:val="1"/>
      <w:numFmt w:val="lowerLetter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7FBA4E56"/>
    <w:multiLevelType w:val="hybridMultilevel"/>
    <w:tmpl w:val="69CE5C34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D490504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35"/>
  </w:num>
  <w:num w:numId="3">
    <w:abstractNumId w:val="29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21"/>
  </w:num>
  <w:num w:numId="11">
    <w:abstractNumId w:val="0"/>
  </w:num>
  <w:num w:numId="12">
    <w:abstractNumId w:val="40"/>
  </w:num>
  <w:num w:numId="13">
    <w:abstractNumId w:val="34"/>
  </w:num>
  <w:num w:numId="14">
    <w:abstractNumId w:val="18"/>
  </w:num>
  <w:num w:numId="15">
    <w:abstractNumId w:val="43"/>
  </w:num>
  <w:num w:numId="16">
    <w:abstractNumId w:val="17"/>
  </w:num>
  <w:num w:numId="17">
    <w:abstractNumId w:val="39"/>
  </w:num>
  <w:num w:numId="18">
    <w:abstractNumId w:val="37"/>
  </w:num>
  <w:num w:numId="19">
    <w:abstractNumId w:val="15"/>
  </w:num>
  <w:num w:numId="20">
    <w:abstractNumId w:val="27"/>
  </w:num>
  <w:num w:numId="21">
    <w:abstractNumId w:val="16"/>
  </w:num>
  <w:num w:numId="22">
    <w:abstractNumId w:val="31"/>
  </w:num>
  <w:num w:numId="23">
    <w:abstractNumId w:val="3"/>
  </w:num>
  <w:num w:numId="24">
    <w:abstractNumId w:val="24"/>
  </w:num>
  <w:num w:numId="25">
    <w:abstractNumId w:val="11"/>
  </w:num>
  <w:num w:numId="26">
    <w:abstractNumId w:val="19"/>
  </w:num>
  <w:num w:numId="27">
    <w:abstractNumId w:val="7"/>
  </w:num>
  <w:num w:numId="28">
    <w:abstractNumId w:val="42"/>
  </w:num>
  <w:num w:numId="29">
    <w:abstractNumId w:val="4"/>
  </w:num>
  <w:num w:numId="30">
    <w:abstractNumId w:val="25"/>
  </w:num>
  <w:num w:numId="31">
    <w:abstractNumId w:val="26"/>
  </w:num>
  <w:num w:numId="32">
    <w:abstractNumId w:val="38"/>
  </w:num>
  <w:num w:numId="33">
    <w:abstractNumId w:val="22"/>
  </w:num>
  <w:num w:numId="34">
    <w:abstractNumId w:val="32"/>
  </w:num>
  <w:num w:numId="35">
    <w:abstractNumId w:val="1"/>
  </w:num>
  <w:num w:numId="36">
    <w:abstractNumId w:val="36"/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0"/>
  </w:num>
  <w:num w:numId="41">
    <w:abstractNumId w:val="2"/>
  </w:num>
  <w:num w:numId="42">
    <w:abstractNumId w:val="30"/>
  </w:num>
  <w:num w:numId="43">
    <w:abstractNumId w:val="12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62"/>
    <w:rsid w:val="00001338"/>
    <w:rsid w:val="000016B1"/>
    <w:rsid w:val="000041F4"/>
    <w:rsid w:val="00004F52"/>
    <w:rsid w:val="00005188"/>
    <w:rsid w:val="00006976"/>
    <w:rsid w:val="000160BC"/>
    <w:rsid w:val="00017C44"/>
    <w:rsid w:val="00022F3B"/>
    <w:rsid w:val="00023821"/>
    <w:rsid w:val="00024892"/>
    <w:rsid w:val="00030120"/>
    <w:rsid w:val="00031942"/>
    <w:rsid w:val="00031C48"/>
    <w:rsid w:val="00034546"/>
    <w:rsid w:val="00035681"/>
    <w:rsid w:val="000379D1"/>
    <w:rsid w:val="00045CD0"/>
    <w:rsid w:val="000477F2"/>
    <w:rsid w:val="00047B48"/>
    <w:rsid w:val="000504A0"/>
    <w:rsid w:val="00050726"/>
    <w:rsid w:val="000509B3"/>
    <w:rsid w:val="0005330D"/>
    <w:rsid w:val="00054113"/>
    <w:rsid w:val="000563B4"/>
    <w:rsid w:val="0005670B"/>
    <w:rsid w:val="00056C30"/>
    <w:rsid w:val="0005792F"/>
    <w:rsid w:val="00060203"/>
    <w:rsid w:val="000605A7"/>
    <w:rsid w:val="00064A86"/>
    <w:rsid w:val="00064D85"/>
    <w:rsid w:val="00065943"/>
    <w:rsid w:val="00065DA1"/>
    <w:rsid w:val="00066286"/>
    <w:rsid w:val="00067950"/>
    <w:rsid w:val="00072E8A"/>
    <w:rsid w:val="0007505C"/>
    <w:rsid w:val="00076357"/>
    <w:rsid w:val="000819D4"/>
    <w:rsid w:val="0008235F"/>
    <w:rsid w:val="00084D53"/>
    <w:rsid w:val="000878C8"/>
    <w:rsid w:val="00090183"/>
    <w:rsid w:val="00091672"/>
    <w:rsid w:val="00095EAA"/>
    <w:rsid w:val="00097111"/>
    <w:rsid w:val="000978E5"/>
    <w:rsid w:val="00097D3D"/>
    <w:rsid w:val="000A3A58"/>
    <w:rsid w:val="000A5390"/>
    <w:rsid w:val="000B1919"/>
    <w:rsid w:val="000B1E45"/>
    <w:rsid w:val="000B237D"/>
    <w:rsid w:val="000B3FD3"/>
    <w:rsid w:val="000B6396"/>
    <w:rsid w:val="000B6FCD"/>
    <w:rsid w:val="000B73F1"/>
    <w:rsid w:val="000B753E"/>
    <w:rsid w:val="000C0546"/>
    <w:rsid w:val="000C077C"/>
    <w:rsid w:val="000C1462"/>
    <w:rsid w:val="000C1BF6"/>
    <w:rsid w:val="000D2972"/>
    <w:rsid w:val="000E05FF"/>
    <w:rsid w:val="000E326F"/>
    <w:rsid w:val="000E3D2B"/>
    <w:rsid w:val="000E43E3"/>
    <w:rsid w:val="000E4A05"/>
    <w:rsid w:val="000E6A8A"/>
    <w:rsid w:val="000E7A44"/>
    <w:rsid w:val="000E7AAD"/>
    <w:rsid w:val="000F1B62"/>
    <w:rsid w:val="000F28B8"/>
    <w:rsid w:val="000F46C7"/>
    <w:rsid w:val="000F50DB"/>
    <w:rsid w:val="000F5DA4"/>
    <w:rsid w:val="001002E5"/>
    <w:rsid w:val="001006EA"/>
    <w:rsid w:val="001016EE"/>
    <w:rsid w:val="00102F9D"/>
    <w:rsid w:val="00105087"/>
    <w:rsid w:val="001062F0"/>
    <w:rsid w:val="00114EBC"/>
    <w:rsid w:val="0011546D"/>
    <w:rsid w:val="00116833"/>
    <w:rsid w:val="00121459"/>
    <w:rsid w:val="00124379"/>
    <w:rsid w:val="00124CF2"/>
    <w:rsid w:val="001257F8"/>
    <w:rsid w:val="00125B8E"/>
    <w:rsid w:val="00127337"/>
    <w:rsid w:val="0012781D"/>
    <w:rsid w:val="0012799E"/>
    <w:rsid w:val="001308A8"/>
    <w:rsid w:val="0013187B"/>
    <w:rsid w:val="00132526"/>
    <w:rsid w:val="00133191"/>
    <w:rsid w:val="001371C6"/>
    <w:rsid w:val="00137539"/>
    <w:rsid w:val="00140C37"/>
    <w:rsid w:val="00142333"/>
    <w:rsid w:val="00142FC8"/>
    <w:rsid w:val="00144192"/>
    <w:rsid w:val="00145204"/>
    <w:rsid w:val="00145457"/>
    <w:rsid w:val="00147026"/>
    <w:rsid w:val="00150FC9"/>
    <w:rsid w:val="001531C0"/>
    <w:rsid w:val="001541A4"/>
    <w:rsid w:val="00156E0D"/>
    <w:rsid w:val="00161333"/>
    <w:rsid w:val="00161730"/>
    <w:rsid w:val="00162645"/>
    <w:rsid w:val="00167337"/>
    <w:rsid w:val="00170833"/>
    <w:rsid w:val="0017084D"/>
    <w:rsid w:val="001726C2"/>
    <w:rsid w:val="00173970"/>
    <w:rsid w:val="00174515"/>
    <w:rsid w:val="001754AD"/>
    <w:rsid w:val="00180D91"/>
    <w:rsid w:val="00181057"/>
    <w:rsid w:val="001831C3"/>
    <w:rsid w:val="0018433B"/>
    <w:rsid w:val="00186626"/>
    <w:rsid w:val="00187105"/>
    <w:rsid w:val="001871EB"/>
    <w:rsid w:val="001906B2"/>
    <w:rsid w:val="0019190A"/>
    <w:rsid w:val="001942CC"/>
    <w:rsid w:val="0019530B"/>
    <w:rsid w:val="00196082"/>
    <w:rsid w:val="00196CF5"/>
    <w:rsid w:val="0019738F"/>
    <w:rsid w:val="001979FD"/>
    <w:rsid w:val="001A2379"/>
    <w:rsid w:val="001A25E7"/>
    <w:rsid w:val="001A2671"/>
    <w:rsid w:val="001A45EF"/>
    <w:rsid w:val="001A4F91"/>
    <w:rsid w:val="001A53C1"/>
    <w:rsid w:val="001A53D8"/>
    <w:rsid w:val="001A66AD"/>
    <w:rsid w:val="001A6DF3"/>
    <w:rsid w:val="001A724C"/>
    <w:rsid w:val="001B015C"/>
    <w:rsid w:val="001B03C2"/>
    <w:rsid w:val="001B07E1"/>
    <w:rsid w:val="001B2124"/>
    <w:rsid w:val="001B2A45"/>
    <w:rsid w:val="001B50E8"/>
    <w:rsid w:val="001B720E"/>
    <w:rsid w:val="001C0830"/>
    <w:rsid w:val="001C0CD8"/>
    <w:rsid w:val="001C1920"/>
    <w:rsid w:val="001C1AC9"/>
    <w:rsid w:val="001C3BCC"/>
    <w:rsid w:val="001C3EA4"/>
    <w:rsid w:val="001C4EF2"/>
    <w:rsid w:val="001C56C5"/>
    <w:rsid w:val="001C5B19"/>
    <w:rsid w:val="001C6140"/>
    <w:rsid w:val="001C6F6A"/>
    <w:rsid w:val="001C779C"/>
    <w:rsid w:val="001C78A8"/>
    <w:rsid w:val="001C7C93"/>
    <w:rsid w:val="001C7E86"/>
    <w:rsid w:val="001D702D"/>
    <w:rsid w:val="001D7543"/>
    <w:rsid w:val="001D7C5A"/>
    <w:rsid w:val="001E09A0"/>
    <w:rsid w:val="001E1580"/>
    <w:rsid w:val="001E2FAC"/>
    <w:rsid w:val="001E5CAC"/>
    <w:rsid w:val="001F1D76"/>
    <w:rsid w:val="001F55BF"/>
    <w:rsid w:val="0020104F"/>
    <w:rsid w:val="002019DF"/>
    <w:rsid w:val="00202C3F"/>
    <w:rsid w:val="00203B0D"/>
    <w:rsid w:val="002042C6"/>
    <w:rsid w:val="0020457D"/>
    <w:rsid w:val="00207AAF"/>
    <w:rsid w:val="002106B5"/>
    <w:rsid w:val="002107EF"/>
    <w:rsid w:val="002129DB"/>
    <w:rsid w:val="00214CD7"/>
    <w:rsid w:val="00215099"/>
    <w:rsid w:val="00217656"/>
    <w:rsid w:val="00217E99"/>
    <w:rsid w:val="0022153D"/>
    <w:rsid w:val="002229CA"/>
    <w:rsid w:val="00222D5F"/>
    <w:rsid w:val="00225E4E"/>
    <w:rsid w:val="00226595"/>
    <w:rsid w:val="00227009"/>
    <w:rsid w:val="00227A47"/>
    <w:rsid w:val="00231287"/>
    <w:rsid w:val="00231379"/>
    <w:rsid w:val="002325E7"/>
    <w:rsid w:val="00235C48"/>
    <w:rsid w:val="00235FCB"/>
    <w:rsid w:val="00237B68"/>
    <w:rsid w:val="002401B2"/>
    <w:rsid w:val="0024025B"/>
    <w:rsid w:val="00240A9C"/>
    <w:rsid w:val="002439A8"/>
    <w:rsid w:val="002447FD"/>
    <w:rsid w:val="0024598F"/>
    <w:rsid w:val="00246213"/>
    <w:rsid w:val="00251FC5"/>
    <w:rsid w:val="002559C6"/>
    <w:rsid w:val="00257BEB"/>
    <w:rsid w:val="00261A66"/>
    <w:rsid w:val="00262461"/>
    <w:rsid w:val="0026296B"/>
    <w:rsid w:val="00263CC4"/>
    <w:rsid w:val="00264978"/>
    <w:rsid w:val="0027168F"/>
    <w:rsid w:val="00272CB9"/>
    <w:rsid w:val="00275D8C"/>
    <w:rsid w:val="00280B34"/>
    <w:rsid w:val="00280B3A"/>
    <w:rsid w:val="00282156"/>
    <w:rsid w:val="002829B3"/>
    <w:rsid w:val="00284356"/>
    <w:rsid w:val="00284492"/>
    <w:rsid w:val="0028516F"/>
    <w:rsid w:val="002858E5"/>
    <w:rsid w:val="00290E7C"/>
    <w:rsid w:val="002922DE"/>
    <w:rsid w:val="0029234B"/>
    <w:rsid w:val="00297CCB"/>
    <w:rsid w:val="002A1E50"/>
    <w:rsid w:val="002A22BF"/>
    <w:rsid w:val="002A25FA"/>
    <w:rsid w:val="002B0CEF"/>
    <w:rsid w:val="002B1B15"/>
    <w:rsid w:val="002B3811"/>
    <w:rsid w:val="002B44A0"/>
    <w:rsid w:val="002B4747"/>
    <w:rsid w:val="002B4C1D"/>
    <w:rsid w:val="002B56A9"/>
    <w:rsid w:val="002B5B64"/>
    <w:rsid w:val="002B759B"/>
    <w:rsid w:val="002C0CEF"/>
    <w:rsid w:val="002C1C5D"/>
    <w:rsid w:val="002C5706"/>
    <w:rsid w:val="002C788F"/>
    <w:rsid w:val="002D3434"/>
    <w:rsid w:val="002D50B3"/>
    <w:rsid w:val="002D625E"/>
    <w:rsid w:val="002D6473"/>
    <w:rsid w:val="002D7906"/>
    <w:rsid w:val="002D7D67"/>
    <w:rsid w:val="002E01A9"/>
    <w:rsid w:val="002E12FC"/>
    <w:rsid w:val="002E1BB0"/>
    <w:rsid w:val="002E3391"/>
    <w:rsid w:val="002E4802"/>
    <w:rsid w:val="002E4DC3"/>
    <w:rsid w:val="002E6E9D"/>
    <w:rsid w:val="002E7E61"/>
    <w:rsid w:val="002F2040"/>
    <w:rsid w:val="002F3B98"/>
    <w:rsid w:val="002F3E8D"/>
    <w:rsid w:val="00310F8F"/>
    <w:rsid w:val="00314B12"/>
    <w:rsid w:val="00320FCB"/>
    <w:rsid w:val="00323C34"/>
    <w:rsid w:val="0032568D"/>
    <w:rsid w:val="00330748"/>
    <w:rsid w:val="00333B2C"/>
    <w:rsid w:val="00336694"/>
    <w:rsid w:val="003367B0"/>
    <w:rsid w:val="00336A74"/>
    <w:rsid w:val="00340F08"/>
    <w:rsid w:val="00342B67"/>
    <w:rsid w:val="00342F33"/>
    <w:rsid w:val="0034351E"/>
    <w:rsid w:val="00343822"/>
    <w:rsid w:val="003455AA"/>
    <w:rsid w:val="00346C8C"/>
    <w:rsid w:val="00350A9F"/>
    <w:rsid w:val="00351003"/>
    <w:rsid w:val="00351E0A"/>
    <w:rsid w:val="00351FAE"/>
    <w:rsid w:val="00351FB5"/>
    <w:rsid w:val="0035235F"/>
    <w:rsid w:val="003531FF"/>
    <w:rsid w:val="00356B54"/>
    <w:rsid w:val="00364678"/>
    <w:rsid w:val="0036471C"/>
    <w:rsid w:val="00364F1B"/>
    <w:rsid w:val="00365D5C"/>
    <w:rsid w:val="0037032D"/>
    <w:rsid w:val="00370E7F"/>
    <w:rsid w:val="00372E63"/>
    <w:rsid w:val="003748A9"/>
    <w:rsid w:val="0037685D"/>
    <w:rsid w:val="00383655"/>
    <w:rsid w:val="003848BE"/>
    <w:rsid w:val="003873D3"/>
    <w:rsid w:val="003878FA"/>
    <w:rsid w:val="0039084E"/>
    <w:rsid w:val="00390CA9"/>
    <w:rsid w:val="0039173D"/>
    <w:rsid w:val="003933B0"/>
    <w:rsid w:val="003965C9"/>
    <w:rsid w:val="003A0B43"/>
    <w:rsid w:val="003A4CCC"/>
    <w:rsid w:val="003A50EA"/>
    <w:rsid w:val="003A7B4C"/>
    <w:rsid w:val="003B0718"/>
    <w:rsid w:val="003B4602"/>
    <w:rsid w:val="003B78C4"/>
    <w:rsid w:val="003C0E22"/>
    <w:rsid w:val="003C1794"/>
    <w:rsid w:val="003C2548"/>
    <w:rsid w:val="003C39D3"/>
    <w:rsid w:val="003C6AF1"/>
    <w:rsid w:val="003C6D91"/>
    <w:rsid w:val="003C7B5B"/>
    <w:rsid w:val="003D01AA"/>
    <w:rsid w:val="003D4FDC"/>
    <w:rsid w:val="003D620F"/>
    <w:rsid w:val="003D655E"/>
    <w:rsid w:val="003D6C4C"/>
    <w:rsid w:val="003D6D1D"/>
    <w:rsid w:val="003E0F08"/>
    <w:rsid w:val="003E2070"/>
    <w:rsid w:val="003E2A52"/>
    <w:rsid w:val="003E2D26"/>
    <w:rsid w:val="003E392B"/>
    <w:rsid w:val="003E3B1D"/>
    <w:rsid w:val="003E4F16"/>
    <w:rsid w:val="003E53A6"/>
    <w:rsid w:val="003F02AB"/>
    <w:rsid w:val="003F2407"/>
    <w:rsid w:val="003F2685"/>
    <w:rsid w:val="003F2A3E"/>
    <w:rsid w:val="003F34F4"/>
    <w:rsid w:val="003F3FAB"/>
    <w:rsid w:val="003F4147"/>
    <w:rsid w:val="003F50FA"/>
    <w:rsid w:val="004006B9"/>
    <w:rsid w:val="00401136"/>
    <w:rsid w:val="00404052"/>
    <w:rsid w:val="004044C2"/>
    <w:rsid w:val="00407247"/>
    <w:rsid w:val="004111E4"/>
    <w:rsid w:val="0041155C"/>
    <w:rsid w:val="00412C95"/>
    <w:rsid w:val="00415F1A"/>
    <w:rsid w:val="00415FD0"/>
    <w:rsid w:val="00416600"/>
    <w:rsid w:val="004227CC"/>
    <w:rsid w:val="00423376"/>
    <w:rsid w:val="00426CC0"/>
    <w:rsid w:val="00427D37"/>
    <w:rsid w:val="00432A9B"/>
    <w:rsid w:val="004361D0"/>
    <w:rsid w:val="0043654C"/>
    <w:rsid w:val="00437AAE"/>
    <w:rsid w:val="0044050C"/>
    <w:rsid w:val="004413D5"/>
    <w:rsid w:val="00441B14"/>
    <w:rsid w:val="004463C4"/>
    <w:rsid w:val="00450047"/>
    <w:rsid w:val="00450A83"/>
    <w:rsid w:val="004516E8"/>
    <w:rsid w:val="004532B2"/>
    <w:rsid w:val="004550EC"/>
    <w:rsid w:val="00455A61"/>
    <w:rsid w:val="00455F85"/>
    <w:rsid w:val="0045681D"/>
    <w:rsid w:val="00457F1A"/>
    <w:rsid w:val="004615EF"/>
    <w:rsid w:val="00461A3F"/>
    <w:rsid w:val="00463145"/>
    <w:rsid w:val="00464C3E"/>
    <w:rsid w:val="004666E2"/>
    <w:rsid w:val="00466BCE"/>
    <w:rsid w:val="0046705B"/>
    <w:rsid w:val="00475267"/>
    <w:rsid w:val="004754BD"/>
    <w:rsid w:val="0047608C"/>
    <w:rsid w:val="00476B71"/>
    <w:rsid w:val="004818CF"/>
    <w:rsid w:val="00482F79"/>
    <w:rsid w:val="004841F2"/>
    <w:rsid w:val="00487918"/>
    <w:rsid w:val="0049119B"/>
    <w:rsid w:val="00492B48"/>
    <w:rsid w:val="00493A17"/>
    <w:rsid w:val="00494652"/>
    <w:rsid w:val="00494748"/>
    <w:rsid w:val="00494948"/>
    <w:rsid w:val="00496599"/>
    <w:rsid w:val="004A0C76"/>
    <w:rsid w:val="004A218F"/>
    <w:rsid w:val="004A273F"/>
    <w:rsid w:val="004A2B4F"/>
    <w:rsid w:val="004A41EF"/>
    <w:rsid w:val="004A4731"/>
    <w:rsid w:val="004A52A0"/>
    <w:rsid w:val="004A7396"/>
    <w:rsid w:val="004B018D"/>
    <w:rsid w:val="004B1E9D"/>
    <w:rsid w:val="004B2026"/>
    <w:rsid w:val="004B41DB"/>
    <w:rsid w:val="004C1352"/>
    <w:rsid w:val="004C14B1"/>
    <w:rsid w:val="004C5A2F"/>
    <w:rsid w:val="004D10D3"/>
    <w:rsid w:val="004D21AE"/>
    <w:rsid w:val="004D4425"/>
    <w:rsid w:val="004D5F0E"/>
    <w:rsid w:val="004D6585"/>
    <w:rsid w:val="004D691D"/>
    <w:rsid w:val="004D7B25"/>
    <w:rsid w:val="004E042A"/>
    <w:rsid w:val="004E159A"/>
    <w:rsid w:val="004E1C71"/>
    <w:rsid w:val="004F0959"/>
    <w:rsid w:val="004F4BC3"/>
    <w:rsid w:val="004F5345"/>
    <w:rsid w:val="004F6D62"/>
    <w:rsid w:val="004F6ECA"/>
    <w:rsid w:val="0050667F"/>
    <w:rsid w:val="00506982"/>
    <w:rsid w:val="00515E36"/>
    <w:rsid w:val="005231C3"/>
    <w:rsid w:val="00524275"/>
    <w:rsid w:val="005245CF"/>
    <w:rsid w:val="0052506B"/>
    <w:rsid w:val="00526030"/>
    <w:rsid w:val="00526556"/>
    <w:rsid w:val="00526A52"/>
    <w:rsid w:val="00531746"/>
    <w:rsid w:val="005321AB"/>
    <w:rsid w:val="00536319"/>
    <w:rsid w:val="00541C0A"/>
    <w:rsid w:val="00542783"/>
    <w:rsid w:val="00543A4A"/>
    <w:rsid w:val="00545A4C"/>
    <w:rsid w:val="00545E75"/>
    <w:rsid w:val="0054641D"/>
    <w:rsid w:val="00554E82"/>
    <w:rsid w:val="00555DF3"/>
    <w:rsid w:val="00562FCF"/>
    <w:rsid w:val="005757A7"/>
    <w:rsid w:val="00576C85"/>
    <w:rsid w:val="00577FE9"/>
    <w:rsid w:val="00582E0C"/>
    <w:rsid w:val="00583C08"/>
    <w:rsid w:val="00584B4D"/>
    <w:rsid w:val="00587EC6"/>
    <w:rsid w:val="00591E77"/>
    <w:rsid w:val="00595717"/>
    <w:rsid w:val="00595766"/>
    <w:rsid w:val="005962DA"/>
    <w:rsid w:val="00597852"/>
    <w:rsid w:val="005A091E"/>
    <w:rsid w:val="005A1F9D"/>
    <w:rsid w:val="005A550A"/>
    <w:rsid w:val="005A65AC"/>
    <w:rsid w:val="005A66A3"/>
    <w:rsid w:val="005B3590"/>
    <w:rsid w:val="005B4B25"/>
    <w:rsid w:val="005C0DB8"/>
    <w:rsid w:val="005C2500"/>
    <w:rsid w:val="005C6ACD"/>
    <w:rsid w:val="005C7165"/>
    <w:rsid w:val="005D32D3"/>
    <w:rsid w:val="005E1515"/>
    <w:rsid w:val="005E3A77"/>
    <w:rsid w:val="005E4215"/>
    <w:rsid w:val="005E4D4B"/>
    <w:rsid w:val="005E6583"/>
    <w:rsid w:val="005E6F89"/>
    <w:rsid w:val="005F41EA"/>
    <w:rsid w:val="005F4B63"/>
    <w:rsid w:val="0060007B"/>
    <w:rsid w:val="0060322E"/>
    <w:rsid w:val="00603DF3"/>
    <w:rsid w:val="0060419C"/>
    <w:rsid w:val="006041E9"/>
    <w:rsid w:val="00604ACB"/>
    <w:rsid w:val="006100DE"/>
    <w:rsid w:val="006109F4"/>
    <w:rsid w:val="00610D3B"/>
    <w:rsid w:val="006112BE"/>
    <w:rsid w:val="006130C9"/>
    <w:rsid w:val="006138E1"/>
    <w:rsid w:val="00622689"/>
    <w:rsid w:val="00623100"/>
    <w:rsid w:val="006235D8"/>
    <w:rsid w:val="00623CE3"/>
    <w:rsid w:val="00624BAC"/>
    <w:rsid w:val="00626E97"/>
    <w:rsid w:val="00630B7D"/>
    <w:rsid w:val="00630C48"/>
    <w:rsid w:val="006338E4"/>
    <w:rsid w:val="006339CA"/>
    <w:rsid w:val="00635DD0"/>
    <w:rsid w:val="00635E4D"/>
    <w:rsid w:val="00636D52"/>
    <w:rsid w:val="006376D4"/>
    <w:rsid w:val="006402E2"/>
    <w:rsid w:val="00640A52"/>
    <w:rsid w:val="0064181A"/>
    <w:rsid w:val="0064420D"/>
    <w:rsid w:val="006446BC"/>
    <w:rsid w:val="00644EAD"/>
    <w:rsid w:val="00645638"/>
    <w:rsid w:val="00647221"/>
    <w:rsid w:val="006500E6"/>
    <w:rsid w:val="00650E12"/>
    <w:rsid w:val="00653F6A"/>
    <w:rsid w:val="006544B6"/>
    <w:rsid w:val="00657240"/>
    <w:rsid w:val="00657CAF"/>
    <w:rsid w:val="006620FF"/>
    <w:rsid w:val="0066683E"/>
    <w:rsid w:val="00667916"/>
    <w:rsid w:val="0067264E"/>
    <w:rsid w:val="0067731D"/>
    <w:rsid w:val="00683A33"/>
    <w:rsid w:val="0068684C"/>
    <w:rsid w:val="00687CFA"/>
    <w:rsid w:val="00692002"/>
    <w:rsid w:val="00692989"/>
    <w:rsid w:val="00692C82"/>
    <w:rsid w:val="00694A05"/>
    <w:rsid w:val="00694F9F"/>
    <w:rsid w:val="00695F76"/>
    <w:rsid w:val="006A02B1"/>
    <w:rsid w:val="006A1CCE"/>
    <w:rsid w:val="006A399D"/>
    <w:rsid w:val="006A5381"/>
    <w:rsid w:val="006A75F5"/>
    <w:rsid w:val="006A77D2"/>
    <w:rsid w:val="006B04BF"/>
    <w:rsid w:val="006B0C26"/>
    <w:rsid w:val="006B4451"/>
    <w:rsid w:val="006B6210"/>
    <w:rsid w:val="006B6558"/>
    <w:rsid w:val="006C14AB"/>
    <w:rsid w:val="006C165C"/>
    <w:rsid w:val="006C26E6"/>
    <w:rsid w:val="006C2DC2"/>
    <w:rsid w:val="006C3FA8"/>
    <w:rsid w:val="006C48A8"/>
    <w:rsid w:val="006D1F5C"/>
    <w:rsid w:val="006D2680"/>
    <w:rsid w:val="006D3324"/>
    <w:rsid w:val="006D3E82"/>
    <w:rsid w:val="006D55AE"/>
    <w:rsid w:val="006D64C8"/>
    <w:rsid w:val="006D7847"/>
    <w:rsid w:val="006D7849"/>
    <w:rsid w:val="006D78B6"/>
    <w:rsid w:val="006E1598"/>
    <w:rsid w:val="006E1E28"/>
    <w:rsid w:val="006E2C92"/>
    <w:rsid w:val="006E3C74"/>
    <w:rsid w:val="006E4067"/>
    <w:rsid w:val="006E4CD6"/>
    <w:rsid w:val="006E4FC5"/>
    <w:rsid w:val="006E5C8E"/>
    <w:rsid w:val="006E61F6"/>
    <w:rsid w:val="006E6EC0"/>
    <w:rsid w:val="006F02B6"/>
    <w:rsid w:val="006F110B"/>
    <w:rsid w:val="006F2BC6"/>
    <w:rsid w:val="006F64C6"/>
    <w:rsid w:val="006F775A"/>
    <w:rsid w:val="007000BD"/>
    <w:rsid w:val="00702326"/>
    <w:rsid w:val="0070468D"/>
    <w:rsid w:val="00704BB4"/>
    <w:rsid w:val="00705ADB"/>
    <w:rsid w:val="00710383"/>
    <w:rsid w:val="00710683"/>
    <w:rsid w:val="00710B7A"/>
    <w:rsid w:val="007128FA"/>
    <w:rsid w:val="00713329"/>
    <w:rsid w:val="0071594F"/>
    <w:rsid w:val="00723AE1"/>
    <w:rsid w:val="00724AFA"/>
    <w:rsid w:val="00725A71"/>
    <w:rsid w:val="0072613B"/>
    <w:rsid w:val="0072740F"/>
    <w:rsid w:val="00727B1F"/>
    <w:rsid w:val="007318F5"/>
    <w:rsid w:val="00732DA0"/>
    <w:rsid w:val="00732FBD"/>
    <w:rsid w:val="007341FB"/>
    <w:rsid w:val="00734B60"/>
    <w:rsid w:val="007355FC"/>
    <w:rsid w:val="00735A42"/>
    <w:rsid w:val="007372ED"/>
    <w:rsid w:val="0074050D"/>
    <w:rsid w:val="007415F5"/>
    <w:rsid w:val="007425F0"/>
    <w:rsid w:val="00743A04"/>
    <w:rsid w:val="00743BFF"/>
    <w:rsid w:val="0075230C"/>
    <w:rsid w:val="00752CE7"/>
    <w:rsid w:val="00752FDD"/>
    <w:rsid w:val="0075373B"/>
    <w:rsid w:val="00753D1B"/>
    <w:rsid w:val="00755A29"/>
    <w:rsid w:val="00756FBF"/>
    <w:rsid w:val="007572DF"/>
    <w:rsid w:val="0076124A"/>
    <w:rsid w:val="00761EC4"/>
    <w:rsid w:val="00761F70"/>
    <w:rsid w:val="00764D37"/>
    <w:rsid w:val="00765161"/>
    <w:rsid w:val="00766D69"/>
    <w:rsid w:val="007672D6"/>
    <w:rsid w:val="0077110D"/>
    <w:rsid w:val="00772409"/>
    <w:rsid w:val="00774E69"/>
    <w:rsid w:val="00775560"/>
    <w:rsid w:val="007772BD"/>
    <w:rsid w:val="007778A3"/>
    <w:rsid w:val="00777E31"/>
    <w:rsid w:val="00780AAA"/>
    <w:rsid w:val="00780B7D"/>
    <w:rsid w:val="00781286"/>
    <w:rsid w:val="007843B0"/>
    <w:rsid w:val="007916E8"/>
    <w:rsid w:val="0079443E"/>
    <w:rsid w:val="0079680C"/>
    <w:rsid w:val="00796906"/>
    <w:rsid w:val="00797D40"/>
    <w:rsid w:val="007A230E"/>
    <w:rsid w:val="007A682D"/>
    <w:rsid w:val="007A688E"/>
    <w:rsid w:val="007B1E14"/>
    <w:rsid w:val="007B29DB"/>
    <w:rsid w:val="007B4923"/>
    <w:rsid w:val="007B4F3C"/>
    <w:rsid w:val="007B5DC4"/>
    <w:rsid w:val="007B5FC3"/>
    <w:rsid w:val="007B78B6"/>
    <w:rsid w:val="007C5F82"/>
    <w:rsid w:val="007C65F6"/>
    <w:rsid w:val="007C7BAF"/>
    <w:rsid w:val="007D3098"/>
    <w:rsid w:val="007D32C8"/>
    <w:rsid w:val="007D3639"/>
    <w:rsid w:val="007D43FC"/>
    <w:rsid w:val="007D7A60"/>
    <w:rsid w:val="007E1376"/>
    <w:rsid w:val="007E387C"/>
    <w:rsid w:val="007F31AA"/>
    <w:rsid w:val="007F5940"/>
    <w:rsid w:val="00800E91"/>
    <w:rsid w:val="008014E9"/>
    <w:rsid w:val="008029C1"/>
    <w:rsid w:val="00804D39"/>
    <w:rsid w:val="00804E00"/>
    <w:rsid w:val="00804FE1"/>
    <w:rsid w:val="00806D2F"/>
    <w:rsid w:val="008073BD"/>
    <w:rsid w:val="008076BE"/>
    <w:rsid w:val="00807988"/>
    <w:rsid w:val="00810AA4"/>
    <w:rsid w:val="00810B58"/>
    <w:rsid w:val="008142F2"/>
    <w:rsid w:val="00814E80"/>
    <w:rsid w:val="00817B08"/>
    <w:rsid w:val="0082144F"/>
    <w:rsid w:val="00825C61"/>
    <w:rsid w:val="00830D4D"/>
    <w:rsid w:val="0083389F"/>
    <w:rsid w:val="008339F6"/>
    <w:rsid w:val="00833EDE"/>
    <w:rsid w:val="00835427"/>
    <w:rsid w:val="0083630F"/>
    <w:rsid w:val="0083650C"/>
    <w:rsid w:val="008403DF"/>
    <w:rsid w:val="008423DF"/>
    <w:rsid w:val="00846458"/>
    <w:rsid w:val="00847270"/>
    <w:rsid w:val="008472B9"/>
    <w:rsid w:val="00851E85"/>
    <w:rsid w:val="0085496D"/>
    <w:rsid w:val="00855B54"/>
    <w:rsid w:val="00856A32"/>
    <w:rsid w:val="00857291"/>
    <w:rsid w:val="008608BE"/>
    <w:rsid w:val="0086343E"/>
    <w:rsid w:val="008664F9"/>
    <w:rsid w:val="008716E6"/>
    <w:rsid w:val="00871C31"/>
    <w:rsid w:val="008735A4"/>
    <w:rsid w:val="00873CC2"/>
    <w:rsid w:val="00876BD7"/>
    <w:rsid w:val="0088745F"/>
    <w:rsid w:val="008877B1"/>
    <w:rsid w:val="00891154"/>
    <w:rsid w:val="00896747"/>
    <w:rsid w:val="00897246"/>
    <w:rsid w:val="008A1F44"/>
    <w:rsid w:val="008A3D86"/>
    <w:rsid w:val="008A3F9F"/>
    <w:rsid w:val="008A4451"/>
    <w:rsid w:val="008A5C08"/>
    <w:rsid w:val="008A5E7B"/>
    <w:rsid w:val="008A73F1"/>
    <w:rsid w:val="008A7C02"/>
    <w:rsid w:val="008B001E"/>
    <w:rsid w:val="008B4C76"/>
    <w:rsid w:val="008C2877"/>
    <w:rsid w:val="008C3B2A"/>
    <w:rsid w:val="008C48D3"/>
    <w:rsid w:val="008C767E"/>
    <w:rsid w:val="008D1BC7"/>
    <w:rsid w:val="008D4BC8"/>
    <w:rsid w:val="008D7455"/>
    <w:rsid w:val="008E0705"/>
    <w:rsid w:val="008E2071"/>
    <w:rsid w:val="008E4578"/>
    <w:rsid w:val="008E5D85"/>
    <w:rsid w:val="008E66D5"/>
    <w:rsid w:val="008F00F4"/>
    <w:rsid w:val="008F19F1"/>
    <w:rsid w:val="008F2B06"/>
    <w:rsid w:val="008F3465"/>
    <w:rsid w:val="008F472C"/>
    <w:rsid w:val="008F7118"/>
    <w:rsid w:val="008F76F5"/>
    <w:rsid w:val="008F799C"/>
    <w:rsid w:val="00900ABC"/>
    <w:rsid w:val="00904199"/>
    <w:rsid w:val="00907F55"/>
    <w:rsid w:val="00910FEC"/>
    <w:rsid w:val="009124B2"/>
    <w:rsid w:val="0091260D"/>
    <w:rsid w:val="00913A03"/>
    <w:rsid w:val="00914264"/>
    <w:rsid w:val="009148B3"/>
    <w:rsid w:val="009155E9"/>
    <w:rsid w:val="009157A9"/>
    <w:rsid w:val="0091664D"/>
    <w:rsid w:val="009173AC"/>
    <w:rsid w:val="00920554"/>
    <w:rsid w:val="0092059D"/>
    <w:rsid w:val="00921659"/>
    <w:rsid w:val="00921779"/>
    <w:rsid w:val="009221DD"/>
    <w:rsid w:val="00922D6B"/>
    <w:rsid w:val="00924255"/>
    <w:rsid w:val="00924637"/>
    <w:rsid w:val="00924AA9"/>
    <w:rsid w:val="00924E23"/>
    <w:rsid w:val="00926108"/>
    <w:rsid w:val="009263EF"/>
    <w:rsid w:val="00927E40"/>
    <w:rsid w:val="00931B79"/>
    <w:rsid w:val="00932F80"/>
    <w:rsid w:val="00936B25"/>
    <w:rsid w:val="00936DA7"/>
    <w:rsid w:val="00936EED"/>
    <w:rsid w:val="00937157"/>
    <w:rsid w:val="00937771"/>
    <w:rsid w:val="00942AA6"/>
    <w:rsid w:val="00944CE0"/>
    <w:rsid w:val="00944DBF"/>
    <w:rsid w:val="00945321"/>
    <w:rsid w:val="0094598E"/>
    <w:rsid w:val="0094674F"/>
    <w:rsid w:val="00950857"/>
    <w:rsid w:val="0095107F"/>
    <w:rsid w:val="009512F3"/>
    <w:rsid w:val="00952B4A"/>
    <w:rsid w:val="0095546A"/>
    <w:rsid w:val="00956730"/>
    <w:rsid w:val="009578D4"/>
    <w:rsid w:val="00960A3F"/>
    <w:rsid w:val="009613CE"/>
    <w:rsid w:val="00961667"/>
    <w:rsid w:val="0096495D"/>
    <w:rsid w:val="0096533D"/>
    <w:rsid w:val="00967BDD"/>
    <w:rsid w:val="00971016"/>
    <w:rsid w:val="0097129F"/>
    <w:rsid w:val="00971720"/>
    <w:rsid w:val="009742EA"/>
    <w:rsid w:val="009759B2"/>
    <w:rsid w:val="00976D0D"/>
    <w:rsid w:val="0098087B"/>
    <w:rsid w:val="00982D70"/>
    <w:rsid w:val="009868B6"/>
    <w:rsid w:val="009870C1"/>
    <w:rsid w:val="00987DDB"/>
    <w:rsid w:val="009905D6"/>
    <w:rsid w:val="00990AB3"/>
    <w:rsid w:val="00992667"/>
    <w:rsid w:val="009930BC"/>
    <w:rsid w:val="00993DFE"/>
    <w:rsid w:val="00994D37"/>
    <w:rsid w:val="00997169"/>
    <w:rsid w:val="009A2A7C"/>
    <w:rsid w:val="009A40AF"/>
    <w:rsid w:val="009B01CD"/>
    <w:rsid w:val="009B0C72"/>
    <w:rsid w:val="009B12DE"/>
    <w:rsid w:val="009B436F"/>
    <w:rsid w:val="009B6E07"/>
    <w:rsid w:val="009C04DE"/>
    <w:rsid w:val="009C0914"/>
    <w:rsid w:val="009C31FF"/>
    <w:rsid w:val="009C6BB2"/>
    <w:rsid w:val="009C759C"/>
    <w:rsid w:val="009D1F20"/>
    <w:rsid w:val="009D3CD8"/>
    <w:rsid w:val="009D47B8"/>
    <w:rsid w:val="009D58C5"/>
    <w:rsid w:val="009E0927"/>
    <w:rsid w:val="009E1CD0"/>
    <w:rsid w:val="009E2C74"/>
    <w:rsid w:val="009E34FD"/>
    <w:rsid w:val="009E3CC5"/>
    <w:rsid w:val="009E71F4"/>
    <w:rsid w:val="009E7F4A"/>
    <w:rsid w:val="009F1416"/>
    <w:rsid w:val="009F33D6"/>
    <w:rsid w:val="009F5E7F"/>
    <w:rsid w:val="009F7D3A"/>
    <w:rsid w:val="00A0095C"/>
    <w:rsid w:val="00A01024"/>
    <w:rsid w:val="00A01B7F"/>
    <w:rsid w:val="00A030D7"/>
    <w:rsid w:val="00A04264"/>
    <w:rsid w:val="00A044AA"/>
    <w:rsid w:val="00A05C61"/>
    <w:rsid w:val="00A07925"/>
    <w:rsid w:val="00A11FB6"/>
    <w:rsid w:val="00A12979"/>
    <w:rsid w:val="00A146FB"/>
    <w:rsid w:val="00A159B1"/>
    <w:rsid w:val="00A15A0E"/>
    <w:rsid w:val="00A16BEB"/>
    <w:rsid w:val="00A16C51"/>
    <w:rsid w:val="00A2127D"/>
    <w:rsid w:val="00A21E71"/>
    <w:rsid w:val="00A259B0"/>
    <w:rsid w:val="00A25D54"/>
    <w:rsid w:val="00A26913"/>
    <w:rsid w:val="00A27B9C"/>
    <w:rsid w:val="00A3018C"/>
    <w:rsid w:val="00A3348C"/>
    <w:rsid w:val="00A33FDD"/>
    <w:rsid w:val="00A3540C"/>
    <w:rsid w:val="00A3699C"/>
    <w:rsid w:val="00A42277"/>
    <w:rsid w:val="00A44918"/>
    <w:rsid w:val="00A45945"/>
    <w:rsid w:val="00A475DC"/>
    <w:rsid w:val="00A5080F"/>
    <w:rsid w:val="00A511F7"/>
    <w:rsid w:val="00A51EFD"/>
    <w:rsid w:val="00A53DCA"/>
    <w:rsid w:val="00A560BC"/>
    <w:rsid w:val="00A617B6"/>
    <w:rsid w:val="00A62C2E"/>
    <w:rsid w:val="00A63BAF"/>
    <w:rsid w:val="00A661BE"/>
    <w:rsid w:val="00A70C64"/>
    <w:rsid w:val="00A71984"/>
    <w:rsid w:val="00A71D03"/>
    <w:rsid w:val="00A73B3C"/>
    <w:rsid w:val="00A7447A"/>
    <w:rsid w:val="00A75433"/>
    <w:rsid w:val="00A76EDA"/>
    <w:rsid w:val="00A80381"/>
    <w:rsid w:val="00A83E6E"/>
    <w:rsid w:val="00A84712"/>
    <w:rsid w:val="00A84BFC"/>
    <w:rsid w:val="00A84CB5"/>
    <w:rsid w:val="00A856DB"/>
    <w:rsid w:val="00A901AE"/>
    <w:rsid w:val="00A92191"/>
    <w:rsid w:val="00A924DC"/>
    <w:rsid w:val="00A932A2"/>
    <w:rsid w:val="00A934E4"/>
    <w:rsid w:val="00A94148"/>
    <w:rsid w:val="00A947F0"/>
    <w:rsid w:val="00A9522D"/>
    <w:rsid w:val="00A96234"/>
    <w:rsid w:val="00A96684"/>
    <w:rsid w:val="00A9670D"/>
    <w:rsid w:val="00A9689A"/>
    <w:rsid w:val="00A969F0"/>
    <w:rsid w:val="00A97D2E"/>
    <w:rsid w:val="00AA191F"/>
    <w:rsid w:val="00AA3426"/>
    <w:rsid w:val="00AA3FEE"/>
    <w:rsid w:val="00AB188D"/>
    <w:rsid w:val="00AB4E27"/>
    <w:rsid w:val="00AB6E88"/>
    <w:rsid w:val="00AC0994"/>
    <w:rsid w:val="00AC30F8"/>
    <w:rsid w:val="00AC3C7D"/>
    <w:rsid w:val="00AC45EB"/>
    <w:rsid w:val="00AC641E"/>
    <w:rsid w:val="00AC74E9"/>
    <w:rsid w:val="00AD0403"/>
    <w:rsid w:val="00AD2FEF"/>
    <w:rsid w:val="00AD4AF4"/>
    <w:rsid w:val="00AD7A38"/>
    <w:rsid w:val="00AE1763"/>
    <w:rsid w:val="00AE3565"/>
    <w:rsid w:val="00AE724E"/>
    <w:rsid w:val="00AF2960"/>
    <w:rsid w:val="00AF2D58"/>
    <w:rsid w:val="00AF594F"/>
    <w:rsid w:val="00AF7FEA"/>
    <w:rsid w:val="00B00391"/>
    <w:rsid w:val="00B04C0E"/>
    <w:rsid w:val="00B1344A"/>
    <w:rsid w:val="00B136BE"/>
    <w:rsid w:val="00B151E8"/>
    <w:rsid w:val="00B20251"/>
    <w:rsid w:val="00B20DB2"/>
    <w:rsid w:val="00B2219A"/>
    <w:rsid w:val="00B22E7C"/>
    <w:rsid w:val="00B27C0F"/>
    <w:rsid w:val="00B313D1"/>
    <w:rsid w:val="00B32F07"/>
    <w:rsid w:val="00B40F9A"/>
    <w:rsid w:val="00B41CA8"/>
    <w:rsid w:val="00B42D4E"/>
    <w:rsid w:val="00B43714"/>
    <w:rsid w:val="00B44993"/>
    <w:rsid w:val="00B46F7C"/>
    <w:rsid w:val="00B478FB"/>
    <w:rsid w:val="00B52653"/>
    <w:rsid w:val="00B5268D"/>
    <w:rsid w:val="00B54511"/>
    <w:rsid w:val="00B55456"/>
    <w:rsid w:val="00B57209"/>
    <w:rsid w:val="00B60AA2"/>
    <w:rsid w:val="00B62B63"/>
    <w:rsid w:val="00B6449D"/>
    <w:rsid w:val="00B65CB2"/>
    <w:rsid w:val="00B6786B"/>
    <w:rsid w:val="00B67C16"/>
    <w:rsid w:val="00B73891"/>
    <w:rsid w:val="00B73E4B"/>
    <w:rsid w:val="00B76785"/>
    <w:rsid w:val="00B76A1F"/>
    <w:rsid w:val="00B76E39"/>
    <w:rsid w:val="00B82F5E"/>
    <w:rsid w:val="00B8453C"/>
    <w:rsid w:val="00B84F54"/>
    <w:rsid w:val="00B8781B"/>
    <w:rsid w:val="00B9094B"/>
    <w:rsid w:val="00B90EAD"/>
    <w:rsid w:val="00B92D3A"/>
    <w:rsid w:val="00B93D50"/>
    <w:rsid w:val="00B96ABE"/>
    <w:rsid w:val="00B96B00"/>
    <w:rsid w:val="00B97673"/>
    <w:rsid w:val="00BA0217"/>
    <w:rsid w:val="00BA38E3"/>
    <w:rsid w:val="00BA495F"/>
    <w:rsid w:val="00BA5235"/>
    <w:rsid w:val="00BA713C"/>
    <w:rsid w:val="00BB0A0F"/>
    <w:rsid w:val="00BB1983"/>
    <w:rsid w:val="00BB30F6"/>
    <w:rsid w:val="00BB3B5B"/>
    <w:rsid w:val="00BC0475"/>
    <w:rsid w:val="00BC2101"/>
    <w:rsid w:val="00BC33A4"/>
    <w:rsid w:val="00BC4887"/>
    <w:rsid w:val="00BC5AE1"/>
    <w:rsid w:val="00BC67D7"/>
    <w:rsid w:val="00BD141F"/>
    <w:rsid w:val="00BD68BB"/>
    <w:rsid w:val="00BF13DD"/>
    <w:rsid w:val="00BF1E4D"/>
    <w:rsid w:val="00BF4D75"/>
    <w:rsid w:val="00BF687B"/>
    <w:rsid w:val="00BF6F78"/>
    <w:rsid w:val="00BF764B"/>
    <w:rsid w:val="00C043A8"/>
    <w:rsid w:val="00C0683E"/>
    <w:rsid w:val="00C07F49"/>
    <w:rsid w:val="00C10B18"/>
    <w:rsid w:val="00C112E6"/>
    <w:rsid w:val="00C11BDA"/>
    <w:rsid w:val="00C17FA3"/>
    <w:rsid w:val="00C201BB"/>
    <w:rsid w:val="00C2217E"/>
    <w:rsid w:val="00C338B7"/>
    <w:rsid w:val="00C36167"/>
    <w:rsid w:val="00C3676B"/>
    <w:rsid w:val="00C37079"/>
    <w:rsid w:val="00C37EFA"/>
    <w:rsid w:val="00C4064B"/>
    <w:rsid w:val="00C40782"/>
    <w:rsid w:val="00C40E42"/>
    <w:rsid w:val="00C41596"/>
    <w:rsid w:val="00C42025"/>
    <w:rsid w:val="00C42663"/>
    <w:rsid w:val="00C445A7"/>
    <w:rsid w:val="00C460B6"/>
    <w:rsid w:val="00C4782C"/>
    <w:rsid w:val="00C500C1"/>
    <w:rsid w:val="00C54B27"/>
    <w:rsid w:val="00C566DC"/>
    <w:rsid w:val="00C62D27"/>
    <w:rsid w:val="00C639F2"/>
    <w:rsid w:val="00C66CD8"/>
    <w:rsid w:val="00C7075A"/>
    <w:rsid w:val="00C71037"/>
    <w:rsid w:val="00C7239C"/>
    <w:rsid w:val="00C74E9B"/>
    <w:rsid w:val="00C7537E"/>
    <w:rsid w:val="00C76073"/>
    <w:rsid w:val="00C77D2C"/>
    <w:rsid w:val="00C77F0F"/>
    <w:rsid w:val="00C80751"/>
    <w:rsid w:val="00C80931"/>
    <w:rsid w:val="00C81E27"/>
    <w:rsid w:val="00C8260B"/>
    <w:rsid w:val="00C840C7"/>
    <w:rsid w:val="00C8414B"/>
    <w:rsid w:val="00C85300"/>
    <w:rsid w:val="00C85F8A"/>
    <w:rsid w:val="00C85F9B"/>
    <w:rsid w:val="00C900BB"/>
    <w:rsid w:val="00C90964"/>
    <w:rsid w:val="00C913AA"/>
    <w:rsid w:val="00C944E2"/>
    <w:rsid w:val="00C949FF"/>
    <w:rsid w:val="00C94AEB"/>
    <w:rsid w:val="00C94B61"/>
    <w:rsid w:val="00C94EF9"/>
    <w:rsid w:val="00C968DC"/>
    <w:rsid w:val="00C96BE6"/>
    <w:rsid w:val="00CA371F"/>
    <w:rsid w:val="00CA3D53"/>
    <w:rsid w:val="00CA4DA2"/>
    <w:rsid w:val="00CB101F"/>
    <w:rsid w:val="00CB1B23"/>
    <w:rsid w:val="00CB326E"/>
    <w:rsid w:val="00CB40C3"/>
    <w:rsid w:val="00CB4885"/>
    <w:rsid w:val="00CB5A4F"/>
    <w:rsid w:val="00CB72B6"/>
    <w:rsid w:val="00CC1B44"/>
    <w:rsid w:val="00CC2CD6"/>
    <w:rsid w:val="00CC3A1D"/>
    <w:rsid w:val="00CC3DDA"/>
    <w:rsid w:val="00CC438C"/>
    <w:rsid w:val="00CC4F5D"/>
    <w:rsid w:val="00CC5793"/>
    <w:rsid w:val="00CC6333"/>
    <w:rsid w:val="00CC735B"/>
    <w:rsid w:val="00CC78CD"/>
    <w:rsid w:val="00CD1B6E"/>
    <w:rsid w:val="00CD44A6"/>
    <w:rsid w:val="00CD5067"/>
    <w:rsid w:val="00CD5B09"/>
    <w:rsid w:val="00CD72D6"/>
    <w:rsid w:val="00CD7723"/>
    <w:rsid w:val="00CD78C9"/>
    <w:rsid w:val="00CE044B"/>
    <w:rsid w:val="00CE15F4"/>
    <w:rsid w:val="00CE2E52"/>
    <w:rsid w:val="00CF15E5"/>
    <w:rsid w:val="00CF476A"/>
    <w:rsid w:val="00CF4958"/>
    <w:rsid w:val="00CF5700"/>
    <w:rsid w:val="00CF7CC4"/>
    <w:rsid w:val="00D06192"/>
    <w:rsid w:val="00D11CFE"/>
    <w:rsid w:val="00D13FD2"/>
    <w:rsid w:val="00D14F88"/>
    <w:rsid w:val="00D17C12"/>
    <w:rsid w:val="00D20E50"/>
    <w:rsid w:val="00D22680"/>
    <w:rsid w:val="00D26D03"/>
    <w:rsid w:val="00D31BBE"/>
    <w:rsid w:val="00D32335"/>
    <w:rsid w:val="00D33103"/>
    <w:rsid w:val="00D33488"/>
    <w:rsid w:val="00D33610"/>
    <w:rsid w:val="00D3418F"/>
    <w:rsid w:val="00D359CA"/>
    <w:rsid w:val="00D3612A"/>
    <w:rsid w:val="00D400A9"/>
    <w:rsid w:val="00D418E4"/>
    <w:rsid w:val="00D4213B"/>
    <w:rsid w:val="00D44397"/>
    <w:rsid w:val="00D45A66"/>
    <w:rsid w:val="00D45E3E"/>
    <w:rsid w:val="00D46313"/>
    <w:rsid w:val="00D47676"/>
    <w:rsid w:val="00D51DAA"/>
    <w:rsid w:val="00D53FFF"/>
    <w:rsid w:val="00D54881"/>
    <w:rsid w:val="00D54BEB"/>
    <w:rsid w:val="00D554BB"/>
    <w:rsid w:val="00D577CF"/>
    <w:rsid w:val="00D57C93"/>
    <w:rsid w:val="00D60ED9"/>
    <w:rsid w:val="00D62485"/>
    <w:rsid w:val="00D62CB6"/>
    <w:rsid w:val="00D63261"/>
    <w:rsid w:val="00D63C64"/>
    <w:rsid w:val="00D65011"/>
    <w:rsid w:val="00D653E2"/>
    <w:rsid w:val="00D666D2"/>
    <w:rsid w:val="00D72A7A"/>
    <w:rsid w:val="00D738E6"/>
    <w:rsid w:val="00D75350"/>
    <w:rsid w:val="00D75D40"/>
    <w:rsid w:val="00D81EB5"/>
    <w:rsid w:val="00D87794"/>
    <w:rsid w:val="00D877CA"/>
    <w:rsid w:val="00D90B1F"/>
    <w:rsid w:val="00D9255B"/>
    <w:rsid w:val="00D93D58"/>
    <w:rsid w:val="00D9589D"/>
    <w:rsid w:val="00D97017"/>
    <w:rsid w:val="00DA08E7"/>
    <w:rsid w:val="00DA16C5"/>
    <w:rsid w:val="00DA36CA"/>
    <w:rsid w:val="00DA44FF"/>
    <w:rsid w:val="00DA6376"/>
    <w:rsid w:val="00DA7BB8"/>
    <w:rsid w:val="00DB2A68"/>
    <w:rsid w:val="00DB4E6C"/>
    <w:rsid w:val="00DC0218"/>
    <w:rsid w:val="00DC07AE"/>
    <w:rsid w:val="00DC756A"/>
    <w:rsid w:val="00DD0264"/>
    <w:rsid w:val="00DD0356"/>
    <w:rsid w:val="00DD058B"/>
    <w:rsid w:val="00DD0FBF"/>
    <w:rsid w:val="00DD23D4"/>
    <w:rsid w:val="00DD2770"/>
    <w:rsid w:val="00DD3750"/>
    <w:rsid w:val="00DD647C"/>
    <w:rsid w:val="00DD7B79"/>
    <w:rsid w:val="00DE0964"/>
    <w:rsid w:val="00DE2837"/>
    <w:rsid w:val="00DE3B87"/>
    <w:rsid w:val="00DE7489"/>
    <w:rsid w:val="00DE7875"/>
    <w:rsid w:val="00DF325C"/>
    <w:rsid w:val="00DF3EAF"/>
    <w:rsid w:val="00DF4686"/>
    <w:rsid w:val="00DF6B5E"/>
    <w:rsid w:val="00DF70A6"/>
    <w:rsid w:val="00E004DA"/>
    <w:rsid w:val="00E04A79"/>
    <w:rsid w:val="00E071E6"/>
    <w:rsid w:val="00E07BB9"/>
    <w:rsid w:val="00E10379"/>
    <w:rsid w:val="00E104BE"/>
    <w:rsid w:val="00E12C74"/>
    <w:rsid w:val="00E12FE7"/>
    <w:rsid w:val="00E16EE0"/>
    <w:rsid w:val="00E17AEC"/>
    <w:rsid w:val="00E21E3B"/>
    <w:rsid w:val="00E223B9"/>
    <w:rsid w:val="00E25095"/>
    <w:rsid w:val="00E26860"/>
    <w:rsid w:val="00E26CCA"/>
    <w:rsid w:val="00E307BE"/>
    <w:rsid w:val="00E31327"/>
    <w:rsid w:val="00E3287D"/>
    <w:rsid w:val="00E32B46"/>
    <w:rsid w:val="00E35448"/>
    <w:rsid w:val="00E36DCB"/>
    <w:rsid w:val="00E37868"/>
    <w:rsid w:val="00E37958"/>
    <w:rsid w:val="00E41BE1"/>
    <w:rsid w:val="00E41DCC"/>
    <w:rsid w:val="00E42468"/>
    <w:rsid w:val="00E44A71"/>
    <w:rsid w:val="00E46865"/>
    <w:rsid w:val="00E47A4C"/>
    <w:rsid w:val="00E47FB7"/>
    <w:rsid w:val="00E50D8B"/>
    <w:rsid w:val="00E51A2E"/>
    <w:rsid w:val="00E52ADD"/>
    <w:rsid w:val="00E53802"/>
    <w:rsid w:val="00E5475D"/>
    <w:rsid w:val="00E60AE9"/>
    <w:rsid w:val="00E6468F"/>
    <w:rsid w:val="00E667A2"/>
    <w:rsid w:val="00E717C8"/>
    <w:rsid w:val="00E76AC2"/>
    <w:rsid w:val="00E8315D"/>
    <w:rsid w:val="00E835B1"/>
    <w:rsid w:val="00E849FB"/>
    <w:rsid w:val="00E84C63"/>
    <w:rsid w:val="00E84E6D"/>
    <w:rsid w:val="00E858E7"/>
    <w:rsid w:val="00E87A1A"/>
    <w:rsid w:val="00E87C36"/>
    <w:rsid w:val="00E9300D"/>
    <w:rsid w:val="00E95226"/>
    <w:rsid w:val="00E95B65"/>
    <w:rsid w:val="00E96CB1"/>
    <w:rsid w:val="00E97802"/>
    <w:rsid w:val="00EA1320"/>
    <w:rsid w:val="00EA18DB"/>
    <w:rsid w:val="00EA1D90"/>
    <w:rsid w:val="00EA1E7D"/>
    <w:rsid w:val="00EA4091"/>
    <w:rsid w:val="00EA412F"/>
    <w:rsid w:val="00EA525E"/>
    <w:rsid w:val="00EA6385"/>
    <w:rsid w:val="00EA7038"/>
    <w:rsid w:val="00EA7087"/>
    <w:rsid w:val="00EA7699"/>
    <w:rsid w:val="00EB18D6"/>
    <w:rsid w:val="00EB2C2F"/>
    <w:rsid w:val="00EB3488"/>
    <w:rsid w:val="00EB728D"/>
    <w:rsid w:val="00EB7982"/>
    <w:rsid w:val="00EC0B76"/>
    <w:rsid w:val="00EC3F94"/>
    <w:rsid w:val="00EC4F2A"/>
    <w:rsid w:val="00ED6544"/>
    <w:rsid w:val="00ED6AF6"/>
    <w:rsid w:val="00ED6B2E"/>
    <w:rsid w:val="00ED7C29"/>
    <w:rsid w:val="00ED7DED"/>
    <w:rsid w:val="00EE2D2E"/>
    <w:rsid w:val="00EE6003"/>
    <w:rsid w:val="00EF0639"/>
    <w:rsid w:val="00EF1C73"/>
    <w:rsid w:val="00EF1D90"/>
    <w:rsid w:val="00EF335C"/>
    <w:rsid w:val="00EF3B92"/>
    <w:rsid w:val="00EF6E61"/>
    <w:rsid w:val="00EF705B"/>
    <w:rsid w:val="00EF784A"/>
    <w:rsid w:val="00EF7BF6"/>
    <w:rsid w:val="00F0229C"/>
    <w:rsid w:val="00F04E1D"/>
    <w:rsid w:val="00F06DAA"/>
    <w:rsid w:val="00F11FE2"/>
    <w:rsid w:val="00F125A2"/>
    <w:rsid w:val="00F1265A"/>
    <w:rsid w:val="00F139A2"/>
    <w:rsid w:val="00F15D57"/>
    <w:rsid w:val="00F2048C"/>
    <w:rsid w:val="00F209BA"/>
    <w:rsid w:val="00F21D37"/>
    <w:rsid w:val="00F238FC"/>
    <w:rsid w:val="00F24290"/>
    <w:rsid w:val="00F2535D"/>
    <w:rsid w:val="00F25B39"/>
    <w:rsid w:val="00F25B4F"/>
    <w:rsid w:val="00F26A17"/>
    <w:rsid w:val="00F26F4D"/>
    <w:rsid w:val="00F30A78"/>
    <w:rsid w:val="00F33EB4"/>
    <w:rsid w:val="00F34A0B"/>
    <w:rsid w:val="00F34CAE"/>
    <w:rsid w:val="00F36D78"/>
    <w:rsid w:val="00F40309"/>
    <w:rsid w:val="00F467C9"/>
    <w:rsid w:val="00F46AEE"/>
    <w:rsid w:val="00F4716A"/>
    <w:rsid w:val="00F52DDF"/>
    <w:rsid w:val="00F53528"/>
    <w:rsid w:val="00F543CA"/>
    <w:rsid w:val="00F55F6F"/>
    <w:rsid w:val="00F577EB"/>
    <w:rsid w:val="00F57FE6"/>
    <w:rsid w:val="00F66B83"/>
    <w:rsid w:val="00F67E99"/>
    <w:rsid w:val="00F74727"/>
    <w:rsid w:val="00F77DFF"/>
    <w:rsid w:val="00F8064E"/>
    <w:rsid w:val="00F83758"/>
    <w:rsid w:val="00F84425"/>
    <w:rsid w:val="00F84DA7"/>
    <w:rsid w:val="00F867C1"/>
    <w:rsid w:val="00F87DE2"/>
    <w:rsid w:val="00F92622"/>
    <w:rsid w:val="00FA0216"/>
    <w:rsid w:val="00FA1C9B"/>
    <w:rsid w:val="00FA7310"/>
    <w:rsid w:val="00FB1D06"/>
    <w:rsid w:val="00FB2714"/>
    <w:rsid w:val="00FB35F0"/>
    <w:rsid w:val="00FB4ECC"/>
    <w:rsid w:val="00FB614E"/>
    <w:rsid w:val="00FB661A"/>
    <w:rsid w:val="00FB690F"/>
    <w:rsid w:val="00FB6CA5"/>
    <w:rsid w:val="00FB6EDE"/>
    <w:rsid w:val="00FB78B5"/>
    <w:rsid w:val="00FB7B78"/>
    <w:rsid w:val="00FC04BA"/>
    <w:rsid w:val="00FC33D7"/>
    <w:rsid w:val="00FC3B5D"/>
    <w:rsid w:val="00FC3C1D"/>
    <w:rsid w:val="00FC4B47"/>
    <w:rsid w:val="00FC6A55"/>
    <w:rsid w:val="00FD0A52"/>
    <w:rsid w:val="00FD0F8B"/>
    <w:rsid w:val="00FD3104"/>
    <w:rsid w:val="00FE0FE6"/>
    <w:rsid w:val="00FE1DB1"/>
    <w:rsid w:val="00FE5460"/>
    <w:rsid w:val="00FE562A"/>
    <w:rsid w:val="00FE6BC6"/>
    <w:rsid w:val="00FF2097"/>
    <w:rsid w:val="00FF392E"/>
    <w:rsid w:val="00FF39DD"/>
    <w:rsid w:val="00FF401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F3B2E"/>
  <w15:docId w15:val="{050B3BA3-B662-415F-B84D-947D79D4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E2"/>
  </w:style>
  <w:style w:type="paragraph" w:styleId="Heading1">
    <w:name w:val="heading 1"/>
    <w:basedOn w:val="ListParagraph"/>
    <w:next w:val="Normal"/>
    <w:link w:val="Heading1Char"/>
    <w:uiPriority w:val="9"/>
    <w:qFormat/>
    <w:rsid w:val="00A856DB"/>
    <w:pPr>
      <w:tabs>
        <w:tab w:val="left" w:pos="426"/>
      </w:tabs>
      <w:spacing w:after="0" w:line="480" w:lineRule="auto"/>
      <w:ind w:left="0"/>
      <w:jc w:val="center"/>
      <w:outlineLvl w:val="0"/>
    </w:pPr>
    <w:rPr>
      <w:rFonts w:eastAsia="Calibri" w:cs="Times New Roman"/>
      <w:b/>
      <w:color w:val="000000" w:themeColor="text1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42025"/>
    <w:pPr>
      <w:numPr>
        <w:numId w:val="1"/>
      </w:numPr>
      <w:tabs>
        <w:tab w:val="left" w:pos="426"/>
      </w:tabs>
      <w:spacing w:after="0" w:line="480" w:lineRule="auto"/>
      <w:ind w:left="0" w:firstLine="0"/>
      <w:jc w:val="both"/>
      <w:outlineLvl w:val="1"/>
    </w:pPr>
    <w:rPr>
      <w:rFonts w:eastAsia="Calibri" w:cs="Times New Roman"/>
      <w:b/>
      <w:color w:val="000000" w:themeColor="text1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35427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6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F1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62"/>
    <w:rPr>
      <w:rFonts w:ascii="Tahoma" w:hAnsi="Tahoma" w:cs="Tahoma"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2649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978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264978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D4767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B57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4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C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46"/>
    <w:rPr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9E7F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56DB"/>
    <w:rPr>
      <w:rFonts w:eastAsia="Calibri" w:cs="Times New Roman"/>
      <w:b/>
      <w:color w:val="000000" w:themeColor="text1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59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55FC"/>
  </w:style>
  <w:style w:type="paragraph" w:styleId="NormalWeb">
    <w:name w:val="Normal (Web)"/>
    <w:basedOn w:val="Normal"/>
    <w:uiPriority w:val="99"/>
    <w:semiHidden/>
    <w:unhideWhenUsed/>
    <w:rsid w:val="00BC4887"/>
    <w:rPr>
      <w:rFonts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427"/>
    <w:rPr>
      <w:rFonts w:eastAsiaTheme="majorEastAsia" w:cstheme="majorBidi"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2025"/>
    <w:rPr>
      <w:rFonts w:eastAsia="Calibri" w:cs="Times New Roman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9157A9"/>
    <w:pPr>
      <w:tabs>
        <w:tab w:val="right" w:leader="dot" w:pos="7928"/>
      </w:tabs>
      <w:spacing w:after="0" w:line="360" w:lineRule="auto"/>
      <w:ind w:left="220"/>
      <w:jc w:val="both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8064E"/>
    <w:pPr>
      <w:tabs>
        <w:tab w:val="left" w:pos="993"/>
        <w:tab w:val="right" w:leader="dot" w:pos="7928"/>
      </w:tabs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A129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56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link w:val="Style1Char"/>
    <w:qFormat/>
    <w:rsid w:val="00835427"/>
    <w:pPr>
      <w:numPr>
        <w:numId w:val="11"/>
      </w:numPr>
      <w:spacing w:line="480" w:lineRule="auto"/>
      <w:ind w:left="709" w:hanging="283"/>
      <w:jc w:val="both"/>
    </w:pPr>
    <w:rPr>
      <w:rFonts w:cs="Times New Roman"/>
      <w:color w:val="000000" w:themeColor="text1"/>
    </w:rPr>
  </w:style>
  <w:style w:type="paragraph" w:customStyle="1" w:styleId="Style2">
    <w:name w:val="Style2"/>
    <w:basedOn w:val="Heading3"/>
    <w:link w:val="Style2Char"/>
    <w:qFormat/>
    <w:rsid w:val="00835427"/>
    <w:pPr>
      <w:numPr>
        <w:numId w:val="18"/>
      </w:numPr>
      <w:spacing w:line="480" w:lineRule="auto"/>
      <w:ind w:left="709" w:hanging="283"/>
      <w:jc w:val="both"/>
    </w:pPr>
    <w:rPr>
      <w:rFonts w:cs="Times New Roman"/>
      <w:color w:val="000000" w:themeColor="text1"/>
    </w:rPr>
  </w:style>
  <w:style w:type="character" w:customStyle="1" w:styleId="Style1Char">
    <w:name w:val="Style1 Char"/>
    <w:basedOn w:val="Heading3Char"/>
    <w:link w:val="Style1"/>
    <w:rsid w:val="00F8064E"/>
    <w:rPr>
      <w:rFonts w:eastAsiaTheme="majorEastAsia" w:cs="Times New Roman"/>
      <w:color w:val="000000" w:themeColor="text1"/>
      <w:szCs w:val="24"/>
    </w:rPr>
  </w:style>
  <w:style w:type="paragraph" w:customStyle="1" w:styleId="Style3">
    <w:name w:val="Style3"/>
    <w:basedOn w:val="Heading3"/>
    <w:link w:val="Style3Char"/>
    <w:qFormat/>
    <w:rsid w:val="00835427"/>
    <w:pPr>
      <w:numPr>
        <w:numId w:val="24"/>
      </w:numPr>
      <w:spacing w:line="480" w:lineRule="auto"/>
      <w:ind w:left="709" w:hanging="283"/>
      <w:jc w:val="both"/>
    </w:pPr>
    <w:rPr>
      <w:rFonts w:cs="Times New Roman"/>
      <w:color w:val="000000" w:themeColor="text1"/>
    </w:rPr>
  </w:style>
  <w:style w:type="character" w:customStyle="1" w:styleId="Style2Char">
    <w:name w:val="Style2 Char"/>
    <w:basedOn w:val="Heading3Char"/>
    <w:link w:val="Style2"/>
    <w:rsid w:val="00F8064E"/>
    <w:rPr>
      <w:rFonts w:eastAsiaTheme="majorEastAsia" w:cs="Times New Roman"/>
      <w:color w:val="000000" w:themeColor="text1"/>
      <w:szCs w:val="24"/>
    </w:rPr>
  </w:style>
  <w:style w:type="paragraph" w:customStyle="1" w:styleId="Style4">
    <w:name w:val="Style4"/>
    <w:basedOn w:val="Heading3"/>
    <w:link w:val="Style4Char"/>
    <w:qFormat/>
    <w:rsid w:val="00835427"/>
    <w:pPr>
      <w:numPr>
        <w:numId w:val="26"/>
      </w:numPr>
      <w:spacing w:line="480" w:lineRule="auto"/>
      <w:ind w:left="709" w:hanging="283"/>
      <w:jc w:val="both"/>
    </w:pPr>
    <w:rPr>
      <w:rFonts w:cs="Times New Roman"/>
      <w:color w:val="000000" w:themeColor="text1"/>
    </w:rPr>
  </w:style>
  <w:style w:type="character" w:customStyle="1" w:styleId="Style3Char">
    <w:name w:val="Style3 Char"/>
    <w:basedOn w:val="Heading3Char"/>
    <w:link w:val="Style3"/>
    <w:rsid w:val="00835427"/>
    <w:rPr>
      <w:rFonts w:eastAsiaTheme="majorEastAsia" w:cs="Times New Roman"/>
      <w:color w:val="000000" w:themeColor="text1"/>
      <w:szCs w:val="24"/>
    </w:rPr>
  </w:style>
  <w:style w:type="paragraph" w:customStyle="1" w:styleId="Style5">
    <w:name w:val="Style5"/>
    <w:basedOn w:val="Heading3"/>
    <w:link w:val="Style5Char"/>
    <w:qFormat/>
    <w:rsid w:val="00F8064E"/>
    <w:pPr>
      <w:numPr>
        <w:numId w:val="32"/>
      </w:numPr>
      <w:spacing w:line="480" w:lineRule="auto"/>
      <w:ind w:left="709" w:hanging="283"/>
      <w:jc w:val="both"/>
    </w:pPr>
    <w:rPr>
      <w:rFonts w:cs="Times New Roman"/>
      <w:color w:val="000000" w:themeColor="text1"/>
    </w:rPr>
  </w:style>
  <w:style w:type="character" w:customStyle="1" w:styleId="Style4Char">
    <w:name w:val="Style4 Char"/>
    <w:basedOn w:val="Heading3Char"/>
    <w:link w:val="Style4"/>
    <w:rsid w:val="00F8064E"/>
    <w:rPr>
      <w:rFonts w:eastAsiaTheme="majorEastAsia" w:cs="Times New Roman"/>
      <w:color w:val="000000" w:themeColor="text1"/>
      <w:szCs w:val="24"/>
    </w:rPr>
  </w:style>
  <w:style w:type="character" w:customStyle="1" w:styleId="Style5Char">
    <w:name w:val="Style5 Char"/>
    <w:basedOn w:val="Heading3Char"/>
    <w:link w:val="Style5"/>
    <w:rsid w:val="00F8064E"/>
    <w:rPr>
      <w:rFonts w:eastAsiaTheme="majorEastAsia" w:cs="Times New Roman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6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6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4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380787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15663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07059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1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27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59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35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15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916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0532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461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3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718691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037919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5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8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691257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4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7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443766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8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09101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82568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4059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01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27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48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590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348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01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084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194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7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124604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796877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19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1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54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nisi.ac.id/34/1/Binder_15-dikompresi.pdf" TargetMode="External"/><Relationship Id="rId13" Type="http://schemas.openxmlformats.org/officeDocument/2006/relationships/hyperlink" Target="http://repository.umsu.ac.id/bitstream/handle/123456789/20729/SKRIPSI%20ZIHAN%20ANDRIANI.pdf?sequence=1&amp;isAllowed=y" TargetMode="External"/><Relationship Id="rId18" Type="http://schemas.openxmlformats.org/officeDocument/2006/relationships/hyperlink" Target="https://journal.neolectura.com/index.php/propaganda/article/download/514/344/3424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jurnal.syntax-idea.co.id/index.php/syntax-idea/article/download/350/3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oks.google.co.id/books?id=A7NDwAAQBAJ&amp;printsec=frontcover&amp;hl=id&amp;source=gbs_atb" TargetMode="External"/><Relationship Id="rId17" Type="http://schemas.openxmlformats.org/officeDocument/2006/relationships/hyperlink" Target="https://ojs.stiami.ac.id/index.php/ABIWARA/article/download/792/43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gilib.uns.ac.id/dokumen/detail/98382/praktik-flash-sale-marketplace-shopee-dalam-perspektif-predatory-pricing" TargetMode="External"/><Relationship Id="rId20" Type="http://schemas.openxmlformats.org/officeDocument/2006/relationships/hyperlink" Target="https://ojs.unm.ac.id/tanra/article/view/22651/120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id/books/edition/Strategi_Dan_Teknik_Penulisan_Karya_Tuli/Vr2iDwAAQBAJ?hl=id&amp;gbpv=0&amp;bshm=rime/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td.repository.ugm.ac.id/penelitian/detail/223241" TargetMode="External"/><Relationship Id="rId23" Type="http://schemas.openxmlformats.org/officeDocument/2006/relationships/hyperlink" Target="https://jurnal.ceredindonesia.or.id/index.php/sintesa/article/view/357/37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oks.google.com/books?hl=id&amp;lr=&amp;id=MM3LEAAAQBAJ&amp;oi=fnd&amp;pg=PP1&amp;dq=hp+panggabean&amp;ots=wVSMIS7RQd&amp;sig=K3CaemUtP8HZvgc87NsI1KJcwro" TargetMode="External"/><Relationship Id="rId19" Type="http://schemas.openxmlformats.org/officeDocument/2006/relationships/hyperlink" Target="https://ojs.unud.ac.id/index.php/kerthawicara/article/view/98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rints.uwp.ac.id/id/eprint/2819/1/Untitled%20buku%20bu%20ani.pd" TargetMode="External"/><Relationship Id="rId14" Type="http://schemas.openxmlformats.org/officeDocument/2006/relationships/hyperlink" Target="http://repository.unpas.ac.id/60266/2/F.BAB%20I.pdf" TargetMode="External"/><Relationship Id="rId22" Type="http://schemas.openxmlformats.org/officeDocument/2006/relationships/hyperlink" Target="http://jurnal.peneliti.net/index.php/JIWP/article/view/45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814125-1315-4C52-96F9-AFD100580867}">
  <we:reference id="wa104382081" version="1.55.1.0" store="en-GB" storeType="OMEX"/>
  <we:alternateReferences>
    <we:reference id="WA104382081" version="1.55.1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C99519-1466-48AC-8A78-B6BBC823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NORMALITA</dc:creator>
  <cp:keywords/>
  <dc:description/>
  <cp:lastModifiedBy>Nida Eka</cp:lastModifiedBy>
  <cp:revision>8</cp:revision>
  <cp:lastPrinted>2024-02-22T13:06:00Z</cp:lastPrinted>
  <dcterms:created xsi:type="dcterms:W3CDTF">2024-02-22T03:02:00Z</dcterms:created>
  <dcterms:modified xsi:type="dcterms:W3CDTF">2024-02-22T19:13:00Z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http://www.zotero.org/styles/modern-humanities-research-association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e75db4dd-c2c5-3661-ab69-e3b839ba1a53</vt:lpwstr>
  </property>
</Properties>
</file>