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C10E" w14:textId="77777777" w:rsidR="00C1348A" w:rsidRPr="00E86D6A" w:rsidRDefault="00C1348A" w:rsidP="00C1348A">
      <w:pPr>
        <w:widowControl/>
        <w:autoSpaceDE/>
        <w:autoSpaceDN/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 w:rsidRPr="00E86D6A">
        <w:rPr>
          <w:b/>
          <w:bCs/>
          <w:sz w:val="24"/>
          <w:szCs w:val="24"/>
          <w:lang w:val="en-US"/>
        </w:rPr>
        <w:t>DAFTAR PUSTAKA</w:t>
      </w:r>
    </w:p>
    <w:p w14:paraId="2B9227FA" w14:textId="77777777" w:rsidR="00C1348A" w:rsidRDefault="00C1348A" w:rsidP="00C1348A">
      <w:pPr>
        <w:pStyle w:val="BodyText"/>
        <w:spacing w:before="41" w:line="360" w:lineRule="auto"/>
        <w:ind w:left="1080" w:right="125"/>
        <w:jc w:val="both"/>
        <w:rPr>
          <w:b/>
          <w:bCs/>
          <w:lang w:val="en-US"/>
        </w:rPr>
      </w:pPr>
    </w:p>
    <w:p w14:paraId="21147F42" w14:textId="77777777" w:rsidR="00C1348A" w:rsidRDefault="00C1348A" w:rsidP="00C1348A">
      <w:pPr>
        <w:ind w:left="851"/>
        <w:jc w:val="both"/>
        <w:rPr>
          <w:b/>
          <w:bCs/>
          <w:sz w:val="24"/>
          <w:szCs w:val="24"/>
          <w:u w:val="single"/>
        </w:rPr>
      </w:pPr>
      <w:r w:rsidRPr="00DE7733">
        <w:rPr>
          <w:b/>
          <w:bCs/>
          <w:sz w:val="24"/>
          <w:szCs w:val="24"/>
          <w:u w:val="single"/>
        </w:rPr>
        <w:t>Buku</w:t>
      </w:r>
      <w:r>
        <w:rPr>
          <w:b/>
          <w:bCs/>
          <w:sz w:val="24"/>
          <w:szCs w:val="24"/>
          <w:u w:val="single"/>
        </w:rPr>
        <w:t>:</w:t>
      </w:r>
    </w:p>
    <w:p w14:paraId="2A62CDDC" w14:textId="77777777" w:rsidR="00C1348A" w:rsidRDefault="00C1348A" w:rsidP="00C1348A">
      <w:pPr>
        <w:ind w:left="851"/>
        <w:jc w:val="both"/>
        <w:rPr>
          <w:b/>
          <w:bCs/>
          <w:sz w:val="24"/>
          <w:szCs w:val="24"/>
          <w:u w:val="single"/>
        </w:rPr>
      </w:pPr>
    </w:p>
    <w:p w14:paraId="2B804452" w14:textId="77777777" w:rsidR="00C1348A" w:rsidRDefault="00C1348A" w:rsidP="00C1348A">
      <w:pPr>
        <w:ind w:left="1440" w:hanging="589"/>
        <w:jc w:val="both"/>
        <w:rPr>
          <w:b/>
          <w:bCs/>
          <w:sz w:val="24"/>
          <w:szCs w:val="24"/>
          <w:u w:val="single"/>
        </w:rPr>
      </w:pPr>
      <w:r w:rsidRPr="00B87E14">
        <w:rPr>
          <w:sz w:val="24"/>
          <w:szCs w:val="24"/>
          <w:u w:val="single"/>
        </w:rPr>
        <w:t xml:space="preserve">Abdulkadir Muhammad, </w:t>
      </w:r>
      <w:r w:rsidRPr="00B87E14">
        <w:rPr>
          <w:i/>
          <w:iCs/>
          <w:sz w:val="24"/>
          <w:szCs w:val="24"/>
          <w:u w:val="single"/>
        </w:rPr>
        <w:t>Hukum Perdata Indonesia</w:t>
      </w:r>
      <w:r w:rsidRPr="00B87E14">
        <w:rPr>
          <w:sz w:val="24"/>
          <w:szCs w:val="24"/>
          <w:u w:val="single"/>
        </w:rPr>
        <w:t>, Bandung</w:t>
      </w:r>
      <w:r>
        <w:rPr>
          <w:sz w:val="24"/>
          <w:szCs w:val="24"/>
          <w:u w:val="single"/>
          <w:lang w:val="en-US"/>
        </w:rPr>
        <w:t>:</w:t>
      </w:r>
      <w:r w:rsidRPr="00B87E14">
        <w:rPr>
          <w:sz w:val="24"/>
          <w:szCs w:val="24"/>
          <w:u w:val="single"/>
        </w:rPr>
        <w:t xml:space="preserve"> PT. Citra Aditya Bakti, 2014</w:t>
      </w:r>
      <w:r w:rsidRPr="00B87E14">
        <w:rPr>
          <w:b/>
          <w:bCs/>
          <w:sz w:val="24"/>
          <w:szCs w:val="24"/>
          <w:u w:val="single"/>
        </w:rPr>
        <w:t>,</w:t>
      </w:r>
    </w:p>
    <w:p w14:paraId="72C9B7A2" w14:textId="77777777" w:rsidR="00C1348A" w:rsidRPr="00DE7733" w:rsidRDefault="00C1348A" w:rsidP="00C1348A">
      <w:pPr>
        <w:ind w:left="1440" w:hanging="589"/>
        <w:jc w:val="both"/>
        <w:rPr>
          <w:b/>
          <w:bCs/>
          <w:sz w:val="24"/>
          <w:szCs w:val="24"/>
          <w:u w:val="single"/>
        </w:rPr>
      </w:pPr>
    </w:p>
    <w:p w14:paraId="3F96A462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</w:rPr>
        <w:t>Amanat,</w:t>
      </w:r>
      <w:r w:rsidRPr="007B58CB">
        <w:rPr>
          <w:sz w:val="24"/>
          <w:szCs w:val="24"/>
          <w:lang w:val="en-US"/>
        </w:rPr>
        <w:t xml:space="preserve"> </w:t>
      </w:r>
      <w:r w:rsidRPr="007B58CB">
        <w:rPr>
          <w:sz w:val="24"/>
          <w:szCs w:val="24"/>
        </w:rPr>
        <w:t xml:space="preserve">Anasitus, </w:t>
      </w:r>
      <w:r w:rsidRPr="007B58CB">
        <w:rPr>
          <w:i/>
          <w:iCs/>
          <w:sz w:val="24"/>
          <w:szCs w:val="24"/>
        </w:rPr>
        <w:t>Membagi warisan Berdasarkan Pasal-Pasal Hukum Perdata BW</w:t>
      </w:r>
      <w:r w:rsidRPr="007B58CB">
        <w:rPr>
          <w:sz w:val="24"/>
          <w:szCs w:val="24"/>
        </w:rPr>
        <w:t>, Jakarta: PT Raja Grafindo Persada, 2001</w:t>
      </w:r>
      <w:r w:rsidRPr="007B58CB">
        <w:rPr>
          <w:sz w:val="24"/>
          <w:szCs w:val="24"/>
          <w:lang w:val="en-US"/>
        </w:rPr>
        <w:t>.</w:t>
      </w:r>
    </w:p>
    <w:p w14:paraId="112D180D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0A00530A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</w:rPr>
        <w:t xml:space="preserve">Anshori, Abdul Ghofur, </w:t>
      </w:r>
      <w:r w:rsidRPr="007B58CB">
        <w:rPr>
          <w:i/>
          <w:iCs/>
          <w:sz w:val="24"/>
          <w:szCs w:val="24"/>
        </w:rPr>
        <w:t>Hukum kewarisan Di Indonesia Eksistensi dan Adaptabilitas</w:t>
      </w:r>
      <w:r w:rsidRPr="007B58CB">
        <w:rPr>
          <w:sz w:val="24"/>
          <w:szCs w:val="24"/>
        </w:rPr>
        <w:t xml:space="preserve">, </w:t>
      </w:r>
      <w:r w:rsidRPr="007B58CB">
        <w:rPr>
          <w:i/>
          <w:iCs/>
          <w:sz w:val="24"/>
          <w:szCs w:val="24"/>
        </w:rPr>
        <w:t>Ekonisia,</w:t>
      </w:r>
      <w:r w:rsidRPr="007B58CB">
        <w:rPr>
          <w:sz w:val="24"/>
          <w:szCs w:val="24"/>
        </w:rPr>
        <w:t xml:space="preserve"> Yogyakarta,</w:t>
      </w:r>
      <w:r w:rsidRPr="007B58CB">
        <w:rPr>
          <w:sz w:val="24"/>
          <w:szCs w:val="24"/>
          <w:lang w:val="en-US"/>
        </w:rPr>
        <w:t xml:space="preserve"> 2005.  </w:t>
      </w:r>
    </w:p>
    <w:p w14:paraId="497E4F78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0DBB8836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>Az-</w:t>
      </w:r>
      <w:proofErr w:type="spellStart"/>
      <w:r w:rsidRPr="007B58CB">
        <w:rPr>
          <w:sz w:val="24"/>
          <w:szCs w:val="24"/>
          <w:lang w:val="en-US"/>
        </w:rPr>
        <w:t>Zarqo</w:t>
      </w:r>
      <w:proofErr w:type="spellEnd"/>
      <w:r w:rsidRPr="007B58CB">
        <w:rPr>
          <w:sz w:val="24"/>
          <w:szCs w:val="24"/>
          <w:lang w:val="en-US"/>
        </w:rPr>
        <w:t xml:space="preserve">, Mustafa Ahmad, </w:t>
      </w:r>
      <w:r w:rsidRPr="007B58CB">
        <w:rPr>
          <w:i/>
          <w:iCs/>
          <w:sz w:val="24"/>
          <w:szCs w:val="24"/>
          <w:lang w:val="en-US"/>
        </w:rPr>
        <w:t xml:space="preserve">Al </w:t>
      </w:r>
      <w:proofErr w:type="spellStart"/>
      <w:r w:rsidRPr="007B58CB">
        <w:rPr>
          <w:i/>
          <w:iCs/>
          <w:sz w:val="24"/>
          <w:szCs w:val="24"/>
          <w:lang w:val="en-US"/>
        </w:rPr>
        <w:t>Uqud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Al </w:t>
      </w:r>
      <w:proofErr w:type="spellStart"/>
      <w:r w:rsidRPr="007B58CB">
        <w:rPr>
          <w:i/>
          <w:iCs/>
          <w:sz w:val="24"/>
          <w:szCs w:val="24"/>
          <w:lang w:val="en-US"/>
        </w:rPr>
        <w:t>Musawamah</w:t>
      </w:r>
      <w:proofErr w:type="spellEnd"/>
      <w:r w:rsidRPr="007B58CB">
        <w:rPr>
          <w:sz w:val="24"/>
          <w:szCs w:val="24"/>
          <w:lang w:val="en-US"/>
        </w:rPr>
        <w:t xml:space="preserve">, Damaskus: </w:t>
      </w:r>
      <w:proofErr w:type="spellStart"/>
      <w:r w:rsidRPr="007B58CB">
        <w:rPr>
          <w:sz w:val="24"/>
          <w:szCs w:val="24"/>
          <w:lang w:val="en-US"/>
        </w:rPr>
        <w:t>Maktabah</w:t>
      </w:r>
      <w:proofErr w:type="spellEnd"/>
      <w:r w:rsidRPr="007B58CB">
        <w:rPr>
          <w:sz w:val="24"/>
          <w:szCs w:val="24"/>
          <w:lang w:val="en-US"/>
        </w:rPr>
        <w:t xml:space="preserve"> Fata Al Arab, 1965. </w:t>
      </w:r>
    </w:p>
    <w:p w14:paraId="6E653C62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3CCA615B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Basyir, Ahmad Azhar, </w:t>
      </w:r>
      <w:r w:rsidRPr="007B58CB">
        <w:rPr>
          <w:i/>
          <w:iCs/>
          <w:sz w:val="24"/>
          <w:szCs w:val="24"/>
          <w:lang w:val="en-US"/>
        </w:rPr>
        <w:t xml:space="preserve">Hukum </w:t>
      </w:r>
      <w:proofErr w:type="spellStart"/>
      <w:r w:rsidRPr="007B58CB">
        <w:rPr>
          <w:i/>
          <w:iCs/>
          <w:sz w:val="24"/>
          <w:szCs w:val="24"/>
          <w:lang w:val="en-US"/>
        </w:rPr>
        <w:t>Kewarisan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menurut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Adat, dan Hukum Islam</w:t>
      </w:r>
      <w:r w:rsidRPr="007B58CB">
        <w:rPr>
          <w:sz w:val="24"/>
          <w:szCs w:val="24"/>
          <w:lang w:val="en-US"/>
        </w:rPr>
        <w:t xml:space="preserve">, Jakarta: </w:t>
      </w:r>
      <w:proofErr w:type="spellStart"/>
      <w:r w:rsidRPr="007B58CB">
        <w:rPr>
          <w:sz w:val="24"/>
          <w:szCs w:val="24"/>
          <w:lang w:val="en-US"/>
        </w:rPr>
        <w:t>Departemen</w:t>
      </w:r>
      <w:proofErr w:type="spellEnd"/>
      <w:r w:rsidRPr="007B58CB">
        <w:rPr>
          <w:sz w:val="24"/>
          <w:szCs w:val="24"/>
          <w:lang w:val="en-US"/>
        </w:rPr>
        <w:t xml:space="preserve"> Agama RI, 1993.</w:t>
      </w:r>
    </w:p>
    <w:p w14:paraId="3B05AD4F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63D693F4" w14:textId="77777777" w:rsidR="00C1348A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Cst</w:t>
      </w:r>
      <w:proofErr w:type="spellEnd"/>
      <w:r w:rsidRPr="007B58CB">
        <w:rPr>
          <w:sz w:val="24"/>
          <w:szCs w:val="24"/>
          <w:lang w:val="en-US"/>
        </w:rPr>
        <w:t xml:space="preserve">.  </w:t>
      </w:r>
      <w:proofErr w:type="spellStart"/>
      <w:r w:rsidRPr="007B58CB">
        <w:rPr>
          <w:sz w:val="24"/>
          <w:szCs w:val="24"/>
          <w:lang w:val="en-US"/>
        </w:rPr>
        <w:t>Kansil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i/>
          <w:iCs/>
          <w:sz w:val="24"/>
          <w:szCs w:val="24"/>
          <w:lang w:val="en-US"/>
        </w:rPr>
        <w:t xml:space="preserve">Modul Hukum </w:t>
      </w:r>
      <w:proofErr w:type="spellStart"/>
      <w:r w:rsidRPr="007B58CB">
        <w:rPr>
          <w:i/>
          <w:iCs/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Jakarta: Pradnya Paramita, 1995. Hajar M, Hukum </w:t>
      </w:r>
      <w:proofErr w:type="spellStart"/>
      <w:r w:rsidRPr="007B58CB">
        <w:rPr>
          <w:sz w:val="24"/>
          <w:szCs w:val="24"/>
          <w:lang w:val="en-US"/>
        </w:rPr>
        <w:t>Kewarisan</w:t>
      </w:r>
      <w:proofErr w:type="spellEnd"/>
      <w:r w:rsidRPr="007B58CB">
        <w:rPr>
          <w:sz w:val="24"/>
          <w:szCs w:val="24"/>
          <w:lang w:val="en-US"/>
        </w:rPr>
        <w:t xml:space="preserve"> Islam, </w:t>
      </w:r>
      <w:proofErr w:type="spellStart"/>
      <w:r w:rsidRPr="007B58CB">
        <w:rPr>
          <w:sz w:val="24"/>
          <w:szCs w:val="24"/>
          <w:lang w:val="en-US"/>
        </w:rPr>
        <w:t>Pekanbaru</w:t>
      </w:r>
      <w:proofErr w:type="spellEnd"/>
      <w:r w:rsidRPr="007B58CB">
        <w:rPr>
          <w:sz w:val="24"/>
          <w:szCs w:val="24"/>
          <w:lang w:val="en-US"/>
        </w:rPr>
        <w:t xml:space="preserve">: </w:t>
      </w:r>
      <w:proofErr w:type="spellStart"/>
      <w:r w:rsidRPr="007B58CB">
        <w:rPr>
          <w:sz w:val="24"/>
          <w:szCs w:val="24"/>
          <w:lang w:val="en-US"/>
        </w:rPr>
        <w:t>Alaf</w:t>
      </w:r>
      <w:proofErr w:type="spellEnd"/>
      <w:r w:rsidRPr="007B58CB">
        <w:rPr>
          <w:sz w:val="24"/>
          <w:szCs w:val="24"/>
          <w:lang w:val="en-US"/>
        </w:rPr>
        <w:t xml:space="preserve"> Riau, 2007</w:t>
      </w:r>
    </w:p>
    <w:p w14:paraId="39F6D2D4" w14:textId="77777777" w:rsidR="00C1348A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4D02EB07" w14:textId="77777777" w:rsidR="00C1348A" w:rsidRPr="007B58CB" w:rsidRDefault="00C1348A" w:rsidP="00C1348A">
      <w:pPr>
        <w:ind w:left="2160" w:hanging="1309"/>
        <w:jc w:val="both"/>
        <w:rPr>
          <w:sz w:val="24"/>
          <w:szCs w:val="24"/>
          <w:lang w:val="en-US"/>
        </w:rPr>
      </w:pPr>
      <w:r w:rsidRPr="00310AAF">
        <w:rPr>
          <w:sz w:val="24"/>
          <w:szCs w:val="24"/>
          <w:lang w:val="en-US"/>
        </w:rPr>
        <w:t xml:space="preserve">F. </w:t>
      </w:r>
      <w:proofErr w:type="spellStart"/>
      <w:r w:rsidRPr="00310AAF">
        <w:rPr>
          <w:sz w:val="24"/>
          <w:szCs w:val="24"/>
          <w:lang w:val="en-US"/>
        </w:rPr>
        <w:t>Satriyo</w:t>
      </w:r>
      <w:proofErr w:type="spellEnd"/>
      <w:r w:rsidRPr="00310AAF">
        <w:rPr>
          <w:sz w:val="24"/>
          <w:szCs w:val="24"/>
          <w:lang w:val="en-US"/>
        </w:rPr>
        <w:t xml:space="preserve"> </w:t>
      </w:r>
      <w:proofErr w:type="spellStart"/>
      <w:r w:rsidRPr="00310AAF">
        <w:rPr>
          <w:sz w:val="24"/>
          <w:szCs w:val="24"/>
          <w:lang w:val="en-US"/>
        </w:rPr>
        <w:t>Wicaksono</w:t>
      </w:r>
      <w:proofErr w:type="spellEnd"/>
      <w:r w:rsidRPr="00310AAF">
        <w:rPr>
          <w:sz w:val="24"/>
          <w:szCs w:val="24"/>
          <w:lang w:val="en-US"/>
        </w:rPr>
        <w:t xml:space="preserve">, </w:t>
      </w:r>
      <w:r w:rsidRPr="00310AAF">
        <w:rPr>
          <w:i/>
          <w:iCs/>
          <w:sz w:val="24"/>
          <w:szCs w:val="24"/>
          <w:lang w:val="en-US"/>
        </w:rPr>
        <w:t>Hukum Waris</w:t>
      </w:r>
      <w:r w:rsidRPr="00310AAF">
        <w:rPr>
          <w:sz w:val="24"/>
          <w:szCs w:val="24"/>
          <w:lang w:val="en-US"/>
        </w:rPr>
        <w:t xml:space="preserve">, Jakarta, </w:t>
      </w:r>
      <w:proofErr w:type="spellStart"/>
      <w:r>
        <w:rPr>
          <w:sz w:val="24"/>
          <w:szCs w:val="24"/>
          <w:lang w:val="en-US"/>
        </w:rPr>
        <w:t>V</w:t>
      </w:r>
      <w:r w:rsidRPr="00310AAF">
        <w:rPr>
          <w:sz w:val="24"/>
          <w:szCs w:val="24"/>
          <w:lang w:val="en-US"/>
        </w:rPr>
        <w:t>isimedia</w:t>
      </w:r>
      <w:proofErr w:type="spellEnd"/>
      <w:r w:rsidRPr="00310AAF">
        <w:rPr>
          <w:sz w:val="24"/>
          <w:szCs w:val="24"/>
          <w:lang w:val="en-US"/>
        </w:rPr>
        <w:t>, 2011</w:t>
      </w:r>
      <w:r>
        <w:rPr>
          <w:sz w:val="24"/>
          <w:szCs w:val="24"/>
          <w:lang w:val="en-US"/>
        </w:rPr>
        <w:t>.</w:t>
      </w:r>
    </w:p>
    <w:p w14:paraId="03FF477C" w14:textId="77777777" w:rsidR="00C1348A" w:rsidRPr="007B58CB" w:rsidRDefault="00C1348A" w:rsidP="00C1348A">
      <w:pPr>
        <w:ind w:left="2160" w:hanging="1309"/>
        <w:jc w:val="both"/>
        <w:rPr>
          <w:sz w:val="24"/>
          <w:szCs w:val="24"/>
          <w:lang w:val="en-US"/>
        </w:rPr>
      </w:pPr>
    </w:p>
    <w:p w14:paraId="73660EA6" w14:textId="77777777" w:rsidR="00C1348A" w:rsidRPr="007B58CB" w:rsidRDefault="00C1348A" w:rsidP="00C1348A">
      <w:pPr>
        <w:ind w:left="1571" w:hanging="720"/>
        <w:jc w:val="both"/>
        <w:rPr>
          <w:rStyle w:val="Hyperlink"/>
          <w:color w:val="000000" w:themeColor="text1"/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Hamzah, Ahmad, </w:t>
      </w:r>
      <w:r w:rsidRPr="007B58CB">
        <w:rPr>
          <w:i/>
          <w:iCs/>
          <w:sz w:val="24"/>
          <w:szCs w:val="24"/>
          <w:lang w:val="en-US"/>
        </w:rPr>
        <w:t>Kamus Pintar Bahasa Indonesia</w:t>
      </w:r>
      <w:r w:rsidRPr="007B58CB">
        <w:rPr>
          <w:sz w:val="24"/>
          <w:szCs w:val="24"/>
          <w:lang w:val="en-US"/>
        </w:rPr>
        <w:t>, Surabaya: Fajar Mulya,1996.</w:t>
      </w:r>
    </w:p>
    <w:p w14:paraId="2D4CF5C2" w14:textId="77777777" w:rsidR="00C1348A" w:rsidRPr="007B58CB" w:rsidRDefault="00C1348A" w:rsidP="00C1348A">
      <w:pPr>
        <w:ind w:left="1571" w:hanging="720"/>
        <w:jc w:val="both"/>
        <w:rPr>
          <w:color w:val="000000" w:themeColor="text1"/>
          <w:sz w:val="24"/>
          <w:szCs w:val="24"/>
          <w:u w:val="single"/>
          <w:lang w:val="en-US"/>
        </w:rPr>
      </w:pPr>
    </w:p>
    <w:p w14:paraId="7C7CEC43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Hamzani</w:t>
      </w:r>
      <w:proofErr w:type="spellEnd"/>
      <w:r w:rsidRPr="007B58CB">
        <w:rPr>
          <w:sz w:val="24"/>
          <w:szCs w:val="24"/>
          <w:lang w:val="en-US"/>
        </w:rPr>
        <w:t xml:space="preserve">, Ahmad </w:t>
      </w:r>
      <w:proofErr w:type="spellStart"/>
      <w:r w:rsidRPr="007B58CB">
        <w:rPr>
          <w:sz w:val="24"/>
          <w:szCs w:val="24"/>
          <w:lang w:val="en-US"/>
        </w:rPr>
        <w:t>Irwan</w:t>
      </w:r>
      <w:proofErr w:type="spellEnd"/>
      <w:r w:rsidRPr="007B58CB">
        <w:rPr>
          <w:sz w:val="24"/>
          <w:szCs w:val="24"/>
          <w:lang w:val="en-US"/>
        </w:rPr>
        <w:t xml:space="preserve">,’’ </w:t>
      </w:r>
      <w:proofErr w:type="spellStart"/>
      <w:r w:rsidRPr="007B58CB">
        <w:rPr>
          <w:i/>
          <w:iCs/>
          <w:sz w:val="24"/>
          <w:szCs w:val="24"/>
          <w:lang w:val="en-US"/>
        </w:rPr>
        <w:t>Buku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Panduan </w:t>
      </w:r>
      <w:proofErr w:type="spellStart"/>
      <w:r w:rsidRPr="007B58CB">
        <w:rPr>
          <w:i/>
          <w:iCs/>
          <w:sz w:val="24"/>
          <w:szCs w:val="24"/>
          <w:lang w:val="en-US"/>
        </w:rPr>
        <w:t>Penulisan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Skripsi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Fakultas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Universitas </w:t>
      </w:r>
      <w:proofErr w:type="spellStart"/>
      <w:r w:rsidRPr="007B58CB">
        <w:rPr>
          <w:i/>
          <w:iCs/>
          <w:sz w:val="24"/>
          <w:szCs w:val="24"/>
          <w:lang w:val="en-US"/>
        </w:rPr>
        <w:t>Pancasakti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Tegal’’, </w:t>
      </w:r>
      <w:r w:rsidRPr="007B58CB">
        <w:rPr>
          <w:sz w:val="24"/>
          <w:szCs w:val="24"/>
          <w:lang w:val="en-US"/>
        </w:rPr>
        <w:t xml:space="preserve">Kota Tegal; </w:t>
      </w:r>
      <w:proofErr w:type="spellStart"/>
      <w:r w:rsidRPr="007B58CB">
        <w:rPr>
          <w:sz w:val="24"/>
          <w:szCs w:val="24"/>
          <w:lang w:val="en-US"/>
        </w:rPr>
        <w:t>Fakultas</w:t>
      </w:r>
      <w:proofErr w:type="spellEnd"/>
      <w:r w:rsidRPr="007B58CB">
        <w:rPr>
          <w:sz w:val="24"/>
          <w:szCs w:val="24"/>
          <w:lang w:val="en-US"/>
        </w:rPr>
        <w:t xml:space="preserve"> Hukum UPS Tegal, 2023. </w:t>
      </w:r>
    </w:p>
    <w:p w14:paraId="5F80CFE8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6BB4E400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Hasan, M. Ali, </w:t>
      </w:r>
      <w:proofErr w:type="spellStart"/>
      <w:r w:rsidRPr="007B58CB">
        <w:rPr>
          <w:i/>
          <w:iCs/>
          <w:sz w:val="24"/>
          <w:szCs w:val="24"/>
          <w:lang w:val="en-US"/>
        </w:rPr>
        <w:t>Berbagai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Macam </w:t>
      </w:r>
      <w:proofErr w:type="spellStart"/>
      <w:r w:rsidRPr="007B58CB">
        <w:rPr>
          <w:i/>
          <w:iCs/>
          <w:sz w:val="24"/>
          <w:szCs w:val="24"/>
          <w:lang w:val="en-US"/>
        </w:rPr>
        <w:t>Transaksi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dalam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Islam</w:t>
      </w:r>
      <w:r w:rsidRPr="007B58CB">
        <w:rPr>
          <w:sz w:val="24"/>
          <w:szCs w:val="24"/>
          <w:lang w:val="en-US"/>
        </w:rPr>
        <w:t xml:space="preserve">, Jakarta: PT Raja </w:t>
      </w:r>
      <w:proofErr w:type="spellStart"/>
      <w:r w:rsidRPr="007B58CB">
        <w:rPr>
          <w:sz w:val="24"/>
          <w:szCs w:val="24"/>
          <w:lang w:val="en-US"/>
        </w:rPr>
        <w:t>Grafindo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Persada</w:t>
      </w:r>
      <w:proofErr w:type="spellEnd"/>
      <w:r w:rsidRPr="007B58CB">
        <w:rPr>
          <w:sz w:val="24"/>
          <w:szCs w:val="24"/>
          <w:lang w:val="en-US"/>
        </w:rPr>
        <w:t xml:space="preserve">, 2003. </w:t>
      </w:r>
    </w:p>
    <w:p w14:paraId="159BC359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13A1DDD0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Hayati Amal, et al., </w:t>
      </w:r>
      <w:r w:rsidRPr="007B58CB">
        <w:rPr>
          <w:i/>
          <w:iCs/>
          <w:sz w:val="24"/>
          <w:szCs w:val="24"/>
          <w:lang w:val="en-US"/>
        </w:rPr>
        <w:t>Hukum Waris,</w:t>
      </w:r>
      <w:r w:rsidRPr="007B58CB">
        <w:rPr>
          <w:sz w:val="24"/>
          <w:szCs w:val="24"/>
          <w:lang w:val="en-US"/>
        </w:rPr>
        <w:t xml:space="preserve"> Medan, </w:t>
      </w:r>
      <w:proofErr w:type="spellStart"/>
      <w:proofErr w:type="gramStart"/>
      <w:r w:rsidRPr="007B58CB">
        <w:rPr>
          <w:sz w:val="24"/>
          <w:szCs w:val="24"/>
          <w:lang w:val="en-US"/>
        </w:rPr>
        <w:t>CV.Manhaji</w:t>
      </w:r>
      <w:proofErr w:type="spellEnd"/>
      <w:proofErr w:type="gramEnd"/>
      <w:r w:rsidRPr="007B58CB">
        <w:rPr>
          <w:sz w:val="24"/>
          <w:szCs w:val="24"/>
          <w:lang w:val="en-US"/>
        </w:rPr>
        <w:t>, 2015.</w:t>
      </w:r>
    </w:p>
    <w:p w14:paraId="43C73C0B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4D5756C6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</w:rPr>
        <w:t xml:space="preserve">Kartono, Kartini, </w:t>
      </w:r>
      <w:r w:rsidRPr="007B58CB">
        <w:rPr>
          <w:i/>
          <w:iCs/>
          <w:sz w:val="24"/>
          <w:szCs w:val="24"/>
        </w:rPr>
        <w:t>Pengantar Metodologi Research</w:t>
      </w:r>
      <w:r w:rsidRPr="007B58CB">
        <w:rPr>
          <w:sz w:val="24"/>
          <w:szCs w:val="24"/>
        </w:rPr>
        <w:t>, Bandung: alumni bandung</w:t>
      </w:r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sz w:val="24"/>
          <w:szCs w:val="24"/>
        </w:rPr>
        <w:t>1998</w:t>
      </w:r>
      <w:r w:rsidRPr="007B58CB">
        <w:rPr>
          <w:sz w:val="24"/>
          <w:szCs w:val="24"/>
          <w:lang w:val="en-US"/>
        </w:rPr>
        <w:t xml:space="preserve">. </w:t>
      </w:r>
    </w:p>
    <w:p w14:paraId="2AA8CF89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292E79F0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Krisnawati</w:t>
      </w:r>
      <w:proofErr w:type="spellEnd"/>
      <w:r w:rsidRPr="007B58CB">
        <w:rPr>
          <w:sz w:val="24"/>
          <w:szCs w:val="24"/>
          <w:lang w:val="en-US"/>
        </w:rPr>
        <w:t xml:space="preserve"> Emeliana, Hukum Waris </w:t>
      </w:r>
      <w:proofErr w:type="spellStart"/>
      <w:r w:rsidRPr="007B58CB">
        <w:rPr>
          <w:sz w:val="24"/>
          <w:szCs w:val="24"/>
          <w:lang w:val="en-US"/>
        </w:rPr>
        <w:t>Menurut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Burgerlijk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Wetbook</w:t>
      </w:r>
      <w:proofErr w:type="spellEnd"/>
      <w:r w:rsidRPr="007B58CB">
        <w:rPr>
          <w:sz w:val="24"/>
          <w:szCs w:val="24"/>
          <w:lang w:val="en-US"/>
        </w:rPr>
        <w:t xml:space="preserve"> (BW), Bandung: CV. Utomo, 2006</w:t>
      </w:r>
    </w:p>
    <w:p w14:paraId="7708A461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21972649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</w:rPr>
      </w:pPr>
      <w:r w:rsidRPr="007B58CB">
        <w:rPr>
          <w:sz w:val="24"/>
          <w:szCs w:val="24"/>
          <w:lang w:val="en-US"/>
        </w:rPr>
        <w:t xml:space="preserve">M. Ali Hassan, </w:t>
      </w:r>
      <w:r w:rsidRPr="007B58CB">
        <w:rPr>
          <w:i/>
          <w:iCs/>
          <w:sz w:val="24"/>
          <w:szCs w:val="24"/>
          <w:lang w:val="en-US"/>
        </w:rPr>
        <w:t xml:space="preserve">Hukum Waris </w:t>
      </w:r>
      <w:proofErr w:type="spellStart"/>
      <w:r w:rsidRPr="007B58CB">
        <w:rPr>
          <w:i/>
          <w:iCs/>
          <w:sz w:val="24"/>
          <w:szCs w:val="24"/>
          <w:lang w:val="en-US"/>
        </w:rPr>
        <w:t>dalam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Islam</w:t>
      </w:r>
      <w:r w:rsidRPr="007B58CB">
        <w:rPr>
          <w:sz w:val="24"/>
          <w:szCs w:val="24"/>
          <w:lang w:val="en-US"/>
        </w:rPr>
        <w:t>, Jakarta: Bulan Bintang, 1996.</w:t>
      </w:r>
    </w:p>
    <w:p w14:paraId="3EA47A8A" w14:textId="77777777" w:rsidR="00C1348A" w:rsidRPr="007B58CB" w:rsidRDefault="00C1348A" w:rsidP="00C1348A">
      <w:pPr>
        <w:ind w:left="1571" w:hanging="720"/>
        <w:jc w:val="both"/>
        <w:rPr>
          <w:color w:val="000000" w:themeColor="text1"/>
          <w:sz w:val="24"/>
          <w:szCs w:val="24"/>
          <w:u w:val="single"/>
          <w:lang w:val="en-US"/>
        </w:rPr>
      </w:pPr>
    </w:p>
    <w:p w14:paraId="46FDC691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</w:rPr>
        <w:t>Muhammad,</w:t>
      </w:r>
      <w:r w:rsidRPr="007B58CB">
        <w:rPr>
          <w:sz w:val="24"/>
          <w:szCs w:val="24"/>
          <w:lang w:val="en-US"/>
        </w:rPr>
        <w:t xml:space="preserve"> </w:t>
      </w:r>
      <w:r w:rsidRPr="007B58CB">
        <w:rPr>
          <w:sz w:val="24"/>
          <w:szCs w:val="24"/>
        </w:rPr>
        <w:t>Abdulkadir</w:t>
      </w:r>
      <w:r w:rsidRPr="007B58CB">
        <w:rPr>
          <w:sz w:val="24"/>
          <w:szCs w:val="24"/>
          <w:lang w:val="en-US"/>
        </w:rPr>
        <w:t>,</w:t>
      </w:r>
      <w:r w:rsidRPr="007B58CB">
        <w:rPr>
          <w:sz w:val="24"/>
          <w:szCs w:val="24"/>
        </w:rPr>
        <w:t xml:space="preserve"> </w:t>
      </w:r>
      <w:r w:rsidRPr="007B58CB">
        <w:rPr>
          <w:i/>
          <w:iCs/>
          <w:sz w:val="24"/>
          <w:szCs w:val="24"/>
        </w:rPr>
        <w:t>Hukum Perdata Indonesia</w:t>
      </w:r>
      <w:r w:rsidRPr="007B58CB">
        <w:rPr>
          <w:i/>
          <w:iCs/>
          <w:sz w:val="24"/>
          <w:szCs w:val="24"/>
          <w:lang w:val="en-US"/>
        </w:rPr>
        <w:t>,</w:t>
      </w:r>
      <w:r w:rsidRPr="007B58CB">
        <w:rPr>
          <w:sz w:val="24"/>
          <w:szCs w:val="24"/>
        </w:rPr>
        <w:t xml:space="preserve"> Bandung</w:t>
      </w:r>
      <w:r w:rsidRPr="007B58CB">
        <w:rPr>
          <w:sz w:val="24"/>
          <w:szCs w:val="24"/>
          <w:lang w:val="en-US"/>
        </w:rPr>
        <w:t xml:space="preserve">: </w:t>
      </w:r>
      <w:r w:rsidRPr="007B58CB">
        <w:rPr>
          <w:sz w:val="24"/>
          <w:szCs w:val="24"/>
        </w:rPr>
        <w:t xml:space="preserve">Citra </w:t>
      </w:r>
      <w:r w:rsidRPr="007B58CB">
        <w:rPr>
          <w:sz w:val="24"/>
          <w:szCs w:val="24"/>
        </w:rPr>
        <w:lastRenderedPageBreak/>
        <w:t>AdityaBakti</w:t>
      </w:r>
      <w:r w:rsidRPr="007B58CB">
        <w:rPr>
          <w:sz w:val="24"/>
          <w:szCs w:val="24"/>
          <w:lang w:val="en-US"/>
        </w:rPr>
        <w:t>,</w:t>
      </w:r>
      <w:r w:rsidRPr="007B58CB">
        <w:rPr>
          <w:sz w:val="24"/>
          <w:szCs w:val="24"/>
        </w:rPr>
        <w:t xml:space="preserve"> 2000.</w:t>
      </w:r>
      <w:r w:rsidRPr="007B58CB">
        <w:rPr>
          <w:sz w:val="24"/>
          <w:szCs w:val="24"/>
          <w:lang w:val="en-US"/>
        </w:rPr>
        <w:t xml:space="preserve"> </w:t>
      </w:r>
    </w:p>
    <w:p w14:paraId="10B778A1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  <w:u w:val="single"/>
          <w:lang w:val="en-US"/>
        </w:rPr>
      </w:pPr>
    </w:p>
    <w:p w14:paraId="699B64B2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</w:rPr>
        <w:t xml:space="preserve">Mukti Fajar, Yulianto achmad, </w:t>
      </w:r>
      <w:r w:rsidRPr="007B58CB">
        <w:rPr>
          <w:i/>
          <w:iCs/>
          <w:sz w:val="24"/>
          <w:szCs w:val="24"/>
        </w:rPr>
        <w:t>Dualisme Penelitian Hukum Normatif dan Empiris</w:t>
      </w:r>
      <w:r w:rsidRPr="007B58CB">
        <w:rPr>
          <w:sz w:val="24"/>
          <w:szCs w:val="24"/>
        </w:rPr>
        <w:t>, Yogyakarta: Pustaka Pelajar, 2010.</w:t>
      </w:r>
      <w:r w:rsidRPr="007B58CB">
        <w:rPr>
          <w:sz w:val="24"/>
          <w:szCs w:val="24"/>
          <w:lang w:val="en-US"/>
        </w:rPr>
        <w:t xml:space="preserve"> </w:t>
      </w:r>
    </w:p>
    <w:p w14:paraId="0972E0F3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172C8D6A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Mulyadi, </w:t>
      </w:r>
      <w:r w:rsidRPr="007B58CB">
        <w:rPr>
          <w:i/>
          <w:iCs/>
          <w:sz w:val="24"/>
          <w:szCs w:val="24"/>
          <w:lang w:val="en-US"/>
        </w:rPr>
        <w:t xml:space="preserve">Hukum Waris </w:t>
      </w:r>
      <w:proofErr w:type="spellStart"/>
      <w:r w:rsidRPr="007B58CB">
        <w:rPr>
          <w:i/>
          <w:iCs/>
          <w:sz w:val="24"/>
          <w:szCs w:val="24"/>
          <w:lang w:val="en-US"/>
        </w:rPr>
        <w:t>Tanpa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Wasiat</w:t>
      </w:r>
      <w:proofErr w:type="spellEnd"/>
      <w:r w:rsidRPr="007B58CB">
        <w:rPr>
          <w:sz w:val="24"/>
          <w:szCs w:val="24"/>
          <w:lang w:val="en-US"/>
        </w:rPr>
        <w:t xml:space="preserve">, Semarang, Badan Penerbit Universitas </w:t>
      </w:r>
      <w:proofErr w:type="spellStart"/>
      <w:r w:rsidRPr="007B58CB">
        <w:rPr>
          <w:sz w:val="24"/>
          <w:szCs w:val="24"/>
          <w:lang w:val="en-US"/>
        </w:rPr>
        <w:t>Diponegoro</w:t>
      </w:r>
      <w:proofErr w:type="spellEnd"/>
      <w:r w:rsidRPr="007B58CB">
        <w:rPr>
          <w:sz w:val="24"/>
          <w:szCs w:val="24"/>
          <w:lang w:val="en-US"/>
        </w:rPr>
        <w:t>, 2020.</w:t>
      </w:r>
    </w:p>
    <w:p w14:paraId="2339EBC2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00163990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Pitlo</w:t>
      </w:r>
      <w:proofErr w:type="spellEnd"/>
      <w:r w:rsidRPr="007B58CB">
        <w:rPr>
          <w:sz w:val="24"/>
          <w:szCs w:val="24"/>
          <w:lang w:val="en-US"/>
        </w:rPr>
        <w:t xml:space="preserve">, A, </w:t>
      </w:r>
      <w:r w:rsidRPr="007B58CB">
        <w:rPr>
          <w:i/>
          <w:iCs/>
          <w:sz w:val="24"/>
          <w:szCs w:val="24"/>
          <w:lang w:val="en-US"/>
        </w:rPr>
        <w:t xml:space="preserve">Hukum Waris </w:t>
      </w:r>
      <w:proofErr w:type="spellStart"/>
      <w:r w:rsidRPr="007B58CB">
        <w:rPr>
          <w:i/>
          <w:iCs/>
          <w:sz w:val="24"/>
          <w:szCs w:val="24"/>
          <w:lang w:val="en-US"/>
        </w:rPr>
        <w:t>Menurut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Kitab </w:t>
      </w:r>
      <w:proofErr w:type="spellStart"/>
      <w:r w:rsidRPr="007B58CB">
        <w:rPr>
          <w:i/>
          <w:iCs/>
          <w:sz w:val="24"/>
          <w:szCs w:val="24"/>
          <w:lang w:val="en-US"/>
        </w:rPr>
        <w:t>Undang-Undang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</w:t>
      </w:r>
      <w:proofErr w:type="spellStart"/>
      <w:r w:rsidRPr="007B58CB">
        <w:rPr>
          <w:i/>
          <w:iCs/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Jakarta: </w:t>
      </w:r>
      <w:proofErr w:type="spellStart"/>
      <w:r w:rsidRPr="007B58CB">
        <w:rPr>
          <w:sz w:val="24"/>
          <w:szCs w:val="24"/>
          <w:lang w:val="en-US"/>
        </w:rPr>
        <w:t>Intermasa</w:t>
      </w:r>
      <w:proofErr w:type="spellEnd"/>
      <w:r w:rsidRPr="007B58CB">
        <w:rPr>
          <w:sz w:val="24"/>
          <w:szCs w:val="24"/>
          <w:lang w:val="en-US"/>
        </w:rPr>
        <w:t>, 1979.</w:t>
      </w:r>
    </w:p>
    <w:p w14:paraId="6FAAF2BF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0C2F7464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Prof. Dr. R. </w:t>
      </w:r>
      <w:proofErr w:type="spellStart"/>
      <w:r w:rsidRPr="007B58CB">
        <w:rPr>
          <w:sz w:val="24"/>
          <w:szCs w:val="24"/>
          <w:lang w:val="en-US"/>
        </w:rPr>
        <w:t>Wirjono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Prodjodikoro</w:t>
      </w:r>
      <w:proofErr w:type="spellEnd"/>
      <w:r w:rsidRPr="007B58CB">
        <w:rPr>
          <w:sz w:val="24"/>
          <w:szCs w:val="24"/>
          <w:lang w:val="en-US"/>
        </w:rPr>
        <w:t xml:space="preserve">, S.H., </w:t>
      </w:r>
      <w:r w:rsidRPr="007B58CB">
        <w:rPr>
          <w:i/>
          <w:iCs/>
          <w:sz w:val="24"/>
          <w:szCs w:val="24"/>
          <w:lang w:val="en-US"/>
        </w:rPr>
        <w:t xml:space="preserve">Hukum </w:t>
      </w:r>
      <w:proofErr w:type="spellStart"/>
      <w:r w:rsidRPr="007B58CB">
        <w:rPr>
          <w:i/>
          <w:iCs/>
          <w:sz w:val="24"/>
          <w:szCs w:val="24"/>
          <w:lang w:val="en-US"/>
        </w:rPr>
        <w:t>Warisan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Di Indonesia</w:t>
      </w:r>
      <w:r w:rsidRPr="007B58CB">
        <w:rPr>
          <w:sz w:val="24"/>
          <w:szCs w:val="24"/>
          <w:lang w:val="en-US"/>
        </w:rPr>
        <w:t xml:space="preserve">, Bandung: </w:t>
      </w:r>
      <w:proofErr w:type="spellStart"/>
      <w:r w:rsidRPr="007B58CB">
        <w:rPr>
          <w:sz w:val="24"/>
          <w:szCs w:val="24"/>
          <w:lang w:val="en-US"/>
        </w:rPr>
        <w:t>Sumur</w:t>
      </w:r>
      <w:proofErr w:type="spellEnd"/>
      <w:r w:rsidRPr="007B58CB">
        <w:rPr>
          <w:sz w:val="24"/>
          <w:szCs w:val="24"/>
          <w:lang w:val="en-US"/>
        </w:rPr>
        <w:t xml:space="preserve"> Bandung, 1980.</w:t>
      </w:r>
    </w:p>
    <w:p w14:paraId="1390C9EB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349EE894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Prof. Mr. Gregor van der </w:t>
      </w:r>
      <w:proofErr w:type="spellStart"/>
      <w:r w:rsidRPr="007B58CB">
        <w:rPr>
          <w:sz w:val="24"/>
          <w:szCs w:val="24"/>
          <w:lang w:val="en-US"/>
        </w:rPr>
        <w:t>Burght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i/>
          <w:iCs/>
          <w:sz w:val="24"/>
          <w:szCs w:val="24"/>
          <w:lang w:val="en-US"/>
        </w:rPr>
        <w:t>Hukum Waris</w:t>
      </w:r>
      <w:r w:rsidRPr="007B58CB">
        <w:rPr>
          <w:sz w:val="24"/>
          <w:szCs w:val="24"/>
          <w:lang w:val="en-US"/>
        </w:rPr>
        <w:t>, Bandung: PT Citra Aditya Bakti, 1995.</w:t>
      </w:r>
    </w:p>
    <w:p w14:paraId="4F4D560C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64EAF3DB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Pudjosubroto</w:t>
      </w:r>
      <w:proofErr w:type="spellEnd"/>
      <w:r w:rsidRPr="007B58CB">
        <w:rPr>
          <w:sz w:val="24"/>
          <w:szCs w:val="24"/>
          <w:lang w:val="en-US"/>
        </w:rPr>
        <w:t xml:space="preserve">, R. Santoso, </w:t>
      </w:r>
      <w:proofErr w:type="spellStart"/>
      <w:r w:rsidRPr="007B58CB">
        <w:rPr>
          <w:i/>
          <w:iCs/>
          <w:sz w:val="24"/>
          <w:szCs w:val="24"/>
          <w:lang w:val="en-US"/>
        </w:rPr>
        <w:t>Masalah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</w:t>
      </w:r>
      <w:proofErr w:type="spellStart"/>
      <w:r w:rsidRPr="007B58CB">
        <w:rPr>
          <w:i/>
          <w:iCs/>
          <w:sz w:val="24"/>
          <w:szCs w:val="24"/>
          <w:lang w:val="en-US"/>
        </w:rPr>
        <w:t>Sehari-hari</w:t>
      </w:r>
      <w:proofErr w:type="spellEnd"/>
      <w:r w:rsidRPr="007B58CB">
        <w:rPr>
          <w:sz w:val="24"/>
          <w:szCs w:val="24"/>
          <w:lang w:val="en-US"/>
        </w:rPr>
        <w:t>, Yogyakarta: Hien Hoo Sing, 1964.</w:t>
      </w:r>
    </w:p>
    <w:p w14:paraId="249A0F2C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4544D311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Ramulyo</w:t>
      </w:r>
      <w:proofErr w:type="spellEnd"/>
      <w:r w:rsidRPr="007B58CB">
        <w:rPr>
          <w:sz w:val="24"/>
          <w:szCs w:val="24"/>
          <w:lang w:val="en-US"/>
        </w:rPr>
        <w:t xml:space="preserve">, Idris, </w:t>
      </w:r>
      <w:proofErr w:type="spellStart"/>
      <w:r w:rsidRPr="007B58CB">
        <w:rPr>
          <w:i/>
          <w:iCs/>
          <w:sz w:val="24"/>
          <w:szCs w:val="24"/>
          <w:lang w:val="en-US"/>
        </w:rPr>
        <w:t>Perbandingan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</w:t>
      </w:r>
      <w:proofErr w:type="spellStart"/>
      <w:r w:rsidRPr="007B58CB">
        <w:rPr>
          <w:i/>
          <w:iCs/>
          <w:sz w:val="24"/>
          <w:szCs w:val="24"/>
          <w:lang w:val="en-US"/>
        </w:rPr>
        <w:t>Kewarisan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Islam </w:t>
      </w:r>
      <w:proofErr w:type="spellStart"/>
      <w:r w:rsidRPr="007B58CB">
        <w:rPr>
          <w:i/>
          <w:iCs/>
          <w:sz w:val="24"/>
          <w:szCs w:val="24"/>
          <w:lang w:val="en-US"/>
        </w:rPr>
        <w:t>dengan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Kewarisan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Kitab </w:t>
      </w:r>
      <w:proofErr w:type="spellStart"/>
      <w:r w:rsidRPr="007B58CB">
        <w:rPr>
          <w:i/>
          <w:iCs/>
          <w:sz w:val="24"/>
          <w:szCs w:val="24"/>
          <w:lang w:val="en-US"/>
        </w:rPr>
        <w:t>Undang-Undang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</w:t>
      </w:r>
      <w:proofErr w:type="spellStart"/>
      <w:r w:rsidRPr="007B58CB">
        <w:rPr>
          <w:i/>
          <w:iCs/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Jakarta: </w:t>
      </w:r>
      <w:proofErr w:type="spellStart"/>
      <w:r w:rsidRPr="007B58CB">
        <w:rPr>
          <w:sz w:val="24"/>
          <w:szCs w:val="24"/>
          <w:lang w:val="en-US"/>
        </w:rPr>
        <w:t>Sinar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Grafika</w:t>
      </w:r>
      <w:proofErr w:type="spellEnd"/>
      <w:r w:rsidRPr="007B58CB">
        <w:rPr>
          <w:sz w:val="24"/>
          <w:szCs w:val="24"/>
          <w:lang w:val="en-US"/>
        </w:rPr>
        <w:t xml:space="preserve">, 2004. </w:t>
      </w:r>
    </w:p>
    <w:p w14:paraId="7C6202F9" w14:textId="77777777" w:rsidR="00C1348A" w:rsidRPr="007B58CB" w:rsidRDefault="00C1348A" w:rsidP="00C1348A">
      <w:pPr>
        <w:rPr>
          <w:sz w:val="24"/>
          <w:szCs w:val="24"/>
          <w:lang w:val="en-US"/>
        </w:rPr>
      </w:pPr>
    </w:p>
    <w:p w14:paraId="5718F574" w14:textId="77777777" w:rsidR="00C1348A" w:rsidRPr="007B58CB" w:rsidRDefault="00C1348A" w:rsidP="00C1348A">
      <w:pPr>
        <w:ind w:left="720" w:firstLine="131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Satrio J. </w:t>
      </w:r>
      <w:r w:rsidRPr="007B58CB">
        <w:rPr>
          <w:i/>
          <w:iCs/>
          <w:sz w:val="24"/>
          <w:szCs w:val="24"/>
          <w:lang w:val="en-US"/>
        </w:rPr>
        <w:t>Hukum Waris</w:t>
      </w:r>
      <w:r w:rsidRPr="007B58CB">
        <w:rPr>
          <w:sz w:val="24"/>
          <w:szCs w:val="24"/>
          <w:lang w:val="en-US"/>
        </w:rPr>
        <w:t>, Bandung: Penerbit Alumni, 1992,</w:t>
      </w:r>
    </w:p>
    <w:p w14:paraId="738D4BAA" w14:textId="77777777" w:rsidR="00C1348A" w:rsidRPr="007B58CB" w:rsidRDefault="00C1348A" w:rsidP="00C1348A">
      <w:pPr>
        <w:jc w:val="both"/>
        <w:rPr>
          <w:sz w:val="24"/>
          <w:szCs w:val="24"/>
          <w:lang w:val="en-US"/>
        </w:rPr>
      </w:pPr>
    </w:p>
    <w:p w14:paraId="0E9CA183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Soepomo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i/>
          <w:iCs/>
          <w:sz w:val="24"/>
          <w:szCs w:val="24"/>
          <w:lang w:val="en-US"/>
        </w:rPr>
        <w:t>Bab-</w:t>
      </w:r>
      <w:proofErr w:type="spellStart"/>
      <w:r w:rsidRPr="007B58CB">
        <w:rPr>
          <w:i/>
          <w:iCs/>
          <w:sz w:val="24"/>
          <w:szCs w:val="24"/>
          <w:lang w:val="en-US"/>
        </w:rPr>
        <w:t>bab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tentang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Adat</w:t>
      </w:r>
      <w:r w:rsidRPr="007B58CB">
        <w:rPr>
          <w:sz w:val="24"/>
          <w:szCs w:val="24"/>
          <w:lang w:val="en-US"/>
        </w:rPr>
        <w:t xml:space="preserve">, Jakarta, PT Pradnya Paramita, </w:t>
      </w:r>
    </w:p>
    <w:p w14:paraId="29ECCFAB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7CE7ABFC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Subekti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proofErr w:type="spellStart"/>
      <w:r w:rsidRPr="007B58CB">
        <w:rPr>
          <w:i/>
          <w:iCs/>
          <w:sz w:val="24"/>
          <w:szCs w:val="24"/>
          <w:lang w:val="en-US"/>
        </w:rPr>
        <w:t>Pokok-pokok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</w:t>
      </w:r>
      <w:proofErr w:type="spellStart"/>
      <w:r w:rsidRPr="007B58CB">
        <w:rPr>
          <w:i/>
          <w:iCs/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Bandung: </w:t>
      </w:r>
      <w:proofErr w:type="spellStart"/>
      <w:r w:rsidRPr="007B58CB">
        <w:rPr>
          <w:sz w:val="24"/>
          <w:szCs w:val="24"/>
          <w:lang w:val="en-US"/>
        </w:rPr>
        <w:t>Intermesa</w:t>
      </w:r>
      <w:proofErr w:type="spellEnd"/>
      <w:r w:rsidRPr="007B58CB">
        <w:rPr>
          <w:sz w:val="24"/>
          <w:szCs w:val="24"/>
          <w:lang w:val="en-US"/>
        </w:rPr>
        <w:t>, 1997, 1993.</w:t>
      </w:r>
    </w:p>
    <w:p w14:paraId="5EBDCCB8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32639785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Subekti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proofErr w:type="spellStart"/>
      <w:r w:rsidRPr="007B58CB">
        <w:rPr>
          <w:i/>
          <w:iCs/>
          <w:sz w:val="24"/>
          <w:szCs w:val="24"/>
          <w:lang w:val="en-US"/>
        </w:rPr>
        <w:t>Pokok-pokok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</w:t>
      </w:r>
      <w:proofErr w:type="spellStart"/>
      <w:r w:rsidRPr="007B58CB">
        <w:rPr>
          <w:i/>
          <w:iCs/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Jakarta: </w:t>
      </w:r>
      <w:proofErr w:type="spellStart"/>
      <w:r w:rsidRPr="007B58CB">
        <w:rPr>
          <w:sz w:val="24"/>
          <w:szCs w:val="24"/>
          <w:lang w:val="en-US"/>
        </w:rPr>
        <w:t>Intermasa</w:t>
      </w:r>
      <w:proofErr w:type="spellEnd"/>
      <w:r w:rsidRPr="007B58CB">
        <w:rPr>
          <w:sz w:val="24"/>
          <w:szCs w:val="24"/>
          <w:lang w:val="en-US"/>
        </w:rPr>
        <w:t>, 1985,</w:t>
      </w:r>
    </w:p>
    <w:p w14:paraId="31B899A4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11EAF7A1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Subekti</w:t>
      </w:r>
      <w:proofErr w:type="spellEnd"/>
      <w:r w:rsidRPr="007B58CB">
        <w:rPr>
          <w:sz w:val="24"/>
          <w:szCs w:val="24"/>
          <w:lang w:val="en-US"/>
        </w:rPr>
        <w:t xml:space="preserve"> R, </w:t>
      </w:r>
      <w:proofErr w:type="spellStart"/>
      <w:r w:rsidRPr="007B58CB">
        <w:rPr>
          <w:i/>
          <w:iCs/>
          <w:sz w:val="24"/>
          <w:szCs w:val="24"/>
          <w:lang w:val="en-US"/>
        </w:rPr>
        <w:t>Pokok-Pokok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</w:t>
      </w:r>
      <w:proofErr w:type="spellStart"/>
      <w:r w:rsidRPr="007B58CB">
        <w:rPr>
          <w:i/>
          <w:iCs/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Jakarta: </w:t>
      </w:r>
      <w:proofErr w:type="spellStart"/>
      <w:r w:rsidRPr="007B58CB">
        <w:rPr>
          <w:sz w:val="24"/>
          <w:szCs w:val="24"/>
          <w:lang w:val="en-US"/>
        </w:rPr>
        <w:t>Intermasa</w:t>
      </w:r>
      <w:proofErr w:type="spellEnd"/>
      <w:r w:rsidRPr="007B58CB">
        <w:rPr>
          <w:sz w:val="24"/>
          <w:szCs w:val="24"/>
          <w:lang w:val="en-US"/>
        </w:rPr>
        <w:t>, 1977,</w:t>
      </w:r>
    </w:p>
    <w:p w14:paraId="7E2AA72A" w14:textId="77777777" w:rsidR="00C1348A" w:rsidRPr="007B58CB" w:rsidRDefault="00C1348A" w:rsidP="00C1348A">
      <w:pPr>
        <w:jc w:val="both"/>
        <w:rPr>
          <w:sz w:val="24"/>
          <w:szCs w:val="24"/>
          <w:lang w:val="en-US"/>
        </w:rPr>
      </w:pPr>
    </w:p>
    <w:p w14:paraId="455BE1A1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Suhendi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sz w:val="24"/>
          <w:szCs w:val="24"/>
        </w:rPr>
        <w:t xml:space="preserve">H. Hendi, </w:t>
      </w:r>
      <w:r w:rsidRPr="007B58CB">
        <w:rPr>
          <w:i/>
          <w:iCs/>
          <w:sz w:val="24"/>
          <w:szCs w:val="24"/>
        </w:rPr>
        <w:t>Fiqh Muamalah</w:t>
      </w:r>
      <w:r w:rsidRPr="007B58CB">
        <w:rPr>
          <w:sz w:val="24"/>
          <w:szCs w:val="24"/>
        </w:rPr>
        <w:t>, Jakarta: PT Raja Grafindo Persada, 2002</w:t>
      </w:r>
      <w:r w:rsidRPr="007B58CB">
        <w:rPr>
          <w:sz w:val="24"/>
          <w:szCs w:val="24"/>
          <w:lang w:val="en-US"/>
        </w:rPr>
        <w:t>.</w:t>
      </w:r>
    </w:p>
    <w:p w14:paraId="70EBC290" w14:textId="77777777" w:rsidR="00C1348A" w:rsidRPr="007B58CB" w:rsidRDefault="00C1348A" w:rsidP="00C1348A">
      <w:pPr>
        <w:jc w:val="both"/>
        <w:rPr>
          <w:sz w:val="24"/>
          <w:szCs w:val="24"/>
        </w:rPr>
      </w:pPr>
    </w:p>
    <w:p w14:paraId="1F940FCA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</w:rPr>
      </w:pPr>
      <w:r w:rsidRPr="007B58CB">
        <w:rPr>
          <w:sz w:val="24"/>
          <w:szCs w:val="24"/>
        </w:rPr>
        <w:t xml:space="preserve">Sulistyo, Basuki, </w:t>
      </w:r>
      <w:r w:rsidRPr="007B58CB">
        <w:rPr>
          <w:i/>
          <w:iCs/>
          <w:sz w:val="24"/>
          <w:szCs w:val="24"/>
        </w:rPr>
        <w:t>Metode Penelitian</w:t>
      </w:r>
      <w:r w:rsidRPr="007B58CB">
        <w:rPr>
          <w:sz w:val="24"/>
          <w:szCs w:val="24"/>
        </w:rPr>
        <w:t xml:space="preserve">, Jakarta: Wedatama Widya Sastra, 2006.  </w:t>
      </w:r>
    </w:p>
    <w:p w14:paraId="0E2E8D6E" w14:textId="77777777" w:rsidR="00C1348A" w:rsidRPr="007B58CB" w:rsidRDefault="00C1348A" w:rsidP="00C1348A">
      <w:pPr>
        <w:ind w:left="1571" w:hanging="720"/>
        <w:jc w:val="both"/>
        <w:rPr>
          <w:color w:val="000000" w:themeColor="text1"/>
          <w:sz w:val="24"/>
          <w:szCs w:val="24"/>
          <w:u w:val="single"/>
        </w:rPr>
      </w:pPr>
    </w:p>
    <w:p w14:paraId="2AF46EA8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Suparman, Eman, </w:t>
      </w:r>
      <w:proofErr w:type="spellStart"/>
      <w:r w:rsidRPr="007B58CB">
        <w:rPr>
          <w:i/>
          <w:iCs/>
          <w:sz w:val="24"/>
          <w:szCs w:val="24"/>
          <w:lang w:val="en-US"/>
        </w:rPr>
        <w:t>hukum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waris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Indonesia </w:t>
      </w:r>
      <w:proofErr w:type="spellStart"/>
      <w:r w:rsidRPr="007B58CB">
        <w:rPr>
          <w:i/>
          <w:iCs/>
          <w:sz w:val="24"/>
          <w:szCs w:val="24"/>
          <w:lang w:val="en-US"/>
        </w:rPr>
        <w:t>dalam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perspektif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islam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7B58CB">
        <w:rPr>
          <w:i/>
          <w:iCs/>
          <w:sz w:val="24"/>
          <w:szCs w:val="24"/>
          <w:lang w:val="en-US"/>
        </w:rPr>
        <w:t>adat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dan </w:t>
      </w:r>
      <w:proofErr w:type="spellStart"/>
      <w:r w:rsidRPr="007B58CB">
        <w:rPr>
          <w:i/>
          <w:iCs/>
          <w:sz w:val="24"/>
          <w:szCs w:val="24"/>
          <w:lang w:val="en-US"/>
        </w:rPr>
        <w:t>bw</w:t>
      </w:r>
      <w:proofErr w:type="spellEnd"/>
      <w:r w:rsidRPr="007B58CB">
        <w:rPr>
          <w:i/>
          <w:iCs/>
          <w:sz w:val="24"/>
          <w:szCs w:val="24"/>
          <w:lang w:val="en-US"/>
        </w:rPr>
        <w:t>,</w:t>
      </w:r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bandung</w:t>
      </w:r>
      <w:proofErr w:type="spellEnd"/>
      <w:r w:rsidRPr="007B58CB">
        <w:rPr>
          <w:sz w:val="24"/>
          <w:szCs w:val="24"/>
          <w:lang w:val="en-US"/>
        </w:rPr>
        <w:t xml:space="preserve">: </w:t>
      </w:r>
      <w:proofErr w:type="spellStart"/>
      <w:r w:rsidRPr="007B58CB">
        <w:rPr>
          <w:sz w:val="24"/>
          <w:szCs w:val="24"/>
          <w:lang w:val="en-US"/>
        </w:rPr>
        <w:t>refika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aditama</w:t>
      </w:r>
      <w:proofErr w:type="spellEnd"/>
      <w:r w:rsidRPr="007B58CB">
        <w:rPr>
          <w:sz w:val="24"/>
          <w:szCs w:val="24"/>
          <w:lang w:val="en-US"/>
        </w:rPr>
        <w:t xml:space="preserve">, 2005. </w:t>
      </w:r>
    </w:p>
    <w:p w14:paraId="7E45F79F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  <w:lang w:val="en-US"/>
        </w:rPr>
      </w:pPr>
    </w:p>
    <w:p w14:paraId="5D3991BC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>Suparman, Maman</w:t>
      </w:r>
      <w:r w:rsidRPr="007B58CB">
        <w:rPr>
          <w:i/>
          <w:iCs/>
          <w:sz w:val="24"/>
          <w:szCs w:val="24"/>
          <w:lang w:val="en-US"/>
        </w:rPr>
        <w:t xml:space="preserve">, Hukum Waris </w:t>
      </w:r>
      <w:proofErr w:type="spellStart"/>
      <w:r w:rsidRPr="007B58CB">
        <w:rPr>
          <w:i/>
          <w:iCs/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Jakarta: </w:t>
      </w:r>
      <w:proofErr w:type="spellStart"/>
      <w:r w:rsidRPr="007B58CB">
        <w:rPr>
          <w:sz w:val="24"/>
          <w:szCs w:val="24"/>
          <w:lang w:val="en-US"/>
        </w:rPr>
        <w:t>Sinar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Grafika</w:t>
      </w:r>
      <w:proofErr w:type="spellEnd"/>
      <w:r w:rsidRPr="007B58CB">
        <w:rPr>
          <w:sz w:val="24"/>
          <w:szCs w:val="24"/>
          <w:lang w:val="en-US"/>
        </w:rPr>
        <w:t xml:space="preserve">, 2015. </w:t>
      </w:r>
    </w:p>
    <w:p w14:paraId="0498C69F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  <w:lang w:val="en-US"/>
        </w:rPr>
      </w:pPr>
    </w:p>
    <w:p w14:paraId="740875C2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  <w:u w:val="single"/>
          <w:lang w:val="en-US"/>
        </w:rPr>
      </w:pPr>
      <w:r w:rsidRPr="007B58CB">
        <w:rPr>
          <w:sz w:val="24"/>
          <w:szCs w:val="24"/>
          <w:lang w:val="en-US"/>
        </w:rPr>
        <w:t xml:space="preserve">Suparman, Usman, </w:t>
      </w:r>
      <w:proofErr w:type="spellStart"/>
      <w:r w:rsidRPr="007B58CB">
        <w:rPr>
          <w:i/>
          <w:iCs/>
          <w:sz w:val="24"/>
          <w:szCs w:val="24"/>
          <w:lang w:val="en-US"/>
        </w:rPr>
        <w:t>Ikhtisar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Waris </w:t>
      </w:r>
      <w:proofErr w:type="spellStart"/>
      <w:r w:rsidRPr="007B58CB">
        <w:rPr>
          <w:i/>
          <w:iCs/>
          <w:sz w:val="24"/>
          <w:szCs w:val="24"/>
          <w:lang w:val="en-US"/>
        </w:rPr>
        <w:t>Menurut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Kitab </w:t>
      </w:r>
      <w:proofErr w:type="spellStart"/>
      <w:r w:rsidRPr="007B58CB">
        <w:rPr>
          <w:i/>
          <w:iCs/>
          <w:sz w:val="24"/>
          <w:szCs w:val="24"/>
          <w:lang w:val="en-US"/>
        </w:rPr>
        <w:t>Undang-</w:t>
      </w:r>
      <w:r w:rsidRPr="007B58CB">
        <w:rPr>
          <w:i/>
          <w:iCs/>
          <w:sz w:val="24"/>
          <w:szCs w:val="24"/>
          <w:lang w:val="en-US"/>
        </w:rPr>
        <w:lastRenderedPageBreak/>
        <w:t>Undang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hukum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Perdata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(</w:t>
      </w:r>
      <w:proofErr w:type="spellStart"/>
      <w:r w:rsidRPr="007B58CB">
        <w:rPr>
          <w:i/>
          <w:iCs/>
          <w:sz w:val="24"/>
          <w:szCs w:val="24"/>
          <w:lang w:val="en-US"/>
        </w:rPr>
        <w:t>Burgerlijk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Wetboek</w:t>
      </w:r>
      <w:proofErr w:type="spellEnd"/>
      <w:r w:rsidRPr="007B58CB">
        <w:rPr>
          <w:i/>
          <w:iCs/>
          <w:sz w:val="24"/>
          <w:szCs w:val="24"/>
          <w:lang w:val="en-US"/>
        </w:rPr>
        <w:t>),</w:t>
      </w:r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Serang</w:t>
      </w:r>
      <w:proofErr w:type="spellEnd"/>
      <w:r w:rsidRPr="007B58CB">
        <w:rPr>
          <w:sz w:val="24"/>
          <w:szCs w:val="24"/>
          <w:lang w:val="en-US"/>
        </w:rPr>
        <w:t xml:space="preserve">: Darul </w:t>
      </w:r>
      <w:proofErr w:type="spellStart"/>
      <w:r w:rsidRPr="007B58CB">
        <w:rPr>
          <w:sz w:val="24"/>
          <w:szCs w:val="24"/>
          <w:lang w:val="en-US"/>
        </w:rPr>
        <w:t>Ulum</w:t>
      </w:r>
      <w:proofErr w:type="spellEnd"/>
      <w:r w:rsidRPr="007B58CB">
        <w:rPr>
          <w:sz w:val="24"/>
          <w:szCs w:val="24"/>
          <w:lang w:val="en-US"/>
        </w:rPr>
        <w:t xml:space="preserve"> Press, 1993.</w:t>
      </w:r>
    </w:p>
    <w:p w14:paraId="039A95EE" w14:textId="77777777" w:rsidR="00C1348A" w:rsidRPr="007B58CB" w:rsidRDefault="00C1348A" w:rsidP="00C1348A">
      <w:pPr>
        <w:pStyle w:val="FootnoteText"/>
        <w:jc w:val="both"/>
        <w:rPr>
          <w:sz w:val="24"/>
          <w:szCs w:val="24"/>
          <w:u w:val="single"/>
          <w:lang w:val="en-US"/>
        </w:rPr>
      </w:pPr>
    </w:p>
    <w:p w14:paraId="5C768814" w14:textId="77777777" w:rsidR="00C1348A" w:rsidRPr="007B58CB" w:rsidRDefault="00C1348A" w:rsidP="00C1348A">
      <w:pPr>
        <w:ind w:left="851"/>
        <w:jc w:val="both"/>
        <w:rPr>
          <w:b/>
          <w:bCs/>
          <w:sz w:val="24"/>
          <w:szCs w:val="24"/>
          <w:lang w:val="en-US"/>
        </w:rPr>
      </w:pPr>
      <w:r w:rsidRPr="007B58CB">
        <w:rPr>
          <w:b/>
          <w:bCs/>
          <w:sz w:val="24"/>
          <w:szCs w:val="24"/>
          <w:lang w:val="en-US"/>
        </w:rPr>
        <w:t xml:space="preserve">Artikel </w:t>
      </w:r>
      <w:proofErr w:type="spellStart"/>
      <w:r w:rsidRPr="007B58CB">
        <w:rPr>
          <w:b/>
          <w:bCs/>
          <w:sz w:val="24"/>
          <w:szCs w:val="24"/>
          <w:lang w:val="en-US"/>
        </w:rPr>
        <w:t>Jurnal</w:t>
      </w:r>
      <w:proofErr w:type="spellEnd"/>
      <w:r w:rsidRPr="007B58CB">
        <w:rPr>
          <w:b/>
          <w:bCs/>
          <w:sz w:val="24"/>
          <w:szCs w:val="24"/>
          <w:lang w:val="en-US"/>
        </w:rPr>
        <w:t>:</w:t>
      </w:r>
    </w:p>
    <w:p w14:paraId="4A4F3F15" w14:textId="77777777" w:rsidR="00C1348A" w:rsidRPr="007B58CB" w:rsidRDefault="00C1348A" w:rsidP="00C1348A">
      <w:pPr>
        <w:pStyle w:val="FootnoteText"/>
        <w:jc w:val="both"/>
        <w:rPr>
          <w:sz w:val="24"/>
          <w:szCs w:val="24"/>
          <w:u w:val="single"/>
          <w:lang w:val="en-US"/>
        </w:rPr>
      </w:pPr>
    </w:p>
    <w:p w14:paraId="5D33DDF9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  <w:r w:rsidRPr="007B58CB">
        <w:rPr>
          <w:sz w:val="24"/>
          <w:szCs w:val="24"/>
        </w:rPr>
        <w:t xml:space="preserve">A. Haris, Analisis Pelaksanaan Hukum Mawaris Pada Masyarakat Muslim Di Kota Parepare, Makassar, </w:t>
      </w:r>
      <w:r w:rsidRPr="007B58CB">
        <w:rPr>
          <w:i/>
          <w:iCs/>
          <w:sz w:val="24"/>
          <w:szCs w:val="24"/>
        </w:rPr>
        <w:t>Universitas Islam Negeri Alauddin Makassa</w:t>
      </w:r>
      <w:r w:rsidRPr="007B58CB">
        <w:rPr>
          <w:sz w:val="24"/>
          <w:szCs w:val="24"/>
        </w:rPr>
        <w:t xml:space="preserve">r,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</w:rPr>
        <w:t>2023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</w:rPr>
        <w:t>.  https://journal.uin-alauddin.ac.id/index.php/qadauna/article/view/40611/17995</w:t>
      </w:r>
    </w:p>
    <w:p w14:paraId="29D76F07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</w:p>
    <w:p w14:paraId="48CB23A7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  <w:r w:rsidRPr="007B58CB">
        <w:rPr>
          <w:sz w:val="24"/>
          <w:szCs w:val="24"/>
        </w:rPr>
        <w:t>Abdillah,</w:t>
      </w:r>
      <w:r w:rsidRPr="007B58CB">
        <w:rPr>
          <w:sz w:val="24"/>
          <w:szCs w:val="24"/>
          <w:lang w:val="en-US"/>
        </w:rPr>
        <w:t xml:space="preserve"> </w:t>
      </w:r>
      <w:r w:rsidRPr="007B58CB">
        <w:rPr>
          <w:sz w:val="24"/>
          <w:szCs w:val="24"/>
        </w:rPr>
        <w:t>Ari</w:t>
      </w:r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sz w:val="24"/>
          <w:szCs w:val="24"/>
        </w:rPr>
        <w:t>pembagian hak waris kepada ahli waris karena hubungan darah</w:t>
      </w:r>
      <w:r w:rsidRPr="007B58CB">
        <w:rPr>
          <w:sz w:val="24"/>
          <w:szCs w:val="24"/>
          <w:lang w:val="en-US"/>
        </w:rPr>
        <w:t xml:space="preserve"> </w:t>
      </w:r>
      <w:r w:rsidRPr="007B58CB">
        <w:rPr>
          <w:sz w:val="24"/>
          <w:szCs w:val="24"/>
        </w:rPr>
        <w:t>hubungan perkawinan</w:t>
      </w:r>
      <w:r w:rsidRPr="007B58CB">
        <w:rPr>
          <w:sz w:val="24"/>
          <w:szCs w:val="24"/>
          <w:lang w:val="en-US"/>
        </w:rPr>
        <w:t xml:space="preserve"> </w:t>
      </w:r>
      <w:r w:rsidRPr="007B58CB">
        <w:rPr>
          <w:sz w:val="24"/>
          <w:szCs w:val="24"/>
        </w:rPr>
        <w:t>dan karena surat wasiat, balikpapan</w:t>
      </w:r>
      <w:r w:rsidRPr="007B58CB">
        <w:rPr>
          <w:sz w:val="24"/>
          <w:szCs w:val="24"/>
          <w:lang w:val="en-US"/>
        </w:rPr>
        <w:t xml:space="preserve">: </w:t>
      </w:r>
      <w:r w:rsidRPr="007B58CB">
        <w:rPr>
          <w:i/>
          <w:iCs/>
          <w:sz w:val="24"/>
          <w:szCs w:val="24"/>
        </w:rPr>
        <w:t>fakultas hukum universitas balikpapan</w:t>
      </w:r>
      <w:r w:rsidRPr="007B58C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</w:rPr>
        <w:t>2023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</w:rPr>
        <w:t>.</w:t>
      </w:r>
      <w:r w:rsidRPr="007B58CB">
        <w:rPr>
          <w:sz w:val="24"/>
          <w:szCs w:val="24"/>
          <w:lang w:val="en-US"/>
        </w:rPr>
        <w:t xml:space="preserve"> </w:t>
      </w:r>
      <w:r w:rsidRPr="007B58CB">
        <w:rPr>
          <w:sz w:val="24"/>
          <w:szCs w:val="24"/>
        </w:rPr>
        <w:t>https://jurnal.law.uniba-bpn.ac.id/index.php/lexsuprema/article/view/814</w:t>
      </w:r>
    </w:p>
    <w:p w14:paraId="34239BC7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</w:p>
    <w:p w14:paraId="551C0087" w14:textId="77777777" w:rsidR="00C1348A" w:rsidRPr="007B58CB" w:rsidRDefault="00C1348A" w:rsidP="00C1348A">
      <w:pPr>
        <w:pStyle w:val="FootnoteText"/>
        <w:ind w:left="1571" w:hanging="720"/>
        <w:jc w:val="both"/>
        <w:rPr>
          <w:rStyle w:val="Hyperlink"/>
          <w:sz w:val="24"/>
          <w:szCs w:val="24"/>
          <w:lang w:val="en-US"/>
        </w:rPr>
      </w:pPr>
      <w:r w:rsidRPr="007B58CB">
        <w:rPr>
          <w:sz w:val="24"/>
          <w:szCs w:val="24"/>
        </w:rPr>
        <w:t>Andini, Miza Nina, et al., Metode Penelitian Kualitatif Studi Pustaka,Vol.6, tt.p :</w:t>
      </w:r>
      <w:r w:rsidRPr="007B58CB">
        <w:rPr>
          <w:i/>
          <w:iCs/>
          <w:sz w:val="24"/>
          <w:szCs w:val="24"/>
        </w:rPr>
        <w:t>EDUMASPUL JURNAL PENDIDIKAN</w:t>
      </w:r>
      <w:r w:rsidRPr="007B58C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</w:rPr>
        <w:t>2022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>.</w:t>
      </w:r>
      <w:r w:rsidRPr="007B58CB">
        <w:rPr>
          <w:sz w:val="24"/>
          <w:szCs w:val="24"/>
        </w:rPr>
        <w:t xml:space="preserve"> https://ummaspul.e-journal.id/maspuljr/article/download/3394/1177/</w:t>
      </w:r>
      <w:r w:rsidRPr="007B58CB">
        <w:rPr>
          <w:rStyle w:val="Hyperlink"/>
          <w:sz w:val="24"/>
          <w:szCs w:val="24"/>
          <w:lang w:val="en-US"/>
        </w:rPr>
        <w:t xml:space="preserve"> </w:t>
      </w:r>
    </w:p>
    <w:p w14:paraId="2E4D0FB7" w14:textId="77777777" w:rsidR="00C1348A" w:rsidRPr="007B58CB" w:rsidRDefault="00C1348A" w:rsidP="00C1348A">
      <w:pPr>
        <w:pStyle w:val="FootnoteText"/>
        <w:ind w:left="1571" w:hanging="720"/>
        <w:jc w:val="both"/>
        <w:rPr>
          <w:rStyle w:val="Hyperlink"/>
          <w:sz w:val="24"/>
          <w:szCs w:val="24"/>
          <w:lang w:val="en-US"/>
        </w:rPr>
      </w:pPr>
    </w:p>
    <w:p w14:paraId="5D609CB2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Angkow</w:t>
      </w:r>
      <w:proofErr w:type="spellEnd"/>
      <w:r w:rsidRPr="007B58CB">
        <w:rPr>
          <w:sz w:val="24"/>
          <w:szCs w:val="24"/>
          <w:lang w:val="en-US"/>
        </w:rPr>
        <w:t xml:space="preserve">, Daniel, </w:t>
      </w:r>
      <w:proofErr w:type="spellStart"/>
      <w:r w:rsidRPr="007B58CB">
        <w:rPr>
          <w:sz w:val="24"/>
          <w:szCs w:val="24"/>
          <w:lang w:val="en-US"/>
        </w:rPr>
        <w:t>Kedudukan</w:t>
      </w:r>
      <w:proofErr w:type="spellEnd"/>
      <w:r w:rsidRPr="007B58CB">
        <w:rPr>
          <w:sz w:val="24"/>
          <w:szCs w:val="24"/>
          <w:lang w:val="en-US"/>
        </w:rPr>
        <w:t xml:space="preserve"> Ahli Waris </w:t>
      </w:r>
      <w:proofErr w:type="spellStart"/>
      <w:r w:rsidRPr="007B58CB">
        <w:rPr>
          <w:sz w:val="24"/>
          <w:szCs w:val="24"/>
          <w:lang w:val="en-US"/>
        </w:rPr>
        <w:t>Ditinjau</w:t>
      </w:r>
      <w:proofErr w:type="spellEnd"/>
      <w:r w:rsidRPr="007B58CB">
        <w:rPr>
          <w:sz w:val="24"/>
          <w:szCs w:val="24"/>
          <w:lang w:val="en-US"/>
        </w:rPr>
        <w:t xml:space="preserve"> Dari Kitab </w:t>
      </w:r>
      <w:proofErr w:type="spellStart"/>
      <w:r w:rsidRPr="007B58CB">
        <w:rPr>
          <w:sz w:val="24"/>
          <w:szCs w:val="24"/>
          <w:lang w:val="en-US"/>
        </w:rPr>
        <w:t>Undang-undang</w:t>
      </w:r>
      <w:proofErr w:type="spellEnd"/>
      <w:r w:rsidRPr="007B58CB">
        <w:rPr>
          <w:sz w:val="24"/>
          <w:szCs w:val="24"/>
          <w:lang w:val="en-US"/>
        </w:rPr>
        <w:t xml:space="preserve"> Hukum </w:t>
      </w:r>
      <w:proofErr w:type="spellStart"/>
      <w:r w:rsidRPr="007B58CB">
        <w:rPr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i/>
          <w:iCs/>
          <w:sz w:val="24"/>
          <w:szCs w:val="24"/>
          <w:lang w:val="en-US"/>
        </w:rPr>
        <w:t xml:space="preserve">Lex et </w:t>
      </w:r>
      <w:proofErr w:type="spellStart"/>
      <w:r w:rsidRPr="007B58CB">
        <w:rPr>
          <w:i/>
          <w:iCs/>
          <w:sz w:val="24"/>
          <w:szCs w:val="24"/>
          <w:lang w:val="en-US"/>
        </w:rPr>
        <w:t>Societatis</w:t>
      </w:r>
      <w:proofErr w:type="spellEnd"/>
      <w:r w:rsidRPr="007B58CB">
        <w:rPr>
          <w:sz w:val="24"/>
          <w:szCs w:val="24"/>
          <w:lang w:val="en-US"/>
        </w:rPr>
        <w:t>, Vol. V/No. 3/Mei</w:t>
      </w:r>
      <w:proofErr w:type="gramStart"/>
      <w:r w:rsidRPr="007B58CB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(</w:t>
      </w:r>
      <w:proofErr w:type="gramEnd"/>
      <w:r w:rsidRPr="007B58CB">
        <w:rPr>
          <w:sz w:val="24"/>
          <w:szCs w:val="24"/>
          <w:lang w:val="en-US"/>
        </w:rPr>
        <w:t>2017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 xml:space="preserve">. https://ejournal.unsrat.ac.id/index.php/lexetsocietatis/article/view/15577 </w:t>
      </w:r>
    </w:p>
    <w:p w14:paraId="5E6841DD" w14:textId="77777777" w:rsidR="00C1348A" w:rsidRPr="007B58CB" w:rsidRDefault="00C1348A" w:rsidP="00C1348A">
      <w:pPr>
        <w:pStyle w:val="FootnoteText"/>
        <w:ind w:left="1571" w:hanging="720"/>
        <w:jc w:val="both"/>
        <w:rPr>
          <w:rStyle w:val="Hyperlink"/>
          <w:sz w:val="24"/>
          <w:szCs w:val="24"/>
        </w:rPr>
      </w:pPr>
    </w:p>
    <w:p w14:paraId="60B39606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Dien, </w:t>
      </w:r>
      <w:r w:rsidRPr="007B58CB">
        <w:rPr>
          <w:sz w:val="24"/>
          <w:szCs w:val="24"/>
        </w:rPr>
        <w:t>Mirna Sulistianingsih</w:t>
      </w:r>
      <w:r w:rsidRPr="007B58CB">
        <w:rPr>
          <w:sz w:val="24"/>
          <w:szCs w:val="24"/>
          <w:lang w:val="en-US"/>
        </w:rPr>
        <w:t>,</w:t>
      </w:r>
      <w:r w:rsidRPr="007B58CB">
        <w:rPr>
          <w:sz w:val="24"/>
          <w:szCs w:val="24"/>
        </w:rPr>
        <w:t xml:space="preserve"> Hak Waris Anak Yang Lahir Dari Hasil Inseminasi, </w:t>
      </w:r>
      <w:r w:rsidRPr="007B58CB">
        <w:rPr>
          <w:i/>
          <w:iCs/>
          <w:sz w:val="24"/>
          <w:szCs w:val="24"/>
        </w:rPr>
        <w:t>Lex Privatum</w:t>
      </w:r>
      <w:r w:rsidRPr="007B58CB">
        <w:rPr>
          <w:sz w:val="24"/>
          <w:szCs w:val="24"/>
        </w:rPr>
        <w:t>, Vol.II/No. 3/Ags-Okt</w:t>
      </w:r>
      <w:proofErr w:type="gramStart"/>
      <w:r w:rsidRPr="007B58CB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(</w:t>
      </w:r>
      <w:proofErr w:type="gramEnd"/>
      <w:r w:rsidRPr="007B58CB">
        <w:rPr>
          <w:sz w:val="24"/>
          <w:szCs w:val="24"/>
        </w:rPr>
        <w:t>2014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</w:rPr>
        <w:t>. https://ejournal.unsrat.ac.id/index.php/lexprivatum/article/view/6173/5699</w:t>
      </w:r>
      <w:r w:rsidRPr="007B58CB">
        <w:rPr>
          <w:sz w:val="24"/>
          <w:szCs w:val="24"/>
          <w:lang w:val="en-US"/>
        </w:rPr>
        <w:t xml:space="preserve"> </w:t>
      </w:r>
    </w:p>
    <w:p w14:paraId="648F3CBE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661A39AF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Ida Kurnia, </w:t>
      </w:r>
      <w:proofErr w:type="spellStart"/>
      <w:r w:rsidRPr="007B58CB">
        <w:rPr>
          <w:sz w:val="24"/>
          <w:szCs w:val="24"/>
          <w:lang w:val="en-US"/>
        </w:rPr>
        <w:t>Tundjung</w:t>
      </w:r>
      <w:proofErr w:type="spellEnd"/>
      <w:r w:rsidRPr="007B58CB">
        <w:rPr>
          <w:sz w:val="24"/>
          <w:szCs w:val="24"/>
          <w:lang w:val="en-US"/>
        </w:rPr>
        <w:t xml:space="preserve"> H.S, </w:t>
      </w:r>
      <w:proofErr w:type="spellStart"/>
      <w:r w:rsidRPr="007B58CB">
        <w:rPr>
          <w:sz w:val="24"/>
          <w:szCs w:val="24"/>
          <w:lang w:val="en-US"/>
        </w:rPr>
        <w:t>Peningkatan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Kesadaran</w:t>
      </w:r>
      <w:proofErr w:type="spellEnd"/>
      <w:r w:rsidRPr="007B58CB">
        <w:rPr>
          <w:sz w:val="24"/>
          <w:szCs w:val="24"/>
          <w:lang w:val="en-US"/>
        </w:rPr>
        <w:t xml:space="preserve"> Hukum Masyarakat </w:t>
      </w:r>
      <w:proofErr w:type="spellStart"/>
      <w:r w:rsidRPr="007B58CB">
        <w:rPr>
          <w:sz w:val="24"/>
          <w:szCs w:val="24"/>
          <w:lang w:val="en-US"/>
        </w:rPr>
        <w:t>terhadap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Pengaturan</w:t>
      </w:r>
      <w:proofErr w:type="spellEnd"/>
      <w:r w:rsidRPr="007B58CB">
        <w:rPr>
          <w:sz w:val="24"/>
          <w:szCs w:val="24"/>
          <w:lang w:val="en-US"/>
        </w:rPr>
        <w:t xml:space="preserve"> Hukum Waris di Indonesia, </w:t>
      </w:r>
      <w:proofErr w:type="spellStart"/>
      <w:r w:rsidRPr="007B58CB">
        <w:rPr>
          <w:i/>
          <w:iCs/>
          <w:sz w:val="24"/>
          <w:szCs w:val="24"/>
          <w:lang w:val="en-US"/>
        </w:rPr>
        <w:t>Jurnal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Bakti Masyarakat Indonesia</w:t>
      </w:r>
      <w:r w:rsidRPr="007B58CB">
        <w:rPr>
          <w:sz w:val="24"/>
          <w:szCs w:val="24"/>
          <w:lang w:val="en-US"/>
        </w:rPr>
        <w:t xml:space="preserve">, Vol. 2, No. 2, November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2019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 xml:space="preserve">. https://journal.untar.ac.id/index.php/baktimas/article/view/7262 </w:t>
      </w:r>
    </w:p>
    <w:p w14:paraId="1723E7A9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577B0640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Jacob, </w:t>
      </w:r>
      <w:proofErr w:type="spellStart"/>
      <w:r w:rsidRPr="007B58CB">
        <w:rPr>
          <w:sz w:val="24"/>
          <w:szCs w:val="24"/>
          <w:lang w:val="en-US"/>
        </w:rPr>
        <w:t>Yumeike</w:t>
      </w:r>
      <w:proofErr w:type="spellEnd"/>
      <w:r w:rsidRPr="007B58CB">
        <w:rPr>
          <w:sz w:val="24"/>
          <w:szCs w:val="24"/>
          <w:lang w:val="en-US"/>
        </w:rPr>
        <w:t xml:space="preserve">, et.al., </w:t>
      </w:r>
      <w:proofErr w:type="spellStart"/>
      <w:r w:rsidRPr="007B58CB">
        <w:rPr>
          <w:sz w:val="24"/>
          <w:szCs w:val="24"/>
          <w:lang w:val="en-US"/>
        </w:rPr>
        <w:t>Penerapan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Perlakuan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Akuntasi</w:t>
      </w:r>
      <w:proofErr w:type="spellEnd"/>
      <w:r w:rsidRPr="007B58CB">
        <w:rPr>
          <w:sz w:val="24"/>
          <w:szCs w:val="24"/>
          <w:lang w:val="en-US"/>
        </w:rPr>
        <w:t xml:space="preserve"> Aset </w:t>
      </w:r>
      <w:proofErr w:type="spellStart"/>
      <w:r w:rsidRPr="007B58CB">
        <w:rPr>
          <w:sz w:val="24"/>
          <w:szCs w:val="24"/>
          <w:lang w:val="en-US"/>
        </w:rPr>
        <w:t>Tetap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Berwujud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Sesuai</w:t>
      </w:r>
      <w:proofErr w:type="spellEnd"/>
      <w:r w:rsidRPr="007B58CB">
        <w:rPr>
          <w:sz w:val="24"/>
          <w:szCs w:val="24"/>
          <w:lang w:val="en-US"/>
        </w:rPr>
        <w:t xml:space="preserve"> PSAK </w:t>
      </w:r>
      <w:proofErr w:type="spellStart"/>
      <w:r w:rsidRPr="007B58CB">
        <w:rPr>
          <w:sz w:val="24"/>
          <w:szCs w:val="24"/>
          <w:lang w:val="en-US"/>
        </w:rPr>
        <w:t>Nomor</w:t>
      </w:r>
      <w:proofErr w:type="spellEnd"/>
      <w:r w:rsidRPr="007B58CB">
        <w:rPr>
          <w:sz w:val="24"/>
          <w:szCs w:val="24"/>
          <w:lang w:val="en-US"/>
        </w:rPr>
        <w:t xml:space="preserve"> 16 pada PT. </w:t>
      </w:r>
      <w:proofErr w:type="spellStart"/>
      <w:r w:rsidRPr="007B58CB">
        <w:rPr>
          <w:sz w:val="24"/>
          <w:szCs w:val="24"/>
          <w:lang w:val="en-US"/>
        </w:rPr>
        <w:t>Megasurya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Nusalestari</w:t>
      </w:r>
      <w:proofErr w:type="spellEnd"/>
      <w:r w:rsidRPr="007B58CB">
        <w:rPr>
          <w:sz w:val="24"/>
          <w:szCs w:val="24"/>
          <w:lang w:val="en-US"/>
        </w:rPr>
        <w:t xml:space="preserve"> Manado, Manado, </w:t>
      </w:r>
      <w:proofErr w:type="spellStart"/>
      <w:r w:rsidRPr="007B58CB">
        <w:rPr>
          <w:i/>
          <w:iCs/>
          <w:sz w:val="24"/>
          <w:szCs w:val="24"/>
          <w:lang w:val="en-US"/>
        </w:rPr>
        <w:t>Jurnal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LPPM </w:t>
      </w:r>
      <w:proofErr w:type="spellStart"/>
      <w:r w:rsidRPr="007B58CB">
        <w:rPr>
          <w:i/>
          <w:iCs/>
          <w:sz w:val="24"/>
          <w:szCs w:val="24"/>
          <w:lang w:val="en-US"/>
        </w:rPr>
        <w:t>Bidang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EkoSosBudKum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(Ekonomi, </w:t>
      </w:r>
      <w:proofErr w:type="spellStart"/>
      <w:r w:rsidRPr="007B58CB">
        <w:rPr>
          <w:i/>
          <w:iCs/>
          <w:sz w:val="24"/>
          <w:szCs w:val="24"/>
          <w:lang w:val="en-US"/>
        </w:rPr>
        <w:t>Sosial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7B58CB">
        <w:rPr>
          <w:i/>
          <w:iCs/>
          <w:sz w:val="24"/>
          <w:szCs w:val="24"/>
          <w:lang w:val="en-US"/>
        </w:rPr>
        <w:t>Budaya</w:t>
      </w:r>
      <w:proofErr w:type="spellEnd"/>
      <w:r w:rsidRPr="007B58CB">
        <w:rPr>
          <w:i/>
          <w:iCs/>
          <w:sz w:val="24"/>
          <w:szCs w:val="24"/>
          <w:lang w:val="en-US"/>
        </w:rPr>
        <w:t>, dan Hukum),</w:t>
      </w:r>
      <w:r w:rsidRPr="007B58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2022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 xml:space="preserve">. https://ejournal.unsrat.ac.id/v3/index.php/lppmekososbudkum/article/view/39695 </w:t>
      </w:r>
    </w:p>
    <w:p w14:paraId="25ABA682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451F9A39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Mussaad</w:t>
      </w:r>
      <w:proofErr w:type="spellEnd"/>
      <w:r w:rsidRPr="007B58CB">
        <w:rPr>
          <w:sz w:val="24"/>
          <w:szCs w:val="24"/>
          <w:lang w:val="en-US"/>
        </w:rPr>
        <w:t xml:space="preserve">, Achmad Salim, et al., Hukum Waris Islam Dan Hukum Waris </w:t>
      </w:r>
      <w:proofErr w:type="spellStart"/>
      <w:r w:rsidRPr="007B58CB">
        <w:rPr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 D Indonesia, </w:t>
      </w:r>
      <w:proofErr w:type="spellStart"/>
      <w:r w:rsidRPr="007B58CB">
        <w:rPr>
          <w:i/>
          <w:iCs/>
          <w:sz w:val="24"/>
          <w:szCs w:val="24"/>
          <w:lang w:val="en-US"/>
        </w:rPr>
        <w:t>Jurnal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Ilmu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Hukum dan Ekonomi Islam</w:t>
      </w:r>
      <w:r w:rsidRPr="007B58CB">
        <w:rPr>
          <w:sz w:val="24"/>
          <w:szCs w:val="24"/>
          <w:lang w:val="en-US"/>
        </w:rPr>
        <w:t xml:space="preserve">, 4(2) </w:t>
      </w:r>
      <w:r w:rsidRPr="007B58CB">
        <w:rPr>
          <w:sz w:val="24"/>
          <w:szCs w:val="24"/>
          <w:lang w:val="en-US"/>
        </w:rPr>
        <w:lastRenderedPageBreak/>
        <w:t xml:space="preserve">144-162, Juli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2022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 xml:space="preserve">. https://unisa-palu.e-journal.id/Almashadir/article/view/113 </w:t>
      </w:r>
    </w:p>
    <w:p w14:paraId="686C641B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21495320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Mustapa, </w:t>
      </w:r>
      <w:proofErr w:type="spellStart"/>
      <w:r w:rsidRPr="007B58CB">
        <w:rPr>
          <w:sz w:val="24"/>
          <w:szCs w:val="24"/>
          <w:lang w:val="en-US"/>
        </w:rPr>
        <w:t>Fiska</w:t>
      </w:r>
      <w:proofErr w:type="spellEnd"/>
      <w:r w:rsidRPr="007B58CB">
        <w:rPr>
          <w:sz w:val="24"/>
          <w:szCs w:val="24"/>
          <w:lang w:val="en-US"/>
        </w:rPr>
        <w:t xml:space="preserve"> Dela, et.al., Aset Tidak </w:t>
      </w:r>
      <w:proofErr w:type="spellStart"/>
      <w:r w:rsidRPr="007B58CB">
        <w:rPr>
          <w:sz w:val="24"/>
          <w:szCs w:val="24"/>
          <w:lang w:val="en-US"/>
        </w:rPr>
        <w:t>Berwujud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Berdasarkan</w:t>
      </w:r>
      <w:proofErr w:type="spellEnd"/>
      <w:r w:rsidRPr="007B58CB">
        <w:rPr>
          <w:sz w:val="24"/>
          <w:szCs w:val="24"/>
          <w:lang w:val="en-US"/>
        </w:rPr>
        <w:t xml:space="preserve"> PSAK 19 dan IAS 38, Bandung, </w:t>
      </w:r>
      <w:proofErr w:type="spellStart"/>
      <w:r w:rsidRPr="007B58CB">
        <w:rPr>
          <w:sz w:val="24"/>
          <w:szCs w:val="24"/>
          <w:lang w:val="en-US"/>
        </w:rPr>
        <w:t>Jurnal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Ilmiah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Multidisiplin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2022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 xml:space="preserve">. https://journal-nusantara.com/index.php/JIM/article/download/583/471/1057 </w:t>
      </w:r>
    </w:p>
    <w:p w14:paraId="1506BB02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3E410109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Naskur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proofErr w:type="spellStart"/>
      <w:r w:rsidRPr="007B58CB">
        <w:rPr>
          <w:sz w:val="24"/>
          <w:szCs w:val="24"/>
          <w:lang w:val="en-US"/>
        </w:rPr>
        <w:t>Memahami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Harta</w:t>
      </w:r>
      <w:proofErr w:type="spellEnd"/>
      <w:r w:rsidRPr="007B58CB">
        <w:rPr>
          <w:sz w:val="24"/>
          <w:szCs w:val="24"/>
          <w:lang w:val="en-US"/>
        </w:rPr>
        <w:t xml:space="preserve"> Peninggalan </w:t>
      </w:r>
      <w:proofErr w:type="spellStart"/>
      <w:r w:rsidRPr="007B58CB">
        <w:rPr>
          <w:sz w:val="24"/>
          <w:szCs w:val="24"/>
          <w:lang w:val="en-US"/>
        </w:rPr>
        <w:t>Sebagai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Warisan</w:t>
      </w:r>
      <w:proofErr w:type="spellEnd"/>
      <w:r w:rsidRPr="007B58CB">
        <w:rPr>
          <w:sz w:val="24"/>
          <w:szCs w:val="24"/>
          <w:lang w:val="en-US"/>
        </w:rPr>
        <w:t xml:space="preserve"> Dalam </w:t>
      </w:r>
      <w:proofErr w:type="spellStart"/>
      <w:r w:rsidRPr="007B58CB">
        <w:rPr>
          <w:sz w:val="24"/>
          <w:szCs w:val="24"/>
          <w:lang w:val="en-US"/>
        </w:rPr>
        <w:t>Perspektif</w:t>
      </w:r>
      <w:proofErr w:type="spellEnd"/>
      <w:r w:rsidRPr="007B58CB">
        <w:rPr>
          <w:sz w:val="24"/>
          <w:szCs w:val="24"/>
          <w:lang w:val="en-US"/>
        </w:rPr>
        <w:t xml:space="preserve"> Hukum Islam, </w:t>
      </w:r>
      <w:proofErr w:type="spellStart"/>
      <w:r w:rsidRPr="007B58CB">
        <w:rPr>
          <w:sz w:val="24"/>
          <w:szCs w:val="24"/>
          <w:lang w:val="en-US"/>
        </w:rPr>
        <w:t>Jurnal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Ilmiyah</w:t>
      </w:r>
      <w:proofErr w:type="spellEnd"/>
      <w:r w:rsidRPr="007B58CB">
        <w:rPr>
          <w:sz w:val="24"/>
          <w:szCs w:val="24"/>
          <w:lang w:val="en-US"/>
        </w:rPr>
        <w:t xml:space="preserve"> Al-</w:t>
      </w:r>
      <w:proofErr w:type="spellStart"/>
      <w:r w:rsidRPr="007B58CB">
        <w:rPr>
          <w:sz w:val="24"/>
          <w:szCs w:val="24"/>
          <w:lang w:val="en-US"/>
        </w:rPr>
        <w:t>Syir'ah</w:t>
      </w:r>
      <w:proofErr w:type="spellEnd"/>
      <w:r w:rsidRPr="007B58CB">
        <w:rPr>
          <w:sz w:val="24"/>
          <w:szCs w:val="24"/>
          <w:lang w:val="en-US"/>
        </w:rPr>
        <w:t xml:space="preserve">, 8, 1,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2010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 xml:space="preserve">. https://journal.iain-manado.ac.id/index.php/JIS/article/view/32#:~:text=Harta%20peninggalan%20adalah%20segala%20sesuatu,kepada%20ahli%20warisnya%20yang%20berhak. </w:t>
      </w:r>
    </w:p>
    <w:p w14:paraId="5ED190C8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</w:p>
    <w:p w14:paraId="28AC32AE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  <w:r w:rsidRPr="007B58CB">
        <w:rPr>
          <w:sz w:val="24"/>
          <w:szCs w:val="24"/>
        </w:rPr>
        <w:t>Nasution,</w:t>
      </w:r>
      <w:r w:rsidRPr="007B58CB">
        <w:rPr>
          <w:sz w:val="24"/>
          <w:szCs w:val="24"/>
          <w:lang w:val="en-US"/>
        </w:rPr>
        <w:t xml:space="preserve"> </w:t>
      </w:r>
      <w:r w:rsidRPr="007B58CB">
        <w:rPr>
          <w:sz w:val="24"/>
          <w:szCs w:val="24"/>
        </w:rPr>
        <w:t>Adelina</w:t>
      </w:r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sz w:val="24"/>
          <w:szCs w:val="24"/>
        </w:rPr>
        <w:t>Pluralisme Hukum Waris Di Indonesia</w:t>
      </w:r>
      <w:r w:rsidRPr="007B58CB">
        <w:rPr>
          <w:i/>
          <w:iCs/>
          <w:sz w:val="24"/>
          <w:szCs w:val="24"/>
        </w:rPr>
        <w:t>,</w:t>
      </w:r>
      <w:r w:rsidRPr="007B58CB">
        <w:rPr>
          <w:sz w:val="24"/>
          <w:szCs w:val="24"/>
          <w:lang w:val="en-US"/>
        </w:rPr>
        <w:t xml:space="preserve"> </w:t>
      </w:r>
      <w:r w:rsidRPr="007B58CB">
        <w:rPr>
          <w:i/>
          <w:iCs/>
          <w:sz w:val="24"/>
          <w:szCs w:val="24"/>
          <w:lang w:val="en-US"/>
        </w:rPr>
        <w:t>Al-</w:t>
      </w:r>
      <w:proofErr w:type="spellStart"/>
      <w:r w:rsidRPr="007B58CB">
        <w:rPr>
          <w:i/>
          <w:iCs/>
          <w:sz w:val="24"/>
          <w:szCs w:val="24"/>
          <w:lang w:val="en-US"/>
        </w:rPr>
        <w:t>Qadhâ</w:t>
      </w:r>
      <w:proofErr w:type="spellEnd"/>
      <w:r w:rsidRPr="007B58CB">
        <w:rPr>
          <w:sz w:val="24"/>
          <w:szCs w:val="24"/>
          <w:lang w:val="en-US"/>
        </w:rPr>
        <w:t>, Vol. 5, No. 1, Juli</w:t>
      </w:r>
      <w:r w:rsidRPr="007B58CB">
        <w:rPr>
          <w:sz w:val="24"/>
          <w:szCs w:val="24"/>
        </w:rPr>
        <w:t>,</w:t>
      </w:r>
      <w:r w:rsidRPr="007B58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2018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>. https://journal.iainlangsa.ac.id/index.php/qadha/article/view/957/643</w:t>
      </w:r>
      <w:r w:rsidRPr="007B58CB">
        <w:rPr>
          <w:sz w:val="24"/>
          <w:szCs w:val="24"/>
        </w:rPr>
        <w:t xml:space="preserve"> </w:t>
      </w:r>
    </w:p>
    <w:p w14:paraId="712117DF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</w:p>
    <w:p w14:paraId="1D9DBDF9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</w:rPr>
        <w:t>Ni Made Ayu Ananda Dwi Satyawati Suatra Putrawan, Sistem Pewarisan Apabila Pewaris Dan Ahli Warisnya Meninggal Dunia Pada Saat Bersamaan Ditinjau Berdasarkan Kitab Undang-Undang Hukum Perdata, Fakultas Hukum, Universitas Udayana, t.t. https://ojs.unud.ac.id/index.php/kerthasemaya/article/download/10648/7603</w:t>
      </w:r>
      <w:r w:rsidRPr="007B58CB">
        <w:rPr>
          <w:sz w:val="24"/>
          <w:szCs w:val="24"/>
          <w:lang w:val="en-US"/>
        </w:rPr>
        <w:t xml:space="preserve">  </w:t>
      </w:r>
    </w:p>
    <w:p w14:paraId="478DCBF4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</w:p>
    <w:p w14:paraId="25D628F5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Perangin</w:t>
      </w:r>
      <w:proofErr w:type="spellEnd"/>
      <w:r w:rsidRPr="007B58CB">
        <w:rPr>
          <w:sz w:val="24"/>
          <w:szCs w:val="24"/>
          <w:lang w:val="en-US"/>
        </w:rPr>
        <w:t xml:space="preserve">, Efendi, Hukum Waris, Jakarta, </w:t>
      </w:r>
      <w:r w:rsidRPr="007B58CB">
        <w:rPr>
          <w:i/>
          <w:iCs/>
          <w:sz w:val="24"/>
          <w:szCs w:val="24"/>
          <w:lang w:val="en-US"/>
        </w:rPr>
        <w:t xml:space="preserve">PT. Raja </w:t>
      </w:r>
      <w:proofErr w:type="spellStart"/>
      <w:r w:rsidRPr="007B58CB">
        <w:rPr>
          <w:i/>
          <w:iCs/>
          <w:sz w:val="24"/>
          <w:szCs w:val="24"/>
          <w:lang w:val="en-US"/>
        </w:rPr>
        <w:t>Grafindo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Persada</w:t>
      </w:r>
      <w:proofErr w:type="spellEnd"/>
      <w:r w:rsidRPr="007B58CB">
        <w:rPr>
          <w:sz w:val="24"/>
          <w:szCs w:val="24"/>
          <w:lang w:val="en-US"/>
        </w:rPr>
        <w:t xml:space="preserve">, Cet. XIV,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2014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 xml:space="preserve">. https://ejournal.unsrat.ac.id/index.php/lexetsocietatis/article/view/15577/15115 </w:t>
      </w:r>
    </w:p>
    <w:p w14:paraId="23EE0643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</w:p>
    <w:p w14:paraId="7D730836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Ridwan, </w:t>
      </w:r>
      <w:r w:rsidRPr="007B58CB">
        <w:rPr>
          <w:sz w:val="24"/>
          <w:szCs w:val="24"/>
        </w:rPr>
        <w:t xml:space="preserve">Mohammad, Hak Waris, Pembagian Waris dan Wasiat Wajibah, Batusangkar, Institut Agama Islam Negeri Batusangkar,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</w:rPr>
        <w:t>2022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</w:rPr>
        <w:t>. https://ojs.iainbatusangkar.ac.id/ojs/index.php/proceedings/article/download/7953/2987</w:t>
      </w:r>
      <w:r w:rsidRPr="007B58CB">
        <w:rPr>
          <w:sz w:val="24"/>
          <w:szCs w:val="24"/>
          <w:lang w:val="en-US"/>
        </w:rPr>
        <w:t xml:space="preserve"> </w:t>
      </w:r>
    </w:p>
    <w:p w14:paraId="410EF195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7556C59B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Rondonuwu</w:t>
      </w:r>
      <w:proofErr w:type="spellEnd"/>
      <w:r w:rsidRPr="007B58CB">
        <w:rPr>
          <w:sz w:val="24"/>
          <w:szCs w:val="24"/>
          <w:lang w:val="en-US"/>
        </w:rPr>
        <w:t xml:space="preserve">, Diana E, </w:t>
      </w:r>
      <w:proofErr w:type="spellStart"/>
      <w:r w:rsidRPr="007B58CB">
        <w:rPr>
          <w:sz w:val="24"/>
          <w:szCs w:val="24"/>
          <w:lang w:val="en-US"/>
        </w:rPr>
        <w:t>Rondonuwu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proofErr w:type="spellStart"/>
      <w:r w:rsidRPr="007B58CB">
        <w:rPr>
          <w:sz w:val="24"/>
          <w:szCs w:val="24"/>
          <w:lang w:val="en-US"/>
        </w:rPr>
        <w:t>Perbandingan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Sistem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Pewarisan</w:t>
      </w:r>
      <w:proofErr w:type="spellEnd"/>
      <w:r w:rsidRPr="007B58CB">
        <w:rPr>
          <w:sz w:val="24"/>
          <w:szCs w:val="24"/>
          <w:lang w:val="en-US"/>
        </w:rPr>
        <w:t xml:space="preserve"> Dari </w:t>
      </w:r>
      <w:proofErr w:type="spellStart"/>
      <w:r w:rsidRPr="007B58CB">
        <w:rPr>
          <w:sz w:val="24"/>
          <w:szCs w:val="24"/>
          <w:lang w:val="en-US"/>
        </w:rPr>
        <w:t>Pewaris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Kepada</w:t>
      </w:r>
      <w:proofErr w:type="spellEnd"/>
      <w:r w:rsidRPr="007B58CB">
        <w:rPr>
          <w:sz w:val="24"/>
          <w:szCs w:val="24"/>
          <w:lang w:val="en-US"/>
        </w:rPr>
        <w:t xml:space="preserve"> Ahli Waris </w:t>
      </w:r>
      <w:proofErr w:type="spellStart"/>
      <w:r w:rsidRPr="007B58CB">
        <w:rPr>
          <w:sz w:val="24"/>
          <w:szCs w:val="24"/>
          <w:lang w:val="en-US"/>
        </w:rPr>
        <w:t>Menurut</w:t>
      </w:r>
      <w:proofErr w:type="spellEnd"/>
      <w:r w:rsidRPr="007B58CB">
        <w:rPr>
          <w:sz w:val="24"/>
          <w:szCs w:val="24"/>
          <w:lang w:val="en-US"/>
        </w:rPr>
        <w:t xml:space="preserve"> Hukum Waris Adat Dan Hukum Waris </w:t>
      </w:r>
      <w:proofErr w:type="spellStart"/>
      <w:r w:rsidRPr="007B58CB">
        <w:rPr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Lex Et </w:t>
      </w:r>
      <w:proofErr w:type="spellStart"/>
      <w:r w:rsidRPr="007B58CB">
        <w:rPr>
          <w:sz w:val="24"/>
          <w:szCs w:val="24"/>
          <w:lang w:val="en-US"/>
        </w:rPr>
        <w:t>Societatis</w:t>
      </w:r>
      <w:proofErr w:type="spellEnd"/>
      <w:r w:rsidRPr="007B58CB">
        <w:rPr>
          <w:sz w:val="24"/>
          <w:szCs w:val="24"/>
          <w:lang w:val="en-US"/>
        </w:rPr>
        <w:t xml:space="preserve"> Vol. VII/No. 3/Mar</w:t>
      </w:r>
      <w:proofErr w:type="gramStart"/>
      <w:r w:rsidRPr="007B58CB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(</w:t>
      </w:r>
      <w:proofErr w:type="gramEnd"/>
      <w:r w:rsidRPr="007B58CB">
        <w:rPr>
          <w:sz w:val="24"/>
          <w:szCs w:val="24"/>
          <w:lang w:val="en-US"/>
        </w:rPr>
        <w:t>2019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>. https://ejournal.unsrat.ac.id/index.php/lexetsocietatis/article/view/24692</w:t>
      </w:r>
    </w:p>
    <w:p w14:paraId="1CE7BB67" w14:textId="77777777" w:rsidR="00C1348A" w:rsidRPr="007B58CB" w:rsidRDefault="00C1348A" w:rsidP="00C1348A">
      <w:pPr>
        <w:pStyle w:val="FootnoteText"/>
        <w:jc w:val="both"/>
        <w:rPr>
          <w:sz w:val="24"/>
          <w:szCs w:val="24"/>
          <w:u w:val="single"/>
          <w:lang w:val="en-US"/>
        </w:rPr>
      </w:pPr>
    </w:p>
    <w:p w14:paraId="010D2E12" w14:textId="77777777" w:rsidR="00C1348A" w:rsidRPr="007B58CB" w:rsidRDefault="00C1348A" w:rsidP="00C1348A">
      <w:pPr>
        <w:pStyle w:val="FootnoteText"/>
        <w:ind w:left="1571" w:hanging="720"/>
        <w:jc w:val="both"/>
        <w:rPr>
          <w:rStyle w:val="Hyperlink"/>
          <w:sz w:val="24"/>
          <w:szCs w:val="24"/>
          <w:lang w:val="en-US"/>
        </w:rPr>
      </w:pPr>
      <w:r w:rsidRPr="007B58CB">
        <w:rPr>
          <w:sz w:val="24"/>
          <w:szCs w:val="24"/>
        </w:rPr>
        <w:t>Sari</w:t>
      </w:r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sz w:val="24"/>
          <w:szCs w:val="24"/>
        </w:rPr>
        <w:t>Indah</w:t>
      </w:r>
      <w:r w:rsidRPr="007B58CB">
        <w:rPr>
          <w:sz w:val="24"/>
          <w:szCs w:val="24"/>
          <w:lang w:val="en-US"/>
        </w:rPr>
        <w:t xml:space="preserve">, </w:t>
      </w:r>
      <w:proofErr w:type="spellStart"/>
      <w:r w:rsidRPr="007B58CB">
        <w:rPr>
          <w:sz w:val="24"/>
          <w:szCs w:val="24"/>
          <w:lang w:val="en-US"/>
        </w:rPr>
        <w:t>Pembagian</w:t>
      </w:r>
      <w:proofErr w:type="spellEnd"/>
      <w:r w:rsidRPr="007B58CB">
        <w:rPr>
          <w:sz w:val="24"/>
          <w:szCs w:val="24"/>
          <w:lang w:val="en-US"/>
        </w:rPr>
        <w:t xml:space="preserve"> Hak Waris </w:t>
      </w:r>
      <w:proofErr w:type="spellStart"/>
      <w:r w:rsidRPr="007B58CB">
        <w:rPr>
          <w:sz w:val="24"/>
          <w:szCs w:val="24"/>
          <w:lang w:val="en-US"/>
        </w:rPr>
        <w:t>Kepada</w:t>
      </w:r>
      <w:proofErr w:type="spellEnd"/>
      <w:r w:rsidRPr="007B58CB">
        <w:rPr>
          <w:sz w:val="24"/>
          <w:szCs w:val="24"/>
          <w:lang w:val="en-US"/>
        </w:rPr>
        <w:t xml:space="preserve"> Ahli Waris Ab </w:t>
      </w:r>
      <w:proofErr w:type="spellStart"/>
      <w:r w:rsidRPr="007B58CB">
        <w:rPr>
          <w:sz w:val="24"/>
          <w:szCs w:val="24"/>
          <w:lang w:val="en-US"/>
        </w:rPr>
        <w:t>Intestato</w:t>
      </w:r>
      <w:proofErr w:type="spellEnd"/>
      <w:r w:rsidRPr="007B58CB">
        <w:rPr>
          <w:sz w:val="24"/>
          <w:szCs w:val="24"/>
          <w:lang w:val="en-US"/>
        </w:rPr>
        <w:t xml:space="preserve"> Dan </w:t>
      </w:r>
      <w:proofErr w:type="spellStart"/>
      <w:r w:rsidRPr="007B58CB">
        <w:rPr>
          <w:sz w:val="24"/>
          <w:szCs w:val="24"/>
          <w:lang w:val="en-US"/>
        </w:rPr>
        <w:t>Testamentair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Menurut</w:t>
      </w:r>
      <w:proofErr w:type="spellEnd"/>
      <w:r w:rsidRPr="007B58CB">
        <w:rPr>
          <w:sz w:val="24"/>
          <w:szCs w:val="24"/>
          <w:lang w:val="en-US"/>
        </w:rPr>
        <w:t xml:space="preserve"> Hukum </w:t>
      </w:r>
      <w:proofErr w:type="spellStart"/>
      <w:r w:rsidRPr="007B58CB">
        <w:rPr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 Barat</w:t>
      </w:r>
      <w:r w:rsidRPr="007B58CB">
        <w:rPr>
          <w:i/>
          <w:iCs/>
          <w:sz w:val="24"/>
          <w:szCs w:val="24"/>
          <w:lang w:val="en-US"/>
        </w:rPr>
        <w:t xml:space="preserve">, </w:t>
      </w:r>
      <w:r w:rsidRPr="007B58CB">
        <w:rPr>
          <w:sz w:val="24"/>
          <w:szCs w:val="24"/>
          <w:lang w:val="en-US"/>
        </w:rPr>
        <w:t xml:space="preserve">Jakarta: </w:t>
      </w:r>
      <w:proofErr w:type="spellStart"/>
      <w:r w:rsidRPr="007B58CB">
        <w:rPr>
          <w:i/>
          <w:iCs/>
          <w:sz w:val="24"/>
          <w:szCs w:val="24"/>
          <w:lang w:val="en-US"/>
        </w:rPr>
        <w:t>Fakultas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r w:rsidRPr="007B58CB">
        <w:rPr>
          <w:i/>
          <w:iCs/>
          <w:sz w:val="24"/>
          <w:szCs w:val="24"/>
          <w:lang w:val="en-US"/>
        </w:rPr>
        <w:lastRenderedPageBreak/>
        <w:t xml:space="preserve">Hukum Universitas </w:t>
      </w:r>
      <w:proofErr w:type="spellStart"/>
      <w:r w:rsidRPr="007B58CB">
        <w:rPr>
          <w:i/>
          <w:iCs/>
          <w:sz w:val="24"/>
          <w:szCs w:val="24"/>
          <w:lang w:val="en-US"/>
        </w:rPr>
        <w:t>Suryadarama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2014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>. https://journal.universitassuryadarma.ac.id/index.php/jihd/article/download/99/96</w:t>
      </w:r>
      <w:r w:rsidRPr="007B58CB">
        <w:rPr>
          <w:rStyle w:val="Hyperlink"/>
          <w:sz w:val="24"/>
          <w:szCs w:val="24"/>
          <w:lang w:val="en-US"/>
        </w:rPr>
        <w:t xml:space="preserve"> </w:t>
      </w:r>
    </w:p>
    <w:p w14:paraId="71AD1F3C" w14:textId="77777777" w:rsidR="00C1348A" w:rsidRPr="007B58CB" w:rsidRDefault="00C1348A" w:rsidP="00C1348A">
      <w:pPr>
        <w:pStyle w:val="FootnoteText"/>
        <w:ind w:left="1571" w:hanging="720"/>
        <w:jc w:val="both"/>
        <w:rPr>
          <w:rStyle w:val="Hyperlink"/>
          <w:sz w:val="24"/>
          <w:szCs w:val="24"/>
          <w:lang w:val="en-US"/>
        </w:rPr>
      </w:pPr>
    </w:p>
    <w:p w14:paraId="19943191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</w:rPr>
      </w:pPr>
      <w:proofErr w:type="spellStart"/>
      <w:r w:rsidRPr="007B58CB">
        <w:rPr>
          <w:sz w:val="24"/>
          <w:szCs w:val="24"/>
          <w:lang w:val="en-US"/>
        </w:rPr>
        <w:t>Sjarif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proofErr w:type="spellStart"/>
      <w:r w:rsidRPr="007B58CB">
        <w:rPr>
          <w:sz w:val="24"/>
          <w:szCs w:val="24"/>
          <w:lang w:val="en-US"/>
        </w:rPr>
        <w:t>Surini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Ahlan</w:t>
      </w:r>
      <w:proofErr w:type="spellEnd"/>
      <w:r w:rsidRPr="007B58CB">
        <w:rPr>
          <w:sz w:val="24"/>
          <w:szCs w:val="24"/>
          <w:lang w:val="en-US"/>
        </w:rPr>
        <w:t xml:space="preserve">, Hukum </w:t>
      </w:r>
      <w:proofErr w:type="spellStart"/>
      <w:r w:rsidRPr="007B58CB">
        <w:rPr>
          <w:sz w:val="24"/>
          <w:szCs w:val="24"/>
          <w:lang w:val="en-US"/>
        </w:rPr>
        <w:t>Kewarisan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 Barat, Jakarta, </w:t>
      </w:r>
      <w:r w:rsidRPr="007B58CB">
        <w:rPr>
          <w:i/>
          <w:iCs/>
          <w:sz w:val="24"/>
          <w:szCs w:val="24"/>
          <w:lang w:val="en-US"/>
        </w:rPr>
        <w:t xml:space="preserve">PT </w:t>
      </w:r>
      <w:proofErr w:type="spellStart"/>
      <w:r w:rsidRPr="007B58CB">
        <w:rPr>
          <w:i/>
          <w:iCs/>
          <w:sz w:val="24"/>
          <w:szCs w:val="24"/>
          <w:lang w:val="en-US"/>
        </w:rPr>
        <w:t>Prenada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Media,</w:t>
      </w:r>
      <w:r w:rsidRPr="007B58C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2005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 xml:space="preserve">. https://ejournal.unsrat.ac.id/index.php/lexetsocietatis/article/view/15168/14730 </w:t>
      </w:r>
    </w:p>
    <w:p w14:paraId="653E54ED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</w:rPr>
      </w:pPr>
    </w:p>
    <w:p w14:paraId="234CEC5B" w14:textId="77777777" w:rsidR="00C1348A" w:rsidRPr="007B58CB" w:rsidRDefault="00C1348A" w:rsidP="00C1348A">
      <w:pPr>
        <w:ind w:left="1571" w:hanging="720"/>
        <w:jc w:val="both"/>
        <w:rPr>
          <w:rStyle w:val="Hyperlink"/>
          <w:sz w:val="24"/>
          <w:szCs w:val="24"/>
        </w:rPr>
      </w:pPr>
      <w:r w:rsidRPr="007B58CB">
        <w:rPr>
          <w:sz w:val="24"/>
          <w:szCs w:val="24"/>
        </w:rPr>
        <w:t xml:space="preserve">Sugiyono, Metode Penelitian Kuantitatif Kualitatif , Bandung: </w:t>
      </w:r>
      <w:r w:rsidRPr="007B58CB">
        <w:rPr>
          <w:i/>
          <w:iCs/>
          <w:sz w:val="24"/>
          <w:szCs w:val="24"/>
        </w:rPr>
        <w:t>Alfabeta</w:t>
      </w:r>
      <w:r w:rsidRPr="007B58CB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</w:rPr>
        <w:t>2009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  <w:lang w:val="en-US"/>
        </w:rPr>
        <w:t>.</w:t>
      </w:r>
      <w:r w:rsidRPr="007B58CB">
        <w:rPr>
          <w:sz w:val="24"/>
          <w:szCs w:val="24"/>
        </w:rPr>
        <w:t>https://ejournal.unibba.ac.id/index.php/akurat/article/view/195</w:t>
      </w:r>
    </w:p>
    <w:p w14:paraId="591413E2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</w:rPr>
      </w:pPr>
    </w:p>
    <w:p w14:paraId="724BA11C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</w:rPr>
      </w:pPr>
      <w:r w:rsidRPr="007B58CB">
        <w:rPr>
          <w:sz w:val="24"/>
          <w:szCs w:val="24"/>
        </w:rPr>
        <w:t xml:space="preserve">Suhartono Diana Anisya Fitri, et.al., Sistem Pewarisan Menurut Hukum Perdata, Jurnal Hukum Politik Dan Ilmu Sosial, Vol.1, No.3, September,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</w:rPr>
        <w:t>2022</w:t>
      </w:r>
      <w:r>
        <w:rPr>
          <w:sz w:val="24"/>
          <w:szCs w:val="24"/>
          <w:lang w:val="en-US"/>
        </w:rPr>
        <w:t>)</w:t>
      </w:r>
      <w:r w:rsidRPr="007B58CB">
        <w:rPr>
          <w:sz w:val="24"/>
          <w:szCs w:val="24"/>
        </w:rPr>
        <w:t>. https://ejurnal.politeknikpratama.ac.id/index.php/jhpis/article/download/921/904/2363</w:t>
      </w:r>
    </w:p>
    <w:p w14:paraId="5A70B179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</w:rPr>
      </w:pPr>
    </w:p>
    <w:p w14:paraId="30554400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  <w:r w:rsidRPr="007B58CB">
        <w:rPr>
          <w:sz w:val="24"/>
          <w:szCs w:val="24"/>
          <w:lang w:val="en-US"/>
        </w:rPr>
        <w:t xml:space="preserve">Wowor, Karel, </w:t>
      </w:r>
      <w:proofErr w:type="spellStart"/>
      <w:r w:rsidRPr="007B58CB">
        <w:rPr>
          <w:sz w:val="24"/>
          <w:szCs w:val="24"/>
          <w:lang w:val="en-US"/>
        </w:rPr>
        <w:t>hukum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harta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warisan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atas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tanah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menurut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hukum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perdata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proofErr w:type="spellStart"/>
      <w:r w:rsidRPr="007B58CB">
        <w:rPr>
          <w:sz w:val="24"/>
          <w:szCs w:val="24"/>
          <w:lang w:val="en-US"/>
        </w:rPr>
        <w:t>tomohon</w:t>
      </w:r>
      <w:proofErr w:type="spellEnd"/>
      <w:r w:rsidRPr="007B58CB">
        <w:rPr>
          <w:sz w:val="24"/>
          <w:szCs w:val="24"/>
          <w:lang w:val="en-US"/>
        </w:rPr>
        <w:t xml:space="preserve">: </w:t>
      </w:r>
      <w:proofErr w:type="spellStart"/>
      <w:r w:rsidRPr="007B58CB">
        <w:rPr>
          <w:i/>
          <w:iCs/>
          <w:sz w:val="24"/>
          <w:szCs w:val="24"/>
          <w:lang w:val="en-US"/>
        </w:rPr>
        <w:t>fakultas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7B58CB">
        <w:rPr>
          <w:i/>
          <w:iCs/>
          <w:sz w:val="24"/>
          <w:szCs w:val="24"/>
          <w:lang w:val="en-US"/>
        </w:rPr>
        <w:t>hukum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universitas </w:t>
      </w:r>
      <w:proofErr w:type="spellStart"/>
      <w:r w:rsidRPr="007B58CB">
        <w:rPr>
          <w:i/>
          <w:iCs/>
          <w:sz w:val="24"/>
          <w:szCs w:val="24"/>
          <w:lang w:val="en-US"/>
        </w:rPr>
        <w:t>kristen</w:t>
      </w:r>
      <w:proofErr w:type="spellEnd"/>
      <w:r w:rsidRPr="007B58CB">
        <w:rPr>
          <w:i/>
          <w:iCs/>
          <w:sz w:val="24"/>
          <w:szCs w:val="24"/>
          <w:lang w:val="en-US"/>
        </w:rPr>
        <w:t xml:space="preserve"> Indonesia </w:t>
      </w:r>
      <w:proofErr w:type="spellStart"/>
      <w:r w:rsidRPr="007B58CB">
        <w:rPr>
          <w:i/>
          <w:iCs/>
          <w:sz w:val="24"/>
          <w:szCs w:val="24"/>
          <w:lang w:val="en-US"/>
        </w:rPr>
        <w:t>tomohon</w:t>
      </w:r>
      <w:proofErr w:type="spellEnd"/>
      <w:r w:rsidRPr="007B58CB">
        <w:rPr>
          <w:sz w:val="24"/>
          <w:szCs w:val="24"/>
          <w:lang w:val="en-US"/>
        </w:rPr>
        <w:t>, 2019.</w:t>
      </w:r>
      <w:r w:rsidRPr="007B58CB">
        <w:rPr>
          <w:sz w:val="24"/>
          <w:szCs w:val="24"/>
        </w:rPr>
        <w:t>https://ejournal.unsrat.ac.id/index.php/lexprivatum/article/view/27950</w:t>
      </w:r>
    </w:p>
    <w:p w14:paraId="521E940F" w14:textId="77777777" w:rsidR="00C1348A" w:rsidRPr="007B58CB" w:rsidRDefault="00C1348A" w:rsidP="00C1348A">
      <w:pPr>
        <w:pStyle w:val="FootnoteText"/>
        <w:ind w:left="1571" w:hanging="720"/>
        <w:jc w:val="both"/>
        <w:rPr>
          <w:sz w:val="24"/>
          <w:szCs w:val="24"/>
        </w:rPr>
      </w:pPr>
    </w:p>
    <w:p w14:paraId="7A22D80A" w14:textId="77777777" w:rsidR="00C1348A" w:rsidRPr="007B58CB" w:rsidRDefault="00C1348A" w:rsidP="00C1348A">
      <w:pPr>
        <w:pStyle w:val="FootnoteText"/>
        <w:ind w:left="1571" w:hanging="720"/>
        <w:jc w:val="both"/>
        <w:rPr>
          <w:i/>
          <w:iCs/>
          <w:sz w:val="24"/>
          <w:szCs w:val="24"/>
          <w:lang w:val="en-US"/>
        </w:rPr>
      </w:pPr>
      <w:r w:rsidRPr="007B58CB">
        <w:rPr>
          <w:sz w:val="24"/>
          <w:szCs w:val="24"/>
        </w:rPr>
        <w:t>Yudiono 0S</w:t>
      </w:r>
      <w:r w:rsidRPr="007B58CB">
        <w:rPr>
          <w:sz w:val="24"/>
          <w:szCs w:val="24"/>
          <w:lang w:val="en-US"/>
        </w:rPr>
        <w:t xml:space="preserve">, Metode </w:t>
      </w:r>
      <w:proofErr w:type="spellStart"/>
      <w:r w:rsidRPr="007B58CB">
        <w:rPr>
          <w:sz w:val="24"/>
          <w:szCs w:val="24"/>
          <w:lang w:val="en-US"/>
        </w:rPr>
        <w:t>Penelitian</w:t>
      </w:r>
      <w:proofErr w:type="spellEnd"/>
      <w:r w:rsidRPr="007B58CB">
        <w:rPr>
          <w:sz w:val="24"/>
          <w:szCs w:val="24"/>
          <w:lang w:val="en-US"/>
        </w:rPr>
        <w:t>, Yogyakarta</w:t>
      </w:r>
      <w:r w:rsidRPr="007B58CB">
        <w:rPr>
          <w:i/>
          <w:iCs/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(</w:t>
      </w:r>
      <w:r w:rsidRPr="007B58CB">
        <w:rPr>
          <w:sz w:val="24"/>
          <w:szCs w:val="24"/>
          <w:lang w:val="en-US"/>
        </w:rPr>
        <w:t>2013</w:t>
      </w:r>
      <w:r>
        <w:rPr>
          <w:sz w:val="24"/>
          <w:szCs w:val="24"/>
          <w:lang w:val="en-US"/>
        </w:rPr>
        <w:t>)</w:t>
      </w:r>
      <w:r w:rsidRPr="007B58CB">
        <w:rPr>
          <w:i/>
          <w:iCs/>
          <w:sz w:val="24"/>
          <w:szCs w:val="24"/>
          <w:lang w:val="en-US"/>
        </w:rPr>
        <w:t xml:space="preserve">. </w:t>
      </w:r>
      <w:r w:rsidRPr="007B58CB">
        <w:rPr>
          <w:sz w:val="24"/>
          <w:szCs w:val="24"/>
          <w:lang w:val="en-US"/>
        </w:rPr>
        <w:t>http://repository.umy.ac.id/bitstream/handle/123456789/28995/bab %203.pdf?sequence=7&amp;isAllowed=y</w:t>
      </w:r>
    </w:p>
    <w:p w14:paraId="25C6FA9C" w14:textId="77777777" w:rsidR="00C1348A" w:rsidRPr="007B58CB" w:rsidRDefault="00C1348A" w:rsidP="00C1348A">
      <w:pPr>
        <w:spacing w:line="276" w:lineRule="auto"/>
        <w:jc w:val="both"/>
        <w:rPr>
          <w:sz w:val="24"/>
          <w:szCs w:val="24"/>
        </w:rPr>
      </w:pPr>
    </w:p>
    <w:p w14:paraId="5D88F9A1" w14:textId="77777777" w:rsidR="00C1348A" w:rsidRPr="007B58CB" w:rsidRDefault="00C1348A" w:rsidP="00C1348A">
      <w:pPr>
        <w:spacing w:line="276" w:lineRule="auto"/>
        <w:ind w:left="851"/>
        <w:jc w:val="both"/>
        <w:rPr>
          <w:b/>
          <w:bCs/>
          <w:sz w:val="24"/>
          <w:szCs w:val="24"/>
        </w:rPr>
      </w:pPr>
      <w:proofErr w:type="spellStart"/>
      <w:r w:rsidRPr="007B58CB">
        <w:rPr>
          <w:b/>
          <w:bCs/>
          <w:sz w:val="24"/>
          <w:szCs w:val="24"/>
          <w:lang w:val="en-US"/>
        </w:rPr>
        <w:t>Karya</w:t>
      </w:r>
      <w:proofErr w:type="spellEnd"/>
      <w:r w:rsidRPr="007B58C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B58CB">
        <w:rPr>
          <w:b/>
          <w:bCs/>
          <w:sz w:val="24"/>
          <w:szCs w:val="24"/>
          <w:lang w:val="en-US"/>
        </w:rPr>
        <w:t>Ilmiyah</w:t>
      </w:r>
      <w:proofErr w:type="spellEnd"/>
      <w:r w:rsidRPr="007B58CB">
        <w:rPr>
          <w:b/>
          <w:bCs/>
          <w:sz w:val="24"/>
          <w:szCs w:val="24"/>
        </w:rPr>
        <w:t>:</w:t>
      </w:r>
    </w:p>
    <w:p w14:paraId="6ADD6FD9" w14:textId="77777777" w:rsidR="00C1348A" w:rsidRPr="007B58CB" w:rsidRDefault="00C1348A" w:rsidP="00C1348A">
      <w:pPr>
        <w:pStyle w:val="FootnoteText"/>
        <w:spacing w:line="276" w:lineRule="auto"/>
        <w:jc w:val="both"/>
        <w:rPr>
          <w:sz w:val="24"/>
          <w:szCs w:val="24"/>
          <w:u w:val="single"/>
          <w:lang w:val="en-US"/>
        </w:rPr>
      </w:pPr>
    </w:p>
    <w:p w14:paraId="4C18DA48" w14:textId="77777777" w:rsidR="00C1348A" w:rsidRPr="007B58CB" w:rsidRDefault="00C1348A" w:rsidP="00C1348A">
      <w:pPr>
        <w:spacing w:line="276" w:lineRule="auto"/>
        <w:ind w:left="1571" w:hanging="720"/>
        <w:jc w:val="both"/>
        <w:rPr>
          <w:sz w:val="24"/>
          <w:szCs w:val="24"/>
        </w:rPr>
      </w:pPr>
      <w:proofErr w:type="spellStart"/>
      <w:r w:rsidRPr="007B58CB">
        <w:rPr>
          <w:sz w:val="24"/>
          <w:szCs w:val="24"/>
          <w:lang w:val="en-US"/>
        </w:rPr>
        <w:t>Alfianita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proofErr w:type="spellStart"/>
      <w:r w:rsidRPr="007B58CB">
        <w:rPr>
          <w:sz w:val="24"/>
          <w:szCs w:val="24"/>
          <w:lang w:val="en-US"/>
        </w:rPr>
        <w:t>Iga</w:t>
      </w:r>
      <w:proofErr w:type="spellEnd"/>
      <w:r w:rsidRPr="007B58CB">
        <w:rPr>
          <w:sz w:val="24"/>
          <w:szCs w:val="24"/>
          <w:lang w:val="en-US"/>
        </w:rPr>
        <w:t>, “</w:t>
      </w:r>
      <w:proofErr w:type="spellStart"/>
      <w:r w:rsidRPr="007B58CB">
        <w:rPr>
          <w:sz w:val="24"/>
          <w:szCs w:val="24"/>
          <w:lang w:val="en-US"/>
        </w:rPr>
        <w:t>Tinjauan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Yuridis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Pembagian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Harta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Warisan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Pasangan</w:t>
      </w:r>
      <w:proofErr w:type="spellEnd"/>
      <w:r w:rsidRPr="007B58CB">
        <w:rPr>
          <w:sz w:val="24"/>
          <w:szCs w:val="24"/>
          <w:lang w:val="en-US"/>
        </w:rPr>
        <w:t xml:space="preserve"> Suami </w:t>
      </w:r>
      <w:proofErr w:type="spellStart"/>
      <w:r w:rsidRPr="007B58CB">
        <w:rPr>
          <w:sz w:val="24"/>
          <w:szCs w:val="24"/>
          <w:lang w:val="en-US"/>
        </w:rPr>
        <w:t>Istri</w:t>
      </w:r>
      <w:proofErr w:type="spellEnd"/>
      <w:r w:rsidRPr="007B58CB">
        <w:rPr>
          <w:sz w:val="24"/>
          <w:szCs w:val="24"/>
          <w:lang w:val="en-US"/>
        </w:rPr>
        <w:t xml:space="preserve"> Yang Beda Agama (</w:t>
      </w:r>
      <w:proofErr w:type="spellStart"/>
      <w:r w:rsidRPr="007B58CB">
        <w:rPr>
          <w:sz w:val="24"/>
          <w:szCs w:val="24"/>
          <w:lang w:val="en-US"/>
        </w:rPr>
        <w:t>Perspektif</w:t>
      </w:r>
      <w:proofErr w:type="spellEnd"/>
      <w:r w:rsidRPr="007B58CB">
        <w:rPr>
          <w:sz w:val="24"/>
          <w:szCs w:val="24"/>
          <w:lang w:val="en-US"/>
        </w:rPr>
        <w:t xml:space="preserve"> Hukum Islam Dan </w:t>
      </w:r>
      <w:proofErr w:type="spellStart"/>
      <w:r w:rsidRPr="007B58CB">
        <w:rPr>
          <w:sz w:val="24"/>
          <w:szCs w:val="24"/>
          <w:lang w:val="en-US"/>
        </w:rPr>
        <w:t>Kuhperdata</w:t>
      </w:r>
      <w:proofErr w:type="spellEnd"/>
      <w:r w:rsidRPr="007B58CB">
        <w:rPr>
          <w:sz w:val="24"/>
          <w:szCs w:val="24"/>
          <w:lang w:val="en-US"/>
        </w:rPr>
        <w:t xml:space="preserve">), </w:t>
      </w:r>
      <w:proofErr w:type="spellStart"/>
      <w:r w:rsidRPr="007B58CB">
        <w:rPr>
          <w:sz w:val="24"/>
          <w:szCs w:val="24"/>
          <w:lang w:val="en-US"/>
        </w:rPr>
        <w:t>Skripsi</w:t>
      </w:r>
      <w:proofErr w:type="spellEnd"/>
      <w:r w:rsidRPr="007B58CB">
        <w:rPr>
          <w:sz w:val="24"/>
          <w:szCs w:val="24"/>
          <w:lang w:val="en-US"/>
        </w:rPr>
        <w:t xml:space="preserve"> Sarjana Hukum, Makassar: </w:t>
      </w:r>
      <w:proofErr w:type="spellStart"/>
      <w:r w:rsidRPr="007B58CB">
        <w:rPr>
          <w:sz w:val="24"/>
          <w:szCs w:val="24"/>
          <w:lang w:val="en-US"/>
        </w:rPr>
        <w:t>Fakultas</w:t>
      </w:r>
      <w:proofErr w:type="spellEnd"/>
      <w:r w:rsidRPr="007B58CB">
        <w:rPr>
          <w:sz w:val="24"/>
          <w:szCs w:val="24"/>
          <w:lang w:val="en-US"/>
        </w:rPr>
        <w:t xml:space="preserve"> Syariah Dan Hukum Universitas Islam Negeri Alauddin Makassar, 2017. </w:t>
      </w:r>
      <w:r w:rsidRPr="007B58CB">
        <w:rPr>
          <w:sz w:val="24"/>
          <w:szCs w:val="24"/>
        </w:rPr>
        <w:t>https://core.ac.uk/download/pdf/198216924.pdf</w:t>
      </w:r>
    </w:p>
    <w:p w14:paraId="707ADF22" w14:textId="77777777" w:rsidR="00C1348A" w:rsidRPr="007B58CB" w:rsidRDefault="00C1348A" w:rsidP="00C1348A">
      <w:pPr>
        <w:pStyle w:val="FootnoteText"/>
        <w:spacing w:line="276" w:lineRule="auto"/>
        <w:jc w:val="both"/>
        <w:rPr>
          <w:color w:val="000000" w:themeColor="text1"/>
          <w:sz w:val="24"/>
          <w:szCs w:val="24"/>
          <w:u w:val="single"/>
          <w:lang w:val="en-US"/>
        </w:rPr>
      </w:pPr>
    </w:p>
    <w:p w14:paraId="34CF1988" w14:textId="77777777" w:rsidR="00C1348A" w:rsidRPr="007B58CB" w:rsidRDefault="00C1348A" w:rsidP="00C1348A">
      <w:pPr>
        <w:pStyle w:val="FootnoteText"/>
        <w:spacing w:line="276" w:lineRule="auto"/>
        <w:ind w:left="1571" w:hanging="720"/>
        <w:jc w:val="both"/>
        <w:rPr>
          <w:sz w:val="24"/>
          <w:szCs w:val="24"/>
        </w:rPr>
      </w:pPr>
      <w:r w:rsidRPr="007B58CB">
        <w:rPr>
          <w:sz w:val="24"/>
          <w:szCs w:val="24"/>
        </w:rPr>
        <w:t>Fitria</w:t>
      </w:r>
      <w:r w:rsidRPr="007B58CB">
        <w:rPr>
          <w:sz w:val="24"/>
          <w:szCs w:val="24"/>
          <w:lang w:val="en-US"/>
        </w:rPr>
        <w:t xml:space="preserve">, </w:t>
      </w:r>
      <w:r w:rsidRPr="007B58CB">
        <w:rPr>
          <w:sz w:val="24"/>
          <w:szCs w:val="24"/>
        </w:rPr>
        <w:t>Rita</w:t>
      </w:r>
      <w:r w:rsidRPr="007B58CB">
        <w:rPr>
          <w:sz w:val="24"/>
          <w:szCs w:val="24"/>
          <w:lang w:val="en-US"/>
        </w:rPr>
        <w:t>,</w:t>
      </w:r>
      <w:r w:rsidRPr="007B58CB">
        <w:rPr>
          <w:sz w:val="24"/>
          <w:szCs w:val="24"/>
        </w:rPr>
        <w:t xml:space="preserve"> Penyelesaian  Sengketa  Pembagian  Harta  Warisan  atas  Tanah  Akibat  tidak  di Laksanakannya   Wasiat   Oleh   Ahli   Waris   Menurut   Hukum   Perdata   dan   Hukum   Islam</w:t>
      </w:r>
      <w:r w:rsidRPr="007B58CB">
        <w:rPr>
          <w:sz w:val="24"/>
          <w:szCs w:val="24"/>
          <w:lang w:val="en-US"/>
        </w:rPr>
        <w:t>,</w:t>
      </w:r>
      <w:r w:rsidRPr="007B58CB">
        <w:rPr>
          <w:sz w:val="24"/>
          <w:szCs w:val="24"/>
        </w:rPr>
        <w:t xml:space="preserve"> </w:t>
      </w:r>
      <w:r w:rsidRPr="007B58CB">
        <w:rPr>
          <w:sz w:val="24"/>
          <w:szCs w:val="24"/>
          <w:lang w:val="en-US"/>
        </w:rPr>
        <w:t xml:space="preserve">Palembang: </w:t>
      </w:r>
      <w:r w:rsidRPr="007B58CB">
        <w:rPr>
          <w:sz w:val="24"/>
          <w:szCs w:val="24"/>
        </w:rPr>
        <w:t>Universitas Muhammadiyah Palembang, 2019</w:t>
      </w:r>
      <w:r w:rsidRPr="007B58CB">
        <w:rPr>
          <w:sz w:val="24"/>
          <w:szCs w:val="24"/>
          <w:lang w:val="en-US"/>
        </w:rPr>
        <w:t xml:space="preserve">. </w:t>
      </w:r>
      <w:r w:rsidRPr="007B58CB">
        <w:rPr>
          <w:sz w:val="24"/>
          <w:szCs w:val="24"/>
        </w:rPr>
        <w:t>http://repository.um-palembang.ac.id/id/eprint/4340/</w:t>
      </w:r>
    </w:p>
    <w:p w14:paraId="08134BC1" w14:textId="77777777" w:rsidR="00C1348A" w:rsidRPr="007B58CB" w:rsidRDefault="00C1348A" w:rsidP="00C1348A">
      <w:pPr>
        <w:pStyle w:val="FootnoteText"/>
        <w:spacing w:line="276" w:lineRule="auto"/>
        <w:ind w:left="1571" w:hanging="720"/>
        <w:jc w:val="both"/>
        <w:rPr>
          <w:sz w:val="24"/>
          <w:szCs w:val="24"/>
        </w:rPr>
      </w:pPr>
    </w:p>
    <w:p w14:paraId="674DDA51" w14:textId="77777777" w:rsidR="00C1348A" w:rsidRPr="007B58CB" w:rsidRDefault="00C1348A" w:rsidP="00C1348A">
      <w:pPr>
        <w:pStyle w:val="FootnoteText"/>
        <w:spacing w:line="276" w:lineRule="auto"/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</w:rPr>
        <w:t xml:space="preserve">Hasanudin, "Perbandingan Pembagian Waris Menurut Kitab Undangundang Hukum Perdata (Bw) Dan Pembagian Waris </w:t>
      </w:r>
      <w:r w:rsidRPr="007B58CB">
        <w:rPr>
          <w:sz w:val="24"/>
          <w:szCs w:val="24"/>
        </w:rPr>
        <w:lastRenderedPageBreak/>
        <w:t>Menurut Hukum Islam",  Skripsi Sarjana Hukum, Palembang: Fakultas Hukum Universitas Muhammadiyah Palembang, 2015. http://repository.um-palembang.ac.id/id/eprint/848/1/SKRIPSI667-1705125765.pdf</w:t>
      </w:r>
      <w:r w:rsidRPr="007B58CB">
        <w:rPr>
          <w:sz w:val="24"/>
          <w:szCs w:val="24"/>
          <w:lang w:val="en-US"/>
        </w:rPr>
        <w:t xml:space="preserve"> </w:t>
      </w:r>
    </w:p>
    <w:p w14:paraId="30BD3FE6" w14:textId="77777777" w:rsidR="00C1348A" w:rsidRPr="007B58CB" w:rsidRDefault="00C1348A" w:rsidP="00C1348A">
      <w:pPr>
        <w:pStyle w:val="FootnoteText"/>
        <w:spacing w:line="276" w:lineRule="auto"/>
        <w:ind w:left="1571" w:hanging="720"/>
        <w:jc w:val="both"/>
        <w:rPr>
          <w:rStyle w:val="Hyperlink"/>
          <w:color w:val="000000" w:themeColor="text1"/>
          <w:sz w:val="24"/>
          <w:szCs w:val="24"/>
        </w:rPr>
      </w:pPr>
    </w:p>
    <w:p w14:paraId="674938AA" w14:textId="77777777" w:rsidR="00C1348A" w:rsidRPr="007B58CB" w:rsidRDefault="00C1348A" w:rsidP="00C1348A">
      <w:pPr>
        <w:pStyle w:val="FootnoteText"/>
        <w:spacing w:line="276" w:lineRule="auto"/>
        <w:ind w:left="1571" w:hanging="720"/>
        <w:jc w:val="both"/>
        <w:rPr>
          <w:rStyle w:val="Hyperlink"/>
          <w:sz w:val="24"/>
          <w:szCs w:val="24"/>
          <w:lang w:val="en-US"/>
        </w:rPr>
      </w:pPr>
      <w:proofErr w:type="spellStart"/>
      <w:r w:rsidRPr="007B58CB">
        <w:rPr>
          <w:sz w:val="24"/>
          <w:szCs w:val="24"/>
          <w:lang w:val="en-US"/>
        </w:rPr>
        <w:t>Hawini</w:t>
      </w:r>
      <w:proofErr w:type="spellEnd"/>
      <w:r w:rsidRPr="007B58CB">
        <w:rPr>
          <w:sz w:val="24"/>
          <w:szCs w:val="24"/>
          <w:lang w:val="en-US"/>
        </w:rPr>
        <w:t xml:space="preserve">, </w:t>
      </w:r>
      <w:proofErr w:type="spellStart"/>
      <w:r w:rsidRPr="007B58CB">
        <w:rPr>
          <w:sz w:val="24"/>
          <w:szCs w:val="24"/>
          <w:lang w:val="en-US"/>
        </w:rPr>
        <w:t>Tripurnama</w:t>
      </w:r>
      <w:proofErr w:type="spellEnd"/>
      <w:r w:rsidRPr="007B58CB">
        <w:rPr>
          <w:sz w:val="24"/>
          <w:szCs w:val="24"/>
          <w:lang w:val="en-US"/>
        </w:rPr>
        <w:t xml:space="preserve">, “Hak Anak </w:t>
      </w:r>
      <w:proofErr w:type="spellStart"/>
      <w:r w:rsidRPr="007B58CB">
        <w:rPr>
          <w:sz w:val="24"/>
          <w:szCs w:val="24"/>
          <w:lang w:val="en-US"/>
        </w:rPr>
        <w:t>Adopsi</w:t>
      </w:r>
      <w:proofErr w:type="spellEnd"/>
      <w:r w:rsidRPr="007B58CB">
        <w:rPr>
          <w:sz w:val="24"/>
          <w:szCs w:val="24"/>
          <w:lang w:val="en-US"/>
        </w:rPr>
        <w:t xml:space="preserve"> Dalam </w:t>
      </w:r>
      <w:proofErr w:type="spellStart"/>
      <w:r w:rsidRPr="007B58CB">
        <w:rPr>
          <w:sz w:val="24"/>
          <w:szCs w:val="24"/>
          <w:lang w:val="en-US"/>
        </w:rPr>
        <w:t>Menerima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Pembagian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Harta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Warisan</w:t>
      </w:r>
      <w:proofErr w:type="spellEnd"/>
      <w:r w:rsidRPr="007B58CB">
        <w:rPr>
          <w:sz w:val="24"/>
          <w:szCs w:val="24"/>
          <w:lang w:val="en-US"/>
        </w:rPr>
        <w:t xml:space="preserve">” (Studi Kasus </w:t>
      </w:r>
      <w:proofErr w:type="spellStart"/>
      <w:r w:rsidRPr="007B58CB">
        <w:rPr>
          <w:sz w:val="24"/>
          <w:szCs w:val="24"/>
          <w:lang w:val="en-US"/>
        </w:rPr>
        <w:t>Putusan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Nomor</w:t>
      </w:r>
      <w:proofErr w:type="spellEnd"/>
      <w:r w:rsidRPr="007B58CB">
        <w:rPr>
          <w:sz w:val="24"/>
          <w:szCs w:val="24"/>
          <w:lang w:val="en-US"/>
        </w:rPr>
        <w:t xml:space="preserve"> 708PK/PDT/2020), </w:t>
      </w:r>
      <w:proofErr w:type="spellStart"/>
      <w:r w:rsidRPr="007B58CB">
        <w:rPr>
          <w:sz w:val="24"/>
          <w:szCs w:val="24"/>
          <w:lang w:val="en-US"/>
        </w:rPr>
        <w:t>Skripsi</w:t>
      </w:r>
      <w:proofErr w:type="spellEnd"/>
      <w:r w:rsidRPr="007B58CB">
        <w:rPr>
          <w:sz w:val="24"/>
          <w:szCs w:val="24"/>
          <w:lang w:val="en-US"/>
        </w:rPr>
        <w:t xml:space="preserve"> Sarjana Hukum, </w:t>
      </w:r>
      <w:proofErr w:type="spellStart"/>
      <w:r w:rsidRPr="007B58CB">
        <w:rPr>
          <w:sz w:val="24"/>
          <w:szCs w:val="24"/>
          <w:lang w:val="en-US"/>
        </w:rPr>
        <w:t>Salatiga</w:t>
      </w:r>
      <w:proofErr w:type="spellEnd"/>
      <w:r w:rsidRPr="007B58CB">
        <w:rPr>
          <w:sz w:val="24"/>
          <w:szCs w:val="24"/>
          <w:lang w:val="en-US"/>
        </w:rPr>
        <w:t xml:space="preserve">: </w:t>
      </w:r>
      <w:proofErr w:type="spellStart"/>
      <w:r w:rsidRPr="007B58CB">
        <w:rPr>
          <w:sz w:val="24"/>
          <w:szCs w:val="24"/>
          <w:lang w:val="en-US"/>
        </w:rPr>
        <w:t>Fakultas</w:t>
      </w:r>
      <w:proofErr w:type="spellEnd"/>
      <w:r w:rsidRPr="007B58CB">
        <w:rPr>
          <w:sz w:val="24"/>
          <w:szCs w:val="24"/>
          <w:lang w:val="en-US"/>
        </w:rPr>
        <w:t xml:space="preserve"> Hukum Universitas </w:t>
      </w:r>
      <w:proofErr w:type="spellStart"/>
      <w:r w:rsidRPr="007B58CB">
        <w:rPr>
          <w:sz w:val="24"/>
          <w:szCs w:val="24"/>
          <w:lang w:val="en-US"/>
        </w:rPr>
        <w:t>Setya</w:t>
      </w:r>
      <w:proofErr w:type="spellEnd"/>
      <w:r w:rsidRPr="007B58CB">
        <w:rPr>
          <w:sz w:val="24"/>
          <w:szCs w:val="24"/>
          <w:lang w:val="en-US"/>
        </w:rPr>
        <w:t xml:space="preserve"> </w:t>
      </w:r>
      <w:proofErr w:type="spellStart"/>
      <w:r w:rsidRPr="007B58CB">
        <w:rPr>
          <w:sz w:val="24"/>
          <w:szCs w:val="24"/>
          <w:lang w:val="en-US"/>
        </w:rPr>
        <w:t>Wacana</w:t>
      </w:r>
      <w:proofErr w:type="spellEnd"/>
      <w:r w:rsidRPr="007B58CB">
        <w:rPr>
          <w:sz w:val="24"/>
          <w:szCs w:val="24"/>
          <w:lang w:val="en-US"/>
        </w:rPr>
        <w:t xml:space="preserve">, 2023. </w:t>
      </w:r>
      <w:r w:rsidRPr="007B58CB">
        <w:rPr>
          <w:sz w:val="24"/>
          <w:szCs w:val="24"/>
        </w:rPr>
        <w:t>https://repository.uksw.edu/handle/123456789/29320</w:t>
      </w:r>
      <w:r w:rsidRPr="007B58CB">
        <w:rPr>
          <w:sz w:val="24"/>
          <w:szCs w:val="24"/>
          <w:lang w:val="en-US"/>
        </w:rPr>
        <w:t xml:space="preserve"> </w:t>
      </w:r>
    </w:p>
    <w:p w14:paraId="7F0FB0FD" w14:textId="77777777" w:rsidR="00C1348A" w:rsidRPr="007B58CB" w:rsidRDefault="00C1348A" w:rsidP="00C1348A">
      <w:pPr>
        <w:pStyle w:val="FootnoteText"/>
        <w:spacing w:line="276" w:lineRule="auto"/>
        <w:ind w:left="1571" w:hanging="720"/>
        <w:jc w:val="both"/>
        <w:rPr>
          <w:rStyle w:val="Hyperlink"/>
          <w:sz w:val="24"/>
          <w:szCs w:val="24"/>
        </w:rPr>
      </w:pPr>
    </w:p>
    <w:p w14:paraId="1805D4F2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>Melani,</w:t>
      </w:r>
      <w:r w:rsidRPr="007B58CB">
        <w:rPr>
          <w:sz w:val="24"/>
          <w:szCs w:val="24"/>
        </w:rPr>
        <w:t xml:space="preserve"> Melia Indah</w:t>
      </w:r>
      <w:r w:rsidRPr="007B58CB">
        <w:rPr>
          <w:sz w:val="24"/>
          <w:szCs w:val="24"/>
          <w:lang w:val="en-US"/>
        </w:rPr>
        <w:t>,</w:t>
      </w:r>
      <w:r w:rsidRPr="007B58CB">
        <w:rPr>
          <w:sz w:val="24"/>
          <w:szCs w:val="24"/>
        </w:rPr>
        <w:t xml:space="preserve"> “Tinjauan Yuridis Pembagian Harta Warisan Terhadap Anak Yang Berbeda Agama Dalam Kompilasi Hukum Islam Dan Kuhperdata”, Skripsi Sarjana Hukum, Malang: Fakultas Hukum Universitas Islam Malang, 2021. http://repository.unisma.ac.id/handle/123456789/1484</w:t>
      </w:r>
      <w:r w:rsidRPr="007B58CB">
        <w:rPr>
          <w:sz w:val="24"/>
          <w:szCs w:val="24"/>
          <w:lang w:val="en-US"/>
        </w:rPr>
        <w:t xml:space="preserve"> </w:t>
      </w:r>
    </w:p>
    <w:p w14:paraId="32C70548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18226BEF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Sri </w:t>
      </w:r>
      <w:proofErr w:type="spellStart"/>
      <w:r w:rsidRPr="007B58CB">
        <w:rPr>
          <w:sz w:val="24"/>
          <w:szCs w:val="24"/>
          <w:lang w:val="en-US"/>
        </w:rPr>
        <w:t>Wiyarti</w:t>
      </w:r>
      <w:proofErr w:type="spellEnd"/>
      <w:r w:rsidRPr="007B58CB">
        <w:rPr>
          <w:sz w:val="24"/>
          <w:szCs w:val="24"/>
          <w:lang w:val="en-US"/>
        </w:rPr>
        <w:t xml:space="preserve">, Mg, Hukum Adat Dalam </w:t>
      </w:r>
      <w:proofErr w:type="spellStart"/>
      <w:r w:rsidRPr="007B58CB">
        <w:rPr>
          <w:sz w:val="24"/>
          <w:szCs w:val="24"/>
          <w:lang w:val="en-US"/>
        </w:rPr>
        <w:t>Pembinaan</w:t>
      </w:r>
      <w:proofErr w:type="spellEnd"/>
      <w:r w:rsidRPr="007B58CB">
        <w:rPr>
          <w:sz w:val="24"/>
          <w:szCs w:val="24"/>
          <w:lang w:val="en-US"/>
        </w:rPr>
        <w:t xml:space="preserve"> Hukum Nasional, Surakarta: Universitas Sebelas Maret, 2000. https://eprints.ums.ac.id/49743/3/BAB%20I.pdf </w:t>
      </w:r>
    </w:p>
    <w:p w14:paraId="7B935BF4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5F3B9F51" w14:textId="77777777" w:rsidR="00C1348A" w:rsidRPr="007B58CB" w:rsidRDefault="00C1348A" w:rsidP="00C1348A">
      <w:pPr>
        <w:pStyle w:val="FootnoteText"/>
        <w:ind w:left="1440" w:hanging="720"/>
        <w:jc w:val="both"/>
        <w:rPr>
          <w:sz w:val="24"/>
          <w:szCs w:val="24"/>
          <w:lang w:val="en-US"/>
        </w:rPr>
      </w:pPr>
      <w:r w:rsidRPr="007B58CB">
        <w:rPr>
          <w:sz w:val="24"/>
          <w:szCs w:val="24"/>
          <w:lang w:val="en-US"/>
        </w:rPr>
        <w:t xml:space="preserve"> </w:t>
      </w:r>
      <w:r w:rsidRPr="007B58CB">
        <w:rPr>
          <w:sz w:val="24"/>
          <w:szCs w:val="24"/>
        </w:rPr>
        <w:t>Wisnu Aji Pamungkas, Kedudukan Anak Angkat Dalam Pembagian Harta Warisan Menurut Kuh Perdata, Tegal, Fakultas Hukum: Universitas Pancasakti Tegal.</w:t>
      </w:r>
      <w:r w:rsidRPr="007B58CB">
        <w:rPr>
          <w:sz w:val="24"/>
          <w:szCs w:val="24"/>
          <w:lang w:val="en-US"/>
        </w:rPr>
        <w:t xml:space="preserve"> http://repository.upstegal.ac.id/5231/ </w:t>
      </w:r>
    </w:p>
    <w:p w14:paraId="0D5BD40D" w14:textId="77777777" w:rsidR="00C1348A" w:rsidRPr="007B58CB" w:rsidRDefault="00C1348A" w:rsidP="00C1348A">
      <w:pPr>
        <w:ind w:left="1571" w:hanging="720"/>
        <w:jc w:val="both"/>
        <w:rPr>
          <w:sz w:val="24"/>
          <w:szCs w:val="24"/>
          <w:lang w:val="en-US"/>
        </w:rPr>
      </w:pPr>
    </w:p>
    <w:p w14:paraId="16E2A03C" w14:textId="77777777" w:rsidR="00C1348A" w:rsidRPr="007B58CB" w:rsidRDefault="00C1348A" w:rsidP="00C1348A">
      <w:pPr>
        <w:pStyle w:val="FootnoteText"/>
        <w:spacing w:line="276" w:lineRule="auto"/>
        <w:ind w:left="1571" w:hanging="720"/>
        <w:jc w:val="both"/>
        <w:rPr>
          <w:sz w:val="24"/>
          <w:szCs w:val="24"/>
        </w:rPr>
      </w:pPr>
    </w:p>
    <w:p w14:paraId="0F29E967" w14:textId="77777777" w:rsidR="00C1348A" w:rsidRPr="007B58CB" w:rsidRDefault="00C1348A" w:rsidP="00C1348A">
      <w:pPr>
        <w:pStyle w:val="FootnoteText"/>
        <w:spacing w:line="276" w:lineRule="auto"/>
        <w:ind w:left="1571" w:hanging="720"/>
        <w:jc w:val="both"/>
        <w:rPr>
          <w:b/>
          <w:bCs/>
          <w:sz w:val="24"/>
          <w:szCs w:val="24"/>
        </w:rPr>
      </w:pPr>
      <w:r w:rsidRPr="007B58CB">
        <w:rPr>
          <w:b/>
          <w:bCs/>
          <w:sz w:val="24"/>
          <w:szCs w:val="24"/>
        </w:rPr>
        <w:t xml:space="preserve">Undang-undang dan peraturan lainnya </w:t>
      </w:r>
    </w:p>
    <w:p w14:paraId="55EBD275" w14:textId="77777777" w:rsidR="00C1348A" w:rsidRPr="007B58CB" w:rsidRDefault="00C1348A" w:rsidP="00C1348A">
      <w:pPr>
        <w:ind w:left="851"/>
        <w:jc w:val="both"/>
        <w:rPr>
          <w:b/>
          <w:bCs/>
          <w:sz w:val="24"/>
          <w:szCs w:val="24"/>
        </w:rPr>
      </w:pPr>
    </w:p>
    <w:p w14:paraId="52F5BBA1" w14:textId="77777777" w:rsidR="00C1348A" w:rsidRPr="007B58CB" w:rsidRDefault="00C1348A" w:rsidP="00C1348A">
      <w:pPr>
        <w:pStyle w:val="BodyText"/>
        <w:spacing w:before="41" w:line="480" w:lineRule="auto"/>
        <w:ind w:left="851" w:right="125"/>
        <w:jc w:val="both"/>
        <w:rPr>
          <w:lang w:val="en-US"/>
        </w:rPr>
      </w:pPr>
      <w:r w:rsidRPr="007B58CB">
        <w:rPr>
          <w:lang w:val="en-US"/>
        </w:rPr>
        <w:t xml:space="preserve">Kitab </w:t>
      </w:r>
      <w:proofErr w:type="spellStart"/>
      <w:r w:rsidRPr="007B58CB">
        <w:rPr>
          <w:lang w:val="en-US"/>
        </w:rPr>
        <w:t>Undang-Undang</w:t>
      </w:r>
      <w:proofErr w:type="spellEnd"/>
      <w:r w:rsidRPr="007B58CB">
        <w:rPr>
          <w:lang w:val="en-US"/>
        </w:rPr>
        <w:t xml:space="preserve"> Hukum </w:t>
      </w:r>
      <w:proofErr w:type="spellStart"/>
      <w:r w:rsidRPr="007B58CB">
        <w:rPr>
          <w:lang w:val="en-US"/>
        </w:rPr>
        <w:t>Perdata</w:t>
      </w:r>
      <w:proofErr w:type="spellEnd"/>
      <w:r w:rsidRPr="007B58CB">
        <w:rPr>
          <w:lang w:val="en-US"/>
        </w:rPr>
        <w:t>.</w:t>
      </w:r>
    </w:p>
    <w:p w14:paraId="18909962" w14:textId="77777777" w:rsidR="00C1348A" w:rsidRPr="00C1348A" w:rsidRDefault="00C1348A">
      <w:pPr>
        <w:rPr>
          <w:sz w:val="24"/>
          <w:szCs w:val="24"/>
        </w:rPr>
      </w:pPr>
    </w:p>
    <w:sectPr w:rsidR="00C1348A" w:rsidRPr="00C1348A" w:rsidSect="0085469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8A"/>
    <w:rsid w:val="00854692"/>
    <w:rsid w:val="00C1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43A6"/>
  <w15:chartTrackingRefBased/>
  <w15:docId w15:val="{28C7D180-29A5-4B9C-8F35-09344C3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34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1348A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13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348A"/>
    <w:rPr>
      <w:rFonts w:ascii="Times New Roman" w:eastAsia="Times New Roman" w:hAnsi="Times New Roman" w:cs="Times New Roman"/>
      <w:kern w:val="0"/>
      <w:sz w:val="20"/>
      <w:szCs w:val="20"/>
      <w:lang w:val="id"/>
      <w14:ligatures w14:val="none"/>
    </w:rPr>
  </w:style>
  <w:style w:type="character" w:styleId="Hyperlink">
    <w:name w:val="Hyperlink"/>
    <w:basedOn w:val="DefaultParagraphFont"/>
    <w:uiPriority w:val="99"/>
    <w:unhideWhenUsed/>
    <w:rsid w:val="00C13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Dandy Lestiaji Pratono</dc:creator>
  <cp:keywords/>
  <dc:description/>
  <cp:lastModifiedBy>Dandy Lestiaji Pratono</cp:lastModifiedBy>
  <cp:revision>1</cp:revision>
  <dcterms:created xsi:type="dcterms:W3CDTF">2024-02-28T05:16:00Z</dcterms:created>
  <dcterms:modified xsi:type="dcterms:W3CDTF">2024-02-28T05:24:00Z</dcterms:modified>
</cp:coreProperties>
</file>