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5B" w:rsidRPr="007B71FB" w:rsidRDefault="00E93A5B" w:rsidP="00E93A5B">
      <w:pPr>
        <w:pStyle w:val="Heading1"/>
        <w:spacing w:line="480" w:lineRule="auto"/>
        <w:rPr>
          <w:rFonts w:eastAsia="Calibri"/>
        </w:rPr>
      </w:pPr>
      <w:bookmarkStart w:id="0" w:name="_Toc126433571"/>
      <w:bookmarkStart w:id="1" w:name="_Toc126456676"/>
      <w:bookmarkStart w:id="2" w:name="_Toc157460875"/>
      <w:r>
        <w:rPr>
          <w:rFonts w:eastAsia="Calibri"/>
          <w:noProof/>
          <w:lang w:val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30BB7A" wp14:editId="1E94FDAE">
                <wp:simplePos x="0" y="0"/>
                <wp:positionH relativeFrom="column">
                  <wp:posOffset>4789170</wp:posOffset>
                </wp:positionH>
                <wp:positionV relativeFrom="paragraph">
                  <wp:posOffset>-859155</wp:posOffset>
                </wp:positionV>
                <wp:extent cx="438150" cy="419100"/>
                <wp:effectExtent l="0" t="0" r="19050" b="1905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A5B" w:rsidRDefault="00E93A5B" w:rsidP="00E93A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377.1pt;margin-top:-67.65pt;width:34.5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" fillcolor="white [3212]" strokecolor="white [3212]" strokeweight=".5pt">
                <v:textbox>
                  <w:txbxContent>
                    <w:p w:rsidR="00E93A5B" w:rsidRDefault="00E93A5B" w:rsidP="00E93A5B"/>
                  </w:txbxContent>
                </v:textbox>
              </v:shape>
            </w:pict>
          </mc:Fallback>
        </mc:AlternateContent>
      </w:r>
      <w:r w:rsidRPr="007B71FB">
        <w:rPr>
          <w:rFonts w:eastAsia="Calibri"/>
        </w:rPr>
        <w:t>DAFTAR PUSTAKA</w:t>
      </w:r>
      <w:bookmarkEnd w:id="0"/>
      <w:bookmarkEnd w:id="1"/>
      <w:bookmarkEnd w:id="2"/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Agnes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Sentani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Klau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O.J.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Sanggaria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and F.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Phengkarsa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(2021).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Utilization of Egg Shell Waste as a Substitute Material for Cement in Concrete.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Paul Journal of Civil Technology, 3(4), 479–488. This link points to 10.52722/pcej.v3i4.327.</w:t>
      </w:r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AF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Anto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(2020).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Compressive Strength of Concrete Using Eggshell Waste Technology.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Appropriate Service Journal, 1(2), 46–53. 10.47942/jpttg.v1i2.708 can be accessed here.</w:t>
      </w:r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22F">
        <w:rPr>
          <w:rFonts w:ascii="Times New Roman" w:hAnsi="Times New Roman" w:cs="Times New Roman"/>
          <w:sz w:val="24"/>
          <w:szCs w:val="24"/>
          <w:lang w:val="en-US"/>
        </w:rPr>
        <w:t>PM Concrete (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). Mutual control and mixed planning BSN (2011). ~ •. 1971–2011 SNI Complete Water Content Test with Drying.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Indonesian National Standards Agency, 6.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DPU, 1971.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Explanation and Explanation of the Indonesian Concrete Law 1971.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National Standardization Agency, VII–6.</w:t>
      </w:r>
      <w:proofErr w:type="gramEnd"/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National (1990) B.S. 03-1968-1990 SNI Methods for Analysis of Fine and Coarse Aggregates.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Indonesian National Standards, 1–5.</w:t>
      </w:r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Manalip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H.,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Mondoringin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M.R.I.AI.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J., and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Ridha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>, R. (2020).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As a Partial Substitution for Cement on the Modulus of Elasticity Value.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Journal of Statistics, 8(5), 655–664.</w:t>
      </w:r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Wiki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Muhamad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Fathul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Siti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Fitriani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Ida Farida (2017).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Pemanfaatan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Limbah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Cangkang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Telur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AIbu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Sekaim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Terak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Tembaga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Bahan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Tambahan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Pengganti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Semen.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Jurnal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Konstruksi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15(1), 46–56.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v.15-1.583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di https://doi.org/10.33364/bangun</w:t>
      </w:r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1990; SNI 03-1974.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Kuat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Tekan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Beton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2–6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Sni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1974-03-1990.</w:t>
      </w:r>
      <w:proofErr w:type="gramEnd"/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03-2834-2000, SNI (2000).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SNI 03-2834-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2000 :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Cara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membuat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denah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beton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biasa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1–34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Sni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03-2834-2000.</w:t>
      </w:r>
      <w:proofErr w:type="gramEnd"/>
    </w:p>
    <w:p w:rsidR="00E93A5B" w:rsidRPr="007B122F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2002; SNI 03-6820. </w:t>
      </w:r>
      <w:proofErr w:type="spellStart"/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Spesifikasi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agregat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halus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pekerjaan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mortar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plesteran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material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berbahan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semen.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Badan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Standardisasi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Nasional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>, 6820.</w:t>
      </w:r>
      <w:proofErr w:type="gramEnd"/>
    </w:p>
    <w:p w:rsidR="00E93A5B" w:rsidRPr="00DE1C98" w:rsidRDefault="00E93A5B" w:rsidP="00E93A5B">
      <w:pPr>
        <w:tabs>
          <w:tab w:val="left" w:pos="6937"/>
        </w:tabs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GWY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Tumblr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(2020).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pengganti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sebagian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semen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kuat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tarik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lentur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beton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Teknik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Universitas</w:t>
      </w:r>
      <w:proofErr w:type="spellEnd"/>
      <w:r w:rsidRPr="007B122F">
        <w:rPr>
          <w:rFonts w:ascii="Times New Roman" w:hAnsi="Times New Roman" w:cs="Times New Roman"/>
          <w:sz w:val="24"/>
          <w:szCs w:val="24"/>
          <w:lang w:val="en-US"/>
        </w:rPr>
        <w:t xml:space="preserve"> Sam </w:t>
      </w:r>
      <w:proofErr w:type="spellStart"/>
      <w:r w:rsidRPr="007B122F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>atulangi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Manado, 8(3), 293–298.</w:t>
      </w:r>
    </w:p>
    <w:p w:rsidR="00E93A5B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Pr="00016D0D" w:rsidRDefault="00E93A5B" w:rsidP="00E93A5B">
      <w:pPr>
        <w:tabs>
          <w:tab w:val="left" w:pos="6937"/>
        </w:tabs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93A5B" w:rsidRPr="00DE1C98" w:rsidRDefault="00E93A5B" w:rsidP="00E93A5B">
      <w:pPr>
        <w:tabs>
          <w:tab w:val="left" w:pos="693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D4C531" wp14:editId="019DBF7F">
                <wp:simplePos x="0" y="0"/>
                <wp:positionH relativeFrom="column">
                  <wp:posOffset>2284095</wp:posOffset>
                </wp:positionH>
                <wp:positionV relativeFrom="paragraph">
                  <wp:posOffset>358775</wp:posOffset>
                </wp:positionV>
                <wp:extent cx="476250" cy="342900"/>
                <wp:effectExtent l="0" t="0" r="19050" b="1905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A5B" w:rsidRDefault="00E93A5B" w:rsidP="00E93A5B">
                            <w: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027" type="#_x0000_t202" style="position:absolute;left:0;text-align:left;margin-left:179.85pt;margin-top:28.25pt;width:37.5pt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" fillcolor="white [3212]" strokecolor="white [3212]" strokeweight=".5pt">
                <v:textbox>
                  <w:txbxContent>
                    <w:p w:rsidR="00E93A5B" w:rsidRDefault="00E93A5B" w:rsidP="00E93A5B">
                      <w: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</w:p>
    <w:p w:rsidR="00E93A5B" w:rsidRDefault="00E93A5B" w:rsidP="00E93A5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E93A5B" w:rsidRDefault="00E93A5B" w:rsidP="00E93A5B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BC824AF" wp14:editId="6834143B">
            <wp:simplePos x="0" y="0"/>
            <wp:positionH relativeFrom="margin">
              <wp:posOffset>707390</wp:posOffset>
            </wp:positionH>
            <wp:positionV relativeFrom="margin">
              <wp:posOffset>594995</wp:posOffset>
            </wp:positionV>
            <wp:extent cx="3795395" cy="2268220"/>
            <wp:effectExtent l="0" t="0" r="0" b="0"/>
            <wp:wrapSquare wrapText="bothSides"/>
            <wp:docPr id="73" name="Picture 73" descr="D:\Skripsi Teknik Sipil\170623133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Teknik Sipil\1706231338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A5B" w:rsidRPr="000440FC" w:rsidRDefault="00E93A5B" w:rsidP="00E93A5B">
      <w:pPr>
        <w:rPr>
          <w:rFonts w:ascii="Times New Roman" w:hAnsi="Times New Roman" w:cs="Times New Roman"/>
          <w:sz w:val="24"/>
          <w:szCs w:val="24"/>
        </w:rPr>
      </w:pPr>
    </w:p>
    <w:p w:rsidR="00E93A5B" w:rsidRPr="000440FC" w:rsidRDefault="00E93A5B" w:rsidP="00E93A5B">
      <w:pPr>
        <w:rPr>
          <w:rFonts w:ascii="Times New Roman" w:hAnsi="Times New Roman" w:cs="Times New Roman"/>
          <w:sz w:val="24"/>
          <w:szCs w:val="24"/>
        </w:rPr>
      </w:pPr>
    </w:p>
    <w:p w:rsidR="00E93A5B" w:rsidRPr="000440FC" w:rsidRDefault="00E93A5B" w:rsidP="00E93A5B">
      <w:pPr>
        <w:rPr>
          <w:rFonts w:ascii="Times New Roman" w:hAnsi="Times New Roman" w:cs="Times New Roman"/>
          <w:sz w:val="24"/>
          <w:szCs w:val="24"/>
        </w:rPr>
      </w:pPr>
    </w:p>
    <w:p w:rsidR="00E93A5B" w:rsidRPr="000440FC" w:rsidRDefault="00E93A5B" w:rsidP="00E93A5B">
      <w:pPr>
        <w:rPr>
          <w:rFonts w:ascii="Times New Roman" w:hAnsi="Times New Roman" w:cs="Times New Roman"/>
          <w:sz w:val="24"/>
          <w:szCs w:val="24"/>
        </w:rPr>
      </w:pPr>
    </w:p>
    <w:p w:rsidR="00E93A5B" w:rsidRPr="000440FC" w:rsidRDefault="00E93A5B" w:rsidP="00E93A5B">
      <w:pPr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Pembakaran Tulang ayam menjadi abu</w:t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90BCA" wp14:editId="5D461946">
            <wp:extent cx="3096883" cy="2863969"/>
            <wp:effectExtent l="0" t="0" r="8890" b="0"/>
            <wp:docPr id="74" name="Picture 74" descr="D:\Skripsi Teknik Sipil\17062312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Teknik Sipil\170623122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42" cy="28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Pasir Cimalaka</w:t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448AEA" wp14:editId="11920FD9">
            <wp:extent cx="3079630" cy="2562046"/>
            <wp:effectExtent l="0" t="0" r="6985" b="0"/>
            <wp:docPr id="75" name="Picture 75" descr="D:\Skripsi Teknik Sipil\170623122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Teknik Sipil\1706231221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89" cy="25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Agregat Kasar 1/2</w:t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6AD55" wp14:editId="02E463E2">
            <wp:extent cx="3355675" cy="2889849"/>
            <wp:effectExtent l="0" t="0" r="0" b="6350"/>
            <wp:docPr id="76" name="Picture 76" descr="D:\Skripsi Teknik Sipil\17062312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Teknik Sipil\1706231221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42" cy="28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Agregat kasar 2/3</w:t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D88BF4" wp14:editId="247DC19F">
            <wp:extent cx="2950234" cy="2932980"/>
            <wp:effectExtent l="0" t="0" r="2540" b="1270"/>
            <wp:docPr id="77" name="Picture 77" descr="D:\Skripsi Teknik Sipil\17062312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Teknik Sipil\1706231221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71" cy="29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semen</w:t>
      </w: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779C12A" wp14:editId="64F417E9">
            <wp:simplePos x="0" y="0"/>
            <wp:positionH relativeFrom="margin">
              <wp:posOffset>1004570</wp:posOffset>
            </wp:positionH>
            <wp:positionV relativeFrom="margin">
              <wp:posOffset>3713480</wp:posOffset>
            </wp:positionV>
            <wp:extent cx="3200400" cy="3053715"/>
            <wp:effectExtent l="0" t="0" r="0" b="0"/>
            <wp:wrapSquare wrapText="bothSides"/>
            <wp:docPr id="78" name="Picture 78" descr="D:\Skripsi Teknik Sipil\17062312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Teknik Sipil\1706231221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sz w:val="24"/>
          <w:szCs w:val="24"/>
        </w:rPr>
        <w:t>Proses Penimbangan bahan air</w:t>
      </w: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133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463392" wp14:editId="3735070F">
            <wp:extent cx="3299791" cy="3108960"/>
            <wp:effectExtent l="0" t="0" r="0" b="0"/>
            <wp:docPr id="86" name="Picture 86" descr="C:\Users\Thinkpad\AppData\Local\Microsoft\Windows\INetCache\Content.Word\17065464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nkpad\AppData\Local\Microsoft\Windows\INetCache\Content.Word\17065464033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41" cy="31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campuran abu tulang ayam 5%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5CABF0" wp14:editId="663CC65D">
            <wp:simplePos x="0" y="0"/>
            <wp:positionH relativeFrom="margin">
              <wp:posOffset>937260</wp:posOffset>
            </wp:positionH>
            <wp:positionV relativeFrom="margin">
              <wp:posOffset>4093845</wp:posOffset>
            </wp:positionV>
            <wp:extent cx="3339465" cy="2909570"/>
            <wp:effectExtent l="0" t="0" r="0" b="5080"/>
            <wp:wrapSquare wrapText="bothSides"/>
            <wp:docPr id="87" name="Picture 87" descr="C:\Users\Thinkpad\AppData\Local\Microsoft\Windows\INetCache\Content.Word\17065464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inkpad\AppData\Local\Microsoft\Windows\INetCache\Content.Word\17065464033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Pr="00C239B8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Default="00E93A5B" w:rsidP="00E93A5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campuran abu tulang ayam 10%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97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97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97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92D61F" wp14:editId="502D3229">
            <wp:extent cx="3412405" cy="2751151"/>
            <wp:effectExtent l="0" t="0" r="0" b="0"/>
            <wp:docPr id="88" name="Picture 88" descr="C:\Users\Thinkpad\AppData\Local\Microsoft\Windows\INetCache\Content.Word\17065464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inkpad\AppData\Local\Microsoft\Windows\INetCache\Content.Word\17065464033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42" cy="27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Penimbangan campuran abu tulang ayam 15%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97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EA32FF" wp14:editId="63B35440">
            <wp:extent cx="3625795" cy="2822712"/>
            <wp:effectExtent l="0" t="0" r="0" b="0"/>
            <wp:docPr id="89" name="Picture 89" descr="C:\Users\Thinkpad\AppData\Local\Microsoft\Windows\INetCache\Content.Word\170623138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inkpad\AppData\Local\Microsoft\Windows\INetCache\Content.Word\1706231388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263" cy="282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Pembuatan Benda Uji Silinder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B3FF94" wp14:editId="2160B2ED">
            <wp:extent cx="3546281" cy="3021496"/>
            <wp:effectExtent l="0" t="0" r="0" b="7620"/>
            <wp:docPr id="90" name="Picture 90" descr="C:\Users\Thinkpad\AppData\Local\Microsoft\Windows\INetCache\Content.Word\170623122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inkpad\AppData\Local\Microsoft\Windows\INetCache\Content.Word\1706231221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94" cy="30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Uji Tes Slump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BCDFA1" wp14:editId="09DBD971">
            <wp:extent cx="3641697" cy="2838616"/>
            <wp:effectExtent l="0" t="0" r="0" b="0"/>
            <wp:docPr id="91" name="Picture 91" descr="C:\Users\Thinkpad\AppData\Local\Microsoft\Windows\INetCache\Content.Word\170623122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inkpad\AppData\Local\Microsoft\Windows\INetCache\Content.Word\17062312217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37" cy="284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Proses Penimbangan Benda Uji 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316F22" wp14:editId="4D815633">
            <wp:extent cx="2674188" cy="3019246"/>
            <wp:effectExtent l="0" t="0" r="0" b="0"/>
            <wp:docPr id="99" name="Picture 99" descr="E:\Skripsi\170714129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\1707141297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72" cy="302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Proses Uji Kuat Tekan Beton 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D4BD1D" wp14:editId="7D67F286">
            <wp:extent cx="3140015" cy="2960586"/>
            <wp:effectExtent l="0" t="0" r="3810" b="0"/>
            <wp:docPr id="100" name="Picture 100" descr="E:\Skripsi\Normal 28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Normal 28ha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00" cy="29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Uji Kuat Tekan Beton Normal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CFFB97" wp14:editId="20F37B8A">
            <wp:extent cx="3424687" cy="3321170"/>
            <wp:effectExtent l="0" t="0" r="4445" b="0"/>
            <wp:docPr id="101" name="Picture 101" descr="E:\Skripsi\5% 28 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\5% 28 ha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1" cy="33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Uji Kuat Tekan Beton Campuran Tulang 5%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tabs>
          <w:tab w:val="left" w:pos="693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D73300" wp14:editId="55CC66FB">
            <wp:extent cx="3226279" cy="3258461"/>
            <wp:effectExtent l="0" t="0" r="0" b="0"/>
            <wp:docPr id="102" name="Picture 102" descr="E:\Skripsi\10% 28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\10% 28har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036" cy="32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Uji Kuat Tekan Beton Campuran Tulang 10%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979F2D" wp14:editId="5CC23BB7">
            <wp:extent cx="3260785" cy="3295290"/>
            <wp:effectExtent l="0" t="0" r="0" b="635"/>
            <wp:docPr id="103" name="Picture 103" descr="E:\Skripsi\15% 28 h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\15% 28 har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33" cy="330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Uji Kuat Tekan Beton Campuran Tulang 15%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9C86E" wp14:editId="350ADB7C">
            <wp:extent cx="3260785" cy="2711166"/>
            <wp:effectExtent l="0" t="0" r="0" b="0"/>
            <wp:docPr id="104" name="Picture 104" descr="E:\Skripsi\170714134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\17071413472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53" cy="27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5B" w:rsidRDefault="00E93A5B" w:rsidP="00E93A5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Proses Uji Abrasi Agregat Kasar</w:t>
      </w:r>
    </w:p>
    <w:p w:rsidR="00E93A5B" w:rsidRDefault="00E93A5B" w:rsidP="00E93A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 : Dokumentasi Pribadi</w:t>
      </w:r>
    </w:p>
    <w:p w:rsidR="00111863" w:rsidRDefault="00E93A5B">
      <w:bookmarkStart w:id="3" w:name="_GoBack"/>
      <w:bookmarkEnd w:id="3"/>
    </w:p>
    <w:sectPr w:rsidR="00111863" w:rsidSect="00E93A5B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A5B"/>
    <w:rsid w:val="004D2AE9"/>
    <w:rsid w:val="00717223"/>
    <w:rsid w:val="00E93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A5B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A5B"/>
    <w:pPr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A5B"/>
    <w:rPr>
      <w:rFonts w:ascii="Times New Roman" w:eastAsiaTheme="minorEastAsia" w:hAnsi="Times New Roman" w:cs="Times New Roman"/>
      <w:b/>
      <w:sz w:val="24"/>
      <w:szCs w:val="24"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A5B"/>
    <w:rPr>
      <w:rFonts w:ascii="Tahoma" w:eastAsiaTheme="minorEastAsia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3A5B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A5B"/>
    <w:pPr>
      <w:spacing w:after="0" w:line="360" w:lineRule="auto"/>
      <w:jc w:val="center"/>
      <w:outlineLvl w:val="0"/>
    </w:pPr>
    <w:rPr>
      <w:rFonts w:ascii="Times New Roman" w:hAnsi="Times New Roman" w:cs="Times New Roman"/>
      <w:b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A5B"/>
    <w:rPr>
      <w:rFonts w:ascii="Times New Roman" w:eastAsiaTheme="minorEastAsia" w:hAnsi="Times New Roman" w:cs="Times New Roman"/>
      <w:b/>
      <w:sz w:val="24"/>
      <w:szCs w:val="24"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A5B"/>
    <w:rPr>
      <w:rFonts w:ascii="Tahoma" w:eastAsiaTheme="minorEastAsia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2024-02-25T15:31:00Z</dcterms:created>
  <dcterms:modified xsi:type="dcterms:W3CDTF">2024-02-25T15:33:00Z</dcterms:modified>
</cp:coreProperties>
</file>