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  <w:lang w:val="fi-FI"/>
        </w:rPr>
      </w:pPr>
      <w:bookmarkStart w:id="0" w:name="_GoBack"/>
      <w:bookmarkEnd w:id="0"/>
      <w:r>
        <w:rPr>
          <w:rFonts w:cs="Times New Roman"/>
          <w:b/>
          <w:szCs w:val="24"/>
          <w:lang w:val="fi-FI"/>
        </w:rPr>
        <w:t>DAFTAR PUSTAKA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Abdurahman, M., Muhidin, S. A., &amp; Somantri, A. (2019). Dasar-Dasar Metode Statistika untuk Penelitian. Pustaka Setia.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proofErr w:type="spellStart"/>
      <w:proofErr w:type="gramStart"/>
      <w:r>
        <w:rPr>
          <w:rFonts w:cs="Times New Roman"/>
          <w:szCs w:val="24"/>
        </w:rPr>
        <w:t>Arikunto</w:t>
      </w:r>
      <w:proofErr w:type="spellEnd"/>
      <w:r>
        <w:rPr>
          <w:rFonts w:cs="Times New Roman"/>
          <w:szCs w:val="24"/>
        </w:rPr>
        <w:t>, S. (2021).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Prosedur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Penelitian</w:t>
      </w:r>
      <w:proofErr w:type="spellEnd"/>
      <w:r>
        <w:rPr>
          <w:rFonts w:cs="Times New Roman"/>
          <w:szCs w:val="24"/>
        </w:rPr>
        <w:t xml:space="preserve"> (12th </w:t>
      </w:r>
      <w:proofErr w:type="gramStart"/>
      <w:r>
        <w:rPr>
          <w:rFonts w:cs="Times New Roman"/>
          <w:szCs w:val="24"/>
        </w:rPr>
        <w:t>ed</w:t>
      </w:r>
      <w:proofErr w:type="gramEnd"/>
      <w:r>
        <w:rPr>
          <w:rFonts w:cs="Times New Roman"/>
          <w:szCs w:val="24"/>
        </w:rPr>
        <w:t xml:space="preserve">.). </w:t>
      </w:r>
      <w:r>
        <w:rPr>
          <w:rFonts w:cs="Times New Roman"/>
          <w:szCs w:val="24"/>
          <w:lang w:val="fi-FI"/>
        </w:rPr>
        <w:t>Rineka Cipta.</w:t>
      </w:r>
    </w:p>
    <w:p w:rsidR="000E4E29" w:rsidRPr="006B67F3" w:rsidRDefault="000E4E29" w:rsidP="000E4E29">
      <w:pPr>
        <w:spacing w:line="240" w:lineRule="auto"/>
        <w:ind w:left="567" w:hanging="567"/>
        <w:jc w:val="both"/>
        <w:rPr>
          <w:rFonts w:cs="Times New Roman"/>
          <w:i/>
          <w:iCs/>
          <w:szCs w:val="24"/>
          <w:lang w:val="fi-FI"/>
        </w:rPr>
      </w:pPr>
      <w:r>
        <w:rPr>
          <w:rFonts w:cs="Times New Roman"/>
          <w:szCs w:val="24"/>
          <w:lang w:val="fi-FI"/>
        </w:rPr>
        <w:t xml:space="preserve">Aritonang, K. T. (2019). </w:t>
      </w:r>
      <w:r w:rsidRPr="006B67F3">
        <w:rPr>
          <w:rFonts w:cs="Times New Roman"/>
          <w:i/>
          <w:iCs/>
          <w:szCs w:val="24"/>
          <w:lang w:val="fi-FI"/>
        </w:rPr>
        <w:t>Minat dan Motivasi dalam Meningkatkan Hasil. Belajar Siswa. Penerbit Penabur.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Charli</w:t>
      </w:r>
      <w:proofErr w:type="spellEnd"/>
      <w:r>
        <w:rPr>
          <w:rFonts w:cs="Times New Roman"/>
          <w:szCs w:val="24"/>
        </w:rPr>
        <w:t xml:space="preserve">, L., </w:t>
      </w:r>
      <w:proofErr w:type="spellStart"/>
      <w:r>
        <w:rPr>
          <w:rFonts w:cs="Times New Roman"/>
          <w:szCs w:val="24"/>
        </w:rPr>
        <w:t>Ariani</w:t>
      </w:r>
      <w:proofErr w:type="spellEnd"/>
      <w:r>
        <w:rPr>
          <w:rFonts w:cs="Times New Roman"/>
          <w:szCs w:val="24"/>
        </w:rPr>
        <w:t>, T., &amp; Asmara, L. (2019).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proofErr w:type="gramStart"/>
      <w:r w:rsidRPr="006B67F3">
        <w:rPr>
          <w:rFonts w:cs="Times New Roman"/>
          <w:i/>
          <w:iCs/>
          <w:szCs w:val="24"/>
        </w:rPr>
        <w:t>Hubungan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Minat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Belajar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terhadap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Prestasi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Belajar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Fisika</w:t>
      </w:r>
      <w:proofErr w:type="spellEnd"/>
      <w:r w:rsidRPr="006B67F3">
        <w:rPr>
          <w:rFonts w:cs="Times New Roman"/>
          <w:i/>
          <w:iCs/>
          <w:szCs w:val="24"/>
        </w:rPr>
        <w:t>.</w:t>
      </w:r>
      <w:proofErr w:type="gramEnd"/>
      <w:r w:rsidRPr="006B67F3">
        <w:rPr>
          <w:rFonts w:cs="Times New Roman"/>
          <w:i/>
          <w:iCs/>
          <w:szCs w:val="24"/>
        </w:rPr>
        <w:t xml:space="preserve"> </w:t>
      </w:r>
      <w:r>
        <w:rPr>
          <w:rFonts w:cs="Times New Roman"/>
          <w:szCs w:val="24"/>
        </w:rPr>
        <w:t>Science and Physics Education Journal (SPEJ), 2(2), 52–60. https://doi.org/10.31539/spej.v2i2.727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Daryanto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 xml:space="preserve">(2019). Media </w:t>
      </w:r>
      <w:proofErr w:type="spellStart"/>
      <w:r>
        <w:rPr>
          <w:rFonts w:cs="Times New Roman"/>
          <w:szCs w:val="24"/>
        </w:rPr>
        <w:t>Pembelejaran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Gava</w:t>
      </w:r>
      <w:proofErr w:type="spellEnd"/>
      <w:r>
        <w:rPr>
          <w:rFonts w:cs="Times New Roman"/>
          <w:szCs w:val="24"/>
        </w:rPr>
        <w:t xml:space="preserve"> Media.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DePorter</w:t>
      </w:r>
      <w:proofErr w:type="spellEnd"/>
      <w:r>
        <w:rPr>
          <w:rFonts w:cs="Times New Roman"/>
          <w:szCs w:val="24"/>
        </w:rPr>
        <w:t xml:space="preserve">, B., &amp; </w:t>
      </w:r>
      <w:proofErr w:type="spellStart"/>
      <w:r>
        <w:rPr>
          <w:rFonts w:cs="Times New Roman"/>
          <w:szCs w:val="24"/>
        </w:rPr>
        <w:t>Hernacki</w:t>
      </w:r>
      <w:proofErr w:type="spellEnd"/>
      <w:r>
        <w:rPr>
          <w:rFonts w:cs="Times New Roman"/>
          <w:szCs w:val="24"/>
        </w:rPr>
        <w:t>, M. (2019).</w:t>
      </w:r>
      <w:proofErr w:type="gramEnd"/>
      <w:r>
        <w:rPr>
          <w:rFonts w:cs="Times New Roman"/>
          <w:szCs w:val="24"/>
        </w:rPr>
        <w:t xml:space="preserve"> Quantum Learning: </w:t>
      </w:r>
      <w:proofErr w:type="spellStart"/>
      <w:r>
        <w:rPr>
          <w:rFonts w:cs="Times New Roman"/>
          <w:szCs w:val="24"/>
        </w:rPr>
        <w:t>Membiasakan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proofErr w:type="gram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Nyaman</w:t>
      </w:r>
      <w:proofErr w:type="spellEnd"/>
      <w:r>
        <w:rPr>
          <w:rFonts w:cs="Times New Roman"/>
          <w:szCs w:val="24"/>
        </w:rPr>
        <w:t xml:space="preserve"> &amp; </w:t>
      </w:r>
      <w:proofErr w:type="spellStart"/>
      <w:r>
        <w:rPr>
          <w:rFonts w:cs="Times New Roman"/>
          <w:szCs w:val="24"/>
        </w:rPr>
        <w:t>Menyenangkan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Mizan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Pustaka</w:t>
      </w:r>
      <w:proofErr w:type="spellEnd"/>
      <w:r>
        <w:rPr>
          <w:rFonts w:cs="Times New Roman"/>
          <w:szCs w:val="24"/>
        </w:rPr>
        <w:t>.</w:t>
      </w:r>
    </w:p>
    <w:p w:rsidR="000E4E29" w:rsidRDefault="000E4E29" w:rsidP="000E4E29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Dewi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Lus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Viana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dkk</w:t>
      </w:r>
      <w:proofErr w:type="spellEnd"/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  <w:lang w:val="id-ID"/>
        </w:rPr>
        <w:t>201</w:t>
      </w:r>
      <w:r>
        <w:rPr>
          <w:rFonts w:cs="Times New Roman"/>
          <w:szCs w:val="24"/>
        </w:rPr>
        <w:t xml:space="preserve">9. </w:t>
      </w:r>
      <w:r>
        <w:rPr>
          <w:rFonts w:cs="Times New Roman"/>
          <w:i/>
          <w:szCs w:val="24"/>
          <w:lang w:val="id-ID"/>
        </w:rPr>
        <w:t xml:space="preserve">Pengaruh </w:t>
      </w:r>
      <w:proofErr w:type="spellStart"/>
      <w:r>
        <w:rPr>
          <w:rFonts w:cs="Times New Roman"/>
          <w:i/>
          <w:szCs w:val="24"/>
        </w:rPr>
        <w:t>Aktivitas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Belajar</w:t>
      </w:r>
      <w:proofErr w:type="spellEnd"/>
      <w:r>
        <w:rPr>
          <w:rFonts w:cs="Times New Roman"/>
          <w:i/>
          <w:szCs w:val="24"/>
        </w:rPr>
        <w:t xml:space="preserve"> t</w:t>
      </w:r>
      <w:r>
        <w:rPr>
          <w:rFonts w:cs="Times New Roman"/>
          <w:i/>
          <w:szCs w:val="24"/>
          <w:lang w:val="id-ID"/>
        </w:rPr>
        <w:t xml:space="preserve">erhadap </w:t>
      </w:r>
      <w:proofErr w:type="spellStart"/>
      <w:r>
        <w:rPr>
          <w:rFonts w:cs="Times New Roman"/>
          <w:i/>
          <w:szCs w:val="24"/>
        </w:rPr>
        <w:t>Hasil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Belajar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Pelajaran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Ekonomi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Kelas</w:t>
      </w:r>
      <w:proofErr w:type="spellEnd"/>
      <w:r>
        <w:rPr>
          <w:rFonts w:cs="Times New Roman"/>
          <w:i/>
          <w:szCs w:val="24"/>
        </w:rPr>
        <w:t xml:space="preserve"> X SMAN </w:t>
      </w:r>
      <w:r>
        <w:rPr>
          <w:rFonts w:cs="Times New Roman"/>
          <w:i/>
          <w:szCs w:val="24"/>
          <w:lang w:val="id-ID"/>
        </w:rPr>
        <w:t>1</w:t>
      </w:r>
      <w:r>
        <w:rPr>
          <w:rFonts w:cs="Times New Roman"/>
          <w:i/>
          <w:szCs w:val="24"/>
        </w:rPr>
        <w:t xml:space="preserve"> Pontianak</w:t>
      </w:r>
      <w:r>
        <w:rPr>
          <w:rFonts w:cs="Times New Roman"/>
          <w:szCs w:val="24"/>
        </w:rPr>
        <w:t xml:space="preserve">. </w:t>
      </w:r>
      <w:proofErr w:type="spellStart"/>
      <w:proofErr w:type="gramStart"/>
      <w:r>
        <w:rPr>
          <w:rFonts w:cs="Times New Roman"/>
          <w:szCs w:val="24"/>
        </w:rPr>
        <w:t>Jurnal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Pendidikan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Matematika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IPA Vol. </w:t>
      </w:r>
      <w:r>
        <w:rPr>
          <w:rFonts w:cs="Times New Roman"/>
          <w:szCs w:val="24"/>
          <w:lang w:val="id-ID"/>
        </w:rPr>
        <w:t>1</w:t>
      </w:r>
      <w:r>
        <w:rPr>
          <w:rFonts w:cs="Times New Roman"/>
          <w:szCs w:val="24"/>
        </w:rPr>
        <w:t>0 No. 2.</w:t>
      </w:r>
      <w:proofErr w:type="gramEnd"/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 xml:space="preserve">Diana, H. A., &amp; </w:t>
      </w:r>
      <w:proofErr w:type="spellStart"/>
      <w:r>
        <w:rPr>
          <w:rFonts w:cs="Times New Roman"/>
          <w:szCs w:val="24"/>
        </w:rPr>
        <w:t>Saputri</w:t>
      </w:r>
      <w:proofErr w:type="spellEnd"/>
      <w:r>
        <w:rPr>
          <w:rFonts w:cs="Times New Roman"/>
          <w:szCs w:val="24"/>
        </w:rPr>
        <w:t>, V. (2021).</w:t>
      </w:r>
      <w:proofErr w:type="gramEnd"/>
      <w:r>
        <w:rPr>
          <w:rFonts w:cs="Times New Roman"/>
          <w:szCs w:val="24"/>
        </w:rPr>
        <w:t xml:space="preserve"> </w:t>
      </w:r>
      <w:r w:rsidRPr="006B67F3">
        <w:rPr>
          <w:rFonts w:cs="Times New Roman"/>
          <w:i/>
          <w:iCs/>
          <w:szCs w:val="24"/>
        </w:rPr>
        <w:t xml:space="preserve">Model Project Based Learning </w:t>
      </w:r>
      <w:proofErr w:type="spellStart"/>
      <w:r w:rsidRPr="006B67F3">
        <w:rPr>
          <w:rFonts w:cs="Times New Roman"/>
          <w:i/>
          <w:iCs/>
          <w:szCs w:val="24"/>
        </w:rPr>
        <w:t>Terintegrasi</w:t>
      </w:r>
      <w:proofErr w:type="spellEnd"/>
      <w:r w:rsidRPr="006B67F3">
        <w:rPr>
          <w:rFonts w:cs="Times New Roman"/>
          <w:i/>
          <w:iCs/>
          <w:szCs w:val="24"/>
        </w:rPr>
        <w:t xml:space="preserve"> Steam </w:t>
      </w:r>
      <w:proofErr w:type="spellStart"/>
      <w:r w:rsidRPr="006B67F3">
        <w:rPr>
          <w:rFonts w:cs="Times New Roman"/>
          <w:i/>
          <w:iCs/>
          <w:szCs w:val="24"/>
        </w:rPr>
        <w:t>Terhadap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Kecerdasan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Emosional</w:t>
      </w:r>
      <w:proofErr w:type="spellEnd"/>
      <w:r w:rsidRPr="006B67F3">
        <w:rPr>
          <w:rFonts w:cs="Times New Roman"/>
          <w:i/>
          <w:iCs/>
          <w:szCs w:val="24"/>
        </w:rPr>
        <w:t xml:space="preserve"> Dan </w:t>
      </w:r>
      <w:proofErr w:type="spellStart"/>
      <w:r w:rsidRPr="006B67F3">
        <w:rPr>
          <w:rFonts w:cs="Times New Roman"/>
          <w:i/>
          <w:iCs/>
          <w:szCs w:val="24"/>
        </w:rPr>
        <w:t>Kemampuan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Berpikir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Kritis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Siswa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Berbasis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Soal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Numerasi</w:t>
      </w:r>
      <w:proofErr w:type="spellEnd"/>
      <w:r>
        <w:rPr>
          <w:rFonts w:cs="Times New Roman"/>
          <w:szCs w:val="24"/>
        </w:rPr>
        <w:t>. Numeracy, 8(2), 113–127.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Djamarah</w:t>
      </w:r>
      <w:proofErr w:type="spellEnd"/>
      <w:r>
        <w:rPr>
          <w:rFonts w:cs="Times New Roman"/>
          <w:szCs w:val="24"/>
        </w:rPr>
        <w:t xml:space="preserve">, S. B. (2019). </w:t>
      </w:r>
      <w:proofErr w:type="gramStart"/>
      <w:r>
        <w:rPr>
          <w:rFonts w:cs="Times New Roman"/>
          <w:szCs w:val="24"/>
        </w:rPr>
        <w:t xml:space="preserve">Guru </w:t>
      </w:r>
      <w:proofErr w:type="spellStart"/>
      <w:r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Anak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Didik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Rineka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Cipta</w:t>
      </w:r>
      <w:proofErr w:type="spellEnd"/>
      <w:r>
        <w:rPr>
          <w:rFonts w:cs="Times New Roman"/>
          <w:szCs w:val="24"/>
        </w:rPr>
        <w:t>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Falah</w:t>
      </w:r>
      <w:proofErr w:type="spellEnd"/>
      <w:r>
        <w:rPr>
          <w:rFonts w:cs="Times New Roman"/>
          <w:szCs w:val="24"/>
        </w:rPr>
        <w:t xml:space="preserve">, B. N., &amp; Fatimah, S. (2019). </w:t>
      </w:r>
      <w:proofErr w:type="spellStart"/>
      <w:proofErr w:type="gramStart"/>
      <w:r w:rsidRPr="006B67F3">
        <w:rPr>
          <w:rFonts w:cs="Times New Roman"/>
          <w:i/>
          <w:iCs/>
          <w:szCs w:val="24"/>
        </w:rPr>
        <w:t>Pengaruh</w:t>
      </w:r>
      <w:proofErr w:type="spellEnd"/>
      <w:r w:rsidRPr="006B67F3">
        <w:rPr>
          <w:rFonts w:cs="Times New Roman"/>
          <w:i/>
          <w:iCs/>
          <w:szCs w:val="24"/>
        </w:rPr>
        <w:t xml:space="preserve"> Gaya </w:t>
      </w:r>
      <w:proofErr w:type="spellStart"/>
      <w:r w:rsidRPr="006B67F3">
        <w:rPr>
          <w:rFonts w:cs="Times New Roman"/>
          <w:i/>
          <w:iCs/>
          <w:szCs w:val="24"/>
        </w:rPr>
        <w:t>Belajar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Siswa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dan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Minat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Belajar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Matematika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Siswa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terhadap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Hasil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Belajar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Matematika</w:t>
      </w:r>
      <w:proofErr w:type="spellEnd"/>
      <w:r w:rsidRPr="006B67F3">
        <w:rPr>
          <w:rFonts w:cs="Times New Roman"/>
          <w:i/>
          <w:iCs/>
          <w:szCs w:val="24"/>
        </w:rPr>
        <w:t xml:space="preserve"> </w:t>
      </w:r>
      <w:proofErr w:type="spellStart"/>
      <w:r w:rsidRPr="006B67F3">
        <w:rPr>
          <w:rFonts w:cs="Times New Roman"/>
          <w:i/>
          <w:iCs/>
          <w:szCs w:val="24"/>
        </w:rPr>
        <w:t>Siswa</w:t>
      </w:r>
      <w:proofErr w:type="spellEnd"/>
      <w:r w:rsidRPr="006B67F3">
        <w:rPr>
          <w:rFonts w:cs="Times New Roman"/>
          <w:i/>
          <w:iCs/>
          <w:szCs w:val="24"/>
        </w:rPr>
        <w:t xml:space="preserve"> SMP N 1 </w:t>
      </w:r>
      <w:proofErr w:type="spellStart"/>
      <w:r w:rsidRPr="006B67F3">
        <w:rPr>
          <w:rFonts w:cs="Times New Roman"/>
          <w:i/>
          <w:iCs/>
          <w:szCs w:val="24"/>
        </w:rPr>
        <w:t>Pogalan</w:t>
      </w:r>
      <w:proofErr w:type="spellEnd"/>
      <w:r w:rsidRPr="006B67F3">
        <w:rPr>
          <w:rFonts w:cs="Times New Roman"/>
          <w:i/>
          <w:iCs/>
          <w:szCs w:val="24"/>
        </w:rPr>
        <w:t>.</w:t>
      </w:r>
      <w:proofErr w:type="gramEnd"/>
      <w:r>
        <w:rPr>
          <w:rFonts w:cs="Times New Roman"/>
          <w:szCs w:val="24"/>
        </w:rPr>
        <w:t xml:space="preserve"> Euclid, 6(1), 25–34.</w:t>
      </w:r>
    </w:p>
    <w:p w:rsidR="000E4E29" w:rsidRDefault="000E4E29" w:rsidP="000E4E29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Fathurrohman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Pupuh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M. </w:t>
      </w:r>
      <w:proofErr w:type="spellStart"/>
      <w:r>
        <w:rPr>
          <w:rFonts w:cs="Times New Roman"/>
          <w:szCs w:val="24"/>
        </w:rPr>
        <w:t>Sobry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Sutikno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2019. </w:t>
      </w:r>
      <w:proofErr w:type="spellStart"/>
      <w:r>
        <w:rPr>
          <w:rFonts w:cs="Times New Roman"/>
          <w:i/>
          <w:iCs/>
          <w:szCs w:val="24"/>
        </w:rPr>
        <w:t>Strategi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Belajar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Mengajar</w:t>
      </w:r>
      <w:proofErr w:type="spellEnd"/>
      <w:r>
        <w:rPr>
          <w:rFonts w:cs="Times New Roman"/>
          <w:szCs w:val="24"/>
        </w:rPr>
        <w:t xml:space="preserve">. Bandung: PT </w:t>
      </w:r>
      <w:proofErr w:type="spellStart"/>
      <w:r>
        <w:rPr>
          <w:rFonts w:cs="Times New Roman"/>
          <w:szCs w:val="24"/>
        </w:rPr>
        <w:t>Refika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Aditama</w:t>
      </w:r>
      <w:proofErr w:type="spellEnd"/>
      <w:r>
        <w:rPr>
          <w:rFonts w:cs="Times New Roman"/>
          <w:szCs w:val="24"/>
        </w:rPr>
        <w:t>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Ghozali</w:t>
      </w:r>
      <w:proofErr w:type="spellEnd"/>
      <w:r>
        <w:rPr>
          <w:rFonts w:cs="Times New Roman"/>
          <w:szCs w:val="24"/>
        </w:rPr>
        <w:t xml:space="preserve">, I. (2019). </w:t>
      </w:r>
      <w:proofErr w:type="spellStart"/>
      <w:r>
        <w:rPr>
          <w:rFonts w:cs="Times New Roman"/>
          <w:szCs w:val="24"/>
        </w:rPr>
        <w:t>Analisis</w:t>
      </w:r>
      <w:proofErr w:type="spellEnd"/>
      <w:r>
        <w:rPr>
          <w:rFonts w:cs="Times New Roman"/>
          <w:szCs w:val="24"/>
        </w:rPr>
        <w:t xml:space="preserve"> Multivariate </w:t>
      </w:r>
      <w:proofErr w:type="spellStart"/>
      <w:r>
        <w:rPr>
          <w:rFonts w:cs="Times New Roman"/>
          <w:szCs w:val="24"/>
        </w:rPr>
        <w:t>Lanjutan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Program SPSS (7th </w:t>
      </w:r>
      <w:proofErr w:type="gramStart"/>
      <w:r>
        <w:rPr>
          <w:rFonts w:cs="Times New Roman"/>
          <w:szCs w:val="24"/>
        </w:rPr>
        <w:t>ed</w:t>
      </w:r>
      <w:proofErr w:type="gramEnd"/>
      <w:r>
        <w:rPr>
          <w:rFonts w:cs="Times New Roman"/>
          <w:szCs w:val="24"/>
        </w:rPr>
        <w:t xml:space="preserve">.). </w:t>
      </w:r>
      <w:proofErr w:type="spellStart"/>
      <w:r>
        <w:rPr>
          <w:rFonts w:cs="Times New Roman"/>
          <w:szCs w:val="24"/>
        </w:rPr>
        <w:t>Badan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Penerbit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Universitas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Diponegoro</w:t>
      </w:r>
      <w:proofErr w:type="spellEnd"/>
      <w:r>
        <w:rPr>
          <w:rFonts w:cs="Times New Roman"/>
          <w:szCs w:val="24"/>
        </w:rPr>
        <w:t>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Hamdani</w:t>
      </w:r>
      <w:proofErr w:type="spellEnd"/>
      <w:r>
        <w:rPr>
          <w:rFonts w:cs="Times New Roman"/>
          <w:szCs w:val="24"/>
        </w:rPr>
        <w:t xml:space="preserve">, A. R. (2020). </w:t>
      </w:r>
      <w:proofErr w:type="spellStart"/>
      <w:proofErr w:type="gramStart"/>
      <w:r>
        <w:rPr>
          <w:rFonts w:cs="Times New Roman"/>
          <w:szCs w:val="24"/>
        </w:rPr>
        <w:t>Efektifitas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Implementasi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Pembelajaran</w:t>
      </w:r>
      <w:proofErr w:type="spellEnd"/>
      <w:r>
        <w:rPr>
          <w:rFonts w:cs="Times New Roman"/>
          <w:szCs w:val="24"/>
        </w:rPr>
        <w:t xml:space="preserve"> Daring (Full.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 xml:space="preserve">Online) Di </w:t>
      </w:r>
      <w:proofErr w:type="spellStart"/>
      <w:r>
        <w:rPr>
          <w:rFonts w:cs="Times New Roman"/>
          <w:szCs w:val="24"/>
        </w:rPr>
        <w:t>Masa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Pandemi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Covid</w:t>
      </w:r>
      <w:proofErr w:type="spellEnd"/>
      <w:r>
        <w:rPr>
          <w:rFonts w:cs="Times New Roman"/>
          <w:szCs w:val="24"/>
        </w:rPr>
        <w:t xml:space="preserve"> 19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Jenjang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Jurnal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Ilmiah</w:t>
      </w:r>
      <w:proofErr w:type="spellEnd"/>
      <w:r>
        <w:rPr>
          <w:rFonts w:cs="Times New Roman"/>
          <w:szCs w:val="24"/>
        </w:rPr>
        <w:t xml:space="preserve"> PGSD STKIP </w:t>
      </w:r>
      <w:proofErr w:type="spellStart"/>
      <w:r>
        <w:rPr>
          <w:rFonts w:cs="Times New Roman"/>
          <w:szCs w:val="24"/>
        </w:rPr>
        <w:t>Subang</w:t>
      </w:r>
      <w:proofErr w:type="spellEnd"/>
      <w:r>
        <w:rPr>
          <w:rFonts w:cs="Times New Roman"/>
          <w:szCs w:val="24"/>
        </w:rPr>
        <w:t>, 6(1), 61–73.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Hurlock, E. B. (2019). Psikologi Perkembangan,Suatu Pendekatan Sepanjang Rentang. Kehidupan (6th ed.). Erlangga.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Ihsana. (2018). Belajar dan Pembelajaran. Pustaka Pelajar.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Komalasari,</w:t>
      </w:r>
      <w:r>
        <w:rPr>
          <w:rFonts w:cs="Times New Roman"/>
          <w:spacing w:val="9"/>
          <w:szCs w:val="24"/>
          <w:lang w:val="fi-FI"/>
        </w:rPr>
        <w:t xml:space="preserve"> </w:t>
      </w:r>
      <w:r>
        <w:rPr>
          <w:rFonts w:cs="Times New Roman"/>
          <w:szCs w:val="24"/>
          <w:lang w:val="fi-FI"/>
        </w:rPr>
        <w:t xml:space="preserve">Kokom. 2018. </w:t>
      </w:r>
      <w:r>
        <w:rPr>
          <w:rFonts w:cs="Times New Roman"/>
          <w:i/>
          <w:szCs w:val="24"/>
          <w:lang w:val="fi-FI"/>
        </w:rPr>
        <w:t>Pembelajaran</w:t>
      </w:r>
      <w:r>
        <w:rPr>
          <w:rFonts w:cs="Times New Roman"/>
          <w:i/>
          <w:spacing w:val="9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Kontekstual</w:t>
      </w:r>
      <w:r>
        <w:rPr>
          <w:rFonts w:cs="Times New Roman"/>
          <w:i/>
          <w:spacing w:val="8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Konsep</w:t>
      </w:r>
      <w:r>
        <w:rPr>
          <w:rFonts w:cs="Times New Roman"/>
          <w:i/>
          <w:spacing w:val="11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dan</w:t>
      </w:r>
      <w:r>
        <w:rPr>
          <w:rFonts w:cs="Times New Roman"/>
          <w:i/>
          <w:spacing w:val="9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Aplikasi.</w:t>
      </w:r>
      <w:r>
        <w:rPr>
          <w:rFonts w:cs="Times New Roman"/>
          <w:i/>
          <w:spacing w:val="9"/>
          <w:szCs w:val="24"/>
          <w:lang w:val="fi-FI"/>
        </w:rPr>
        <w:t xml:space="preserve"> </w:t>
      </w:r>
      <w:r>
        <w:rPr>
          <w:rFonts w:cs="Times New Roman"/>
          <w:szCs w:val="24"/>
          <w:lang w:val="fi-FI"/>
        </w:rPr>
        <w:t>Bandung:</w:t>
      </w:r>
      <w:r>
        <w:rPr>
          <w:rFonts w:cs="Times New Roman"/>
          <w:spacing w:val="8"/>
          <w:szCs w:val="24"/>
          <w:lang w:val="fi-FI"/>
        </w:rPr>
        <w:t xml:space="preserve"> </w:t>
      </w:r>
      <w:r>
        <w:rPr>
          <w:rFonts w:cs="Times New Roman"/>
          <w:szCs w:val="24"/>
          <w:lang w:val="fi-FI"/>
        </w:rPr>
        <w:t xml:space="preserve">PT </w:t>
      </w:r>
      <w:r>
        <w:rPr>
          <w:rFonts w:cs="Times New Roman"/>
          <w:spacing w:val="-47"/>
          <w:szCs w:val="24"/>
          <w:lang w:val="fi-FI"/>
        </w:rPr>
        <w:t xml:space="preserve"> </w:t>
      </w:r>
      <w:r>
        <w:rPr>
          <w:rFonts w:cs="Times New Roman"/>
          <w:szCs w:val="24"/>
          <w:lang w:val="fi-FI"/>
        </w:rPr>
        <w:t>Refika</w:t>
      </w:r>
      <w:r>
        <w:rPr>
          <w:rFonts w:cs="Times New Roman"/>
          <w:spacing w:val="2"/>
          <w:szCs w:val="24"/>
          <w:lang w:val="fi-FI"/>
        </w:rPr>
        <w:t xml:space="preserve"> </w:t>
      </w:r>
      <w:r>
        <w:rPr>
          <w:rFonts w:cs="Times New Roman"/>
          <w:szCs w:val="24"/>
          <w:lang w:val="fi-FI"/>
        </w:rPr>
        <w:t>Aditama.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lastRenderedPageBreak/>
        <w:t>Made</w:t>
      </w:r>
      <w:r>
        <w:rPr>
          <w:rFonts w:cs="Times New Roman"/>
          <w:spacing w:val="16"/>
          <w:szCs w:val="24"/>
          <w:lang w:val="fi-FI"/>
        </w:rPr>
        <w:t xml:space="preserve"> </w:t>
      </w:r>
      <w:r>
        <w:rPr>
          <w:rFonts w:cs="Times New Roman"/>
          <w:szCs w:val="24"/>
          <w:lang w:val="fi-FI"/>
        </w:rPr>
        <w:t xml:space="preserve">Wane. 2019. </w:t>
      </w:r>
      <w:r>
        <w:rPr>
          <w:rFonts w:cs="Times New Roman"/>
          <w:i/>
          <w:szCs w:val="24"/>
          <w:lang w:val="fi-FI"/>
        </w:rPr>
        <w:t>Starategi</w:t>
      </w:r>
      <w:r>
        <w:rPr>
          <w:rFonts w:cs="Times New Roman"/>
          <w:i/>
          <w:spacing w:val="15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Pembelajaran</w:t>
      </w:r>
      <w:r>
        <w:rPr>
          <w:rFonts w:cs="Times New Roman"/>
          <w:i/>
          <w:spacing w:val="17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Inovatif</w:t>
      </w:r>
      <w:r>
        <w:rPr>
          <w:rFonts w:cs="Times New Roman"/>
          <w:i/>
          <w:spacing w:val="33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Kontemporer</w:t>
      </w:r>
      <w:r>
        <w:rPr>
          <w:rFonts w:cs="Times New Roman"/>
          <w:i/>
          <w:spacing w:val="16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Suatu</w:t>
      </w:r>
      <w:r>
        <w:rPr>
          <w:rFonts w:cs="Times New Roman"/>
          <w:i/>
          <w:spacing w:val="16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Tinjauan</w:t>
      </w:r>
      <w:r>
        <w:rPr>
          <w:rFonts w:cs="Times New Roman"/>
          <w:i/>
          <w:spacing w:val="15"/>
          <w:szCs w:val="24"/>
          <w:lang w:val="fi-FI"/>
        </w:rPr>
        <w:t xml:space="preserve"> </w:t>
      </w:r>
      <w:r>
        <w:rPr>
          <w:rFonts w:cs="Times New Roman"/>
          <w:i/>
          <w:szCs w:val="24"/>
          <w:lang w:val="fi-FI"/>
        </w:rPr>
        <w:t>Konseptual</w:t>
      </w:r>
      <w:r>
        <w:rPr>
          <w:rFonts w:cs="Times New Roman"/>
          <w:i/>
          <w:spacing w:val="-47"/>
          <w:szCs w:val="24"/>
          <w:lang w:val="fi-FI"/>
        </w:rPr>
        <w:t xml:space="preserve">  </w:t>
      </w:r>
      <w:r>
        <w:rPr>
          <w:rFonts w:cs="Times New Roman"/>
          <w:i/>
          <w:szCs w:val="24"/>
          <w:lang w:val="fi-FI"/>
        </w:rPr>
        <w:t xml:space="preserve">Operasional. </w:t>
      </w:r>
      <w:r>
        <w:rPr>
          <w:rFonts w:cs="Times New Roman"/>
          <w:szCs w:val="24"/>
          <w:lang w:val="fi-FI"/>
        </w:rPr>
        <w:t>Jakarta: Bumi</w:t>
      </w:r>
      <w:r>
        <w:rPr>
          <w:rFonts w:cs="Times New Roman"/>
          <w:spacing w:val="2"/>
          <w:szCs w:val="24"/>
          <w:lang w:val="fi-FI"/>
        </w:rPr>
        <w:t xml:space="preserve"> </w:t>
      </w:r>
      <w:r>
        <w:rPr>
          <w:rFonts w:cs="Times New Roman"/>
          <w:szCs w:val="24"/>
          <w:lang w:val="fi-FI"/>
        </w:rPr>
        <w:t>Aksara.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Muhibbin, S. (2019). Psikologi Belajar. Remaja Rosdakarya.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Nasution, S. (2019). Kurikulum dan Pengajaran. Bumi Aksara.</w:t>
      </w:r>
    </w:p>
    <w:p w:rsidR="000E4E29" w:rsidRPr="006B67F3" w:rsidRDefault="000E4E29" w:rsidP="000E4E29">
      <w:pPr>
        <w:spacing w:line="240" w:lineRule="auto"/>
        <w:ind w:left="567" w:hanging="567"/>
        <w:jc w:val="both"/>
        <w:rPr>
          <w:rFonts w:cs="Times New Roman"/>
          <w:i/>
          <w:iCs/>
          <w:szCs w:val="24"/>
        </w:rPr>
      </w:pPr>
      <w:r>
        <w:rPr>
          <w:rFonts w:cs="Times New Roman"/>
          <w:szCs w:val="24"/>
          <w:lang w:val="fi-FI"/>
        </w:rPr>
        <w:t xml:space="preserve">Imroatuz Zaqiyah (2019). </w:t>
      </w:r>
      <w:r w:rsidRPr="006B67F3">
        <w:rPr>
          <w:rFonts w:cs="Times New Roman"/>
          <w:i/>
          <w:iCs/>
          <w:szCs w:val="24"/>
          <w:lang w:val="fi-FI"/>
        </w:rPr>
        <w:t xml:space="preserve">Pengaruh Minat Belajar dan Gaya Belajar terhadap hasil belajar siswa pada mata pelajaran ekonomi kelas XI IPS SMA N Ngoro. 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Prihatin</w:t>
      </w:r>
      <w:proofErr w:type="spellEnd"/>
      <w:r>
        <w:rPr>
          <w:rFonts w:cs="Times New Roman"/>
          <w:szCs w:val="24"/>
        </w:rPr>
        <w:t xml:space="preserve">, M. S. (2019). </w:t>
      </w:r>
      <w:proofErr w:type="spellStart"/>
      <w:proofErr w:type="gramStart"/>
      <w:r w:rsidRPr="005056A5">
        <w:rPr>
          <w:rFonts w:cs="Times New Roman"/>
          <w:i/>
          <w:iCs/>
          <w:szCs w:val="24"/>
        </w:rPr>
        <w:t>Pengaruh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Fasilitas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Belajar</w:t>
      </w:r>
      <w:proofErr w:type="spellEnd"/>
      <w:r w:rsidRPr="005056A5">
        <w:rPr>
          <w:rFonts w:cs="Times New Roman"/>
          <w:i/>
          <w:iCs/>
          <w:szCs w:val="24"/>
        </w:rPr>
        <w:t xml:space="preserve">, Gaya </w:t>
      </w:r>
      <w:proofErr w:type="spellStart"/>
      <w:r w:rsidRPr="005056A5">
        <w:rPr>
          <w:rFonts w:cs="Times New Roman"/>
          <w:i/>
          <w:iCs/>
          <w:szCs w:val="24"/>
        </w:rPr>
        <w:t>Belajar</w:t>
      </w:r>
      <w:proofErr w:type="spellEnd"/>
      <w:r w:rsidRPr="005056A5">
        <w:rPr>
          <w:rFonts w:cs="Times New Roman"/>
          <w:i/>
          <w:iCs/>
          <w:szCs w:val="24"/>
        </w:rPr>
        <w:t xml:space="preserve">, </w:t>
      </w:r>
      <w:proofErr w:type="spellStart"/>
      <w:r w:rsidRPr="005056A5">
        <w:rPr>
          <w:rFonts w:cs="Times New Roman"/>
          <w:i/>
          <w:iCs/>
          <w:szCs w:val="24"/>
        </w:rPr>
        <w:t>dan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Minat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Belajar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terhadap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Hasil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Belajar</w:t>
      </w:r>
      <w:proofErr w:type="spellEnd"/>
      <w:r w:rsidRPr="005056A5">
        <w:rPr>
          <w:rFonts w:cs="Times New Roman"/>
          <w:i/>
          <w:iCs/>
          <w:szCs w:val="24"/>
        </w:rPr>
        <w:t xml:space="preserve"> Mata </w:t>
      </w:r>
      <w:proofErr w:type="spellStart"/>
      <w:r w:rsidRPr="005056A5">
        <w:rPr>
          <w:rFonts w:cs="Times New Roman"/>
          <w:i/>
          <w:iCs/>
          <w:szCs w:val="24"/>
        </w:rPr>
        <w:t>Pelajaran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Ekonomi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Siswa</w:t>
      </w:r>
      <w:proofErr w:type="spellEnd"/>
      <w:r w:rsidRPr="005056A5">
        <w:rPr>
          <w:rFonts w:cs="Times New Roman"/>
          <w:i/>
          <w:iCs/>
          <w:szCs w:val="24"/>
        </w:rPr>
        <w:t xml:space="preserve"> </w:t>
      </w:r>
      <w:proofErr w:type="spellStart"/>
      <w:r w:rsidRPr="005056A5">
        <w:rPr>
          <w:rFonts w:cs="Times New Roman"/>
          <w:i/>
          <w:iCs/>
          <w:szCs w:val="24"/>
        </w:rPr>
        <w:t>Kelas</w:t>
      </w:r>
      <w:proofErr w:type="spellEnd"/>
      <w:r w:rsidRPr="005056A5">
        <w:rPr>
          <w:rFonts w:cs="Times New Roman"/>
          <w:i/>
          <w:iCs/>
          <w:szCs w:val="24"/>
        </w:rPr>
        <w:t xml:space="preserve"> X IIS SMAN 1 </w:t>
      </w:r>
      <w:proofErr w:type="spellStart"/>
      <w:r w:rsidRPr="005056A5">
        <w:rPr>
          <w:rFonts w:cs="Times New Roman"/>
          <w:i/>
          <w:iCs/>
          <w:szCs w:val="24"/>
        </w:rPr>
        <w:t>Seyegan</w:t>
      </w:r>
      <w:proofErr w:type="spellEnd"/>
      <w:r w:rsidRPr="005056A5">
        <w:rPr>
          <w:rFonts w:cs="Times New Roman"/>
          <w:i/>
          <w:iCs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Jurnal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Pendidikan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Ekonomi</w:t>
      </w:r>
      <w:proofErr w:type="spellEnd"/>
      <w:r>
        <w:rPr>
          <w:rFonts w:cs="Times New Roman"/>
          <w:szCs w:val="24"/>
        </w:rPr>
        <w:t>, 6(5), 443–452.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Purwanto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 xml:space="preserve">(2019). </w:t>
      </w:r>
      <w:proofErr w:type="spellStart"/>
      <w:r>
        <w:rPr>
          <w:rFonts w:cs="Times New Roman"/>
          <w:szCs w:val="24"/>
        </w:rPr>
        <w:t>Evaluasi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Hasil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Pustaka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Pelajar</w:t>
      </w:r>
      <w:proofErr w:type="spellEnd"/>
      <w:r>
        <w:rPr>
          <w:rFonts w:cs="Times New Roman"/>
          <w:szCs w:val="24"/>
        </w:rPr>
        <w:t>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proofErr w:type="spellStart"/>
      <w:r>
        <w:rPr>
          <w:rFonts w:cs="Times New Roman"/>
          <w:szCs w:val="24"/>
        </w:rPr>
        <w:t>Ridwan</w:t>
      </w:r>
      <w:proofErr w:type="spellEnd"/>
      <w:r>
        <w:rPr>
          <w:rFonts w:cs="Times New Roman"/>
          <w:szCs w:val="24"/>
        </w:rPr>
        <w:t xml:space="preserve">, A. S. (2019). </w:t>
      </w:r>
      <w:proofErr w:type="spellStart"/>
      <w:r>
        <w:rPr>
          <w:rFonts w:cs="Times New Roman"/>
          <w:szCs w:val="24"/>
        </w:rPr>
        <w:t>Strategi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Mengajar</w:t>
      </w:r>
      <w:proofErr w:type="spellEnd"/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  <w:lang w:val="fi-FI"/>
        </w:rPr>
        <w:t>Rajawali Pers.</w:t>
      </w:r>
    </w:p>
    <w:p w:rsidR="000E4E29" w:rsidRDefault="000E4E29" w:rsidP="000E4E29">
      <w:pPr>
        <w:spacing w:line="240" w:lineRule="auto"/>
        <w:ind w:left="567" w:hanging="567"/>
        <w:jc w:val="both"/>
        <w:rPr>
          <w:szCs w:val="24"/>
          <w:lang w:val="fi-FI"/>
        </w:rPr>
      </w:pPr>
      <w:r>
        <w:rPr>
          <w:szCs w:val="24"/>
          <w:lang w:val="fi-FI"/>
        </w:rPr>
        <w:t>Rusman. 20</w:t>
      </w:r>
      <w:r>
        <w:rPr>
          <w:szCs w:val="24"/>
          <w:lang w:val="id-ID"/>
        </w:rPr>
        <w:t>1</w:t>
      </w:r>
      <w:r>
        <w:rPr>
          <w:szCs w:val="24"/>
          <w:lang w:val="fi-FI"/>
        </w:rPr>
        <w:t xml:space="preserve">8. </w:t>
      </w:r>
      <w:r>
        <w:rPr>
          <w:i/>
          <w:szCs w:val="24"/>
          <w:lang w:val="fi-FI"/>
        </w:rPr>
        <w:t>Model-Model Pembelajaran Mengembangkan Profesionalisme Guru Cetakan IV</w:t>
      </w:r>
      <w:r>
        <w:rPr>
          <w:szCs w:val="24"/>
          <w:lang w:val="fi-FI"/>
        </w:rPr>
        <w:t>. Jakarta: PT Raja Grafindo Persada.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Rusmono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(2019). </w:t>
      </w:r>
      <w:proofErr w:type="spellStart"/>
      <w:r>
        <w:rPr>
          <w:rFonts w:cs="Times New Roman"/>
          <w:szCs w:val="24"/>
        </w:rPr>
        <w:t>Strategi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Pembelajaran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Dengan</w:t>
      </w:r>
      <w:proofErr w:type="spellEnd"/>
      <w:r>
        <w:rPr>
          <w:rFonts w:cs="Times New Roman"/>
          <w:szCs w:val="24"/>
        </w:rPr>
        <w:t xml:space="preserve"> Problem Based Learning. </w:t>
      </w:r>
      <w:proofErr w:type="spellStart"/>
      <w:proofErr w:type="gramStart"/>
      <w:r>
        <w:rPr>
          <w:rFonts w:cs="Times New Roman"/>
          <w:szCs w:val="24"/>
        </w:rPr>
        <w:t>Ghalia</w:t>
      </w:r>
      <w:proofErr w:type="spellEnd"/>
      <w:r>
        <w:rPr>
          <w:rFonts w:cs="Times New Roman"/>
          <w:szCs w:val="24"/>
        </w:rPr>
        <w:t xml:space="preserve"> Indonesia.</w:t>
      </w:r>
      <w:proofErr w:type="gramEnd"/>
    </w:p>
    <w:p w:rsidR="000E4E29" w:rsidRDefault="000E4E29" w:rsidP="000E4E29">
      <w:pPr>
        <w:autoSpaceDE w:val="0"/>
        <w:autoSpaceDN w:val="0"/>
        <w:adjustRightInd w:val="0"/>
        <w:spacing w:line="240" w:lineRule="auto"/>
        <w:ind w:left="567" w:hanging="567"/>
        <w:jc w:val="both"/>
        <w:rPr>
          <w:rFonts w:eastAsia="TimesNewRoman"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Rusmono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 xml:space="preserve">2019. </w:t>
      </w:r>
      <w:proofErr w:type="spellStart"/>
      <w:r>
        <w:rPr>
          <w:rFonts w:cs="Times New Roman"/>
          <w:i/>
          <w:iCs/>
          <w:szCs w:val="24"/>
        </w:rPr>
        <w:t>Strategi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Pembelajaran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dengan</w:t>
      </w:r>
      <w:proofErr w:type="spellEnd"/>
      <w:r>
        <w:rPr>
          <w:rFonts w:cs="Times New Roman"/>
          <w:i/>
          <w:iCs/>
          <w:szCs w:val="24"/>
        </w:rPr>
        <w:t xml:space="preserve"> Problem Based Learning </w:t>
      </w:r>
      <w:proofErr w:type="spellStart"/>
      <w:r>
        <w:rPr>
          <w:rFonts w:cs="Times New Roman"/>
          <w:i/>
          <w:iCs/>
          <w:szCs w:val="24"/>
        </w:rPr>
        <w:t>Itu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Perlu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untuk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Meningkatkan</w:t>
      </w:r>
      <w:proofErr w:type="spellEnd"/>
      <w:r>
        <w:rPr>
          <w:rFonts w:cs="Times New Roman"/>
          <w:i/>
          <w:iCs/>
          <w:szCs w:val="24"/>
        </w:rPr>
        <w:t xml:space="preserve"> </w:t>
      </w:r>
      <w:proofErr w:type="spellStart"/>
      <w:r>
        <w:rPr>
          <w:rFonts w:cs="Times New Roman"/>
          <w:i/>
          <w:iCs/>
          <w:szCs w:val="24"/>
        </w:rPr>
        <w:t>Profesionalitas</w:t>
      </w:r>
      <w:proofErr w:type="spellEnd"/>
      <w:r>
        <w:rPr>
          <w:rFonts w:cs="Times New Roman"/>
          <w:i/>
          <w:iCs/>
          <w:szCs w:val="24"/>
        </w:rPr>
        <w:t xml:space="preserve"> Guru.</w:t>
      </w:r>
      <w:proofErr w:type="gramEnd"/>
      <w:r>
        <w:rPr>
          <w:rFonts w:cs="Times New Roman"/>
          <w:i/>
          <w:iCs/>
          <w:szCs w:val="24"/>
        </w:rPr>
        <w:t xml:space="preserve"> </w:t>
      </w:r>
      <w:r>
        <w:rPr>
          <w:rFonts w:cs="Times New Roman"/>
          <w:szCs w:val="24"/>
        </w:rPr>
        <w:t xml:space="preserve">Bogor: </w:t>
      </w:r>
      <w:proofErr w:type="spellStart"/>
      <w:r>
        <w:rPr>
          <w:rFonts w:cs="Times New Roman"/>
          <w:szCs w:val="24"/>
        </w:rPr>
        <w:t>Penerbit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Galia</w:t>
      </w:r>
      <w:proofErr w:type="spellEnd"/>
      <w:r>
        <w:rPr>
          <w:rFonts w:cs="Times New Roman"/>
          <w:szCs w:val="24"/>
        </w:rPr>
        <w:t xml:space="preserve"> Indonesia.  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Sadia,</w:t>
      </w:r>
      <w:r>
        <w:rPr>
          <w:rFonts w:cs="Times New Roman"/>
          <w:spacing w:val="12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I</w:t>
      </w:r>
      <w:r>
        <w:rPr>
          <w:rFonts w:cs="Times New Roman"/>
          <w:spacing w:val="13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Wayan</w:t>
      </w:r>
      <w:r>
        <w:rPr>
          <w:rFonts w:cs="Times New Roman"/>
          <w:i/>
          <w:szCs w:val="24"/>
        </w:rPr>
        <w:t xml:space="preserve">. </w:t>
      </w:r>
      <w:r>
        <w:rPr>
          <w:rFonts w:cs="Times New Roman"/>
          <w:szCs w:val="24"/>
          <w:lang w:val="id-ID"/>
        </w:rPr>
        <w:t>201</w:t>
      </w:r>
      <w:r>
        <w:rPr>
          <w:rFonts w:cs="Times New Roman"/>
          <w:szCs w:val="24"/>
        </w:rPr>
        <w:t xml:space="preserve">9. </w:t>
      </w:r>
      <w:r>
        <w:rPr>
          <w:rFonts w:cs="Times New Roman"/>
          <w:i/>
          <w:szCs w:val="24"/>
          <w:lang w:val="id-ID"/>
        </w:rPr>
        <w:t>Model-Model</w:t>
      </w:r>
      <w:r>
        <w:rPr>
          <w:rFonts w:cs="Times New Roman"/>
          <w:i/>
          <w:spacing w:val="12"/>
          <w:szCs w:val="24"/>
          <w:lang w:val="id-ID"/>
        </w:rPr>
        <w:t xml:space="preserve"> </w:t>
      </w:r>
      <w:r>
        <w:rPr>
          <w:rFonts w:cs="Times New Roman"/>
          <w:i/>
          <w:szCs w:val="24"/>
          <w:lang w:val="id-ID"/>
        </w:rPr>
        <w:t>Pembelajaran</w:t>
      </w:r>
      <w:r>
        <w:rPr>
          <w:rFonts w:cs="Times New Roman"/>
          <w:i/>
          <w:spacing w:val="11"/>
          <w:szCs w:val="24"/>
          <w:lang w:val="id-ID"/>
        </w:rPr>
        <w:t xml:space="preserve"> </w:t>
      </w:r>
      <w:r>
        <w:rPr>
          <w:rFonts w:cs="Times New Roman"/>
          <w:i/>
          <w:szCs w:val="24"/>
          <w:lang w:val="id-ID"/>
        </w:rPr>
        <w:t>Sains</w:t>
      </w:r>
      <w:r>
        <w:rPr>
          <w:rFonts w:cs="Times New Roman"/>
          <w:i/>
          <w:spacing w:val="11"/>
          <w:szCs w:val="24"/>
          <w:lang w:val="id-ID"/>
        </w:rPr>
        <w:t xml:space="preserve"> </w:t>
      </w:r>
      <w:r>
        <w:rPr>
          <w:rFonts w:cs="Times New Roman"/>
          <w:i/>
          <w:szCs w:val="24"/>
          <w:lang w:val="id-ID"/>
        </w:rPr>
        <w:t>Konstruktivistik</w:t>
      </w:r>
      <w:r>
        <w:rPr>
          <w:rFonts w:cs="Times New Roman"/>
          <w:szCs w:val="24"/>
        </w:rPr>
        <w:t>.</w:t>
      </w:r>
      <w:r>
        <w:rPr>
          <w:rFonts w:cs="Times New Roman"/>
          <w:spacing w:val="13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Yogyakarta:</w:t>
      </w:r>
      <w:r>
        <w:rPr>
          <w:rFonts w:cs="Times New Roman"/>
          <w:spacing w:val="12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 xml:space="preserve">Graha </w:t>
      </w:r>
      <w:r>
        <w:rPr>
          <w:rFonts w:cs="Times New Roman"/>
          <w:spacing w:val="-47"/>
          <w:szCs w:val="24"/>
          <w:lang w:val="id-ID"/>
        </w:rPr>
        <w:t xml:space="preserve"> </w:t>
      </w:r>
      <w:r>
        <w:rPr>
          <w:rFonts w:cs="Times New Roman"/>
          <w:szCs w:val="24"/>
          <w:lang w:val="id-ID"/>
        </w:rPr>
        <w:t>Ilmu.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id-ID"/>
        </w:rPr>
      </w:pPr>
      <w:r>
        <w:rPr>
          <w:rFonts w:cs="Times New Roman"/>
          <w:szCs w:val="24"/>
          <w:lang w:val="id-ID"/>
        </w:rPr>
        <w:t>Safari. (2019). Indikator Minat Belajar. Rineka Cipta.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id-ID"/>
        </w:rPr>
        <w:t xml:space="preserve">Salem, J. A. M., Paat, W. R. L., &amp; Takaredase, A. (2021). Pengaruh Minat Belajar terhadap Hasil Belajar Mata Pelajaran Jaringan Dasar di SMK Negeri 1 Sinonsayang. </w:t>
      </w:r>
      <w:r>
        <w:rPr>
          <w:rFonts w:cs="Times New Roman"/>
          <w:szCs w:val="24"/>
          <w:lang w:val="fi-FI"/>
        </w:rPr>
        <w:t>Edutik : Jurnal Pendidikan Teknologi Informasi Dan Komunikasi, 1(2), 132–138. https://doi.org/10.53682/edutik.v1i2.1172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fi-FI"/>
        </w:rPr>
        <w:t xml:space="preserve">Sardiman, A. M. (2019). Interaksi dan Motivasi Belajar Mengajar. </w:t>
      </w:r>
      <w:proofErr w:type="spellStart"/>
      <w:proofErr w:type="gramStart"/>
      <w:r>
        <w:rPr>
          <w:rFonts w:cs="Times New Roman"/>
          <w:szCs w:val="24"/>
        </w:rPr>
        <w:t>Rajawali</w:t>
      </w:r>
      <w:proofErr w:type="spellEnd"/>
      <w:r>
        <w:rPr>
          <w:rFonts w:cs="Times New Roman"/>
          <w:szCs w:val="24"/>
        </w:rPr>
        <w:t>.</w:t>
      </w:r>
      <w:proofErr w:type="gramEnd"/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Sekaran</w:t>
      </w:r>
      <w:proofErr w:type="spellEnd"/>
      <w:r>
        <w:rPr>
          <w:rFonts w:cs="Times New Roman"/>
          <w:szCs w:val="24"/>
        </w:rPr>
        <w:t xml:space="preserve">, U., &amp; </w:t>
      </w:r>
      <w:proofErr w:type="spellStart"/>
      <w:r>
        <w:rPr>
          <w:rFonts w:cs="Times New Roman"/>
          <w:szCs w:val="24"/>
        </w:rPr>
        <w:t>Bougie</w:t>
      </w:r>
      <w:proofErr w:type="spellEnd"/>
      <w:r>
        <w:rPr>
          <w:rFonts w:cs="Times New Roman"/>
          <w:szCs w:val="24"/>
        </w:rPr>
        <w:t>, R. (2019).</w:t>
      </w:r>
      <w:proofErr w:type="gramEnd"/>
      <w:r>
        <w:rPr>
          <w:rFonts w:cs="Times New Roman"/>
          <w:szCs w:val="24"/>
        </w:rPr>
        <w:t xml:space="preserve"> Research Methods for Business: A Skill Building Approach (8th </w:t>
      </w:r>
      <w:proofErr w:type="gramStart"/>
      <w:r>
        <w:rPr>
          <w:rFonts w:cs="Times New Roman"/>
          <w:szCs w:val="24"/>
        </w:rPr>
        <w:t>ed</w:t>
      </w:r>
      <w:proofErr w:type="gramEnd"/>
      <w:r>
        <w:rPr>
          <w:rFonts w:cs="Times New Roman"/>
          <w:szCs w:val="24"/>
        </w:rPr>
        <w:t xml:space="preserve">.). </w:t>
      </w:r>
      <w:proofErr w:type="gramStart"/>
      <w:r>
        <w:rPr>
          <w:rFonts w:cs="Times New Roman"/>
          <w:szCs w:val="24"/>
        </w:rPr>
        <w:t>John Wiley &amp; Sons.</w:t>
      </w:r>
      <w:proofErr w:type="gramEnd"/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Setyawati</w:t>
      </w:r>
      <w:proofErr w:type="spellEnd"/>
      <w:r>
        <w:rPr>
          <w:rFonts w:cs="Times New Roman"/>
          <w:szCs w:val="24"/>
        </w:rPr>
        <w:t xml:space="preserve">, N. (2022). </w:t>
      </w:r>
      <w:proofErr w:type="spellStart"/>
      <w:proofErr w:type="gramStart"/>
      <w:r>
        <w:rPr>
          <w:rFonts w:cs="Times New Roman"/>
          <w:szCs w:val="24"/>
        </w:rPr>
        <w:t>Pengaruh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Motivasi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Gaya </w:t>
      </w:r>
      <w:proofErr w:type="spell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terhadap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Hasil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 xml:space="preserve"> PAI di SMAN 3 </w:t>
      </w:r>
      <w:proofErr w:type="spellStart"/>
      <w:r>
        <w:rPr>
          <w:rFonts w:cs="Times New Roman"/>
          <w:szCs w:val="24"/>
        </w:rPr>
        <w:t>Dumai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Jurnal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Tafidu</w:t>
      </w:r>
      <w:proofErr w:type="spellEnd"/>
      <w:r>
        <w:rPr>
          <w:rFonts w:cs="Times New Roman"/>
          <w:szCs w:val="24"/>
        </w:rPr>
        <w:t>, 1(1), 219–228. https://doi.org/10.57113/jtf.v1i1.198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Setyawati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Nopa</w:t>
      </w:r>
      <w:proofErr w:type="spellEnd"/>
      <w:r>
        <w:rPr>
          <w:rFonts w:cs="Times New Roman"/>
          <w:szCs w:val="24"/>
        </w:rPr>
        <w:t xml:space="preserve">. </w:t>
      </w:r>
      <w:r>
        <w:rPr>
          <w:rFonts w:cs="Times New Roman"/>
          <w:szCs w:val="24"/>
          <w:lang w:val="id-ID"/>
        </w:rPr>
        <w:t>20</w:t>
      </w:r>
      <w:r>
        <w:rPr>
          <w:rFonts w:cs="Times New Roman"/>
          <w:szCs w:val="24"/>
        </w:rPr>
        <w:t xml:space="preserve">22. </w:t>
      </w:r>
      <w:r>
        <w:rPr>
          <w:rFonts w:cs="Times New Roman"/>
          <w:i/>
          <w:szCs w:val="24"/>
          <w:lang w:val="id-ID"/>
        </w:rPr>
        <w:t xml:space="preserve">Pengaruh </w:t>
      </w:r>
      <w:proofErr w:type="spellStart"/>
      <w:r>
        <w:rPr>
          <w:rFonts w:cs="Times New Roman"/>
          <w:i/>
          <w:szCs w:val="24"/>
        </w:rPr>
        <w:t>Motivasi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Belajar</w:t>
      </w:r>
      <w:proofErr w:type="spellEnd"/>
      <w:r>
        <w:rPr>
          <w:rFonts w:cs="Times New Roman"/>
          <w:i/>
          <w:szCs w:val="24"/>
        </w:rPr>
        <w:t xml:space="preserve"> </w:t>
      </w:r>
      <w:r>
        <w:rPr>
          <w:rFonts w:cs="Times New Roman"/>
          <w:i/>
          <w:szCs w:val="24"/>
          <w:lang w:val="id-ID"/>
        </w:rPr>
        <w:t xml:space="preserve">dan </w:t>
      </w:r>
      <w:r>
        <w:rPr>
          <w:rFonts w:cs="Times New Roman"/>
          <w:i/>
          <w:szCs w:val="24"/>
        </w:rPr>
        <w:t xml:space="preserve">Gaya </w:t>
      </w:r>
      <w:proofErr w:type="spellStart"/>
      <w:r>
        <w:rPr>
          <w:rFonts w:cs="Times New Roman"/>
          <w:i/>
          <w:szCs w:val="24"/>
        </w:rPr>
        <w:t>Belajar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Siswa</w:t>
      </w:r>
      <w:proofErr w:type="spellEnd"/>
      <w:r>
        <w:rPr>
          <w:rFonts w:cs="Times New Roman"/>
          <w:i/>
          <w:szCs w:val="24"/>
          <w:lang w:val="id-ID"/>
        </w:rPr>
        <w:t xml:space="preserve"> </w:t>
      </w:r>
      <w:r>
        <w:rPr>
          <w:rFonts w:cs="Times New Roman"/>
          <w:i/>
          <w:szCs w:val="24"/>
        </w:rPr>
        <w:t>t</w:t>
      </w:r>
      <w:r>
        <w:rPr>
          <w:rFonts w:cs="Times New Roman"/>
          <w:i/>
          <w:szCs w:val="24"/>
          <w:lang w:val="id-ID"/>
        </w:rPr>
        <w:t xml:space="preserve">erhadap </w:t>
      </w:r>
      <w:proofErr w:type="spellStart"/>
      <w:r>
        <w:rPr>
          <w:rFonts w:cs="Times New Roman"/>
          <w:i/>
          <w:szCs w:val="24"/>
        </w:rPr>
        <w:t>Hasil</w:t>
      </w:r>
      <w:proofErr w:type="spellEnd"/>
      <w:r>
        <w:rPr>
          <w:rFonts w:cs="Times New Roman"/>
          <w:i/>
          <w:szCs w:val="24"/>
        </w:rPr>
        <w:t xml:space="preserve"> </w:t>
      </w:r>
      <w:proofErr w:type="spellStart"/>
      <w:r>
        <w:rPr>
          <w:rFonts w:cs="Times New Roman"/>
          <w:i/>
          <w:szCs w:val="24"/>
        </w:rPr>
        <w:t>Belajar</w:t>
      </w:r>
      <w:proofErr w:type="spellEnd"/>
      <w:r>
        <w:rPr>
          <w:rFonts w:cs="Times New Roman"/>
          <w:i/>
          <w:szCs w:val="24"/>
        </w:rPr>
        <w:t xml:space="preserve"> PAI di SMAN 3 </w:t>
      </w:r>
      <w:proofErr w:type="spellStart"/>
      <w:r>
        <w:rPr>
          <w:rFonts w:cs="Times New Roman"/>
          <w:i/>
          <w:szCs w:val="24"/>
        </w:rPr>
        <w:t>Dumai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proofErr w:type="gramStart"/>
      <w:r>
        <w:rPr>
          <w:rFonts w:cs="Times New Roman"/>
          <w:szCs w:val="24"/>
        </w:rPr>
        <w:t>Jurnal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Tafidu</w:t>
      </w:r>
      <w:proofErr w:type="spellEnd"/>
      <w:r>
        <w:rPr>
          <w:rFonts w:cs="Times New Roman"/>
          <w:szCs w:val="24"/>
        </w:rPr>
        <w:t xml:space="preserve"> Vol. </w:t>
      </w:r>
      <w:r>
        <w:rPr>
          <w:rFonts w:eastAsia="ArialMT" w:cs="Times New Roman"/>
          <w:szCs w:val="24"/>
        </w:rPr>
        <w:t>1 No. 1.</w:t>
      </w:r>
      <w:proofErr w:type="gramEnd"/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proofErr w:type="spellStart"/>
      <w:proofErr w:type="gramStart"/>
      <w:r>
        <w:rPr>
          <w:rFonts w:cs="Times New Roman"/>
          <w:szCs w:val="24"/>
        </w:rPr>
        <w:lastRenderedPageBreak/>
        <w:t>Slameto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 xml:space="preserve">(2019). </w:t>
      </w:r>
      <w:proofErr w:type="spell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Faktor-faktor</w:t>
      </w:r>
      <w:proofErr w:type="spellEnd"/>
      <w:r>
        <w:rPr>
          <w:rFonts w:cs="Times New Roman"/>
          <w:szCs w:val="24"/>
        </w:rPr>
        <w:t xml:space="preserve"> yang </w:t>
      </w:r>
      <w:proofErr w:type="spellStart"/>
      <w:r>
        <w:rPr>
          <w:rFonts w:cs="Times New Roman"/>
          <w:szCs w:val="24"/>
        </w:rPr>
        <w:t>Mempengaruhi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fi-FI"/>
        </w:rPr>
        <w:t>Rineka Cipta.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Sobri, M. S. (2020). Konstribusi Kemandirian dan Kedisiplinan Terhadap Hasil. Belajar. Guepedia.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Solihuddin, T. (2019). Pengembangan e-mmdul Berbasis Web untuk Meningkatkan Pencapaian Kompetensi Pengetahuan Fisika pada Materi Listrik Statis dan Dinamis SMA. . Wahana Pendidikan Fisika, 2(1), 51–61.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Sudjana, N. (2019). Penilaian Hasil Proses Belajar Mengajar. Remaja Rosdakarya.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Sugiyono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(2019). </w:t>
      </w:r>
      <w:proofErr w:type="spellStart"/>
      <w:r>
        <w:rPr>
          <w:rFonts w:cs="Times New Roman"/>
          <w:szCs w:val="24"/>
        </w:rPr>
        <w:t>Metodelogi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Penelitian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Kuantitatif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Kualitatif</w:t>
      </w:r>
      <w:proofErr w:type="spellEnd"/>
      <w:r>
        <w:rPr>
          <w:rFonts w:cs="Times New Roman"/>
          <w:szCs w:val="24"/>
        </w:rPr>
        <w:t xml:space="preserve"> Dan R&amp;D (6th </w:t>
      </w:r>
      <w:proofErr w:type="gramStart"/>
      <w:r>
        <w:rPr>
          <w:rFonts w:cs="Times New Roman"/>
          <w:szCs w:val="24"/>
        </w:rPr>
        <w:t>ed</w:t>
      </w:r>
      <w:proofErr w:type="gramEnd"/>
      <w:r>
        <w:rPr>
          <w:rFonts w:cs="Times New Roman"/>
          <w:szCs w:val="24"/>
        </w:rPr>
        <w:t xml:space="preserve">.). </w:t>
      </w:r>
      <w:proofErr w:type="spellStart"/>
      <w:proofErr w:type="gramStart"/>
      <w:r>
        <w:rPr>
          <w:rFonts w:cs="Times New Roman"/>
          <w:szCs w:val="24"/>
        </w:rPr>
        <w:t>Alfabeta</w:t>
      </w:r>
      <w:proofErr w:type="spellEnd"/>
      <w:r>
        <w:rPr>
          <w:rFonts w:cs="Times New Roman"/>
          <w:szCs w:val="24"/>
        </w:rPr>
        <w:t>.</w:t>
      </w:r>
      <w:proofErr w:type="gramEnd"/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Suliyanto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 xml:space="preserve">(2019). </w:t>
      </w:r>
      <w:proofErr w:type="spellStart"/>
      <w:r>
        <w:rPr>
          <w:rFonts w:cs="Times New Roman"/>
          <w:szCs w:val="24"/>
        </w:rPr>
        <w:t>Metode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Penelitian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Bisnis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Skripsi</w:t>
      </w:r>
      <w:proofErr w:type="spellEnd"/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Tesis</w:t>
      </w:r>
      <w:proofErr w:type="spellEnd"/>
      <w:r>
        <w:rPr>
          <w:rFonts w:cs="Times New Roman"/>
          <w:szCs w:val="24"/>
        </w:rPr>
        <w:t xml:space="preserve">, &amp; </w:t>
      </w:r>
      <w:proofErr w:type="spellStart"/>
      <w:r>
        <w:rPr>
          <w:rFonts w:cs="Times New Roman"/>
          <w:szCs w:val="24"/>
        </w:rPr>
        <w:t>Disertasi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Andi</w:t>
      </w:r>
      <w:proofErr w:type="spellEnd"/>
      <w:r>
        <w:rPr>
          <w:rFonts w:cs="Times New Roman"/>
          <w:szCs w:val="24"/>
        </w:rPr>
        <w:t xml:space="preserve"> Offset.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  <w:lang w:val="fi-FI"/>
        </w:rPr>
      </w:pPr>
      <w:proofErr w:type="spellStart"/>
      <w:r>
        <w:rPr>
          <w:rFonts w:cs="Times New Roman"/>
          <w:szCs w:val="24"/>
        </w:rPr>
        <w:t>Suprijono</w:t>
      </w:r>
      <w:proofErr w:type="spellEnd"/>
      <w:r>
        <w:rPr>
          <w:rFonts w:cs="Times New Roman"/>
          <w:szCs w:val="24"/>
        </w:rPr>
        <w:t xml:space="preserve">, A. (2019). </w:t>
      </w:r>
      <w:proofErr w:type="gramStart"/>
      <w:r>
        <w:rPr>
          <w:rFonts w:cs="Times New Roman"/>
          <w:szCs w:val="24"/>
        </w:rPr>
        <w:t>Cooperative Learning.</w:t>
      </w:r>
      <w:proofErr w:type="gramEnd"/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fi-FI"/>
        </w:rPr>
        <w:t>Pustaka Pelajar.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r>
        <w:rPr>
          <w:rFonts w:cs="Times New Roman"/>
          <w:szCs w:val="24"/>
          <w:lang w:val="fi-FI"/>
        </w:rPr>
        <w:t xml:space="preserve">Taufani, K. (2019). Menginstal Minat Baca Siswa. </w:t>
      </w:r>
      <w:r>
        <w:rPr>
          <w:rFonts w:cs="Times New Roman"/>
          <w:szCs w:val="24"/>
        </w:rPr>
        <w:t xml:space="preserve">Bogor. </w:t>
      </w:r>
      <w:proofErr w:type="spellStart"/>
      <w:proofErr w:type="gramStart"/>
      <w:r>
        <w:rPr>
          <w:rFonts w:cs="Times New Roman"/>
          <w:szCs w:val="24"/>
        </w:rPr>
        <w:t>Globalindo</w:t>
      </w:r>
      <w:proofErr w:type="spellEnd"/>
      <w:r>
        <w:rPr>
          <w:rFonts w:cs="Times New Roman"/>
          <w:szCs w:val="24"/>
        </w:rPr>
        <w:t>.</w:t>
      </w:r>
      <w:proofErr w:type="gramEnd"/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Tibahary</w:t>
      </w:r>
      <w:proofErr w:type="spellEnd"/>
      <w:r>
        <w:rPr>
          <w:rFonts w:cs="Times New Roman"/>
          <w:szCs w:val="24"/>
        </w:rPr>
        <w:t xml:space="preserve">, A. R., &amp; </w:t>
      </w:r>
      <w:proofErr w:type="spellStart"/>
      <w:r>
        <w:rPr>
          <w:rFonts w:cs="Times New Roman"/>
          <w:szCs w:val="24"/>
        </w:rPr>
        <w:t>Muliana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gramStart"/>
      <w:r>
        <w:rPr>
          <w:rFonts w:cs="Times New Roman"/>
          <w:szCs w:val="24"/>
        </w:rPr>
        <w:t xml:space="preserve">(2018). MODEL-MODEL PEMBELAJARAN INOVATIF </w:t>
      </w:r>
      <w:proofErr w:type="spellStart"/>
      <w:r>
        <w:rPr>
          <w:rFonts w:cs="Times New Roman"/>
          <w:szCs w:val="24"/>
        </w:rPr>
        <w:t>Muliana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Journal of Pedagogy, 1(1), 54–64.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Trianto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(2019). </w:t>
      </w:r>
      <w:proofErr w:type="spellStart"/>
      <w:r>
        <w:rPr>
          <w:rFonts w:cs="Times New Roman"/>
          <w:szCs w:val="24"/>
        </w:rPr>
        <w:t>Mendesain</w:t>
      </w:r>
      <w:proofErr w:type="spellEnd"/>
      <w:r>
        <w:rPr>
          <w:rFonts w:cs="Times New Roman"/>
          <w:szCs w:val="24"/>
        </w:rPr>
        <w:t xml:space="preserve"> Model </w:t>
      </w:r>
      <w:proofErr w:type="spellStart"/>
      <w:proofErr w:type="gramStart"/>
      <w:r>
        <w:rPr>
          <w:rFonts w:cs="Times New Roman"/>
          <w:szCs w:val="24"/>
        </w:rPr>
        <w:t>Pembelajaran</w:t>
      </w:r>
      <w:proofErr w:type="spellEnd"/>
      <w:r>
        <w:rPr>
          <w:rFonts w:cs="Times New Roman"/>
          <w:szCs w:val="24"/>
        </w:rPr>
        <w:t xml:space="preserve">  </w:t>
      </w:r>
      <w:proofErr w:type="spellStart"/>
      <w:r>
        <w:rPr>
          <w:rFonts w:cs="Times New Roman"/>
          <w:szCs w:val="24"/>
        </w:rPr>
        <w:t>Inovatif</w:t>
      </w:r>
      <w:proofErr w:type="spellEnd"/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Progresif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proofErr w:type="gramStart"/>
      <w:r>
        <w:rPr>
          <w:rFonts w:cs="Times New Roman"/>
          <w:szCs w:val="24"/>
        </w:rPr>
        <w:t>Kencana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Prenada</w:t>
      </w:r>
      <w:proofErr w:type="spellEnd"/>
      <w:r>
        <w:rPr>
          <w:rFonts w:cs="Times New Roman"/>
          <w:szCs w:val="24"/>
        </w:rPr>
        <w:t xml:space="preserve"> Media </w:t>
      </w:r>
      <w:proofErr w:type="spellStart"/>
      <w:r>
        <w:rPr>
          <w:rFonts w:cs="Times New Roman"/>
          <w:szCs w:val="24"/>
        </w:rPr>
        <w:t>Grup</w:t>
      </w:r>
      <w:proofErr w:type="spellEnd"/>
      <w:r>
        <w:rPr>
          <w:rFonts w:cs="Times New Roman"/>
          <w:szCs w:val="24"/>
        </w:rPr>
        <w:t>.</w:t>
      </w:r>
      <w:proofErr w:type="gramEnd"/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Wijaya</w:t>
      </w:r>
      <w:proofErr w:type="spellEnd"/>
      <w:r>
        <w:rPr>
          <w:rFonts w:cs="Times New Roman"/>
          <w:szCs w:val="24"/>
        </w:rPr>
        <w:t xml:space="preserve">, C. (2019). </w:t>
      </w:r>
      <w:proofErr w:type="spellStart"/>
      <w:proofErr w:type="gramStart"/>
      <w:r>
        <w:rPr>
          <w:rFonts w:cs="Times New Roman"/>
          <w:szCs w:val="24"/>
        </w:rPr>
        <w:t>Kemampuan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Dasar</w:t>
      </w:r>
      <w:proofErr w:type="spellEnd"/>
      <w:r>
        <w:rPr>
          <w:rFonts w:cs="Times New Roman"/>
          <w:szCs w:val="24"/>
        </w:rPr>
        <w:t xml:space="preserve"> Guru </w:t>
      </w:r>
      <w:proofErr w:type="spellStart"/>
      <w:r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Proses </w:t>
      </w:r>
      <w:proofErr w:type="spell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Mengajar</w:t>
      </w:r>
      <w:proofErr w:type="spellEnd"/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Remaja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Rosdakarya</w:t>
      </w:r>
      <w:proofErr w:type="spellEnd"/>
      <w:r>
        <w:rPr>
          <w:rFonts w:cs="Times New Roman"/>
          <w:szCs w:val="24"/>
        </w:rPr>
        <w:t>.</w:t>
      </w:r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Winkel</w:t>
      </w:r>
      <w:proofErr w:type="spellEnd"/>
      <w:r>
        <w:rPr>
          <w:rFonts w:cs="Times New Roman"/>
          <w:szCs w:val="24"/>
        </w:rPr>
        <w:t>, W. (2018).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Psikologi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Pengajaran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proofErr w:type="gramStart"/>
      <w:r>
        <w:rPr>
          <w:rFonts w:cs="Times New Roman"/>
          <w:szCs w:val="24"/>
        </w:rPr>
        <w:t>Gramedia</w:t>
      </w:r>
      <w:proofErr w:type="spellEnd"/>
      <w:r>
        <w:rPr>
          <w:rFonts w:cs="Times New Roman"/>
          <w:szCs w:val="24"/>
        </w:rPr>
        <w:t xml:space="preserve"> Indonesia.</w:t>
      </w:r>
      <w:proofErr w:type="gramEnd"/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Yamin</w:t>
      </w:r>
      <w:proofErr w:type="spellEnd"/>
      <w:r>
        <w:rPr>
          <w:rFonts w:cs="Times New Roman"/>
          <w:szCs w:val="24"/>
        </w:rPr>
        <w:t>, M. (2019).</w:t>
      </w:r>
      <w:proofErr w:type="gram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Desain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Pembelajaran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Berbasis</w:t>
      </w:r>
      <w:proofErr w:type="spellEnd"/>
      <w:r>
        <w:rPr>
          <w:rFonts w:cs="Times New Roman"/>
          <w:szCs w:val="24"/>
        </w:rPr>
        <w:t xml:space="preserve"> Tingkat </w:t>
      </w:r>
      <w:proofErr w:type="spellStart"/>
      <w:r>
        <w:rPr>
          <w:rFonts w:cs="Times New Roman"/>
          <w:szCs w:val="24"/>
        </w:rPr>
        <w:t>Satuan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Pendidikan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proofErr w:type="gramStart"/>
      <w:r>
        <w:rPr>
          <w:rFonts w:cs="Times New Roman"/>
          <w:szCs w:val="24"/>
        </w:rPr>
        <w:t>Gaung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Persada</w:t>
      </w:r>
      <w:proofErr w:type="spellEnd"/>
      <w:r>
        <w:rPr>
          <w:rFonts w:cs="Times New Roman"/>
          <w:szCs w:val="24"/>
        </w:rPr>
        <w:t xml:space="preserve"> Press.</w:t>
      </w:r>
      <w:proofErr w:type="gramEnd"/>
    </w:p>
    <w:p w:rsidR="000E4E29" w:rsidRDefault="000E4E29" w:rsidP="000E4E29">
      <w:pPr>
        <w:spacing w:line="240" w:lineRule="auto"/>
        <w:ind w:left="567" w:hanging="567"/>
        <w:jc w:val="both"/>
        <w:rPr>
          <w:rFonts w:cs="Times New Roman"/>
          <w:szCs w:val="24"/>
        </w:rPr>
      </w:pPr>
      <w:proofErr w:type="spellStart"/>
      <w:proofErr w:type="gramStart"/>
      <w:r>
        <w:rPr>
          <w:rFonts w:cs="Times New Roman"/>
          <w:szCs w:val="24"/>
        </w:rPr>
        <w:t>Zulfiani</w:t>
      </w:r>
      <w:proofErr w:type="spellEnd"/>
      <w:r>
        <w:rPr>
          <w:rFonts w:cs="Times New Roman"/>
          <w:szCs w:val="24"/>
        </w:rPr>
        <w:t>,</w:t>
      </w:r>
      <w:proofErr w:type="gramEnd"/>
      <w:r>
        <w:rPr>
          <w:rFonts w:cs="Times New Roman"/>
          <w:szCs w:val="24"/>
        </w:rPr>
        <w:t xml:space="preserve"> &amp; </w:t>
      </w:r>
      <w:proofErr w:type="spellStart"/>
      <w:r>
        <w:rPr>
          <w:rFonts w:cs="Times New Roman"/>
          <w:szCs w:val="24"/>
        </w:rPr>
        <w:t>Juriani</w:t>
      </w:r>
      <w:proofErr w:type="spellEnd"/>
      <w:r>
        <w:rPr>
          <w:rFonts w:cs="Times New Roman"/>
          <w:szCs w:val="24"/>
        </w:rPr>
        <w:t xml:space="preserve">. (2019). </w:t>
      </w:r>
      <w:proofErr w:type="spellStart"/>
      <w:r>
        <w:rPr>
          <w:rFonts w:cs="Times New Roman"/>
          <w:szCs w:val="24"/>
        </w:rPr>
        <w:t>Penerapan</w:t>
      </w:r>
      <w:proofErr w:type="spellEnd"/>
      <w:r>
        <w:rPr>
          <w:rFonts w:cs="Times New Roman"/>
          <w:szCs w:val="24"/>
        </w:rPr>
        <w:t xml:space="preserve"> Model Problem Based Learning </w:t>
      </w:r>
      <w:proofErr w:type="spellStart"/>
      <w:r>
        <w:rPr>
          <w:rFonts w:cs="Times New Roman"/>
          <w:szCs w:val="24"/>
        </w:rPr>
        <w:t>Berbantu</w:t>
      </w:r>
      <w:proofErr w:type="spellEnd"/>
      <w:r>
        <w:rPr>
          <w:rFonts w:cs="Times New Roman"/>
          <w:szCs w:val="24"/>
        </w:rPr>
        <w:t xml:space="preserve"> Media Video </w:t>
      </w:r>
      <w:proofErr w:type="spellStart"/>
      <w:r>
        <w:rPr>
          <w:rFonts w:cs="Times New Roman"/>
          <w:szCs w:val="24"/>
        </w:rPr>
        <w:t>Untuk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Meningkatkan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Hasil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Belajar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Siswa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Konsep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Perubahan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Lingkungan</w:t>
      </w:r>
      <w:proofErr w:type="spellEnd"/>
      <w:r>
        <w:rPr>
          <w:rFonts w:cs="Times New Roman"/>
          <w:szCs w:val="24"/>
        </w:rPr>
        <w:t xml:space="preserve"> Dan </w:t>
      </w:r>
      <w:proofErr w:type="spellStart"/>
      <w:r>
        <w:rPr>
          <w:rFonts w:cs="Times New Roman"/>
          <w:szCs w:val="24"/>
        </w:rPr>
        <w:t>Upaya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Pelestarian</w:t>
      </w:r>
      <w:proofErr w:type="spellEnd"/>
      <w:r>
        <w:rPr>
          <w:rFonts w:cs="Times New Roman"/>
          <w:szCs w:val="24"/>
        </w:rPr>
        <w:t xml:space="preserve">. </w:t>
      </w:r>
      <w:proofErr w:type="spellStart"/>
      <w:r>
        <w:rPr>
          <w:rFonts w:cs="Times New Roman"/>
          <w:szCs w:val="24"/>
        </w:rPr>
        <w:t>Edusains</w:t>
      </w:r>
      <w:proofErr w:type="spellEnd"/>
      <w:r>
        <w:rPr>
          <w:rFonts w:cs="Times New Roman"/>
          <w:szCs w:val="24"/>
        </w:rPr>
        <w:t>, 11(1), 1–11.</w:t>
      </w:r>
    </w:p>
    <w:p w:rsidR="000E4E29" w:rsidRDefault="000E4E29" w:rsidP="000E4E29">
      <w:pPr>
        <w:pStyle w:val="ListParagraph"/>
        <w:spacing w:after="0" w:line="360" w:lineRule="auto"/>
        <w:ind w:left="0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0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0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0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0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0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0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0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LAMPIRAN</w:t>
      </w:r>
    </w:p>
    <w:p w:rsidR="000E4E29" w:rsidRDefault="000E4E29" w:rsidP="000E4E29">
      <w:pPr>
        <w:pStyle w:val="ListParagraph"/>
        <w:spacing w:after="0" w:line="360" w:lineRule="auto"/>
        <w:ind w:left="0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jc w:val="both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b/>
          <w:szCs w:val="24"/>
        </w:rPr>
        <w:t>Lampiran</w:t>
      </w:r>
      <w:proofErr w:type="spellEnd"/>
      <w:r>
        <w:rPr>
          <w:rFonts w:cs="Times New Roman"/>
          <w:b/>
          <w:szCs w:val="24"/>
        </w:rPr>
        <w:t xml:space="preserve"> 1.</w:t>
      </w:r>
      <w:proofErr w:type="gram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Kuesioner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Penelitian</w:t>
      </w:r>
      <w:proofErr w:type="spellEnd"/>
    </w:p>
    <w:p w:rsidR="000E4E29" w:rsidRDefault="000E4E29" w:rsidP="000E4E29">
      <w:pPr>
        <w:spacing w:after="0" w:line="360" w:lineRule="auto"/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>KUESIONER PENELITIAN</w:t>
      </w:r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</w:rPr>
      </w:pPr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</w:rPr>
      </w:pPr>
      <w:proofErr w:type="spellStart"/>
      <w:proofErr w:type="gramStart"/>
      <w:r>
        <w:rPr>
          <w:rFonts w:eastAsia="Times New Roman" w:cs="Times New Roman"/>
          <w:szCs w:val="24"/>
        </w:rPr>
        <w:t>Yth</w:t>
      </w:r>
      <w:proofErr w:type="spellEnd"/>
      <w:r>
        <w:rPr>
          <w:rFonts w:eastAsia="Times New Roman" w:cs="Times New Roman"/>
          <w:szCs w:val="24"/>
        </w:rPr>
        <w:t>.</w:t>
      </w:r>
      <w:proofErr w:type="gram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Siswa-Siswi</w:t>
      </w:r>
      <w:proofErr w:type="spellEnd"/>
      <w:r>
        <w:rPr>
          <w:rFonts w:eastAsia="Times New Roman" w:cs="Times New Roman"/>
          <w:szCs w:val="24"/>
        </w:rPr>
        <w:t xml:space="preserve"> </w:t>
      </w:r>
      <w:r>
        <w:rPr>
          <w:rFonts w:cs="Times New Roman"/>
          <w:bCs/>
          <w:szCs w:val="24"/>
        </w:rPr>
        <w:t xml:space="preserve">MAN Kota </w:t>
      </w:r>
      <w:proofErr w:type="spellStart"/>
      <w:r>
        <w:rPr>
          <w:rFonts w:cs="Times New Roman"/>
          <w:bCs/>
          <w:szCs w:val="24"/>
        </w:rPr>
        <w:t>Tegal</w:t>
      </w:r>
      <w:proofErr w:type="spellEnd"/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Di</w:t>
      </w:r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Jl. </w:t>
      </w:r>
      <w:proofErr w:type="spellStart"/>
      <w:r>
        <w:rPr>
          <w:rFonts w:eastAsia="Times New Roman" w:cs="Times New Roman"/>
          <w:szCs w:val="24"/>
        </w:rPr>
        <w:t>Tempat</w:t>
      </w:r>
      <w:proofErr w:type="spellEnd"/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</w:rPr>
      </w:pPr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</w:rPr>
      </w:pPr>
      <w:proofErr w:type="spellStart"/>
      <w:proofErr w:type="gramStart"/>
      <w:r>
        <w:rPr>
          <w:rFonts w:eastAsia="Times New Roman" w:cs="Times New Roman"/>
          <w:szCs w:val="24"/>
        </w:rPr>
        <w:t>Assalamu</w:t>
      </w:r>
      <w:proofErr w:type="spellEnd"/>
      <w:r>
        <w:rPr>
          <w:rFonts w:eastAsia="Times New Roman" w:cs="Times New Roman"/>
          <w:szCs w:val="24"/>
        </w:rPr>
        <w:t xml:space="preserve"> ‘</w:t>
      </w:r>
      <w:proofErr w:type="spellStart"/>
      <w:r>
        <w:rPr>
          <w:rFonts w:eastAsia="Times New Roman" w:cs="Times New Roman"/>
          <w:szCs w:val="24"/>
        </w:rPr>
        <w:t>alaikum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Wr</w:t>
      </w:r>
      <w:proofErr w:type="spellEnd"/>
      <w:r>
        <w:rPr>
          <w:rFonts w:eastAsia="Times New Roman" w:cs="Times New Roman"/>
          <w:szCs w:val="24"/>
        </w:rPr>
        <w:t xml:space="preserve">. </w:t>
      </w:r>
      <w:proofErr w:type="spellStart"/>
      <w:r>
        <w:rPr>
          <w:rFonts w:eastAsia="Times New Roman" w:cs="Times New Roman"/>
          <w:szCs w:val="24"/>
        </w:rPr>
        <w:t>Wb</w:t>
      </w:r>
      <w:proofErr w:type="spellEnd"/>
      <w:r>
        <w:rPr>
          <w:rFonts w:eastAsia="Times New Roman" w:cs="Times New Roman"/>
          <w:szCs w:val="24"/>
        </w:rPr>
        <w:t>.</w:t>
      </w:r>
      <w:proofErr w:type="gramEnd"/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rangka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penelitian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Skripsi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pada</w:t>
      </w:r>
      <w:proofErr w:type="spellEnd"/>
      <w:r>
        <w:rPr>
          <w:rFonts w:eastAsia="Times New Roman" w:cs="Times New Roman"/>
          <w:szCs w:val="24"/>
        </w:rPr>
        <w:t xml:space="preserve"> Program Strata 1 (S1) </w:t>
      </w:r>
      <w:proofErr w:type="spellStart"/>
      <w:r>
        <w:rPr>
          <w:rFonts w:eastAsia="Times New Roman" w:cs="Times New Roman"/>
          <w:szCs w:val="24"/>
        </w:rPr>
        <w:t>Universitas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Pancasakti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Tegal</w:t>
      </w:r>
      <w:proofErr w:type="spellEnd"/>
      <w:r>
        <w:rPr>
          <w:rFonts w:eastAsia="Times New Roman" w:cs="Times New Roman"/>
          <w:szCs w:val="24"/>
        </w:rPr>
        <w:t xml:space="preserve">, </w:t>
      </w:r>
      <w:proofErr w:type="spellStart"/>
      <w:r>
        <w:rPr>
          <w:rFonts w:eastAsia="Times New Roman" w:cs="Times New Roman"/>
          <w:szCs w:val="24"/>
        </w:rPr>
        <w:t>saya</w:t>
      </w:r>
      <w:proofErr w:type="spellEnd"/>
      <w:r>
        <w:rPr>
          <w:rFonts w:eastAsia="Times New Roman" w:cs="Times New Roman"/>
          <w:szCs w:val="24"/>
        </w:rPr>
        <w:t>:</w:t>
      </w:r>
    </w:p>
    <w:p w:rsidR="000E4E29" w:rsidRDefault="000E4E29" w:rsidP="000E4E29">
      <w:pPr>
        <w:autoSpaceDE w:val="0"/>
        <w:autoSpaceDN w:val="0"/>
        <w:adjustRightInd w:val="0"/>
        <w:spacing w:after="0" w:line="360" w:lineRule="auto"/>
        <w:ind w:left="567"/>
        <w:jc w:val="both"/>
        <w:rPr>
          <w:b/>
          <w:color w:val="000000"/>
          <w:szCs w:val="24"/>
          <w:lang w:val="fi-FI"/>
        </w:rPr>
      </w:pPr>
      <w:r>
        <w:rPr>
          <w:rFonts w:eastAsia="Times New Roman" w:cs="Times New Roman"/>
          <w:szCs w:val="24"/>
          <w:lang w:val="fi-FI"/>
        </w:rPr>
        <w:t>Nama</w:t>
      </w:r>
      <w:r>
        <w:rPr>
          <w:rFonts w:eastAsia="Times New Roman" w:cs="Times New Roman"/>
          <w:szCs w:val="24"/>
          <w:lang w:val="fi-FI"/>
        </w:rPr>
        <w:tab/>
      </w:r>
      <w:r>
        <w:rPr>
          <w:rFonts w:eastAsia="Times New Roman" w:cs="Times New Roman"/>
          <w:szCs w:val="24"/>
          <w:lang w:val="fi-FI"/>
        </w:rPr>
        <w:tab/>
      </w:r>
      <w:r>
        <w:rPr>
          <w:rFonts w:eastAsia="Times New Roman" w:cs="Times New Roman"/>
          <w:szCs w:val="24"/>
          <w:lang w:val="fi-FI"/>
        </w:rPr>
        <w:tab/>
        <w:t xml:space="preserve">: </w:t>
      </w:r>
      <w:r>
        <w:rPr>
          <w:rFonts w:cs="Times New Roman"/>
          <w:szCs w:val="24"/>
          <w:lang w:val="fi-FI"/>
        </w:rPr>
        <w:t>Rina Pirdau Siljannah</w:t>
      </w:r>
    </w:p>
    <w:p w:rsidR="000E4E29" w:rsidRDefault="000E4E29" w:rsidP="000E4E29">
      <w:pPr>
        <w:spacing w:after="0" w:line="360" w:lineRule="auto"/>
        <w:ind w:left="567"/>
        <w:jc w:val="both"/>
        <w:rPr>
          <w:color w:val="000000"/>
          <w:szCs w:val="24"/>
          <w:lang w:val="fi-FI"/>
        </w:rPr>
      </w:pPr>
      <w:r>
        <w:rPr>
          <w:color w:val="000000"/>
          <w:szCs w:val="24"/>
          <w:lang w:val="sv-SE"/>
        </w:rPr>
        <w:t>NPM</w:t>
      </w:r>
      <w:r>
        <w:rPr>
          <w:color w:val="000000"/>
          <w:szCs w:val="24"/>
          <w:lang w:val="sv-SE"/>
        </w:rPr>
        <w:tab/>
      </w:r>
      <w:r>
        <w:rPr>
          <w:color w:val="000000"/>
          <w:szCs w:val="24"/>
          <w:lang w:val="sv-SE"/>
        </w:rPr>
        <w:tab/>
      </w:r>
      <w:r>
        <w:rPr>
          <w:color w:val="000000"/>
          <w:szCs w:val="24"/>
          <w:lang w:val="sv-SE"/>
        </w:rPr>
        <w:tab/>
        <w:t xml:space="preserve">: </w:t>
      </w:r>
      <w:r>
        <w:rPr>
          <w:rFonts w:cs="Times New Roman"/>
          <w:szCs w:val="24"/>
          <w:lang w:val="fi-FI"/>
        </w:rPr>
        <w:t>1318500023</w:t>
      </w:r>
    </w:p>
    <w:p w:rsidR="000E4E29" w:rsidRDefault="000E4E29" w:rsidP="000E4E29">
      <w:pPr>
        <w:spacing w:after="0" w:line="360" w:lineRule="auto"/>
        <w:ind w:left="567"/>
        <w:jc w:val="both"/>
        <w:rPr>
          <w:color w:val="000000"/>
          <w:szCs w:val="24"/>
          <w:lang w:val="fi-FI"/>
        </w:rPr>
      </w:pPr>
      <w:r>
        <w:rPr>
          <w:color w:val="000000"/>
          <w:szCs w:val="24"/>
          <w:lang w:val="fi-FI"/>
        </w:rPr>
        <w:t>Fakultas/Jurusan</w:t>
      </w:r>
      <w:r>
        <w:rPr>
          <w:color w:val="000000"/>
          <w:szCs w:val="24"/>
          <w:lang w:val="fi-FI"/>
        </w:rPr>
        <w:tab/>
        <w:t>: FKIP / Pendidikan Ekonomi</w:t>
      </w:r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  <w:lang w:val="fi-FI"/>
        </w:rPr>
      </w:pPr>
      <w:r>
        <w:rPr>
          <w:rFonts w:eastAsia="Times New Roman" w:cs="Times New Roman"/>
          <w:szCs w:val="24"/>
          <w:lang w:val="fi-FI"/>
        </w:rPr>
        <w:t>Bermaksud mengadakan penelitian dengan berjudul “</w:t>
      </w:r>
      <w:r>
        <w:rPr>
          <w:rFonts w:cs="Times New Roman"/>
          <w:bCs/>
          <w:szCs w:val="24"/>
          <w:lang w:val="fi-FI"/>
        </w:rPr>
        <w:t>Pengaruh Minat Belajar, Gaya Belajar, dan Aktivitas Belajar terhadap Hasil Belajar Siswa pada Mata Pelajaran Ekonomi Kelas XI IPS di MAN Kota Tegal</w:t>
      </w:r>
      <w:r>
        <w:rPr>
          <w:rFonts w:eastAsia="Times New Roman" w:cs="Times New Roman"/>
          <w:szCs w:val="24"/>
          <w:lang w:val="fi-FI"/>
        </w:rPr>
        <w:t>”. Sehubungan dengan itu saya memohon bantuan kepada saudara untuk meluangkan waktunya untuk mengisi kuesioner ini.</w:t>
      </w:r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  <w:lang w:val="fi-FI"/>
        </w:rPr>
      </w:pPr>
      <w:r>
        <w:rPr>
          <w:rFonts w:eastAsia="Times New Roman" w:cs="Times New Roman"/>
          <w:szCs w:val="24"/>
          <w:lang w:val="fi-FI"/>
        </w:rPr>
        <w:t>Mengingat sangat pentingnya data ini, saya mengharapkan agar kuesioner ini dapat diisi dengan lengkap sesuai dengan kondisi yang sebenarnya. Jawaban dari Saudara/(i) hanya akan digunakan untuk penelitian ini. Segala kerahasiaan akan saya jaga dengan sungguh-sungguh.</w:t>
      </w:r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szCs w:val="24"/>
          <w:lang w:val="fi-FI"/>
        </w:rPr>
      </w:pPr>
      <w:r>
        <w:rPr>
          <w:rFonts w:eastAsia="Times New Roman" w:cs="Times New Roman"/>
          <w:szCs w:val="24"/>
          <w:lang w:val="fi-FI"/>
        </w:rPr>
        <w:t>Atas kesediaan dan partisipasi Saudara/(i) dalam mengisi kuesioner ini saya mengucapkan terima kasih.</w:t>
      </w:r>
    </w:p>
    <w:p w:rsidR="000E4E29" w:rsidRDefault="000E4E29" w:rsidP="000E4E29">
      <w:pPr>
        <w:spacing w:after="0" w:line="360" w:lineRule="auto"/>
        <w:ind w:firstLine="567"/>
        <w:jc w:val="both"/>
        <w:rPr>
          <w:rFonts w:eastAsia="Times New Roman" w:cs="Times New Roman"/>
          <w:szCs w:val="24"/>
          <w:lang w:val="fi-FI"/>
        </w:rPr>
      </w:pPr>
    </w:p>
    <w:p w:rsidR="000E4E29" w:rsidRDefault="000E4E29" w:rsidP="000E4E29">
      <w:pPr>
        <w:spacing w:after="0" w:line="360" w:lineRule="auto"/>
        <w:ind w:left="5670"/>
        <w:jc w:val="both"/>
        <w:rPr>
          <w:rFonts w:eastAsia="Times New Roman" w:cs="Times New Roman"/>
          <w:szCs w:val="24"/>
          <w:lang w:val="fi-FI"/>
        </w:rPr>
      </w:pPr>
    </w:p>
    <w:p w:rsidR="000E4E29" w:rsidRDefault="000E4E29" w:rsidP="000E4E29">
      <w:pPr>
        <w:spacing w:after="0" w:line="360" w:lineRule="auto"/>
        <w:ind w:left="5670"/>
        <w:jc w:val="both"/>
        <w:rPr>
          <w:rFonts w:eastAsia="Times New Roman" w:cs="Times New Roman"/>
          <w:szCs w:val="24"/>
          <w:lang w:val="fi-FI"/>
        </w:rPr>
      </w:pPr>
      <w:r>
        <w:rPr>
          <w:rFonts w:eastAsia="Times New Roman" w:cs="Times New Roman"/>
          <w:szCs w:val="24"/>
          <w:lang w:val="fi-FI"/>
        </w:rPr>
        <w:t>Hormat saya,</w:t>
      </w:r>
    </w:p>
    <w:p w:rsidR="000E4E29" w:rsidRDefault="000E4E29" w:rsidP="000E4E29">
      <w:pPr>
        <w:spacing w:after="0" w:line="360" w:lineRule="auto"/>
        <w:ind w:left="5670"/>
        <w:jc w:val="both"/>
        <w:rPr>
          <w:rFonts w:eastAsia="Times New Roman" w:cs="Times New Roman"/>
          <w:szCs w:val="24"/>
          <w:lang w:val="fi-FI"/>
        </w:rPr>
      </w:pPr>
    </w:p>
    <w:p w:rsidR="000E4E29" w:rsidRDefault="000E4E29" w:rsidP="000E4E29">
      <w:pPr>
        <w:spacing w:after="0" w:line="360" w:lineRule="auto"/>
        <w:ind w:left="5670"/>
        <w:jc w:val="both"/>
        <w:rPr>
          <w:rFonts w:eastAsia="Times New Roman"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Rina Pirdau Siljannah</w:t>
      </w:r>
    </w:p>
    <w:p w:rsidR="000E4E29" w:rsidRDefault="000E4E29" w:rsidP="000E4E29">
      <w:pPr>
        <w:spacing w:after="0" w:line="360" w:lineRule="auto"/>
        <w:jc w:val="both"/>
        <w:rPr>
          <w:rFonts w:eastAsia="Times New Roman" w:cs="Times New Roman"/>
          <w:b/>
          <w:szCs w:val="24"/>
          <w:lang w:val="fi-FI"/>
        </w:rPr>
      </w:pPr>
      <w:r>
        <w:rPr>
          <w:rFonts w:eastAsia="Times New Roman" w:cs="Times New Roman"/>
          <w:b/>
          <w:szCs w:val="24"/>
          <w:lang w:val="fi-FI"/>
        </w:rPr>
        <w:lastRenderedPageBreak/>
        <w:t>Petunjuk Pengisian Kuesioner</w:t>
      </w:r>
    </w:p>
    <w:p w:rsidR="000E4E29" w:rsidRDefault="000E4E29" w:rsidP="00406EFC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Isilah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identitas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Anda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memberikan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tanda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centang</w:t>
      </w:r>
      <w:proofErr w:type="spellEnd"/>
      <w:r>
        <w:rPr>
          <w:rFonts w:eastAsia="Times New Roman" w:cs="Times New Roman"/>
          <w:szCs w:val="24"/>
        </w:rPr>
        <w:t xml:space="preserve"> (√) </w:t>
      </w:r>
      <w:proofErr w:type="spellStart"/>
      <w:r>
        <w:rPr>
          <w:rFonts w:eastAsia="Times New Roman" w:cs="Times New Roman"/>
          <w:szCs w:val="24"/>
        </w:rPr>
        <w:t>pada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kolom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telah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disediakan</w:t>
      </w:r>
      <w:proofErr w:type="spellEnd"/>
      <w:r>
        <w:rPr>
          <w:rFonts w:eastAsia="Times New Roman" w:cs="Times New Roman"/>
          <w:szCs w:val="24"/>
        </w:rPr>
        <w:t>.</w:t>
      </w:r>
    </w:p>
    <w:p w:rsidR="000E4E29" w:rsidRDefault="000E4E29" w:rsidP="00406EFC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Bacalah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terlebih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dahulu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setiap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butir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pernyataan</w:t>
      </w:r>
      <w:proofErr w:type="spellEnd"/>
      <w:r>
        <w:rPr>
          <w:rFonts w:eastAsia="Times New Roman" w:cs="Times New Roman"/>
          <w:szCs w:val="24"/>
        </w:rPr>
        <w:t xml:space="preserve"> di </w:t>
      </w:r>
      <w:proofErr w:type="spellStart"/>
      <w:r>
        <w:rPr>
          <w:rFonts w:eastAsia="Times New Roman" w:cs="Times New Roman"/>
          <w:szCs w:val="24"/>
        </w:rPr>
        <w:t>dalam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angket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cermat</w:t>
      </w:r>
      <w:proofErr w:type="spellEnd"/>
      <w:r>
        <w:rPr>
          <w:rFonts w:eastAsia="Times New Roman" w:cs="Times New Roman"/>
          <w:szCs w:val="24"/>
        </w:rPr>
        <w:t>.</w:t>
      </w:r>
    </w:p>
    <w:p w:rsidR="000E4E29" w:rsidRDefault="000E4E29" w:rsidP="00406EFC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Berikan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tanda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centang</w:t>
      </w:r>
      <w:proofErr w:type="spellEnd"/>
      <w:r>
        <w:rPr>
          <w:rFonts w:eastAsia="Times New Roman" w:cs="Times New Roman"/>
          <w:szCs w:val="24"/>
        </w:rPr>
        <w:t xml:space="preserve"> (√) </w:t>
      </w:r>
      <w:proofErr w:type="spellStart"/>
      <w:r>
        <w:rPr>
          <w:rFonts w:eastAsia="Times New Roman" w:cs="Times New Roman"/>
          <w:szCs w:val="24"/>
        </w:rPr>
        <w:t>pada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kolom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jawaban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benar-benar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sesuai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dengan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kondisi</w:t>
      </w:r>
      <w:proofErr w:type="spellEnd"/>
      <w:r>
        <w:rPr>
          <w:rFonts w:eastAsia="Times New Roman" w:cs="Times New Roman"/>
          <w:szCs w:val="24"/>
        </w:rPr>
        <w:t xml:space="preserve"> </w:t>
      </w:r>
      <w:proofErr w:type="spellStart"/>
      <w:r>
        <w:rPr>
          <w:rFonts w:eastAsia="Times New Roman" w:cs="Times New Roman"/>
          <w:szCs w:val="24"/>
        </w:rPr>
        <w:t>Anda</w:t>
      </w:r>
      <w:proofErr w:type="spellEnd"/>
      <w:r>
        <w:rPr>
          <w:rFonts w:eastAsia="Times New Roman" w:cs="Times New Roman"/>
          <w:szCs w:val="24"/>
        </w:rPr>
        <w:t>.</w:t>
      </w:r>
    </w:p>
    <w:p w:rsidR="000E4E29" w:rsidRDefault="000E4E29" w:rsidP="00406EFC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eastAsia="Times New Roman" w:cs="Times New Roman"/>
          <w:szCs w:val="24"/>
          <w:lang w:val="fi-FI"/>
        </w:rPr>
      </w:pPr>
      <w:r>
        <w:rPr>
          <w:rFonts w:eastAsia="Times New Roman" w:cs="Times New Roman"/>
          <w:szCs w:val="24"/>
          <w:lang w:val="fi-FI"/>
        </w:rPr>
        <w:t>Satu pernyataan hanya boleh dijawab dengan satu pilihan jawaban.</w:t>
      </w:r>
    </w:p>
    <w:p w:rsidR="000E4E29" w:rsidRDefault="000E4E29" w:rsidP="00406EFC">
      <w:pPr>
        <w:pStyle w:val="ListParagraph"/>
        <w:numPr>
          <w:ilvl w:val="0"/>
          <w:numId w:val="1"/>
        </w:numPr>
        <w:spacing w:after="0" w:line="360" w:lineRule="auto"/>
        <w:ind w:left="284" w:hanging="284"/>
        <w:jc w:val="both"/>
        <w:rPr>
          <w:rFonts w:eastAsia="Times New Roman" w:cs="Times New Roman"/>
          <w:szCs w:val="24"/>
        </w:rPr>
      </w:pPr>
      <w:proofErr w:type="spellStart"/>
      <w:r>
        <w:rPr>
          <w:rFonts w:eastAsia="Times New Roman" w:cs="Times New Roman"/>
          <w:szCs w:val="24"/>
        </w:rPr>
        <w:t>Pilihan</w:t>
      </w:r>
      <w:proofErr w:type="spellEnd"/>
      <w:r>
        <w:rPr>
          <w:rFonts w:eastAsia="Times New Roman" w:cs="Times New Roman"/>
          <w:szCs w:val="24"/>
        </w:rPr>
        <w:t xml:space="preserve"> yang </w:t>
      </w:r>
      <w:proofErr w:type="spellStart"/>
      <w:r>
        <w:rPr>
          <w:rFonts w:eastAsia="Times New Roman" w:cs="Times New Roman"/>
          <w:szCs w:val="24"/>
        </w:rPr>
        <w:t>tersedia</w:t>
      </w:r>
      <w:proofErr w:type="spellEnd"/>
      <w:r>
        <w:rPr>
          <w:rFonts w:eastAsia="Times New Roman" w:cs="Times New Roman"/>
          <w:szCs w:val="24"/>
        </w:rPr>
        <w:t>:</w:t>
      </w:r>
    </w:p>
    <w:p w:rsidR="000E4E29" w:rsidRDefault="000E4E29" w:rsidP="00406EFC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>STS</w:t>
      </w:r>
      <w:r>
        <w:rPr>
          <w:rFonts w:eastAsia="Times New Roman" w:cs="Times New Roman"/>
          <w:szCs w:val="24"/>
        </w:rPr>
        <w:tab/>
        <w:t xml:space="preserve">= </w:t>
      </w:r>
      <w:proofErr w:type="spellStart"/>
      <w:r>
        <w:rPr>
          <w:rFonts w:cs="Times New Roman"/>
          <w:szCs w:val="24"/>
        </w:rPr>
        <w:t>Sangat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Setuju</w:t>
      </w:r>
      <w:proofErr w:type="spellEnd"/>
    </w:p>
    <w:p w:rsidR="000E4E29" w:rsidRDefault="000E4E29" w:rsidP="00406EFC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</w:rPr>
        <w:t>TS</w:t>
      </w:r>
      <w:r>
        <w:rPr>
          <w:rFonts w:cs="Times New Roman"/>
          <w:szCs w:val="24"/>
        </w:rPr>
        <w:tab/>
        <w:t xml:space="preserve">=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Setuju</w:t>
      </w:r>
      <w:proofErr w:type="spellEnd"/>
    </w:p>
    <w:p w:rsidR="000E4E29" w:rsidRDefault="000E4E29" w:rsidP="00406EFC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</w:rPr>
        <w:t>N</w:t>
      </w:r>
      <w:r>
        <w:rPr>
          <w:rFonts w:cs="Times New Roman"/>
          <w:szCs w:val="24"/>
        </w:rPr>
        <w:tab/>
        <w:t xml:space="preserve">= </w:t>
      </w:r>
      <w:proofErr w:type="spellStart"/>
      <w:r>
        <w:rPr>
          <w:rFonts w:cs="Times New Roman"/>
          <w:szCs w:val="24"/>
        </w:rPr>
        <w:t>Netral</w:t>
      </w:r>
      <w:proofErr w:type="spellEnd"/>
    </w:p>
    <w:p w:rsidR="000E4E29" w:rsidRDefault="000E4E29" w:rsidP="00406EFC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</w:rPr>
        <w:t>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 xml:space="preserve">= </w:t>
      </w:r>
      <w:proofErr w:type="spellStart"/>
      <w:r>
        <w:rPr>
          <w:rFonts w:cs="Times New Roman"/>
          <w:szCs w:val="24"/>
        </w:rPr>
        <w:t>Setuju</w:t>
      </w:r>
      <w:proofErr w:type="spellEnd"/>
    </w:p>
    <w:p w:rsidR="000E4E29" w:rsidRDefault="000E4E29" w:rsidP="00406EFC">
      <w:pPr>
        <w:pStyle w:val="ListParagraph"/>
        <w:numPr>
          <w:ilvl w:val="0"/>
          <w:numId w:val="2"/>
        </w:numPr>
        <w:spacing w:after="0" w:line="360" w:lineRule="auto"/>
        <w:ind w:left="567" w:hanging="283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</w:rPr>
        <w:t>SS</w:t>
      </w:r>
      <w:r>
        <w:rPr>
          <w:rFonts w:cs="Times New Roman"/>
          <w:szCs w:val="24"/>
        </w:rPr>
        <w:tab/>
        <w:t xml:space="preserve">= </w:t>
      </w:r>
      <w:proofErr w:type="spellStart"/>
      <w:r>
        <w:rPr>
          <w:rFonts w:cs="Times New Roman"/>
          <w:szCs w:val="24"/>
        </w:rPr>
        <w:t>Sangat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Setuju</w:t>
      </w:r>
      <w:proofErr w:type="spellEnd"/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 w:line="360" w:lineRule="auto"/>
        <w:jc w:val="both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Identitas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Responden</w:t>
      </w:r>
      <w:proofErr w:type="spellEnd"/>
    </w:p>
    <w:p w:rsidR="000E4E29" w:rsidRDefault="000E4E29" w:rsidP="000E4E29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Nama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:</w:t>
      </w:r>
    </w:p>
    <w:p w:rsidR="000E4E29" w:rsidRDefault="000E4E29" w:rsidP="000E4E29">
      <w:pPr>
        <w:spacing w:after="0" w:line="36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NIS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:</w:t>
      </w:r>
    </w:p>
    <w:p w:rsidR="000E4E29" w:rsidRDefault="000E4E29" w:rsidP="000E4E29">
      <w:pPr>
        <w:spacing w:after="0" w:line="360" w:lineRule="auto"/>
        <w:jc w:val="both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Kelas</w:t>
      </w:r>
      <w:proofErr w:type="spellEnd"/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:</w:t>
      </w:r>
    </w:p>
    <w:p w:rsidR="000E4E29" w:rsidRDefault="000E4E29" w:rsidP="000E4E29">
      <w:pPr>
        <w:spacing w:after="0" w:line="360" w:lineRule="auto"/>
        <w:jc w:val="both"/>
        <w:rPr>
          <w:rFonts w:cs="Times New Roman"/>
          <w:szCs w:val="24"/>
          <w:lang w:val="fi-FI"/>
        </w:rPr>
      </w:pPr>
      <w:r>
        <w:rPr>
          <w:rFonts w:cs="Times New Roman"/>
          <w:szCs w:val="24"/>
          <w:lang w:val="fi-FI"/>
        </w:rPr>
        <w:t>Jenis Kelamin</w:t>
      </w:r>
      <w:r>
        <w:rPr>
          <w:rFonts w:cs="Times New Roman"/>
          <w:szCs w:val="24"/>
          <w:lang w:val="fi-FI"/>
        </w:rPr>
        <w:tab/>
        <w:t>: 1. Laki-Laki</w:t>
      </w:r>
      <w:r>
        <w:rPr>
          <w:rFonts w:cs="Times New Roman"/>
          <w:szCs w:val="24"/>
          <w:lang w:val="fi-FI"/>
        </w:rPr>
        <w:tab/>
      </w:r>
      <w:r>
        <w:rPr>
          <w:rFonts w:cs="Times New Roman"/>
          <w:szCs w:val="24"/>
          <w:lang w:val="fi-FI"/>
        </w:rPr>
        <w:tab/>
        <w:t>2. Perempuan</w:t>
      </w: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0E4E29">
      <w:pPr>
        <w:spacing w:after="0"/>
        <w:rPr>
          <w:rFonts w:cs="Times New Roman"/>
          <w:szCs w:val="24"/>
          <w:lang w:val="fi-FI"/>
        </w:rPr>
      </w:pPr>
    </w:p>
    <w:p w:rsidR="000E4E29" w:rsidRDefault="000E4E29" w:rsidP="00406EFC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lastRenderedPageBreak/>
        <w:t>Minat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Belajar</w:t>
      </w:r>
      <w:proofErr w:type="spellEnd"/>
    </w:p>
    <w:tbl>
      <w:tblPr>
        <w:tblStyle w:val="TableGrid"/>
        <w:tblW w:w="7938" w:type="dxa"/>
        <w:jc w:val="right"/>
        <w:tblLook w:val="04A0" w:firstRow="1" w:lastRow="0" w:firstColumn="1" w:lastColumn="0" w:noHBand="0" w:noVBand="1"/>
      </w:tblPr>
      <w:tblGrid>
        <w:gridCol w:w="570"/>
        <w:gridCol w:w="3824"/>
        <w:gridCol w:w="709"/>
        <w:gridCol w:w="708"/>
        <w:gridCol w:w="709"/>
        <w:gridCol w:w="709"/>
        <w:gridCol w:w="709"/>
      </w:tblGrid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No.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Pernyataan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STS</w:t>
            </w: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TS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SS</w:t>
            </w: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3824" w:type="dxa"/>
          </w:tcPr>
          <w:p w:rsidR="000E4E29" w:rsidRDefault="000E4E29" w:rsidP="004A13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 w:cs="Times New Roman"/>
                <w:szCs w:val="24"/>
                <w:lang w:val="fi-FI"/>
              </w:rPr>
            </w:pPr>
            <w:r>
              <w:rPr>
                <w:rFonts w:eastAsia="TimesNewRoman" w:cs="Times New Roman"/>
                <w:szCs w:val="24"/>
                <w:lang w:val="fi-FI"/>
              </w:rPr>
              <w:t>Saya menyimak penjelasan dari guru ketika belajar di kelas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2.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rPr>
                <w:rFonts w:cs="Times New Roman"/>
                <w:szCs w:val="24"/>
                <w:lang w:val="id-ID"/>
              </w:rPr>
            </w:pPr>
            <w:r>
              <w:rPr>
                <w:rFonts w:eastAsia="TimesNewRoman" w:cs="Times New Roman"/>
                <w:szCs w:val="24"/>
                <w:lang w:val="fi-FI"/>
              </w:rPr>
              <w:t>Saya belajar karena kemauan diri sendiri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>3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824" w:type="dxa"/>
          </w:tcPr>
          <w:p w:rsidR="000E4E29" w:rsidRDefault="000E4E29" w:rsidP="004A13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 w:cs="Times New Roman"/>
                <w:szCs w:val="24"/>
                <w:lang w:val="fi-FI"/>
              </w:rPr>
            </w:pPr>
            <w:r>
              <w:rPr>
                <w:rFonts w:eastAsia="TimesNewRoman" w:cs="Times New Roman"/>
                <w:szCs w:val="24"/>
                <w:lang w:val="fi-FI"/>
              </w:rPr>
              <w:t>Saya akan terus mempelajarinya walaupun materi pelajaran sulit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  <w:lang w:val="id-ID"/>
              </w:rPr>
              <w:t>4</w:t>
            </w:r>
            <w:r>
              <w:rPr>
                <w:rFonts w:cs="Times New Roman"/>
                <w:szCs w:val="24"/>
              </w:rPr>
              <w:t>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rPr>
                <w:rFonts w:cs="Times New Roman"/>
                <w:szCs w:val="24"/>
                <w:lang w:val="id-ID"/>
              </w:rPr>
            </w:pPr>
            <w:r>
              <w:rPr>
                <w:rFonts w:eastAsia="TimesNewRoman" w:cs="Times New Roman"/>
                <w:szCs w:val="24"/>
                <w:lang w:val="fi-FI"/>
              </w:rPr>
              <w:t>Saya menyukai kegiatan diskusi kelas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5.</w:t>
            </w:r>
          </w:p>
        </w:tc>
        <w:tc>
          <w:tcPr>
            <w:tcW w:w="3824" w:type="dxa"/>
          </w:tcPr>
          <w:p w:rsidR="000E4E29" w:rsidRDefault="000E4E29" w:rsidP="004A13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 w:cs="Times New Roman"/>
                <w:szCs w:val="24"/>
              </w:rPr>
            </w:pPr>
            <w:proofErr w:type="spellStart"/>
            <w:r>
              <w:rPr>
                <w:rFonts w:eastAsia="TimesNewRoman" w:cs="Times New Roman"/>
                <w:szCs w:val="24"/>
              </w:rPr>
              <w:t>Saya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menemukan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cara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agar </w:t>
            </w:r>
            <w:proofErr w:type="spellStart"/>
            <w:r>
              <w:rPr>
                <w:rFonts w:eastAsia="TimesNewRoman" w:cs="Times New Roman"/>
                <w:szCs w:val="24"/>
              </w:rPr>
              <w:t>tidak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mudah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bosan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saat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belajar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6.</w:t>
            </w:r>
          </w:p>
        </w:tc>
        <w:tc>
          <w:tcPr>
            <w:tcW w:w="3824" w:type="dxa"/>
          </w:tcPr>
          <w:p w:rsidR="000E4E29" w:rsidRDefault="000E4E29" w:rsidP="004A13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 w:cs="Times New Roman"/>
                <w:szCs w:val="24"/>
                <w:lang w:val="id-ID"/>
              </w:rPr>
            </w:pPr>
            <w:r>
              <w:rPr>
                <w:rFonts w:eastAsia="TimesNewRoman" w:cs="Times New Roman"/>
                <w:szCs w:val="24"/>
                <w:lang w:val="id-ID"/>
              </w:rPr>
              <w:t>Saya lebih memilih menyelesaikan tugas sendiri daripada menyontek hasil kerja teman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id-ID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id-ID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7.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rPr>
                <w:rFonts w:cs="Times New Roman"/>
                <w:szCs w:val="24"/>
                <w:lang w:val="id-ID"/>
              </w:rPr>
            </w:pPr>
            <w:r>
              <w:rPr>
                <w:rFonts w:eastAsia="TimesNewRoman" w:cs="Times New Roman"/>
                <w:szCs w:val="24"/>
                <w:lang w:val="fi-FI"/>
              </w:rPr>
              <w:t>Saya menyelesaikan tugas tepat waktu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</w:tbl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Pr="000E4E29" w:rsidRDefault="000E4E29" w:rsidP="000E4E29">
      <w:pPr>
        <w:spacing w:after="0" w:line="240" w:lineRule="auto"/>
        <w:jc w:val="both"/>
        <w:rPr>
          <w:rFonts w:cs="Times New Roman"/>
          <w:szCs w:val="24"/>
          <w:lang w:val="fi-FI"/>
        </w:rPr>
      </w:pPr>
    </w:p>
    <w:p w:rsidR="000E4E29" w:rsidRDefault="000E4E29" w:rsidP="000E4E29">
      <w:pPr>
        <w:pStyle w:val="ListParagraph"/>
        <w:spacing w:after="0" w:line="240" w:lineRule="auto"/>
        <w:ind w:left="426"/>
        <w:jc w:val="both"/>
        <w:rPr>
          <w:rFonts w:cs="Times New Roman"/>
          <w:szCs w:val="24"/>
          <w:lang w:val="fi-FI"/>
        </w:rPr>
      </w:pPr>
    </w:p>
    <w:p w:rsidR="000E4E29" w:rsidRDefault="000E4E29" w:rsidP="00406EFC">
      <w:pPr>
        <w:pStyle w:val="ListParagraph"/>
        <w:numPr>
          <w:ilvl w:val="0"/>
          <w:numId w:val="3"/>
        </w:numPr>
        <w:spacing w:after="0" w:line="360" w:lineRule="auto"/>
        <w:ind w:left="426" w:hanging="426"/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Gaya </w:t>
      </w:r>
      <w:proofErr w:type="spellStart"/>
      <w:r>
        <w:rPr>
          <w:rFonts w:cs="Times New Roman"/>
          <w:b/>
          <w:szCs w:val="24"/>
        </w:rPr>
        <w:t>Belajar</w:t>
      </w:r>
      <w:proofErr w:type="spellEnd"/>
    </w:p>
    <w:tbl>
      <w:tblPr>
        <w:tblStyle w:val="TableGrid"/>
        <w:tblW w:w="7938" w:type="dxa"/>
        <w:jc w:val="right"/>
        <w:tblLook w:val="04A0" w:firstRow="1" w:lastRow="0" w:firstColumn="1" w:lastColumn="0" w:noHBand="0" w:noVBand="1"/>
      </w:tblPr>
      <w:tblGrid>
        <w:gridCol w:w="570"/>
        <w:gridCol w:w="3824"/>
        <w:gridCol w:w="709"/>
        <w:gridCol w:w="708"/>
        <w:gridCol w:w="709"/>
        <w:gridCol w:w="709"/>
        <w:gridCol w:w="709"/>
      </w:tblGrid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No.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Pernyataan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STS</w:t>
            </w: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TS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SS</w:t>
            </w: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  <w:lang w:val="fi-FI"/>
              </w:rPr>
            </w:pPr>
            <w:r>
              <w:rPr>
                <w:rFonts w:eastAsia="TimesNewRoman" w:cs="Times New Roman"/>
                <w:szCs w:val="24"/>
                <w:lang w:val="fi-FI"/>
              </w:rPr>
              <w:t>Saya mudah memahami dan mengingat materi</w:t>
            </w:r>
            <w:r>
              <w:rPr>
                <w:rFonts w:cs="Times New Roman"/>
                <w:szCs w:val="24"/>
                <w:lang w:val="fi-FI"/>
              </w:rPr>
              <w:t xml:space="preserve"> yang diajarkan oleh guru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  <w:lang w:val="fi-FI"/>
              </w:rPr>
            </w:pPr>
            <w:r>
              <w:rPr>
                <w:rFonts w:cs="Times New Roman"/>
                <w:szCs w:val="24"/>
                <w:lang w:val="fi-FI"/>
              </w:rPr>
              <w:t>Saya mencatat hal penting saat guru menerangkan pelajaran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</w:rPr>
            </w:pPr>
            <w:proofErr w:type="spellStart"/>
            <w:r>
              <w:rPr>
                <w:rFonts w:eastAsia="TimesNewRoman" w:cs="Times New Roman"/>
                <w:szCs w:val="24"/>
              </w:rPr>
              <w:t>Saya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orang yang </w:t>
            </w:r>
            <w:proofErr w:type="spellStart"/>
            <w:r>
              <w:rPr>
                <w:rFonts w:eastAsia="TimesNewRoman" w:cs="Times New Roman"/>
                <w:szCs w:val="24"/>
              </w:rPr>
              <w:t>teliti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  <w:lang w:val="fi-FI"/>
              </w:rPr>
            </w:pPr>
            <w:r>
              <w:rPr>
                <w:rFonts w:cs="Times New Roman"/>
                <w:szCs w:val="24"/>
                <w:lang w:val="fi-FI"/>
              </w:rPr>
              <w:t xml:space="preserve">Saya selalu bertanya saat ada materi yang kurang jelas 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3824" w:type="dxa"/>
          </w:tcPr>
          <w:p w:rsidR="000E4E29" w:rsidRDefault="000E4E29" w:rsidP="004A13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 w:cs="Times New Roman"/>
                <w:szCs w:val="24"/>
                <w:lang w:val="fi-FI"/>
              </w:rPr>
            </w:pPr>
            <w:r>
              <w:rPr>
                <w:rFonts w:eastAsia="TimesNewRoman" w:cs="Times New Roman"/>
                <w:szCs w:val="24"/>
                <w:lang w:val="fi-FI"/>
              </w:rPr>
              <w:t>Saya berusaha menjawab saat guru memberikan pertanyaan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6.</w:t>
            </w:r>
          </w:p>
        </w:tc>
        <w:tc>
          <w:tcPr>
            <w:tcW w:w="3824" w:type="dxa"/>
          </w:tcPr>
          <w:p w:rsidR="000E4E29" w:rsidRDefault="000E4E29" w:rsidP="004A138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TimesNewRoman" w:cs="Times New Roman"/>
                <w:szCs w:val="24"/>
              </w:rPr>
            </w:pPr>
            <w:proofErr w:type="spellStart"/>
            <w:r>
              <w:rPr>
                <w:rFonts w:eastAsia="TimesNewRoman" w:cs="Times New Roman"/>
                <w:szCs w:val="24"/>
              </w:rPr>
              <w:t>Saya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menjawab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pertanyaan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dengan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tegas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dan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tidak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bertele-tele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7.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</w:rPr>
            </w:pPr>
            <w:proofErr w:type="spellStart"/>
            <w:r>
              <w:rPr>
                <w:rFonts w:eastAsia="TimesNewRoman" w:cs="Times New Roman"/>
                <w:szCs w:val="24"/>
              </w:rPr>
              <w:t>Saya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fokus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dalam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mengerjakan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sesuatu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8.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</w:rPr>
            </w:pPr>
            <w:proofErr w:type="spellStart"/>
            <w:r>
              <w:rPr>
                <w:rFonts w:eastAsia="TimesNewRoman" w:cs="Times New Roman"/>
                <w:szCs w:val="24"/>
              </w:rPr>
              <w:t>Saya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senang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</w:t>
            </w:r>
            <w:proofErr w:type="spellStart"/>
            <w:r>
              <w:rPr>
                <w:rFonts w:eastAsia="TimesNewRoman" w:cs="Times New Roman"/>
                <w:szCs w:val="24"/>
              </w:rPr>
              <w:t>mendengarkan</w:t>
            </w:r>
            <w:proofErr w:type="spellEnd"/>
            <w:r>
              <w:rPr>
                <w:rFonts w:eastAsia="TimesNewRoman" w:cs="Times New Roman"/>
                <w:szCs w:val="24"/>
              </w:rPr>
              <w:t xml:space="preserve"> orang lain </w:t>
            </w:r>
            <w:proofErr w:type="spellStart"/>
            <w:r>
              <w:rPr>
                <w:rFonts w:eastAsia="TimesNewRoman" w:cs="Times New Roman"/>
                <w:szCs w:val="24"/>
              </w:rPr>
              <w:t>bercerita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  <w:lang w:val="fi-FI"/>
              </w:rPr>
            </w:pPr>
            <w:r>
              <w:rPr>
                <w:rFonts w:cs="Times New Roman"/>
                <w:szCs w:val="24"/>
                <w:lang w:val="fi-FI"/>
              </w:rPr>
              <w:t>Saya selalu memperhatikan kerapihan pakaian sebelum berangkat sekolah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Saya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rajin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membaca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  <w:lang w:val="fi-FI"/>
              </w:rPr>
            </w:pPr>
            <w:r>
              <w:rPr>
                <w:rFonts w:cs="Times New Roman"/>
                <w:szCs w:val="24"/>
                <w:lang w:val="fi-FI"/>
              </w:rPr>
              <w:t>Saya merasa risih jika ada teman yang bercanda saat jam pelajaran berlangsung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Saya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memanfaatkan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waktu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untuk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membaca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saat</w:t>
            </w:r>
            <w:proofErr w:type="spellEnd"/>
            <w:r>
              <w:rPr>
                <w:rFonts w:cs="Times New Roman"/>
                <w:szCs w:val="24"/>
              </w:rPr>
              <w:t xml:space="preserve"> jam </w:t>
            </w:r>
            <w:proofErr w:type="spellStart"/>
            <w:r>
              <w:rPr>
                <w:rFonts w:cs="Times New Roman"/>
                <w:szCs w:val="24"/>
              </w:rPr>
              <w:t>kosong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13.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  <w:lang w:val="fi-FI"/>
              </w:rPr>
            </w:pPr>
            <w:r>
              <w:rPr>
                <w:rFonts w:cs="Times New Roman"/>
                <w:szCs w:val="24"/>
                <w:lang w:val="fi-FI"/>
              </w:rPr>
              <w:t>Saya pergi ke perpustakaan saat jam istirahat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14.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Saya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datang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lebih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awal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saat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berangkat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sekolah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</w:tbl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pStyle w:val="ListParagraph"/>
        <w:spacing w:after="0" w:line="360" w:lineRule="auto"/>
        <w:ind w:left="426"/>
        <w:jc w:val="both"/>
        <w:rPr>
          <w:rFonts w:cs="Times New Roman"/>
          <w:b/>
          <w:szCs w:val="24"/>
        </w:rPr>
      </w:pPr>
    </w:p>
    <w:p w:rsidR="000E4E29" w:rsidRPr="000E4E29" w:rsidRDefault="000E4E29" w:rsidP="000E4E29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0E4E29" w:rsidRDefault="000E4E29" w:rsidP="00406EFC">
      <w:pPr>
        <w:pStyle w:val="ListParagraph"/>
        <w:numPr>
          <w:ilvl w:val="0"/>
          <w:numId w:val="3"/>
        </w:numPr>
        <w:spacing w:after="0" w:line="360" w:lineRule="auto"/>
        <w:ind w:left="567" w:hanging="567"/>
        <w:jc w:val="both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Aktivitas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Belajar</w:t>
      </w:r>
      <w:proofErr w:type="spellEnd"/>
    </w:p>
    <w:tbl>
      <w:tblPr>
        <w:tblStyle w:val="TableGrid"/>
        <w:tblW w:w="7938" w:type="dxa"/>
        <w:jc w:val="right"/>
        <w:tblLook w:val="04A0" w:firstRow="1" w:lastRow="0" w:firstColumn="1" w:lastColumn="0" w:noHBand="0" w:noVBand="1"/>
      </w:tblPr>
      <w:tblGrid>
        <w:gridCol w:w="570"/>
        <w:gridCol w:w="3824"/>
        <w:gridCol w:w="709"/>
        <w:gridCol w:w="708"/>
        <w:gridCol w:w="709"/>
        <w:gridCol w:w="709"/>
        <w:gridCol w:w="709"/>
      </w:tblGrid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No.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Pernyataan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STS</w:t>
            </w: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TS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SS</w:t>
            </w: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  <w:lang w:val="fi-FI"/>
              </w:rPr>
            </w:pPr>
            <w:r>
              <w:rPr>
                <w:rFonts w:cs="Times New Roman"/>
                <w:szCs w:val="24"/>
                <w:lang w:val="fi-FI"/>
              </w:rPr>
              <w:t>Saya mendiskusikan materi pelajaran bersama teman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merasa senang saat guru menunjuk saya untuk mengerjakan soal di depan kelas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membaca terlebih dahulu sebelum pelajaran dimulai agar lebih siap dalam mengikuti pelajaran.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memperhatikan saat kelompok lain sedang mempresentasikan hasil diskusinya di depan kelas saat pelajaran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 xml:space="preserve">Saya membaca kembali catatan yang diberikan oleh guru di rumah agar saya lebih memahami materi yang telah diajarkan 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6.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 xml:space="preserve">Saya membuat ringkasan materi yang penting di dalam catatan tersendiri agar dapat mempermudah saya belajar 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7.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mengerjakan soal latihan meskipun tidak dikumpulkan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8.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berusaha meminjam catatan teman saya untuk melengkapi catatan pada saat saya tidak masuk sekolah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</w:tbl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  <w:lang w:val="fi-FI"/>
        </w:rPr>
      </w:pPr>
    </w:p>
    <w:p w:rsidR="000E4E29" w:rsidRDefault="000E4E29" w:rsidP="00406EFC">
      <w:pPr>
        <w:pStyle w:val="ListParagraph"/>
        <w:numPr>
          <w:ilvl w:val="0"/>
          <w:numId w:val="3"/>
        </w:numPr>
        <w:spacing w:after="0" w:line="360" w:lineRule="auto"/>
        <w:ind w:left="567" w:hanging="567"/>
        <w:jc w:val="both"/>
        <w:rPr>
          <w:rFonts w:cs="Times New Roman"/>
          <w:b/>
          <w:szCs w:val="24"/>
        </w:rPr>
      </w:pPr>
      <w:proofErr w:type="spellStart"/>
      <w:r>
        <w:rPr>
          <w:rFonts w:cs="Times New Roman"/>
          <w:b/>
          <w:szCs w:val="24"/>
        </w:rPr>
        <w:t>Hasil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Belajar</w:t>
      </w:r>
      <w:proofErr w:type="spellEnd"/>
    </w:p>
    <w:tbl>
      <w:tblPr>
        <w:tblStyle w:val="TableGrid"/>
        <w:tblW w:w="7938" w:type="dxa"/>
        <w:jc w:val="right"/>
        <w:tblLook w:val="04A0" w:firstRow="1" w:lastRow="0" w:firstColumn="1" w:lastColumn="0" w:noHBand="0" w:noVBand="1"/>
      </w:tblPr>
      <w:tblGrid>
        <w:gridCol w:w="570"/>
        <w:gridCol w:w="3824"/>
        <w:gridCol w:w="709"/>
        <w:gridCol w:w="708"/>
        <w:gridCol w:w="709"/>
        <w:gridCol w:w="709"/>
        <w:gridCol w:w="709"/>
      </w:tblGrid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No.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Pernyataan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STS</w:t>
            </w: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TS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SS</w:t>
            </w: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1.</w:t>
            </w:r>
          </w:p>
        </w:tc>
        <w:tc>
          <w:tcPr>
            <w:tcW w:w="3824" w:type="dxa"/>
          </w:tcPr>
          <w:p w:rsidR="000E4E29" w:rsidRDefault="000E4E29" w:rsidP="004A138B">
            <w:pPr>
              <w:spacing w:after="0" w:line="240" w:lineRule="auto"/>
              <w:ind w:left="-43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Saya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mempunyai</w:t>
            </w:r>
            <w:proofErr w:type="spellEnd"/>
            <w:r>
              <w:rPr>
                <w:rFonts w:cs="Times New Roman"/>
                <w:szCs w:val="24"/>
              </w:rPr>
              <w:t xml:space="preserve"> target </w:t>
            </w:r>
            <w:proofErr w:type="spellStart"/>
            <w:r>
              <w:rPr>
                <w:rFonts w:cs="Times New Roman"/>
                <w:szCs w:val="24"/>
              </w:rPr>
              <w:t>bisa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masuk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sepuluh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besar</w:t>
            </w:r>
            <w:proofErr w:type="spellEnd"/>
            <w:r>
              <w:rPr>
                <w:rFonts w:cs="Times New Roman"/>
                <w:szCs w:val="24"/>
              </w:rPr>
              <w:t xml:space="preserve"> di </w:t>
            </w:r>
            <w:proofErr w:type="spellStart"/>
            <w:r>
              <w:rPr>
                <w:rFonts w:cs="Times New Roman"/>
                <w:szCs w:val="24"/>
              </w:rPr>
              <w:t>kelas</w:t>
            </w:r>
            <w:proofErr w:type="spellEnd"/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mempunyai target nilai mata pelajaran Ekonomi di atas KKM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bisa mendapatkan nilai yang bagus apabila rajin belajar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menyadari apa yang dilakukan saya akan mempengaruhi masa depan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 xml:space="preserve">Saya merasa bangga apabila mendapatkan nilai yang sesuai dengan harapan 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6.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 xml:space="preserve">Saya selalu mendapatkan nilai yang sesuai dengan harapan saya 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7.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merasa apa yang telah saya usahakan tidak sia-sia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  <w:lang w:val="id-ID"/>
              </w:rPr>
            </w:pPr>
            <w:r>
              <w:rPr>
                <w:rFonts w:cs="Times New Roman"/>
                <w:szCs w:val="24"/>
                <w:lang w:val="id-ID"/>
              </w:rPr>
              <w:t>8.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akan selalu mempertahankan hasil belajar yang baik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9.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percaya bahwa hasil yang baik karena adanya perjuangan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>Saya selalu berusaha meningkatkan hasil belajar saya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  <w:lang w:val="fi-FI"/>
              </w:rPr>
            </w:pPr>
          </w:p>
        </w:tc>
      </w:tr>
      <w:tr w:rsidR="000E4E29" w:rsidTr="004A138B">
        <w:trPr>
          <w:jc w:val="right"/>
        </w:trPr>
        <w:tc>
          <w:tcPr>
            <w:tcW w:w="570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11.</w:t>
            </w:r>
          </w:p>
        </w:tc>
        <w:tc>
          <w:tcPr>
            <w:tcW w:w="3824" w:type="dxa"/>
          </w:tcPr>
          <w:p w:rsidR="000E4E29" w:rsidRDefault="000E4E29" w:rsidP="004A138B">
            <w:pPr>
              <w:pStyle w:val="Default"/>
            </w:pPr>
            <w:r>
              <w:t xml:space="preserve">Saya tidak cepat merasa puas dengan hasil yang diperoleh </w:t>
            </w: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8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  <w:tc>
          <w:tcPr>
            <w:tcW w:w="709" w:type="dxa"/>
          </w:tcPr>
          <w:p w:rsidR="000E4E29" w:rsidRDefault="000E4E29" w:rsidP="004A138B">
            <w:pPr>
              <w:pStyle w:val="ListParagraph"/>
              <w:spacing w:after="0" w:line="240" w:lineRule="auto"/>
              <w:ind w:left="0"/>
              <w:jc w:val="both"/>
              <w:rPr>
                <w:rFonts w:cs="Times New Roman"/>
                <w:szCs w:val="24"/>
              </w:rPr>
            </w:pPr>
          </w:p>
        </w:tc>
      </w:tr>
    </w:tbl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pStyle w:val="ListParagraph"/>
        <w:spacing w:after="0" w:line="480" w:lineRule="auto"/>
        <w:ind w:left="0"/>
        <w:rPr>
          <w:szCs w:val="24"/>
        </w:rPr>
      </w:pPr>
    </w:p>
    <w:p w:rsidR="000E4E29" w:rsidRDefault="000E4E29" w:rsidP="000E4E29">
      <w:pPr>
        <w:spacing w:after="0" w:line="480" w:lineRule="auto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b/>
          <w:szCs w:val="24"/>
        </w:rPr>
        <w:t>Lampiran</w:t>
      </w:r>
      <w:proofErr w:type="spellEnd"/>
      <w:r>
        <w:rPr>
          <w:rFonts w:cs="Times New Roman"/>
          <w:b/>
          <w:szCs w:val="24"/>
        </w:rPr>
        <w:t xml:space="preserve"> 2.</w:t>
      </w:r>
      <w:proofErr w:type="gram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Tabulasi</w:t>
      </w:r>
      <w:proofErr w:type="spellEnd"/>
      <w:r>
        <w:rPr>
          <w:rFonts w:cs="Times New Roman"/>
          <w:b/>
          <w:szCs w:val="24"/>
        </w:rPr>
        <w:t xml:space="preserve"> Data</w:t>
      </w:r>
    </w:p>
    <w:p w:rsidR="000E4E29" w:rsidRDefault="000E4E29" w:rsidP="000E4E29">
      <w:pPr>
        <w:spacing w:after="0" w:line="360" w:lineRule="auto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48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TABULASI DATA</w:t>
      </w:r>
    </w:p>
    <w:tbl>
      <w:tblPr>
        <w:tblStyle w:val="TableGrid"/>
        <w:tblW w:w="4760" w:type="dxa"/>
        <w:jc w:val="center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</w:tblGrid>
      <w:tr w:rsidR="000E4E29" w:rsidTr="004A138B">
        <w:trPr>
          <w:trHeight w:val="300"/>
          <w:jc w:val="center"/>
        </w:trPr>
        <w:tc>
          <w:tcPr>
            <w:tcW w:w="4760" w:type="dxa"/>
            <w:gridSpan w:val="7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FF0000"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Minat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4"/>
              </w:rPr>
              <w:t>Belajar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(X</w:t>
            </w:r>
            <w:r>
              <w:rPr>
                <w:rFonts w:cs="Times New Roman"/>
                <w:b/>
                <w:szCs w:val="24"/>
                <w:vertAlign w:val="subscript"/>
              </w:rPr>
              <w:t>1</w:t>
            </w:r>
            <w:r>
              <w:rPr>
                <w:rFonts w:cs="Times New Roman"/>
                <w:b/>
                <w:szCs w:val="24"/>
              </w:rPr>
              <w:t>)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X1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1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X1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X1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X1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X1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X1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6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X1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7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lastRenderedPageBreak/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lastRenderedPageBreak/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</w:tbl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tbl>
      <w:tblPr>
        <w:tblStyle w:val="TableGrid"/>
        <w:tblW w:w="9521" w:type="dxa"/>
        <w:jc w:val="center"/>
        <w:tblLook w:val="04A0" w:firstRow="1" w:lastRow="0" w:firstColumn="1" w:lastColumn="0" w:noHBand="0" w:noVBand="1"/>
      </w:tblPr>
      <w:tblGrid>
        <w:gridCol w:w="614"/>
        <w:gridCol w:w="614"/>
        <w:gridCol w:w="614"/>
        <w:gridCol w:w="614"/>
        <w:gridCol w:w="614"/>
        <w:gridCol w:w="614"/>
        <w:gridCol w:w="614"/>
        <w:gridCol w:w="614"/>
        <w:gridCol w:w="614"/>
        <w:gridCol w:w="799"/>
        <w:gridCol w:w="799"/>
        <w:gridCol w:w="799"/>
        <w:gridCol w:w="799"/>
        <w:gridCol w:w="799"/>
      </w:tblGrid>
      <w:tr w:rsidR="000E4E29" w:rsidTr="004A138B">
        <w:trPr>
          <w:trHeight w:val="300"/>
          <w:jc w:val="center"/>
        </w:trPr>
        <w:tc>
          <w:tcPr>
            <w:tcW w:w="9521" w:type="dxa"/>
            <w:gridSpan w:val="14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FF0000"/>
                <w:szCs w:val="24"/>
              </w:rPr>
            </w:pPr>
            <w:r>
              <w:rPr>
                <w:rFonts w:cs="Times New Roman"/>
                <w:b/>
                <w:szCs w:val="24"/>
              </w:rPr>
              <w:t xml:space="preserve">Gaya </w:t>
            </w:r>
            <w:proofErr w:type="spellStart"/>
            <w:r>
              <w:rPr>
                <w:rFonts w:cs="Times New Roman"/>
                <w:b/>
                <w:szCs w:val="24"/>
              </w:rPr>
              <w:t>Belajar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(X</w:t>
            </w:r>
            <w:r>
              <w:rPr>
                <w:rFonts w:cs="Times New Roman"/>
                <w:b/>
                <w:szCs w:val="24"/>
                <w:vertAlign w:val="subscript"/>
              </w:rPr>
              <w:t>2</w:t>
            </w:r>
            <w:r>
              <w:rPr>
                <w:rFonts w:cs="Times New Roman"/>
                <w:b/>
                <w:szCs w:val="24"/>
              </w:rPr>
              <w:t>)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1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6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7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8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9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10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11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12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13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X2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14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lastRenderedPageBreak/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  <w:u w:val="single"/>
              </w:rPr>
            </w:pPr>
            <w:r>
              <w:rPr>
                <w:rFonts w:cs="Times New Roman"/>
                <w:color w:val="000000"/>
                <w:szCs w:val="24"/>
                <w:u w:val="single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  <w:u w:val="single"/>
              </w:rPr>
            </w:pPr>
            <w:r>
              <w:rPr>
                <w:rFonts w:cs="Times New Roman"/>
                <w:color w:val="000000"/>
                <w:szCs w:val="24"/>
                <w:u w:val="single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lastRenderedPageBreak/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14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799" w:type="dxa"/>
            <w:noWrap/>
            <w:hideMark/>
          </w:tcPr>
          <w:p w:rsidR="000E4E29" w:rsidRDefault="000E4E29" w:rsidP="004A138B">
            <w:pPr>
              <w:spacing w:after="0" w:line="240" w:lineRule="auto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</w:tbl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tbl>
      <w:tblPr>
        <w:tblStyle w:val="TableGrid"/>
        <w:tblW w:w="5440" w:type="dxa"/>
        <w:jc w:val="center"/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0E4E29" w:rsidTr="004A138B">
        <w:trPr>
          <w:trHeight w:val="300"/>
          <w:jc w:val="center"/>
        </w:trPr>
        <w:tc>
          <w:tcPr>
            <w:tcW w:w="5440" w:type="dxa"/>
            <w:gridSpan w:val="8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FF0000"/>
                <w:szCs w:val="24"/>
              </w:rPr>
            </w:pPr>
            <w:proofErr w:type="spellStart"/>
            <w:r>
              <w:rPr>
                <w:rFonts w:cs="Times New Roman"/>
                <w:b/>
                <w:szCs w:val="24"/>
              </w:rPr>
              <w:t>Aktivitas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b/>
                <w:szCs w:val="24"/>
              </w:rPr>
              <w:t>Belajar</w:t>
            </w:r>
            <w:proofErr w:type="spellEnd"/>
            <w:r>
              <w:rPr>
                <w:rFonts w:cs="Times New Roman"/>
                <w:b/>
                <w:szCs w:val="24"/>
              </w:rPr>
              <w:t xml:space="preserve"> (X</w:t>
            </w:r>
            <w:r>
              <w:rPr>
                <w:rFonts w:cs="Times New Roman"/>
                <w:b/>
                <w:szCs w:val="24"/>
                <w:vertAlign w:val="subscript"/>
              </w:rPr>
              <w:t>3</w:t>
            </w:r>
            <w:r>
              <w:rPr>
                <w:rFonts w:cs="Times New Roman"/>
                <w:b/>
                <w:szCs w:val="24"/>
              </w:rPr>
              <w:t>)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X3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1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X3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X3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X3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X3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X3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6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X3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7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X3</w:t>
            </w:r>
            <w:r>
              <w:rPr>
                <w:rFonts w:cs="Times New Roman"/>
                <w:color w:val="000000"/>
                <w:szCs w:val="24"/>
                <w:vertAlign w:val="subscript"/>
              </w:rPr>
              <w:t>8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lastRenderedPageBreak/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lastRenderedPageBreak/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1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2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  <w:tr w:rsidR="000E4E29" w:rsidTr="004A138B">
        <w:trPr>
          <w:trHeight w:val="300"/>
          <w:jc w:val="center"/>
        </w:trPr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4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5</w:t>
            </w:r>
          </w:p>
        </w:tc>
        <w:tc>
          <w:tcPr>
            <w:tcW w:w="680" w:type="dxa"/>
            <w:noWrap/>
            <w:hideMark/>
          </w:tcPr>
          <w:p w:rsidR="000E4E29" w:rsidRDefault="000E4E29" w:rsidP="004A138B">
            <w:pPr>
              <w:spacing w:after="0"/>
              <w:jc w:val="center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3</w:t>
            </w:r>
          </w:p>
        </w:tc>
      </w:tr>
    </w:tbl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b/>
        </w:rPr>
      </w:pPr>
    </w:p>
    <w:p w:rsidR="000E4E29" w:rsidRDefault="000E4E29" w:rsidP="000E4E29">
      <w:pPr>
        <w:spacing w:line="360" w:lineRule="auto"/>
        <w:jc w:val="center"/>
        <w:rPr>
          <w:b/>
        </w:rPr>
      </w:pPr>
    </w:p>
    <w:p w:rsidR="000E4E29" w:rsidRDefault="000E4E29" w:rsidP="000E4E29">
      <w:pPr>
        <w:spacing w:line="360" w:lineRule="auto"/>
        <w:rPr>
          <w:b/>
        </w:rPr>
      </w:pPr>
    </w:p>
    <w:p w:rsidR="000E4E29" w:rsidRDefault="000E4E29" w:rsidP="000E4E29">
      <w:pPr>
        <w:spacing w:line="360" w:lineRule="auto"/>
        <w:jc w:val="center"/>
        <w:rPr>
          <w:b/>
        </w:rPr>
      </w:pPr>
    </w:p>
    <w:p w:rsidR="000E4E29" w:rsidRDefault="000E4E29" w:rsidP="000E4E29">
      <w:pPr>
        <w:spacing w:after="0" w:line="360" w:lineRule="auto"/>
        <w:jc w:val="both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b/>
          <w:szCs w:val="24"/>
        </w:rPr>
        <w:t>Lampiran</w:t>
      </w:r>
      <w:proofErr w:type="spellEnd"/>
      <w:r>
        <w:rPr>
          <w:rFonts w:cs="Times New Roman"/>
          <w:b/>
          <w:szCs w:val="24"/>
        </w:rPr>
        <w:t xml:space="preserve"> 3.</w:t>
      </w:r>
      <w:proofErr w:type="gram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eastAsia="Times New Roman" w:cs="Times New Roman"/>
          <w:b/>
          <w:szCs w:val="24"/>
        </w:rPr>
        <w:t>Klasifikasi</w:t>
      </w:r>
      <w:proofErr w:type="spellEnd"/>
      <w:r>
        <w:rPr>
          <w:rFonts w:eastAsia="Times New Roman" w:cs="Times New Roman"/>
          <w:b/>
          <w:szCs w:val="24"/>
        </w:rPr>
        <w:t xml:space="preserve"> </w:t>
      </w:r>
      <w:proofErr w:type="spellStart"/>
      <w:r>
        <w:rPr>
          <w:rFonts w:eastAsia="Times New Roman" w:cs="Times New Roman"/>
          <w:b/>
          <w:szCs w:val="24"/>
        </w:rPr>
        <w:t>Responden</w:t>
      </w:r>
      <w:proofErr w:type="spellEnd"/>
    </w:p>
    <w:p w:rsidR="000E4E29" w:rsidRDefault="000E4E29" w:rsidP="000E4E29">
      <w:pPr>
        <w:spacing w:after="0" w:line="360" w:lineRule="auto"/>
        <w:jc w:val="both"/>
        <w:rPr>
          <w:b/>
        </w:rPr>
      </w:pPr>
    </w:p>
    <w:p w:rsidR="000E4E29" w:rsidRDefault="000E4E29" w:rsidP="000E4E29">
      <w:pPr>
        <w:pStyle w:val="ListParagraph"/>
        <w:spacing w:after="0" w:line="240" w:lineRule="auto"/>
        <w:ind w:left="993"/>
        <w:jc w:val="center"/>
        <w:rPr>
          <w:rFonts w:cs="Times New Roman"/>
          <w:szCs w:val="24"/>
        </w:rPr>
      </w:pPr>
      <w:r>
        <w:rPr>
          <w:rFonts w:eastAsia="Times New Roman" w:cs="Times New Roman"/>
          <w:b/>
          <w:szCs w:val="24"/>
        </w:rPr>
        <w:t>KLASIFIKASI RESPONDEN</w:t>
      </w:r>
    </w:p>
    <w:p w:rsidR="000E4E29" w:rsidRDefault="000E4E29" w:rsidP="000E4E29">
      <w:pPr>
        <w:pStyle w:val="ListParagraph"/>
        <w:spacing w:after="0" w:line="240" w:lineRule="auto"/>
        <w:ind w:left="993"/>
        <w:jc w:val="center"/>
        <w:rPr>
          <w:rFonts w:cs="Times New Roman"/>
          <w:szCs w:val="24"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Frequency Table</w:t>
      </w:r>
    </w:p>
    <w:p w:rsidR="000E4E29" w:rsidRDefault="000E4E29" w:rsidP="000E4E29">
      <w:pPr>
        <w:spacing w:after="0" w:line="240" w:lineRule="auto"/>
        <w:rPr>
          <w:rFonts w:ascii="Arial" w:hAnsi="Arial"/>
        </w:rPr>
      </w:pPr>
    </w:p>
    <w:p w:rsidR="000E4E29" w:rsidRDefault="000E4E29" w:rsidP="000E4E29">
      <w:pPr>
        <w:spacing w:after="0" w:line="240" w:lineRule="auto"/>
      </w:pPr>
    </w:p>
    <w:tbl>
      <w:tblPr>
        <w:tblW w:w="75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1302"/>
        <w:gridCol w:w="1177"/>
        <w:gridCol w:w="1038"/>
        <w:gridCol w:w="1411"/>
        <w:gridCol w:w="1842"/>
      </w:tblGrid>
      <w:tr w:rsidR="000E4E29" w:rsidTr="004A138B">
        <w:trPr>
          <w:cantSplit/>
        </w:trPr>
        <w:tc>
          <w:tcPr>
            <w:tcW w:w="751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Jenis</w:t>
            </w:r>
            <w:proofErr w:type="spellEnd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Kelamin</w:t>
            </w:r>
            <w:proofErr w:type="spellEnd"/>
          </w:p>
        </w:tc>
      </w:tr>
      <w:tr w:rsidR="000E4E29" w:rsidTr="004A138B">
        <w:trPr>
          <w:cantSplit/>
        </w:trPr>
        <w:tc>
          <w:tcPr>
            <w:tcW w:w="2045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1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Frequency</w:t>
            </w:r>
          </w:p>
        </w:tc>
        <w:tc>
          <w:tcPr>
            <w:tcW w:w="10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Percent</w:t>
            </w:r>
          </w:p>
        </w:tc>
        <w:tc>
          <w:tcPr>
            <w:tcW w:w="14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Valid Percent</w:t>
            </w:r>
          </w:p>
        </w:tc>
        <w:tc>
          <w:tcPr>
            <w:tcW w:w="18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Cumulative Percent</w:t>
            </w:r>
          </w:p>
        </w:tc>
      </w:tr>
      <w:tr w:rsidR="000E4E29" w:rsidTr="004A138B">
        <w:trPr>
          <w:cantSplit/>
        </w:trPr>
        <w:tc>
          <w:tcPr>
            <w:tcW w:w="743" w:type="dxa"/>
            <w:tcBorders>
              <w:top w:val="single" w:sz="16" w:space="0" w:color="000000"/>
              <w:left w:val="single" w:sz="16" w:space="0" w:color="000000"/>
              <w:bottom w:val="single" w:sz="4" w:space="0" w:color="FFFFFF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Valid</w:t>
            </w:r>
          </w:p>
        </w:tc>
        <w:tc>
          <w:tcPr>
            <w:tcW w:w="1302" w:type="dxa"/>
            <w:tcBorders>
              <w:top w:val="single" w:sz="16" w:space="0" w:color="000000"/>
              <w:left w:val="nil"/>
              <w:bottom w:val="single" w:sz="4" w:space="0" w:color="FFFFFF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Laki-Laki</w:t>
            </w:r>
            <w:proofErr w:type="spellEnd"/>
          </w:p>
        </w:tc>
        <w:tc>
          <w:tcPr>
            <w:tcW w:w="117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35</w:t>
            </w:r>
          </w:p>
        </w:tc>
        <w:tc>
          <w:tcPr>
            <w:tcW w:w="10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35.0</w:t>
            </w:r>
          </w:p>
        </w:tc>
        <w:tc>
          <w:tcPr>
            <w:tcW w:w="14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35.0</w:t>
            </w:r>
          </w:p>
        </w:tc>
        <w:tc>
          <w:tcPr>
            <w:tcW w:w="18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35.0</w:t>
            </w:r>
          </w:p>
        </w:tc>
      </w:tr>
      <w:tr w:rsidR="000E4E29" w:rsidTr="004A138B">
        <w:trPr>
          <w:cantSplit/>
        </w:trPr>
        <w:tc>
          <w:tcPr>
            <w:tcW w:w="743" w:type="dxa"/>
            <w:tcBorders>
              <w:top w:val="single" w:sz="4" w:space="0" w:color="FFFFFF"/>
              <w:left w:val="single" w:sz="16" w:space="0" w:color="000000"/>
              <w:bottom w:val="single" w:sz="4" w:space="0" w:color="FFFFFF"/>
              <w:right w:val="single" w:sz="4" w:space="0" w:color="FFFFFF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Perempuan</w:t>
            </w:r>
            <w:proofErr w:type="spellEnd"/>
          </w:p>
        </w:tc>
        <w:tc>
          <w:tcPr>
            <w:tcW w:w="1177" w:type="dxa"/>
            <w:tcBorders>
              <w:top w:val="single" w:sz="6" w:space="0" w:color="FFFFFF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65</w:t>
            </w:r>
          </w:p>
        </w:tc>
        <w:tc>
          <w:tcPr>
            <w:tcW w:w="1038" w:type="dxa"/>
            <w:tcBorders>
              <w:top w:val="single" w:sz="6" w:space="0" w:color="FFFFFF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65.0</w:t>
            </w:r>
          </w:p>
        </w:tc>
        <w:tc>
          <w:tcPr>
            <w:tcW w:w="141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65.0</w:t>
            </w:r>
          </w:p>
        </w:tc>
        <w:tc>
          <w:tcPr>
            <w:tcW w:w="1842" w:type="dxa"/>
            <w:tcBorders>
              <w:top w:val="single" w:sz="6" w:space="0" w:color="FFFFFF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65.0</w:t>
            </w:r>
          </w:p>
        </w:tc>
      </w:tr>
      <w:tr w:rsidR="000E4E29" w:rsidTr="004A138B">
        <w:trPr>
          <w:cantSplit/>
        </w:trPr>
        <w:tc>
          <w:tcPr>
            <w:tcW w:w="743" w:type="dxa"/>
            <w:tcBorders>
              <w:top w:val="single" w:sz="4" w:space="0" w:color="FFFFFF"/>
              <w:left w:val="single" w:sz="16" w:space="0" w:color="000000"/>
              <w:bottom w:val="single" w:sz="16" w:space="0" w:color="000000"/>
              <w:right w:val="single" w:sz="4" w:space="0" w:color="FFFFFF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02" w:type="dxa"/>
            <w:tcBorders>
              <w:top w:val="single" w:sz="4" w:space="0" w:color="FFFFFF"/>
              <w:left w:val="single" w:sz="4" w:space="0" w:color="FFFFFF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Total</w:t>
            </w:r>
          </w:p>
        </w:tc>
        <w:tc>
          <w:tcPr>
            <w:tcW w:w="1177" w:type="dxa"/>
            <w:tcBorders>
              <w:top w:val="single" w:sz="6" w:space="0" w:color="FFFFFF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38" w:type="dxa"/>
            <w:tcBorders>
              <w:top w:val="single" w:sz="6" w:space="0" w:color="FFFFFF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411" w:type="dxa"/>
            <w:tcBorders>
              <w:top w:val="single" w:sz="6" w:space="0" w:color="FFFFFF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  <w:tc>
          <w:tcPr>
            <w:tcW w:w="1842" w:type="dxa"/>
            <w:tcBorders>
              <w:top w:val="single" w:sz="6" w:space="0" w:color="FFFFFF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</w:tr>
    </w:tbl>
    <w:p w:rsidR="000E4E29" w:rsidRDefault="000E4E29" w:rsidP="000E4E29">
      <w:pPr>
        <w:spacing w:after="0" w:line="240" w:lineRule="auto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/>
        <w:rPr>
          <w:rFonts w:cs="Times New Roman"/>
          <w:szCs w:val="24"/>
        </w:rPr>
      </w:pPr>
    </w:p>
    <w:p w:rsidR="000E4E29" w:rsidRDefault="000E4E29" w:rsidP="000E4E29">
      <w:pPr>
        <w:spacing w:after="0" w:line="360" w:lineRule="auto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b/>
          <w:szCs w:val="24"/>
        </w:rPr>
        <w:t>Lampiran</w:t>
      </w:r>
      <w:proofErr w:type="spellEnd"/>
      <w:r>
        <w:rPr>
          <w:rFonts w:cs="Times New Roman"/>
          <w:b/>
          <w:szCs w:val="24"/>
        </w:rPr>
        <w:t xml:space="preserve"> 4.</w:t>
      </w:r>
      <w:proofErr w:type="gram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Hasil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Uji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Validitas</w:t>
      </w:r>
      <w:proofErr w:type="spellEnd"/>
    </w:p>
    <w:p w:rsidR="000E4E29" w:rsidRDefault="000E4E29" w:rsidP="000E4E29">
      <w:pPr>
        <w:spacing w:after="0" w:line="360" w:lineRule="auto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  <w:bookmarkStart w:id="1" w:name="_Hlk156057792"/>
      <w:r>
        <w:rPr>
          <w:rFonts w:cs="Times New Roman"/>
          <w:b/>
          <w:szCs w:val="24"/>
        </w:rPr>
        <w:t>HASIL UJI VALIDITAS</w:t>
      </w:r>
    </w:p>
    <w:p w:rsidR="000E4E29" w:rsidRDefault="000E4E29" w:rsidP="000E4E29">
      <w:pPr>
        <w:spacing w:after="0" w:line="240" w:lineRule="auto"/>
        <w:jc w:val="center"/>
        <w:rPr>
          <w:b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Correlations</w:t>
      </w:r>
    </w:p>
    <w:p w:rsidR="000E4E29" w:rsidRDefault="000E4E29" w:rsidP="000E4E29">
      <w:pPr>
        <w:spacing w:after="0" w:line="240" w:lineRule="auto"/>
      </w:pPr>
    </w:p>
    <w:tbl>
      <w:tblPr>
        <w:tblW w:w="8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991"/>
        <w:gridCol w:w="1026"/>
        <w:gridCol w:w="1026"/>
        <w:gridCol w:w="1026"/>
        <w:gridCol w:w="1026"/>
        <w:gridCol w:w="1026"/>
        <w:gridCol w:w="1026"/>
      </w:tblGrid>
      <w:tr w:rsidR="000E4E29" w:rsidTr="004A138B">
        <w:trPr>
          <w:cantSplit/>
        </w:trPr>
        <w:tc>
          <w:tcPr>
            <w:tcW w:w="888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0E4E29" w:rsidTr="004A138B">
        <w:trPr>
          <w:cantSplit/>
        </w:trPr>
        <w:tc>
          <w:tcPr>
            <w:tcW w:w="2726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X13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X16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X11</w:t>
            </w:r>
          </w:p>
        </w:tc>
        <w:tc>
          <w:tcPr>
            <w:tcW w:w="19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.331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X12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.407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X14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.331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.407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.331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X15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.331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X16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X17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.366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.546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.765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.706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.754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.727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.765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.754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9"/>
        <w:gridCol w:w="3760"/>
        <w:gridCol w:w="1937"/>
        <w:gridCol w:w="1937"/>
      </w:tblGrid>
      <w:tr w:rsidR="000E4E29" w:rsidTr="004A138B">
        <w:trPr>
          <w:cantSplit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0E4E29" w:rsidTr="004A138B">
        <w:trPr>
          <w:cantSplit/>
        </w:trPr>
        <w:tc>
          <w:tcPr>
            <w:tcW w:w="514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9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X17</w:t>
            </w:r>
          </w:p>
        </w:tc>
        <w:tc>
          <w:tcPr>
            <w:tcW w:w="193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X11</w:t>
            </w:r>
          </w:p>
        </w:tc>
        <w:tc>
          <w:tcPr>
            <w:tcW w:w="375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93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3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.765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93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X12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.366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.706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93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X13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.754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93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X14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.546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.727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93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X15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.765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93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X16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.754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93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X17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93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93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  <w:tr w:rsidR="000E4E29" w:rsidTr="004A138B">
        <w:trPr>
          <w:cantSplit/>
        </w:trPr>
        <w:tc>
          <w:tcPr>
            <w:tcW w:w="1388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375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93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93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3"/>
      </w:tblGrid>
      <w:tr w:rsidR="000E4E29" w:rsidTr="004A138B">
        <w:trPr>
          <w:cantSplit/>
        </w:trPr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**. Correlation is significant at the 0.01 level (2-tailed).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Correlations</w:t>
      </w: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5"/>
        <w:gridCol w:w="1642"/>
        <w:gridCol w:w="847"/>
        <w:gridCol w:w="847"/>
        <w:gridCol w:w="847"/>
        <w:gridCol w:w="847"/>
        <w:gridCol w:w="847"/>
        <w:gridCol w:w="847"/>
        <w:gridCol w:w="847"/>
        <w:gridCol w:w="847"/>
      </w:tblGrid>
      <w:tr w:rsidR="000E4E29" w:rsidTr="004A138B">
        <w:trPr>
          <w:cantSplit/>
        </w:trPr>
        <w:tc>
          <w:tcPr>
            <w:tcW w:w="902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0E4E29" w:rsidTr="004A138B">
        <w:trPr>
          <w:cantSplit/>
        </w:trPr>
        <w:tc>
          <w:tcPr>
            <w:tcW w:w="224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84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X22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X23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X24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X25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X26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X27</w:t>
            </w:r>
          </w:p>
        </w:tc>
        <w:tc>
          <w:tcPr>
            <w:tcW w:w="84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X28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</w:t>
            </w:r>
          </w:p>
        </w:tc>
        <w:tc>
          <w:tcPr>
            <w:tcW w:w="164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.429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.312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X22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.429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.407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.459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.143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.157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X23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.312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.407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.170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.091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X24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.459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.358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X25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X26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X27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.170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.358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X29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.170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.358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X211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.170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.358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.157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X212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X213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X214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.298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.298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.677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.361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.003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.542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.490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.315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.614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.622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84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05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847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84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0"/>
        <w:gridCol w:w="1814"/>
        <w:gridCol w:w="935"/>
        <w:gridCol w:w="934"/>
        <w:gridCol w:w="934"/>
        <w:gridCol w:w="934"/>
        <w:gridCol w:w="934"/>
        <w:gridCol w:w="934"/>
        <w:gridCol w:w="934"/>
      </w:tblGrid>
      <w:tr w:rsidR="000E4E29" w:rsidTr="004A138B">
        <w:trPr>
          <w:cantSplit/>
        </w:trPr>
        <w:tc>
          <w:tcPr>
            <w:tcW w:w="90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0E4E29" w:rsidTr="004A138B">
        <w:trPr>
          <w:cantSplit/>
        </w:trPr>
        <w:tc>
          <w:tcPr>
            <w:tcW w:w="248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93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X29</w:t>
            </w:r>
          </w:p>
        </w:tc>
        <w:tc>
          <w:tcPr>
            <w:tcW w:w="9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X210</w:t>
            </w:r>
          </w:p>
        </w:tc>
        <w:tc>
          <w:tcPr>
            <w:tcW w:w="9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X211</w:t>
            </w:r>
          </w:p>
        </w:tc>
        <w:tc>
          <w:tcPr>
            <w:tcW w:w="9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X212</w:t>
            </w:r>
          </w:p>
        </w:tc>
        <w:tc>
          <w:tcPr>
            <w:tcW w:w="9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X213</w:t>
            </w:r>
          </w:p>
        </w:tc>
        <w:tc>
          <w:tcPr>
            <w:tcW w:w="93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X214</w:t>
            </w:r>
          </w:p>
        </w:tc>
        <w:tc>
          <w:tcPr>
            <w:tcW w:w="934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</w:t>
            </w:r>
          </w:p>
        </w:tc>
        <w:tc>
          <w:tcPr>
            <w:tcW w:w="181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.542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X22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.143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.143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.298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.490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.157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.157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.006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.003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lastRenderedPageBreak/>
              <w:t>X23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.170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.170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.045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.298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.315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.003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X24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.358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.358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.677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.614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X25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X26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X27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.361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.622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X28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X29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.361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.622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X210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X211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.361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.622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X212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X213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X214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.361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.361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.046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.622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.622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934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  <w:tr w:rsidR="000E4E29" w:rsidTr="004A138B">
        <w:trPr>
          <w:cantSplit/>
        </w:trPr>
        <w:tc>
          <w:tcPr>
            <w:tcW w:w="670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81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93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90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**. Correlation is significant at the 0.01 level (2-tailed).</w:t>
            </w:r>
          </w:p>
        </w:tc>
      </w:tr>
      <w:tr w:rsidR="000E4E29" w:rsidTr="004A138B">
        <w:trPr>
          <w:cantSplit/>
        </w:trPr>
        <w:tc>
          <w:tcPr>
            <w:tcW w:w="90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88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991"/>
        <w:gridCol w:w="1026"/>
        <w:gridCol w:w="1026"/>
        <w:gridCol w:w="1026"/>
        <w:gridCol w:w="1026"/>
        <w:gridCol w:w="1026"/>
        <w:gridCol w:w="1026"/>
      </w:tblGrid>
      <w:tr w:rsidR="000E4E29" w:rsidTr="004A138B">
        <w:trPr>
          <w:cantSplit/>
        </w:trPr>
        <w:tc>
          <w:tcPr>
            <w:tcW w:w="88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0E4E29" w:rsidTr="004A138B">
        <w:trPr>
          <w:cantSplit/>
        </w:trPr>
        <w:tc>
          <w:tcPr>
            <w:tcW w:w="27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X33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X36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X31</w:t>
            </w:r>
          </w:p>
        </w:tc>
        <w:tc>
          <w:tcPr>
            <w:tcW w:w="19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.145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.039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.039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.145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.698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.698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.151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X32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.371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X34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.039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.698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X35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.039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.698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X36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.145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X37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.039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.698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X38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.742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.168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.168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.094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.094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3"/>
        <w:gridCol w:w="3095"/>
        <w:gridCol w:w="1595"/>
        <w:gridCol w:w="1595"/>
        <w:gridCol w:w="1595"/>
      </w:tblGrid>
      <w:tr w:rsidR="000E4E29" w:rsidTr="004A138B">
        <w:trPr>
          <w:cantSplit/>
        </w:trPr>
        <w:tc>
          <w:tcPr>
            <w:tcW w:w="902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0E4E29" w:rsidTr="004A138B">
        <w:trPr>
          <w:cantSplit/>
        </w:trPr>
        <w:tc>
          <w:tcPr>
            <w:tcW w:w="423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5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X37</w:t>
            </w:r>
          </w:p>
        </w:tc>
        <w:tc>
          <w:tcPr>
            <w:tcW w:w="15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X38</w:t>
            </w:r>
          </w:p>
        </w:tc>
        <w:tc>
          <w:tcPr>
            <w:tcW w:w="159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X31</w:t>
            </w:r>
          </w:p>
        </w:tc>
        <w:tc>
          <w:tcPr>
            <w:tcW w:w="3095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59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.039</w:t>
            </w:r>
          </w:p>
        </w:tc>
        <w:tc>
          <w:tcPr>
            <w:tcW w:w="15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.698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X32</w:t>
            </w: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.090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.742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.371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X33</w:t>
            </w: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X34</w:t>
            </w: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.168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.094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X35</w:t>
            </w: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.168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.094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X36</w:t>
            </w: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.433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X37</w:t>
            </w: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.168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.094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X38</w:t>
            </w: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.168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.094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</w:t>
            </w: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.656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5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59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  <w:tr w:rsidR="000E4E29" w:rsidTr="004A138B">
        <w:trPr>
          <w:cantSplit/>
        </w:trPr>
        <w:tc>
          <w:tcPr>
            <w:tcW w:w="1143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3095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59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59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991"/>
        <w:gridCol w:w="1026"/>
        <w:gridCol w:w="1026"/>
        <w:gridCol w:w="1026"/>
        <w:gridCol w:w="1026"/>
        <w:gridCol w:w="1026"/>
        <w:gridCol w:w="1026"/>
        <w:gridCol w:w="140"/>
      </w:tblGrid>
      <w:tr w:rsidR="000E4E29" w:rsidTr="004A138B">
        <w:trPr>
          <w:cantSplit/>
        </w:trPr>
        <w:tc>
          <w:tcPr>
            <w:tcW w:w="902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**. Correlation is significant at the 0.01 level (2-tailed).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88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27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/>
            </w:pP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Y2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Y3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Y4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Y5</w:t>
            </w:r>
          </w:p>
        </w:tc>
        <w:tc>
          <w:tcPr>
            <w:tcW w:w="102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Y6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</w:t>
            </w:r>
          </w:p>
        </w:tc>
        <w:tc>
          <w:tcPr>
            <w:tcW w:w="19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.591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.238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.016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.017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Y2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.591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.358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.314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.404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.210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.036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Y3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.358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.426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.312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.127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.016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.206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Y4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.238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.314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.426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.532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.017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Y5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.404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.312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.532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Y6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.210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Y7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.210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Y8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.123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.124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Y9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.210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.127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.206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Y10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.123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.124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Y11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.123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.124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.628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.475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.578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2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gridAfter w:val="1"/>
          <w:wAfter w:w="140" w:type="dxa"/>
          <w:cantSplit/>
        </w:trPr>
        <w:tc>
          <w:tcPr>
            <w:tcW w:w="73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2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2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</w:tbl>
    <w:p w:rsidR="000E4E29" w:rsidRDefault="000E4E29" w:rsidP="000E4E29">
      <w:pPr>
        <w:spacing w:after="0"/>
        <w:rPr>
          <w:rFonts w:ascii="Arial" w:hAnsi="Arial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7"/>
        <w:gridCol w:w="2024"/>
        <w:gridCol w:w="1042"/>
        <w:gridCol w:w="1042"/>
        <w:gridCol w:w="1042"/>
        <w:gridCol w:w="1042"/>
        <w:gridCol w:w="1042"/>
        <w:gridCol w:w="1042"/>
      </w:tblGrid>
      <w:tr w:rsidR="000E4E29" w:rsidTr="004A138B">
        <w:trPr>
          <w:cantSplit/>
        </w:trPr>
        <w:tc>
          <w:tcPr>
            <w:tcW w:w="90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Correlations</w:t>
            </w:r>
          </w:p>
        </w:tc>
      </w:tr>
      <w:tr w:rsidR="000E4E29" w:rsidTr="004A138B">
        <w:trPr>
          <w:cantSplit/>
        </w:trPr>
        <w:tc>
          <w:tcPr>
            <w:tcW w:w="2768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/>
            </w:pPr>
          </w:p>
        </w:tc>
        <w:tc>
          <w:tcPr>
            <w:tcW w:w="104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Y7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Y8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Y9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Y10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Y11</w:t>
            </w:r>
          </w:p>
        </w:tc>
        <w:tc>
          <w:tcPr>
            <w:tcW w:w="10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320" w:lineRule="atLeast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</w:t>
            </w:r>
          </w:p>
        </w:tc>
        <w:tc>
          <w:tcPr>
            <w:tcW w:w="202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.373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.210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.210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.441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.628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.036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.036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Y3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.127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.127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.475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.206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.123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.206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.123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.123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Y4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.324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.002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Y5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.155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.578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.124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.124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.124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Y6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Y7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Y8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Y9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Y10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Y11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.343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Pearson Correlation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.669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.674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 (2-tailed)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0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/>
            </w:pPr>
          </w:p>
        </w:tc>
      </w:tr>
      <w:tr w:rsidR="000E4E29" w:rsidTr="004A138B">
        <w:trPr>
          <w:cantSplit/>
        </w:trPr>
        <w:tc>
          <w:tcPr>
            <w:tcW w:w="746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/>
            </w:pPr>
          </w:p>
        </w:tc>
        <w:tc>
          <w:tcPr>
            <w:tcW w:w="202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4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320" w:lineRule="atLeast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</w:tbl>
    <w:p w:rsidR="000E4E29" w:rsidRDefault="000E4E29" w:rsidP="000E4E29">
      <w:pPr>
        <w:spacing w:after="0"/>
        <w:rPr>
          <w:rFonts w:ascii="Arial" w:hAnsi="Arial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3"/>
      </w:tblGrid>
      <w:tr w:rsidR="000E4E29" w:rsidTr="004A138B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**. Correlation is significant at the 0.01 level (2-tailed).</w:t>
            </w:r>
          </w:p>
        </w:tc>
      </w:tr>
      <w:tr w:rsidR="000E4E29" w:rsidTr="004A138B">
        <w:trPr>
          <w:cantSplit/>
        </w:trPr>
        <w:tc>
          <w:tcPr>
            <w:tcW w:w="90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320" w:lineRule="atLeast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*. Correlation is significant at the 0.05 level (2-tailed).</w:t>
            </w:r>
          </w:p>
        </w:tc>
      </w:tr>
      <w:bookmarkEnd w:id="1"/>
    </w:tbl>
    <w:p w:rsidR="000E4E29" w:rsidRDefault="000E4E29" w:rsidP="000E4E29">
      <w:pPr>
        <w:spacing w:after="0"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after="0" w:line="360" w:lineRule="auto"/>
        <w:jc w:val="both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b/>
          <w:szCs w:val="24"/>
        </w:rPr>
        <w:t>Lampiran</w:t>
      </w:r>
      <w:proofErr w:type="spellEnd"/>
      <w:r>
        <w:rPr>
          <w:rFonts w:cs="Times New Roman"/>
          <w:b/>
          <w:szCs w:val="24"/>
        </w:rPr>
        <w:t xml:space="preserve"> 5.</w:t>
      </w:r>
      <w:proofErr w:type="gram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Hasil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Uji</w:t>
      </w:r>
      <w:proofErr w:type="spell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szCs w:val="24"/>
        </w:rPr>
        <w:t>Reliabilitas</w:t>
      </w:r>
      <w:proofErr w:type="spellEnd"/>
    </w:p>
    <w:p w:rsidR="000E4E29" w:rsidRDefault="000E4E29" w:rsidP="000E4E29">
      <w:pPr>
        <w:spacing w:after="0" w:line="360" w:lineRule="auto"/>
        <w:jc w:val="both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HASIL UJI RELIABILITAS</w:t>
      </w:r>
    </w:p>
    <w:p w:rsidR="000E4E29" w:rsidRDefault="000E4E29" w:rsidP="000E4E29">
      <w:pPr>
        <w:spacing w:after="0" w:line="360" w:lineRule="auto"/>
        <w:jc w:val="center"/>
        <w:rPr>
          <w:b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Reliability</w:t>
      </w: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Scale: ALL VARIABLES</w:t>
      </w: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0E4E29" w:rsidTr="004A138B">
        <w:trPr>
          <w:cantSplit/>
        </w:trPr>
        <w:tc>
          <w:tcPr>
            <w:tcW w:w="4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0E4E29" w:rsidTr="004A138B">
        <w:trPr>
          <w:cantSplit/>
        </w:trPr>
        <w:tc>
          <w:tcPr>
            <w:tcW w:w="20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3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%</w:t>
            </w:r>
          </w:p>
        </w:tc>
      </w:tr>
      <w:tr w:rsidR="000E4E29" w:rsidTr="004A138B">
        <w:trPr>
          <w:cantSplit/>
        </w:trPr>
        <w:tc>
          <w:tcPr>
            <w:tcW w:w="8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Cases</w:t>
            </w:r>
          </w:p>
        </w:tc>
        <w:tc>
          <w:tcPr>
            <w:tcW w:w="116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Valid</w:t>
            </w: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3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</w:tr>
      <w:tr w:rsidR="000E4E29" w:rsidTr="004A138B">
        <w:trPr>
          <w:cantSplit/>
        </w:trPr>
        <w:tc>
          <w:tcPr>
            <w:tcW w:w="8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Excluded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</w:t>
            </w:r>
          </w:p>
        </w:tc>
        <w:tc>
          <w:tcPr>
            <w:tcW w:w="10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</w:t>
            </w:r>
          </w:p>
        </w:tc>
      </w:tr>
      <w:tr w:rsidR="000E4E29" w:rsidTr="004A138B">
        <w:trPr>
          <w:cantSplit/>
        </w:trPr>
        <w:tc>
          <w:tcPr>
            <w:tcW w:w="8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Total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3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  <w:gridCol w:w="1425"/>
      </w:tblGrid>
      <w:tr w:rsidR="000E4E29" w:rsidTr="004A138B">
        <w:trPr>
          <w:cantSplit/>
        </w:trPr>
        <w:tc>
          <w:tcPr>
            <w:tcW w:w="41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Listwise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deletion based on all variables in the procedure.</w:t>
            </w:r>
          </w:p>
        </w:tc>
      </w:tr>
      <w:tr w:rsidR="000E4E29" w:rsidTr="004A138B">
        <w:trPr>
          <w:gridAfter w:val="1"/>
          <w:wAfter w:w="1425" w:type="dxa"/>
          <w:cantSplit/>
        </w:trPr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0E4E29" w:rsidTr="004A138B">
        <w:trPr>
          <w:gridAfter w:val="1"/>
          <w:wAfter w:w="1425" w:type="dxa"/>
          <w:cantSplit/>
        </w:trPr>
        <w:tc>
          <w:tcPr>
            <w:tcW w:w="15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Alpha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 of Items</w:t>
            </w:r>
          </w:p>
        </w:tc>
      </w:tr>
      <w:tr w:rsidR="000E4E29" w:rsidTr="004A138B">
        <w:trPr>
          <w:gridAfter w:val="1"/>
          <w:wAfter w:w="1425" w:type="dxa"/>
          <w:cantSplit/>
        </w:trPr>
        <w:tc>
          <w:tcPr>
            <w:tcW w:w="15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.866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7</w:t>
            </w: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0E4E29" w:rsidTr="004A138B">
        <w:trPr>
          <w:cantSplit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Alpha if Item Deleted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22.62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11.107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.692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.839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22.55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11.907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.661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.844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22.77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11.553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.843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X14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22.54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11.746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.607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.851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X15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22.62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11.107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.692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.839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lastRenderedPageBreak/>
              <w:t>X16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22.77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11.553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.663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.843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X17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22.65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12.735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.483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.866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Scale: ALL VARIABLES</w:t>
      </w: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0E4E29" w:rsidTr="004A138B">
        <w:trPr>
          <w:cantSplit/>
        </w:trPr>
        <w:tc>
          <w:tcPr>
            <w:tcW w:w="410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0E4E29" w:rsidTr="004A138B">
        <w:trPr>
          <w:cantSplit/>
        </w:trPr>
        <w:tc>
          <w:tcPr>
            <w:tcW w:w="20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3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%</w:t>
            </w:r>
          </w:p>
        </w:tc>
      </w:tr>
      <w:tr w:rsidR="000E4E29" w:rsidTr="004A138B">
        <w:trPr>
          <w:cantSplit/>
        </w:trPr>
        <w:tc>
          <w:tcPr>
            <w:tcW w:w="8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Cases</w:t>
            </w:r>
          </w:p>
        </w:tc>
        <w:tc>
          <w:tcPr>
            <w:tcW w:w="1163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Valid</w:t>
            </w:r>
          </w:p>
        </w:tc>
        <w:tc>
          <w:tcPr>
            <w:tcW w:w="103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3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</w:tr>
      <w:tr w:rsidR="000E4E29" w:rsidTr="004A138B">
        <w:trPr>
          <w:cantSplit/>
        </w:trPr>
        <w:tc>
          <w:tcPr>
            <w:tcW w:w="8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Excluded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</w:t>
            </w:r>
          </w:p>
        </w:tc>
        <w:tc>
          <w:tcPr>
            <w:tcW w:w="10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</w:t>
            </w:r>
          </w:p>
        </w:tc>
      </w:tr>
      <w:tr w:rsidR="000E4E29" w:rsidTr="004A138B">
        <w:trPr>
          <w:cantSplit/>
        </w:trPr>
        <w:tc>
          <w:tcPr>
            <w:tcW w:w="8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63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Total</w:t>
            </w:r>
          </w:p>
        </w:tc>
        <w:tc>
          <w:tcPr>
            <w:tcW w:w="103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3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8"/>
      </w:tblGrid>
      <w:tr w:rsidR="000E4E29" w:rsidTr="004A138B">
        <w:trPr>
          <w:cantSplit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Listwise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0E4E29" w:rsidTr="004A138B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0E4E29" w:rsidTr="004A138B">
        <w:trPr>
          <w:cantSplit/>
        </w:trPr>
        <w:tc>
          <w:tcPr>
            <w:tcW w:w="15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Alpha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 of Items</w:t>
            </w:r>
          </w:p>
        </w:tc>
      </w:tr>
      <w:tr w:rsidR="000E4E29" w:rsidTr="004A138B">
        <w:trPr>
          <w:cantSplit/>
        </w:trPr>
        <w:tc>
          <w:tcPr>
            <w:tcW w:w="15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.917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14</w:t>
            </w:r>
          </w:p>
        </w:tc>
      </w:tr>
    </w:tbl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0E4E29" w:rsidTr="004A138B">
        <w:trPr>
          <w:cantSplit/>
        </w:trPr>
        <w:tc>
          <w:tcPr>
            <w:tcW w:w="66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Scale Mean if Item Deleted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Scale Variance if Item Deleted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Corrected Item-Total Correlation</w:t>
            </w:r>
          </w:p>
        </w:tc>
        <w:tc>
          <w:tcPr>
            <w:tcW w:w="14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Alpha if Item Deleted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</w:t>
            </w:r>
          </w:p>
        </w:tc>
        <w:tc>
          <w:tcPr>
            <w:tcW w:w="147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48.96</w:t>
            </w:r>
          </w:p>
        </w:tc>
        <w:tc>
          <w:tcPr>
            <w:tcW w:w="14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52.039</w:t>
            </w:r>
          </w:p>
        </w:tc>
        <w:tc>
          <w:tcPr>
            <w:tcW w:w="1476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.511</w:t>
            </w:r>
          </w:p>
        </w:tc>
        <w:tc>
          <w:tcPr>
            <w:tcW w:w="147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.916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X22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48.46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53.645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.395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.919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X23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48.76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55.336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.225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.924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X24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49.01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51.444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.540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.915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X25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48.79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48.188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.827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.905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X26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48.79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48.188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.827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.905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X27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48.94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51.087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.606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.913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X28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48.79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48.188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.827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.905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X29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48.94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51.087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.606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.913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X210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48.79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48.188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.827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.905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X211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48.94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51.087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.606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.913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X212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48.79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48.188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.827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.905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X213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48.79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48.188</w:t>
            </w:r>
          </w:p>
        </w:tc>
        <w:tc>
          <w:tcPr>
            <w:tcW w:w="1476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.827</w:t>
            </w:r>
          </w:p>
        </w:tc>
        <w:tc>
          <w:tcPr>
            <w:tcW w:w="147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.905</w:t>
            </w:r>
          </w:p>
        </w:tc>
      </w:tr>
      <w:tr w:rsidR="000E4E29" w:rsidTr="004A138B">
        <w:trPr>
          <w:cantSplit/>
        </w:trPr>
        <w:tc>
          <w:tcPr>
            <w:tcW w:w="73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X214</w:t>
            </w:r>
          </w:p>
        </w:tc>
        <w:tc>
          <w:tcPr>
            <w:tcW w:w="147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48.92</w:t>
            </w:r>
          </w:p>
        </w:tc>
        <w:tc>
          <w:tcPr>
            <w:tcW w:w="14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52.458</w:t>
            </w:r>
          </w:p>
        </w:tc>
        <w:tc>
          <w:tcPr>
            <w:tcW w:w="1476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.423</w:t>
            </w:r>
          </w:p>
        </w:tc>
        <w:tc>
          <w:tcPr>
            <w:tcW w:w="147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.920</w:t>
            </w:r>
          </w:p>
        </w:tc>
      </w:tr>
    </w:tbl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Scale: ALL VARIABLES</w:t>
      </w:r>
    </w:p>
    <w:p w:rsidR="000E4E29" w:rsidRDefault="000E4E29" w:rsidP="000E4E29">
      <w:pPr>
        <w:spacing w:after="0" w:line="240" w:lineRule="auto"/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0E4E29" w:rsidTr="004A138B">
        <w:trPr>
          <w:cantSplit/>
        </w:trPr>
        <w:tc>
          <w:tcPr>
            <w:tcW w:w="4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0E4E29" w:rsidTr="004A138B">
        <w:trPr>
          <w:cantSplit/>
        </w:trPr>
        <w:tc>
          <w:tcPr>
            <w:tcW w:w="20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%</w:t>
            </w:r>
          </w:p>
        </w:tc>
      </w:tr>
      <w:tr w:rsidR="000E4E29" w:rsidTr="004A138B">
        <w:trPr>
          <w:cantSplit/>
        </w:trPr>
        <w:tc>
          <w:tcPr>
            <w:tcW w:w="86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Cases</w:t>
            </w:r>
          </w:p>
        </w:tc>
        <w:tc>
          <w:tcPr>
            <w:tcW w:w="116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Valid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3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</w:tr>
      <w:tr w:rsidR="000E4E29" w:rsidTr="004A138B">
        <w:trPr>
          <w:cantSplit/>
        </w:trPr>
        <w:tc>
          <w:tcPr>
            <w:tcW w:w="8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Excluded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</w:t>
            </w:r>
          </w:p>
        </w:tc>
      </w:tr>
      <w:tr w:rsidR="000E4E29" w:rsidTr="004A138B">
        <w:trPr>
          <w:cantSplit/>
        </w:trPr>
        <w:tc>
          <w:tcPr>
            <w:tcW w:w="8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Total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3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8"/>
      </w:tblGrid>
      <w:tr w:rsidR="000E4E29" w:rsidTr="004A138B">
        <w:trPr>
          <w:cantSplit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Listwise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0E4E29" w:rsidTr="004A138B">
        <w:trPr>
          <w:cantSplit/>
        </w:trPr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0E4E29" w:rsidTr="004A138B">
        <w:trPr>
          <w:cantSplit/>
        </w:trPr>
        <w:tc>
          <w:tcPr>
            <w:tcW w:w="15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lastRenderedPageBreak/>
              <w:t>Cronbach's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Alpha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 of Items</w:t>
            </w:r>
          </w:p>
        </w:tc>
      </w:tr>
      <w:tr w:rsidR="000E4E29" w:rsidTr="004A138B">
        <w:trPr>
          <w:cantSplit/>
        </w:trPr>
        <w:tc>
          <w:tcPr>
            <w:tcW w:w="150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.824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</w:t>
            </w:r>
          </w:p>
        </w:tc>
      </w:tr>
    </w:tbl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0E4E29" w:rsidTr="004A138B">
        <w:trPr>
          <w:cantSplit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Alpha if Item Deleted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26.06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16.158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.250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.840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26.37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14.639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.445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.818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26.53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14.151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.619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.794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X34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26.38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13.672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.648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.789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X35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26.38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13.672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.648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.789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X36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26.53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14.151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.619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.794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X37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26.38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13.672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.648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.789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X38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26.63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14.478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.507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.809</w:t>
            </w:r>
          </w:p>
        </w:tc>
      </w:tr>
    </w:tbl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</w:p>
    <w:p w:rsidR="000E4E29" w:rsidRDefault="000E4E29" w:rsidP="000E4E29">
      <w:pPr>
        <w:spacing w:after="0" w:line="24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Scale: ALL VARIABLES</w:t>
      </w:r>
    </w:p>
    <w:p w:rsidR="000E4E29" w:rsidRDefault="000E4E29" w:rsidP="000E4E29">
      <w:pPr>
        <w:spacing w:after="0" w:line="240" w:lineRule="auto"/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7"/>
        <w:gridCol w:w="1163"/>
        <w:gridCol w:w="1039"/>
        <w:gridCol w:w="1039"/>
      </w:tblGrid>
      <w:tr w:rsidR="000E4E29" w:rsidTr="004A138B">
        <w:trPr>
          <w:cantSplit/>
        </w:trPr>
        <w:tc>
          <w:tcPr>
            <w:tcW w:w="410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Case Processing Summary</w:t>
            </w:r>
          </w:p>
        </w:tc>
      </w:tr>
      <w:tr w:rsidR="000E4E29" w:rsidTr="004A138B">
        <w:trPr>
          <w:cantSplit/>
        </w:trPr>
        <w:tc>
          <w:tcPr>
            <w:tcW w:w="2030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  <w:tc>
          <w:tcPr>
            <w:tcW w:w="103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%</w:t>
            </w:r>
          </w:p>
        </w:tc>
      </w:tr>
      <w:tr w:rsidR="000E4E29" w:rsidTr="004A138B">
        <w:trPr>
          <w:cantSplit/>
        </w:trPr>
        <w:tc>
          <w:tcPr>
            <w:tcW w:w="86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Cases</w:t>
            </w:r>
          </w:p>
        </w:tc>
        <w:tc>
          <w:tcPr>
            <w:tcW w:w="1162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Valid</w:t>
            </w:r>
          </w:p>
        </w:tc>
        <w:tc>
          <w:tcPr>
            <w:tcW w:w="1038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38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</w:tr>
      <w:tr w:rsidR="000E4E29" w:rsidTr="004A138B">
        <w:trPr>
          <w:cantSplit/>
        </w:trPr>
        <w:tc>
          <w:tcPr>
            <w:tcW w:w="8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Excluded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</w:t>
            </w:r>
          </w:p>
        </w:tc>
        <w:tc>
          <w:tcPr>
            <w:tcW w:w="1038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</w:t>
            </w:r>
          </w:p>
        </w:tc>
      </w:tr>
      <w:tr w:rsidR="000E4E29" w:rsidTr="004A138B">
        <w:trPr>
          <w:cantSplit/>
        </w:trPr>
        <w:tc>
          <w:tcPr>
            <w:tcW w:w="86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Total</w:t>
            </w:r>
          </w:p>
        </w:tc>
        <w:tc>
          <w:tcPr>
            <w:tcW w:w="1038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  <w:tc>
          <w:tcPr>
            <w:tcW w:w="1038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100.0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4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08"/>
      </w:tblGrid>
      <w:tr w:rsidR="000E4E29" w:rsidTr="004A138B">
        <w:trPr>
          <w:cantSplit/>
        </w:trPr>
        <w:tc>
          <w:tcPr>
            <w:tcW w:w="4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a. </w:t>
            </w:r>
            <w:proofErr w:type="spellStart"/>
            <w:r>
              <w:rPr>
                <w:rFonts w:ascii="Arial" w:hAnsi="Arial"/>
                <w:sz w:val="18"/>
                <w:szCs w:val="18"/>
              </w:rPr>
              <w:t>Listwise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deletion based on all variables in the procedure.</w:t>
            </w: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26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7"/>
        <w:gridCol w:w="1176"/>
      </w:tblGrid>
      <w:tr w:rsidR="000E4E29" w:rsidTr="004A138B">
        <w:trPr>
          <w:cantSplit/>
        </w:trPr>
        <w:tc>
          <w:tcPr>
            <w:tcW w:w="26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Reliability Statistics</w:t>
            </w:r>
          </w:p>
        </w:tc>
      </w:tr>
      <w:tr w:rsidR="000E4E29" w:rsidTr="004A138B">
        <w:trPr>
          <w:cantSplit/>
        </w:trPr>
        <w:tc>
          <w:tcPr>
            <w:tcW w:w="15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Alpha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 of Items</w:t>
            </w:r>
          </w:p>
        </w:tc>
      </w:tr>
      <w:tr w:rsidR="000E4E29" w:rsidTr="004A138B">
        <w:trPr>
          <w:cantSplit/>
        </w:trPr>
        <w:tc>
          <w:tcPr>
            <w:tcW w:w="150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.876</w:t>
            </w:r>
          </w:p>
        </w:tc>
        <w:tc>
          <w:tcPr>
            <w:tcW w:w="117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11</w:t>
            </w:r>
          </w:p>
        </w:tc>
      </w:tr>
    </w:tbl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tbl>
      <w:tblPr>
        <w:tblW w:w="66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6"/>
        <w:gridCol w:w="1476"/>
        <w:gridCol w:w="1476"/>
        <w:gridCol w:w="1476"/>
        <w:gridCol w:w="1476"/>
      </w:tblGrid>
      <w:tr w:rsidR="000E4E29" w:rsidTr="004A138B">
        <w:trPr>
          <w:cantSplit/>
        </w:trPr>
        <w:tc>
          <w:tcPr>
            <w:tcW w:w="6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Item-Total Statistics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Scale Mean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Scale Variance if Item Deleted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Corrected Item-Total Correlation</w:t>
            </w:r>
          </w:p>
        </w:tc>
        <w:tc>
          <w:tcPr>
            <w:tcW w:w="147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Cronbach's</w:t>
            </w:r>
            <w:proofErr w:type="spellEnd"/>
            <w:r>
              <w:rPr>
                <w:rFonts w:ascii="Arial" w:hAnsi="Arial"/>
                <w:sz w:val="18"/>
                <w:szCs w:val="18"/>
              </w:rPr>
              <w:t xml:space="preserve"> Alpha if Item Deleted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</w:t>
            </w:r>
          </w:p>
        </w:tc>
        <w:tc>
          <w:tcPr>
            <w:tcW w:w="1475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37.31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26.802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.515</w:t>
            </w:r>
          </w:p>
        </w:tc>
        <w:tc>
          <w:tcPr>
            <w:tcW w:w="147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.870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Y2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37.38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26.723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.536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.868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Y3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37.23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28.502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.308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.882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Y4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37.52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27.242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.501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.870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Y5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37.55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26.674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.462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.874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Y6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37.51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25.545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.859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Y7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37.51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25.545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.859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Y8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37.36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24.940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.689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.858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Y9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37.51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25.545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.667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.859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Y10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37.36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24.940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.689</w:t>
            </w:r>
          </w:p>
        </w:tc>
        <w:tc>
          <w:tcPr>
            <w:tcW w:w="147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.858</w:t>
            </w:r>
          </w:p>
        </w:tc>
      </w:tr>
      <w:tr w:rsidR="000E4E29" w:rsidTr="004A138B">
        <w:trPr>
          <w:cantSplit/>
        </w:trPr>
        <w:tc>
          <w:tcPr>
            <w:tcW w:w="73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Y11</w:t>
            </w:r>
          </w:p>
        </w:tc>
        <w:tc>
          <w:tcPr>
            <w:tcW w:w="1475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37.36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24.940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.689</w:t>
            </w:r>
          </w:p>
        </w:tc>
        <w:tc>
          <w:tcPr>
            <w:tcW w:w="147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.858</w:t>
            </w:r>
          </w:p>
        </w:tc>
      </w:tr>
    </w:tbl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4"/>
        <w:gridCol w:w="1483"/>
        <w:gridCol w:w="1483"/>
        <w:gridCol w:w="1035"/>
      </w:tblGrid>
      <w:tr w:rsidR="000E4E29" w:rsidTr="004A138B">
        <w:trPr>
          <w:cantSplit/>
        </w:trPr>
        <w:tc>
          <w:tcPr>
            <w:tcW w:w="4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Variables Entered/</w:t>
            </w: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Removed</w:t>
            </w:r>
            <w:r>
              <w:rPr>
                <w:rFonts w:ascii="Arial" w:hAnsi="Arial"/>
                <w:b/>
                <w:bCs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0E4E29" w:rsidTr="004A138B">
        <w:trPr>
          <w:cantSplit/>
        </w:trPr>
        <w:tc>
          <w:tcPr>
            <w:tcW w:w="8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Model</w:t>
            </w:r>
          </w:p>
        </w:tc>
        <w:tc>
          <w:tcPr>
            <w:tcW w:w="14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Variables Entered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Variables Removed</w:t>
            </w:r>
          </w:p>
        </w:tc>
        <w:tc>
          <w:tcPr>
            <w:tcW w:w="103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Method</w:t>
            </w:r>
          </w:p>
        </w:tc>
      </w:tr>
      <w:tr w:rsidR="000E4E29" w:rsidTr="004A138B">
        <w:trPr>
          <w:cantSplit/>
        </w:trPr>
        <w:tc>
          <w:tcPr>
            <w:tcW w:w="80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X3, X1, X2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8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</w:t>
            </w:r>
          </w:p>
        </w:tc>
        <w:tc>
          <w:tcPr>
            <w:tcW w:w="103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Enter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</w:tblGrid>
      <w:tr w:rsidR="000E4E29" w:rsidTr="004A138B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a. Dependent Variable: Y</w:t>
            </w:r>
          </w:p>
        </w:tc>
      </w:tr>
      <w:tr w:rsidR="000E4E29" w:rsidTr="004A138B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b. All requested variables entered.</w:t>
            </w: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031"/>
        <w:gridCol w:w="1093"/>
        <w:gridCol w:w="1479"/>
        <w:gridCol w:w="1479"/>
      </w:tblGrid>
      <w:tr w:rsidR="000E4E29" w:rsidTr="004A138B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Model </w:t>
            </w: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Summary</w:t>
            </w:r>
            <w:r>
              <w:rPr>
                <w:rFonts w:ascii="Arial" w:hAnsi="Arial"/>
                <w:b/>
                <w:bCs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0E4E29" w:rsidTr="004A138B">
        <w:trPr>
          <w:cantSplit/>
        </w:trPr>
        <w:tc>
          <w:tcPr>
            <w:tcW w:w="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Model</w:t>
            </w: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</w:t>
            </w:r>
          </w:p>
        </w:tc>
        <w:tc>
          <w:tcPr>
            <w:tcW w:w="10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 Square</w:t>
            </w:r>
          </w:p>
        </w:tc>
        <w:tc>
          <w:tcPr>
            <w:tcW w:w="147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Adjusted R Square</w:t>
            </w:r>
          </w:p>
        </w:tc>
        <w:tc>
          <w:tcPr>
            <w:tcW w:w="147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Std. Error of the Estimate</w:t>
            </w:r>
          </w:p>
        </w:tc>
      </w:tr>
      <w:tr w:rsidR="000E4E29" w:rsidTr="004A138B">
        <w:trPr>
          <w:cantSplit/>
        </w:trPr>
        <w:tc>
          <w:tcPr>
            <w:tcW w:w="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.927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.860</w:t>
            </w:r>
          </w:p>
        </w:tc>
        <w:tc>
          <w:tcPr>
            <w:tcW w:w="147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.856</w:t>
            </w:r>
          </w:p>
        </w:tc>
        <w:tc>
          <w:tcPr>
            <w:tcW w:w="147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2.556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2"/>
      </w:tblGrid>
      <w:tr w:rsidR="000E4E29" w:rsidTr="004A138B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a. Predictors: (Constant), X3, X1, X2</w:t>
            </w:r>
          </w:p>
        </w:tc>
      </w:tr>
      <w:tr w:rsidR="000E4E29" w:rsidTr="004A138B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b. Dependent Variable: Y</w:t>
            </w:r>
          </w:p>
        </w:tc>
      </w:tr>
    </w:tbl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289"/>
        <w:gridCol w:w="1472"/>
        <w:gridCol w:w="1027"/>
        <w:gridCol w:w="1410"/>
        <w:gridCol w:w="1027"/>
        <w:gridCol w:w="1027"/>
      </w:tblGrid>
      <w:tr w:rsidR="000E4E29" w:rsidTr="004A138B">
        <w:trPr>
          <w:cantSplit/>
        </w:trPr>
        <w:tc>
          <w:tcPr>
            <w:tcW w:w="79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ANOVA</w:t>
            </w:r>
            <w:r>
              <w:rPr>
                <w:rFonts w:ascii="Arial" w:hAnsi="Arial"/>
                <w:b/>
                <w:bCs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0E4E29" w:rsidTr="004A138B">
        <w:trPr>
          <w:cantSplit/>
        </w:trPr>
        <w:tc>
          <w:tcPr>
            <w:tcW w:w="202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Model</w:t>
            </w:r>
          </w:p>
        </w:tc>
        <w:tc>
          <w:tcPr>
            <w:tcW w:w="14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28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3859.605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14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1286.535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196.971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b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Residual</w:t>
            </w:r>
          </w:p>
        </w:tc>
        <w:tc>
          <w:tcPr>
            <w:tcW w:w="14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627.035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96</w:t>
            </w:r>
          </w:p>
        </w:tc>
        <w:tc>
          <w:tcPr>
            <w:tcW w:w="14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6.532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28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Total</w:t>
            </w:r>
          </w:p>
        </w:tc>
        <w:tc>
          <w:tcPr>
            <w:tcW w:w="14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4486.640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99</w:t>
            </w:r>
          </w:p>
        </w:tc>
        <w:tc>
          <w:tcPr>
            <w:tcW w:w="14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9"/>
      </w:tblGrid>
      <w:tr w:rsidR="000E4E29" w:rsidTr="004A138B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a. Dependent Variable: Y</w:t>
            </w:r>
          </w:p>
        </w:tc>
      </w:tr>
      <w:tr w:rsidR="000E4E29" w:rsidTr="004A138B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b. Predictors: (Constant), X3, X1, X2</w:t>
            </w:r>
          </w:p>
        </w:tc>
      </w:tr>
    </w:tbl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180"/>
        <w:gridCol w:w="1334"/>
        <w:gridCol w:w="1334"/>
        <w:gridCol w:w="1472"/>
        <w:gridCol w:w="1028"/>
        <w:gridCol w:w="1028"/>
      </w:tblGrid>
      <w:tr w:rsidR="000E4E29" w:rsidTr="004A138B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Coefficients</w:t>
            </w:r>
            <w:r>
              <w:rPr>
                <w:rFonts w:ascii="Arial" w:hAnsi="Arial"/>
                <w:b/>
                <w:bCs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0E4E29" w:rsidTr="004A138B">
        <w:trPr>
          <w:cantSplit/>
        </w:trPr>
        <w:tc>
          <w:tcPr>
            <w:tcW w:w="191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Standardized Coefficients</w:t>
            </w:r>
          </w:p>
        </w:tc>
        <w:tc>
          <w:tcPr>
            <w:tcW w:w="102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</w:t>
            </w:r>
          </w:p>
        </w:tc>
        <w:tc>
          <w:tcPr>
            <w:tcW w:w="102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</w:t>
            </w:r>
          </w:p>
        </w:tc>
      </w:tr>
      <w:tr w:rsidR="000E4E29" w:rsidTr="004A138B">
        <w:trPr>
          <w:cantSplit/>
        </w:trPr>
        <w:tc>
          <w:tcPr>
            <w:tcW w:w="191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Beta</w:t>
            </w:r>
          </w:p>
        </w:tc>
        <w:tc>
          <w:tcPr>
            <w:tcW w:w="102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5.320</w:t>
            </w:r>
          </w:p>
        </w:tc>
        <w:tc>
          <w:tcPr>
            <w:tcW w:w="13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1.781</w:t>
            </w:r>
          </w:p>
        </w:tc>
        <w:tc>
          <w:tcPr>
            <w:tcW w:w="14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2.987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.004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</w:t>
            </w:r>
          </w:p>
        </w:tc>
        <w:tc>
          <w:tcPr>
            <w:tcW w:w="133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.198</w:t>
            </w:r>
          </w:p>
        </w:tc>
        <w:tc>
          <w:tcPr>
            <w:tcW w:w="1333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.113</w:t>
            </w:r>
          </w:p>
        </w:tc>
        <w:tc>
          <w:tcPr>
            <w:tcW w:w="1471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.137</w:t>
            </w:r>
          </w:p>
        </w:tc>
        <w:tc>
          <w:tcPr>
            <w:tcW w:w="102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1.751</w:t>
            </w:r>
          </w:p>
        </w:tc>
        <w:tc>
          <w:tcPr>
            <w:tcW w:w="102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.083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</w:t>
            </w:r>
          </w:p>
        </w:tc>
        <w:tc>
          <w:tcPr>
            <w:tcW w:w="13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.087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3.480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</w:t>
            </w:r>
          </w:p>
        </w:tc>
        <w:tc>
          <w:tcPr>
            <w:tcW w:w="13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.580</w:t>
            </w:r>
          </w:p>
        </w:tc>
        <w:tc>
          <w:tcPr>
            <w:tcW w:w="13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.130</w:t>
            </w:r>
          </w:p>
        </w:tc>
        <w:tc>
          <w:tcPr>
            <w:tcW w:w="14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.428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4.460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0"/>
      </w:tblGrid>
      <w:tr w:rsidR="000E4E29" w:rsidTr="004A138B">
        <w:trPr>
          <w:cantSplit/>
        </w:trPr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a. Dependent Variable: Y</w:t>
            </w:r>
          </w:p>
        </w:tc>
      </w:tr>
    </w:tbl>
    <w:p w:rsidR="000E4E29" w:rsidRDefault="000E4E29" w:rsidP="000E4E29">
      <w:pPr>
        <w:spacing w:after="0" w:line="240" w:lineRule="auto"/>
      </w:pPr>
    </w:p>
    <w:p w:rsidR="000E4E29" w:rsidRDefault="000E4E29" w:rsidP="000E4E29">
      <w:pPr>
        <w:spacing w:after="0" w:line="240" w:lineRule="auto"/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8"/>
        <w:gridCol w:w="1073"/>
        <w:gridCol w:w="1105"/>
        <w:gridCol w:w="1028"/>
        <w:gridCol w:w="1443"/>
        <w:gridCol w:w="1028"/>
      </w:tblGrid>
      <w:tr w:rsidR="000E4E29" w:rsidTr="004A138B">
        <w:trPr>
          <w:cantSplit/>
        </w:trPr>
        <w:tc>
          <w:tcPr>
            <w:tcW w:w="76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Residuals </w:t>
            </w: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Statistics</w:t>
            </w:r>
            <w:r>
              <w:rPr>
                <w:rFonts w:ascii="Arial" w:hAnsi="Arial"/>
                <w:b/>
                <w:bCs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0E4E29" w:rsidTr="004A138B">
        <w:trPr>
          <w:cantSplit/>
        </w:trPr>
        <w:tc>
          <w:tcPr>
            <w:tcW w:w="19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7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Minimum</w:t>
            </w:r>
          </w:p>
        </w:tc>
        <w:tc>
          <w:tcPr>
            <w:tcW w:w="1104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Maximum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Mean</w:t>
            </w:r>
          </w:p>
        </w:tc>
        <w:tc>
          <w:tcPr>
            <w:tcW w:w="144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Std. Deviation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N</w:t>
            </w:r>
          </w:p>
        </w:tc>
      </w:tr>
      <w:tr w:rsidR="000E4E29" w:rsidTr="004A138B">
        <w:trPr>
          <w:cantSplit/>
        </w:trPr>
        <w:tc>
          <w:tcPr>
            <w:tcW w:w="197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Predicted Value</w:t>
            </w:r>
          </w:p>
        </w:tc>
        <w:tc>
          <w:tcPr>
            <w:tcW w:w="107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28.06</w:t>
            </w:r>
          </w:p>
        </w:tc>
        <w:tc>
          <w:tcPr>
            <w:tcW w:w="1104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61.45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47.44</w:t>
            </w:r>
          </w:p>
        </w:tc>
        <w:tc>
          <w:tcPr>
            <w:tcW w:w="144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6.244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9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Residual</w:t>
            </w:r>
          </w:p>
        </w:tc>
        <w:tc>
          <w:tcPr>
            <w:tcW w:w="107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-6.441</w:t>
            </w:r>
          </w:p>
        </w:tc>
        <w:tc>
          <w:tcPr>
            <w:tcW w:w="1104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8.516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44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2.517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978" w:type="dxa"/>
            <w:tcBorders>
              <w:top w:val="nil"/>
              <w:left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Std. Predicted Value</w:t>
            </w:r>
          </w:p>
        </w:tc>
        <w:tc>
          <w:tcPr>
            <w:tcW w:w="107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-3.105</w:t>
            </w:r>
          </w:p>
        </w:tc>
        <w:tc>
          <w:tcPr>
            <w:tcW w:w="1104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2.244</w:t>
            </w:r>
          </w:p>
        </w:tc>
        <w:tc>
          <w:tcPr>
            <w:tcW w:w="102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442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1.000</w:t>
            </w:r>
          </w:p>
        </w:tc>
        <w:tc>
          <w:tcPr>
            <w:tcW w:w="102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  <w:tr w:rsidR="000E4E29" w:rsidTr="004A138B">
        <w:trPr>
          <w:cantSplit/>
        </w:trPr>
        <w:tc>
          <w:tcPr>
            <w:tcW w:w="197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Std. Residual</w:t>
            </w:r>
          </w:p>
        </w:tc>
        <w:tc>
          <w:tcPr>
            <w:tcW w:w="107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-2.520</w:t>
            </w:r>
          </w:p>
        </w:tc>
        <w:tc>
          <w:tcPr>
            <w:tcW w:w="1104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3.332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  <w:tc>
          <w:tcPr>
            <w:tcW w:w="144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.985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5"/>
      </w:tblGrid>
      <w:tr w:rsidR="000E4E29" w:rsidTr="004A138B">
        <w:trPr>
          <w:cantSplit/>
        </w:trPr>
        <w:tc>
          <w:tcPr>
            <w:tcW w:w="7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a. Dependent Variable: Y</w:t>
            </w:r>
          </w:p>
        </w:tc>
      </w:tr>
    </w:tbl>
    <w:p w:rsidR="000E4E29" w:rsidRDefault="000E4E29" w:rsidP="000E4E29">
      <w:pPr>
        <w:spacing w:after="0" w:line="400" w:lineRule="atLeast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>
      <w:pPr>
        <w:spacing w:line="360" w:lineRule="auto"/>
        <w:jc w:val="center"/>
      </w:pPr>
    </w:p>
    <w:p w:rsidR="000E4E29" w:rsidRDefault="000E4E29" w:rsidP="000E4E29"/>
    <w:p w:rsidR="000E4E29" w:rsidRDefault="000E4E29" w:rsidP="000E4E29">
      <w:pPr>
        <w:spacing w:after="0" w:line="360" w:lineRule="auto"/>
        <w:jc w:val="both"/>
        <w:rPr>
          <w:rFonts w:cs="Times New Roman"/>
          <w:b/>
          <w:szCs w:val="24"/>
        </w:rPr>
      </w:pPr>
      <w:proofErr w:type="spellStart"/>
      <w:proofErr w:type="gramStart"/>
      <w:r>
        <w:rPr>
          <w:rFonts w:cs="Times New Roman"/>
          <w:b/>
          <w:szCs w:val="24"/>
        </w:rPr>
        <w:t>Lampiran</w:t>
      </w:r>
      <w:proofErr w:type="spellEnd"/>
      <w:r>
        <w:rPr>
          <w:rFonts w:cs="Times New Roman"/>
          <w:b/>
          <w:szCs w:val="24"/>
        </w:rPr>
        <w:t xml:space="preserve"> 6.</w:t>
      </w:r>
      <w:proofErr w:type="gramEnd"/>
      <w:r>
        <w:rPr>
          <w:rFonts w:cs="Times New Roman"/>
          <w:b/>
          <w:szCs w:val="24"/>
        </w:rPr>
        <w:t xml:space="preserve"> </w:t>
      </w:r>
      <w:proofErr w:type="spellStart"/>
      <w:r>
        <w:rPr>
          <w:rFonts w:cs="Times New Roman"/>
          <w:b/>
          <w:color w:val="000000"/>
          <w:szCs w:val="24"/>
        </w:rPr>
        <w:t>Hasil</w:t>
      </w:r>
      <w:proofErr w:type="spellEnd"/>
      <w:r>
        <w:rPr>
          <w:rFonts w:cs="Times New Roman"/>
          <w:b/>
          <w:color w:val="000000"/>
          <w:szCs w:val="24"/>
        </w:rPr>
        <w:t xml:space="preserve"> </w:t>
      </w:r>
      <w:proofErr w:type="spellStart"/>
      <w:r>
        <w:rPr>
          <w:rFonts w:cs="Times New Roman"/>
          <w:b/>
          <w:color w:val="000000"/>
          <w:szCs w:val="24"/>
        </w:rPr>
        <w:t>Analisis</w:t>
      </w:r>
      <w:proofErr w:type="spellEnd"/>
      <w:r>
        <w:rPr>
          <w:rFonts w:cs="Times New Roman"/>
          <w:b/>
          <w:color w:val="000000"/>
          <w:szCs w:val="24"/>
        </w:rPr>
        <w:t xml:space="preserve"> </w:t>
      </w:r>
      <w:proofErr w:type="spellStart"/>
      <w:r>
        <w:rPr>
          <w:rFonts w:cs="Times New Roman"/>
          <w:b/>
          <w:color w:val="000000"/>
          <w:szCs w:val="24"/>
        </w:rPr>
        <w:t>Regresi</w:t>
      </w:r>
      <w:proofErr w:type="spellEnd"/>
      <w:r>
        <w:rPr>
          <w:rFonts w:cs="Times New Roman"/>
          <w:b/>
          <w:color w:val="000000"/>
          <w:szCs w:val="24"/>
        </w:rPr>
        <w:t xml:space="preserve"> Linier </w:t>
      </w:r>
      <w:proofErr w:type="spellStart"/>
      <w:r>
        <w:rPr>
          <w:rFonts w:cs="Times New Roman"/>
          <w:b/>
          <w:color w:val="000000"/>
          <w:szCs w:val="24"/>
        </w:rPr>
        <w:t>Sederhana</w:t>
      </w:r>
      <w:proofErr w:type="spellEnd"/>
      <w:r>
        <w:rPr>
          <w:rFonts w:cs="Times New Roman"/>
          <w:b/>
          <w:color w:val="000000"/>
          <w:szCs w:val="24"/>
        </w:rPr>
        <w:t xml:space="preserve"> </w:t>
      </w:r>
      <w:proofErr w:type="spellStart"/>
      <w:r>
        <w:rPr>
          <w:rFonts w:cs="Times New Roman"/>
          <w:b/>
          <w:color w:val="000000"/>
          <w:szCs w:val="24"/>
        </w:rPr>
        <w:t>dan</w:t>
      </w:r>
      <w:proofErr w:type="spellEnd"/>
      <w:r>
        <w:rPr>
          <w:rFonts w:cs="Times New Roman"/>
          <w:b/>
          <w:color w:val="000000"/>
          <w:szCs w:val="24"/>
        </w:rPr>
        <w:t xml:space="preserve"> </w:t>
      </w:r>
      <w:proofErr w:type="spellStart"/>
      <w:r>
        <w:rPr>
          <w:rFonts w:cs="Times New Roman"/>
          <w:b/>
          <w:color w:val="000000"/>
          <w:szCs w:val="24"/>
        </w:rPr>
        <w:t>Regresi</w:t>
      </w:r>
      <w:proofErr w:type="spellEnd"/>
      <w:r>
        <w:rPr>
          <w:rFonts w:cs="Times New Roman"/>
          <w:b/>
          <w:color w:val="000000"/>
          <w:szCs w:val="24"/>
        </w:rPr>
        <w:t xml:space="preserve"> Linier </w:t>
      </w:r>
      <w:proofErr w:type="spellStart"/>
      <w:r>
        <w:rPr>
          <w:rFonts w:cs="Times New Roman"/>
          <w:b/>
          <w:color w:val="000000"/>
          <w:szCs w:val="24"/>
        </w:rPr>
        <w:t>Berganda</w:t>
      </w:r>
      <w:proofErr w:type="spellEnd"/>
    </w:p>
    <w:p w:rsidR="000E4E29" w:rsidRDefault="000E4E29" w:rsidP="000E4E29">
      <w:pPr>
        <w:spacing w:after="0" w:line="360" w:lineRule="auto"/>
        <w:jc w:val="center"/>
        <w:rPr>
          <w:rFonts w:cs="Times New Roman"/>
          <w:b/>
          <w:szCs w:val="24"/>
        </w:rPr>
      </w:pPr>
    </w:p>
    <w:p w:rsidR="000E4E29" w:rsidRDefault="000E4E29" w:rsidP="000E4E29">
      <w:pPr>
        <w:spacing w:after="0" w:line="240" w:lineRule="auto"/>
        <w:jc w:val="center"/>
        <w:rPr>
          <w:rFonts w:cs="Times New Roman"/>
          <w:b/>
          <w:color w:val="000000"/>
          <w:szCs w:val="24"/>
        </w:rPr>
      </w:pPr>
      <w:r>
        <w:rPr>
          <w:rFonts w:cs="Times New Roman"/>
          <w:b/>
          <w:color w:val="000000"/>
          <w:szCs w:val="24"/>
        </w:rPr>
        <w:t>HASIL ANALISIS REGRESI LINIER BERGANDA</w:t>
      </w:r>
    </w:p>
    <w:p w:rsidR="000E4E29" w:rsidRDefault="000E4E29" w:rsidP="000E4E29">
      <w:pPr>
        <w:spacing w:after="0" w:line="360" w:lineRule="auto"/>
        <w:jc w:val="center"/>
        <w:rPr>
          <w:b/>
          <w:color w:val="000000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031"/>
        <w:gridCol w:w="1093"/>
        <w:gridCol w:w="1479"/>
        <w:gridCol w:w="1479"/>
      </w:tblGrid>
      <w:tr w:rsidR="000E4E29" w:rsidTr="004A138B">
        <w:trPr>
          <w:cantSplit/>
        </w:trPr>
        <w:tc>
          <w:tcPr>
            <w:tcW w:w="588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Model </w:t>
            </w: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Summary</w:t>
            </w:r>
            <w:r>
              <w:rPr>
                <w:rFonts w:ascii="Arial" w:hAnsi="Arial"/>
                <w:b/>
                <w:bCs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0E4E29" w:rsidTr="004A138B">
        <w:trPr>
          <w:cantSplit/>
        </w:trPr>
        <w:tc>
          <w:tcPr>
            <w:tcW w:w="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Model</w:t>
            </w: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</w:t>
            </w:r>
          </w:p>
        </w:tc>
        <w:tc>
          <w:tcPr>
            <w:tcW w:w="10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 Square</w:t>
            </w:r>
          </w:p>
        </w:tc>
        <w:tc>
          <w:tcPr>
            <w:tcW w:w="14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Adjusted R Square</w:t>
            </w:r>
          </w:p>
        </w:tc>
        <w:tc>
          <w:tcPr>
            <w:tcW w:w="147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Std. Error of the Estimate</w:t>
            </w:r>
          </w:p>
        </w:tc>
      </w:tr>
      <w:tr w:rsidR="000E4E29" w:rsidTr="004A138B">
        <w:trPr>
          <w:cantSplit/>
        </w:trPr>
        <w:tc>
          <w:tcPr>
            <w:tcW w:w="80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.927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.860</w:t>
            </w:r>
          </w:p>
        </w:tc>
        <w:tc>
          <w:tcPr>
            <w:tcW w:w="147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.856</w:t>
            </w:r>
          </w:p>
        </w:tc>
        <w:tc>
          <w:tcPr>
            <w:tcW w:w="147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2.556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2"/>
      </w:tblGrid>
      <w:tr w:rsidR="000E4E29" w:rsidTr="004A138B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a. Predictors: (Constant), X3, X1, X2</w:t>
            </w:r>
          </w:p>
        </w:tc>
      </w:tr>
      <w:tr w:rsidR="000E4E29" w:rsidTr="004A138B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b. Dependent Variable: Y</w:t>
            </w: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289"/>
        <w:gridCol w:w="1472"/>
        <w:gridCol w:w="1027"/>
        <w:gridCol w:w="1410"/>
        <w:gridCol w:w="1027"/>
        <w:gridCol w:w="1027"/>
      </w:tblGrid>
      <w:tr w:rsidR="000E4E29" w:rsidTr="004A138B">
        <w:trPr>
          <w:cantSplit/>
        </w:trPr>
        <w:tc>
          <w:tcPr>
            <w:tcW w:w="79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ANOVA</w:t>
            </w:r>
            <w:r>
              <w:rPr>
                <w:rFonts w:ascii="Arial" w:hAnsi="Arial"/>
                <w:b/>
                <w:bCs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0E4E29" w:rsidTr="004A138B">
        <w:trPr>
          <w:cantSplit/>
        </w:trPr>
        <w:tc>
          <w:tcPr>
            <w:tcW w:w="2024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Model</w:t>
            </w:r>
          </w:p>
        </w:tc>
        <w:tc>
          <w:tcPr>
            <w:tcW w:w="147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288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3859.605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</w:t>
            </w:r>
          </w:p>
        </w:tc>
        <w:tc>
          <w:tcPr>
            <w:tcW w:w="14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1286.535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196.971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  <w:r>
              <w:rPr>
                <w:rFonts w:ascii="Arial" w:hAnsi="Arial"/>
                <w:sz w:val="18"/>
                <w:szCs w:val="18"/>
                <w:vertAlign w:val="superscript"/>
              </w:rPr>
              <w:t>b</w:t>
            </w: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Residual</w:t>
            </w:r>
          </w:p>
        </w:tc>
        <w:tc>
          <w:tcPr>
            <w:tcW w:w="1472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627.035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96</w:t>
            </w:r>
          </w:p>
        </w:tc>
        <w:tc>
          <w:tcPr>
            <w:tcW w:w="14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6.532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  <w:tr w:rsidR="000E4E29" w:rsidTr="004A138B">
        <w:trPr>
          <w:cantSplit/>
        </w:trPr>
        <w:tc>
          <w:tcPr>
            <w:tcW w:w="736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288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Total</w:t>
            </w:r>
          </w:p>
        </w:tc>
        <w:tc>
          <w:tcPr>
            <w:tcW w:w="147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4486.640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99</w:t>
            </w:r>
          </w:p>
        </w:tc>
        <w:tc>
          <w:tcPr>
            <w:tcW w:w="14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9"/>
      </w:tblGrid>
      <w:tr w:rsidR="000E4E29" w:rsidTr="004A138B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a. Dependent Variable: Y</w:t>
            </w:r>
          </w:p>
        </w:tc>
      </w:tr>
      <w:tr w:rsidR="000E4E29" w:rsidTr="004A138B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b. Predictors: (Constant), X3, X1, X2</w:t>
            </w:r>
          </w:p>
        </w:tc>
      </w:tr>
    </w:tbl>
    <w:p w:rsidR="000E4E29" w:rsidRDefault="000E4E29" w:rsidP="000E4E29">
      <w:pPr>
        <w:spacing w:after="0" w:line="240" w:lineRule="auto"/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180"/>
        <w:gridCol w:w="1334"/>
        <w:gridCol w:w="1334"/>
        <w:gridCol w:w="1472"/>
        <w:gridCol w:w="1028"/>
        <w:gridCol w:w="1028"/>
      </w:tblGrid>
      <w:tr w:rsidR="000E4E29" w:rsidTr="004A138B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proofErr w:type="spellStart"/>
            <w:r>
              <w:rPr>
                <w:rFonts w:ascii="Arial" w:hAnsi="Arial"/>
                <w:b/>
                <w:bCs/>
                <w:sz w:val="18"/>
                <w:szCs w:val="18"/>
              </w:rPr>
              <w:t>Coefficients</w:t>
            </w:r>
            <w:r>
              <w:rPr>
                <w:rFonts w:ascii="Arial" w:hAnsi="Arial"/>
                <w:b/>
                <w:bCs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0E4E29" w:rsidTr="004A138B">
        <w:trPr>
          <w:cantSplit/>
        </w:trPr>
        <w:tc>
          <w:tcPr>
            <w:tcW w:w="191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Standardized Coefficients</w:t>
            </w:r>
          </w:p>
        </w:tc>
        <w:tc>
          <w:tcPr>
            <w:tcW w:w="1027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t</w:t>
            </w:r>
          </w:p>
        </w:tc>
        <w:tc>
          <w:tcPr>
            <w:tcW w:w="1027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Sig.</w:t>
            </w:r>
          </w:p>
        </w:tc>
      </w:tr>
      <w:tr w:rsidR="000E4E29" w:rsidTr="004A138B">
        <w:trPr>
          <w:cantSplit/>
        </w:trPr>
        <w:tc>
          <w:tcPr>
            <w:tcW w:w="191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333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ind w:left="60" w:right="60"/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Beta</w:t>
            </w:r>
          </w:p>
        </w:tc>
        <w:tc>
          <w:tcPr>
            <w:tcW w:w="1027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</w:tr>
      <w:tr w:rsidR="000E4E29" w:rsidTr="004A138B">
        <w:trPr>
          <w:cantSplit/>
        </w:trPr>
        <w:tc>
          <w:tcPr>
            <w:tcW w:w="735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5.320</w:t>
            </w:r>
          </w:p>
        </w:tc>
        <w:tc>
          <w:tcPr>
            <w:tcW w:w="133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1.781</w:t>
            </w:r>
          </w:p>
        </w:tc>
        <w:tc>
          <w:tcPr>
            <w:tcW w:w="14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</w:pPr>
          </w:p>
        </w:tc>
        <w:tc>
          <w:tcPr>
            <w:tcW w:w="1027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2.987</w:t>
            </w:r>
          </w:p>
        </w:tc>
        <w:tc>
          <w:tcPr>
            <w:tcW w:w="10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.004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X1</w:t>
            </w:r>
          </w:p>
        </w:tc>
        <w:tc>
          <w:tcPr>
            <w:tcW w:w="1333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.198</w:t>
            </w:r>
          </w:p>
        </w:tc>
        <w:tc>
          <w:tcPr>
            <w:tcW w:w="1333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.113</w:t>
            </w:r>
          </w:p>
        </w:tc>
        <w:tc>
          <w:tcPr>
            <w:tcW w:w="1471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.137</w:t>
            </w:r>
          </w:p>
        </w:tc>
        <w:tc>
          <w:tcPr>
            <w:tcW w:w="1027" w:type="dxa"/>
            <w:tcBorders>
              <w:top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1.751</w:t>
            </w:r>
          </w:p>
        </w:tc>
        <w:tc>
          <w:tcPr>
            <w:tcW w:w="1027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.083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X2</w:t>
            </w:r>
          </w:p>
        </w:tc>
        <w:tc>
          <w:tcPr>
            <w:tcW w:w="133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.302</w:t>
            </w:r>
          </w:p>
        </w:tc>
        <w:tc>
          <w:tcPr>
            <w:tcW w:w="133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.087</w:t>
            </w:r>
          </w:p>
        </w:tc>
        <w:tc>
          <w:tcPr>
            <w:tcW w:w="147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.396</w:t>
            </w:r>
          </w:p>
        </w:tc>
        <w:tc>
          <w:tcPr>
            <w:tcW w:w="1027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3.480</w:t>
            </w:r>
          </w:p>
        </w:tc>
        <w:tc>
          <w:tcPr>
            <w:tcW w:w="102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.001</w:t>
            </w:r>
          </w:p>
        </w:tc>
      </w:tr>
      <w:tr w:rsidR="000E4E29" w:rsidTr="004A138B">
        <w:trPr>
          <w:cantSplit/>
        </w:trPr>
        <w:tc>
          <w:tcPr>
            <w:tcW w:w="735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Default="000E4E29" w:rsidP="004A138B">
            <w:pPr>
              <w:spacing w:after="0" w:line="240" w:lineRule="auto"/>
              <w:ind w:left="60" w:right="60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X3</w:t>
            </w:r>
          </w:p>
        </w:tc>
        <w:tc>
          <w:tcPr>
            <w:tcW w:w="133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.580</w:t>
            </w:r>
          </w:p>
        </w:tc>
        <w:tc>
          <w:tcPr>
            <w:tcW w:w="133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.130</w:t>
            </w:r>
          </w:p>
        </w:tc>
        <w:tc>
          <w:tcPr>
            <w:tcW w:w="14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.428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4.460</w:t>
            </w:r>
          </w:p>
        </w:tc>
        <w:tc>
          <w:tcPr>
            <w:tcW w:w="10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Default="000E4E29" w:rsidP="004A138B">
            <w:pPr>
              <w:spacing w:after="0" w:line="240" w:lineRule="auto"/>
              <w:ind w:left="60" w:right="60"/>
              <w:jc w:val="right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.000</w:t>
            </w:r>
          </w:p>
        </w:tc>
      </w:tr>
    </w:tbl>
    <w:p w:rsidR="000E4E29" w:rsidRDefault="000E4E29" w:rsidP="000E4E29">
      <w:pPr>
        <w:spacing w:after="0" w:line="240" w:lineRule="auto"/>
        <w:rPr>
          <w:rFonts w:ascii="Arial" w:hAnsi="Arial"/>
          <w:sz w:val="18"/>
          <w:szCs w:val="18"/>
        </w:rPr>
      </w:pPr>
    </w:p>
    <w:p w:rsidR="000E4E29" w:rsidRDefault="000E4E29" w:rsidP="000E4E29">
      <w:pPr>
        <w:spacing w:after="0" w:line="240" w:lineRule="auto"/>
        <w:ind w:right="60"/>
        <w:jc w:val="center"/>
        <w:rPr>
          <w:rFonts w:cs="Times New Roman"/>
          <w:b/>
          <w:color w:val="000000" w:themeColor="text1"/>
          <w:szCs w:val="24"/>
        </w:rPr>
      </w:pPr>
      <w:proofErr w:type="spellStart"/>
      <w:r w:rsidRPr="0039166F">
        <w:rPr>
          <w:rFonts w:cs="Times New Roman"/>
          <w:b/>
          <w:color w:val="000000" w:themeColor="text1"/>
          <w:szCs w:val="24"/>
        </w:rPr>
        <w:t>Hasil</w:t>
      </w:r>
      <w:proofErr w:type="spellEnd"/>
      <w:r w:rsidRPr="0039166F">
        <w:rPr>
          <w:rFonts w:cs="Times New Roman"/>
          <w:b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4"/>
        </w:rPr>
        <w:t>Analisis</w:t>
      </w:r>
      <w:proofErr w:type="spellEnd"/>
      <w:r>
        <w:rPr>
          <w:rFonts w:cs="Times New Roman"/>
          <w:b/>
          <w:color w:val="000000" w:themeColor="text1"/>
          <w:szCs w:val="24"/>
        </w:rPr>
        <w:t xml:space="preserve"> </w:t>
      </w:r>
      <w:proofErr w:type="spellStart"/>
      <w:r>
        <w:rPr>
          <w:rFonts w:cs="Times New Roman"/>
          <w:b/>
          <w:color w:val="000000" w:themeColor="text1"/>
          <w:szCs w:val="24"/>
        </w:rPr>
        <w:t>Regresi</w:t>
      </w:r>
      <w:proofErr w:type="spellEnd"/>
      <w:r>
        <w:rPr>
          <w:rFonts w:cs="Times New Roman"/>
          <w:b/>
          <w:color w:val="000000" w:themeColor="text1"/>
          <w:szCs w:val="24"/>
        </w:rPr>
        <w:t xml:space="preserve"> Linier </w:t>
      </w:r>
      <w:proofErr w:type="spellStart"/>
      <w:r>
        <w:rPr>
          <w:rFonts w:cs="Times New Roman"/>
          <w:b/>
          <w:color w:val="000000" w:themeColor="text1"/>
          <w:szCs w:val="24"/>
        </w:rPr>
        <w:t>Sederhana</w:t>
      </w:r>
      <w:proofErr w:type="spellEnd"/>
    </w:p>
    <w:p w:rsidR="000E4E29" w:rsidRPr="0039166F" w:rsidRDefault="000E4E29" w:rsidP="000E4E29">
      <w:pPr>
        <w:spacing w:after="0" w:line="240" w:lineRule="auto"/>
        <w:ind w:right="60"/>
        <w:jc w:val="center"/>
        <w:rPr>
          <w:rFonts w:cs="Times New Roman"/>
          <w:b/>
          <w:bCs/>
          <w:color w:val="000000" w:themeColor="text1"/>
          <w:szCs w:val="24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694"/>
        <w:gridCol w:w="850"/>
        <w:gridCol w:w="992"/>
        <w:gridCol w:w="1560"/>
        <w:gridCol w:w="708"/>
        <w:gridCol w:w="739"/>
      </w:tblGrid>
      <w:tr w:rsidR="000E4E29" w:rsidRPr="000832AD" w:rsidTr="004A138B">
        <w:trPr>
          <w:cantSplit/>
        </w:trPr>
        <w:tc>
          <w:tcPr>
            <w:tcW w:w="81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proofErr w:type="spellStart"/>
            <w:r w:rsidRPr="000832AD">
              <w:rPr>
                <w:rFonts w:cs="Times New Roman"/>
                <w:b/>
                <w:bCs/>
                <w:szCs w:val="24"/>
              </w:rPr>
              <w:t>Coefficients</w:t>
            </w:r>
            <w:r w:rsidRPr="000832AD">
              <w:rPr>
                <w:rFonts w:cs="Times New Roman"/>
                <w:b/>
                <w:bCs/>
                <w:szCs w:val="24"/>
                <w:vertAlign w:val="superscript"/>
              </w:rPr>
              <w:t>a</w:t>
            </w:r>
            <w:proofErr w:type="spellEnd"/>
          </w:p>
        </w:tc>
      </w:tr>
      <w:tr w:rsidR="000E4E29" w:rsidRPr="000832AD" w:rsidTr="004A138B">
        <w:trPr>
          <w:cantSplit/>
        </w:trPr>
        <w:tc>
          <w:tcPr>
            <w:tcW w:w="326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Model</w:t>
            </w:r>
          </w:p>
        </w:tc>
        <w:tc>
          <w:tcPr>
            <w:tcW w:w="184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Unstandardized Coefficients</w:t>
            </w:r>
          </w:p>
        </w:tc>
        <w:tc>
          <w:tcPr>
            <w:tcW w:w="1560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Standardized Coefficients</w:t>
            </w:r>
          </w:p>
        </w:tc>
        <w:tc>
          <w:tcPr>
            <w:tcW w:w="708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t</w:t>
            </w:r>
          </w:p>
        </w:tc>
        <w:tc>
          <w:tcPr>
            <w:tcW w:w="73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Sig.</w:t>
            </w:r>
          </w:p>
        </w:tc>
      </w:tr>
      <w:tr w:rsidR="000E4E29" w:rsidRPr="000832AD" w:rsidTr="004A138B">
        <w:trPr>
          <w:cantSplit/>
        </w:trPr>
        <w:tc>
          <w:tcPr>
            <w:tcW w:w="326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850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B</w:t>
            </w:r>
          </w:p>
        </w:tc>
        <w:tc>
          <w:tcPr>
            <w:tcW w:w="992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Std. Error</w:t>
            </w:r>
          </w:p>
        </w:tc>
        <w:tc>
          <w:tcPr>
            <w:tcW w:w="1560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center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Beta</w:t>
            </w:r>
          </w:p>
        </w:tc>
        <w:tc>
          <w:tcPr>
            <w:tcW w:w="708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3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:rsidR="000E4E29" w:rsidRPr="000832AD" w:rsidRDefault="000E4E29" w:rsidP="004A138B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</w:tr>
      <w:tr w:rsidR="000E4E29" w:rsidRPr="000832AD" w:rsidTr="004A138B">
        <w:trPr>
          <w:cantSplit/>
        </w:trPr>
        <w:tc>
          <w:tcPr>
            <w:tcW w:w="567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1</w:t>
            </w:r>
          </w:p>
        </w:tc>
        <w:tc>
          <w:tcPr>
            <w:tcW w:w="269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(Constant)</w:t>
            </w:r>
          </w:p>
        </w:tc>
        <w:tc>
          <w:tcPr>
            <w:tcW w:w="85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23</w:t>
            </w:r>
            <w:r w:rsidRPr="000832AD">
              <w:rPr>
                <w:rFonts w:cs="Times New Roman"/>
                <w:szCs w:val="24"/>
              </w:rPr>
              <w:t>.320</w:t>
            </w:r>
          </w:p>
        </w:tc>
        <w:tc>
          <w:tcPr>
            <w:tcW w:w="99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  <w:r w:rsidRPr="000832AD">
              <w:rPr>
                <w:rFonts w:cs="Times New Roman"/>
                <w:szCs w:val="24"/>
              </w:rPr>
              <w:t>.781</w:t>
            </w:r>
          </w:p>
        </w:tc>
        <w:tc>
          <w:tcPr>
            <w:tcW w:w="156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7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2.987</w:t>
            </w:r>
          </w:p>
        </w:tc>
        <w:tc>
          <w:tcPr>
            <w:tcW w:w="73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.000</w:t>
            </w:r>
          </w:p>
        </w:tc>
      </w:tr>
      <w:tr w:rsidR="000E4E29" w:rsidRPr="000832AD" w:rsidTr="004A138B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Pr="000832AD" w:rsidRDefault="000E4E29" w:rsidP="004A138B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Minat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(X</w:t>
            </w:r>
            <w:r w:rsidRPr="00BD73D6">
              <w:rPr>
                <w:rFonts w:eastAsia="Times New Roman"/>
                <w:szCs w:val="24"/>
                <w:vertAlign w:val="subscript"/>
              </w:rPr>
              <w:t>1</w:t>
            </w:r>
            <w:r>
              <w:rPr>
                <w:rFonts w:eastAsia="Times New Roman"/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.4</w:t>
            </w:r>
            <w:r w:rsidRPr="000832AD">
              <w:rPr>
                <w:rFonts w:cs="Times New Roman"/>
                <w:szCs w:val="24"/>
              </w:rPr>
              <w:t>98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.17</w:t>
            </w:r>
            <w:r w:rsidRPr="000832AD">
              <w:rPr>
                <w:rFonts w:cs="Times New Roman"/>
                <w:szCs w:val="24"/>
              </w:rPr>
              <w:t>3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.3</w:t>
            </w:r>
            <w:r w:rsidRPr="000832AD">
              <w:rPr>
                <w:rFonts w:cs="Times New Roman"/>
                <w:szCs w:val="24"/>
              </w:rPr>
              <w:t>37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0832AD">
              <w:rPr>
                <w:rFonts w:cs="Times New Roman"/>
                <w:szCs w:val="24"/>
              </w:rPr>
              <w:t>.751</w:t>
            </w:r>
          </w:p>
        </w:tc>
        <w:tc>
          <w:tcPr>
            <w:tcW w:w="739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.007</w:t>
            </w:r>
          </w:p>
        </w:tc>
      </w:tr>
      <w:tr w:rsidR="000E4E29" w:rsidRPr="000832AD" w:rsidTr="004A138B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Pr="000832AD" w:rsidRDefault="000E4E29" w:rsidP="004A138B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rPr>
                <w:rFonts w:cs="Times New Roman"/>
                <w:szCs w:val="24"/>
              </w:rPr>
            </w:pPr>
            <w:r w:rsidRPr="00C201EE">
              <w:rPr>
                <w:rFonts w:cs="Times New Roman"/>
                <w:szCs w:val="24"/>
              </w:rPr>
              <w:t xml:space="preserve">Gaya </w:t>
            </w:r>
            <w:proofErr w:type="spellStart"/>
            <w:r w:rsidRPr="00C201EE"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(X</w:t>
            </w:r>
            <w:r>
              <w:rPr>
                <w:rFonts w:eastAsia="Times New Roman"/>
                <w:szCs w:val="24"/>
                <w:vertAlign w:val="subscript"/>
              </w:rPr>
              <w:t>2</w:t>
            </w:r>
            <w:r>
              <w:rPr>
                <w:rFonts w:eastAsia="Times New Roman"/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.8</w:t>
            </w:r>
            <w:r w:rsidRPr="000832AD">
              <w:rPr>
                <w:rFonts w:cs="Times New Roman"/>
                <w:szCs w:val="24"/>
              </w:rPr>
              <w:t>02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.2</w:t>
            </w:r>
            <w:r w:rsidRPr="000832AD">
              <w:rPr>
                <w:rFonts w:cs="Times New Roman"/>
                <w:szCs w:val="24"/>
              </w:rPr>
              <w:t>87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.396</w:t>
            </w:r>
          </w:p>
        </w:tc>
        <w:tc>
          <w:tcPr>
            <w:tcW w:w="7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0832AD">
              <w:rPr>
                <w:rFonts w:cs="Times New Roman"/>
                <w:szCs w:val="24"/>
              </w:rPr>
              <w:t>.480</w:t>
            </w:r>
          </w:p>
        </w:tc>
        <w:tc>
          <w:tcPr>
            <w:tcW w:w="73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.005</w:t>
            </w:r>
          </w:p>
        </w:tc>
      </w:tr>
      <w:tr w:rsidR="000E4E29" w:rsidRPr="000832AD" w:rsidTr="004A138B">
        <w:trPr>
          <w:cantSplit/>
        </w:trPr>
        <w:tc>
          <w:tcPr>
            <w:tcW w:w="567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:rsidR="000E4E29" w:rsidRPr="000832AD" w:rsidRDefault="000E4E29" w:rsidP="004A138B">
            <w:pPr>
              <w:spacing w:after="0" w:line="240" w:lineRule="auto"/>
              <w:rPr>
                <w:rFonts w:cs="Times New Roman"/>
                <w:szCs w:val="24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rPr>
                <w:rFonts w:cs="Times New Roman"/>
                <w:szCs w:val="24"/>
              </w:rPr>
            </w:pPr>
            <w:proofErr w:type="spellStart"/>
            <w:r>
              <w:rPr>
                <w:rFonts w:cs="Times New Roman"/>
                <w:szCs w:val="24"/>
              </w:rPr>
              <w:t>Aktivitas</w:t>
            </w:r>
            <w:proofErr w:type="spellEnd"/>
            <w:r>
              <w:rPr>
                <w:rFonts w:cs="Times New Roman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szCs w:val="24"/>
              </w:rPr>
              <w:t>Belajar</w:t>
            </w:r>
            <w:proofErr w:type="spellEnd"/>
            <w:r>
              <w:rPr>
                <w:rFonts w:cs="Times New Roman"/>
                <w:szCs w:val="24"/>
              </w:rPr>
              <w:t xml:space="preserve"> (X</w:t>
            </w:r>
            <w:r>
              <w:rPr>
                <w:rFonts w:eastAsia="Times New Roman"/>
                <w:szCs w:val="24"/>
                <w:vertAlign w:val="subscript"/>
              </w:rPr>
              <w:t>3</w:t>
            </w:r>
            <w:r>
              <w:rPr>
                <w:rFonts w:eastAsia="Times New Roman"/>
                <w:szCs w:val="24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.580</w:t>
            </w:r>
          </w:p>
        </w:tc>
        <w:tc>
          <w:tcPr>
            <w:tcW w:w="99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.130</w:t>
            </w:r>
          </w:p>
        </w:tc>
        <w:tc>
          <w:tcPr>
            <w:tcW w:w="156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 w:rsidRPr="000832AD">
              <w:rPr>
                <w:rFonts w:cs="Times New Roman"/>
                <w:szCs w:val="24"/>
              </w:rPr>
              <w:t>.428</w:t>
            </w:r>
          </w:p>
        </w:tc>
        <w:tc>
          <w:tcPr>
            <w:tcW w:w="7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  <w:r w:rsidRPr="000832AD">
              <w:rPr>
                <w:rFonts w:cs="Times New Roman"/>
                <w:szCs w:val="24"/>
              </w:rPr>
              <w:t>.460</w:t>
            </w:r>
          </w:p>
        </w:tc>
        <w:tc>
          <w:tcPr>
            <w:tcW w:w="73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0E4E29" w:rsidRPr="000832AD" w:rsidRDefault="000E4E29" w:rsidP="004A138B">
            <w:pPr>
              <w:spacing w:after="0" w:line="240" w:lineRule="auto"/>
              <w:ind w:left="60" w:right="60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.005</w:t>
            </w:r>
          </w:p>
        </w:tc>
      </w:tr>
    </w:tbl>
    <w:p w:rsidR="000E4E29" w:rsidRDefault="000E4E29" w:rsidP="000E4E29">
      <w:pPr>
        <w:spacing w:after="0" w:line="480" w:lineRule="auto"/>
        <w:jc w:val="both"/>
        <w:rPr>
          <w:rFonts w:cs="Times New Roman"/>
          <w:color w:val="000000" w:themeColor="text1"/>
          <w:szCs w:val="24"/>
        </w:rPr>
      </w:pPr>
      <w:proofErr w:type="spellStart"/>
      <w:proofErr w:type="gramStart"/>
      <w:r w:rsidRPr="001563E2">
        <w:rPr>
          <w:rFonts w:cs="Times New Roman"/>
          <w:color w:val="000000" w:themeColor="text1"/>
          <w:szCs w:val="24"/>
        </w:rPr>
        <w:t>Sumber</w:t>
      </w:r>
      <w:proofErr w:type="spellEnd"/>
      <w:r w:rsidRPr="001563E2">
        <w:rPr>
          <w:rFonts w:cs="Times New Roman"/>
          <w:color w:val="000000" w:themeColor="text1"/>
          <w:szCs w:val="24"/>
        </w:rPr>
        <w:t xml:space="preserve"> :</w:t>
      </w:r>
      <w:proofErr w:type="gramEnd"/>
      <w:r w:rsidRPr="001563E2">
        <w:rPr>
          <w:rFonts w:cs="Times New Roman"/>
          <w:color w:val="000000" w:themeColor="text1"/>
          <w:szCs w:val="24"/>
        </w:rPr>
        <w:t xml:space="preserve"> Data </w:t>
      </w:r>
      <w:proofErr w:type="spellStart"/>
      <w:r w:rsidRPr="001563E2">
        <w:rPr>
          <w:rFonts w:cs="Times New Roman"/>
          <w:color w:val="000000" w:themeColor="text1"/>
          <w:szCs w:val="24"/>
        </w:rPr>
        <w:t>Diolah</w:t>
      </w:r>
      <w:proofErr w:type="spellEnd"/>
      <w:r w:rsidRPr="001563E2">
        <w:rPr>
          <w:rFonts w:cs="Times New Roman"/>
          <w:color w:val="000000" w:themeColor="text1"/>
          <w:szCs w:val="24"/>
        </w:rPr>
        <w:t>, 20</w:t>
      </w:r>
      <w:r>
        <w:rPr>
          <w:rFonts w:cs="Times New Roman"/>
          <w:color w:val="000000" w:themeColor="text1"/>
          <w:szCs w:val="24"/>
        </w:rPr>
        <w:t>23</w:t>
      </w:r>
    </w:p>
    <w:p w:rsidR="000E4E29" w:rsidRDefault="000E4E29" w:rsidP="000E4E29">
      <w:pPr>
        <w:spacing w:after="0" w:line="240" w:lineRule="auto"/>
        <w:jc w:val="center"/>
      </w:pPr>
    </w:p>
    <w:p w:rsidR="000E4E29" w:rsidRDefault="000E4E29" w:rsidP="000E4E29">
      <w:pPr>
        <w:spacing w:line="240" w:lineRule="auto"/>
        <w:jc w:val="both"/>
        <w:rPr>
          <w:rFonts w:cs="Times New Roman"/>
          <w:szCs w:val="24"/>
        </w:rPr>
      </w:pPr>
    </w:p>
    <w:p w:rsidR="000E4E29" w:rsidRDefault="000E4E29" w:rsidP="000E4E29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78C784C5" wp14:editId="193D7414">
            <wp:extent cx="5314950" cy="827093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3-02-2024 21.57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58" cy="828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29" w:rsidRDefault="000E4E29" w:rsidP="000E4E29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59AD624" wp14:editId="001609BC">
            <wp:extent cx="5330960" cy="8496300"/>
            <wp:effectExtent l="0" t="0" r="317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3-02-2024 21.54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450" cy="848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29" w:rsidRDefault="000E4E29" w:rsidP="000E4E29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68801EED" wp14:editId="162F5BB1">
            <wp:extent cx="5010150" cy="8458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3-02-2024 20.12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761" cy="845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29" w:rsidRDefault="000E4E29" w:rsidP="000E4E29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37B3130F" wp14:editId="6BEEF8CB">
            <wp:extent cx="5048250" cy="8458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3-02-2024 20.14_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923" cy="845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B5" w:rsidRPr="000E4E29" w:rsidRDefault="000E4E29" w:rsidP="000E4E29">
      <w:r>
        <w:rPr>
          <w:noProof/>
        </w:rPr>
        <w:lastRenderedPageBreak/>
        <w:drawing>
          <wp:inline distT="0" distB="0" distL="0" distR="0">
            <wp:extent cx="5153891" cy="828501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Scanner 23-02-2024 20.15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974" cy="829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6BB5" w:rsidRPr="000E4E29" w:rsidSect="00C35670">
      <w:headerReference w:type="default" r:id="rId14"/>
      <w:footerReference w:type="first" r:id="rId15"/>
      <w:pgSz w:w="11906" w:h="16838"/>
      <w:pgMar w:top="2268" w:right="1701" w:bottom="1701" w:left="2268" w:header="709" w:footer="709" w:gutter="0"/>
      <w:pgNumType w:start="94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68DE" w:rsidRDefault="000968DE">
      <w:pPr>
        <w:spacing w:after="0" w:line="240" w:lineRule="auto"/>
      </w:pPr>
      <w:r>
        <w:separator/>
      </w:r>
    </w:p>
  </w:endnote>
  <w:endnote w:type="continuationSeparator" w:id="0">
    <w:p w:rsidR="000968DE" w:rsidRDefault="00096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">
    <w:altName w:val="MS Mincho"/>
    <w:charset w:val="80"/>
    <w:family w:val="auto"/>
    <w:pitch w:val="default"/>
    <w:sig w:usb0="00000001" w:usb1="08070000" w:usb2="00000010" w:usb3="00000000" w:csb0="00020000" w:csb1="00000000"/>
  </w:font>
  <w:font w:name="ArialMT">
    <w:altName w:val="MS Mincho"/>
    <w:charset w:val="80"/>
    <w:family w:val="auto"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45555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35670" w:rsidRDefault="00C356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94</w:t>
        </w:r>
        <w:r>
          <w:rPr>
            <w:noProof/>
          </w:rPr>
          <w:fldChar w:fldCharType="end"/>
        </w:r>
      </w:p>
    </w:sdtContent>
  </w:sdt>
  <w:p w:rsidR="00064ED5" w:rsidRDefault="00064ED5" w:rsidP="000A18B4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68DE" w:rsidRDefault="000968DE">
      <w:pPr>
        <w:spacing w:after="0" w:line="240" w:lineRule="auto"/>
      </w:pPr>
      <w:r>
        <w:separator/>
      </w:r>
    </w:p>
  </w:footnote>
  <w:footnote w:type="continuationSeparator" w:id="0">
    <w:p w:rsidR="000968DE" w:rsidRDefault="00096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90456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C35670" w:rsidRDefault="00C3567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97</w:t>
        </w:r>
        <w:r>
          <w:rPr>
            <w:noProof/>
          </w:rPr>
          <w:fldChar w:fldCharType="end"/>
        </w:r>
      </w:p>
    </w:sdtContent>
  </w:sdt>
  <w:p w:rsidR="00C35670" w:rsidRDefault="00C356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45"/>
    <w:multiLevelType w:val="hybridMultilevel"/>
    <w:tmpl w:val="85707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00004D"/>
    <w:multiLevelType w:val="hybridMultilevel"/>
    <w:tmpl w:val="135E7F2C"/>
    <w:lvl w:ilvl="0" w:tplc="5616F3D6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0000050"/>
    <w:multiLevelType w:val="hybridMultilevel"/>
    <w:tmpl w:val="05922EE2"/>
    <w:lvl w:ilvl="0" w:tplc="7012C8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hideSpelling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C3A"/>
    <w:rsid w:val="00001744"/>
    <w:rsid w:val="00001D20"/>
    <w:rsid w:val="00007EF6"/>
    <w:rsid w:val="000116E3"/>
    <w:rsid w:val="0001463F"/>
    <w:rsid w:val="00016E08"/>
    <w:rsid w:val="000171A3"/>
    <w:rsid w:val="000228DD"/>
    <w:rsid w:val="0002344E"/>
    <w:rsid w:val="00025F78"/>
    <w:rsid w:val="00027268"/>
    <w:rsid w:val="0003201D"/>
    <w:rsid w:val="000346C4"/>
    <w:rsid w:val="00040717"/>
    <w:rsid w:val="0004370F"/>
    <w:rsid w:val="000452C2"/>
    <w:rsid w:val="000457BB"/>
    <w:rsid w:val="0005028B"/>
    <w:rsid w:val="00051046"/>
    <w:rsid w:val="0005185E"/>
    <w:rsid w:val="000524FA"/>
    <w:rsid w:val="0005253B"/>
    <w:rsid w:val="00052608"/>
    <w:rsid w:val="00053DDB"/>
    <w:rsid w:val="0005633B"/>
    <w:rsid w:val="000578F8"/>
    <w:rsid w:val="00064ED5"/>
    <w:rsid w:val="00066531"/>
    <w:rsid w:val="000711DF"/>
    <w:rsid w:val="0007136C"/>
    <w:rsid w:val="00077ED2"/>
    <w:rsid w:val="00080269"/>
    <w:rsid w:val="0008205C"/>
    <w:rsid w:val="000849CE"/>
    <w:rsid w:val="00085B8D"/>
    <w:rsid w:val="000905CE"/>
    <w:rsid w:val="00093172"/>
    <w:rsid w:val="00094049"/>
    <w:rsid w:val="000968DE"/>
    <w:rsid w:val="00096A76"/>
    <w:rsid w:val="000A0A81"/>
    <w:rsid w:val="000A18B4"/>
    <w:rsid w:val="000A39C1"/>
    <w:rsid w:val="000A53CE"/>
    <w:rsid w:val="000A6C1F"/>
    <w:rsid w:val="000A7D48"/>
    <w:rsid w:val="000B0348"/>
    <w:rsid w:val="000B069B"/>
    <w:rsid w:val="000B1831"/>
    <w:rsid w:val="000B32FE"/>
    <w:rsid w:val="000B58F4"/>
    <w:rsid w:val="000B5B34"/>
    <w:rsid w:val="000C0E59"/>
    <w:rsid w:val="000C3672"/>
    <w:rsid w:val="000C4DD5"/>
    <w:rsid w:val="000D67F0"/>
    <w:rsid w:val="000D7571"/>
    <w:rsid w:val="000E1905"/>
    <w:rsid w:val="000E1D2A"/>
    <w:rsid w:val="000E39F3"/>
    <w:rsid w:val="000E488C"/>
    <w:rsid w:val="000E4E29"/>
    <w:rsid w:val="000E5825"/>
    <w:rsid w:val="000E76E6"/>
    <w:rsid w:val="000F0594"/>
    <w:rsid w:val="000F0891"/>
    <w:rsid w:val="000F398D"/>
    <w:rsid w:val="000F4A69"/>
    <w:rsid w:val="000F77DE"/>
    <w:rsid w:val="001004B8"/>
    <w:rsid w:val="001008A7"/>
    <w:rsid w:val="00100D60"/>
    <w:rsid w:val="00101268"/>
    <w:rsid w:val="00102A67"/>
    <w:rsid w:val="00103A9A"/>
    <w:rsid w:val="0010601F"/>
    <w:rsid w:val="00121655"/>
    <w:rsid w:val="00130F94"/>
    <w:rsid w:val="00131035"/>
    <w:rsid w:val="00131555"/>
    <w:rsid w:val="00132654"/>
    <w:rsid w:val="001441FB"/>
    <w:rsid w:val="001536B3"/>
    <w:rsid w:val="00154D07"/>
    <w:rsid w:val="00155E80"/>
    <w:rsid w:val="0015779D"/>
    <w:rsid w:val="00157E41"/>
    <w:rsid w:val="00160707"/>
    <w:rsid w:val="00162ABD"/>
    <w:rsid w:val="00163166"/>
    <w:rsid w:val="00163FFA"/>
    <w:rsid w:val="001659F2"/>
    <w:rsid w:val="001709DD"/>
    <w:rsid w:val="00170FA5"/>
    <w:rsid w:val="001717BB"/>
    <w:rsid w:val="00171C10"/>
    <w:rsid w:val="00175EF9"/>
    <w:rsid w:val="001773DF"/>
    <w:rsid w:val="00177E85"/>
    <w:rsid w:val="001801E5"/>
    <w:rsid w:val="001803ED"/>
    <w:rsid w:val="00180ABA"/>
    <w:rsid w:val="001834E3"/>
    <w:rsid w:val="00187097"/>
    <w:rsid w:val="001876D8"/>
    <w:rsid w:val="00190EF4"/>
    <w:rsid w:val="001928B4"/>
    <w:rsid w:val="00193816"/>
    <w:rsid w:val="0019416D"/>
    <w:rsid w:val="001A0369"/>
    <w:rsid w:val="001A0990"/>
    <w:rsid w:val="001A634D"/>
    <w:rsid w:val="001B1A15"/>
    <w:rsid w:val="001B29F5"/>
    <w:rsid w:val="001B3809"/>
    <w:rsid w:val="001B51F4"/>
    <w:rsid w:val="001B540B"/>
    <w:rsid w:val="001C2642"/>
    <w:rsid w:val="001C5C00"/>
    <w:rsid w:val="001D2CE9"/>
    <w:rsid w:val="001D32F3"/>
    <w:rsid w:val="001D36DF"/>
    <w:rsid w:val="001D4880"/>
    <w:rsid w:val="001D637C"/>
    <w:rsid w:val="001E02CF"/>
    <w:rsid w:val="001E3C91"/>
    <w:rsid w:val="001E5F3D"/>
    <w:rsid w:val="001F1265"/>
    <w:rsid w:val="001F35BC"/>
    <w:rsid w:val="001F5AC9"/>
    <w:rsid w:val="001F6732"/>
    <w:rsid w:val="001F6A7D"/>
    <w:rsid w:val="00201F60"/>
    <w:rsid w:val="00202945"/>
    <w:rsid w:val="0020400C"/>
    <w:rsid w:val="00205118"/>
    <w:rsid w:val="00206F28"/>
    <w:rsid w:val="00210C3A"/>
    <w:rsid w:val="002127B6"/>
    <w:rsid w:val="00222D1F"/>
    <w:rsid w:val="00225F87"/>
    <w:rsid w:val="00226ED2"/>
    <w:rsid w:val="00231FAB"/>
    <w:rsid w:val="00234C4F"/>
    <w:rsid w:val="0023552A"/>
    <w:rsid w:val="00237E99"/>
    <w:rsid w:val="00241E11"/>
    <w:rsid w:val="002433E8"/>
    <w:rsid w:val="002439B8"/>
    <w:rsid w:val="0025059B"/>
    <w:rsid w:val="0025165B"/>
    <w:rsid w:val="002531BA"/>
    <w:rsid w:val="0025383E"/>
    <w:rsid w:val="00255990"/>
    <w:rsid w:val="00255C6E"/>
    <w:rsid w:val="0025726A"/>
    <w:rsid w:val="00260606"/>
    <w:rsid w:val="00262FFA"/>
    <w:rsid w:val="002645A5"/>
    <w:rsid w:val="00266300"/>
    <w:rsid w:val="0027298F"/>
    <w:rsid w:val="00274686"/>
    <w:rsid w:val="00274884"/>
    <w:rsid w:val="00280C19"/>
    <w:rsid w:val="002816FA"/>
    <w:rsid w:val="00283146"/>
    <w:rsid w:val="00283799"/>
    <w:rsid w:val="00286F85"/>
    <w:rsid w:val="00287EB5"/>
    <w:rsid w:val="0029162B"/>
    <w:rsid w:val="00292C6C"/>
    <w:rsid w:val="00293637"/>
    <w:rsid w:val="00294478"/>
    <w:rsid w:val="00294C5D"/>
    <w:rsid w:val="00294F05"/>
    <w:rsid w:val="00296736"/>
    <w:rsid w:val="00297BEE"/>
    <w:rsid w:val="002A030A"/>
    <w:rsid w:val="002A2D1C"/>
    <w:rsid w:val="002A3DB1"/>
    <w:rsid w:val="002A444A"/>
    <w:rsid w:val="002A5F0C"/>
    <w:rsid w:val="002B07E2"/>
    <w:rsid w:val="002B21F0"/>
    <w:rsid w:val="002B3ED6"/>
    <w:rsid w:val="002B5F48"/>
    <w:rsid w:val="002B6116"/>
    <w:rsid w:val="002B7EB4"/>
    <w:rsid w:val="002C135D"/>
    <w:rsid w:val="002C49D0"/>
    <w:rsid w:val="002C6794"/>
    <w:rsid w:val="002C7F04"/>
    <w:rsid w:val="002D016E"/>
    <w:rsid w:val="002D129F"/>
    <w:rsid w:val="002D1B50"/>
    <w:rsid w:val="002D1C4D"/>
    <w:rsid w:val="002D25F2"/>
    <w:rsid w:val="002D7241"/>
    <w:rsid w:val="002E0A05"/>
    <w:rsid w:val="002E2F1A"/>
    <w:rsid w:val="002E3B2C"/>
    <w:rsid w:val="002E61AD"/>
    <w:rsid w:val="002E69F9"/>
    <w:rsid w:val="002E6A53"/>
    <w:rsid w:val="002E6ADC"/>
    <w:rsid w:val="002F0992"/>
    <w:rsid w:val="002F1C95"/>
    <w:rsid w:val="002F3030"/>
    <w:rsid w:val="002F338B"/>
    <w:rsid w:val="002F6023"/>
    <w:rsid w:val="002F617E"/>
    <w:rsid w:val="002F6817"/>
    <w:rsid w:val="00301131"/>
    <w:rsid w:val="00304394"/>
    <w:rsid w:val="00305896"/>
    <w:rsid w:val="0031098A"/>
    <w:rsid w:val="00311807"/>
    <w:rsid w:val="00313149"/>
    <w:rsid w:val="003135B5"/>
    <w:rsid w:val="003146B0"/>
    <w:rsid w:val="00315A15"/>
    <w:rsid w:val="00322912"/>
    <w:rsid w:val="00322B0D"/>
    <w:rsid w:val="003232AB"/>
    <w:rsid w:val="003240DD"/>
    <w:rsid w:val="00324AB1"/>
    <w:rsid w:val="003303A9"/>
    <w:rsid w:val="00330FA9"/>
    <w:rsid w:val="00331B79"/>
    <w:rsid w:val="00335E41"/>
    <w:rsid w:val="00336AD9"/>
    <w:rsid w:val="00337054"/>
    <w:rsid w:val="00340EEB"/>
    <w:rsid w:val="00342925"/>
    <w:rsid w:val="00342E58"/>
    <w:rsid w:val="003451AC"/>
    <w:rsid w:val="003463B7"/>
    <w:rsid w:val="00346B5F"/>
    <w:rsid w:val="003477B0"/>
    <w:rsid w:val="0034786A"/>
    <w:rsid w:val="00347CAA"/>
    <w:rsid w:val="0035068B"/>
    <w:rsid w:val="003530C9"/>
    <w:rsid w:val="00354397"/>
    <w:rsid w:val="00354BFC"/>
    <w:rsid w:val="003551DA"/>
    <w:rsid w:val="00355C84"/>
    <w:rsid w:val="00364667"/>
    <w:rsid w:val="00364DF3"/>
    <w:rsid w:val="00365000"/>
    <w:rsid w:val="003718D6"/>
    <w:rsid w:val="003726CA"/>
    <w:rsid w:val="0037292D"/>
    <w:rsid w:val="00372A10"/>
    <w:rsid w:val="00374CDE"/>
    <w:rsid w:val="003752B3"/>
    <w:rsid w:val="00376480"/>
    <w:rsid w:val="00376C0A"/>
    <w:rsid w:val="00376F81"/>
    <w:rsid w:val="00376FEF"/>
    <w:rsid w:val="0037751F"/>
    <w:rsid w:val="003819E7"/>
    <w:rsid w:val="0038516B"/>
    <w:rsid w:val="0038696F"/>
    <w:rsid w:val="00387346"/>
    <w:rsid w:val="003907D4"/>
    <w:rsid w:val="00391093"/>
    <w:rsid w:val="0039166F"/>
    <w:rsid w:val="00392392"/>
    <w:rsid w:val="00392521"/>
    <w:rsid w:val="00392AAB"/>
    <w:rsid w:val="003934CF"/>
    <w:rsid w:val="00394B21"/>
    <w:rsid w:val="00394C28"/>
    <w:rsid w:val="00397DF1"/>
    <w:rsid w:val="003A18E0"/>
    <w:rsid w:val="003A4A4F"/>
    <w:rsid w:val="003A7E74"/>
    <w:rsid w:val="003B1E84"/>
    <w:rsid w:val="003B612A"/>
    <w:rsid w:val="003B6604"/>
    <w:rsid w:val="003B69AE"/>
    <w:rsid w:val="003B6AB2"/>
    <w:rsid w:val="003C105B"/>
    <w:rsid w:val="003C12ED"/>
    <w:rsid w:val="003C2181"/>
    <w:rsid w:val="003C236C"/>
    <w:rsid w:val="003C3376"/>
    <w:rsid w:val="003C36BA"/>
    <w:rsid w:val="003D032F"/>
    <w:rsid w:val="003D5390"/>
    <w:rsid w:val="003D6113"/>
    <w:rsid w:val="003E182E"/>
    <w:rsid w:val="003E3060"/>
    <w:rsid w:val="003E4CBC"/>
    <w:rsid w:val="003E57B3"/>
    <w:rsid w:val="003F0341"/>
    <w:rsid w:val="003F13A6"/>
    <w:rsid w:val="003F2460"/>
    <w:rsid w:val="003F415A"/>
    <w:rsid w:val="003F4E69"/>
    <w:rsid w:val="003F6C4D"/>
    <w:rsid w:val="00400532"/>
    <w:rsid w:val="00401C50"/>
    <w:rsid w:val="00403D9A"/>
    <w:rsid w:val="00403E46"/>
    <w:rsid w:val="004056A6"/>
    <w:rsid w:val="004059C8"/>
    <w:rsid w:val="00406CBA"/>
    <w:rsid w:val="00406EFC"/>
    <w:rsid w:val="004078E0"/>
    <w:rsid w:val="00410091"/>
    <w:rsid w:val="0041386D"/>
    <w:rsid w:val="00415236"/>
    <w:rsid w:val="00415322"/>
    <w:rsid w:val="00416F0C"/>
    <w:rsid w:val="00421446"/>
    <w:rsid w:val="00422AAD"/>
    <w:rsid w:val="00425D6F"/>
    <w:rsid w:val="00427246"/>
    <w:rsid w:val="0043044A"/>
    <w:rsid w:val="00430B22"/>
    <w:rsid w:val="00432829"/>
    <w:rsid w:val="00433354"/>
    <w:rsid w:val="0043627E"/>
    <w:rsid w:val="00436480"/>
    <w:rsid w:val="00436BCE"/>
    <w:rsid w:val="00436D6A"/>
    <w:rsid w:val="00436DA0"/>
    <w:rsid w:val="00437D8F"/>
    <w:rsid w:val="00443A2B"/>
    <w:rsid w:val="00444122"/>
    <w:rsid w:val="004464E9"/>
    <w:rsid w:val="00454721"/>
    <w:rsid w:val="004605EC"/>
    <w:rsid w:val="00460C0C"/>
    <w:rsid w:val="004632A2"/>
    <w:rsid w:val="004669B9"/>
    <w:rsid w:val="00467145"/>
    <w:rsid w:val="004674A2"/>
    <w:rsid w:val="00470229"/>
    <w:rsid w:val="004703FD"/>
    <w:rsid w:val="00470605"/>
    <w:rsid w:val="00471A11"/>
    <w:rsid w:val="0047323B"/>
    <w:rsid w:val="00477C12"/>
    <w:rsid w:val="00477FB6"/>
    <w:rsid w:val="00482142"/>
    <w:rsid w:val="004827D0"/>
    <w:rsid w:val="00482933"/>
    <w:rsid w:val="00492D8D"/>
    <w:rsid w:val="0049384A"/>
    <w:rsid w:val="00495F7E"/>
    <w:rsid w:val="004A19D7"/>
    <w:rsid w:val="004A484E"/>
    <w:rsid w:val="004A495F"/>
    <w:rsid w:val="004A5282"/>
    <w:rsid w:val="004A58E0"/>
    <w:rsid w:val="004A5CFE"/>
    <w:rsid w:val="004A660C"/>
    <w:rsid w:val="004B0642"/>
    <w:rsid w:val="004B06CB"/>
    <w:rsid w:val="004B0FCF"/>
    <w:rsid w:val="004B2557"/>
    <w:rsid w:val="004B41BE"/>
    <w:rsid w:val="004B5634"/>
    <w:rsid w:val="004C11A2"/>
    <w:rsid w:val="004C2622"/>
    <w:rsid w:val="004C30B2"/>
    <w:rsid w:val="004C3B4C"/>
    <w:rsid w:val="004C45CC"/>
    <w:rsid w:val="004C56F4"/>
    <w:rsid w:val="004D3848"/>
    <w:rsid w:val="004D489E"/>
    <w:rsid w:val="004D74D7"/>
    <w:rsid w:val="004D7C1C"/>
    <w:rsid w:val="004E0CEC"/>
    <w:rsid w:val="004E1927"/>
    <w:rsid w:val="004E59DE"/>
    <w:rsid w:val="004E5B1E"/>
    <w:rsid w:val="004E6D7B"/>
    <w:rsid w:val="004E7A51"/>
    <w:rsid w:val="004F0BA8"/>
    <w:rsid w:val="004F229E"/>
    <w:rsid w:val="004F2DDC"/>
    <w:rsid w:val="0050219E"/>
    <w:rsid w:val="00503A6E"/>
    <w:rsid w:val="00504628"/>
    <w:rsid w:val="00505485"/>
    <w:rsid w:val="00507603"/>
    <w:rsid w:val="005106E8"/>
    <w:rsid w:val="0051094D"/>
    <w:rsid w:val="00510FC7"/>
    <w:rsid w:val="00512611"/>
    <w:rsid w:val="0051307A"/>
    <w:rsid w:val="0051562E"/>
    <w:rsid w:val="005204E4"/>
    <w:rsid w:val="00521061"/>
    <w:rsid w:val="00521779"/>
    <w:rsid w:val="00527317"/>
    <w:rsid w:val="0053389A"/>
    <w:rsid w:val="00535265"/>
    <w:rsid w:val="00535FDF"/>
    <w:rsid w:val="005377C6"/>
    <w:rsid w:val="0054021F"/>
    <w:rsid w:val="005425A6"/>
    <w:rsid w:val="00542BB4"/>
    <w:rsid w:val="00543969"/>
    <w:rsid w:val="00544617"/>
    <w:rsid w:val="00546982"/>
    <w:rsid w:val="00547B17"/>
    <w:rsid w:val="00550697"/>
    <w:rsid w:val="005524AC"/>
    <w:rsid w:val="005529E6"/>
    <w:rsid w:val="0055432A"/>
    <w:rsid w:val="0055718F"/>
    <w:rsid w:val="00562226"/>
    <w:rsid w:val="005648D5"/>
    <w:rsid w:val="00566CAE"/>
    <w:rsid w:val="00570EB2"/>
    <w:rsid w:val="0057235E"/>
    <w:rsid w:val="005728F6"/>
    <w:rsid w:val="005744C0"/>
    <w:rsid w:val="00582FC7"/>
    <w:rsid w:val="00585974"/>
    <w:rsid w:val="0058709C"/>
    <w:rsid w:val="005911CB"/>
    <w:rsid w:val="005912D0"/>
    <w:rsid w:val="00592A79"/>
    <w:rsid w:val="00592DC4"/>
    <w:rsid w:val="00594543"/>
    <w:rsid w:val="00596758"/>
    <w:rsid w:val="005A01EE"/>
    <w:rsid w:val="005A0CC2"/>
    <w:rsid w:val="005A1684"/>
    <w:rsid w:val="005A176A"/>
    <w:rsid w:val="005A3A1B"/>
    <w:rsid w:val="005B1D6F"/>
    <w:rsid w:val="005B45A6"/>
    <w:rsid w:val="005B55A1"/>
    <w:rsid w:val="005B5B26"/>
    <w:rsid w:val="005C3FBB"/>
    <w:rsid w:val="005C4B3E"/>
    <w:rsid w:val="005C4D14"/>
    <w:rsid w:val="005C6CF3"/>
    <w:rsid w:val="005D069B"/>
    <w:rsid w:val="005D5B42"/>
    <w:rsid w:val="005D7672"/>
    <w:rsid w:val="005E31C0"/>
    <w:rsid w:val="005E5B7E"/>
    <w:rsid w:val="005E7142"/>
    <w:rsid w:val="005E7F0D"/>
    <w:rsid w:val="005F0831"/>
    <w:rsid w:val="005F18D0"/>
    <w:rsid w:val="005F322B"/>
    <w:rsid w:val="005F5FB4"/>
    <w:rsid w:val="005F65E1"/>
    <w:rsid w:val="005F6A28"/>
    <w:rsid w:val="00601732"/>
    <w:rsid w:val="00602390"/>
    <w:rsid w:val="00603EAC"/>
    <w:rsid w:val="00604D45"/>
    <w:rsid w:val="00607F64"/>
    <w:rsid w:val="006102EA"/>
    <w:rsid w:val="00611B55"/>
    <w:rsid w:val="00613635"/>
    <w:rsid w:val="006137A2"/>
    <w:rsid w:val="0061403D"/>
    <w:rsid w:val="006220F0"/>
    <w:rsid w:val="0062709C"/>
    <w:rsid w:val="006273B8"/>
    <w:rsid w:val="00631DCE"/>
    <w:rsid w:val="0063299F"/>
    <w:rsid w:val="00634604"/>
    <w:rsid w:val="00641BE8"/>
    <w:rsid w:val="00643470"/>
    <w:rsid w:val="0064379D"/>
    <w:rsid w:val="00643F2D"/>
    <w:rsid w:val="00644E01"/>
    <w:rsid w:val="006637AC"/>
    <w:rsid w:val="006673C4"/>
    <w:rsid w:val="00667B9D"/>
    <w:rsid w:val="00667C06"/>
    <w:rsid w:val="00673214"/>
    <w:rsid w:val="00675A3E"/>
    <w:rsid w:val="00675E0C"/>
    <w:rsid w:val="00676B1A"/>
    <w:rsid w:val="00676BFD"/>
    <w:rsid w:val="006772EA"/>
    <w:rsid w:val="006775B7"/>
    <w:rsid w:val="006828B1"/>
    <w:rsid w:val="006848A6"/>
    <w:rsid w:val="006872FE"/>
    <w:rsid w:val="00692E62"/>
    <w:rsid w:val="00693DC8"/>
    <w:rsid w:val="006944D4"/>
    <w:rsid w:val="006A0093"/>
    <w:rsid w:val="006A14BD"/>
    <w:rsid w:val="006A2933"/>
    <w:rsid w:val="006A38D1"/>
    <w:rsid w:val="006A56FF"/>
    <w:rsid w:val="006A70AB"/>
    <w:rsid w:val="006B0967"/>
    <w:rsid w:val="006B4E68"/>
    <w:rsid w:val="006C04B7"/>
    <w:rsid w:val="006C1C39"/>
    <w:rsid w:val="006C24F2"/>
    <w:rsid w:val="006C6408"/>
    <w:rsid w:val="006D13CF"/>
    <w:rsid w:val="006D1FD5"/>
    <w:rsid w:val="006D331D"/>
    <w:rsid w:val="006E0D21"/>
    <w:rsid w:val="006E2D0D"/>
    <w:rsid w:val="006E5CDC"/>
    <w:rsid w:val="006E72C4"/>
    <w:rsid w:val="006F03D3"/>
    <w:rsid w:val="006F39B4"/>
    <w:rsid w:val="006F57A3"/>
    <w:rsid w:val="006F5F96"/>
    <w:rsid w:val="00700D3C"/>
    <w:rsid w:val="00701F5C"/>
    <w:rsid w:val="00705DFB"/>
    <w:rsid w:val="00714CEE"/>
    <w:rsid w:val="00715E19"/>
    <w:rsid w:val="007160ED"/>
    <w:rsid w:val="00716527"/>
    <w:rsid w:val="007174BC"/>
    <w:rsid w:val="00726444"/>
    <w:rsid w:val="007269DC"/>
    <w:rsid w:val="007331FF"/>
    <w:rsid w:val="007340AB"/>
    <w:rsid w:val="00742354"/>
    <w:rsid w:val="00745034"/>
    <w:rsid w:val="007528C3"/>
    <w:rsid w:val="00754D45"/>
    <w:rsid w:val="00755B1F"/>
    <w:rsid w:val="00756127"/>
    <w:rsid w:val="00760030"/>
    <w:rsid w:val="00760D49"/>
    <w:rsid w:val="0076126C"/>
    <w:rsid w:val="007663C6"/>
    <w:rsid w:val="00767CA5"/>
    <w:rsid w:val="00771036"/>
    <w:rsid w:val="00773006"/>
    <w:rsid w:val="00776087"/>
    <w:rsid w:val="0077608B"/>
    <w:rsid w:val="00781D67"/>
    <w:rsid w:val="007844BA"/>
    <w:rsid w:val="00787E0B"/>
    <w:rsid w:val="0079034B"/>
    <w:rsid w:val="00790D1D"/>
    <w:rsid w:val="00790F95"/>
    <w:rsid w:val="00793C21"/>
    <w:rsid w:val="00793DE4"/>
    <w:rsid w:val="007950B9"/>
    <w:rsid w:val="00797B7B"/>
    <w:rsid w:val="007A3E33"/>
    <w:rsid w:val="007A594D"/>
    <w:rsid w:val="007A62AF"/>
    <w:rsid w:val="007A6528"/>
    <w:rsid w:val="007B032F"/>
    <w:rsid w:val="007B485E"/>
    <w:rsid w:val="007B60E7"/>
    <w:rsid w:val="007B6AA4"/>
    <w:rsid w:val="007C1C1F"/>
    <w:rsid w:val="007C1EA1"/>
    <w:rsid w:val="007C2571"/>
    <w:rsid w:val="007C2A3F"/>
    <w:rsid w:val="007C2F0A"/>
    <w:rsid w:val="007C34A6"/>
    <w:rsid w:val="007C5A3A"/>
    <w:rsid w:val="007C7030"/>
    <w:rsid w:val="007C79EE"/>
    <w:rsid w:val="007C7AAF"/>
    <w:rsid w:val="007D091A"/>
    <w:rsid w:val="007D12FB"/>
    <w:rsid w:val="007D24D5"/>
    <w:rsid w:val="007D38C9"/>
    <w:rsid w:val="007D54CE"/>
    <w:rsid w:val="007D6512"/>
    <w:rsid w:val="007E015E"/>
    <w:rsid w:val="007E0EDE"/>
    <w:rsid w:val="007E4B60"/>
    <w:rsid w:val="007E6071"/>
    <w:rsid w:val="007E6A75"/>
    <w:rsid w:val="007F0726"/>
    <w:rsid w:val="007F1D90"/>
    <w:rsid w:val="007F22B1"/>
    <w:rsid w:val="007F40D0"/>
    <w:rsid w:val="007F5F3E"/>
    <w:rsid w:val="007F72A5"/>
    <w:rsid w:val="008002DC"/>
    <w:rsid w:val="00802111"/>
    <w:rsid w:val="00804765"/>
    <w:rsid w:val="0080478D"/>
    <w:rsid w:val="008055C1"/>
    <w:rsid w:val="00807C58"/>
    <w:rsid w:val="0081162F"/>
    <w:rsid w:val="008119B2"/>
    <w:rsid w:val="00814AB9"/>
    <w:rsid w:val="00815754"/>
    <w:rsid w:val="00821F77"/>
    <w:rsid w:val="00822D4C"/>
    <w:rsid w:val="00824DBB"/>
    <w:rsid w:val="00824DBF"/>
    <w:rsid w:val="0083354C"/>
    <w:rsid w:val="00833CDB"/>
    <w:rsid w:val="00835BF8"/>
    <w:rsid w:val="00836604"/>
    <w:rsid w:val="00841DFE"/>
    <w:rsid w:val="00841F2D"/>
    <w:rsid w:val="00842CF1"/>
    <w:rsid w:val="0084341C"/>
    <w:rsid w:val="0084513C"/>
    <w:rsid w:val="0085034B"/>
    <w:rsid w:val="008518BC"/>
    <w:rsid w:val="00855889"/>
    <w:rsid w:val="008575E1"/>
    <w:rsid w:val="00857B8A"/>
    <w:rsid w:val="00860A20"/>
    <w:rsid w:val="008610F3"/>
    <w:rsid w:val="0086239B"/>
    <w:rsid w:val="00864176"/>
    <w:rsid w:val="0086475E"/>
    <w:rsid w:val="008664C7"/>
    <w:rsid w:val="00872490"/>
    <w:rsid w:val="00873678"/>
    <w:rsid w:val="00873D7A"/>
    <w:rsid w:val="00875114"/>
    <w:rsid w:val="008760B7"/>
    <w:rsid w:val="008761C6"/>
    <w:rsid w:val="008776D3"/>
    <w:rsid w:val="008826BF"/>
    <w:rsid w:val="00883BD6"/>
    <w:rsid w:val="0089166D"/>
    <w:rsid w:val="00892062"/>
    <w:rsid w:val="00893CEC"/>
    <w:rsid w:val="008944F8"/>
    <w:rsid w:val="00895557"/>
    <w:rsid w:val="00896944"/>
    <w:rsid w:val="0089714A"/>
    <w:rsid w:val="008A3229"/>
    <w:rsid w:val="008A45C5"/>
    <w:rsid w:val="008A684A"/>
    <w:rsid w:val="008A762D"/>
    <w:rsid w:val="008B1F4B"/>
    <w:rsid w:val="008B34BC"/>
    <w:rsid w:val="008B39DC"/>
    <w:rsid w:val="008B3CA9"/>
    <w:rsid w:val="008B3D60"/>
    <w:rsid w:val="008B425D"/>
    <w:rsid w:val="008C7D8F"/>
    <w:rsid w:val="008D0C7E"/>
    <w:rsid w:val="008D1E42"/>
    <w:rsid w:val="008D4233"/>
    <w:rsid w:val="008D5693"/>
    <w:rsid w:val="008E0165"/>
    <w:rsid w:val="008E0D2D"/>
    <w:rsid w:val="008E2528"/>
    <w:rsid w:val="008E38B1"/>
    <w:rsid w:val="008E3A34"/>
    <w:rsid w:val="008E6CE8"/>
    <w:rsid w:val="008E7151"/>
    <w:rsid w:val="008E7996"/>
    <w:rsid w:val="008F1FCE"/>
    <w:rsid w:val="008F3BD2"/>
    <w:rsid w:val="008F4854"/>
    <w:rsid w:val="008F6BB5"/>
    <w:rsid w:val="00903EFA"/>
    <w:rsid w:val="00904BF6"/>
    <w:rsid w:val="00905D1D"/>
    <w:rsid w:val="00905DAB"/>
    <w:rsid w:val="00907627"/>
    <w:rsid w:val="00910DE1"/>
    <w:rsid w:val="00912D4D"/>
    <w:rsid w:val="00912EE8"/>
    <w:rsid w:val="0091389F"/>
    <w:rsid w:val="009140A1"/>
    <w:rsid w:val="0091475E"/>
    <w:rsid w:val="00917A2B"/>
    <w:rsid w:val="00922E74"/>
    <w:rsid w:val="00924816"/>
    <w:rsid w:val="009305F2"/>
    <w:rsid w:val="009323B0"/>
    <w:rsid w:val="00934203"/>
    <w:rsid w:val="009359BA"/>
    <w:rsid w:val="00935A3B"/>
    <w:rsid w:val="00936319"/>
    <w:rsid w:val="00936E4C"/>
    <w:rsid w:val="00940FAD"/>
    <w:rsid w:val="00943E99"/>
    <w:rsid w:val="00945476"/>
    <w:rsid w:val="00946AE2"/>
    <w:rsid w:val="00947778"/>
    <w:rsid w:val="00947FC1"/>
    <w:rsid w:val="00953637"/>
    <w:rsid w:val="00953BC5"/>
    <w:rsid w:val="00954E0E"/>
    <w:rsid w:val="009550BC"/>
    <w:rsid w:val="0095597B"/>
    <w:rsid w:val="0095655B"/>
    <w:rsid w:val="00967637"/>
    <w:rsid w:val="0096774A"/>
    <w:rsid w:val="00972BF7"/>
    <w:rsid w:val="009734BB"/>
    <w:rsid w:val="0097478C"/>
    <w:rsid w:val="0097545A"/>
    <w:rsid w:val="009768A4"/>
    <w:rsid w:val="00980232"/>
    <w:rsid w:val="00981F1F"/>
    <w:rsid w:val="009837B6"/>
    <w:rsid w:val="0098425E"/>
    <w:rsid w:val="00985093"/>
    <w:rsid w:val="00985282"/>
    <w:rsid w:val="00985C34"/>
    <w:rsid w:val="00985F04"/>
    <w:rsid w:val="0099008E"/>
    <w:rsid w:val="00990D10"/>
    <w:rsid w:val="00991711"/>
    <w:rsid w:val="00991B5B"/>
    <w:rsid w:val="00992766"/>
    <w:rsid w:val="00992F8B"/>
    <w:rsid w:val="00993C53"/>
    <w:rsid w:val="00995DBF"/>
    <w:rsid w:val="009A1231"/>
    <w:rsid w:val="009A2EF9"/>
    <w:rsid w:val="009A41D2"/>
    <w:rsid w:val="009A5F42"/>
    <w:rsid w:val="009A6E23"/>
    <w:rsid w:val="009A710E"/>
    <w:rsid w:val="009A7984"/>
    <w:rsid w:val="009B0FA3"/>
    <w:rsid w:val="009B3CB5"/>
    <w:rsid w:val="009B49A9"/>
    <w:rsid w:val="009B4F4B"/>
    <w:rsid w:val="009B5F22"/>
    <w:rsid w:val="009B6EAC"/>
    <w:rsid w:val="009C3E1A"/>
    <w:rsid w:val="009C46D1"/>
    <w:rsid w:val="009C4F47"/>
    <w:rsid w:val="009C76B7"/>
    <w:rsid w:val="009D0674"/>
    <w:rsid w:val="009D0A69"/>
    <w:rsid w:val="009D1DF1"/>
    <w:rsid w:val="009D6F67"/>
    <w:rsid w:val="009D7A3D"/>
    <w:rsid w:val="009E3872"/>
    <w:rsid w:val="009E5AAC"/>
    <w:rsid w:val="009E6B06"/>
    <w:rsid w:val="009E7861"/>
    <w:rsid w:val="009E796B"/>
    <w:rsid w:val="009F1A14"/>
    <w:rsid w:val="009F5A21"/>
    <w:rsid w:val="00A00680"/>
    <w:rsid w:val="00A013A6"/>
    <w:rsid w:val="00A02041"/>
    <w:rsid w:val="00A057CB"/>
    <w:rsid w:val="00A072B6"/>
    <w:rsid w:val="00A07D02"/>
    <w:rsid w:val="00A12061"/>
    <w:rsid w:val="00A15073"/>
    <w:rsid w:val="00A211BE"/>
    <w:rsid w:val="00A23837"/>
    <w:rsid w:val="00A30C2A"/>
    <w:rsid w:val="00A32DC5"/>
    <w:rsid w:val="00A33CBE"/>
    <w:rsid w:val="00A34842"/>
    <w:rsid w:val="00A34CB0"/>
    <w:rsid w:val="00A37D6D"/>
    <w:rsid w:val="00A40023"/>
    <w:rsid w:val="00A411FD"/>
    <w:rsid w:val="00A41AE3"/>
    <w:rsid w:val="00A42433"/>
    <w:rsid w:val="00A42919"/>
    <w:rsid w:val="00A42A84"/>
    <w:rsid w:val="00A42DAB"/>
    <w:rsid w:val="00A43495"/>
    <w:rsid w:val="00A45F50"/>
    <w:rsid w:val="00A47281"/>
    <w:rsid w:val="00A5133B"/>
    <w:rsid w:val="00A529D4"/>
    <w:rsid w:val="00A539AE"/>
    <w:rsid w:val="00A54632"/>
    <w:rsid w:val="00A54D2A"/>
    <w:rsid w:val="00A65C65"/>
    <w:rsid w:val="00A66B2F"/>
    <w:rsid w:val="00A763A4"/>
    <w:rsid w:val="00A81DA7"/>
    <w:rsid w:val="00A8233C"/>
    <w:rsid w:val="00A82B82"/>
    <w:rsid w:val="00A831D3"/>
    <w:rsid w:val="00A900A7"/>
    <w:rsid w:val="00A92476"/>
    <w:rsid w:val="00A95CD3"/>
    <w:rsid w:val="00A9787F"/>
    <w:rsid w:val="00AA074D"/>
    <w:rsid w:val="00AA0981"/>
    <w:rsid w:val="00AA09C5"/>
    <w:rsid w:val="00AA3199"/>
    <w:rsid w:val="00AA5C76"/>
    <w:rsid w:val="00AA63AB"/>
    <w:rsid w:val="00AA75A6"/>
    <w:rsid w:val="00AB15F8"/>
    <w:rsid w:val="00AB2133"/>
    <w:rsid w:val="00AB3E69"/>
    <w:rsid w:val="00AC1523"/>
    <w:rsid w:val="00AC3A53"/>
    <w:rsid w:val="00AC714E"/>
    <w:rsid w:val="00AC777B"/>
    <w:rsid w:val="00AC7A8A"/>
    <w:rsid w:val="00AD06AB"/>
    <w:rsid w:val="00AD0FA6"/>
    <w:rsid w:val="00AE0FA7"/>
    <w:rsid w:val="00AE1854"/>
    <w:rsid w:val="00AE2E86"/>
    <w:rsid w:val="00AE4D8A"/>
    <w:rsid w:val="00AE588E"/>
    <w:rsid w:val="00AE5E91"/>
    <w:rsid w:val="00AE68F1"/>
    <w:rsid w:val="00AF11BB"/>
    <w:rsid w:val="00AF17F5"/>
    <w:rsid w:val="00AF252E"/>
    <w:rsid w:val="00AF4EDF"/>
    <w:rsid w:val="00AF605A"/>
    <w:rsid w:val="00AF73F0"/>
    <w:rsid w:val="00B01603"/>
    <w:rsid w:val="00B01671"/>
    <w:rsid w:val="00B06434"/>
    <w:rsid w:val="00B06D20"/>
    <w:rsid w:val="00B14C40"/>
    <w:rsid w:val="00B16DDF"/>
    <w:rsid w:val="00B222A3"/>
    <w:rsid w:val="00B229EE"/>
    <w:rsid w:val="00B263DD"/>
    <w:rsid w:val="00B269C8"/>
    <w:rsid w:val="00B310D2"/>
    <w:rsid w:val="00B31AD3"/>
    <w:rsid w:val="00B32715"/>
    <w:rsid w:val="00B36883"/>
    <w:rsid w:val="00B4040E"/>
    <w:rsid w:val="00B41FD1"/>
    <w:rsid w:val="00B45188"/>
    <w:rsid w:val="00B46BA3"/>
    <w:rsid w:val="00B46CBB"/>
    <w:rsid w:val="00B51019"/>
    <w:rsid w:val="00B52C96"/>
    <w:rsid w:val="00B53E23"/>
    <w:rsid w:val="00B548BC"/>
    <w:rsid w:val="00B551B9"/>
    <w:rsid w:val="00B579C8"/>
    <w:rsid w:val="00B60258"/>
    <w:rsid w:val="00B61093"/>
    <w:rsid w:val="00B61429"/>
    <w:rsid w:val="00B62ECC"/>
    <w:rsid w:val="00B64D7B"/>
    <w:rsid w:val="00B66F9E"/>
    <w:rsid w:val="00B67AC6"/>
    <w:rsid w:val="00B72C24"/>
    <w:rsid w:val="00B76698"/>
    <w:rsid w:val="00B80CC6"/>
    <w:rsid w:val="00B80E6E"/>
    <w:rsid w:val="00B814D3"/>
    <w:rsid w:val="00B827C4"/>
    <w:rsid w:val="00B87A77"/>
    <w:rsid w:val="00B9125A"/>
    <w:rsid w:val="00B9161E"/>
    <w:rsid w:val="00B94AFC"/>
    <w:rsid w:val="00B94C09"/>
    <w:rsid w:val="00B951C3"/>
    <w:rsid w:val="00B96D9F"/>
    <w:rsid w:val="00B9742C"/>
    <w:rsid w:val="00BA0FFB"/>
    <w:rsid w:val="00BA15E1"/>
    <w:rsid w:val="00BA3C5A"/>
    <w:rsid w:val="00BA496F"/>
    <w:rsid w:val="00BB380D"/>
    <w:rsid w:val="00BB56FE"/>
    <w:rsid w:val="00BC0088"/>
    <w:rsid w:val="00BC00C5"/>
    <w:rsid w:val="00BC3EAA"/>
    <w:rsid w:val="00BC3ECE"/>
    <w:rsid w:val="00BC42C1"/>
    <w:rsid w:val="00BC48D3"/>
    <w:rsid w:val="00BC5365"/>
    <w:rsid w:val="00BD09C7"/>
    <w:rsid w:val="00BD192F"/>
    <w:rsid w:val="00BD2575"/>
    <w:rsid w:val="00BD3445"/>
    <w:rsid w:val="00BD5506"/>
    <w:rsid w:val="00BD5997"/>
    <w:rsid w:val="00BD5AEB"/>
    <w:rsid w:val="00BD5CB6"/>
    <w:rsid w:val="00BD6080"/>
    <w:rsid w:val="00BD6F22"/>
    <w:rsid w:val="00BD7340"/>
    <w:rsid w:val="00BE1526"/>
    <w:rsid w:val="00BE3CBF"/>
    <w:rsid w:val="00BE5740"/>
    <w:rsid w:val="00BE6D90"/>
    <w:rsid w:val="00BE719A"/>
    <w:rsid w:val="00BE7918"/>
    <w:rsid w:val="00BF488B"/>
    <w:rsid w:val="00BF7662"/>
    <w:rsid w:val="00C00321"/>
    <w:rsid w:val="00C03E51"/>
    <w:rsid w:val="00C04041"/>
    <w:rsid w:val="00C07F6F"/>
    <w:rsid w:val="00C14563"/>
    <w:rsid w:val="00C1477C"/>
    <w:rsid w:val="00C15BC2"/>
    <w:rsid w:val="00C15D91"/>
    <w:rsid w:val="00C16501"/>
    <w:rsid w:val="00C16D29"/>
    <w:rsid w:val="00C179D0"/>
    <w:rsid w:val="00C201EE"/>
    <w:rsid w:val="00C20C88"/>
    <w:rsid w:val="00C21A80"/>
    <w:rsid w:val="00C23799"/>
    <w:rsid w:val="00C23979"/>
    <w:rsid w:val="00C251A6"/>
    <w:rsid w:val="00C27259"/>
    <w:rsid w:val="00C34426"/>
    <w:rsid w:val="00C34459"/>
    <w:rsid w:val="00C35670"/>
    <w:rsid w:val="00C41847"/>
    <w:rsid w:val="00C43B04"/>
    <w:rsid w:val="00C44F27"/>
    <w:rsid w:val="00C46161"/>
    <w:rsid w:val="00C47259"/>
    <w:rsid w:val="00C52C5F"/>
    <w:rsid w:val="00C53AF4"/>
    <w:rsid w:val="00C57884"/>
    <w:rsid w:val="00C60CD4"/>
    <w:rsid w:val="00C61F95"/>
    <w:rsid w:val="00C63728"/>
    <w:rsid w:val="00C728AB"/>
    <w:rsid w:val="00C73C64"/>
    <w:rsid w:val="00C746AB"/>
    <w:rsid w:val="00C75D56"/>
    <w:rsid w:val="00C7609C"/>
    <w:rsid w:val="00C761D5"/>
    <w:rsid w:val="00C768FC"/>
    <w:rsid w:val="00C771E0"/>
    <w:rsid w:val="00C81993"/>
    <w:rsid w:val="00C824B3"/>
    <w:rsid w:val="00C82E58"/>
    <w:rsid w:val="00C833DC"/>
    <w:rsid w:val="00C83449"/>
    <w:rsid w:val="00C838E0"/>
    <w:rsid w:val="00C86ADD"/>
    <w:rsid w:val="00C90AC5"/>
    <w:rsid w:val="00C91912"/>
    <w:rsid w:val="00C92B10"/>
    <w:rsid w:val="00C93F84"/>
    <w:rsid w:val="00CA2509"/>
    <w:rsid w:val="00CA3078"/>
    <w:rsid w:val="00CA3A7F"/>
    <w:rsid w:val="00CA5990"/>
    <w:rsid w:val="00CB1DC0"/>
    <w:rsid w:val="00CB398A"/>
    <w:rsid w:val="00CB462C"/>
    <w:rsid w:val="00CB4B8B"/>
    <w:rsid w:val="00CC3400"/>
    <w:rsid w:val="00CC4C11"/>
    <w:rsid w:val="00CD0F08"/>
    <w:rsid w:val="00CD1A91"/>
    <w:rsid w:val="00CD640F"/>
    <w:rsid w:val="00CD692A"/>
    <w:rsid w:val="00CE0E7B"/>
    <w:rsid w:val="00CE39D8"/>
    <w:rsid w:val="00CE5C27"/>
    <w:rsid w:val="00CE5D69"/>
    <w:rsid w:val="00CE771D"/>
    <w:rsid w:val="00CF009F"/>
    <w:rsid w:val="00CF0A17"/>
    <w:rsid w:val="00CF1F68"/>
    <w:rsid w:val="00CF3E08"/>
    <w:rsid w:val="00D04064"/>
    <w:rsid w:val="00D045D8"/>
    <w:rsid w:val="00D04F69"/>
    <w:rsid w:val="00D131C7"/>
    <w:rsid w:val="00D137C9"/>
    <w:rsid w:val="00D13919"/>
    <w:rsid w:val="00D22071"/>
    <w:rsid w:val="00D22C1F"/>
    <w:rsid w:val="00D239D2"/>
    <w:rsid w:val="00D25665"/>
    <w:rsid w:val="00D26B8D"/>
    <w:rsid w:val="00D30311"/>
    <w:rsid w:val="00D322F1"/>
    <w:rsid w:val="00D325AC"/>
    <w:rsid w:val="00D33174"/>
    <w:rsid w:val="00D34C0C"/>
    <w:rsid w:val="00D353C3"/>
    <w:rsid w:val="00D435A7"/>
    <w:rsid w:val="00D43C99"/>
    <w:rsid w:val="00D502BB"/>
    <w:rsid w:val="00D50B43"/>
    <w:rsid w:val="00D554FE"/>
    <w:rsid w:val="00D5750C"/>
    <w:rsid w:val="00D61168"/>
    <w:rsid w:val="00D615F4"/>
    <w:rsid w:val="00D6177D"/>
    <w:rsid w:val="00D62720"/>
    <w:rsid w:val="00D635C2"/>
    <w:rsid w:val="00D64976"/>
    <w:rsid w:val="00D67DF5"/>
    <w:rsid w:val="00D70907"/>
    <w:rsid w:val="00D712F1"/>
    <w:rsid w:val="00D71322"/>
    <w:rsid w:val="00D73F2C"/>
    <w:rsid w:val="00D74C19"/>
    <w:rsid w:val="00D752FE"/>
    <w:rsid w:val="00D75A21"/>
    <w:rsid w:val="00D75E95"/>
    <w:rsid w:val="00D770FC"/>
    <w:rsid w:val="00D82091"/>
    <w:rsid w:val="00D85552"/>
    <w:rsid w:val="00D8673B"/>
    <w:rsid w:val="00D90F5B"/>
    <w:rsid w:val="00D91350"/>
    <w:rsid w:val="00D91664"/>
    <w:rsid w:val="00D9218E"/>
    <w:rsid w:val="00D95764"/>
    <w:rsid w:val="00D95958"/>
    <w:rsid w:val="00D95AD2"/>
    <w:rsid w:val="00D96DD8"/>
    <w:rsid w:val="00DA03AF"/>
    <w:rsid w:val="00DA1791"/>
    <w:rsid w:val="00DA4C63"/>
    <w:rsid w:val="00DA5C75"/>
    <w:rsid w:val="00DB26DA"/>
    <w:rsid w:val="00DB2FB5"/>
    <w:rsid w:val="00DB37EC"/>
    <w:rsid w:val="00DB6E42"/>
    <w:rsid w:val="00DC1D7E"/>
    <w:rsid w:val="00DC47FF"/>
    <w:rsid w:val="00DD10CB"/>
    <w:rsid w:val="00DD291D"/>
    <w:rsid w:val="00DD313D"/>
    <w:rsid w:val="00DD3B8A"/>
    <w:rsid w:val="00DD6669"/>
    <w:rsid w:val="00DE3D06"/>
    <w:rsid w:val="00DE6930"/>
    <w:rsid w:val="00DE6FFA"/>
    <w:rsid w:val="00DF12D5"/>
    <w:rsid w:val="00DF12DD"/>
    <w:rsid w:val="00DF18C1"/>
    <w:rsid w:val="00DF27CF"/>
    <w:rsid w:val="00DF45FC"/>
    <w:rsid w:val="00DF5824"/>
    <w:rsid w:val="00E013BF"/>
    <w:rsid w:val="00E017E2"/>
    <w:rsid w:val="00E01932"/>
    <w:rsid w:val="00E01DDE"/>
    <w:rsid w:val="00E02042"/>
    <w:rsid w:val="00E0258D"/>
    <w:rsid w:val="00E04D67"/>
    <w:rsid w:val="00E05C7C"/>
    <w:rsid w:val="00E066FD"/>
    <w:rsid w:val="00E06F80"/>
    <w:rsid w:val="00E10605"/>
    <w:rsid w:val="00E109C8"/>
    <w:rsid w:val="00E14BFC"/>
    <w:rsid w:val="00E15DE9"/>
    <w:rsid w:val="00E2094B"/>
    <w:rsid w:val="00E2726C"/>
    <w:rsid w:val="00E27F6E"/>
    <w:rsid w:val="00E304DB"/>
    <w:rsid w:val="00E3107A"/>
    <w:rsid w:val="00E358E0"/>
    <w:rsid w:val="00E3591A"/>
    <w:rsid w:val="00E41E6F"/>
    <w:rsid w:val="00E50177"/>
    <w:rsid w:val="00E51010"/>
    <w:rsid w:val="00E52C6D"/>
    <w:rsid w:val="00E55492"/>
    <w:rsid w:val="00E556AB"/>
    <w:rsid w:val="00E57058"/>
    <w:rsid w:val="00E63A2E"/>
    <w:rsid w:val="00E713AA"/>
    <w:rsid w:val="00E73522"/>
    <w:rsid w:val="00E75258"/>
    <w:rsid w:val="00E84872"/>
    <w:rsid w:val="00E85010"/>
    <w:rsid w:val="00E85F17"/>
    <w:rsid w:val="00E86E47"/>
    <w:rsid w:val="00E87F10"/>
    <w:rsid w:val="00E91B0D"/>
    <w:rsid w:val="00E920C8"/>
    <w:rsid w:val="00E938A8"/>
    <w:rsid w:val="00E93C58"/>
    <w:rsid w:val="00E9430E"/>
    <w:rsid w:val="00E97426"/>
    <w:rsid w:val="00EA12C7"/>
    <w:rsid w:val="00EA18AA"/>
    <w:rsid w:val="00EA211A"/>
    <w:rsid w:val="00EA3BC8"/>
    <w:rsid w:val="00EB430A"/>
    <w:rsid w:val="00EB57BB"/>
    <w:rsid w:val="00EC0673"/>
    <w:rsid w:val="00EC08A9"/>
    <w:rsid w:val="00EC2398"/>
    <w:rsid w:val="00EC7E85"/>
    <w:rsid w:val="00ED081B"/>
    <w:rsid w:val="00ED2E25"/>
    <w:rsid w:val="00ED5067"/>
    <w:rsid w:val="00ED53D4"/>
    <w:rsid w:val="00ED666E"/>
    <w:rsid w:val="00ED7C48"/>
    <w:rsid w:val="00EE0C69"/>
    <w:rsid w:val="00EE1AF4"/>
    <w:rsid w:val="00EE2451"/>
    <w:rsid w:val="00EE60EC"/>
    <w:rsid w:val="00EF2121"/>
    <w:rsid w:val="00EF26C5"/>
    <w:rsid w:val="00EF40E3"/>
    <w:rsid w:val="00F05A1B"/>
    <w:rsid w:val="00F05FD4"/>
    <w:rsid w:val="00F07183"/>
    <w:rsid w:val="00F11550"/>
    <w:rsid w:val="00F11B78"/>
    <w:rsid w:val="00F11E1A"/>
    <w:rsid w:val="00F138A3"/>
    <w:rsid w:val="00F14958"/>
    <w:rsid w:val="00F21348"/>
    <w:rsid w:val="00F247AC"/>
    <w:rsid w:val="00F25644"/>
    <w:rsid w:val="00F26116"/>
    <w:rsid w:val="00F274C9"/>
    <w:rsid w:val="00F30F7F"/>
    <w:rsid w:val="00F3689C"/>
    <w:rsid w:val="00F41BB5"/>
    <w:rsid w:val="00F463F5"/>
    <w:rsid w:val="00F4763C"/>
    <w:rsid w:val="00F5233D"/>
    <w:rsid w:val="00F54D4F"/>
    <w:rsid w:val="00F55295"/>
    <w:rsid w:val="00F55F9D"/>
    <w:rsid w:val="00F560B3"/>
    <w:rsid w:val="00F6218B"/>
    <w:rsid w:val="00F63A1A"/>
    <w:rsid w:val="00F64540"/>
    <w:rsid w:val="00F66BD0"/>
    <w:rsid w:val="00F74EF7"/>
    <w:rsid w:val="00F768F1"/>
    <w:rsid w:val="00F8076A"/>
    <w:rsid w:val="00F80DDB"/>
    <w:rsid w:val="00F81ADF"/>
    <w:rsid w:val="00F823EF"/>
    <w:rsid w:val="00F83EFE"/>
    <w:rsid w:val="00F84BAC"/>
    <w:rsid w:val="00F85C38"/>
    <w:rsid w:val="00F86B62"/>
    <w:rsid w:val="00F93F05"/>
    <w:rsid w:val="00F94E39"/>
    <w:rsid w:val="00F968E5"/>
    <w:rsid w:val="00F97CAA"/>
    <w:rsid w:val="00FA01A7"/>
    <w:rsid w:val="00FA0E87"/>
    <w:rsid w:val="00FA34D0"/>
    <w:rsid w:val="00FA47FB"/>
    <w:rsid w:val="00FA5641"/>
    <w:rsid w:val="00FA74F5"/>
    <w:rsid w:val="00FB03AD"/>
    <w:rsid w:val="00FB03E3"/>
    <w:rsid w:val="00FB06D5"/>
    <w:rsid w:val="00FB169C"/>
    <w:rsid w:val="00FB3F87"/>
    <w:rsid w:val="00FB43EC"/>
    <w:rsid w:val="00FB5CF0"/>
    <w:rsid w:val="00FC00D1"/>
    <w:rsid w:val="00FC0BDD"/>
    <w:rsid w:val="00FC1A7C"/>
    <w:rsid w:val="00FC283C"/>
    <w:rsid w:val="00FC4390"/>
    <w:rsid w:val="00FC5820"/>
    <w:rsid w:val="00FC77D0"/>
    <w:rsid w:val="00FC7F49"/>
    <w:rsid w:val="00FD0183"/>
    <w:rsid w:val="00FD0D5E"/>
    <w:rsid w:val="00FD0DA0"/>
    <w:rsid w:val="00FD407D"/>
    <w:rsid w:val="00FD42A6"/>
    <w:rsid w:val="00FD471C"/>
    <w:rsid w:val="00FD6DF8"/>
    <w:rsid w:val="00FD7284"/>
    <w:rsid w:val="00FE5031"/>
    <w:rsid w:val="00FE519D"/>
    <w:rsid w:val="00FF1CA1"/>
    <w:rsid w:val="00FF29DB"/>
    <w:rsid w:val="00FF2DE8"/>
    <w:rsid w:val="00FF2FD5"/>
    <w:rsid w:val="00FF348D"/>
    <w:rsid w:val="00FF3FD1"/>
    <w:rsid w:val="00FF690C"/>
    <w:rsid w:val="00FF7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E29"/>
    <w:pPr>
      <w:spacing w:after="200" w:line="276" w:lineRule="auto"/>
    </w:pPr>
    <w:rPr>
      <w:rFonts w:ascii="Times New Roman" w:eastAsia="Calibri" w:hAnsi="Times New Roman" w:cs="Arial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F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8696F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2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F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38696F"/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6126C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ListParagraph">
    <w:name w:val="List Paragraph"/>
    <w:aliases w:val="Body of text,List Paragraph1,Colorful List - Accent 11,List Paragraph11,List Paragraph111,sub de titre 4,ANNEX,List Paragraph2,List Paragraph1111,List Paragraph21,List Paragraph211,List Paragraph3,List Paragraph2111,List Paragraph21111"/>
    <w:basedOn w:val="Normal"/>
    <w:link w:val="ListParagraphChar"/>
    <w:uiPriority w:val="34"/>
    <w:qFormat/>
    <w:rsid w:val="00210C3A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List Paragraph11 Char,List Paragraph111 Char,sub de titre 4 Char,ANNEX Char,List Paragraph2 Char,List Paragraph1111 Char,List Paragraph21 Char,List Paragraph3 Char"/>
    <w:basedOn w:val="DefaultParagraphFont"/>
    <w:link w:val="ListParagraph"/>
    <w:uiPriority w:val="34"/>
    <w:locked/>
    <w:rsid w:val="00210C3A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210C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C3A"/>
    <w:rPr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495F7E"/>
  </w:style>
  <w:style w:type="table" w:styleId="TableGrid">
    <w:name w:val="Table Grid"/>
    <w:aliases w:val="Tabel"/>
    <w:basedOn w:val="TableNormal"/>
    <w:uiPriority w:val="59"/>
    <w:rsid w:val="001B5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6A3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A38D1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A1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8B4"/>
    <w:rPr>
      <w:lang w:val="en-US"/>
    </w:rPr>
  </w:style>
  <w:style w:type="paragraph" w:customStyle="1" w:styleId="Default">
    <w:name w:val="Default"/>
    <w:rsid w:val="00895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7B485E"/>
  </w:style>
  <w:style w:type="paragraph" w:styleId="TOC1">
    <w:name w:val="toc 1"/>
    <w:basedOn w:val="Normal"/>
    <w:uiPriority w:val="1"/>
    <w:qFormat/>
    <w:rsid w:val="00790D1D"/>
    <w:pPr>
      <w:widowControl w:val="0"/>
      <w:autoSpaceDE w:val="0"/>
      <w:autoSpaceDN w:val="0"/>
      <w:spacing w:before="557" w:after="0" w:line="240" w:lineRule="auto"/>
      <w:ind w:left="456"/>
    </w:pPr>
    <w:rPr>
      <w:rFonts w:eastAsia="Times New Roman" w:cs="Times New Roman"/>
      <w:b/>
      <w:bCs/>
      <w:szCs w:val="24"/>
    </w:rPr>
  </w:style>
  <w:style w:type="paragraph" w:styleId="BodyText">
    <w:name w:val="Body Text"/>
    <w:basedOn w:val="Normal"/>
    <w:link w:val="BodyTextChar"/>
    <w:uiPriority w:val="1"/>
    <w:qFormat/>
    <w:rsid w:val="00790D1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90D1D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60D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60D49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760D49"/>
  </w:style>
  <w:style w:type="character" w:styleId="PlaceholderText">
    <w:name w:val="Placeholder Text"/>
    <w:basedOn w:val="DefaultParagraphFont"/>
    <w:uiPriority w:val="99"/>
    <w:rsid w:val="009F5A21"/>
    <w:rPr>
      <w:color w:val="808080"/>
    </w:rPr>
  </w:style>
  <w:style w:type="character" w:customStyle="1" w:styleId="a">
    <w:name w:val="a"/>
    <w:basedOn w:val="DefaultParagraphFont"/>
    <w:rsid w:val="000C4DD5"/>
  </w:style>
  <w:style w:type="character" w:customStyle="1" w:styleId="l6">
    <w:name w:val="l6"/>
    <w:basedOn w:val="DefaultParagraphFont"/>
    <w:rsid w:val="000C4DD5"/>
  </w:style>
  <w:style w:type="character" w:customStyle="1" w:styleId="l7">
    <w:name w:val="l7"/>
    <w:basedOn w:val="DefaultParagraphFont"/>
    <w:rsid w:val="000C4DD5"/>
  </w:style>
  <w:style w:type="character" w:styleId="Emphasis">
    <w:name w:val="Emphasis"/>
    <w:basedOn w:val="DefaultParagraphFont"/>
    <w:uiPriority w:val="20"/>
    <w:qFormat/>
    <w:rsid w:val="006B4E68"/>
    <w:rPr>
      <w:i/>
      <w:iCs/>
    </w:rPr>
  </w:style>
  <w:style w:type="character" w:customStyle="1" w:styleId="apple-style-span">
    <w:name w:val="apple-style-span"/>
    <w:basedOn w:val="DefaultParagraphFont"/>
    <w:rsid w:val="006B4E68"/>
  </w:style>
  <w:style w:type="character" w:styleId="Hyperlink">
    <w:name w:val="Hyperlink"/>
    <w:basedOn w:val="DefaultParagraphFont"/>
    <w:uiPriority w:val="99"/>
    <w:unhideWhenUsed/>
    <w:rsid w:val="006B4E68"/>
    <w:rPr>
      <w:color w:val="0000FF"/>
      <w:u w:val="single"/>
    </w:rPr>
  </w:style>
  <w:style w:type="character" w:customStyle="1" w:styleId="st">
    <w:name w:val="st"/>
    <w:basedOn w:val="DefaultParagraphFont"/>
    <w:rsid w:val="006B4E68"/>
  </w:style>
  <w:style w:type="paragraph" w:styleId="NormalWeb">
    <w:name w:val="Normal (Web)"/>
    <w:basedOn w:val="Normal"/>
    <w:uiPriority w:val="99"/>
    <w:unhideWhenUsed/>
    <w:rsid w:val="006B4E6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ilfuvd">
    <w:name w:val="ilfuvd"/>
    <w:basedOn w:val="DefaultParagraphFont"/>
    <w:rsid w:val="006B4E68"/>
  </w:style>
  <w:style w:type="character" w:styleId="Strong">
    <w:name w:val="Strong"/>
    <w:basedOn w:val="DefaultParagraphFont"/>
    <w:uiPriority w:val="22"/>
    <w:qFormat/>
    <w:rsid w:val="006B4E68"/>
    <w:rPr>
      <w:b/>
      <w:bCs/>
    </w:rPr>
  </w:style>
  <w:style w:type="character" w:customStyle="1" w:styleId="fullpost">
    <w:name w:val="fullpost"/>
    <w:basedOn w:val="DefaultParagraphFont"/>
    <w:rsid w:val="006B4E68"/>
  </w:style>
  <w:style w:type="character" w:customStyle="1" w:styleId="BodyTextChar1">
    <w:name w:val="Body Text Char1"/>
    <w:basedOn w:val="DefaultParagraphFont"/>
    <w:uiPriority w:val="99"/>
    <w:locked/>
    <w:rsid w:val="006B4E6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B15F8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character" w:styleId="HTMLCite">
    <w:name w:val="HTML Cite"/>
    <w:basedOn w:val="DefaultParagraphFont"/>
    <w:uiPriority w:val="99"/>
    <w:unhideWhenUsed/>
    <w:rsid w:val="0038696F"/>
    <w:rPr>
      <w:i/>
      <w:iCs/>
    </w:rPr>
  </w:style>
  <w:style w:type="character" w:customStyle="1" w:styleId="tlid-translation">
    <w:name w:val="tlid-translation"/>
    <w:basedOn w:val="DefaultParagraphFont"/>
    <w:rsid w:val="0038696F"/>
  </w:style>
  <w:style w:type="character" w:styleId="FollowedHyperlink">
    <w:name w:val="FollowedHyperlink"/>
    <w:basedOn w:val="DefaultParagraphFont"/>
    <w:uiPriority w:val="99"/>
    <w:unhideWhenUsed/>
    <w:rsid w:val="0038696F"/>
    <w:rPr>
      <w:color w:val="800080"/>
      <w:u w:val="single"/>
    </w:rPr>
  </w:style>
  <w:style w:type="paragraph" w:customStyle="1" w:styleId="xl65">
    <w:name w:val="xl65"/>
    <w:basedOn w:val="Normal"/>
    <w:rsid w:val="0038696F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6">
    <w:name w:val="xl66"/>
    <w:basedOn w:val="Normal"/>
    <w:rsid w:val="0038696F"/>
    <w:pP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67">
    <w:name w:val="xl67"/>
    <w:basedOn w:val="Normal"/>
    <w:rsid w:val="0038696F"/>
    <w:pPr>
      <w:pBdr>
        <w:bottom w:val="single" w:sz="8" w:space="0" w:color="0000F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CommentReference">
    <w:name w:val="annotation reference"/>
    <w:basedOn w:val="DefaultParagraphFont"/>
    <w:uiPriority w:val="99"/>
    <w:rsid w:val="000E4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E4E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4E29"/>
    <w:rPr>
      <w:rFonts w:ascii="Times New Roman" w:eastAsia="Calibri" w:hAnsi="Times New Roman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E4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E4E29"/>
    <w:rPr>
      <w:rFonts w:ascii="Times New Roman" w:eastAsia="Calibri" w:hAnsi="Times New Roman" w:cs="Arial"/>
      <w:b/>
      <w:bCs/>
      <w:sz w:val="20"/>
      <w:szCs w:val="20"/>
      <w:lang w:val="en-US"/>
    </w:rPr>
  </w:style>
  <w:style w:type="character" w:customStyle="1" w:styleId="mord">
    <w:name w:val="mord"/>
    <w:basedOn w:val="DefaultParagraphFont"/>
    <w:rsid w:val="000E4E29"/>
  </w:style>
  <w:style w:type="character" w:customStyle="1" w:styleId="mrel">
    <w:name w:val="mrel"/>
    <w:basedOn w:val="DefaultParagraphFont"/>
    <w:rsid w:val="000E4E29"/>
  </w:style>
  <w:style w:type="character" w:customStyle="1" w:styleId="mopen">
    <w:name w:val="mopen"/>
    <w:basedOn w:val="DefaultParagraphFont"/>
    <w:rsid w:val="000E4E29"/>
  </w:style>
  <w:style w:type="character" w:customStyle="1" w:styleId="mbin">
    <w:name w:val="mbin"/>
    <w:basedOn w:val="DefaultParagraphFont"/>
    <w:rsid w:val="000E4E29"/>
  </w:style>
  <w:style w:type="character" w:customStyle="1" w:styleId="mclose">
    <w:name w:val="mclose"/>
    <w:basedOn w:val="DefaultParagraphFont"/>
    <w:rsid w:val="000E4E29"/>
  </w:style>
  <w:style w:type="character" w:customStyle="1" w:styleId="vlist-s">
    <w:name w:val="vlist-s"/>
    <w:basedOn w:val="DefaultParagraphFont"/>
    <w:rsid w:val="000E4E29"/>
  </w:style>
  <w:style w:type="character" w:customStyle="1" w:styleId="katex-mathml">
    <w:name w:val="katex-mathml"/>
    <w:basedOn w:val="DefaultParagraphFont"/>
    <w:rsid w:val="000E4E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E29"/>
    <w:pPr>
      <w:spacing w:after="200" w:line="276" w:lineRule="auto"/>
    </w:pPr>
    <w:rPr>
      <w:rFonts w:ascii="Times New Roman" w:eastAsia="Calibri" w:hAnsi="Times New Roman" w:cs="Arial"/>
      <w:sz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5F7E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8696F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ourier New" w:eastAsiaTheme="minorEastAsia" w:hAnsi="Courier New" w:cs="Courier New"/>
      <w:b/>
      <w:bCs/>
      <w:i/>
      <w:iC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612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5F7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9"/>
    <w:rsid w:val="0038696F"/>
    <w:rPr>
      <w:rFonts w:ascii="Courier New" w:eastAsiaTheme="minorEastAsia" w:hAnsi="Courier New" w:cs="Courier New"/>
      <w:b/>
      <w:bCs/>
      <w:i/>
      <w:iCs/>
      <w:color w:val="000000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6126C"/>
    <w:rPr>
      <w:rFonts w:asciiTheme="majorHAnsi" w:eastAsiaTheme="majorEastAsia" w:hAnsiTheme="majorHAnsi" w:cstheme="majorBidi"/>
      <w:b/>
      <w:bCs/>
      <w:color w:val="5B9BD5" w:themeColor="accent1"/>
      <w:lang w:val="en-US"/>
    </w:rPr>
  </w:style>
  <w:style w:type="paragraph" w:styleId="ListParagraph">
    <w:name w:val="List Paragraph"/>
    <w:aliases w:val="Body of text,List Paragraph1,Colorful List - Accent 11,List Paragraph11,List Paragraph111,sub de titre 4,ANNEX,List Paragraph2,List Paragraph1111,List Paragraph21,List Paragraph211,List Paragraph3,List Paragraph2111,List Paragraph21111"/>
    <w:basedOn w:val="Normal"/>
    <w:link w:val="ListParagraphChar"/>
    <w:uiPriority w:val="34"/>
    <w:qFormat/>
    <w:rsid w:val="00210C3A"/>
    <w:pPr>
      <w:ind w:left="720"/>
      <w:contextualSpacing/>
    </w:pPr>
  </w:style>
  <w:style w:type="character" w:customStyle="1" w:styleId="ListParagraphChar">
    <w:name w:val="List Paragraph Char"/>
    <w:aliases w:val="Body of text Char,List Paragraph1 Char,Colorful List - Accent 11 Char,List Paragraph11 Char,List Paragraph111 Char,sub de titre 4 Char,ANNEX Char,List Paragraph2 Char,List Paragraph1111 Char,List Paragraph21 Char,List Paragraph3 Char"/>
    <w:basedOn w:val="DefaultParagraphFont"/>
    <w:link w:val="ListParagraph"/>
    <w:uiPriority w:val="34"/>
    <w:locked/>
    <w:rsid w:val="00210C3A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210C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C3A"/>
    <w:rPr>
      <w:lang w:val="en-US"/>
    </w:rPr>
  </w:style>
  <w:style w:type="paragraph" w:styleId="Bibliography">
    <w:name w:val="Bibliography"/>
    <w:basedOn w:val="Normal"/>
    <w:next w:val="Normal"/>
    <w:uiPriority w:val="37"/>
    <w:unhideWhenUsed/>
    <w:rsid w:val="00495F7E"/>
  </w:style>
  <w:style w:type="table" w:styleId="TableGrid">
    <w:name w:val="Table Grid"/>
    <w:aliases w:val="Tabel"/>
    <w:basedOn w:val="TableNormal"/>
    <w:uiPriority w:val="59"/>
    <w:rsid w:val="001B51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6A38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A38D1"/>
    <w:rPr>
      <w:rFonts w:ascii="Tahoma" w:hAnsi="Tahoma" w:cs="Tahoma"/>
      <w:sz w:val="16"/>
      <w:szCs w:val="16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A18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8B4"/>
    <w:rPr>
      <w:lang w:val="en-US"/>
    </w:rPr>
  </w:style>
  <w:style w:type="paragraph" w:customStyle="1" w:styleId="Default">
    <w:name w:val="Default"/>
    <w:rsid w:val="00895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7B485E"/>
  </w:style>
  <w:style w:type="paragraph" w:styleId="TOC1">
    <w:name w:val="toc 1"/>
    <w:basedOn w:val="Normal"/>
    <w:uiPriority w:val="1"/>
    <w:qFormat/>
    <w:rsid w:val="00790D1D"/>
    <w:pPr>
      <w:widowControl w:val="0"/>
      <w:autoSpaceDE w:val="0"/>
      <w:autoSpaceDN w:val="0"/>
      <w:spacing w:before="557" w:after="0" w:line="240" w:lineRule="auto"/>
      <w:ind w:left="456"/>
    </w:pPr>
    <w:rPr>
      <w:rFonts w:eastAsia="Times New Roman" w:cs="Times New Roman"/>
      <w:b/>
      <w:bCs/>
      <w:szCs w:val="24"/>
    </w:rPr>
  </w:style>
  <w:style w:type="paragraph" w:styleId="BodyText">
    <w:name w:val="Body Text"/>
    <w:basedOn w:val="Normal"/>
    <w:link w:val="BodyTextChar"/>
    <w:uiPriority w:val="1"/>
    <w:qFormat/>
    <w:rsid w:val="00790D1D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790D1D"/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60D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60D49"/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y2iqfc">
    <w:name w:val="y2iqfc"/>
    <w:basedOn w:val="DefaultParagraphFont"/>
    <w:rsid w:val="00760D49"/>
  </w:style>
  <w:style w:type="character" w:styleId="PlaceholderText">
    <w:name w:val="Placeholder Text"/>
    <w:basedOn w:val="DefaultParagraphFont"/>
    <w:uiPriority w:val="99"/>
    <w:rsid w:val="009F5A21"/>
    <w:rPr>
      <w:color w:val="808080"/>
    </w:rPr>
  </w:style>
  <w:style w:type="character" w:customStyle="1" w:styleId="a">
    <w:name w:val="a"/>
    <w:basedOn w:val="DefaultParagraphFont"/>
    <w:rsid w:val="000C4DD5"/>
  </w:style>
  <w:style w:type="character" w:customStyle="1" w:styleId="l6">
    <w:name w:val="l6"/>
    <w:basedOn w:val="DefaultParagraphFont"/>
    <w:rsid w:val="000C4DD5"/>
  </w:style>
  <w:style w:type="character" w:customStyle="1" w:styleId="l7">
    <w:name w:val="l7"/>
    <w:basedOn w:val="DefaultParagraphFont"/>
    <w:rsid w:val="000C4DD5"/>
  </w:style>
  <w:style w:type="character" w:styleId="Emphasis">
    <w:name w:val="Emphasis"/>
    <w:basedOn w:val="DefaultParagraphFont"/>
    <w:uiPriority w:val="20"/>
    <w:qFormat/>
    <w:rsid w:val="006B4E68"/>
    <w:rPr>
      <w:i/>
      <w:iCs/>
    </w:rPr>
  </w:style>
  <w:style w:type="character" w:customStyle="1" w:styleId="apple-style-span">
    <w:name w:val="apple-style-span"/>
    <w:basedOn w:val="DefaultParagraphFont"/>
    <w:rsid w:val="006B4E68"/>
  </w:style>
  <w:style w:type="character" w:styleId="Hyperlink">
    <w:name w:val="Hyperlink"/>
    <w:basedOn w:val="DefaultParagraphFont"/>
    <w:uiPriority w:val="99"/>
    <w:unhideWhenUsed/>
    <w:rsid w:val="006B4E68"/>
    <w:rPr>
      <w:color w:val="0000FF"/>
      <w:u w:val="single"/>
    </w:rPr>
  </w:style>
  <w:style w:type="character" w:customStyle="1" w:styleId="st">
    <w:name w:val="st"/>
    <w:basedOn w:val="DefaultParagraphFont"/>
    <w:rsid w:val="006B4E68"/>
  </w:style>
  <w:style w:type="paragraph" w:styleId="NormalWeb">
    <w:name w:val="Normal (Web)"/>
    <w:basedOn w:val="Normal"/>
    <w:uiPriority w:val="99"/>
    <w:unhideWhenUsed/>
    <w:rsid w:val="006B4E68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customStyle="1" w:styleId="ilfuvd">
    <w:name w:val="ilfuvd"/>
    <w:basedOn w:val="DefaultParagraphFont"/>
    <w:rsid w:val="006B4E68"/>
  </w:style>
  <w:style w:type="character" w:styleId="Strong">
    <w:name w:val="Strong"/>
    <w:basedOn w:val="DefaultParagraphFont"/>
    <w:uiPriority w:val="22"/>
    <w:qFormat/>
    <w:rsid w:val="006B4E68"/>
    <w:rPr>
      <w:b/>
      <w:bCs/>
    </w:rPr>
  </w:style>
  <w:style w:type="character" w:customStyle="1" w:styleId="fullpost">
    <w:name w:val="fullpost"/>
    <w:basedOn w:val="DefaultParagraphFont"/>
    <w:rsid w:val="006B4E68"/>
  </w:style>
  <w:style w:type="character" w:customStyle="1" w:styleId="BodyTextChar1">
    <w:name w:val="Body Text Char1"/>
    <w:basedOn w:val="DefaultParagraphFont"/>
    <w:uiPriority w:val="99"/>
    <w:locked/>
    <w:rsid w:val="006B4E6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AB15F8"/>
    <w:pPr>
      <w:widowControl w:val="0"/>
      <w:autoSpaceDE w:val="0"/>
      <w:autoSpaceDN w:val="0"/>
      <w:spacing w:after="0" w:line="240" w:lineRule="auto"/>
    </w:pPr>
    <w:rPr>
      <w:rFonts w:eastAsia="Times New Roman" w:cs="Times New Roman"/>
    </w:rPr>
  </w:style>
  <w:style w:type="character" w:styleId="HTMLCite">
    <w:name w:val="HTML Cite"/>
    <w:basedOn w:val="DefaultParagraphFont"/>
    <w:uiPriority w:val="99"/>
    <w:unhideWhenUsed/>
    <w:rsid w:val="0038696F"/>
    <w:rPr>
      <w:i/>
      <w:iCs/>
    </w:rPr>
  </w:style>
  <w:style w:type="character" w:customStyle="1" w:styleId="tlid-translation">
    <w:name w:val="tlid-translation"/>
    <w:basedOn w:val="DefaultParagraphFont"/>
    <w:rsid w:val="0038696F"/>
  </w:style>
  <w:style w:type="character" w:styleId="FollowedHyperlink">
    <w:name w:val="FollowedHyperlink"/>
    <w:basedOn w:val="DefaultParagraphFont"/>
    <w:uiPriority w:val="99"/>
    <w:unhideWhenUsed/>
    <w:rsid w:val="0038696F"/>
    <w:rPr>
      <w:color w:val="800080"/>
      <w:u w:val="single"/>
    </w:rPr>
  </w:style>
  <w:style w:type="paragraph" w:customStyle="1" w:styleId="xl65">
    <w:name w:val="xl65"/>
    <w:basedOn w:val="Normal"/>
    <w:rsid w:val="0038696F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szCs w:val="24"/>
    </w:rPr>
  </w:style>
  <w:style w:type="paragraph" w:customStyle="1" w:styleId="xl66">
    <w:name w:val="xl66"/>
    <w:basedOn w:val="Normal"/>
    <w:rsid w:val="0038696F"/>
    <w:pPr>
      <w:shd w:val="clear" w:color="000000" w:fill="EAF1DD"/>
      <w:spacing w:before="100" w:beforeAutospacing="1" w:after="100" w:afterAutospacing="1" w:line="240" w:lineRule="auto"/>
      <w:jc w:val="center"/>
      <w:textAlignment w:val="center"/>
    </w:pPr>
    <w:rPr>
      <w:rFonts w:eastAsia="Times New Roman" w:cs="Times New Roman"/>
      <w:color w:val="FF0000"/>
      <w:szCs w:val="24"/>
    </w:rPr>
  </w:style>
  <w:style w:type="paragraph" w:customStyle="1" w:styleId="xl67">
    <w:name w:val="xl67"/>
    <w:basedOn w:val="Normal"/>
    <w:rsid w:val="0038696F"/>
    <w:pPr>
      <w:pBdr>
        <w:bottom w:val="single" w:sz="8" w:space="0" w:color="0000FF"/>
      </w:pBdr>
      <w:spacing w:before="100" w:beforeAutospacing="1" w:after="100" w:afterAutospacing="1" w:line="240" w:lineRule="auto"/>
    </w:pPr>
    <w:rPr>
      <w:rFonts w:eastAsia="Times New Roman" w:cs="Times New Roman"/>
      <w:szCs w:val="24"/>
    </w:rPr>
  </w:style>
  <w:style w:type="character" w:styleId="CommentReference">
    <w:name w:val="annotation reference"/>
    <w:basedOn w:val="DefaultParagraphFont"/>
    <w:uiPriority w:val="99"/>
    <w:rsid w:val="000E4E2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E4E2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4E29"/>
    <w:rPr>
      <w:rFonts w:ascii="Times New Roman" w:eastAsia="Calibri" w:hAnsi="Times New Roman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0E4E2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0E4E29"/>
    <w:rPr>
      <w:rFonts w:ascii="Times New Roman" w:eastAsia="Calibri" w:hAnsi="Times New Roman" w:cs="Arial"/>
      <w:b/>
      <w:bCs/>
      <w:sz w:val="20"/>
      <w:szCs w:val="20"/>
      <w:lang w:val="en-US"/>
    </w:rPr>
  </w:style>
  <w:style w:type="character" w:customStyle="1" w:styleId="mord">
    <w:name w:val="mord"/>
    <w:basedOn w:val="DefaultParagraphFont"/>
    <w:rsid w:val="000E4E29"/>
  </w:style>
  <w:style w:type="character" w:customStyle="1" w:styleId="mrel">
    <w:name w:val="mrel"/>
    <w:basedOn w:val="DefaultParagraphFont"/>
    <w:rsid w:val="000E4E29"/>
  </w:style>
  <w:style w:type="character" w:customStyle="1" w:styleId="mopen">
    <w:name w:val="mopen"/>
    <w:basedOn w:val="DefaultParagraphFont"/>
    <w:rsid w:val="000E4E29"/>
  </w:style>
  <w:style w:type="character" w:customStyle="1" w:styleId="mbin">
    <w:name w:val="mbin"/>
    <w:basedOn w:val="DefaultParagraphFont"/>
    <w:rsid w:val="000E4E29"/>
  </w:style>
  <w:style w:type="character" w:customStyle="1" w:styleId="mclose">
    <w:name w:val="mclose"/>
    <w:basedOn w:val="DefaultParagraphFont"/>
    <w:rsid w:val="000E4E29"/>
  </w:style>
  <w:style w:type="character" w:customStyle="1" w:styleId="vlist-s">
    <w:name w:val="vlist-s"/>
    <w:basedOn w:val="DefaultParagraphFont"/>
    <w:rsid w:val="000E4E29"/>
  </w:style>
  <w:style w:type="character" w:customStyle="1" w:styleId="katex-mathml">
    <w:name w:val="katex-mathml"/>
    <w:basedOn w:val="DefaultParagraphFont"/>
    <w:rsid w:val="000E4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3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2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15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7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5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6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Mar18</b:Tag>
    <b:SourceType>Book</b:SourceType>
    <b:Guid>{C4A29D30-E4A2-43B0-9D76-C7CAA9E15D8D}</b:Guid>
    <b:Title>Psikologi Industri &amp; Organisasi</b:Title>
    <b:Year>2018</b:Year>
    <b:City>Bandung</b:City>
    <b:Publisher>CV Pustaka Setia</b:Publisher>
    <b:Author>
      <b:Author>
        <b:NameList>
          <b:Person>
            <b:Last>Marliani</b:Last>
            <b:First>Rosleny</b:First>
          </b:Person>
        </b:NameList>
      </b:Author>
    </b:Author>
    <b:RefOrder>1</b:RefOrder>
  </b:Source>
  <b:Source>
    <b:Tag>Sul18</b:Tag>
    <b:SourceType>Book</b:SourceType>
    <b:Guid>{00B55219-01AA-41F8-8FF0-B6FDE34A7455}</b:Guid>
    <b:Author>
      <b:Author>
        <b:NameList>
          <b:Person>
            <b:Last>Suliyanto</b:Last>
          </b:Person>
        </b:NameList>
      </b:Author>
    </b:Author>
    <b:Title>Metode Penelitian Bisnis</b:Title>
    <b:Year>2018</b:Year>
    <b:City>Yogyakarta</b:City>
    <b:Publisher>CV Andi Offset</b:Publisher>
    <b:RefOrder>2</b:RefOrder>
  </b:Source>
  <b:Source>
    <b:Tag>Sam20</b:Tag>
    <b:SourceType>Book</b:SourceType>
    <b:Guid>{6B22249C-0DCB-448A-9947-F8B3B73082C9}</b:Guid>
    <b:Title>Kinerja Karyawan Tinjauan dari Dimensi Gaya Kepemimpinan, Budaya Organisasi dan Komitmen Organisasi</b:Title>
    <b:Year>2020</b:Year>
    <b:City>Sidoarjo</b:City>
    <b:Publisher>Indomedia Pustaka</b:Publisher>
    <b:Author>
      <b:Author>
        <b:NameList>
          <b:Person>
            <b:Last>Samsudin</b:Last>
            <b:First>H</b:First>
          </b:Person>
        </b:NameList>
      </b:Author>
    </b:Author>
    <b:RefOrder>3</b:RefOrder>
  </b:Source>
  <b:Source>
    <b:Tag>Ahy20</b:Tag>
    <b:SourceType>Book</b:SourceType>
    <b:Guid>{202254CA-58AE-4199-AFBC-6E9B74561918}</b:Guid>
    <b:Author>
      <b:Author>
        <b:NameList>
          <b:Person>
            <b:Last>Ahyar</b:Last>
          </b:Person>
        </b:NameList>
      </b:Author>
    </b:Author>
    <b:Title>Inovasi Budaya Mutu Dalam Organisasi Analisis Praktek Manajerial</b:Title>
    <b:Year>2020</b:Year>
    <b:City>NTB</b:City>
    <b:Publisher>CV Al-Haramain Lombok</b:Publisher>
    <b:RefOrder>4</b:RefOrder>
  </b:Source>
  <b:Source>
    <b:Tag>Hud20</b:Tag>
    <b:SourceType>Book</b:SourceType>
    <b:Guid>{73FB838E-FC21-49B3-BF01-8CB3E16B95D5}</b:Guid>
    <b:Title>Manajemen SDM (Analisis Kinerja Karyawan pada Perusahaan)</b:Title>
    <b:Year>2020</b:Year>
    <b:City>Sumatra Barat</b:City>
    <b:Publisher> Insan Cendekia Mandiri</b:Publisher>
    <b:Author>
      <b:Author>
        <b:NameList>
          <b:Person>
            <b:Last>Huda</b:Last>
            <b:First>Nurul</b:First>
          </b:Person>
        </b:NameList>
      </b:Author>
    </b:Author>
    <b:RefOrder>5</b:RefOrder>
  </b:Source>
  <b:Source>
    <b:Tag>Ind17</b:Tag>
    <b:SourceType>Book</b:SourceType>
    <b:Guid>{27387827-09FB-4D04-9C12-317A20323C6D}</b:Guid>
    <b:Title>Kepuasan Kerja dan Kinerja Karyawan Tinjauan dari Dimensi Iklim Organisasi, Kreativitas Individu, dan Karakteristik Pekerjaan</b:Title>
    <b:Year>2017</b:Year>
    <b:City>Sidoarjo</b:City>
    <b:Publisher>Indomedia Pustaka</b:Publisher>
    <b:Author>
      <b:Author>
        <b:NameList>
          <b:Person>
            <b:Last>Indrasari</b:Last>
            <b:First>Meithiana</b:First>
          </b:Person>
        </b:NameList>
      </b:Author>
    </b:Author>
    <b:RefOrder>6</b:RefOrder>
  </b:Source>
  <b:Source>
    <b:Tag>Wij09</b:Tag>
    <b:SourceType>Book</b:SourceType>
    <b:Guid>{D7AA4E2E-3C21-4EA3-B5AA-13386E42A14B}</b:Guid>
    <b:Title>Analisis Data Penelitian Menggunakan SPSS</b:Title>
    <b:Year>2009</b:Year>
    <b:City>Yogyakarta</b:City>
    <b:Publisher>Universitas Atma Jaya Yogyakarta</b:Publisher>
    <b:Author>
      <b:Author>
        <b:NameList>
          <b:Person>
            <b:Last>Wijaya</b:Last>
            <b:First>T</b:First>
          </b:Person>
        </b:NameList>
      </b:Author>
    </b:Author>
    <b:RefOrder>7</b:RefOrder>
  </b:Source>
  <b:Source>
    <b:Tag>Nur18</b:Tag>
    <b:SourceType>JournalArticle</b:SourceType>
    <b:Guid>{9B810944-FDF9-4BA0-BFF0-BD0D75A9326F}</b:Guid>
    <b:Author>
      <b:Author>
        <b:NameList>
          <b:Person>
            <b:Last>Nurhaedah</b:Last>
          </b:Person>
        </b:NameList>
      </b:Author>
    </b:Author>
    <b:Title>Pengaruh Kemampuan Kerja dan Motivasi Kerja Terhadap Kinerja Karyawan PT. Semen Tonasa</b:Title>
    <b:JournalName>Jurnal Ilmu Administrasi</b:JournalName>
    <b:Year>2018</b:Year>
    <b:Pages>Vol 7</b:Pages>
    <b:RefOrder>8</b:RefOrder>
  </b:Source>
  <b:Source>
    <b:Tag>Pen19</b:Tag>
    <b:SourceType>JournalArticle</b:SourceType>
    <b:Guid>{95B7C0CD-DFCE-463A-A609-07D30B9FD64D}</b:Guid>
    <b:Title>Pengaruh Kemampuan Kerja, Motivasi Kerja dan Lingkungan Kerja Terhadap Kinerja Pegawai pada Dinas Kebudayaan dan Kepariwisataan Provinsi Sulawesi Selatan</b:Title>
    <b:JournalName>Jurnal Ilmu Ekonomi</b:JournalName>
    <b:Year>2019</b:Year>
    <b:Pages>71-81</b:Pages>
    <b:Author>
      <b:Author>
        <b:NameList>
          <b:Person>
            <b:Last>Sari</b:Last>
            <b:Middle>Nur Indah</b:Middle>
            <b:First>Ridha</b:First>
          </b:Person>
        </b:NameList>
      </b:Author>
    </b:Author>
    <b:RefOrder>9</b:RefOrder>
  </b:Source>
  <b:Source>
    <b:Tag>Jul21</b:Tag>
    <b:SourceType>JournalArticle</b:SourceType>
    <b:Guid>{79F1ECF6-FB4F-4B1C-8628-C524BFB02B06}</b:Guid>
    <b:Title>Pengaruh Budaya Organisasi dan Lingkungan Kerja Terhadap Kinerja Karyawan PT. BPR Desa Sangeh Abiansemal Badung</b:Title>
    <b:JournalName>Jurnal Widya Amrita</b:JournalName>
    <b:Year>2021</b:Year>
    <b:Pages>335-348</b:Pages>
    <b:Author>
      <b:Author>
        <b:NameList>
          <b:Person>
            <b:Last>Juliani</b:Last>
            <b:Middle>Putu Sintia</b:Middle>
            <b:First>Ni</b:First>
          </b:Person>
        </b:NameList>
      </b:Author>
    </b:Author>
    <b:RefOrder>10</b:RefOrder>
  </b:Source>
  <b:Source>
    <b:Tag>Fee18</b:Tag>
    <b:SourceType>JournalArticle</b:SourceType>
    <b:Guid>{C639EA7E-B7C3-4530-B041-74279F77A3B4}</b:Guid>
    <b:Title>Pengaruh Disiplin Kerja, Budaya Organisasi dan Lingkungan Kerja Terhadap Kinerja Pegawai Kantor Kelurahan Sekarputih Kec. Tegalampel Kab. Bondowoso</b:Title>
    <b:JournalName>Jurnal Penelitian Ipteks</b:JournalName>
    <b:Year>2018</b:Year>
    <b:Pages>176-185</b:Pages>
    <b:Author>
      <b:Author>
        <b:NameList>
          <b:Person>
            <b:Last>Feel</b:Last>
            <b:Middle>Harumanu</b:Middle>
            <b:First>Nico</b:First>
          </b:Person>
        </b:NameList>
      </b:Author>
    </b:Author>
    <b:RefOrder>11</b:RefOrder>
  </b:Source>
  <b:Source>
    <b:Tag>Tan19</b:Tag>
    <b:SourceType>JournalArticle</b:SourceType>
    <b:Guid>{233926A0-6EB2-45E2-8117-45DEEFF367A5}</b:Guid>
    <b:Title>Pengaruh Lingkungan Kerja dan Kemampuan Kerja Terhadap Kinerja Karyawan PT Surya Wenang Indah</b:Title>
    <b:JournalName>Jurnal EMBA</b:JournalName>
    <b:Year>2019</b:Year>
    <b:Pages>371-180</b:Pages>
    <b:Author>
      <b:Author>
        <b:NameList>
          <b:Person>
            <b:Last>Tangkawarouw</b:Last>
            <b:Middle>C</b:Middle>
            <b:First>Kevin</b:First>
          </b:Person>
        </b:NameList>
      </b:Author>
    </b:Author>
    <b:RefOrder>12</b:RefOrder>
  </b:Source>
  <b:Source>
    <b:Tag>Wah18</b:Tag>
    <b:SourceType>JournalArticle</b:SourceType>
    <b:Guid>{214CEB21-A17D-4D2D-9CE6-E56D46BC15FA}</b:Guid>
    <b:Title>Pengaruh Budaya Organisasi dan Lingkungan Kerja Terhadap Kepuasan Kerja dan Kinerja Karyawan PLN Area Majalaya</b:Title>
    <b:JournalName>Jurnal Optimasi Sistem Industri</b:JournalName>
    <b:Year>2018</b:Year>
    <b:Pages>143-151</b:Pages>
    <b:Author>
      <b:Author>
        <b:NameList>
          <b:Person>
            <b:Last>Wahyuniardi</b:Last>
            <b:First>Rizki</b:First>
          </b:Person>
        </b:NameList>
      </b:Author>
    </b:Author>
    <b:RefOrder>13</b:RefOrder>
  </b:Source>
  <b:Source>
    <b:Tag>Ton09</b:Tag>
    <b:SourceType>Book</b:SourceType>
    <b:Guid>{D5A8C1E3-7157-4DBF-8956-2E5793FDE119}</b:Guid>
    <b:Author>
      <b:Author>
        <b:NameList>
          <b:Person>
            <b:Last>Wijaya</b:Last>
            <b:First>Tony</b:First>
          </b:Person>
        </b:NameList>
      </b:Author>
    </b:Author>
    <b:Title>Analisis Data Penelitian Menggunakan SPSS</b:Title>
    <b:Year>2009</b:Year>
    <b:City>Yogyakarta</b:City>
    <b:Publisher>Universitas Atma Jaya Yogyakarta</b:Publisher>
    <b:RefOrder>14</b:RefOrder>
  </b:Source>
  <b:Source>
    <b:Tag>Pro14</b:Tag>
    <b:SourceType>Book</b:SourceType>
    <b:Guid>{6B848AE0-339D-4C2B-AE8F-9610AF61F958}</b:Guid>
    <b:Author>
      <b:Author>
        <b:NameList>
          <b:Person>
            <b:Last>Uha</b:Last>
            <b:First>Ismail</b:First>
            <b:Middle>Nawawi</b:Middle>
          </b:Person>
        </b:NameList>
      </b:Author>
    </b:Author>
    <b:Title>Manajemen Perubahan</b:Title>
    <b:Year>2014</b:Year>
    <b:City>Bogor</b:City>
    <b:Publisher>Ghalia Indonesia</b:Publisher>
    <b:RefOrder>15</b:RefOrder>
  </b:Source>
  <b:Source>
    <b:Tag>ABS14</b:Tag>
    <b:SourceType>Book</b:SourceType>
    <b:Guid>{16C269FC-ADA6-4583-A16C-B3BADFB28F18}</b:Guid>
    <b:Title>Manajemen Komprehensif Strategik</b:Title>
    <b:Year>2014</b:Year>
    <b:City>Ciracas, Jakarta</b:City>
    <b:Publisher>Penerbit Erlangga</b:Publisher>
    <b:Author>
      <b:Author>
        <b:NameList>
          <b:Person>
            <b:Last>Susanto</b:Last>
            <b:First>AB</b:First>
          </b:Person>
        </b:NameList>
      </b:Author>
    </b:Author>
    <b:RefOrder>16</b:RefOrder>
  </b:Source>
  <b:Source>
    <b:Tag>Placeholder1</b:Tag>
    <b:SourceType>Book</b:SourceType>
    <b:Guid>{D1928AD2-7E05-4CC3-A207-F5FE0F3C4EBC}</b:Guid>
    <b:Title>Metode Penelitian Bisnis</b:Title>
    <b:Year>2018</b:Year>
    <b:Author>
      <b:Author>
        <b:NameList>
          <b:Person>
            <b:Last>Suliyanto</b:Last>
          </b:Person>
        </b:NameList>
      </b:Author>
    </b:Author>
    <b:City>Yogyakarta</b:City>
    <b:Publisher>Andi Offset</b:Publisher>
    <b:RefOrder>17</b:RefOrder>
  </b:Source>
  <b:Source>
    <b:Tag>Sul04</b:Tag>
    <b:SourceType>Book</b:SourceType>
    <b:Guid>{F6B5F0C8-AEDD-47D6-A0C6-4103EDF590D5}</b:Guid>
    <b:Author>
      <b:Author>
        <b:NameList>
          <b:Person>
            <b:Last>Sulaiman</b:Last>
            <b:First>Wahid</b:First>
          </b:Person>
        </b:NameList>
      </b:Author>
    </b:Author>
    <b:Title>Analisis Regresi menggunakan SPSS</b:Title>
    <b:Year>2004</b:Year>
    <b:City>Yogyakarta</b:City>
    <b:Publisher>Andi Yogyakarta</b:Publisher>
    <b:RefOrder>18</b:RefOrder>
  </b:Source>
  <b:Source>
    <b:Tag>Sug17</b:Tag>
    <b:SourceType>Book</b:SourceType>
    <b:Guid>{C4660D90-A980-4F4D-8E99-66CEE6898C87}</b:Guid>
    <b:Author>
      <b:Author>
        <b:NameList>
          <b:Person>
            <b:Last>Sugiyono</b:Last>
          </b:Person>
        </b:NameList>
      </b:Author>
    </b:Author>
    <b:Title>Statistika Untuk Penelitian</b:Title>
    <b:Year>2017</b:Year>
    <b:City>Bandung</b:City>
    <b:Publisher>Alfabeta</b:Publisher>
    <b:RefOrder>19</b:RefOrder>
  </b:Source>
  <b:Source>
    <b:Tag>Sug15</b:Tag>
    <b:SourceType>Book</b:SourceType>
    <b:Guid>{05B487D0-802A-4D1A-95B1-4B0951714E41}</b:Guid>
    <b:Author>
      <b:Author>
        <b:NameList>
          <b:Person>
            <b:Last>Sugiyono</b:Last>
          </b:Person>
        </b:NameList>
      </b:Author>
    </b:Author>
    <b:Title>Metode Penelitian Pendidikan Pendekatan Kuantitatif, Kualitatif, dan R&amp;D</b:Title>
    <b:Year>2015</b:Year>
    <b:City>Bandung</b:City>
    <b:Publisher>Alfabeta</b:Publisher>
    <b:RefOrder>20</b:RefOrder>
  </b:Source>
  <b:Source>
    <b:Tag>Sin17</b:Tag>
    <b:SourceType>Book</b:SourceType>
    <b:Guid>{1E42CC4A-A464-4966-9039-62EC00CDBD1C}</b:Guid>
    <b:Author>
      <b:Author>
        <b:NameList>
          <b:Person>
            <b:Last>Sinambela</b:Last>
            <b:First>Lijian</b:First>
            <b:Middle>Potak</b:Middle>
          </b:Person>
        </b:NameList>
      </b:Author>
    </b:Author>
    <b:Title>Manajemen Sumber Daya Manusia</b:Title>
    <b:Year>2017</b:Year>
    <b:City>Jakarta</b:City>
    <b:Publisher>Bumi Aksara</b:Publisher>
    <b:RefOrder>21</b:RefOrder>
  </b:Source>
  <b:Source>
    <b:Tag>Adi19</b:Tag>
    <b:SourceType>Book</b:SourceType>
    <b:Guid>{9FD98015-9A48-4AE1-BFC5-62F90A9A4D4E}</b:Guid>
    <b:Author>
      <b:Author>
        <b:NameList>
          <b:Person>
            <b:Last>Setiana</b:Last>
            <b:First>Adi</b:First>
            <b:Middle>Robith</b:Middle>
          </b:Person>
        </b:NameList>
      </b:Author>
    </b:Author>
    <b:Title>Manajemen Sumber Daya Manusia</b:Title>
    <b:Year>2019</b:Year>
    <b:City>Bandung</b:City>
    <b:Publisher>Manggu Makmur Tanjung Lestari</b:Publisher>
    <b:RefOrder>22</b:RefOrder>
  </b:Source>
  <b:Source>
    <b:Tag>Sed09</b:Tag>
    <b:SourceType>Book</b:SourceType>
    <b:Guid>{73171A1B-E8A3-4EF1-B383-550C84661803}</b:Guid>
    <b:Author>
      <b:Author>
        <b:NameList>
          <b:Person>
            <b:Last>Sedarmayanti</b:Last>
          </b:Person>
        </b:NameList>
      </b:Author>
    </b:Author>
    <b:Title>Manajemen Sumber Daya Manusia Reformasi Birokrasi</b:Title>
    <b:Year>2009</b:Year>
    <b:City>Bandung</b:City>
    <b:Publisher>PT. Refika Aditama</b:Publisher>
    <b:RefOrder>23</b:RefOrder>
  </b:Source>
  <b:Source>
    <b:Tag>Har20</b:Tag>
    <b:SourceType>Book</b:SourceType>
    <b:Guid>{361B5EDC-95B9-416E-8648-BC32D832065B}</b:Guid>
    <b:Author>
      <b:Author>
        <b:NameList>
          <b:Person>
            <b:Last>Samsuddin</b:Last>
            <b:First>Harun</b:First>
          </b:Person>
        </b:NameList>
      </b:Author>
    </b:Author>
    <b:Title>Kinerja Karyawan Tinjauan dari Dimensi Gaya Kepemimpinan, Budaya Organisasi dan Komitmen Oeganisasi</b:Title>
    <b:Year>2020</b:Year>
    <b:City>Sidoarjo</b:City>
    <b:Publisher>Indomedia Pustaka</b:Publisher>
    <b:RefOrder>24</b:RefOrder>
  </b:Source>
  <b:Source>
    <b:Tag>MBA06</b:Tag>
    <b:SourceType>Book</b:SourceType>
    <b:Guid>{CC753CF2-7CD1-4AEE-92AD-F817EED5EEC1}</b:Guid>
    <b:Author>
      <b:Author>
        <b:NameList>
          <b:Person>
            <b:Last>Rivai</b:Last>
            <b:First>Veithzal</b:First>
          </b:Person>
        </b:NameList>
      </b:Author>
    </b:Author>
    <b:Title>Manajemen Sumber Daya Manusia Untuk Perusahaan</b:Title>
    <b:Year>2006</b:Year>
    <b:City>Jakarta</b:City>
    <b:Publisher>PT. Raja Grafindo Persada</b:Publisher>
    <b:RefOrder>25</b:RefOrder>
  </b:Source>
  <b:Source>
    <b:Tag>Pol19</b:Tag>
    <b:SourceType>JournalArticle</b:SourceType>
    <b:Guid>{8EE82B85-3F6A-4091-89B5-85FC5F8B37F6}</b:Guid>
    <b:Title>Pengaruh Beban Kerja, Lingkungan Kerja, dan Stress Kerja Terhadap Kinerja Karyawan pada PT. Esta Group Jaya</b:Title>
    <b:Year>2019</b:Year>
    <b:JournalName>Jurnal EMBA</b:JournalName>
    <b:Pages>4164-4173</b:Pages>
    <b:Author>
      <b:Author>
        <b:NameList>
          <b:Person>
            <b:Last>Polakitang</b:Last>
            <b:First>Aron F</b:First>
          </b:Person>
          <b:Person>
            <b:Last>Koleangan</b:Last>
            <b:First>Rosalina</b:First>
          </b:Person>
          <b:Person>
            <b:Last>Ogi</b:Last>
            <b:First>Imelda</b:First>
          </b:Person>
        </b:NameList>
      </b:Author>
    </b:Author>
    <b:RefOrder>26</b:RefOrder>
  </b:Source>
  <b:Source>
    <b:Tag>Drs20</b:Tag>
    <b:SourceType>Book</b:SourceType>
    <b:Guid>{44491B82-14A3-4123-AC91-35B85F14FBDB}</b:Guid>
    <b:Title>Manajemen Personalia</b:Title>
    <b:Year>2020</b:Year>
    <b:City>Jakarta Timur</b:City>
    <b:Publisher>Ghalia Indonesia</b:Publisher>
    <b:Author>
      <b:Author>
        <b:NameList>
          <b:Person>
            <b:Last>Nitisemito</b:Last>
            <b:First>Alex</b:First>
            <b:Middle>S.</b:Middle>
          </b:Person>
        </b:NameList>
      </b:Author>
    </b:Author>
    <b:RefOrder>27</b:RefOrder>
  </b:Source>
  <b:Source>
    <b:Tag>Riz19</b:Tag>
    <b:SourceType>JournalArticle</b:SourceType>
    <b:Guid>{B307430C-5B28-4E82-A541-B7B9D6FFB427}</b:Guid>
    <b:Author>
      <b:Author>
        <b:NameList>
          <b:Person>
            <b:Last>Nabawi</b:Last>
            <b:First>Rizal</b:First>
          </b:Person>
        </b:NameList>
      </b:Author>
    </b:Author>
    <b:Title>Pengaruh Lingkungan Kerja, Kepuasan Kerja dan Beban Kerja terhadap Kinerja Pegawai Dinas Pekerjaan Umum dan Perumahan Rakyat Kabupaten Aceh Tamiang</b:Title>
    <b:JournalName>Jurnal Ilmiah Magister Manajemen</b:JournalName>
    <b:Year>2019</b:Year>
    <b:Pages>170-183</b:Pages>
    <b:RefOrder>28</b:RefOrder>
  </b:Source>
  <b:Source>
    <b:Tag>Mui18</b:Tag>
    <b:SourceType>JournalArticle</b:SourceType>
    <b:Guid>{762943EA-5D42-4FFC-BCC6-F89E9BEBC1AD}</b:Guid>
    <b:Title>Pengaruh Budaya Organisasi dan Komitmen Organisasi Terhadap Kinerja Karyawan</b:Title>
    <b:JournalName>Jurnal Ekonomi dan Ekonomi Syariah</b:JournalName>
    <b:Year>2018</b:Year>
    <b:Pages>9-25</b:Pages>
    <b:Author>
      <b:Author>
        <b:NameList>
          <b:Person>
            <b:Last>Muis</b:Last>
            <b:Middle>Ras</b:Middle>
            <b:First>Muhammad</b:First>
          </b:Person>
          <b:Person>
            <b:Last>Jufrizen</b:Last>
            <b:First>J</b:First>
          </b:Person>
          <b:Person>
            <b:Last>Fahmi</b:Last>
            <b:First>Muhammad</b:First>
          </b:Person>
        </b:NameList>
      </b:Author>
    </b:Author>
    <b:RefOrder>29</b:RefOrder>
  </b:Source>
  <b:Source>
    <b:Tag>Muh16</b:Tag>
    <b:SourceType>JournalArticle</b:SourceType>
    <b:Guid>{53F3A592-DC46-4B6A-B8D2-089290FBA591}</b:Guid>
    <b:Title>Pengaruh Lingkungan Kerja, Kompensasi dan Beban Kerja Terhadap Kinerja Karyawan pada Dinas Pendapatan Daerah Kota Manado</b:Title>
    <b:JournalName>Jurnal EMBA</b:JournalName>
    <b:Year>2016</b:Year>
    <b:Pages>45-55</b:Pages>
    <b:Author>
      <b:Author>
        <b:NameList>
          <b:Person>
            <b:Last>Muhammad</b:Last>
            <b:Middle>Rahayu</b:Middle>
            <b:First>Sri</b:First>
          </b:Person>
          <b:Person>
            <b:Last>Adolfina</b:Last>
          </b:Person>
          <b:Person>
            <b:Last>Lumintang</b:Last>
            <b:First>Genita</b:First>
          </b:Person>
        </b:NameList>
      </b:Author>
    </b:Author>
    <b:RefOrder>30</b:RefOrder>
  </b:Source>
  <b:Source>
    <b:Tag>Ros18</b:Tag>
    <b:SourceType>Book</b:SourceType>
    <b:Guid>{9792FADD-AC30-49A2-B6EE-6EA6359DADCE}</b:Guid>
    <b:Author>
      <b:Author>
        <b:NameList>
          <b:Person>
            <b:Last>Marliani</b:Last>
            <b:First>Rosleny</b:First>
          </b:Person>
        </b:NameList>
      </b:Author>
    </b:Author>
    <b:Title>Psikologi Industri dan Organisasi</b:Title>
    <b:Year>2018</b:Year>
    <b:City>Bandung</b:City>
    <b:Publisher>CV. Pustaka Setia</b:Publisher>
    <b:RefOrder>31</b:RefOrder>
  </b:Source>
  <b:Source>
    <b:Tag>Anw10</b:Tag>
    <b:SourceType>Book</b:SourceType>
    <b:Guid>{73BBBD18-B647-472A-9811-A9781FD7202F}</b:Guid>
    <b:Author>
      <b:Author>
        <b:NameList>
          <b:Person>
            <b:Last>Mangkunegara</b:Last>
            <b:First>Anwar</b:First>
            <b:Middle>Prabu</b:Middle>
          </b:Person>
        </b:NameList>
      </b:Author>
    </b:Author>
    <b:Title>Evaluasi Kinerja Sumber Daya Manusia</b:Title>
    <b:Year>2010</b:Year>
    <b:City>Bandung</b:City>
    <b:Publisher>PT Refika Aditama</b:Publisher>
    <b:RefOrder>32</b:RefOrder>
  </b:Source>
  <b:Source>
    <b:Tag>Suc17</b:Tag>
    <b:SourceType>Book</b:SourceType>
    <b:Guid>{71103308-22EF-4218-A55F-722C2B1C4903}</b:Guid>
    <b:Author>
      <b:Author>
        <b:NameList>
          <b:Person>
            <b:Last>Koesomowidjojo</b:Last>
            <b:First>Suci</b:First>
            <b:Middle>R. Mar'ih</b:Middle>
          </b:Person>
        </b:NameList>
      </b:Author>
    </b:Author>
    <b:Title>Analisis Beban Kerja</b:Title>
    <b:Year>2017</b:Year>
    <b:City>Jakarta</b:City>
    <b:Publisher>Raih Asa Sukses</b:Publisher>
    <b:RefOrder>33</b:RefOrder>
  </b:Source>
  <b:Source>
    <b:Tag>Kar15</b:Tag>
    <b:SourceType>JournalArticle</b:SourceType>
    <b:Guid>{97B56D25-A3BB-45BD-8172-0392E0813774}</b:Guid>
    <b:Title>Pengaruh Etos Kerja, Budaya Oeganisasi dan Beban Kerja Terhadap Kinerja Pegawai Di Dinas Pekerjaan Umum Minahasa Selatan</b:Title>
    <b:JournalName>Jurnal Emba</b:JournalName>
    <b:Year>2015</b:Year>
    <b:Pages>1198</b:Pages>
    <b:Author>
      <b:Author>
        <b:NameList>
          <b:Person>
            <b:Last>Karauwan</b:Last>
            <b:First>Raynald</b:First>
          </b:Person>
          <b:Person>
            <b:Last>Lengkong</b:Last>
            <b:First>Victor P.K</b:First>
          </b:Person>
          <b:Person>
            <b:Last>Mintardjo</b:Last>
            <b:First>Christoffel</b:First>
          </b:Person>
        </b:NameList>
      </b:Author>
    </b:Author>
    <b:RefOrder>34</b:RefOrder>
  </b:Source>
  <b:Source>
    <b:Tag>Jan19</b:Tag>
    <b:SourceType>JournalArticle</b:SourceType>
    <b:Guid>{1D4B0597-6F3D-407E-AAFA-5366D150ABE1}</b:Guid>
    <b:Title>Pengaruh Perubahan Organisasi, Budaya Organisasi, dan Lingkungan Kerja Terhadap Kinerja Keryawan pada PT. Telkom Area Manado</b:Title>
    <b:JournalName>Jurnal EMBA</b:JournalName>
    <b:Year>2019</b:Year>
    <b:Pages>2989-2998</b:Pages>
    <b:Author>
      <b:Author>
        <b:NameList>
          <b:Person>
            <b:Last>Jansen</b:Last>
            <b:First>Daniel</b:First>
          </b:Person>
          <b:Person>
            <b:Last>Kojo</b:Last>
            <b:First>Christoffel</b:First>
          </b:Person>
          <b:Person>
            <b:Last>Dotulong</b:Last>
            <b:First>Lucky O.H</b:First>
          </b:Person>
        </b:NameList>
      </b:Author>
    </b:Author>
    <b:RefOrder>35</b:RefOrder>
  </b:Source>
  <b:Source>
    <b:Tag>Ilh21</b:Tag>
    <b:SourceType>JournalArticle</b:SourceType>
    <b:Guid>{F8457876-27C0-4D33-A0BD-C0C229654FA0}</b:Guid>
    <b:Title>Pengaruh Budaya Organisasi, Lingkungan Kerja dan Beban Kerja Terhadap Kinerja Keryawan Di Kantor Wilayah Badan Pertahanan Nasional Provinsi Sulawesi Utara</b:Title>
    <b:JournalName>Jurnal EMBA</b:JournalName>
    <b:Year>2021</b:Year>
    <b:Pages>288-298</b:Pages>
    <b:Author>
      <b:Author>
        <b:NameList>
          <b:Person>
            <b:Last>Ilham</b:Last>
          </b:Person>
          <b:Person>
            <b:Last>Adolfina</b:Last>
          </b:Person>
          <b:Person>
            <b:Last>Dotulong</b:Last>
            <b:First>Lucky O.H</b:First>
          </b:Person>
        </b:NameList>
      </b:Author>
    </b:Author>
    <b:RefOrder>36</b:RefOrder>
  </b:Source>
  <b:Source>
    <b:Tag>Anw16</b:Tag>
    <b:SourceType>JournalArticle</b:SourceType>
    <b:Guid>{ABBCE7C1-C0CD-4E81-8F12-E4F5927CE92E}</b:Guid>
    <b:Author>
      <b:Author>
        <b:NameList>
          <b:Person>
            <b:Last>Ikhsan</b:Last>
            <b:First>Anwar</b:First>
          </b:Person>
        </b:NameList>
      </b:Author>
    </b:Author>
    <b:Title>Analisis Pengaruh Budaya Organisasi dan Kepuasan Kerja Terhadap Kinerja Karyawan Non Dosen Pada Universitas Mercu Buana Jakarta</b:Title>
    <b:JournalName>Jurnal Ilmiah Mnajemen dan Bisnis</b:JournalName>
    <b:Year>2016</b:Year>
    <b:Pages>17-34</b:Pages>
    <b:RefOrder>37</b:RefOrder>
  </b:Source>
  <b:Source>
    <b:Tag>Wil12</b:Tag>
    <b:SourceType>Book</b:SourceType>
    <b:Guid>{0767E2FC-0E37-49E7-9207-B392A826F025}</b:Guid>
    <b:Author>
      <b:Author>
        <b:NameList>
          <b:Person>
            <b:Last>Bangun</b:Last>
            <b:First>Wilson</b:First>
          </b:Person>
        </b:NameList>
      </b:Author>
    </b:Author>
    <b:Title>Manajemen Sumber Daya Manusia</b:Title>
    <b:Year>2012</b:Year>
    <b:City>Jakarta</b:City>
    <b:Publisher>Erlangga</b:Publisher>
    <b:RefOrder>38</b:RefOrder>
  </b:Source>
  <b:Source>
    <b:Tag>Dew16</b:Tag>
    <b:SourceType>JournalArticle</b:SourceType>
    <b:Guid>{643D4194-3A9A-4E42-9DD3-E4987B0DABBC}</b:Guid>
    <b:Author>
      <b:Author>
        <b:NameList>
          <b:Person>
            <b:Last>Andriani</b:Last>
            <b:First>Dewi</b:First>
          </b:Person>
        </b:NameList>
      </b:Author>
    </b:Author>
    <b:Title>Pengaruh Gaya Kepemimpinan Transformasional, Budaya Organisasi, dan Lingkungan Kerja Terhadap Kinerja Karyawan PT X Sidoarjo</b:Title>
    <b:JournalName>Jurnal Bisnis Manajemen dan Perbankan</b:JournalName>
    <b:Year>2016</b:Year>
    <b:Pages>121-140</b:Pages>
    <b:RefOrder>39</b:RefOrder>
  </b:Source>
  <b:Source>
    <b:Tag>Ndr</b:Tag>
    <b:SourceType>Book</b:SourceType>
    <b:Guid>{9758ED51-754C-4854-957C-33BE49288EA1}</b:Guid>
    <b:Title>Budaya Organisasi</b:Title>
    <b:Author>
      <b:Author>
        <b:NameList>
          <b:Person>
            <b:Last>Ndraha</b:Last>
            <b:First>Taliziduhu</b:First>
          </b:Person>
        </b:NameList>
      </b:Author>
    </b:Author>
    <b:Year>2003</b:Year>
    <b:City>Jakarta</b:City>
    <b:Publisher>PT Rineka Cipta</b:Publisher>
    <b:RefOrder>40</b:RefOrder>
  </b:Source>
  <b:Source>
    <b:Tag>Mon08</b:Tag>
    <b:SourceType>Book</b:SourceType>
    <b:Guid>{63252755-F743-4EB2-A416-B665F91760FD}</b:Guid>
    <b:Title>Manajemen Sumber Daya Manusia</b:Title>
    <b:Year>2008</b:Year>
    <b:City>Jakarta</b:City>
    <b:Publisher>Erlangga</b:Publisher>
    <b:Author>
      <b:Author>
        <b:NameList>
          <b:Person>
            <b:Last>Mondy</b:Last>
            <b:First>R Wayne</b:First>
          </b:Person>
        </b:NameList>
      </b:Author>
    </b:Author>
    <b:RefOrder>41</b:RefOrder>
  </b:Source>
  <b:Source>
    <b:Tag>PRo02</b:Tag>
    <b:SourceType>Book</b:SourceType>
    <b:Guid>{DB2D5886-EABE-4791-B48A-513ADD514A0E}</b:Guid>
    <b:Title>Perilaku Organisasi Edisi Kedelapan</b:Title>
    <b:Year>2002</b:Year>
    <b:Publisher>Prentice Hall Inc</b:Publisher>
    <b:Author>
      <b:Author>
        <b:NameList>
          <b:Person>
            <b:Last>P Robbins</b:Last>
            <b:First>Stephen </b:First>
          </b:Person>
        </b:NameList>
      </b:Author>
    </b:Author>
    <b:RefOrder>42</b:RefOrder>
  </b:Source>
</b:Sources>
</file>

<file path=customXml/itemProps1.xml><?xml version="1.0" encoding="utf-8"?>
<ds:datastoreItem xmlns:ds="http://schemas.openxmlformats.org/officeDocument/2006/customXml" ds:itemID="{85DBA825-22F7-4C39-B3CB-037CBE9AD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5127</Words>
  <Characters>29226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risti</dc:creator>
  <cp:lastModifiedBy>PC-Perpus</cp:lastModifiedBy>
  <cp:revision>4</cp:revision>
  <cp:lastPrinted>2022-03-27T10:47:00Z</cp:lastPrinted>
  <dcterms:created xsi:type="dcterms:W3CDTF">2024-02-23T15:38:00Z</dcterms:created>
  <dcterms:modified xsi:type="dcterms:W3CDTF">2024-02-26T03:55:00Z</dcterms:modified>
</cp:coreProperties>
</file>