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5B" w:rsidRDefault="0067525B" w:rsidP="0067525B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AKA</w:t>
      </w:r>
    </w:p>
    <w:p w:rsidR="0067525B" w:rsidRPr="00FC1235" w:rsidRDefault="0067525B" w:rsidP="0067525B">
      <w:pPr>
        <w:autoSpaceDE w:val="0"/>
        <w:autoSpaceDN w:val="0"/>
        <w:spacing w:line="240" w:lineRule="auto"/>
        <w:ind w:hanging="48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FC1235">
        <w:rPr>
          <w:rFonts w:ascii="Times New Roman" w:eastAsia="Times New Roman" w:hAnsi="Times New Roman" w:cs="Times New Roman"/>
          <w:sz w:val="24"/>
        </w:rPr>
        <w:t>Aan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Hidayat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, D. R. (2017).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Teknik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Sains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Seri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ArsitekTUR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,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Jurnal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Pendekatan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Arsitektur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High Tech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Aan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Hidayat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,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Purworejo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>.</w:t>
      </w:r>
    </w:p>
    <w:p w:rsidR="0067525B" w:rsidRPr="00FC1235" w:rsidRDefault="0067525B" w:rsidP="0067525B">
      <w:pPr>
        <w:autoSpaceDE w:val="0"/>
        <w:autoSpaceDN w:val="0"/>
        <w:spacing w:line="240" w:lineRule="auto"/>
        <w:ind w:hanging="48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C1235">
        <w:rPr>
          <w:rFonts w:ascii="Times New Roman" w:eastAsia="Times New Roman" w:hAnsi="Times New Roman" w:cs="Times New Roman"/>
          <w:sz w:val="24"/>
        </w:rPr>
        <w:t>Bambang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Istianto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Pr="00FC1235">
        <w:rPr>
          <w:rFonts w:ascii="Times New Roman" w:eastAsia="Times New Roman" w:hAnsi="Times New Roman" w:cs="Times New Roman"/>
          <w:sz w:val="24"/>
        </w:rPr>
        <w:t xml:space="preserve">(2011).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Manajemen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Pemerintahan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(B. I.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Mitra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Wacana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Media, Ed.).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FC1235">
        <w:rPr>
          <w:rFonts w:ascii="Times New Roman" w:eastAsia="Times New Roman" w:hAnsi="Times New Roman" w:cs="Times New Roman"/>
          <w:sz w:val="24"/>
        </w:rPr>
        <w:t>Mitra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Wacana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Media.</w:t>
      </w:r>
      <w:proofErr w:type="gramEnd"/>
    </w:p>
    <w:p w:rsidR="0067525B" w:rsidRPr="00FC1235" w:rsidRDefault="0067525B" w:rsidP="0067525B">
      <w:pPr>
        <w:autoSpaceDE w:val="0"/>
        <w:autoSpaceDN w:val="0"/>
        <w:spacing w:line="240" w:lineRule="auto"/>
        <w:ind w:hanging="48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C1235">
        <w:rPr>
          <w:rFonts w:ascii="Times New Roman" w:eastAsia="Times New Roman" w:hAnsi="Times New Roman" w:cs="Times New Roman"/>
          <w:sz w:val="24"/>
        </w:rPr>
        <w:t>Devvi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, R. P. (2019). </w:t>
      </w:r>
      <w:proofErr w:type="spellStart"/>
      <w:proofErr w:type="gramStart"/>
      <w:r w:rsidRPr="00FC1235">
        <w:rPr>
          <w:rFonts w:ascii="Times New Roman" w:eastAsia="Times New Roman" w:hAnsi="Times New Roman" w:cs="Times New Roman"/>
          <w:i/>
          <w:iCs/>
          <w:sz w:val="24"/>
        </w:rPr>
        <w:t>Efektivitas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Retribusi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Tempat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Rekreasi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dan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Olahraga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Terhadap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Pendapatan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Asli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Daerah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Kabupaten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Ngawi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67525B" w:rsidRPr="00FC1235" w:rsidRDefault="0067525B" w:rsidP="0067525B">
      <w:pPr>
        <w:autoSpaceDE w:val="0"/>
        <w:autoSpaceDN w:val="0"/>
        <w:spacing w:line="240" w:lineRule="auto"/>
        <w:ind w:hanging="48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C1235">
        <w:rPr>
          <w:rFonts w:ascii="Times New Roman" w:eastAsia="Times New Roman" w:hAnsi="Times New Roman" w:cs="Times New Roman"/>
          <w:sz w:val="24"/>
        </w:rPr>
        <w:t>Dinamika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, J., Pembangunan, E., &amp;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Nasir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, M. S. (2019). </w:t>
      </w:r>
      <w:proofErr w:type="spellStart"/>
      <w:proofErr w:type="gramStart"/>
      <w:r w:rsidRPr="00FC1235">
        <w:rPr>
          <w:rFonts w:ascii="Times New Roman" w:eastAsia="Times New Roman" w:hAnsi="Times New Roman" w:cs="Times New Roman"/>
          <w:sz w:val="24"/>
        </w:rPr>
        <w:t>Analisis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Sumber-Sumber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Pendapatan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Asli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Daerah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Setelah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Satu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Dekadeotonomi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Daerah.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FC1235">
        <w:rPr>
          <w:rFonts w:ascii="Times New Roman" w:eastAsia="Times New Roman" w:hAnsi="Times New Roman" w:cs="Times New Roman"/>
          <w:sz w:val="24"/>
        </w:rPr>
        <w:t xml:space="preserve">In </w:t>
      </w:r>
      <w:r w:rsidRPr="00FC1235">
        <w:rPr>
          <w:rFonts w:ascii="Times New Roman" w:eastAsia="Times New Roman" w:hAnsi="Times New Roman" w:cs="Times New Roman"/>
          <w:i/>
          <w:iCs/>
          <w:sz w:val="24"/>
        </w:rPr>
        <w:t>JDEP</w:t>
      </w:r>
      <w:r w:rsidRPr="00FC1235">
        <w:rPr>
          <w:rFonts w:ascii="Times New Roman" w:eastAsia="Times New Roman" w:hAnsi="Times New Roman" w:cs="Times New Roman"/>
          <w:sz w:val="24"/>
        </w:rPr>
        <w:t xml:space="preserve"> (Vol. 2, Issue 1).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https://ejournal.undip.ac.id/index.php/dinamika_pembangunan/index</w:t>
      </w:r>
    </w:p>
    <w:p w:rsidR="0067525B" w:rsidRPr="00FC1235" w:rsidRDefault="0067525B" w:rsidP="0067525B">
      <w:pPr>
        <w:autoSpaceDE w:val="0"/>
        <w:autoSpaceDN w:val="0"/>
        <w:spacing w:line="240" w:lineRule="auto"/>
        <w:ind w:hanging="480"/>
        <w:jc w:val="both"/>
        <w:rPr>
          <w:rFonts w:ascii="Times New Roman" w:eastAsia="Times New Roman" w:hAnsi="Times New Roman" w:cs="Times New Roman"/>
          <w:sz w:val="24"/>
        </w:rPr>
      </w:pPr>
      <w:r w:rsidRPr="00FC1235">
        <w:rPr>
          <w:rFonts w:ascii="Times New Roman" w:eastAsia="Times New Roman" w:hAnsi="Times New Roman" w:cs="Times New Roman"/>
          <w:sz w:val="24"/>
        </w:rPr>
        <w:t xml:space="preserve">E.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Koswara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Kertapradja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Pr="00FC1235">
        <w:rPr>
          <w:rFonts w:ascii="Times New Roman" w:eastAsia="Times New Roman" w:hAnsi="Times New Roman" w:cs="Times New Roman"/>
          <w:sz w:val="24"/>
        </w:rPr>
        <w:t xml:space="preserve">(2019).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Kebijakan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Desentralisasi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Dan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Otonomi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Daerah Yang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Bersumber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Dari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Uud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1945</w:t>
      </w:r>
      <w:r w:rsidRPr="00FC1235">
        <w:rPr>
          <w:rFonts w:ascii="Times New Roman" w:eastAsia="Times New Roman" w:hAnsi="Times New Roman" w:cs="Times New Roman"/>
          <w:sz w:val="24"/>
        </w:rPr>
        <w:t xml:space="preserve"> (A.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Avida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Avia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>, Ed.).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Rajawali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Pers.</w:t>
      </w:r>
    </w:p>
    <w:p w:rsidR="0067525B" w:rsidRPr="00FC1235" w:rsidRDefault="0067525B" w:rsidP="0067525B">
      <w:pPr>
        <w:autoSpaceDE w:val="0"/>
        <w:autoSpaceDN w:val="0"/>
        <w:spacing w:line="240" w:lineRule="auto"/>
        <w:ind w:hanging="48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C1235">
        <w:rPr>
          <w:rFonts w:ascii="Times New Roman" w:eastAsia="Times New Roman" w:hAnsi="Times New Roman" w:cs="Times New Roman"/>
          <w:sz w:val="24"/>
        </w:rPr>
        <w:t>Fandhi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, B., </w:t>
      </w:r>
      <w:proofErr w:type="spellStart"/>
      <w:proofErr w:type="gramStart"/>
      <w:r w:rsidRPr="00FC1235">
        <w:rPr>
          <w:rFonts w:ascii="Times New Roman" w:eastAsia="Times New Roman" w:hAnsi="Times New Roman" w:cs="Times New Roman"/>
          <w:sz w:val="24"/>
        </w:rPr>
        <w:t>Dwi</w:t>
      </w:r>
      <w:proofErr w:type="spellEnd"/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, P.,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Nila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, A., &amp;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Nuzula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, F. (2014).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Analisis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Efektivitas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Penerimaan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Dan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Kontribusi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Retribusi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Daerah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Terhadap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Pendapatan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Asli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Daerah (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Studi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Pada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Dinas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Pengelola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Keuangan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Daerah Kota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Blitar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). In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Jurnal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Administrasi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Bisnis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(JAB</w:t>
      </w:r>
      <w:proofErr w:type="gramStart"/>
      <w:r w:rsidRPr="00FC1235">
        <w:rPr>
          <w:rFonts w:ascii="Times New Roman" w:eastAsia="Times New Roman" w:hAnsi="Times New Roman" w:cs="Times New Roman"/>
          <w:i/>
          <w:iCs/>
          <w:sz w:val="24"/>
        </w:rPr>
        <w:t>)|</w:t>
      </w:r>
      <w:proofErr w:type="spellStart"/>
      <w:proofErr w:type="gramEnd"/>
      <w:r w:rsidRPr="00FC1235">
        <w:rPr>
          <w:rFonts w:ascii="Times New Roman" w:eastAsia="Times New Roman" w:hAnsi="Times New Roman" w:cs="Times New Roman"/>
          <w:i/>
          <w:iCs/>
          <w:sz w:val="24"/>
        </w:rPr>
        <w:t>Vol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(Vol. 10, Issue 1).</w:t>
      </w:r>
    </w:p>
    <w:p w:rsidR="0067525B" w:rsidRPr="00FC1235" w:rsidRDefault="0067525B" w:rsidP="0067525B">
      <w:pPr>
        <w:autoSpaceDE w:val="0"/>
        <w:autoSpaceDN w:val="0"/>
        <w:spacing w:line="240" w:lineRule="auto"/>
        <w:ind w:hanging="48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C1235">
        <w:rPr>
          <w:rFonts w:ascii="Times New Roman" w:eastAsia="Times New Roman" w:hAnsi="Times New Roman" w:cs="Times New Roman"/>
          <w:sz w:val="24"/>
        </w:rPr>
        <w:t>Hayat.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FC1235">
        <w:rPr>
          <w:rFonts w:ascii="Times New Roman" w:eastAsia="Times New Roman" w:hAnsi="Times New Roman" w:cs="Times New Roman"/>
          <w:sz w:val="24"/>
        </w:rPr>
        <w:t xml:space="preserve">(2019).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Manajemen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Pelayanan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Publik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(H.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Rajawali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Pers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>, Ed.).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Rajawali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Pers.</w:t>
      </w:r>
    </w:p>
    <w:p w:rsidR="0067525B" w:rsidRPr="00FC1235" w:rsidRDefault="0067525B" w:rsidP="0067525B">
      <w:pPr>
        <w:autoSpaceDE w:val="0"/>
        <w:autoSpaceDN w:val="0"/>
        <w:spacing w:line="240" w:lineRule="auto"/>
        <w:ind w:hanging="48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FC1235">
        <w:rPr>
          <w:rFonts w:ascii="Times New Roman" w:eastAsia="Times New Roman" w:hAnsi="Times New Roman" w:cs="Times New Roman"/>
          <w:sz w:val="24"/>
        </w:rPr>
        <w:t>Klbrain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FC1235">
        <w:rPr>
          <w:rFonts w:ascii="Times New Roman" w:eastAsia="Times New Roman" w:hAnsi="Times New Roman" w:cs="Times New Roman"/>
          <w:sz w:val="24"/>
        </w:rPr>
        <w:t xml:space="preserve">(2023). </w:t>
      </w:r>
      <w:r w:rsidRPr="00FC1235">
        <w:rPr>
          <w:rFonts w:ascii="Times New Roman" w:eastAsia="Times New Roman" w:hAnsi="Times New Roman" w:cs="Times New Roman"/>
          <w:i/>
          <w:iCs/>
          <w:sz w:val="24"/>
        </w:rPr>
        <w:t>Good Governance</w:t>
      </w:r>
      <w:r w:rsidRPr="00FC1235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FC1235">
        <w:rPr>
          <w:rFonts w:ascii="Times New Roman" w:eastAsia="Times New Roman" w:hAnsi="Times New Roman" w:cs="Times New Roman"/>
          <w:sz w:val="24"/>
        </w:rPr>
        <w:t>Wikipedia.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https://en-m-wikipedia-org.translate.goog/wiki/Special:History/Good_governance?_x_tr_sl=en&amp;_x_tr_tl=id&amp;_x_tr_hl=id&amp;_x_tr_pto=tc</w:t>
      </w:r>
    </w:p>
    <w:p w:rsidR="0067525B" w:rsidRPr="00FC1235" w:rsidRDefault="0067525B" w:rsidP="0067525B">
      <w:pPr>
        <w:autoSpaceDE w:val="0"/>
        <w:autoSpaceDN w:val="0"/>
        <w:spacing w:line="240" w:lineRule="auto"/>
        <w:ind w:hanging="48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C1235">
        <w:rPr>
          <w:rFonts w:ascii="Times New Roman" w:eastAsia="Times New Roman" w:hAnsi="Times New Roman" w:cs="Times New Roman"/>
          <w:sz w:val="24"/>
        </w:rPr>
        <w:t>Marihot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P.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Siahaan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Pr="00FC1235">
        <w:rPr>
          <w:rFonts w:ascii="Times New Roman" w:eastAsia="Times New Roman" w:hAnsi="Times New Roman" w:cs="Times New Roman"/>
          <w:sz w:val="24"/>
        </w:rPr>
        <w:t xml:space="preserve">(2010).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Pajak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Daerah Dan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Retribusi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Daerah</w:t>
      </w:r>
      <w:r w:rsidRPr="00FC1235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Rajawali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Pers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>, Ed.).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Rajawali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Pers.</w:t>
      </w:r>
    </w:p>
    <w:p w:rsidR="0067525B" w:rsidRPr="00FC1235" w:rsidRDefault="0067525B" w:rsidP="0067525B">
      <w:pPr>
        <w:autoSpaceDE w:val="0"/>
        <w:autoSpaceDN w:val="0"/>
        <w:spacing w:line="240" w:lineRule="auto"/>
        <w:ind w:hanging="48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C1235">
        <w:rPr>
          <w:rFonts w:ascii="Times New Roman" w:eastAsia="Times New Roman" w:hAnsi="Times New Roman" w:cs="Times New Roman"/>
          <w:sz w:val="24"/>
        </w:rPr>
        <w:t>Muchamad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Zaenuri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Pr="00FC1235">
        <w:rPr>
          <w:rFonts w:ascii="Times New Roman" w:eastAsia="Times New Roman" w:hAnsi="Times New Roman" w:cs="Times New Roman"/>
          <w:sz w:val="24"/>
        </w:rPr>
        <w:t xml:space="preserve">(2015).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Manajemen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Sumber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Daya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Manusia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Di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Pemerintahan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(D. S. LP3M, Ed.).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FC1235">
        <w:rPr>
          <w:rFonts w:ascii="Times New Roman" w:eastAsia="Times New Roman" w:hAnsi="Times New Roman" w:cs="Times New Roman"/>
          <w:sz w:val="24"/>
        </w:rPr>
        <w:t>LP3M UMY Yogyakarta.</w:t>
      </w:r>
      <w:proofErr w:type="gramEnd"/>
    </w:p>
    <w:p w:rsidR="0067525B" w:rsidRPr="00FC1235" w:rsidRDefault="0067525B" w:rsidP="0067525B">
      <w:pPr>
        <w:autoSpaceDE w:val="0"/>
        <w:autoSpaceDN w:val="0"/>
        <w:spacing w:line="240" w:lineRule="auto"/>
        <w:ind w:hanging="48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C1235">
        <w:rPr>
          <w:rFonts w:ascii="Times New Roman" w:eastAsia="Times New Roman" w:hAnsi="Times New Roman" w:cs="Times New Roman"/>
          <w:sz w:val="24"/>
        </w:rPr>
        <w:t xml:space="preserve">Ni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Wayan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Ayu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>, F. P. (2015).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Pengaruh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Penerapan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Tarif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Daya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Tarik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Wisata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,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Penerimaan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Restribusi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Tempat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Rekreasi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Dan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Olahraga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Dan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Pajak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Restoran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terhadap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PAD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Kab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. </w:t>
      </w:r>
      <w:proofErr w:type="spellStart"/>
      <w:proofErr w:type="gramStart"/>
      <w:r w:rsidRPr="00FC1235">
        <w:rPr>
          <w:rFonts w:ascii="Times New Roman" w:eastAsia="Times New Roman" w:hAnsi="Times New Roman" w:cs="Times New Roman"/>
          <w:i/>
          <w:iCs/>
          <w:sz w:val="24"/>
        </w:rPr>
        <w:t>Bangli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67525B" w:rsidRPr="00FC1235" w:rsidRDefault="0067525B" w:rsidP="0067525B">
      <w:pPr>
        <w:autoSpaceDE w:val="0"/>
        <w:autoSpaceDN w:val="0"/>
        <w:spacing w:line="240" w:lineRule="auto"/>
        <w:ind w:hanging="48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C1235">
        <w:rPr>
          <w:rFonts w:ascii="Times New Roman" w:eastAsia="Times New Roman" w:hAnsi="Times New Roman" w:cs="Times New Roman"/>
          <w:sz w:val="24"/>
        </w:rPr>
        <w:t>Novandra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Wibawa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, D. (2019). </w:t>
      </w:r>
      <w:proofErr w:type="spellStart"/>
      <w:proofErr w:type="gramStart"/>
      <w:r w:rsidRPr="00FC1235">
        <w:rPr>
          <w:rFonts w:ascii="Times New Roman" w:eastAsia="Times New Roman" w:hAnsi="Times New Roman" w:cs="Times New Roman"/>
          <w:i/>
          <w:iCs/>
          <w:sz w:val="24"/>
        </w:rPr>
        <w:t>Perlindungan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Hukum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Terhadap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Atlet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Pelatihan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Daerah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Dengan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Organisasi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Komite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Olahraga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Nasional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Indonesia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Terkait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Kontrak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Kerja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https://perpustakaan.id/pengertian-olahraga-se-</w:t>
      </w:r>
    </w:p>
    <w:p w:rsidR="0067525B" w:rsidRPr="00FC1235" w:rsidRDefault="0067525B" w:rsidP="0067525B">
      <w:pPr>
        <w:autoSpaceDE w:val="0"/>
        <w:autoSpaceDN w:val="0"/>
        <w:spacing w:line="240" w:lineRule="auto"/>
        <w:ind w:hanging="48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C1235">
        <w:rPr>
          <w:rFonts w:ascii="Times New Roman" w:eastAsia="Times New Roman" w:hAnsi="Times New Roman" w:cs="Times New Roman"/>
          <w:sz w:val="24"/>
        </w:rPr>
        <w:t>Nuansa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Aulia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Pr="00FC1235">
        <w:rPr>
          <w:rFonts w:ascii="Times New Roman" w:eastAsia="Times New Roman" w:hAnsi="Times New Roman" w:cs="Times New Roman"/>
          <w:sz w:val="24"/>
        </w:rPr>
        <w:t xml:space="preserve">(2009).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Undang-Undang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Tentangotonomi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Daerah</w:t>
      </w:r>
      <w:r w:rsidRPr="00FC1235">
        <w:rPr>
          <w:rFonts w:ascii="Times New Roman" w:eastAsia="Times New Roman" w:hAnsi="Times New Roman" w:cs="Times New Roman"/>
          <w:sz w:val="24"/>
        </w:rPr>
        <w:t xml:space="preserve"> (N.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Nuansa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Aulia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>, Ed.).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Nuansa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Aulia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>.</w:t>
      </w:r>
    </w:p>
    <w:p w:rsidR="0067525B" w:rsidRPr="00FC1235" w:rsidRDefault="0067525B" w:rsidP="0067525B">
      <w:pPr>
        <w:autoSpaceDE w:val="0"/>
        <w:autoSpaceDN w:val="0"/>
        <w:spacing w:line="240" w:lineRule="auto"/>
        <w:ind w:hanging="480"/>
        <w:jc w:val="both"/>
        <w:rPr>
          <w:rFonts w:ascii="Times New Roman" w:eastAsia="Times New Roman" w:hAnsi="Times New Roman" w:cs="Times New Roman"/>
          <w:sz w:val="24"/>
        </w:rPr>
      </w:pPr>
      <w:r w:rsidRPr="00FC1235">
        <w:rPr>
          <w:rFonts w:ascii="Times New Roman" w:eastAsia="Times New Roman" w:hAnsi="Times New Roman" w:cs="Times New Roman"/>
          <w:sz w:val="24"/>
        </w:rPr>
        <w:lastRenderedPageBreak/>
        <w:t xml:space="preserve">PERDA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Retribusi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Kab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Pr="00FC1235">
        <w:rPr>
          <w:rFonts w:ascii="Times New Roman" w:eastAsia="Times New Roman" w:hAnsi="Times New Roman" w:cs="Times New Roman"/>
          <w:sz w:val="24"/>
        </w:rPr>
        <w:t>B. (2021).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r w:rsidRPr="00FC1235">
        <w:rPr>
          <w:rFonts w:ascii="Times New Roman" w:eastAsia="Times New Roman" w:hAnsi="Times New Roman" w:cs="Times New Roman"/>
          <w:i/>
          <w:iCs/>
          <w:sz w:val="24"/>
        </w:rPr>
        <w:t>PERDA_RETRIBUSI_DAERAH_</w:t>
      </w:r>
      <w:proofErr w:type="gramStart"/>
      <w:r w:rsidRPr="00FC1235">
        <w:rPr>
          <w:rFonts w:ascii="Times New Roman" w:eastAsia="Times New Roman" w:hAnsi="Times New Roman" w:cs="Times New Roman"/>
          <w:i/>
          <w:iCs/>
          <w:sz w:val="24"/>
        </w:rPr>
        <w:t>FIX(</w:t>
      </w:r>
      <w:proofErr w:type="gramEnd"/>
      <w:r w:rsidRPr="00FC1235">
        <w:rPr>
          <w:rFonts w:ascii="Times New Roman" w:eastAsia="Times New Roman" w:hAnsi="Times New Roman" w:cs="Times New Roman"/>
          <w:i/>
          <w:iCs/>
          <w:sz w:val="24"/>
        </w:rPr>
        <w:t>2)</w:t>
      </w:r>
      <w:r w:rsidRPr="00FC1235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Pr="00FC1235">
        <w:rPr>
          <w:rFonts w:ascii="Times New Roman" w:eastAsia="Times New Roman" w:hAnsi="Times New Roman" w:cs="Times New Roman"/>
          <w:sz w:val="24"/>
        </w:rPr>
        <w:t>1–82.</w:t>
      </w:r>
      <w:proofErr w:type="gramEnd"/>
    </w:p>
    <w:p w:rsidR="0067525B" w:rsidRPr="00FC1235" w:rsidRDefault="0067525B" w:rsidP="0067525B">
      <w:pPr>
        <w:autoSpaceDE w:val="0"/>
        <w:autoSpaceDN w:val="0"/>
        <w:spacing w:line="240" w:lineRule="auto"/>
        <w:ind w:hanging="48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C1235">
        <w:rPr>
          <w:rFonts w:ascii="Times New Roman" w:eastAsia="Times New Roman" w:hAnsi="Times New Roman" w:cs="Times New Roman"/>
          <w:sz w:val="24"/>
        </w:rPr>
        <w:t>Prakoso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Bhairawa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Putera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Pr="00FC1235">
        <w:rPr>
          <w:rFonts w:ascii="Times New Roman" w:eastAsia="Times New Roman" w:hAnsi="Times New Roman" w:cs="Times New Roman"/>
          <w:sz w:val="24"/>
        </w:rPr>
        <w:t xml:space="preserve">(2014). </w:t>
      </w:r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Tata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Kelola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Sistem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Inovasi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Nasional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Di Indonesia</w:t>
      </w:r>
      <w:r w:rsidRPr="00FC1235">
        <w:rPr>
          <w:rFonts w:ascii="Times New Roman" w:eastAsia="Times New Roman" w:hAnsi="Times New Roman" w:cs="Times New Roman"/>
          <w:sz w:val="24"/>
        </w:rPr>
        <w:t xml:space="preserve"> (S. P. D.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Kamariah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Tambunan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>, Ed.).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FC1235">
        <w:rPr>
          <w:rFonts w:ascii="Times New Roman" w:eastAsia="Times New Roman" w:hAnsi="Times New Roman" w:cs="Times New Roman"/>
          <w:sz w:val="24"/>
        </w:rPr>
        <w:t>LIPI Press.</w:t>
      </w:r>
      <w:proofErr w:type="gramEnd"/>
    </w:p>
    <w:p w:rsidR="0067525B" w:rsidRPr="00FC1235" w:rsidRDefault="0067525B" w:rsidP="0067525B">
      <w:pPr>
        <w:autoSpaceDE w:val="0"/>
        <w:autoSpaceDN w:val="0"/>
        <w:spacing w:line="240" w:lineRule="auto"/>
        <w:ind w:hanging="480"/>
        <w:jc w:val="both"/>
        <w:rPr>
          <w:rFonts w:ascii="Times New Roman" w:eastAsia="Times New Roman" w:hAnsi="Times New Roman" w:cs="Times New Roman"/>
          <w:sz w:val="24"/>
        </w:rPr>
      </w:pPr>
      <w:r w:rsidRPr="00FC1235">
        <w:rPr>
          <w:rFonts w:ascii="Times New Roman" w:eastAsia="Times New Roman" w:hAnsi="Times New Roman" w:cs="Times New Roman"/>
          <w:sz w:val="24"/>
        </w:rPr>
        <w:t xml:space="preserve">Prof. Dr.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Sugiyono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Pr="00FC1235">
        <w:rPr>
          <w:rFonts w:ascii="Times New Roman" w:eastAsia="Times New Roman" w:hAnsi="Times New Roman" w:cs="Times New Roman"/>
          <w:sz w:val="24"/>
        </w:rPr>
        <w:t xml:space="preserve">(2019).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Metode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Penelitian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Kuantitatif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,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Kualitataif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>, Dan R&amp;D</w:t>
      </w:r>
      <w:r w:rsidRPr="00FC1235">
        <w:rPr>
          <w:rFonts w:ascii="Times New Roman" w:eastAsia="Times New Roman" w:hAnsi="Times New Roman" w:cs="Times New Roman"/>
          <w:sz w:val="24"/>
        </w:rPr>
        <w:t xml:space="preserve"> (Prof. Dr. S.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Alfabeta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>, Ed.).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FC1235">
        <w:rPr>
          <w:rFonts w:ascii="Times New Roman" w:eastAsia="Times New Roman" w:hAnsi="Times New Roman" w:cs="Times New Roman"/>
          <w:sz w:val="24"/>
        </w:rPr>
        <w:t>Alfabeta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67525B" w:rsidRPr="00FC1235" w:rsidRDefault="0067525B" w:rsidP="0067525B">
      <w:pPr>
        <w:autoSpaceDE w:val="0"/>
        <w:autoSpaceDN w:val="0"/>
        <w:spacing w:line="240" w:lineRule="auto"/>
        <w:ind w:hanging="48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C1235">
        <w:rPr>
          <w:rFonts w:ascii="Times New Roman" w:eastAsia="Times New Roman" w:hAnsi="Times New Roman" w:cs="Times New Roman"/>
          <w:sz w:val="24"/>
        </w:rPr>
        <w:t>Pupu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Saeful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Rahmat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Pr="00FC1235">
        <w:rPr>
          <w:rFonts w:ascii="Times New Roman" w:eastAsia="Times New Roman" w:hAnsi="Times New Roman" w:cs="Times New Roman"/>
          <w:sz w:val="24"/>
        </w:rPr>
        <w:t xml:space="preserve">(2009).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Jurnal-Penelitian-Kualitatif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FC1235">
        <w:rPr>
          <w:rFonts w:ascii="Times New Roman" w:eastAsia="Times New Roman" w:hAnsi="Times New Roman" w:cs="Times New Roman"/>
          <w:sz w:val="24"/>
        </w:rPr>
        <w:t>1–8.</w:t>
      </w:r>
      <w:proofErr w:type="gramEnd"/>
    </w:p>
    <w:p w:rsidR="0067525B" w:rsidRPr="00FC1235" w:rsidRDefault="0067525B" w:rsidP="0067525B">
      <w:pPr>
        <w:autoSpaceDE w:val="0"/>
        <w:autoSpaceDN w:val="0"/>
        <w:spacing w:line="240" w:lineRule="auto"/>
        <w:ind w:hanging="48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C1235">
        <w:rPr>
          <w:rFonts w:ascii="Times New Roman" w:eastAsia="Times New Roman" w:hAnsi="Times New Roman" w:cs="Times New Roman"/>
          <w:sz w:val="24"/>
        </w:rPr>
        <w:t>Rahardjo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Adisasmita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Pr="00FC1235">
        <w:rPr>
          <w:rFonts w:ascii="Times New Roman" w:eastAsia="Times New Roman" w:hAnsi="Times New Roman" w:cs="Times New Roman"/>
          <w:sz w:val="24"/>
        </w:rPr>
        <w:t xml:space="preserve">(2011).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Manajemen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Pemerintah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Daerah</w:t>
      </w:r>
      <w:r w:rsidRPr="00FC1235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Graha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Ilmu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>, Ed.).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Graha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Ilmu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>.</w:t>
      </w:r>
    </w:p>
    <w:p w:rsidR="0067525B" w:rsidRPr="00FC1235" w:rsidRDefault="0067525B" w:rsidP="0067525B">
      <w:pPr>
        <w:autoSpaceDE w:val="0"/>
        <w:autoSpaceDN w:val="0"/>
        <w:spacing w:line="240" w:lineRule="auto"/>
        <w:ind w:hanging="48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FC1235">
        <w:rPr>
          <w:rFonts w:ascii="Times New Roman" w:eastAsia="Times New Roman" w:hAnsi="Times New Roman" w:cs="Times New Roman"/>
          <w:sz w:val="24"/>
        </w:rPr>
        <w:t>Reydonnyazar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Moenek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dan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Dadang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Suwanda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FC1235">
        <w:rPr>
          <w:rFonts w:ascii="Times New Roman" w:eastAsia="Times New Roman" w:hAnsi="Times New Roman" w:cs="Times New Roman"/>
          <w:sz w:val="24"/>
        </w:rPr>
        <w:t xml:space="preserve">(2019). </w:t>
      </w:r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Good Governance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Pengelolaan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Keuangan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Daerah</w:t>
      </w:r>
      <w:r w:rsidRPr="00FC1235">
        <w:rPr>
          <w:rFonts w:ascii="Times New Roman" w:eastAsia="Times New Roman" w:hAnsi="Times New Roman" w:cs="Times New Roman"/>
          <w:sz w:val="24"/>
        </w:rPr>
        <w:t xml:space="preserve"> (Nita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Nur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Muliawati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, Ed.;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Yudi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Prihanto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>).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Remaja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Rosdakarya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>.</w:t>
      </w:r>
    </w:p>
    <w:p w:rsidR="0067525B" w:rsidRPr="00FC1235" w:rsidRDefault="0067525B" w:rsidP="0067525B">
      <w:pPr>
        <w:autoSpaceDE w:val="0"/>
        <w:autoSpaceDN w:val="0"/>
        <w:spacing w:line="240" w:lineRule="auto"/>
        <w:ind w:hanging="48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C1235">
        <w:rPr>
          <w:rFonts w:ascii="Times New Roman" w:eastAsia="Times New Roman" w:hAnsi="Times New Roman" w:cs="Times New Roman"/>
          <w:sz w:val="24"/>
        </w:rPr>
        <w:t>Ricko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Irawan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Pr="00FC1235">
        <w:rPr>
          <w:rFonts w:ascii="Times New Roman" w:eastAsia="Times New Roman" w:hAnsi="Times New Roman" w:cs="Times New Roman"/>
          <w:sz w:val="24"/>
        </w:rPr>
        <w:t xml:space="preserve">(2017).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Studi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Kelayakan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Fasilitas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Sarpras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Olahraga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Indoor Di FIK UNNES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Ricko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Irawan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67525B" w:rsidRPr="00FC1235" w:rsidRDefault="0067525B" w:rsidP="0067525B">
      <w:pPr>
        <w:autoSpaceDE w:val="0"/>
        <w:autoSpaceDN w:val="0"/>
        <w:spacing w:line="240" w:lineRule="auto"/>
        <w:ind w:hanging="48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FC1235">
        <w:rPr>
          <w:rFonts w:ascii="Times New Roman" w:eastAsia="Times New Roman" w:hAnsi="Times New Roman" w:cs="Times New Roman"/>
          <w:sz w:val="24"/>
        </w:rPr>
        <w:t>Santosa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Giriwioyo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dan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Dikdik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Zafar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Sidik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FC1235">
        <w:rPr>
          <w:rFonts w:ascii="Times New Roman" w:eastAsia="Times New Roman" w:hAnsi="Times New Roman" w:cs="Times New Roman"/>
          <w:sz w:val="24"/>
        </w:rPr>
        <w:t xml:space="preserve">(2017).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Ilmu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Kesehatan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Olahraga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Engkus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Kuswandi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>, Ed.).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Remaja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Rosdakarya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>.</w:t>
      </w:r>
    </w:p>
    <w:p w:rsidR="0067525B" w:rsidRPr="00FC1235" w:rsidRDefault="0067525B" w:rsidP="0067525B">
      <w:pPr>
        <w:autoSpaceDE w:val="0"/>
        <w:autoSpaceDN w:val="0"/>
        <w:spacing w:line="240" w:lineRule="auto"/>
        <w:ind w:hanging="48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C1235">
        <w:rPr>
          <w:rFonts w:ascii="Times New Roman" w:eastAsia="Times New Roman" w:hAnsi="Times New Roman" w:cs="Times New Roman"/>
          <w:sz w:val="24"/>
        </w:rPr>
        <w:t>Sari.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FC1235">
        <w:rPr>
          <w:rFonts w:ascii="Times New Roman" w:eastAsia="Times New Roman" w:hAnsi="Times New Roman" w:cs="Times New Roman"/>
          <w:sz w:val="24"/>
        </w:rPr>
        <w:t xml:space="preserve">(2019).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Pengertian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Venue</w:t>
      </w:r>
      <w:r w:rsidRPr="00FC1235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FC1235">
        <w:rPr>
          <w:rFonts w:ascii="Times New Roman" w:eastAsia="Times New Roman" w:hAnsi="Times New Roman" w:cs="Times New Roman"/>
          <w:sz w:val="24"/>
        </w:rPr>
        <w:t>11–37.</w:t>
      </w:r>
      <w:proofErr w:type="gramEnd"/>
    </w:p>
    <w:p w:rsidR="0067525B" w:rsidRPr="00FC1235" w:rsidRDefault="0067525B" w:rsidP="0067525B">
      <w:pPr>
        <w:autoSpaceDE w:val="0"/>
        <w:autoSpaceDN w:val="0"/>
        <w:spacing w:line="240" w:lineRule="auto"/>
        <w:ind w:hanging="48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C1235">
        <w:rPr>
          <w:rFonts w:ascii="Times New Roman" w:eastAsia="Times New Roman" w:hAnsi="Times New Roman" w:cs="Times New Roman"/>
          <w:sz w:val="24"/>
        </w:rPr>
        <w:t>STIE Indonesia.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FC1235">
        <w:rPr>
          <w:rFonts w:ascii="Times New Roman" w:eastAsia="Times New Roman" w:hAnsi="Times New Roman" w:cs="Times New Roman"/>
          <w:sz w:val="24"/>
        </w:rPr>
        <w:t xml:space="preserve">(2017).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Stie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Indonesia</w:t>
      </w:r>
      <w:r w:rsidRPr="00FC1235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67525B" w:rsidRPr="00FC1235" w:rsidRDefault="0067525B" w:rsidP="0067525B">
      <w:pPr>
        <w:autoSpaceDE w:val="0"/>
        <w:autoSpaceDN w:val="0"/>
        <w:spacing w:line="240" w:lineRule="auto"/>
        <w:ind w:hanging="48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FC1235">
        <w:rPr>
          <w:rFonts w:ascii="Times New Roman" w:eastAsia="Times New Roman" w:hAnsi="Times New Roman" w:cs="Times New Roman"/>
          <w:sz w:val="24"/>
        </w:rPr>
        <w:t>Suska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FC1235">
        <w:rPr>
          <w:rFonts w:ascii="Times New Roman" w:eastAsia="Times New Roman" w:hAnsi="Times New Roman" w:cs="Times New Roman"/>
          <w:sz w:val="24"/>
        </w:rPr>
        <w:t xml:space="preserve">(2007).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Pengertian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Venue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Menurut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Para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Ahli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FC1235">
        <w:rPr>
          <w:rFonts w:ascii="Times New Roman" w:eastAsia="Times New Roman" w:hAnsi="Times New Roman" w:cs="Times New Roman"/>
          <w:sz w:val="24"/>
        </w:rPr>
        <w:t>10–48.</w:t>
      </w:r>
      <w:proofErr w:type="gramEnd"/>
    </w:p>
    <w:p w:rsidR="0067525B" w:rsidRPr="00FC1235" w:rsidRDefault="0067525B" w:rsidP="0067525B">
      <w:pPr>
        <w:autoSpaceDE w:val="0"/>
        <w:autoSpaceDN w:val="0"/>
        <w:spacing w:line="240" w:lineRule="auto"/>
        <w:ind w:hanging="48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C1235">
        <w:rPr>
          <w:rFonts w:ascii="Times New Roman" w:eastAsia="Times New Roman" w:hAnsi="Times New Roman" w:cs="Times New Roman"/>
          <w:sz w:val="24"/>
        </w:rPr>
        <w:t>UAJY.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FC1235">
        <w:rPr>
          <w:rFonts w:ascii="Times New Roman" w:eastAsia="Times New Roman" w:hAnsi="Times New Roman" w:cs="Times New Roman"/>
          <w:sz w:val="24"/>
        </w:rPr>
        <w:t xml:space="preserve">(2021).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fungsi-klasifik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sport center</w:t>
      </w:r>
      <w:r w:rsidRPr="00FC1235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67525B" w:rsidRPr="00FC1235" w:rsidRDefault="0067525B" w:rsidP="0067525B">
      <w:pPr>
        <w:autoSpaceDE w:val="0"/>
        <w:autoSpaceDN w:val="0"/>
        <w:spacing w:line="240" w:lineRule="auto"/>
        <w:ind w:hanging="48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C1235">
        <w:rPr>
          <w:rFonts w:ascii="Times New Roman" w:eastAsia="Times New Roman" w:hAnsi="Times New Roman" w:cs="Times New Roman"/>
          <w:sz w:val="24"/>
        </w:rPr>
        <w:t>UNS. (2002).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Kajian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Teori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Olahraga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>.</w:t>
      </w:r>
    </w:p>
    <w:p w:rsidR="0067525B" w:rsidRPr="00FC1235" w:rsidRDefault="0067525B" w:rsidP="0067525B">
      <w:pPr>
        <w:autoSpaceDE w:val="0"/>
        <w:autoSpaceDN w:val="0"/>
        <w:spacing w:line="240" w:lineRule="auto"/>
        <w:ind w:hanging="48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C1235">
        <w:rPr>
          <w:rFonts w:ascii="Times New Roman" w:eastAsia="Times New Roman" w:hAnsi="Times New Roman" w:cs="Times New Roman"/>
          <w:sz w:val="24"/>
        </w:rPr>
        <w:t xml:space="preserve">UU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Nomer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11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Keolahragaan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FC1235">
        <w:rPr>
          <w:rFonts w:ascii="Times New Roman" w:eastAsia="Times New Roman" w:hAnsi="Times New Roman" w:cs="Times New Roman"/>
          <w:sz w:val="24"/>
        </w:rPr>
        <w:t xml:space="preserve">(2022). </w:t>
      </w:r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UU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Nomor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11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Tahun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2022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Tentang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Keolahragaan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67525B" w:rsidRPr="00FC1235" w:rsidRDefault="0067525B" w:rsidP="0067525B">
      <w:pPr>
        <w:autoSpaceDE w:val="0"/>
        <w:autoSpaceDN w:val="0"/>
        <w:spacing w:line="240" w:lineRule="auto"/>
        <w:ind w:hanging="48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FC1235">
        <w:rPr>
          <w:rFonts w:ascii="Times New Roman" w:eastAsia="Times New Roman" w:hAnsi="Times New Roman" w:cs="Times New Roman"/>
          <w:sz w:val="24"/>
        </w:rPr>
        <w:t>wikipedia</w:t>
      </w:r>
      <w:proofErr w:type="spellEnd"/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Pr="00FC1235">
        <w:rPr>
          <w:rFonts w:ascii="Times New Roman" w:eastAsia="Times New Roman" w:hAnsi="Times New Roman" w:cs="Times New Roman"/>
          <w:sz w:val="24"/>
        </w:rPr>
        <w:t xml:space="preserve">(2023). </w:t>
      </w:r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Tata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Kelola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FC1235">
        <w:rPr>
          <w:rFonts w:ascii="Times New Roman" w:eastAsia="Times New Roman" w:hAnsi="Times New Roman" w:cs="Times New Roman"/>
          <w:sz w:val="24"/>
        </w:rPr>
        <w:t>Wikipedia.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https://id.m.wikipedia.org/wiki/Tata_kelola#:~:text=Tata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kelola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adalah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proses interaksi</w:t>
      </w:r>
      <w:proofErr w:type="gramStart"/>
      <w:r w:rsidRPr="00FC1235">
        <w:rPr>
          <w:rFonts w:ascii="Times New Roman" w:eastAsia="Times New Roman" w:hAnsi="Times New Roman" w:cs="Times New Roman"/>
          <w:sz w:val="24"/>
        </w:rPr>
        <w:t>,negara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%2C pasar%2C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atau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jaringan</w:t>
      </w:r>
      <w:proofErr w:type="spellEnd"/>
    </w:p>
    <w:p w:rsidR="0067525B" w:rsidRPr="00FC1235" w:rsidRDefault="0067525B" w:rsidP="0067525B">
      <w:pPr>
        <w:autoSpaceDE w:val="0"/>
        <w:autoSpaceDN w:val="0"/>
        <w:spacing w:line="240" w:lineRule="auto"/>
        <w:ind w:hanging="48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C1235">
        <w:rPr>
          <w:rFonts w:ascii="Times New Roman" w:eastAsia="Times New Roman" w:hAnsi="Times New Roman" w:cs="Times New Roman"/>
          <w:sz w:val="24"/>
        </w:rPr>
        <w:t>Yunis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sz w:val="24"/>
        </w:rPr>
        <w:t>Bangun</w:t>
      </w:r>
      <w:proofErr w:type="spellEnd"/>
      <w:r w:rsidRPr="00FC1235">
        <w:rPr>
          <w:rFonts w:ascii="Times New Roman" w:eastAsia="Times New Roman" w:hAnsi="Times New Roman" w:cs="Times New Roman"/>
          <w:sz w:val="24"/>
        </w:rPr>
        <w:t xml:space="preserve">, S. (2016). </w:t>
      </w:r>
      <w:proofErr w:type="spellStart"/>
      <w:proofErr w:type="gramStart"/>
      <w:r w:rsidRPr="00FC1235">
        <w:rPr>
          <w:rFonts w:ascii="Times New Roman" w:eastAsia="Times New Roman" w:hAnsi="Times New Roman" w:cs="Times New Roman"/>
          <w:i/>
          <w:iCs/>
          <w:sz w:val="24"/>
        </w:rPr>
        <w:t>Peran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Pendidikan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Jasmani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Dan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Olahraga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Pada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Lembaga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FC1235">
        <w:rPr>
          <w:rFonts w:ascii="Times New Roman" w:eastAsia="Times New Roman" w:hAnsi="Times New Roman" w:cs="Times New Roman"/>
          <w:i/>
          <w:iCs/>
          <w:sz w:val="24"/>
        </w:rPr>
        <w:t>Pendidikandi</w:t>
      </w:r>
      <w:proofErr w:type="spellEnd"/>
      <w:r w:rsidRPr="00FC1235">
        <w:rPr>
          <w:rFonts w:ascii="Times New Roman" w:eastAsia="Times New Roman" w:hAnsi="Times New Roman" w:cs="Times New Roman"/>
          <w:i/>
          <w:iCs/>
          <w:sz w:val="24"/>
        </w:rPr>
        <w:t xml:space="preserve"> Indonesia</w:t>
      </w:r>
      <w:r w:rsidRPr="00FC1235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FC1235">
        <w:rPr>
          <w:rFonts w:ascii="Times New Roman" w:eastAsia="Times New Roman" w:hAnsi="Times New Roman" w:cs="Times New Roman"/>
          <w:sz w:val="24"/>
        </w:rPr>
        <w:t xml:space="preserve"> </w:t>
      </w:r>
      <w:r w:rsidRPr="00FC1235">
        <w:rPr>
          <w:rFonts w:ascii="Times New Roman" w:eastAsia="Times New Roman" w:hAnsi="Times New Roman" w:cs="Times New Roman"/>
          <w:i/>
          <w:iCs/>
          <w:sz w:val="24"/>
        </w:rPr>
        <w:t>VI</w:t>
      </w:r>
      <w:r w:rsidRPr="00FC1235">
        <w:rPr>
          <w:rFonts w:ascii="Times New Roman" w:eastAsia="Times New Roman" w:hAnsi="Times New Roman" w:cs="Times New Roman"/>
          <w:sz w:val="24"/>
        </w:rPr>
        <w:t>. http://ojs.unm.ac.id/index.php/</w:t>
      </w:r>
    </w:p>
    <w:p w:rsidR="008A56FC" w:rsidRDefault="008A56FC"/>
    <w:sectPr w:rsidR="008A56FC" w:rsidSect="0067525B">
      <w:headerReference w:type="default" r:id="rId7"/>
      <w:pgSz w:w="11907" w:h="16839" w:code="9"/>
      <w:pgMar w:top="2268" w:right="1701" w:bottom="1701" w:left="2268" w:header="907" w:footer="850" w:gutter="0"/>
      <w:pgNumType w:start="1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5B" w:rsidRDefault="0067525B" w:rsidP="0067525B">
      <w:pPr>
        <w:spacing w:after="0" w:line="240" w:lineRule="auto"/>
      </w:pPr>
      <w:r>
        <w:separator/>
      </w:r>
    </w:p>
  </w:endnote>
  <w:endnote w:type="continuationSeparator" w:id="0">
    <w:p w:rsidR="0067525B" w:rsidRDefault="0067525B" w:rsidP="0067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5B" w:rsidRDefault="0067525B" w:rsidP="0067525B">
      <w:pPr>
        <w:spacing w:after="0" w:line="240" w:lineRule="auto"/>
      </w:pPr>
      <w:r>
        <w:separator/>
      </w:r>
    </w:p>
  </w:footnote>
  <w:footnote w:type="continuationSeparator" w:id="0">
    <w:p w:rsidR="0067525B" w:rsidRDefault="0067525B" w:rsidP="00675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144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67525B" w:rsidRPr="0067525B" w:rsidRDefault="0067525B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67525B">
          <w:rPr>
            <w:rFonts w:ascii="Times New Roman" w:hAnsi="Times New Roman" w:cs="Times New Roman"/>
            <w:sz w:val="24"/>
          </w:rPr>
          <w:fldChar w:fldCharType="begin"/>
        </w:r>
        <w:r w:rsidRPr="0067525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7525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132</w:t>
        </w:r>
        <w:r w:rsidRPr="0067525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7525B" w:rsidRDefault="006752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5B"/>
    <w:rsid w:val="0067525B"/>
    <w:rsid w:val="008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5B"/>
    <w:pPr>
      <w:spacing w:line="480" w:lineRule="auto"/>
      <w:ind w:left="1003" w:hanging="57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25B"/>
  </w:style>
  <w:style w:type="paragraph" w:styleId="Footer">
    <w:name w:val="footer"/>
    <w:basedOn w:val="Normal"/>
    <w:link w:val="FooterChar"/>
    <w:uiPriority w:val="99"/>
    <w:unhideWhenUsed/>
    <w:rsid w:val="00675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5B"/>
    <w:pPr>
      <w:spacing w:line="480" w:lineRule="auto"/>
      <w:ind w:left="1003" w:hanging="57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25B"/>
  </w:style>
  <w:style w:type="paragraph" w:styleId="Footer">
    <w:name w:val="footer"/>
    <w:basedOn w:val="Normal"/>
    <w:link w:val="FooterChar"/>
    <w:uiPriority w:val="99"/>
    <w:unhideWhenUsed/>
    <w:rsid w:val="00675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1</cp:revision>
  <cp:lastPrinted>2023-08-14T23:42:00Z</cp:lastPrinted>
  <dcterms:created xsi:type="dcterms:W3CDTF">2023-08-14T23:40:00Z</dcterms:created>
  <dcterms:modified xsi:type="dcterms:W3CDTF">2023-08-14T23:42:00Z</dcterms:modified>
</cp:coreProperties>
</file>