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B15" w:rsidRPr="00DF5FDC" w:rsidRDefault="00FA2B15" w:rsidP="00DF5FDC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DF5FDC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33B692" wp14:editId="7FEFE8C2">
                <wp:simplePos x="0" y="0"/>
                <wp:positionH relativeFrom="column">
                  <wp:posOffset>4810013</wp:posOffset>
                </wp:positionH>
                <wp:positionV relativeFrom="paragraph">
                  <wp:posOffset>-639071</wp:posOffset>
                </wp:positionV>
                <wp:extent cx="537882" cy="494851"/>
                <wp:effectExtent l="0" t="0" r="14605" b="1968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82" cy="4948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B15" w:rsidRDefault="00FA2B15" w:rsidP="00FA2B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378.75pt;margin-top:-50.3pt;width:42.35pt;height:3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6K7jwIAALMFAAAOAAAAZHJzL2Uyb0RvYy54bWysVNtOGzEQfa/Uf7D8XjYJCYSIDUpBVJUQ&#10;oELFs+O1E6u2x7Wd7KZf37F3NwSKVFH1ZdeeOZ7Lmcv5RWM02QofFNiSDo8GlAjLoVJ2VdLvj9ef&#10;ppSEyGzFNFhR0p0I9GL+8cN57WZiBGvQlfAEjdgwq11J1zG6WVEEvhaGhSNwwqJSgjcs4tWvisqz&#10;Gq0bXYwGg5OiBl85D1yEgNKrVknn2b6Ugsc7KYOIRJcUY4v56/N3mb7F/JzNVp65teJdGOwfojBM&#10;WXS6N3XFIiMbr/4wZRT3EEDGIw6mACkVFzkHzGY4eJXNw5o5kXNBcoLb0xT+n1l+u733RFUlPR5R&#10;YpnBGj2KJpLP0BAUIT+1CzOEPTgExgblWOdeHlCY0m6kN+mPCRHUI9O7PbvJGkfh5Ph0OkUnHFXj&#10;s/F0kq0Uz4+dD/GLAEPSoaQei5c5ZdubEDEQhPaQ5CuAVtW10jpfUsOIS+3JlmGpl6ve+AuUtqQu&#10;6cnxZJANv9DllvuLBYxA2+RO5NbqwkoEtUTkU9xpkTDafhMSqc18vBEj41zY2MeZ0QklMaP3POzw&#10;z1G953GbB77InsHG/WOjLPiWpZfUVj/6kGWLx8Ic5J2OsVk2XeMsodph33hoJy84fq2wujcsxHvm&#10;cdSwVXB9xDv8SA1YHehOlKzB/3pLnvA4AailpMbRLWn4uWFeUKK/WpyNs+F4nGY9X8aT0xFe/KFm&#10;eaixG3MJ2DJDXFSO52PCR90fpQfzhFtmkbyiilmOvksa++NlbBcKbikuFosMwul2LN7YB8eT6URv&#10;6t3H5ol51zV4xMm4hX7I2exVn7fY9NLCYhNBqjwEieCW1Y543Ax5NrotllbP4T2jnnft/DcAAAD/&#10;/wMAUEsDBBQABgAIAAAAIQDL+d4b3wAAAAwBAAAPAAAAZHJzL2Rvd25yZXYueG1sTI/BTsMwDIbv&#10;SLxDZCRuW7qI0lKaThXSTjuxVXDNmtBWa5wqSbvy9pgTHG1/+v/P5X61I1uMD4NDCbttAsxg6/SA&#10;nYTmfNjkwEJUqNXo0Ej4NgH21f1dqQrtbvhullPsGIVgKJSEPsap4Dy0vbEqbN1kkG5fzlsVafQd&#10;117dKNyOXCTJM7dqQGro1WTeetNeT7OV8HE8Hzge87lJh7q+4me2vDReyseHtX4FFs0a/2D41Sd1&#10;qMjp4mbUgY0SsjRLCZWw2VEPMELyJyGAXWglRAa8Kvn/J6ofAAAA//8DAFBLAQItABQABgAIAAAA&#10;IQC2gziS/gAAAOEBAAATAAAAAAAAAAAAAAAAAAAAAABbQ29udGVudF9UeXBlc10ueG1sUEsBAi0A&#10;FAAGAAgAAAAhADj9If/WAAAAlAEAAAsAAAAAAAAAAAAAAAAALwEAAF9yZWxzLy5yZWxzUEsBAi0A&#10;FAAGAAgAAAAhAFSXoruPAgAAswUAAA4AAAAAAAAAAAAAAAAALgIAAGRycy9lMm9Eb2MueG1sUEsB&#10;Ai0AFAAGAAgAAAAhAMv53hvfAAAADAEAAA8AAAAAAAAAAAAAAAAA6QQAAGRycy9kb3ducmV2Lnht&#10;bFBLBQYAAAAABAAEAPMAAAD1BQAAAAA=&#10;" fillcolor="white [3212]" strokecolor="white [3212]" strokeweight=".5pt">
                <v:textbox>
                  <w:txbxContent>
                    <w:p w:rsidR="00FA2B15" w:rsidRDefault="00FA2B15" w:rsidP="00FA2B15"/>
                  </w:txbxContent>
                </v:textbox>
              </v:shape>
            </w:pict>
          </mc:Fallback>
        </mc:AlternateContent>
      </w:r>
      <w:r w:rsidRPr="00DF5FDC">
        <w:rPr>
          <w:rFonts w:ascii="Times New Roman" w:hAnsi="Times New Roman"/>
          <w:b/>
          <w:sz w:val="24"/>
          <w:szCs w:val="24"/>
          <w:lang w:val="id-ID"/>
        </w:rPr>
        <w:t>DAFTAR PUSTAKA</w:t>
      </w:r>
    </w:p>
    <w:p w:rsidR="00FA2B15" w:rsidRPr="00DF5FDC" w:rsidRDefault="00FA2B15" w:rsidP="00DF5FDC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FA2B15" w:rsidRPr="00DF5FDC" w:rsidRDefault="00FA2B15" w:rsidP="00DF5FDC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Ariandi, Y. (2017). Analisis kemampuan pemecahan masalah berdasarkan aktivitas belajar pada model pembelajaran PBL. In PRISMA, Prosiding Seminar Nasional Matematika (pp. 579-585).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Arina, B. (2019). </w:t>
      </w:r>
      <w:r w:rsidRPr="00DF5FDC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Hubungan Dukungan Teman Sebaya Dengan Kecemasan Pada Mahasiswa Yang Sedang Mengerjakan Skripsi</w:t>
      </w: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(Doctoral Dissertation, Universitas Islam Indonesia).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Astuti, F. C. (2018). Pengaruh Acupressure Pada Titik Hegu (Li 4) Terhadap Intensitas Nyeri Dismenore Primer Di Madrasah Aliyah Al Wathoniyyah Semarang (Doctoral dissertation, Universitas Muhammadiyah Semarang).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Azwar, Saifuddin.2017.Metode Penelitian Psikologi.Yogyakarta: Pustaka Pelajar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Butar, M. B. (2018). Hubungan perilaku asertif dengan kenakalan remaja pada siswa SMP Negeri 6 Kota Tebing Tinggi. School Education Journal PGSD FIP Unimed, 7(4), 525-532.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Darmawan, S. (2019). </w:t>
      </w:r>
      <w:r w:rsidRPr="00DF5FDC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Hubungan Antara Sense Of Humor Dengan Kecemasan Mengerjakan Skripsi Pada Mahasiswa Fakultas Dakwah Dan Komunikasi Program Studi Jurnalistik Angkatan 2015 Uin Raden Fatah</w:t>
      </w: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(Doctoral Dissertation, Uin Raden Fatah Palembang).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lastRenderedPageBreak/>
        <w:t>Fatmawati,  E.  (2019).  Kecemasan  Pemustaka :  Salah  Satu  Penyebab  Rendahnya Tingkat Fisik Kunjungan ke Perpustakaan. Media Pustakawan, 26(1), 52–59.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</w:rPr>
        <w:t>Fitriningtyas, E., Redjeki, E. S., &amp; Kurniawan, A. (2017). Usia menarche, status gizi, dan siklus menstruasi santri putri. Preventia: The Indonesian Journal of Public Health, 2(2), 58-56.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Hamzah B Uno. 201</w:t>
      </w: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  <w:lang w:val="id-ID"/>
        </w:rPr>
        <w:t>7</w:t>
      </w: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Teori Motivasi dan Pengukurannya Analisis Dibidang Pendidikan. Jakarta: PT. Bumi Aksara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Khaerudin, M., Warta, J., &amp; Srisulistiowati, D. B. (2020). Manajemen Pengetahuan Salah Sebagai Satu Jalan Dalam Pengembangan Lembaga Pendidikan Unggul Pada Tk Bina Mulia Cibitung. Journal of Informatic and Information Security, 1(2).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C165FF" wp14:editId="6372A381">
                <wp:simplePos x="0" y="0"/>
                <wp:positionH relativeFrom="column">
                  <wp:posOffset>2184960</wp:posOffset>
                </wp:positionH>
                <wp:positionV relativeFrom="paragraph">
                  <wp:posOffset>1271905</wp:posOffset>
                </wp:positionV>
                <wp:extent cx="645459" cy="376518"/>
                <wp:effectExtent l="0" t="0" r="21590" b="2413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59" cy="3765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B15" w:rsidRPr="00E11707" w:rsidRDefault="00FA2B15" w:rsidP="00FA2B15">
                            <w:pPr>
                              <w:rPr>
                                <w:rFonts w:ascii="Times New Roman" w:hAnsi="Times New Roman"/>
                                <w:sz w:val="24"/>
                                <w:lang w:val="id-ID"/>
                              </w:rPr>
                            </w:pPr>
                            <w:r w:rsidRPr="00E11707">
                              <w:rPr>
                                <w:rFonts w:ascii="Times New Roman" w:hAnsi="Times New Roman"/>
                                <w:sz w:val="24"/>
                                <w:lang w:val="id-ID"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27" type="#_x0000_t202" style="position:absolute;left:0;text-align:left;margin-left:172.05pt;margin-top:100.15pt;width:50.8pt;height:2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HmskgIAALoFAAAOAAAAZHJzL2Uyb0RvYy54bWysVNtu2zAMfR+wfxD0vjppkl6COkXWosOA&#10;oi2WDn1WZCkRJomapMTOvn6UbKdpV2DosBebIo8o8vBycdkYTbbCBwW2pMOjASXCcqiUXZX0++PN&#10;pzNKQmS2YhqsKOlOBHo5+/jhonZTcQxr0JXwBJ3YMK1dSdcxumlRBL4WhoUjcMKiUYI3LOLRr4rK&#10;sxq9G10cDwYnRQ2+ch64CAG1162RzrJ/KQWP91IGEYkuKcYW89fn7zJ9i9kFm648c2vFuzDYP0Rh&#10;mLL46N7VNYuMbLz6w5VR3EMAGY84mAKkVFzkHDCb4eBVNos1cyLnguQEt6cp/D+3/G774ImqSjoa&#10;UWKZwRo9iiaSz9AQVCE/tQtThC0cAmODeqxzrw+oTGk30pv0x4QI2pHp3Z7d5I2j8mQ8GU/OKeFo&#10;Gp2eTIZnyUvxfNn5EL8IMCQJJfVYvMwp296G2EJ7SHorgFbVjdI6H1LDiCvtyZZhqZerHCI6f4HS&#10;ltQYyGgyyI5f2HLL/cUD+tM2PSdya3VhJYJaIrIUd1okjLbfhERqMx9vxMg4Fzb2cWZ0QknM6D0X&#10;O/xzVO+53OaBN/LLYOP+slEWfMvSS2qrH33IssVjDQ/yTmJslk3uqX2fLKHaYft4aAcwOH6jsMi3&#10;LMQH5nHisGNwi8R7/EgNWCToJErW4H+9pU94HAS0UlLjBJc0/NwwLyjRXy2OyPlwPE4jnw/jyekx&#10;HvyhZXlosRtzBdg5Q9xXjmcx4aPuRenBPOGymadX0cQsx7dLGnvxKrZ7BZcVF/N5BuGQOxZv7cLx&#10;5DqxnFr4sXli3nV9HnFA7qCfdTZ91e4tNt20MN9EkCrPQuK5ZbXjHxdEnqZumaUNdHjOqOeVO/sN&#10;AAD//wMAUEsDBBQABgAIAAAAIQBzJuCM3wAAAAsBAAAPAAAAZHJzL2Rvd25yZXYueG1sTI9Nb4Mw&#10;DIbvk/YfIk/abQ1doR+MUKFJPfW0FnXXlHiAShxEAmX/ft5pO9p+9L6Ps/1sOzHh4FtHCpaLCARS&#10;5UxLtYLyfHjZgvBBk9GdI1TwjR72+eNDplPj7vSB0ynUgkPIp1pBE0KfSumrBq32C9cj8e3LDVYH&#10;HodamkHfOdx28jWK1tLqlrih0T2+N1jdTqNVcDmeD5KO27FM2qK40edm2pWDUs9Pc/EGIuAc/mD4&#10;1Wd1yNnp6kYyXnQKVnG8ZFQB16xAMBHHyQbElTfJbg0yz+T/H/IfAAAA//8DAFBLAQItABQABgAI&#10;AAAAIQC2gziS/gAAAOEBAAATAAAAAAAAAAAAAAAAAAAAAABbQ29udGVudF9UeXBlc10ueG1sUEsB&#10;Ai0AFAAGAAgAAAAhADj9If/WAAAAlAEAAAsAAAAAAAAAAAAAAAAALwEAAF9yZWxzLy5yZWxzUEsB&#10;Ai0AFAAGAAgAAAAhAOrseaySAgAAugUAAA4AAAAAAAAAAAAAAAAALgIAAGRycy9lMm9Eb2MueG1s&#10;UEsBAi0AFAAGAAgAAAAhAHMm4IzfAAAACwEAAA8AAAAAAAAAAAAAAAAA7AQAAGRycy9kb3ducmV2&#10;LnhtbFBLBQYAAAAABAAEAPMAAAD4BQAAAAA=&#10;" fillcolor="white [3212]" strokecolor="white [3212]" strokeweight=".5pt">
                <v:textbox>
                  <w:txbxContent>
                    <w:p w:rsidR="00FA2B15" w:rsidRPr="00E11707" w:rsidRDefault="00FA2B15" w:rsidP="00FA2B15">
                      <w:pPr>
                        <w:rPr>
                          <w:rFonts w:ascii="Times New Roman" w:hAnsi="Times New Roman"/>
                          <w:sz w:val="24"/>
                          <w:lang w:val="id-ID"/>
                        </w:rPr>
                      </w:pPr>
                      <w:r w:rsidRPr="00E11707">
                        <w:rPr>
                          <w:rFonts w:ascii="Times New Roman" w:hAnsi="Times New Roman"/>
                          <w:sz w:val="24"/>
                          <w:lang w:val="id-ID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Khoiriyah, M., &amp; Atim, S. (2018). Hubungan Antara Pemanfaatan Penggunaan Bantuan Operasional Sekolah Dengan Prestasi Belajar Siswa Di Min Pucangsimo Bandarkedungmulyo Jombang. Arsy: Jurnal Studi Islam, 2(1), 49-63.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Kurniantari, R. A. (2019). </w:t>
      </w:r>
      <w:r w:rsidRPr="00DF5FDC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Hubungan Persepsi Pasien Terhadap Perilaku Komunikasi Terapeutik Perawat Dengan Kecemasan Pra General Anestesi Di Rsud Dr. Tjitrowardojo Purworejo</w:t>
      </w: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(Doctoral Dissertation, Poltekkes Kemenkes Yogyakarta).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</w:rPr>
        <w:t>Novita, R. (2018). Hubungan status gizi dengan gangguan menstruasi pada remaja putri di SMA Al-Azhar Surabaya. Amerta Nutrition, 2(2), 172-181.</w:t>
      </w:r>
    </w:p>
    <w:p w:rsidR="00FA2B15" w:rsidRPr="00DF5FDC" w:rsidRDefault="00FA2B15" w:rsidP="00DF5FDC">
      <w:pPr>
        <w:autoSpaceDE w:val="0"/>
        <w:autoSpaceDN w:val="0"/>
        <w:adjustRightInd w:val="0"/>
        <w:spacing w:before="240" w:after="0" w:line="48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</w:rPr>
        <w:lastRenderedPageBreak/>
        <w:t>Nugraha, R. A., Degeng, I. N. S., Hanurawan, F., &amp; Chusniah, T. (201</w:t>
      </w:r>
      <w:r w:rsidRPr="00DF5FDC">
        <w:rPr>
          <w:rFonts w:ascii="Times New Roman" w:hAnsi="Times New Roman"/>
          <w:sz w:val="24"/>
          <w:szCs w:val="24"/>
          <w:lang w:val="id-ID"/>
        </w:rPr>
        <w:t>8</w:t>
      </w:r>
      <w:r w:rsidRPr="00DF5FDC">
        <w:rPr>
          <w:rFonts w:ascii="Times New Roman" w:hAnsi="Times New Roman"/>
          <w:sz w:val="24"/>
          <w:szCs w:val="24"/>
        </w:rPr>
        <w:t>). Process of Self Regulated Learning an Student’s Strategic Studies Activities in Learning Environment. In International Conference on Education (ICE2) 2018: Education and Innovation in Science in the Digital Era (pp. 747-753).</w:t>
      </w:r>
    </w:p>
    <w:p w:rsidR="00FA2B15" w:rsidRPr="00DF5FDC" w:rsidRDefault="00FA2B15" w:rsidP="00DF5FDC">
      <w:pPr>
        <w:autoSpaceDE w:val="0"/>
        <w:autoSpaceDN w:val="0"/>
        <w:adjustRightInd w:val="0"/>
        <w:spacing w:before="240" w:line="48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</w:rPr>
        <w:t>Nugraha, R.A.,Nyoman Sudana Degeng, I., Fattah Hanurawan and Tutut Chusniah. 2017. “The Effect of Self-Regulated Learning on High School Students’ Self-Efficacy”, International Journal of Development Research, 7, (07),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Nuraini, N., Fitriani, F., &amp; Fadhilah, R. (2018). Hubungan antara aktivitas belajar siswa dan hasil belajar pada mata pelajaran kimia kelas X SMA Negeri 5 Pontianak. Jurnal Ilmiah Ar-Razi, 6(1).30-39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Nursalam (2020). Metodolgi Penelitian Ilmu Keperawatan (P.P. Lestari (ed) ;Edisi 5). Salemba Medika.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sz w:val="24"/>
          <w:szCs w:val="24"/>
          <w:lang w:val="id-ID"/>
        </w:rPr>
        <w:t>Prawirohardjo,</w:t>
      </w:r>
      <w:r w:rsidRPr="00DF5FDC">
        <w:rPr>
          <w:rFonts w:ascii="Times New Roman" w:hAnsi="Times New Roman"/>
          <w:sz w:val="24"/>
          <w:szCs w:val="24"/>
        </w:rPr>
        <w:t xml:space="preserve"> S. (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 2017)</w:t>
      </w:r>
      <w:r w:rsidRPr="00DF5FDC">
        <w:rPr>
          <w:rFonts w:ascii="Times New Roman" w:hAnsi="Times New Roman"/>
          <w:sz w:val="24"/>
          <w:szCs w:val="24"/>
        </w:rPr>
        <w:t>. Ilmu Kandungan. Jakarta: Yayasan Bina Pustaka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Robi, M. (201</w:t>
      </w: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  <w:lang w:val="id-ID"/>
        </w:rPr>
        <w:t>7</w:t>
      </w: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). </w:t>
      </w:r>
      <w:r w:rsidRPr="00DF5FDC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Meningkatkan Aktivitas dan Hasil Belajar Siswa Melalui Pembelajaran Telaah Yurisprudensi dengan Metode Dialog Socrates pada Materi Klasifikasi Makhluk Hidup Kelas VII SMPN-2 Palangka Raya</w:t>
      </w: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(Doctoral dissertation, IAIN Palangka Raya).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Rohmansyah, N. A. (2017). Kecemasan dalam olahraga. JURNAL ILMIAH PENJAS (Penelitian, Pendidikan dan Pengajaran), 3(1).44-60</w:t>
      </w:r>
    </w:p>
    <w:p w:rsidR="00FA2B15" w:rsidRPr="00DF5FDC" w:rsidRDefault="00FA2B15" w:rsidP="00DF5FDC">
      <w:pPr>
        <w:autoSpaceDE w:val="0"/>
        <w:autoSpaceDN w:val="0"/>
        <w:adjustRightInd w:val="0"/>
        <w:spacing w:before="240" w:line="48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</w:rPr>
        <w:lastRenderedPageBreak/>
        <w:t>Rosvita, N. C., Widajanti, L., &amp; Pangestuti, D. R. (2018). Hubungan tingkat konsumsi kalsium, magnesium, status gizi (IMT/U), dan aktivitas fisik dengan kram perut saat menstruasi primer pada remaja putri (studi di Sekolah Menengah Atas Kesatrian 2 Kota Semarang tahun 2017). Jurnal Kesehatan Masyarakat (Undip), 6(1), 519-525.</w:t>
      </w:r>
    </w:p>
    <w:p w:rsidR="00FA2B15" w:rsidRPr="00DF5FDC" w:rsidRDefault="00FA2B15" w:rsidP="00DF5FDC">
      <w:pPr>
        <w:autoSpaceDE w:val="0"/>
        <w:autoSpaceDN w:val="0"/>
        <w:adjustRightInd w:val="0"/>
        <w:spacing w:before="240" w:line="48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</w:rPr>
        <w:t>Sari, R.N.2015.Alat Ukur Psikologi.Published In Education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Sekaran, Uma dan Roger Bougie, (2017), Metode Penelitian untuk Bisnis: Pendekatan Pengembangan-Keahlian, Edisi 6, Buku 2, Salemba Empat, Jakarta Selatan</w:t>
      </w:r>
    </w:p>
    <w:p w:rsidR="00FA2B15" w:rsidRPr="00DF5FDC" w:rsidRDefault="00FA2B15" w:rsidP="00DF5FDC">
      <w:pPr>
        <w:spacing w:before="240" w:line="48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before="240" w:line="48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</w:rPr>
        <w:t>Silaen, S. 2018. Metodologi Penelitian Sosial untuk Penulisan Skripsi dan Tesis. Bogor: IN MEDIA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Solihat, S., 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&amp; Maulani, E. (2019). Hubungan Tingkat Kecemasan Dengan Siklus Menstruasi Pada Mahasiswi Semester VIII Di Universitas. </w:t>
      </w:r>
      <w:r w:rsidRPr="00DF5FDC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HEALTHY JOURNAL| Jurnal Ilmiah Kesehatan Ilmu Keperawatan</w:t>
      </w: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 </w:t>
      </w:r>
      <w:r w:rsidRPr="00DF5FDC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7</w:t>
      </w: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(2), 1-9.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Sugiyanto, N. H. K. (2019). Hubungan antara kepercayaan diri dan dukungan sosial teman sebaya dengan kecemasan pada mahasiswa yang sedang menyusun skripsi (Doctoral dissertation, Universitas Mercu Buana Yogyakarta).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lastRenderedPageBreak/>
        <w:t>Sugiyono. 2019. Metode Penelitian Kuantitatif, Kualitatif, dan R&amp;D.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Sugiyono.  (2020).  Metodologi  Penelitian  Kuantitatif,  Kualitatif  dan  R&amp;D. Bandung : Alfabeta.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</w:rPr>
        <w:t>Suprihatiningrum, J. (201</w:t>
      </w:r>
      <w:r w:rsidRPr="00DF5FDC">
        <w:rPr>
          <w:rFonts w:ascii="Times New Roman" w:hAnsi="Times New Roman"/>
          <w:sz w:val="24"/>
          <w:szCs w:val="24"/>
          <w:lang w:val="id-ID"/>
        </w:rPr>
        <w:t>8</w:t>
      </w:r>
      <w:r w:rsidRPr="00DF5FDC">
        <w:rPr>
          <w:rFonts w:ascii="Times New Roman" w:hAnsi="Times New Roman"/>
          <w:sz w:val="24"/>
          <w:szCs w:val="24"/>
        </w:rPr>
        <w:t>). Strategi pembelajaran teori dan aplikasi. Yogyakarta: Ar-Ruzz Media.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Yudita, N. A., Yanis, A., &amp; Iryani, D. (2017). Hubungan antara Stres dengan Pola Siklus Menstruasi Mahasiswi Fakultas Kedokteran Universitas Andalas. </w:t>
      </w:r>
      <w:r w:rsidRPr="00DF5FDC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Jurnal Kesehatan Andalas</w:t>
      </w: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 </w:t>
      </w:r>
      <w:r w:rsidRPr="00DF5FDC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6</w:t>
      </w: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(2), 299-304.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Ayuwanti, I. (2017). Meningkatkan Aktivitas dan Hasil Belajar Matematika Menggunakan Model Pembelajaran Kooperatif Tipe Group Investigation di SMK Tuma’ninah Yasin Metro.Sap (Susunan Artikel Pendidikan), 1 (2)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Saputro, H Fazrin .,&amp; Husada, M, (2017). Penurunan tingkat kecemasan anak akibat hospitalisasi dengan penerapan terapi bermain, Jurnal Konseling Indonesia, 3 (1), 9-12.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Ramaimah (2017) Reaksi Kecemasan, Jakarta: Yayasan Obor Indonesia</w:t>
      </w: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FA2B15" w:rsidRPr="00DF5FDC" w:rsidRDefault="00FA2B15" w:rsidP="00DF5FDC">
      <w:pPr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FA2B15" w:rsidRPr="00DF5FDC" w:rsidRDefault="00FA2B15" w:rsidP="00DF5FDC">
      <w:pPr>
        <w:tabs>
          <w:tab w:val="left" w:pos="1395"/>
        </w:tabs>
        <w:spacing w:line="480" w:lineRule="auto"/>
        <w:ind w:left="709" w:hanging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ab/>
      </w:r>
      <w:r w:rsidRPr="00DF5FD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ab/>
      </w:r>
    </w:p>
    <w:p w:rsidR="00FA2B15" w:rsidRPr="00DF5FDC" w:rsidRDefault="00FA2B15" w:rsidP="00DF5FDC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DF5FDC">
        <w:rPr>
          <w:rFonts w:ascii="Times New Roman" w:hAnsi="Times New Roman"/>
          <w:b/>
          <w:sz w:val="24"/>
          <w:szCs w:val="24"/>
        </w:rPr>
        <w:t>LAMPIRAN</w:t>
      </w: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FA2B15" w:rsidRPr="00DF5FDC" w:rsidRDefault="00FA2B15" w:rsidP="00DF5FDC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DF5FDC">
        <w:rPr>
          <w:rFonts w:ascii="Times New Roman" w:hAnsi="Times New Roman"/>
          <w:b/>
          <w:sz w:val="24"/>
          <w:szCs w:val="24"/>
        </w:rPr>
        <w:t>LAMPIRAN-LAMPIRAN</w:t>
      </w:r>
    </w:p>
    <w:p w:rsidR="00FA2B15" w:rsidRPr="00DF5FDC" w:rsidRDefault="00FA2B15" w:rsidP="00DF5FDC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DF5FDC">
        <w:rPr>
          <w:rFonts w:ascii="Times New Roman" w:hAnsi="Times New Roman"/>
          <w:b/>
          <w:sz w:val="24"/>
          <w:szCs w:val="24"/>
        </w:rPr>
        <w:t>Hasil Uji Validitas Instrumen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7"/>
        <w:gridCol w:w="1195"/>
        <w:gridCol w:w="1236"/>
        <w:gridCol w:w="1548"/>
        <w:gridCol w:w="1776"/>
      </w:tblGrid>
      <w:tr w:rsidR="00FA2B15" w:rsidRPr="00DF5FDC" w:rsidTr="00FA2B15">
        <w:trPr>
          <w:tblHeader/>
        </w:trPr>
        <w:tc>
          <w:tcPr>
            <w:tcW w:w="1297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</w:rPr>
              <w:t>No.Butir Instrumen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oMath>
            <w:r w:rsidRPr="00DF5FDC">
              <w:rPr>
                <w:rFonts w:ascii="Times New Roman" w:hAnsi="Times New Roman"/>
                <w:b/>
                <w:sz w:val="24"/>
                <w:szCs w:val="24"/>
              </w:rPr>
              <w:t xml:space="preserve"> Hitung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oMath>
            <w:r w:rsidRPr="00DF5FDC">
              <w:rPr>
                <w:rFonts w:ascii="Times New Roman" w:hAnsi="Times New Roman"/>
                <w:b/>
                <w:sz w:val="24"/>
                <w:szCs w:val="24"/>
              </w:rPr>
              <w:t xml:space="preserve"> Tabel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</w:rPr>
              <w:t>Signifikansi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0,780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0,719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0,582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0,492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0,652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0,600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0,614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0,675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0,125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0,463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Tidak </w:t>
            </w: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0,346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0,036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0,332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0,045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0,612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0,714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0,476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0,528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0,543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0,329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0,047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-0,246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0,142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Tidak 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0,335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0,043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0,570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0,297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0,074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Tidak 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0,514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0,074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0,665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Tidak 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0,425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0,009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0,163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0,335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Tidak 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0,568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0,184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0,276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Tidak 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0,317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0,056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0,575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Tidak 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0,542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0,732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0,710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0,107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0,530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Tidak 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0,308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0,063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Tidak 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0,364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0,027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0,584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0,605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0,505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0,553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0,645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0,276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0,098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Tidak </w:t>
            </w: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0,296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0,075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Tidak </w:t>
            </w: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FA2B15" w:rsidRPr="00DF5FDC" w:rsidTr="00FA2B15">
        <w:trPr>
          <w:trHeight w:val="20"/>
        </w:trPr>
        <w:tc>
          <w:tcPr>
            <w:tcW w:w="129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0,222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0,187</w:t>
            </w:r>
          </w:p>
        </w:tc>
        <w:tc>
          <w:tcPr>
            <w:tcW w:w="1776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Tidak </w:t>
            </w:r>
            <w:r w:rsidRPr="00DF5FDC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</w:tbl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</w:rPr>
        <w:t xml:space="preserve">.  </w:t>
      </w:r>
    </w:p>
    <w:p w:rsidR="00FA2B15" w:rsidRPr="00DF5FDC" w:rsidRDefault="00FA2B15" w:rsidP="00DF5FDC">
      <w:pPr>
        <w:pStyle w:val="ListParagraph"/>
        <w:widowControl w:val="0"/>
        <w:autoSpaceDE w:val="0"/>
        <w:autoSpaceDN w:val="0"/>
        <w:spacing w:after="0" w:line="480" w:lineRule="auto"/>
        <w:ind w:left="0"/>
        <w:jc w:val="center"/>
        <w:rPr>
          <w:rFonts w:ascii="Times New Roman" w:hAnsi="Times New Roman"/>
          <w:b/>
          <w:bCs/>
          <w:color w:val="010205"/>
          <w:sz w:val="24"/>
          <w:szCs w:val="24"/>
        </w:rPr>
      </w:pPr>
      <w:r w:rsidRPr="00DF5FDC">
        <w:rPr>
          <w:rFonts w:ascii="Times New Roman" w:hAnsi="Times New Roman"/>
          <w:b/>
          <w:bCs/>
          <w:color w:val="010205"/>
          <w:sz w:val="24"/>
          <w:szCs w:val="24"/>
        </w:rPr>
        <w:t>Tabel 4.3</w:t>
      </w:r>
    </w:p>
    <w:p w:rsidR="00FA2B15" w:rsidRPr="00DF5FDC" w:rsidRDefault="00FA2B15" w:rsidP="00DF5FDC">
      <w:pPr>
        <w:pStyle w:val="ListParagraph"/>
        <w:widowControl w:val="0"/>
        <w:autoSpaceDE w:val="0"/>
        <w:autoSpaceDN w:val="0"/>
        <w:spacing w:after="0" w:line="480" w:lineRule="auto"/>
        <w:ind w:left="0"/>
        <w:jc w:val="center"/>
        <w:rPr>
          <w:rFonts w:ascii="Times New Roman" w:hAnsi="Times New Roman"/>
          <w:bCs/>
          <w:sz w:val="24"/>
          <w:szCs w:val="24"/>
          <w:lang w:val="id-ID"/>
        </w:rPr>
      </w:pPr>
      <w:r w:rsidRPr="00DF5FDC">
        <w:rPr>
          <w:rFonts w:ascii="Times New Roman" w:hAnsi="Times New Roman"/>
          <w:b/>
          <w:bCs/>
          <w:color w:val="010205"/>
          <w:sz w:val="24"/>
          <w:szCs w:val="24"/>
        </w:rPr>
        <w:t>Hasil Uji Realibitas Indikator Item Ku</w:t>
      </w:r>
      <w:r w:rsidRPr="00DF5FDC">
        <w:rPr>
          <w:rFonts w:ascii="Times New Roman" w:hAnsi="Times New Roman"/>
          <w:b/>
          <w:bCs/>
          <w:color w:val="010205"/>
          <w:sz w:val="24"/>
          <w:szCs w:val="24"/>
          <w:lang w:val="id-ID"/>
        </w:rPr>
        <w:t>e</w:t>
      </w:r>
      <w:r w:rsidRPr="00DF5FDC">
        <w:rPr>
          <w:rFonts w:ascii="Times New Roman" w:hAnsi="Times New Roman"/>
          <w:b/>
          <w:bCs/>
          <w:color w:val="010205"/>
          <w:sz w:val="24"/>
          <w:szCs w:val="24"/>
        </w:rPr>
        <w:t>sioner</w:t>
      </w:r>
    </w:p>
    <w:tbl>
      <w:tblPr>
        <w:tblpPr w:leftFromText="180" w:rightFromText="180" w:vertAnchor="text" w:horzAnchor="page" w:tblpX="4827" w:tblpY="175"/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FA2B15" w:rsidRPr="00DF5FDC" w:rsidTr="00FA2B15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id-ID"/>
              </w:rPr>
              <w:lastRenderedPageBreak/>
              <w:t>Reliability Statistics</w:t>
            </w:r>
          </w:p>
        </w:tc>
      </w:tr>
      <w:tr w:rsidR="00FA2B15" w:rsidRPr="00DF5FDC" w:rsidTr="00FA2B15">
        <w:trPr>
          <w:cantSplit/>
        </w:trPr>
        <w:tc>
          <w:tcPr>
            <w:tcW w:w="15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N of Items</w:t>
            </w:r>
          </w:p>
        </w:tc>
      </w:tr>
      <w:tr w:rsidR="00FA2B15" w:rsidRPr="00DF5FDC" w:rsidTr="00FA2B15">
        <w:trPr>
          <w:cantSplit/>
        </w:trPr>
        <w:tc>
          <w:tcPr>
            <w:tcW w:w="15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,928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31</w:t>
            </w:r>
          </w:p>
        </w:tc>
      </w:tr>
    </w:tbl>
    <w:p w:rsidR="00FA2B15" w:rsidRPr="00DF5FDC" w:rsidRDefault="00FA2B15" w:rsidP="00DF5FDC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pStyle w:val="ListParagraph"/>
        <w:spacing w:after="0" w:line="480" w:lineRule="auto"/>
        <w:ind w:left="426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DF5FDC">
        <w:rPr>
          <w:rFonts w:ascii="Times New Roman" w:hAnsi="Times New Roman"/>
          <w:b/>
          <w:sz w:val="24"/>
          <w:szCs w:val="24"/>
          <w:lang w:val="id-ID"/>
        </w:rPr>
        <w:t>Tabel 4.6</w:t>
      </w:r>
    </w:p>
    <w:p w:rsidR="00FA2B15" w:rsidRPr="00DF5FDC" w:rsidRDefault="00FA2B15" w:rsidP="00DF5FDC">
      <w:pPr>
        <w:pStyle w:val="ListParagraph"/>
        <w:spacing w:after="0"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pStyle w:val="ListParagraph"/>
        <w:spacing w:after="0"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pStyle w:val="ListParagraph"/>
        <w:spacing w:after="0"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pStyle w:val="ListParagraph"/>
        <w:spacing w:after="0"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:rsidR="00DF5FDC" w:rsidRPr="00DF5FDC" w:rsidRDefault="00DF5FDC" w:rsidP="00DF5FDC">
      <w:pPr>
        <w:pStyle w:val="ListParagraph"/>
        <w:spacing w:after="0"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:rsidR="00DF5FDC" w:rsidRPr="00DF5FDC" w:rsidRDefault="00DF5FDC" w:rsidP="00DF5FDC">
      <w:pPr>
        <w:pStyle w:val="ListParagraph"/>
        <w:spacing w:after="0"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pStyle w:val="ListParagraph"/>
        <w:spacing w:after="0" w:line="48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DF5FDC">
        <w:rPr>
          <w:rFonts w:ascii="Times New Roman" w:hAnsi="Times New Roman"/>
          <w:b/>
          <w:sz w:val="24"/>
          <w:szCs w:val="24"/>
          <w:lang w:val="id-ID"/>
        </w:rPr>
        <w:t>Hasil Skala psikologis Tingkat Kecemasan</w:t>
      </w:r>
    </w:p>
    <w:tbl>
      <w:tblPr>
        <w:tblW w:w="6758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850"/>
        <w:gridCol w:w="851"/>
        <w:gridCol w:w="1134"/>
        <w:gridCol w:w="567"/>
        <w:gridCol w:w="850"/>
        <w:gridCol w:w="851"/>
        <w:gridCol w:w="1134"/>
      </w:tblGrid>
      <w:tr w:rsidR="00FA2B15" w:rsidRPr="00DF5FDC" w:rsidTr="00FA2B15">
        <w:trPr>
          <w:tblHeader/>
        </w:trPr>
        <w:tc>
          <w:tcPr>
            <w:tcW w:w="521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850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</w:rPr>
              <w:t>Resp</w:t>
            </w:r>
          </w:p>
        </w:tc>
        <w:tc>
          <w:tcPr>
            <w:tcW w:w="851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</w:rPr>
              <w:t>Skor</w:t>
            </w:r>
          </w:p>
        </w:tc>
        <w:tc>
          <w:tcPr>
            <w:tcW w:w="1134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850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</w:rPr>
              <w:t>Resp</w:t>
            </w:r>
          </w:p>
        </w:tc>
        <w:tc>
          <w:tcPr>
            <w:tcW w:w="851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</w:rPr>
              <w:t>Skor</w:t>
            </w:r>
          </w:p>
        </w:tc>
        <w:tc>
          <w:tcPr>
            <w:tcW w:w="1134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</w:rPr>
              <w:t>Kategori</w:t>
            </w:r>
          </w:p>
        </w:tc>
      </w:tr>
      <w:tr w:rsidR="00FA2B15" w:rsidRPr="00DF5FDC" w:rsidTr="00FA2B15">
        <w:tc>
          <w:tcPr>
            <w:tcW w:w="521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KTA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P</w:t>
            </w:r>
          </w:p>
        </w:tc>
      </w:tr>
      <w:tr w:rsidR="00FA2B15" w:rsidRPr="00DF5FDC" w:rsidTr="00FA2B15">
        <w:tc>
          <w:tcPr>
            <w:tcW w:w="521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SMH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AS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SB</w:t>
            </w:r>
          </w:p>
        </w:tc>
      </w:tr>
      <w:tr w:rsidR="00FA2B15" w:rsidRPr="00DF5FDC" w:rsidTr="00FA2B15">
        <w:tc>
          <w:tcPr>
            <w:tcW w:w="521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SA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SB</w:t>
            </w:r>
          </w:p>
        </w:tc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RDR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</w:tr>
      <w:tr w:rsidR="00FA2B15" w:rsidRPr="00DF5FDC" w:rsidTr="00FA2B15">
        <w:tc>
          <w:tcPr>
            <w:tcW w:w="521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VT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</w:tr>
      <w:tr w:rsidR="00FA2B15" w:rsidRPr="00DF5FDC" w:rsidTr="00FA2B15">
        <w:tc>
          <w:tcPr>
            <w:tcW w:w="521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SB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INB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</w:tr>
      <w:tr w:rsidR="00FA2B15" w:rsidRPr="00DF5FDC" w:rsidTr="00FA2B15">
        <w:tc>
          <w:tcPr>
            <w:tcW w:w="521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ADA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SB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IS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</w:tr>
      <w:tr w:rsidR="00FA2B15" w:rsidRPr="00DF5FDC" w:rsidTr="00FA2B15">
        <w:tc>
          <w:tcPr>
            <w:tcW w:w="521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 xml:space="preserve">A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IM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</w:tr>
      <w:tr w:rsidR="00FA2B15" w:rsidRPr="00DF5FDC" w:rsidTr="00FA2B15">
        <w:tc>
          <w:tcPr>
            <w:tcW w:w="521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BAS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ANJ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</w:tr>
      <w:tr w:rsidR="00FA2B15" w:rsidRPr="00DF5FDC" w:rsidTr="00FA2B15">
        <w:tc>
          <w:tcPr>
            <w:tcW w:w="521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AH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SB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SK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</w:tr>
      <w:tr w:rsidR="00FA2B15" w:rsidRPr="00DF5FDC" w:rsidTr="00FA2B15">
        <w:tc>
          <w:tcPr>
            <w:tcW w:w="521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TG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SB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SNF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</w:tr>
      <w:tr w:rsidR="00FA2B15" w:rsidRPr="00DF5FDC" w:rsidTr="00FA2B15">
        <w:tc>
          <w:tcPr>
            <w:tcW w:w="521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AMH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SB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</w:tr>
      <w:tr w:rsidR="00FA2B15" w:rsidRPr="00DF5FDC" w:rsidTr="00FA2B15">
        <w:tc>
          <w:tcPr>
            <w:tcW w:w="521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BIK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SB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TDS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</w:tr>
      <w:tr w:rsidR="00FA2B15" w:rsidRPr="00DF5FDC" w:rsidTr="00FA2B15">
        <w:tc>
          <w:tcPr>
            <w:tcW w:w="521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EWA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SB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SM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</w:tr>
      <w:tr w:rsidR="00FA2B15" w:rsidRPr="00DF5FDC" w:rsidTr="00FA2B15">
        <w:tc>
          <w:tcPr>
            <w:tcW w:w="521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DR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AM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</w:tr>
      <w:tr w:rsidR="00FA2B15" w:rsidRPr="00DF5FDC" w:rsidTr="00FA2B15">
        <w:tc>
          <w:tcPr>
            <w:tcW w:w="521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KA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NF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SB</w:t>
            </w:r>
          </w:p>
        </w:tc>
      </w:tr>
      <w:tr w:rsidR="00FA2B15" w:rsidRPr="00DF5FDC" w:rsidTr="00FA2B15">
        <w:tc>
          <w:tcPr>
            <w:tcW w:w="521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YKA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NFI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</w:tr>
      <w:tr w:rsidR="00FA2B15" w:rsidRPr="00DF5FDC" w:rsidTr="00FA2B15">
        <w:tc>
          <w:tcPr>
            <w:tcW w:w="521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TRA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LL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</w:tr>
      <w:tr w:rsidR="00FA2B15" w:rsidRPr="00DF5FDC" w:rsidTr="00FA2B15">
        <w:tc>
          <w:tcPr>
            <w:tcW w:w="521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NS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AD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SB</w:t>
            </w:r>
          </w:p>
        </w:tc>
      </w:tr>
      <w:tr w:rsidR="00FA2B15" w:rsidRPr="00DF5FDC" w:rsidTr="00FA2B15">
        <w:tc>
          <w:tcPr>
            <w:tcW w:w="521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TNA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A2B15" w:rsidRPr="00DF5FDC" w:rsidRDefault="00FA2B15" w:rsidP="00DF5FDC">
      <w:pPr>
        <w:pStyle w:val="ListParagraph"/>
        <w:spacing w:after="0" w:line="480" w:lineRule="auto"/>
        <w:ind w:left="794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  <w:lang w:val="id-ID"/>
        </w:rPr>
        <w:t>Keterangan:</w:t>
      </w:r>
    </w:p>
    <w:p w:rsidR="00FA2B15" w:rsidRPr="00DF5FDC" w:rsidRDefault="00FA2B15" w:rsidP="00DF5FDC">
      <w:pPr>
        <w:pStyle w:val="ListParagraph"/>
        <w:spacing w:after="0" w:line="480" w:lineRule="auto"/>
        <w:ind w:left="851"/>
        <w:rPr>
          <w:rFonts w:ascii="Times New Roman" w:hAnsi="Times New Roman"/>
          <w:sz w:val="24"/>
          <w:szCs w:val="24"/>
          <w:lang w:val="id-ID"/>
        </w:rPr>
      </w:pPr>
      <w:r w:rsidRPr="00DF5FDC">
        <w:rPr>
          <w:rFonts w:ascii="Times New Roman" w:hAnsi="Times New Roman"/>
          <w:sz w:val="24"/>
          <w:szCs w:val="24"/>
          <w:lang w:val="id-ID"/>
        </w:rPr>
        <w:t>R</w:t>
      </w:r>
      <w:r w:rsidRPr="00DF5FDC">
        <w:rPr>
          <w:rFonts w:ascii="Times New Roman" w:hAnsi="Times New Roman"/>
          <w:sz w:val="24"/>
          <w:szCs w:val="24"/>
          <w:lang w:val="id-ID"/>
        </w:rPr>
        <w:tab/>
        <w:t>= Ringan</w:t>
      </w:r>
    </w:p>
    <w:p w:rsidR="00FA2B15" w:rsidRPr="00DF5FDC" w:rsidRDefault="00FA2B15" w:rsidP="00DF5FDC">
      <w:pPr>
        <w:pStyle w:val="ListParagraph"/>
        <w:spacing w:after="0" w:line="480" w:lineRule="auto"/>
        <w:ind w:left="851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</w:rPr>
        <w:t xml:space="preserve">S </w:t>
      </w:r>
      <w:r w:rsidRPr="00DF5FDC">
        <w:rPr>
          <w:rFonts w:ascii="Times New Roman" w:hAnsi="Times New Roman"/>
          <w:sz w:val="24"/>
          <w:szCs w:val="24"/>
        </w:rPr>
        <w:tab/>
        <w:t>= sedang</w:t>
      </w:r>
    </w:p>
    <w:p w:rsidR="00FA2B15" w:rsidRPr="00DF5FDC" w:rsidRDefault="00FA2B15" w:rsidP="00DF5FDC">
      <w:pPr>
        <w:pStyle w:val="ListParagraph"/>
        <w:spacing w:after="0" w:line="480" w:lineRule="auto"/>
        <w:ind w:left="851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</w:rPr>
        <w:t>B</w:t>
      </w:r>
      <w:r w:rsidRPr="00DF5FDC">
        <w:rPr>
          <w:rFonts w:ascii="Times New Roman" w:hAnsi="Times New Roman"/>
          <w:sz w:val="24"/>
          <w:szCs w:val="24"/>
        </w:rPr>
        <w:tab/>
        <w:t>= berat</w:t>
      </w:r>
    </w:p>
    <w:p w:rsidR="00FA2B15" w:rsidRPr="00DF5FDC" w:rsidRDefault="00FA2B15" w:rsidP="00DF5FDC">
      <w:pPr>
        <w:pStyle w:val="ListParagraph"/>
        <w:spacing w:after="0" w:line="480" w:lineRule="auto"/>
        <w:ind w:left="851"/>
        <w:rPr>
          <w:rFonts w:ascii="Times New Roman" w:hAnsi="Times New Roman"/>
          <w:sz w:val="24"/>
          <w:szCs w:val="24"/>
        </w:rPr>
      </w:pPr>
    </w:p>
    <w:p w:rsidR="00DF5FDC" w:rsidRPr="00DF5FDC" w:rsidRDefault="00DF5FDC" w:rsidP="00DF5FDC">
      <w:pPr>
        <w:pStyle w:val="ListParagraph"/>
        <w:spacing w:after="0" w:line="480" w:lineRule="auto"/>
        <w:ind w:left="426" w:firstLine="696"/>
        <w:jc w:val="both"/>
        <w:rPr>
          <w:rFonts w:ascii="Times New Roman" w:hAnsi="Times New Roman"/>
          <w:sz w:val="24"/>
          <w:szCs w:val="24"/>
          <w:lang w:val="id-ID"/>
        </w:rPr>
      </w:pPr>
      <w:r w:rsidRPr="00DF5FDC">
        <w:rPr>
          <w:rFonts w:ascii="Times New Roman" w:hAnsi="Times New Roman"/>
          <w:sz w:val="24"/>
          <w:szCs w:val="24"/>
        </w:rPr>
        <w:t>Hasil dari tabel 4.</w:t>
      </w:r>
      <w:r w:rsidRPr="00DF5FDC">
        <w:rPr>
          <w:rFonts w:ascii="Times New Roman" w:hAnsi="Times New Roman"/>
          <w:sz w:val="24"/>
          <w:szCs w:val="24"/>
          <w:lang w:val="id-ID"/>
        </w:rPr>
        <w:t>6</w:t>
      </w:r>
      <w:r w:rsidRPr="00DF5FDC">
        <w:rPr>
          <w:rFonts w:ascii="Times New Roman" w:hAnsi="Times New Roman"/>
          <w:sz w:val="24"/>
          <w:szCs w:val="24"/>
        </w:rPr>
        <w:t xml:space="preserve"> dapat di simpulkan bahwa mahasiswi yang memiliki tingkat kecemasan berat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F5FDC">
        <w:rPr>
          <w:rFonts w:ascii="Times New Roman" w:hAnsi="Times New Roman"/>
          <w:sz w:val="24"/>
          <w:szCs w:val="24"/>
        </w:rPr>
        <w:t xml:space="preserve">dalam siklus mentruasi </w:t>
      </w:r>
      <w:r w:rsidRPr="00DF5FDC">
        <w:rPr>
          <w:rFonts w:ascii="Times New Roman" w:hAnsi="Times New Roman"/>
          <w:sz w:val="24"/>
          <w:szCs w:val="24"/>
          <w:lang w:val="id-ID"/>
        </w:rPr>
        <w:t>yaitu sebanyak 25</w:t>
      </w:r>
      <w:r w:rsidRPr="00DF5FDC">
        <w:rPr>
          <w:rFonts w:ascii="Times New Roman" w:hAnsi="Times New Roman"/>
          <w:sz w:val="24"/>
          <w:szCs w:val="24"/>
        </w:rPr>
        <w:t xml:space="preserve">, </w:t>
      </w:r>
      <w:r w:rsidRPr="00DF5FDC">
        <w:rPr>
          <w:rFonts w:ascii="Times New Roman" w:hAnsi="Times New Roman"/>
          <w:sz w:val="24"/>
          <w:szCs w:val="24"/>
          <w:lang w:val="id-ID"/>
        </w:rPr>
        <w:t>10</w:t>
      </w:r>
      <w:r w:rsidRPr="00DF5FDC">
        <w:rPr>
          <w:rFonts w:ascii="Times New Roman" w:hAnsi="Times New Roman"/>
          <w:sz w:val="24"/>
          <w:szCs w:val="24"/>
        </w:rPr>
        <w:t xml:space="preserve"> orang mahasiswi dengan tingkat kecemasan sedang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F5FDC">
        <w:rPr>
          <w:rFonts w:ascii="Times New Roman" w:hAnsi="Times New Roman"/>
          <w:sz w:val="24"/>
          <w:szCs w:val="24"/>
        </w:rPr>
        <w:t xml:space="preserve">dalam siklus mentruasi, 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dan </w:t>
      </w:r>
      <w:r w:rsidRPr="00DF5FDC">
        <w:rPr>
          <w:rFonts w:ascii="Times New Roman" w:hAnsi="Times New Roman"/>
          <w:sz w:val="24"/>
          <w:szCs w:val="24"/>
        </w:rPr>
        <w:t xml:space="preserve">30 orang mahasiswi ringan . </w:t>
      </w:r>
      <w:r w:rsidRPr="00DF5FDC">
        <w:rPr>
          <w:rFonts w:ascii="Times New Roman" w:hAnsi="Times New Roman"/>
          <w:bCs/>
          <w:color w:val="000000"/>
          <w:sz w:val="24"/>
          <w:szCs w:val="24"/>
        </w:rPr>
        <w:t xml:space="preserve">Berikut perhitungan persentase tingkat </w:t>
      </w:r>
      <w:r w:rsidRPr="00DF5FDC">
        <w:rPr>
          <w:rFonts w:ascii="Times New Roman" w:hAnsi="Times New Roman"/>
          <w:sz w:val="24"/>
          <w:szCs w:val="24"/>
        </w:rPr>
        <w:t>kecemasan dalam siklus mentruasi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 pada mahasiswi</w:t>
      </w:r>
      <w:r w:rsidRPr="00DF5FDC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DF5FDC" w:rsidRPr="00DF5FDC" w:rsidRDefault="00DF5FDC" w:rsidP="00DF5FDC">
      <w:pPr>
        <w:pStyle w:val="ListParagraph"/>
        <w:numPr>
          <w:ilvl w:val="0"/>
          <w:numId w:val="4"/>
        </w:numPr>
        <w:spacing w:after="0" w:line="480" w:lineRule="auto"/>
        <w:ind w:left="851" w:hanging="425"/>
        <w:jc w:val="both"/>
        <w:rPr>
          <w:rFonts w:ascii="Times New Roman" w:hAnsi="Times New Roman"/>
          <w:bCs/>
          <w:color w:val="000000"/>
          <w:sz w:val="24"/>
          <w:szCs w:val="24"/>
          <w:lang w:val="id-ID"/>
        </w:rPr>
      </w:pPr>
      <w:r w:rsidRPr="00DF5FDC">
        <w:rPr>
          <w:rFonts w:ascii="Times New Roman" w:hAnsi="Times New Roman"/>
          <w:bCs/>
          <w:color w:val="000000"/>
          <w:sz w:val="24"/>
          <w:szCs w:val="24"/>
          <w:lang w:val="id-ID"/>
        </w:rPr>
        <w:t xml:space="preserve">Kategori </w:t>
      </w:r>
      <w:r w:rsidRPr="00DF5FDC">
        <w:rPr>
          <w:rFonts w:ascii="Times New Roman" w:hAnsi="Times New Roman"/>
          <w:bCs/>
          <w:color w:val="000000"/>
          <w:sz w:val="24"/>
          <w:szCs w:val="24"/>
        </w:rPr>
        <w:t>berat</w:t>
      </w:r>
    </w:p>
    <w:p w:rsidR="00DF5FDC" w:rsidRPr="00DF5FDC" w:rsidRDefault="00DF5FDC" w:rsidP="00DF5FDC">
      <w:pPr>
        <w:pStyle w:val="ListParagraph"/>
        <w:spacing w:after="0" w:line="480" w:lineRule="auto"/>
        <w:ind w:left="851"/>
        <w:jc w:val="both"/>
        <w:rPr>
          <w:rFonts w:ascii="Times New Roman" w:eastAsia="Times New Roman" w:hAnsi="Times New Roman"/>
          <w:color w:val="000000"/>
          <w:sz w:val="24"/>
          <w:szCs w:val="24"/>
          <w:lang w:val="id-ID"/>
        </w:rPr>
      </w:pPr>
      <w:r w:rsidRPr="00DF5FDC">
        <w:rPr>
          <w:rFonts w:ascii="Times New Roman" w:hAnsi="Times New Roman"/>
          <w:bCs/>
          <w:color w:val="000000"/>
          <w:sz w:val="24"/>
          <w:szCs w:val="24"/>
          <w:lang w:val="id-ID"/>
        </w:rPr>
        <w:lastRenderedPageBreak/>
        <w:t xml:space="preserve"> </w:t>
      </w:r>
      <m:oMath>
        <m:r>
          <w:rPr>
            <w:rFonts w:ascii="Cambria Math" w:hAnsi="Cambria Math"/>
            <w:color w:val="000000"/>
            <w:sz w:val="24"/>
            <w:szCs w:val="24"/>
          </w:rPr>
          <m:t>P=</m:t>
        </m:r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f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n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 xml:space="preserve">×100% </m:t>
        </m:r>
      </m:oMath>
      <w:r w:rsidRPr="00DF5FDC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 </w:t>
      </w:r>
    </w:p>
    <w:p w:rsidR="00DF5FDC" w:rsidRPr="00DF5FDC" w:rsidRDefault="00DF5FDC" w:rsidP="00DF5FDC">
      <w:pPr>
        <w:pStyle w:val="ListParagraph"/>
        <w:spacing w:after="0" w:line="480" w:lineRule="auto"/>
        <w:ind w:left="851"/>
        <w:jc w:val="both"/>
        <w:rPr>
          <w:rFonts w:ascii="Times New Roman" w:eastAsia="Times New Roman" w:hAnsi="Times New Roman"/>
          <w:color w:val="000000"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  <w:sz w:val="24"/>
              <w:szCs w:val="24"/>
            </w:rPr>
            <m:t>P=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37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×100%</m:t>
          </m:r>
        </m:oMath>
      </m:oMathPara>
    </w:p>
    <w:p w:rsidR="00DF5FDC" w:rsidRPr="00DF5FDC" w:rsidRDefault="00DF5FDC" w:rsidP="00DF5FDC">
      <w:pPr>
        <w:pStyle w:val="ListParagraph"/>
        <w:spacing w:after="0" w:line="480" w:lineRule="auto"/>
        <w:ind w:left="851"/>
        <w:jc w:val="both"/>
        <w:rPr>
          <w:rFonts w:ascii="Times New Roman" w:hAnsi="Times New Roman"/>
          <w:bCs/>
          <w:color w:val="000000"/>
          <w:sz w:val="24"/>
          <w:szCs w:val="24"/>
          <w:lang w:val="id-ID"/>
        </w:rPr>
      </w:pPr>
      <w:r w:rsidRPr="00DF5FDC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color w:val="000000"/>
            <w:sz w:val="24"/>
            <w:szCs w:val="24"/>
          </w:rPr>
          <m:t>P=5,40% %</m:t>
        </m:r>
      </m:oMath>
    </w:p>
    <w:p w:rsidR="00DF5FDC" w:rsidRPr="00DF5FDC" w:rsidRDefault="00DF5FDC" w:rsidP="00DF5FDC">
      <w:pPr>
        <w:pStyle w:val="ListParagraph"/>
        <w:numPr>
          <w:ilvl w:val="0"/>
          <w:numId w:val="4"/>
        </w:numPr>
        <w:spacing w:after="0" w:line="480" w:lineRule="auto"/>
        <w:ind w:left="851" w:hanging="425"/>
        <w:jc w:val="both"/>
        <w:rPr>
          <w:rFonts w:ascii="Times New Roman" w:hAnsi="Times New Roman"/>
          <w:bCs/>
          <w:color w:val="000000"/>
          <w:sz w:val="24"/>
          <w:szCs w:val="24"/>
          <w:lang w:val="id-ID"/>
        </w:rPr>
      </w:pPr>
      <w:r w:rsidRPr="00DF5FDC">
        <w:rPr>
          <w:rFonts w:ascii="Times New Roman" w:hAnsi="Times New Roman"/>
          <w:bCs/>
          <w:color w:val="000000"/>
          <w:sz w:val="24"/>
          <w:szCs w:val="24"/>
          <w:lang w:val="id-ID"/>
        </w:rPr>
        <w:t xml:space="preserve">Kategori </w:t>
      </w:r>
      <w:r w:rsidRPr="00DF5FDC">
        <w:rPr>
          <w:rFonts w:ascii="Times New Roman" w:hAnsi="Times New Roman"/>
          <w:bCs/>
          <w:color w:val="000000"/>
          <w:sz w:val="24"/>
          <w:szCs w:val="24"/>
        </w:rPr>
        <w:t>sedang</w:t>
      </w:r>
    </w:p>
    <w:p w:rsidR="00DF5FDC" w:rsidRPr="00DF5FDC" w:rsidRDefault="00DF5FDC" w:rsidP="00DF5FDC">
      <w:pPr>
        <w:pStyle w:val="ListParagraph"/>
        <w:spacing w:after="0" w:line="480" w:lineRule="auto"/>
        <w:ind w:left="851"/>
        <w:jc w:val="both"/>
        <w:rPr>
          <w:rFonts w:ascii="Times New Roman" w:eastAsia="Times New Roman" w:hAnsi="Times New Roman"/>
          <w:color w:val="000000"/>
          <w:sz w:val="24"/>
          <w:szCs w:val="24"/>
          <w:lang w:val="id-ID"/>
        </w:rPr>
      </w:pPr>
      <w:r w:rsidRPr="00DF5FDC">
        <w:rPr>
          <w:rFonts w:ascii="Times New Roman" w:hAnsi="Times New Roman"/>
          <w:bCs/>
          <w:color w:val="000000"/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color w:val="000000"/>
            <w:sz w:val="24"/>
            <w:szCs w:val="24"/>
          </w:rPr>
          <m:t>P=</m:t>
        </m:r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f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n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 xml:space="preserve">×100% </m:t>
        </m:r>
      </m:oMath>
      <w:r w:rsidRPr="00DF5FDC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 </w:t>
      </w:r>
    </w:p>
    <w:p w:rsidR="00DF5FDC" w:rsidRPr="00DF5FDC" w:rsidRDefault="00DF5FDC" w:rsidP="00DF5FDC">
      <w:pPr>
        <w:pStyle w:val="ListParagraph"/>
        <w:spacing w:after="0" w:line="480" w:lineRule="auto"/>
        <w:ind w:left="851"/>
        <w:jc w:val="both"/>
        <w:rPr>
          <w:rFonts w:ascii="Times New Roman" w:eastAsia="Times New Roman" w:hAnsi="Times New Roman"/>
          <w:color w:val="000000"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  <w:sz w:val="24"/>
              <w:szCs w:val="24"/>
            </w:rPr>
            <m:t xml:space="preserve"> P=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10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37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×100%</m:t>
          </m:r>
        </m:oMath>
      </m:oMathPara>
    </w:p>
    <w:p w:rsidR="00DF5FDC" w:rsidRPr="00DF5FDC" w:rsidRDefault="00DF5FDC" w:rsidP="00DF5FDC">
      <w:pPr>
        <w:pStyle w:val="ListParagraph"/>
        <w:spacing w:after="0" w:line="480" w:lineRule="auto"/>
        <w:ind w:left="851"/>
        <w:jc w:val="both"/>
        <w:rPr>
          <w:rFonts w:ascii="Times New Roman" w:hAnsi="Times New Roman"/>
          <w:bCs/>
          <w:i/>
          <w:color w:val="000000"/>
          <w:sz w:val="24"/>
          <w:szCs w:val="24"/>
          <w:lang w:val="id-ID"/>
        </w:rPr>
      </w:pPr>
      <w:r w:rsidRPr="00DF5FDC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color w:val="000000"/>
            <w:sz w:val="24"/>
            <w:szCs w:val="24"/>
          </w:rPr>
          <m:t>P=27,03 %</m:t>
        </m:r>
      </m:oMath>
    </w:p>
    <w:p w:rsidR="00DF5FDC" w:rsidRPr="00DF5FDC" w:rsidRDefault="00DF5FDC" w:rsidP="00DF5FDC">
      <w:pPr>
        <w:pStyle w:val="ListParagraph"/>
        <w:numPr>
          <w:ilvl w:val="0"/>
          <w:numId w:val="4"/>
        </w:numPr>
        <w:spacing w:after="0" w:line="480" w:lineRule="auto"/>
        <w:ind w:left="851" w:hanging="425"/>
        <w:jc w:val="both"/>
        <w:rPr>
          <w:rFonts w:ascii="Times New Roman" w:hAnsi="Times New Roman"/>
          <w:bCs/>
          <w:color w:val="000000"/>
          <w:sz w:val="24"/>
          <w:szCs w:val="24"/>
          <w:lang w:val="id-ID"/>
        </w:rPr>
      </w:pPr>
      <w:r w:rsidRPr="00DF5FDC">
        <w:rPr>
          <w:rFonts w:ascii="Times New Roman" w:hAnsi="Times New Roman"/>
          <w:bCs/>
          <w:color w:val="000000"/>
          <w:sz w:val="24"/>
          <w:szCs w:val="24"/>
          <w:lang w:val="id-ID"/>
        </w:rPr>
        <w:t xml:space="preserve">Kategori </w:t>
      </w:r>
      <w:r w:rsidRPr="00DF5FDC">
        <w:rPr>
          <w:rFonts w:ascii="Times New Roman" w:hAnsi="Times New Roman"/>
          <w:bCs/>
          <w:color w:val="000000"/>
          <w:sz w:val="24"/>
          <w:szCs w:val="24"/>
        </w:rPr>
        <w:t>ringan</w:t>
      </w:r>
    </w:p>
    <w:p w:rsidR="00DF5FDC" w:rsidRPr="00DF5FDC" w:rsidRDefault="00DF5FDC" w:rsidP="00DF5FDC">
      <w:pPr>
        <w:pStyle w:val="ListParagraph"/>
        <w:spacing w:after="0" w:line="480" w:lineRule="auto"/>
        <w:ind w:left="851"/>
        <w:jc w:val="both"/>
        <w:rPr>
          <w:rFonts w:ascii="Times New Roman" w:eastAsia="Times New Roman" w:hAnsi="Times New Roman"/>
          <w:color w:val="000000"/>
          <w:sz w:val="24"/>
          <w:szCs w:val="24"/>
          <w:lang w:val="id-ID"/>
        </w:rPr>
      </w:pPr>
      <m:oMath>
        <m:r>
          <w:rPr>
            <w:rFonts w:ascii="Cambria Math" w:hAnsi="Cambria Math"/>
            <w:color w:val="000000"/>
            <w:sz w:val="24"/>
            <w:szCs w:val="24"/>
          </w:rPr>
          <m:t>P=</m:t>
        </m:r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f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n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 xml:space="preserve">×100% </m:t>
        </m:r>
      </m:oMath>
      <w:r w:rsidRPr="00DF5FDC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 </w:t>
      </w:r>
    </w:p>
    <w:p w:rsidR="00DF5FDC" w:rsidRPr="00DF5FDC" w:rsidRDefault="00DF5FDC" w:rsidP="00DF5FDC">
      <w:pPr>
        <w:pStyle w:val="ListParagraph"/>
        <w:spacing w:after="0" w:line="480" w:lineRule="auto"/>
        <w:ind w:left="851"/>
        <w:jc w:val="both"/>
        <w:rPr>
          <w:rFonts w:ascii="Times New Roman" w:eastAsia="Times New Roman" w:hAnsi="Times New Roman"/>
          <w:color w:val="000000"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  <w:sz w:val="24"/>
              <w:szCs w:val="24"/>
            </w:rPr>
            <m:t xml:space="preserve"> P=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25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37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×100%</m:t>
          </m:r>
        </m:oMath>
      </m:oMathPara>
    </w:p>
    <w:p w:rsidR="00DF5FDC" w:rsidRPr="00DF5FDC" w:rsidRDefault="00DF5FDC" w:rsidP="00DF5FDC">
      <w:pPr>
        <w:pStyle w:val="ListParagraph"/>
        <w:spacing w:after="0" w:line="480" w:lineRule="auto"/>
        <w:ind w:left="851"/>
        <w:jc w:val="both"/>
        <w:rPr>
          <w:rFonts w:ascii="Times New Roman" w:hAnsi="Times New Roman"/>
          <w:bCs/>
          <w:i/>
          <w:color w:val="000000"/>
          <w:sz w:val="24"/>
          <w:szCs w:val="24"/>
          <w:lang w:val="id-ID"/>
        </w:rPr>
      </w:pPr>
      <w:r w:rsidRPr="00DF5FDC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color w:val="000000"/>
            <w:sz w:val="24"/>
            <w:szCs w:val="24"/>
          </w:rPr>
          <m:t>P=67,56%</m:t>
        </m:r>
      </m:oMath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tbl>
      <w:tblPr>
        <w:tblW w:w="31680" w:type="dxa"/>
        <w:tblInd w:w="93" w:type="dxa"/>
        <w:tblLook w:val="04A0" w:firstRow="1" w:lastRow="0" w:firstColumn="1" w:lastColumn="0" w:noHBand="0" w:noVBand="1"/>
      </w:tblPr>
      <w:tblGrid>
        <w:gridCol w:w="6209"/>
        <w:gridCol w:w="411"/>
        <w:gridCol w:w="507"/>
        <w:gridCol w:w="332"/>
        <w:gridCol w:w="332"/>
        <w:gridCol w:w="332"/>
        <w:gridCol w:w="332"/>
        <w:gridCol w:w="332"/>
        <w:gridCol w:w="332"/>
        <w:gridCol w:w="332"/>
        <w:gridCol w:w="331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515"/>
        <w:gridCol w:w="256"/>
        <w:gridCol w:w="762"/>
        <w:gridCol w:w="770"/>
        <w:gridCol w:w="805"/>
        <w:gridCol w:w="256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656"/>
        <w:gridCol w:w="222"/>
        <w:gridCol w:w="762"/>
        <w:gridCol w:w="770"/>
        <w:gridCol w:w="805"/>
      </w:tblGrid>
      <w:tr w:rsidR="00FA2B15" w:rsidRPr="00DF5FDC" w:rsidTr="00FA2B15">
        <w:trPr>
          <w:trHeight w:val="300"/>
        </w:trPr>
        <w:tc>
          <w:tcPr>
            <w:tcW w:w="6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A2B15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F5FDC" w:rsidRDefault="00DF5FDC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F5FDC" w:rsidRDefault="00DF5FDC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F5FDC" w:rsidRDefault="00DF5FDC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F5FDC" w:rsidRDefault="00DF5FDC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F5FDC" w:rsidRDefault="00DF5FDC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F5FDC" w:rsidRPr="00DF5FDC" w:rsidRDefault="00DF5FDC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lastRenderedPageBreak/>
              <w:t>Tabel 4.8</w:t>
            </w:r>
          </w:p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Hasil Skala psikologis Tingkat Aktivitas Belajar</w:t>
            </w:r>
          </w:p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</w:rPr>
        <w:lastRenderedPageBreak/>
        <w:tab/>
      </w:r>
    </w:p>
    <w:tbl>
      <w:tblPr>
        <w:tblW w:w="737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709"/>
        <w:gridCol w:w="1559"/>
        <w:gridCol w:w="567"/>
        <w:gridCol w:w="850"/>
        <w:gridCol w:w="709"/>
        <w:gridCol w:w="1559"/>
      </w:tblGrid>
      <w:tr w:rsidR="00FA2B15" w:rsidRPr="00DF5FDC" w:rsidTr="00FA2B15">
        <w:trPr>
          <w:tblHeader/>
        </w:trPr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851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</w:rPr>
              <w:t>Resp</w:t>
            </w:r>
          </w:p>
        </w:tc>
        <w:tc>
          <w:tcPr>
            <w:tcW w:w="709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</w:rPr>
              <w:t>Skor</w:t>
            </w:r>
          </w:p>
        </w:tc>
        <w:tc>
          <w:tcPr>
            <w:tcW w:w="1559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850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</w:rPr>
              <w:t>Resp</w:t>
            </w:r>
          </w:p>
        </w:tc>
        <w:tc>
          <w:tcPr>
            <w:tcW w:w="709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</w:rPr>
              <w:t>Skor</w:t>
            </w:r>
          </w:p>
        </w:tc>
        <w:tc>
          <w:tcPr>
            <w:tcW w:w="1559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b/>
                <w:sz w:val="24"/>
                <w:szCs w:val="24"/>
              </w:rPr>
              <w:t>Kategori</w:t>
            </w:r>
          </w:p>
        </w:tc>
      </w:tr>
      <w:tr w:rsidR="00FA2B15" w:rsidRPr="00DF5FDC" w:rsidTr="00FA2B15"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KTA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</w:tr>
      <w:tr w:rsidR="00FA2B15" w:rsidRPr="00DF5FDC" w:rsidTr="00FA2B15"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SMH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AS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</w:tr>
      <w:tr w:rsidR="00FA2B15" w:rsidRPr="00DF5FDC" w:rsidTr="00FA2B15"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RDR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</w:tr>
      <w:tr w:rsidR="00FA2B15" w:rsidRPr="00DF5FDC" w:rsidTr="00FA2B15"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VT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</w:tr>
      <w:tr w:rsidR="00FA2B15" w:rsidRPr="00DF5FDC" w:rsidTr="00FA2B15"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INB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</w:tr>
      <w:tr w:rsidR="00FA2B15" w:rsidRPr="00DF5FDC" w:rsidTr="00FA2B15"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ADA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IS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</w:tr>
      <w:tr w:rsidR="00FA2B15" w:rsidRPr="00DF5FDC" w:rsidTr="00FA2B15"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 xml:space="preserve">A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</w:tr>
      <w:tr w:rsidR="00FA2B15" w:rsidRPr="00DF5FDC" w:rsidTr="00FA2B15"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BAS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ANJ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</w:tr>
      <w:tr w:rsidR="00FA2B15" w:rsidRPr="00DF5FDC" w:rsidTr="00FA2B15"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AH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SK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</w:tr>
      <w:tr w:rsidR="00FA2B15" w:rsidRPr="00DF5FDC" w:rsidTr="00FA2B15"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TG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SNF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</w:tr>
      <w:tr w:rsidR="00FA2B15" w:rsidRPr="00DF5FDC" w:rsidTr="00FA2B15"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AMH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</w:tr>
      <w:tr w:rsidR="00FA2B15" w:rsidRPr="00DF5FDC" w:rsidTr="00FA2B15"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BIK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TDS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</w:tr>
      <w:tr w:rsidR="00FA2B15" w:rsidRPr="00DF5FDC" w:rsidTr="00FA2B15"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EWA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SM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</w:tr>
      <w:tr w:rsidR="00FA2B15" w:rsidRPr="00DF5FDC" w:rsidTr="00FA2B15"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DR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AM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</w:tr>
      <w:tr w:rsidR="00FA2B15" w:rsidRPr="00DF5FDC" w:rsidTr="00FA2B15"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KA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NF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Rendah</w:t>
            </w:r>
          </w:p>
        </w:tc>
      </w:tr>
      <w:tr w:rsidR="00FA2B15" w:rsidRPr="00DF5FDC" w:rsidTr="00FA2B15"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YKA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NFI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Sedang</w:t>
            </w:r>
          </w:p>
        </w:tc>
      </w:tr>
      <w:tr w:rsidR="00FA2B15" w:rsidRPr="00DF5FDC" w:rsidTr="00FA2B15"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TRA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LL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Sedang</w:t>
            </w:r>
          </w:p>
        </w:tc>
      </w:tr>
      <w:tr w:rsidR="00FA2B15" w:rsidRPr="00DF5FDC" w:rsidTr="00FA2B15"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NS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AD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</w:tr>
      <w:tr w:rsidR="00FA2B15" w:rsidRPr="00DF5FDC" w:rsidTr="00FA2B15"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sz w:val="24"/>
                <w:szCs w:val="24"/>
              </w:rPr>
              <w:t>TNA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2B15" w:rsidRPr="00DF5FDC" w:rsidRDefault="00FA2B15" w:rsidP="00DF5FD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FA2B15" w:rsidRPr="00DF5FDC" w:rsidRDefault="00FA2B15" w:rsidP="00DF5FDC">
            <w:pPr>
              <w:spacing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567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A2B15" w:rsidRPr="00DF5FDC" w:rsidRDefault="00FA2B15" w:rsidP="00DF5FDC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A2B15" w:rsidRPr="00DF5FDC" w:rsidRDefault="00FA2B15" w:rsidP="00DF5FDC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</w:rPr>
        <w:tab/>
        <w:t>Keterangan :</w:t>
      </w: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</w:rPr>
        <w:tab/>
        <w:t>T = tinggi</w:t>
      </w: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</w:rPr>
        <w:tab/>
        <w:t>S = sedang</w:t>
      </w: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</w:rPr>
        <w:tab/>
        <w:t>R = rendah</w:t>
      </w:r>
    </w:p>
    <w:p w:rsidR="00FA2B15" w:rsidRPr="00DF5FDC" w:rsidRDefault="00FA2B15" w:rsidP="00DF5FDC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F5FDC" w:rsidRPr="00DF5FDC" w:rsidRDefault="00DF5FDC" w:rsidP="00DF5FDC">
      <w:pPr>
        <w:pStyle w:val="ListParagraph"/>
        <w:spacing w:after="0" w:line="480" w:lineRule="auto"/>
        <w:ind w:left="426" w:firstLine="696"/>
        <w:jc w:val="both"/>
        <w:rPr>
          <w:rFonts w:ascii="Times New Roman" w:hAnsi="Times New Roman"/>
          <w:sz w:val="24"/>
          <w:szCs w:val="24"/>
          <w:lang w:val="id-ID"/>
        </w:rPr>
      </w:pPr>
      <w:r w:rsidRPr="00DF5FDC">
        <w:rPr>
          <w:rFonts w:ascii="Times New Roman" w:hAnsi="Times New Roman"/>
          <w:sz w:val="24"/>
          <w:szCs w:val="24"/>
        </w:rPr>
        <w:t>Hasil dari tabel 4.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8 </w:t>
      </w:r>
      <w:r w:rsidRPr="00DF5FDC">
        <w:rPr>
          <w:rFonts w:ascii="Times New Roman" w:hAnsi="Times New Roman"/>
          <w:sz w:val="24"/>
          <w:szCs w:val="24"/>
        </w:rPr>
        <w:t xml:space="preserve">dapat di simpulkan bahwa mahasiswi yang memiliki tingkat </w:t>
      </w:r>
      <w:r w:rsidRPr="00DF5FDC">
        <w:rPr>
          <w:rFonts w:ascii="Times New Roman" w:hAnsi="Times New Roman"/>
          <w:sz w:val="24"/>
          <w:szCs w:val="24"/>
          <w:lang w:val="id-ID"/>
        </w:rPr>
        <w:t>aktivitas belajar</w:t>
      </w:r>
      <w:r w:rsidRPr="00DF5FDC">
        <w:rPr>
          <w:rFonts w:ascii="Times New Roman" w:hAnsi="Times New Roman"/>
          <w:sz w:val="24"/>
          <w:szCs w:val="24"/>
        </w:rPr>
        <w:t xml:space="preserve"> </w:t>
      </w:r>
      <w:r w:rsidRPr="00DF5FDC">
        <w:rPr>
          <w:rFonts w:ascii="Times New Roman" w:hAnsi="Times New Roman"/>
          <w:sz w:val="24"/>
          <w:szCs w:val="24"/>
          <w:lang w:val="id-ID"/>
        </w:rPr>
        <w:t>terdapat</w:t>
      </w:r>
      <w:r w:rsidRPr="00DF5FDC">
        <w:rPr>
          <w:rFonts w:ascii="Times New Roman" w:hAnsi="Times New Roman"/>
          <w:sz w:val="24"/>
          <w:szCs w:val="24"/>
        </w:rPr>
        <w:t xml:space="preserve"> </w:t>
      </w:r>
      <w:r w:rsidRPr="00DF5FDC">
        <w:rPr>
          <w:rFonts w:ascii="Times New Roman" w:hAnsi="Times New Roman"/>
          <w:bCs/>
          <w:sz w:val="24"/>
          <w:szCs w:val="24"/>
          <w:lang w:val="id-ID"/>
        </w:rPr>
        <w:t>2</w:t>
      </w:r>
      <w:r w:rsidRPr="00DF5FDC">
        <w:rPr>
          <w:rFonts w:ascii="Times New Roman" w:hAnsi="Times New Roman"/>
          <w:bCs/>
          <w:sz w:val="24"/>
          <w:szCs w:val="24"/>
        </w:rPr>
        <w:t xml:space="preserve"> orang</w:t>
      </w:r>
      <w:r w:rsidRPr="00DF5FDC">
        <w:rPr>
          <w:rFonts w:ascii="Times New Roman" w:hAnsi="Times New Roman"/>
          <w:sz w:val="24"/>
          <w:szCs w:val="24"/>
        </w:rPr>
        <w:t xml:space="preserve"> mahasiswi dengan kategori tinggi, </w:t>
      </w:r>
      <w:r w:rsidRPr="00DF5FDC">
        <w:rPr>
          <w:rFonts w:ascii="Times New Roman" w:hAnsi="Times New Roman"/>
          <w:sz w:val="24"/>
          <w:szCs w:val="24"/>
          <w:lang w:val="id-ID"/>
        </w:rPr>
        <w:t>5</w:t>
      </w:r>
      <w:r w:rsidRPr="00DF5FDC">
        <w:rPr>
          <w:rFonts w:ascii="Times New Roman" w:hAnsi="Times New Roman"/>
          <w:sz w:val="24"/>
          <w:szCs w:val="24"/>
        </w:rPr>
        <w:t xml:space="preserve"> orang mahasiswi dengan kategori sedang, </w:t>
      </w:r>
      <w:r w:rsidRPr="00DF5FDC">
        <w:rPr>
          <w:rFonts w:ascii="Times New Roman" w:hAnsi="Times New Roman"/>
          <w:sz w:val="24"/>
          <w:szCs w:val="24"/>
          <w:lang w:val="id-ID"/>
        </w:rPr>
        <w:t>dan 30</w:t>
      </w:r>
      <w:r w:rsidRPr="00DF5FDC">
        <w:rPr>
          <w:rFonts w:ascii="Times New Roman" w:hAnsi="Times New Roman"/>
          <w:sz w:val="24"/>
          <w:szCs w:val="24"/>
        </w:rPr>
        <w:t xml:space="preserve"> orang mahasiswi dengan kategori rendah. 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F5FDC">
        <w:rPr>
          <w:rFonts w:ascii="Times New Roman" w:hAnsi="Times New Roman"/>
          <w:bCs/>
          <w:color w:val="000000"/>
          <w:sz w:val="24"/>
          <w:szCs w:val="24"/>
        </w:rPr>
        <w:t xml:space="preserve">Berikut perhitungan persentase tingkat </w:t>
      </w:r>
      <w:r w:rsidRPr="00DF5FDC">
        <w:rPr>
          <w:rFonts w:ascii="Times New Roman" w:hAnsi="Times New Roman"/>
          <w:sz w:val="24"/>
          <w:szCs w:val="24"/>
          <w:lang w:val="id-ID"/>
        </w:rPr>
        <w:t>aktivitas belajar pada mahasiswi</w:t>
      </w:r>
      <w:r w:rsidRPr="00DF5FDC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DF5FDC" w:rsidRPr="00DF5FDC" w:rsidRDefault="00DF5FDC" w:rsidP="00DF5FDC">
      <w:pPr>
        <w:pStyle w:val="ListParagraph"/>
        <w:numPr>
          <w:ilvl w:val="0"/>
          <w:numId w:val="5"/>
        </w:numPr>
        <w:spacing w:after="0" w:line="480" w:lineRule="auto"/>
        <w:ind w:left="1276" w:hanging="425"/>
        <w:jc w:val="both"/>
        <w:rPr>
          <w:rFonts w:ascii="Times New Roman" w:hAnsi="Times New Roman"/>
          <w:bCs/>
          <w:color w:val="000000"/>
          <w:sz w:val="24"/>
          <w:szCs w:val="24"/>
          <w:lang w:val="id-ID"/>
        </w:rPr>
      </w:pPr>
      <w:r w:rsidRPr="00DF5FDC">
        <w:rPr>
          <w:rFonts w:ascii="Times New Roman" w:hAnsi="Times New Roman"/>
          <w:bCs/>
          <w:color w:val="000000"/>
          <w:sz w:val="24"/>
          <w:szCs w:val="24"/>
          <w:lang w:val="id-ID"/>
        </w:rPr>
        <w:t xml:space="preserve">Kategori </w:t>
      </w:r>
      <w:r w:rsidRPr="00DF5FDC">
        <w:rPr>
          <w:rFonts w:ascii="Times New Roman" w:hAnsi="Times New Roman"/>
          <w:bCs/>
          <w:color w:val="000000"/>
          <w:sz w:val="24"/>
          <w:szCs w:val="24"/>
        </w:rPr>
        <w:t>tinggi</w:t>
      </w:r>
    </w:p>
    <w:p w:rsidR="00DF5FDC" w:rsidRPr="00DF5FDC" w:rsidRDefault="00DF5FDC" w:rsidP="00DF5FDC">
      <w:pPr>
        <w:pStyle w:val="ListParagraph"/>
        <w:spacing w:after="0" w:line="480" w:lineRule="auto"/>
        <w:ind w:left="851"/>
        <w:jc w:val="both"/>
        <w:rPr>
          <w:rFonts w:ascii="Times New Roman" w:eastAsia="Times New Roman" w:hAnsi="Times New Roman"/>
          <w:color w:val="000000"/>
          <w:sz w:val="24"/>
          <w:szCs w:val="24"/>
          <w:lang w:val="id-ID"/>
        </w:rPr>
      </w:pPr>
      <w:r w:rsidRPr="00DF5FDC">
        <w:rPr>
          <w:rFonts w:ascii="Times New Roman" w:hAnsi="Times New Roman"/>
          <w:bCs/>
          <w:color w:val="000000"/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color w:val="000000"/>
            <w:sz w:val="24"/>
            <w:szCs w:val="24"/>
          </w:rPr>
          <m:t>P=</m:t>
        </m:r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f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n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 xml:space="preserve">×100% </m:t>
        </m:r>
      </m:oMath>
      <w:r w:rsidRPr="00DF5FDC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 </w:t>
      </w:r>
    </w:p>
    <w:p w:rsidR="00DF5FDC" w:rsidRPr="00DF5FDC" w:rsidRDefault="00DF5FDC" w:rsidP="00DF5FDC">
      <w:pPr>
        <w:pStyle w:val="ListParagraph"/>
        <w:spacing w:after="0" w:line="480" w:lineRule="auto"/>
        <w:ind w:left="851"/>
        <w:jc w:val="both"/>
        <w:rPr>
          <w:rFonts w:ascii="Times New Roman" w:eastAsia="Times New Roman" w:hAnsi="Times New Roman"/>
          <w:color w:val="000000"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  <w:sz w:val="24"/>
              <w:szCs w:val="24"/>
            </w:rPr>
            <w:lastRenderedPageBreak/>
            <m:t xml:space="preserve"> P=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30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37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×100%</m:t>
          </m:r>
        </m:oMath>
      </m:oMathPara>
    </w:p>
    <w:p w:rsidR="00DF5FDC" w:rsidRPr="00DF5FDC" w:rsidRDefault="00DF5FDC" w:rsidP="00DF5FDC">
      <w:pPr>
        <w:pStyle w:val="ListParagraph"/>
        <w:spacing w:after="0" w:line="480" w:lineRule="auto"/>
        <w:ind w:left="851"/>
        <w:jc w:val="both"/>
        <w:rPr>
          <w:rFonts w:ascii="Times New Roman" w:hAnsi="Times New Roman"/>
          <w:bCs/>
          <w:color w:val="000000"/>
          <w:sz w:val="24"/>
          <w:szCs w:val="24"/>
          <w:lang w:val="id-ID"/>
        </w:rPr>
      </w:pPr>
      <w:r w:rsidRPr="00DF5FDC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color w:val="000000"/>
            <w:sz w:val="24"/>
            <w:szCs w:val="24"/>
          </w:rPr>
          <m:t>P=81,08 %</m:t>
        </m:r>
      </m:oMath>
    </w:p>
    <w:p w:rsidR="00DF5FDC" w:rsidRPr="00DF5FDC" w:rsidRDefault="00DF5FDC" w:rsidP="00DF5FDC">
      <w:pPr>
        <w:pStyle w:val="ListParagraph"/>
        <w:numPr>
          <w:ilvl w:val="0"/>
          <w:numId w:val="5"/>
        </w:numPr>
        <w:spacing w:after="0" w:line="480" w:lineRule="auto"/>
        <w:ind w:left="1276" w:hanging="425"/>
        <w:jc w:val="both"/>
        <w:rPr>
          <w:rFonts w:ascii="Times New Roman" w:hAnsi="Times New Roman"/>
          <w:bCs/>
          <w:color w:val="000000"/>
          <w:sz w:val="24"/>
          <w:szCs w:val="24"/>
          <w:lang w:val="id-ID"/>
        </w:rPr>
      </w:pPr>
      <w:r w:rsidRPr="00DF5FDC">
        <w:rPr>
          <w:rFonts w:ascii="Times New Roman" w:hAnsi="Times New Roman"/>
          <w:bCs/>
          <w:color w:val="000000"/>
          <w:sz w:val="24"/>
          <w:szCs w:val="24"/>
          <w:lang w:val="id-ID"/>
        </w:rPr>
        <w:t xml:space="preserve">Kategori </w:t>
      </w:r>
      <w:r w:rsidRPr="00DF5FDC">
        <w:rPr>
          <w:rFonts w:ascii="Times New Roman" w:hAnsi="Times New Roman"/>
          <w:bCs/>
          <w:color w:val="000000"/>
          <w:sz w:val="24"/>
          <w:szCs w:val="24"/>
        </w:rPr>
        <w:t>sedang</w:t>
      </w:r>
    </w:p>
    <w:p w:rsidR="00DF5FDC" w:rsidRPr="00DF5FDC" w:rsidRDefault="00DF5FDC" w:rsidP="00DF5FDC">
      <w:pPr>
        <w:pStyle w:val="ListParagraph"/>
        <w:spacing w:after="0" w:line="480" w:lineRule="auto"/>
        <w:ind w:left="851"/>
        <w:jc w:val="both"/>
        <w:rPr>
          <w:rFonts w:ascii="Times New Roman" w:eastAsia="Times New Roman" w:hAnsi="Times New Roman"/>
          <w:color w:val="000000"/>
          <w:sz w:val="24"/>
          <w:szCs w:val="24"/>
          <w:lang w:val="id-ID"/>
        </w:rPr>
      </w:pPr>
      <w:r w:rsidRPr="00DF5FDC">
        <w:rPr>
          <w:rFonts w:ascii="Times New Roman" w:hAnsi="Times New Roman"/>
          <w:bCs/>
          <w:color w:val="000000"/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color w:val="000000"/>
            <w:sz w:val="24"/>
            <w:szCs w:val="24"/>
          </w:rPr>
          <m:t>P=</m:t>
        </m:r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f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n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 xml:space="preserve">×100% </m:t>
        </m:r>
      </m:oMath>
      <w:r w:rsidRPr="00DF5FDC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 </w:t>
      </w:r>
    </w:p>
    <w:p w:rsidR="00DF5FDC" w:rsidRPr="00DF5FDC" w:rsidRDefault="00DF5FDC" w:rsidP="00DF5FDC">
      <w:pPr>
        <w:pStyle w:val="ListParagraph"/>
        <w:spacing w:after="0" w:line="480" w:lineRule="auto"/>
        <w:ind w:left="851"/>
        <w:jc w:val="both"/>
        <w:rPr>
          <w:rFonts w:ascii="Times New Roman" w:eastAsia="Times New Roman" w:hAnsi="Times New Roman"/>
          <w:color w:val="000000"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  <w:sz w:val="24"/>
              <w:szCs w:val="24"/>
            </w:rPr>
            <m:t xml:space="preserve"> P=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5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37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×100%</m:t>
          </m:r>
        </m:oMath>
      </m:oMathPara>
    </w:p>
    <w:p w:rsidR="00DF5FDC" w:rsidRPr="00DF5FDC" w:rsidRDefault="00DF5FDC" w:rsidP="00DF5FDC">
      <w:pPr>
        <w:pStyle w:val="ListParagraph"/>
        <w:spacing w:after="0" w:line="480" w:lineRule="auto"/>
        <w:ind w:left="851"/>
        <w:jc w:val="both"/>
        <w:rPr>
          <w:rFonts w:ascii="Times New Roman" w:hAnsi="Times New Roman"/>
          <w:bCs/>
          <w:i/>
          <w:color w:val="000000"/>
          <w:sz w:val="24"/>
          <w:szCs w:val="24"/>
          <w:lang w:val="id-ID"/>
        </w:rPr>
      </w:pPr>
      <w:r w:rsidRPr="00DF5FDC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color w:val="000000"/>
            <w:sz w:val="24"/>
            <w:szCs w:val="24"/>
          </w:rPr>
          <m:t>P=13,51 %</m:t>
        </m:r>
      </m:oMath>
    </w:p>
    <w:p w:rsidR="00DF5FDC" w:rsidRPr="00DF5FDC" w:rsidRDefault="00DF5FDC" w:rsidP="00DF5FDC">
      <w:pPr>
        <w:pStyle w:val="ListParagraph"/>
        <w:numPr>
          <w:ilvl w:val="0"/>
          <w:numId w:val="5"/>
        </w:numPr>
        <w:spacing w:after="0" w:line="480" w:lineRule="auto"/>
        <w:ind w:left="1276" w:hanging="425"/>
        <w:jc w:val="both"/>
        <w:rPr>
          <w:rFonts w:ascii="Times New Roman" w:hAnsi="Times New Roman"/>
          <w:bCs/>
          <w:color w:val="000000"/>
          <w:sz w:val="24"/>
          <w:szCs w:val="24"/>
          <w:lang w:val="id-ID"/>
        </w:rPr>
      </w:pPr>
      <w:r w:rsidRPr="00DF5FDC">
        <w:rPr>
          <w:rFonts w:ascii="Times New Roman" w:hAnsi="Times New Roman"/>
          <w:bCs/>
          <w:color w:val="000000"/>
          <w:sz w:val="24"/>
          <w:szCs w:val="24"/>
          <w:lang w:val="id-ID"/>
        </w:rPr>
        <w:t xml:space="preserve">Kategori </w:t>
      </w:r>
      <w:r w:rsidRPr="00DF5FDC">
        <w:rPr>
          <w:rFonts w:ascii="Times New Roman" w:hAnsi="Times New Roman"/>
          <w:bCs/>
          <w:color w:val="000000"/>
          <w:sz w:val="24"/>
          <w:szCs w:val="24"/>
        </w:rPr>
        <w:t>rendah</w:t>
      </w:r>
    </w:p>
    <w:p w:rsidR="00DF5FDC" w:rsidRPr="00DF5FDC" w:rsidRDefault="00DF5FDC" w:rsidP="00DF5FDC">
      <w:pPr>
        <w:pStyle w:val="ListParagraph"/>
        <w:spacing w:after="0" w:line="480" w:lineRule="auto"/>
        <w:ind w:left="851"/>
        <w:jc w:val="both"/>
        <w:rPr>
          <w:rFonts w:ascii="Times New Roman" w:eastAsia="Times New Roman" w:hAnsi="Times New Roman"/>
          <w:color w:val="000000"/>
          <w:sz w:val="24"/>
          <w:szCs w:val="24"/>
          <w:lang w:val="id-ID"/>
        </w:rPr>
      </w:pPr>
      <m:oMath>
        <m:r>
          <w:rPr>
            <w:rFonts w:ascii="Cambria Math" w:hAnsi="Cambria Math"/>
            <w:color w:val="000000"/>
            <w:sz w:val="24"/>
            <w:szCs w:val="24"/>
          </w:rPr>
          <m:t>P=</m:t>
        </m:r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f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n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 xml:space="preserve">×100% </m:t>
        </m:r>
      </m:oMath>
      <w:r w:rsidRPr="00DF5FDC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 </w:t>
      </w:r>
    </w:p>
    <w:p w:rsidR="00DF5FDC" w:rsidRPr="00DF5FDC" w:rsidRDefault="00DF5FDC" w:rsidP="00DF5FDC">
      <w:pPr>
        <w:pStyle w:val="ListParagraph"/>
        <w:spacing w:after="0" w:line="480" w:lineRule="auto"/>
        <w:ind w:left="851"/>
        <w:jc w:val="both"/>
        <w:rPr>
          <w:rFonts w:ascii="Times New Roman" w:eastAsia="Times New Roman" w:hAnsi="Times New Roman"/>
          <w:color w:val="000000"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  <w:sz w:val="24"/>
              <w:szCs w:val="24"/>
            </w:rPr>
            <m:t xml:space="preserve"> P=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37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×100%</m:t>
          </m:r>
        </m:oMath>
      </m:oMathPara>
    </w:p>
    <w:p w:rsidR="00DF5FDC" w:rsidRPr="00DF5FDC" w:rsidRDefault="00DF5FDC" w:rsidP="00DF5FDC">
      <w:pPr>
        <w:pStyle w:val="ListParagraph"/>
        <w:spacing w:after="0" w:line="480" w:lineRule="auto"/>
        <w:ind w:left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F5FDC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color w:val="000000"/>
            <w:sz w:val="24"/>
            <w:szCs w:val="24"/>
          </w:rPr>
          <m:t>P=5,40 %</m:t>
        </m:r>
      </m:oMath>
    </w:p>
    <w:p w:rsidR="00FA2B15" w:rsidRPr="00DF5FDC" w:rsidRDefault="00FA2B15" w:rsidP="00DF5FDC">
      <w:pPr>
        <w:pStyle w:val="ListParagraph"/>
        <w:spacing w:after="0" w:line="48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DC0" w:rsidRPr="00DF5FDC" w:rsidRDefault="00811DC0" w:rsidP="00DF5FDC">
      <w:pPr>
        <w:pStyle w:val="ListParagraph"/>
        <w:spacing w:after="0" w:line="480" w:lineRule="auto"/>
        <w:ind w:left="0" w:firstLine="709"/>
        <w:jc w:val="both"/>
        <w:rPr>
          <w:rFonts w:ascii="Times New Roman" w:hAnsi="Times New Roman"/>
          <w:sz w:val="24"/>
          <w:szCs w:val="24"/>
          <w:lang w:val="id-ID"/>
        </w:rPr>
      </w:pPr>
      <w:r w:rsidRPr="00DF5FDC">
        <w:rPr>
          <w:rFonts w:ascii="Times New Roman" w:hAnsi="Times New Roman"/>
          <w:sz w:val="24"/>
          <w:szCs w:val="24"/>
        </w:rPr>
        <w:t xml:space="preserve">Berdasarkan hasil skala psikologis yang diberikan kepada responden  penelitian ini tingkat kecemasan </w:t>
      </w:r>
      <w:r w:rsidRPr="00DF5FDC">
        <w:rPr>
          <w:rFonts w:ascii="Times New Roman" w:hAnsi="Times New Roman"/>
          <w:sz w:val="24"/>
          <w:szCs w:val="24"/>
          <w:lang w:val="id-ID"/>
        </w:rPr>
        <w:t>pada mahasi</w:t>
      </w:r>
      <w:r w:rsidRPr="00DF5FDC">
        <w:rPr>
          <w:rFonts w:ascii="Times New Roman" w:hAnsi="Times New Roman"/>
          <w:sz w:val="24"/>
          <w:szCs w:val="24"/>
        </w:rPr>
        <w:t>s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wi </w:t>
      </w:r>
      <w:r w:rsidRPr="00DF5FDC">
        <w:rPr>
          <w:rFonts w:ascii="Times New Roman" w:hAnsi="Times New Roman"/>
          <w:sz w:val="24"/>
          <w:szCs w:val="24"/>
        </w:rPr>
        <w:t xml:space="preserve">dalam siklus menstruasi </w:t>
      </w:r>
      <w:r w:rsidRPr="00DF5FDC">
        <w:rPr>
          <w:rFonts w:ascii="Times New Roman" w:hAnsi="Times New Roman"/>
          <w:sz w:val="24"/>
          <w:szCs w:val="24"/>
          <w:lang w:val="id-ID"/>
        </w:rPr>
        <w:t>tergolong cukup tinggi</w:t>
      </w:r>
      <w:r w:rsidRPr="00DF5FDC">
        <w:rPr>
          <w:rFonts w:ascii="Times New Roman" w:hAnsi="Times New Roman"/>
          <w:sz w:val="24"/>
          <w:szCs w:val="24"/>
        </w:rPr>
        <w:t>, m</w:t>
      </w:r>
      <w:r w:rsidRPr="00DF5FDC">
        <w:rPr>
          <w:rFonts w:ascii="Times New Roman" w:hAnsi="Times New Roman"/>
          <w:sz w:val="24"/>
          <w:szCs w:val="24"/>
          <w:lang w:val="id-ID"/>
        </w:rPr>
        <w:t>ahasiswi</w:t>
      </w:r>
      <w:r w:rsidRPr="00DF5FDC">
        <w:rPr>
          <w:rFonts w:ascii="Times New Roman" w:hAnsi="Times New Roman"/>
          <w:sz w:val="24"/>
          <w:szCs w:val="24"/>
        </w:rPr>
        <w:t xml:space="preserve"> merasa gelisah dan takut ketika menghadapi siklus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F5FDC">
        <w:rPr>
          <w:rFonts w:ascii="Times New Roman" w:hAnsi="Times New Roman"/>
          <w:sz w:val="24"/>
          <w:szCs w:val="24"/>
        </w:rPr>
        <w:t>menstruasi disebabkan karena terjadinya perubahan yang dialami baik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F5FDC">
        <w:rPr>
          <w:rFonts w:ascii="Times New Roman" w:hAnsi="Times New Roman"/>
          <w:sz w:val="24"/>
          <w:szCs w:val="24"/>
        </w:rPr>
        <w:t>secara fisik maupun hormonal yang mampu menyebabkan kegiatan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F5FDC">
        <w:rPr>
          <w:rFonts w:ascii="Times New Roman" w:hAnsi="Times New Roman"/>
          <w:sz w:val="24"/>
          <w:szCs w:val="24"/>
        </w:rPr>
        <w:t>aktivitas terganggu dan timbulnya rasa cemas yang dipengaruhi oleh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F5FDC">
        <w:rPr>
          <w:rFonts w:ascii="Times New Roman" w:hAnsi="Times New Roman"/>
          <w:sz w:val="24"/>
          <w:szCs w:val="24"/>
        </w:rPr>
        <w:t>ketidaksiapan mental dan kurangnya pengetahuan akan menstruasi</w:t>
      </w:r>
      <w:r w:rsidRPr="00DF5FDC">
        <w:rPr>
          <w:rFonts w:ascii="Times New Roman" w:hAnsi="Times New Roman"/>
          <w:sz w:val="24"/>
          <w:szCs w:val="24"/>
          <w:lang w:val="id-ID"/>
        </w:rPr>
        <w:t>. Hal ini ditunjukan dengan hasil penelitian yaitu terdapat</w:t>
      </w:r>
      <w:r w:rsidRPr="00DF5FDC">
        <w:rPr>
          <w:rFonts w:ascii="Times New Roman" w:hAnsi="Times New Roman"/>
          <w:sz w:val="24"/>
          <w:szCs w:val="24"/>
        </w:rPr>
        <w:t xml:space="preserve"> </w:t>
      </w:r>
      <w:r w:rsidRPr="00DF5FDC">
        <w:rPr>
          <w:rFonts w:ascii="Times New Roman" w:hAnsi="Times New Roman"/>
          <w:bCs/>
          <w:sz w:val="24"/>
          <w:szCs w:val="24"/>
          <w:lang w:val="id-ID"/>
        </w:rPr>
        <w:t>2</w:t>
      </w:r>
      <w:r w:rsidRPr="00DF5FDC">
        <w:rPr>
          <w:rFonts w:ascii="Times New Roman" w:hAnsi="Times New Roman"/>
          <w:bCs/>
          <w:sz w:val="24"/>
          <w:szCs w:val="24"/>
        </w:rPr>
        <w:t xml:space="preserve"> </w:t>
      </w:r>
      <w:r w:rsidRPr="00DF5FDC">
        <w:rPr>
          <w:rFonts w:ascii="Times New Roman" w:hAnsi="Times New Roman"/>
          <w:bCs/>
          <w:sz w:val="24"/>
          <w:szCs w:val="24"/>
          <w:lang w:val="id-ID"/>
        </w:rPr>
        <w:t xml:space="preserve">atau </w:t>
      </w:r>
      <w:r w:rsidRPr="00DF5FDC">
        <w:rPr>
          <w:rFonts w:ascii="Times New Roman" w:hAnsi="Times New Roman"/>
          <w:bCs/>
          <w:sz w:val="24"/>
          <w:szCs w:val="24"/>
        </w:rPr>
        <w:t>5,40%</w:t>
      </w:r>
      <w:r w:rsidRPr="00DF5FDC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DF5FDC">
        <w:rPr>
          <w:rFonts w:ascii="Times New Roman" w:hAnsi="Times New Roman"/>
          <w:bCs/>
          <w:sz w:val="24"/>
          <w:szCs w:val="24"/>
        </w:rPr>
        <w:t>orang</w:t>
      </w:r>
      <w:r w:rsidRPr="00DF5FDC">
        <w:rPr>
          <w:rFonts w:ascii="Times New Roman" w:hAnsi="Times New Roman"/>
          <w:sz w:val="24"/>
          <w:szCs w:val="24"/>
        </w:rPr>
        <w:t xml:space="preserve"> mahasiswi dengan tingkat 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kecemasan </w:t>
      </w:r>
      <w:r w:rsidRPr="00DF5FDC">
        <w:rPr>
          <w:rFonts w:ascii="Times New Roman" w:hAnsi="Times New Roman"/>
          <w:sz w:val="24"/>
          <w:szCs w:val="24"/>
        </w:rPr>
        <w:lastRenderedPageBreak/>
        <w:t xml:space="preserve">Tinggi, </w:t>
      </w:r>
      <w:r w:rsidRPr="00DF5FDC">
        <w:rPr>
          <w:rFonts w:ascii="Times New Roman" w:hAnsi="Times New Roman"/>
          <w:sz w:val="24"/>
          <w:szCs w:val="24"/>
          <w:lang w:val="id-ID"/>
        </w:rPr>
        <w:t>10</w:t>
      </w:r>
      <w:r w:rsidRPr="00DF5FDC">
        <w:rPr>
          <w:rFonts w:ascii="Times New Roman" w:hAnsi="Times New Roman"/>
          <w:sz w:val="24"/>
          <w:szCs w:val="24"/>
        </w:rPr>
        <w:t xml:space="preserve"> 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atau 27,03% </w:t>
      </w:r>
      <w:r w:rsidRPr="00DF5FDC">
        <w:rPr>
          <w:rFonts w:ascii="Times New Roman" w:hAnsi="Times New Roman"/>
          <w:sz w:val="24"/>
          <w:szCs w:val="24"/>
        </w:rPr>
        <w:t xml:space="preserve">orang mahasiswi dengan tingkat 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kecemasan </w:t>
      </w:r>
      <w:r w:rsidRPr="00DF5FDC">
        <w:rPr>
          <w:rFonts w:ascii="Times New Roman" w:hAnsi="Times New Roman"/>
          <w:sz w:val="24"/>
          <w:szCs w:val="24"/>
        </w:rPr>
        <w:t xml:space="preserve">sedang, 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dan </w:t>
      </w:r>
      <w:r w:rsidRPr="00DF5FDC">
        <w:rPr>
          <w:rFonts w:ascii="Times New Roman" w:hAnsi="Times New Roman"/>
          <w:sz w:val="24"/>
          <w:szCs w:val="24"/>
        </w:rPr>
        <w:t xml:space="preserve">25 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atau </w:t>
      </w:r>
      <w:r w:rsidRPr="00DF5FDC">
        <w:rPr>
          <w:rFonts w:ascii="Times New Roman" w:hAnsi="Times New Roman"/>
          <w:sz w:val="24"/>
          <w:szCs w:val="24"/>
        </w:rPr>
        <w:t xml:space="preserve">67,56% 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F5FDC">
        <w:rPr>
          <w:rFonts w:ascii="Times New Roman" w:hAnsi="Times New Roman"/>
          <w:sz w:val="24"/>
          <w:szCs w:val="24"/>
        </w:rPr>
        <w:t xml:space="preserve">orang mahasiswi dengan tingkat 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kecemasan </w:t>
      </w:r>
      <w:r w:rsidRPr="00DF5FDC">
        <w:rPr>
          <w:rFonts w:ascii="Times New Roman" w:hAnsi="Times New Roman"/>
          <w:sz w:val="24"/>
          <w:szCs w:val="24"/>
        </w:rPr>
        <w:t>ringan.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 </w:t>
      </w:r>
    </w:p>
    <w:p w:rsidR="00811DC0" w:rsidRPr="00DF5FDC" w:rsidRDefault="00811DC0" w:rsidP="00DF5FDC">
      <w:pPr>
        <w:pStyle w:val="ListParagraph"/>
        <w:spacing w:after="0" w:line="480" w:lineRule="auto"/>
        <w:ind w:left="142"/>
        <w:jc w:val="center"/>
        <w:rPr>
          <w:rFonts w:ascii="Times New Roman" w:hAnsi="Times New Roman"/>
          <w:sz w:val="24"/>
          <w:szCs w:val="24"/>
          <w:lang w:val="id-ID"/>
        </w:rPr>
      </w:pPr>
      <w:bookmarkStart w:id="0" w:name="_GoBack"/>
      <w:r w:rsidRPr="00DF5FD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FF76AB9" wp14:editId="11C61367">
            <wp:extent cx="4536141" cy="2743200"/>
            <wp:effectExtent l="0" t="0" r="17145" b="1905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bookmarkEnd w:id="0"/>
    </w:p>
    <w:p w:rsidR="00811DC0" w:rsidRPr="00DF5FDC" w:rsidRDefault="00811DC0" w:rsidP="00DF5FDC">
      <w:pPr>
        <w:pStyle w:val="ListParagraph"/>
        <w:spacing w:after="0" w:line="480" w:lineRule="auto"/>
        <w:ind w:left="142"/>
        <w:jc w:val="center"/>
        <w:rPr>
          <w:rFonts w:ascii="Times New Roman" w:hAnsi="Times New Roman"/>
          <w:sz w:val="24"/>
          <w:szCs w:val="24"/>
          <w:lang w:val="id-ID"/>
        </w:rPr>
      </w:pPr>
      <w:r w:rsidRPr="00DF5FDC">
        <w:rPr>
          <w:rFonts w:ascii="Times New Roman" w:hAnsi="Times New Roman"/>
          <w:sz w:val="24"/>
          <w:szCs w:val="24"/>
          <w:lang w:val="id-ID"/>
        </w:rPr>
        <w:t>Diagram 4.1 Persentase Tingkat Kecemasan Mahasiswi</w:t>
      </w:r>
    </w:p>
    <w:p w:rsidR="00811DC0" w:rsidRPr="00DF5FDC" w:rsidRDefault="00811DC0" w:rsidP="00DF5FDC">
      <w:pPr>
        <w:pStyle w:val="ListParagraph"/>
        <w:spacing w:after="0" w:line="48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  <w:lang w:val="id-ID"/>
        </w:rPr>
        <w:t>Sedangkan, tingkat aktivitas belajar mahasiswi terdapat</w:t>
      </w:r>
      <w:r w:rsidRPr="00DF5FDC">
        <w:rPr>
          <w:rFonts w:ascii="Times New Roman" w:hAnsi="Times New Roman"/>
          <w:sz w:val="24"/>
          <w:szCs w:val="24"/>
        </w:rPr>
        <w:t xml:space="preserve"> </w:t>
      </w:r>
      <w:r w:rsidRPr="00DF5FDC">
        <w:rPr>
          <w:rFonts w:ascii="Times New Roman" w:hAnsi="Times New Roman"/>
          <w:bCs/>
          <w:sz w:val="24"/>
          <w:szCs w:val="24"/>
          <w:lang w:val="id-ID"/>
        </w:rPr>
        <w:t>2</w:t>
      </w:r>
      <w:r w:rsidRPr="00DF5FDC">
        <w:rPr>
          <w:rFonts w:ascii="Times New Roman" w:hAnsi="Times New Roman"/>
          <w:bCs/>
          <w:sz w:val="24"/>
          <w:szCs w:val="24"/>
        </w:rPr>
        <w:t xml:space="preserve"> </w:t>
      </w:r>
      <w:r w:rsidRPr="00DF5FDC">
        <w:rPr>
          <w:rFonts w:ascii="Times New Roman" w:hAnsi="Times New Roman"/>
          <w:bCs/>
          <w:sz w:val="24"/>
          <w:szCs w:val="24"/>
          <w:lang w:val="id-ID"/>
        </w:rPr>
        <w:t>atau 5,4</w:t>
      </w:r>
      <w:r w:rsidRPr="00DF5FDC">
        <w:rPr>
          <w:rFonts w:ascii="Times New Roman" w:hAnsi="Times New Roman"/>
          <w:bCs/>
          <w:sz w:val="24"/>
          <w:szCs w:val="24"/>
        </w:rPr>
        <w:t>0</w:t>
      </w:r>
      <w:r w:rsidRPr="00DF5FDC">
        <w:rPr>
          <w:rFonts w:ascii="Times New Roman" w:hAnsi="Times New Roman"/>
          <w:bCs/>
          <w:sz w:val="24"/>
          <w:szCs w:val="24"/>
          <w:lang w:val="id-ID"/>
        </w:rPr>
        <w:t xml:space="preserve">% </w:t>
      </w:r>
      <w:r w:rsidRPr="00DF5FDC">
        <w:rPr>
          <w:rFonts w:ascii="Times New Roman" w:hAnsi="Times New Roman"/>
          <w:bCs/>
          <w:sz w:val="24"/>
          <w:szCs w:val="24"/>
        </w:rPr>
        <w:t>orang</w:t>
      </w:r>
      <w:r w:rsidRPr="00DF5FDC">
        <w:rPr>
          <w:rFonts w:ascii="Times New Roman" w:hAnsi="Times New Roman"/>
          <w:sz w:val="24"/>
          <w:szCs w:val="24"/>
        </w:rPr>
        <w:t xml:space="preserve"> mahasiswi dengan tingkat aktivitas belajar rendah, </w:t>
      </w:r>
      <w:r w:rsidRPr="00DF5FDC">
        <w:rPr>
          <w:rFonts w:ascii="Times New Roman" w:hAnsi="Times New Roman"/>
          <w:sz w:val="24"/>
          <w:szCs w:val="24"/>
          <w:lang w:val="id-ID"/>
        </w:rPr>
        <w:t>5 atau 13,52%</w:t>
      </w:r>
      <w:r w:rsidRPr="00DF5FDC">
        <w:rPr>
          <w:rFonts w:ascii="Times New Roman" w:hAnsi="Times New Roman"/>
          <w:sz w:val="24"/>
          <w:szCs w:val="24"/>
        </w:rPr>
        <w:t xml:space="preserve"> orang mahasiswi dengan tingkat aktivitas belajar sedang, </w:t>
      </w:r>
      <w:r w:rsidRPr="00DF5FDC">
        <w:rPr>
          <w:rFonts w:ascii="Times New Roman" w:hAnsi="Times New Roman"/>
          <w:sz w:val="24"/>
          <w:szCs w:val="24"/>
          <w:lang w:val="id-ID"/>
        </w:rPr>
        <w:t>dan 30 atau 81,08%</w:t>
      </w:r>
      <w:r w:rsidRPr="00DF5FDC">
        <w:rPr>
          <w:rFonts w:ascii="Times New Roman" w:hAnsi="Times New Roman"/>
          <w:sz w:val="24"/>
          <w:szCs w:val="24"/>
        </w:rPr>
        <w:t xml:space="preserve"> orang mahasiswi dengan tingkat aktivitas belajar tinggi.</w:t>
      </w:r>
    </w:p>
    <w:p w:rsidR="00811DC0" w:rsidRPr="00DF5FDC" w:rsidRDefault="00811DC0" w:rsidP="00DF5FDC">
      <w:pPr>
        <w:pStyle w:val="ListParagraph"/>
        <w:spacing w:after="0" w:line="480" w:lineRule="auto"/>
        <w:ind w:left="142"/>
        <w:jc w:val="center"/>
        <w:rPr>
          <w:rFonts w:ascii="Times New Roman" w:hAnsi="Times New Roman"/>
          <w:sz w:val="24"/>
          <w:szCs w:val="24"/>
          <w:lang w:val="id-ID"/>
        </w:rPr>
      </w:pPr>
      <w:r w:rsidRPr="00DF5FD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6E301E0" wp14:editId="7DCBD5B3">
            <wp:extent cx="4540624" cy="2743200"/>
            <wp:effectExtent l="0" t="0" r="12700" b="1905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11DC0" w:rsidRPr="00DF5FDC" w:rsidRDefault="00811DC0" w:rsidP="00DF5FDC">
      <w:pPr>
        <w:pStyle w:val="ListParagraph"/>
        <w:spacing w:after="0" w:line="480" w:lineRule="auto"/>
        <w:ind w:left="142"/>
        <w:jc w:val="center"/>
        <w:rPr>
          <w:rFonts w:ascii="Times New Roman" w:hAnsi="Times New Roman"/>
          <w:sz w:val="24"/>
          <w:szCs w:val="24"/>
          <w:lang w:val="id-ID"/>
        </w:rPr>
      </w:pPr>
      <w:r w:rsidRPr="00DF5FDC">
        <w:rPr>
          <w:rFonts w:ascii="Times New Roman" w:hAnsi="Times New Roman"/>
          <w:sz w:val="24"/>
          <w:szCs w:val="24"/>
          <w:lang w:val="id-ID"/>
        </w:rPr>
        <w:t>Diagram 4.2 Persentase Tingkat Aktivitas Belajar Mahasiswi</w:t>
      </w:r>
    </w:p>
    <w:p w:rsidR="00811DC0" w:rsidRPr="00DF5FDC" w:rsidRDefault="00811DC0" w:rsidP="00DF5FDC">
      <w:pPr>
        <w:pStyle w:val="ListParagraph"/>
        <w:spacing w:after="0" w:line="480" w:lineRule="auto"/>
        <w:ind w:left="142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811DC0" w:rsidRPr="00DF5FDC" w:rsidRDefault="00811DC0" w:rsidP="00DF5FDC">
      <w:pPr>
        <w:pStyle w:val="ListParagraph"/>
        <w:spacing w:after="0" w:line="480" w:lineRule="auto"/>
        <w:ind w:left="142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811DC0" w:rsidRPr="00DF5FDC" w:rsidRDefault="00811DC0" w:rsidP="00DF5FDC">
      <w:pPr>
        <w:pStyle w:val="ListParagraph"/>
        <w:spacing w:after="0" w:line="480" w:lineRule="auto"/>
        <w:ind w:left="142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811DC0" w:rsidRPr="00DF5FDC" w:rsidRDefault="00811DC0" w:rsidP="00DF5FDC">
      <w:pPr>
        <w:pStyle w:val="ListParagraph"/>
        <w:spacing w:line="480" w:lineRule="auto"/>
        <w:ind w:left="284"/>
        <w:jc w:val="center"/>
        <w:rPr>
          <w:rFonts w:ascii="Times New Roman" w:hAnsi="Times New Roman"/>
          <w:b/>
          <w:sz w:val="24"/>
          <w:szCs w:val="24"/>
          <w:u w:color="000000"/>
          <w:lang w:val="id-ID"/>
        </w:rPr>
      </w:pPr>
      <w:r w:rsidRPr="00DF5FDC">
        <w:rPr>
          <w:rFonts w:ascii="Times New Roman" w:hAnsi="Times New Roman"/>
          <w:b/>
          <w:sz w:val="24"/>
          <w:szCs w:val="24"/>
          <w:u w:color="000000"/>
        </w:rPr>
        <w:t xml:space="preserve">Tabel </w:t>
      </w:r>
      <w:r w:rsidRPr="00DF5FDC">
        <w:rPr>
          <w:rFonts w:ascii="Times New Roman" w:hAnsi="Times New Roman"/>
          <w:b/>
          <w:sz w:val="24"/>
          <w:szCs w:val="24"/>
          <w:u w:color="000000"/>
          <w:lang w:val="id-ID"/>
        </w:rPr>
        <w:t>4.12</w:t>
      </w:r>
    </w:p>
    <w:p w:rsidR="00811DC0" w:rsidRPr="00DF5FDC" w:rsidRDefault="00811DC0" w:rsidP="00DF5FDC">
      <w:pPr>
        <w:pStyle w:val="ListParagraph"/>
        <w:spacing w:after="0" w:line="480" w:lineRule="auto"/>
        <w:ind w:left="284"/>
        <w:jc w:val="center"/>
        <w:rPr>
          <w:rFonts w:ascii="Times New Roman" w:hAnsi="Times New Roman"/>
          <w:sz w:val="24"/>
          <w:szCs w:val="24"/>
          <w:lang w:val="id-ID"/>
        </w:rPr>
      </w:pPr>
      <w:r w:rsidRPr="00DF5FDC">
        <w:rPr>
          <w:rFonts w:ascii="Times New Roman" w:hAnsi="Times New Roman"/>
          <w:b/>
          <w:sz w:val="24"/>
          <w:szCs w:val="24"/>
          <w:u w:color="000000"/>
          <w:lang w:val="id-ID"/>
        </w:rPr>
        <w:t>Distribusi Tingkat Kecemasan Dengan Tingkat Aktivitas Belajar</w:t>
      </w:r>
      <w:r w:rsidRPr="00DF5FDC">
        <w:rPr>
          <w:rFonts w:ascii="Times New Roman" w:hAnsi="Times New Roman"/>
          <w:b/>
          <w:sz w:val="24"/>
          <w:szCs w:val="24"/>
          <w:u w:color="000000"/>
        </w:rPr>
        <w:t xml:space="preserve"> </w:t>
      </w:r>
    </w:p>
    <w:p w:rsidR="00811DC0" w:rsidRPr="00DF5FDC" w:rsidRDefault="00811DC0" w:rsidP="00DF5FDC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id-ID" w:eastAsia="id-ID"/>
        </w:rPr>
      </w:pPr>
    </w:p>
    <w:tbl>
      <w:tblPr>
        <w:tblW w:w="8080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134"/>
        <w:gridCol w:w="636"/>
        <w:gridCol w:w="779"/>
        <w:gridCol w:w="493"/>
        <w:gridCol w:w="785"/>
        <w:gridCol w:w="425"/>
        <w:gridCol w:w="709"/>
        <w:gridCol w:w="709"/>
        <w:gridCol w:w="850"/>
      </w:tblGrid>
      <w:tr w:rsidR="00811DC0" w:rsidRPr="00DF5FDC" w:rsidTr="00262EB6">
        <w:trPr>
          <w:cantSplit/>
        </w:trPr>
        <w:tc>
          <w:tcPr>
            <w:tcW w:w="269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vAlign w:val="bottom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3827" w:type="dxa"/>
            <w:gridSpan w:val="6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tinngkat_kecemasan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Total</w:t>
            </w:r>
          </w:p>
        </w:tc>
      </w:tr>
      <w:tr w:rsidR="00811DC0" w:rsidRPr="00DF5FDC" w:rsidTr="00262EB6">
        <w:trPr>
          <w:cantSplit/>
        </w:trPr>
        <w:tc>
          <w:tcPr>
            <w:tcW w:w="2694" w:type="dxa"/>
            <w:gridSpan w:val="2"/>
            <w:vMerge/>
            <w:tcBorders>
              <w:left w:val="single" w:sz="16" w:space="0" w:color="000000"/>
              <w:right w:val="nil"/>
            </w:tcBorders>
            <w:shd w:val="clear" w:color="auto" w:fill="FFFFFF"/>
            <w:vAlign w:val="bottom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415" w:type="dxa"/>
            <w:gridSpan w:val="2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Ringan</w:t>
            </w:r>
          </w:p>
        </w:tc>
        <w:tc>
          <w:tcPr>
            <w:tcW w:w="1278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sedang</w:t>
            </w:r>
          </w:p>
        </w:tc>
        <w:tc>
          <w:tcPr>
            <w:tcW w:w="1134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Berat</w:t>
            </w:r>
          </w:p>
        </w:tc>
        <w:tc>
          <w:tcPr>
            <w:tcW w:w="1559" w:type="dxa"/>
            <w:gridSpan w:val="2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811DC0" w:rsidRPr="00DF5FDC" w:rsidTr="00262EB6">
        <w:trPr>
          <w:cantSplit/>
        </w:trPr>
        <w:tc>
          <w:tcPr>
            <w:tcW w:w="2694" w:type="dxa"/>
            <w:gridSpan w:val="2"/>
            <w:vMerge/>
            <w:tcBorders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636" w:type="dxa"/>
            <w:tcBorders>
              <w:left w:val="single" w:sz="16" w:space="0" w:color="000000"/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N</w:t>
            </w:r>
          </w:p>
        </w:tc>
        <w:tc>
          <w:tcPr>
            <w:tcW w:w="779" w:type="dxa"/>
            <w:tcBorders>
              <w:left w:val="single" w:sz="4" w:space="0" w:color="auto"/>
              <w:bottom w:val="single" w:sz="16" w:space="0" w:color="000000"/>
            </w:tcBorders>
            <w:shd w:val="clear" w:color="auto" w:fill="FFFFFF"/>
            <w:vAlign w:val="bottom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%</w:t>
            </w:r>
          </w:p>
        </w:tc>
        <w:tc>
          <w:tcPr>
            <w:tcW w:w="493" w:type="dxa"/>
            <w:tcBorders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N</w:t>
            </w:r>
          </w:p>
        </w:tc>
        <w:tc>
          <w:tcPr>
            <w:tcW w:w="785" w:type="dxa"/>
            <w:tcBorders>
              <w:left w:val="single" w:sz="4" w:space="0" w:color="auto"/>
              <w:bottom w:val="single" w:sz="16" w:space="0" w:color="000000"/>
            </w:tcBorders>
            <w:shd w:val="clear" w:color="auto" w:fill="FFFFFF"/>
            <w:vAlign w:val="bottom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%</w:t>
            </w:r>
          </w:p>
        </w:tc>
        <w:tc>
          <w:tcPr>
            <w:tcW w:w="425" w:type="dxa"/>
            <w:tcBorders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6" w:space="0" w:color="000000"/>
            </w:tcBorders>
            <w:shd w:val="clear" w:color="auto" w:fill="FFFFFF"/>
            <w:vAlign w:val="bottom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%</w:t>
            </w:r>
          </w:p>
        </w:tc>
        <w:tc>
          <w:tcPr>
            <w:tcW w:w="709" w:type="dxa"/>
            <w:tcBorders>
              <w:top w:val="single" w:sz="16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N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4" w:space="0" w:color="auto"/>
              <w:right w:val="single" w:sz="16" w:space="0" w:color="000000"/>
            </w:tcBorders>
            <w:shd w:val="clear" w:color="auto" w:fill="FFFFFF"/>
            <w:vAlign w:val="bottom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%</w:t>
            </w:r>
          </w:p>
        </w:tc>
      </w:tr>
      <w:tr w:rsidR="00811DC0" w:rsidRPr="00DF5FDC" w:rsidTr="00262EB6">
        <w:trPr>
          <w:cantSplit/>
        </w:trPr>
        <w:tc>
          <w:tcPr>
            <w:tcW w:w="156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aktivitas_belaj</w:t>
            </w: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 xml:space="preserve"> ar </w:t>
            </w:r>
          </w:p>
        </w:tc>
        <w:tc>
          <w:tcPr>
            <w:tcW w:w="113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tinggi</w:t>
            </w:r>
          </w:p>
        </w:tc>
        <w:tc>
          <w:tcPr>
            <w:tcW w:w="63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79" w:type="dxa"/>
            <w:tcBorders>
              <w:top w:val="single" w:sz="16" w:space="0" w:color="000000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67,56</w:t>
            </w: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%</w:t>
            </w:r>
          </w:p>
        </w:tc>
        <w:tc>
          <w:tcPr>
            <w:tcW w:w="493" w:type="dxa"/>
            <w:tcBorders>
              <w:top w:val="single" w:sz="16" w:space="0" w:color="000000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8</w:t>
            </w:r>
          </w:p>
        </w:tc>
        <w:tc>
          <w:tcPr>
            <w:tcW w:w="785" w:type="dxa"/>
            <w:tcBorders>
              <w:top w:val="single" w:sz="16" w:space="0" w:color="000000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2</w:t>
            </w: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</w:t>
            </w: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03</w:t>
            </w: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%</w:t>
            </w:r>
          </w:p>
        </w:tc>
        <w:tc>
          <w:tcPr>
            <w:tcW w:w="425" w:type="dxa"/>
            <w:tcBorders>
              <w:top w:val="single" w:sz="16" w:space="0" w:color="000000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5,40%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30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81,08%</w:t>
            </w:r>
          </w:p>
        </w:tc>
      </w:tr>
      <w:tr w:rsidR="00811DC0" w:rsidRPr="00DF5FDC" w:rsidTr="00262EB6">
        <w:trPr>
          <w:cantSplit/>
        </w:trPr>
        <w:tc>
          <w:tcPr>
            <w:tcW w:w="156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sedang</w:t>
            </w:r>
          </w:p>
        </w:tc>
        <w:tc>
          <w:tcPr>
            <w:tcW w:w="636" w:type="dxa"/>
            <w:tcBorders>
              <w:top w:val="nil"/>
              <w:left w:val="single" w:sz="16" w:space="0" w:color="000000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13,5</w:t>
            </w: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%</w:t>
            </w:r>
          </w:p>
        </w:tc>
        <w:tc>
          <w:tcPr>
            <w:tcW w:w="493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13,52%</w:t>
            </w:r>
          </w:p>
        </w:tc>
      </w:tr>
      <w:tr w:rsidR="00811DC0" w:rsidRPr="00DF5FDC" w:rsidTr="00262EB6">
        <w:trPr>
          <w:cantSplit/>
        </w:trPr>
        <w:tc>
          <w:tcPr>
            <w:tcW w:w="156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rendah</w:t>
            </w:r>
          </w:p>
        </w:tc>
        <w:tc>
          <w:tcPr>
            <w:tcW w:w="636" w:type="dxa"/>
            <w:tcBorders>
              <w:top w:val="nil"/>
              <w:left w:val="single" w:sz="16" w:space="0" w:color="000000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493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5,4%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5,4%</w:t>
            </w:r>
          </w:p>
        </w:tc>
      </w:tr>
      <w:tr w:rsidR="00811DC0" w:rsidRPr="00DF5FDC" w:rsidTr="00262EB6">
        <w:trPr>
          <w:cantSplit/>
        </w:trPr>
        <w:tc>
          <w:tcPr>
            <w:tcW w:w="269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Total</w:t>
            </w:r>
          </w:p>
        </w:tc>
        <w:tc>
          <w:tcPr>
            <w:tcW w:w="63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25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16" w:space="0" w:color="000000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67,58</w:t>
            </w:r>
          </w:p>
        </w:tc>
        <w:tc>
          <w:tcPr>
            <w:tcW w:w="493" w:type="dxa"/>
            <w:tcBorders>
              <w:top w:val="nil"/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16" w:space="0" w:color="000000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27,0</w:t>
            </w: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6" w:space="0" w:color="000000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5,4</w:t>
            </w: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%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11DC0" w:rsidRPr="00DF5FDC" w:rsidRDefault="00811DC0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100%</w:t>
            </w:r>
          </w:p>
        </w:tc>
      </w:tr>
    </w:tbl>
    <w:p w:rsidR="00811DC0" w:rsidRPr="00DF5FDC" w:rsidRDefault="00811DC0" w:rsidP="00DF5FDC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id-ID" w:eastAsia="id-ID"/>
        </w:rPr>
      </w:pPr>
    </w:p>
    <w:p w:rsidR="00811DC0" w:rsidRPr="00DF5FDC" w:rsidRDefault="00811DC0" w:rsidP="00DF5FDC">
      <w:pPr>
        <w:pStyle w:val="ListParagraph"/>
        <w:spacing w:after="0" w:line="48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  <w:lang w:val="id-ID"/>
        </w:rPr>
        <w:t>B</w:t>
      </w:r>
      <w:r w:rsidRPr="00DF5FDC">
        <w:rPr>
          <w:rFonts w:ascii="Times New Roman" w:hAnsi="Times New Roman"/>
          <w:sz w:val="24"/>
          <w:szCs w:val="24"/>
        </w:rPr>
        <w:t>edasarkan tabel 4.</w:t>
      </w:r>
      <w:r w:rsidRPr="00DF5FDC">
        <w:rPr>
          <w:rFonts w:ascii="Times New Roman" w:hAnsi="Times New Roman"/>
          <w:sz w:val="24"/>
          <w:szCs w:val="24"/>
          <w:lang w:val="id-ID"/>
        </w:rPr>
        <w:t>12</w:t>
      </w:r>
      <w:r w:rsidRPr="00DF5FDC">
        <w:rPr>
          <w:rFonts w:ascii="Times New Roman" w:hAnsi="Times New Roman"/>
          <w:sz w:val="24"/>
          <w:szCs w:val="24"/>
        </w:rPr>
        <w:t xml:space="preserve"> didapatkan bahwa responden yang memiliki </w:t>
      </w:r>
      <w:r w:rsidRPr="00DF5FDC">
        <w:rPr>
          <w:rFonts w:ascii="Times New Roman" w:hAnsi="Times New Roman"/>
          <w:sz w:val="24"/>
          <w:szCs w:val="24"/>
          <w:lang w:val="id-ID"/>
        </w:rPr>
        <w:t>aktivitas belajar</w:t>
      </w:r>
      <w:r w:rsidRPr="00DF5FDC">
        <w:rPr>
          <w:rFonts w:ascii="Times New Roman" w:hAnsi="Times New Roman"/>
          <w:sz w:val="24"/>
          <w:szCs w:val="24"/>
        </w:rPr>
        <w:t xml:space="preserve"> dalam kategori tinggi dengan tingkat kecemasan dalam kategori berat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F5FDC">
        <w:rPr>
          <w:rFonts w:ascii="Times New Roman" w:hAnsi="Times New Roman"/>
          <w:sz w:val="24"/>
          <w:szCs w:val="24"/>
        </w:rPr>
        <w:t xml:space="preserve">sebanyak </w:t>
      </w:r>
      <w:r w:rsidRPr="00DF5FDC">
        <w:rPr>
          <w:rFonts w:ascii="Times New Roman" w:hAnsi="Times New Roman"/>
          <w:sz w:val="24"/>
          <w:szCs w:val="24"/>
          <w:lang w:val="id-ID"/>
        </w:rPr>
        <w:t>2</w:t>
      </w:r>
      <w:r w:rsidRPr="00DF5FDC">
        <w:rPr>
          <w:rFonts w:ascii="Times New Roman" w:hAnsi="Times New Roman"/>
          <w:sz w:val="24"/>
          <w:szCs w:val="24"/>
        </w:rPr>
        <w:t xml:space="preserve"> (</w:t>
      </w:r>
      <w:r w:rsidRPr="00DF5FDC">
        <w:rPr>
          <w:rFonts w:ascii="Times New Roman" w:hAnsi="Times New Roman"/>
          <w:sz w:val="24"/>
          <w:szCs w:val="24"/>
          <w:lang w:val="id-ID"/>
        </w:rPr>
        <w:t>5,4</w:t>
      </w:r>
      <w:r w:rsidRPr="00DF5FDC">
        <w:rPr>
          <w:rFonts w:ascii="Times New Roman" w:hAnsi="Times New Roman"/>
          <w:sz w:val="24"/>
          <w:szCs w:val="24"/>
        </w:rPr>
        <w:t>0%) mahasisw</w:t>
      </w:r>
      <w:r w:rsidRPr="00DF5FDC">
        <w:rPr>
          <w:rFonts w:ascii="Times New Roman" w:hAnsi="Times New Roman"/>
          <w:sz w:val="24"/>
          <w:szCs w:val="24"/>
          <w:lang w:val="id-ID"/>
        </w:rPr>
        <w:t>i</w:t>
      </w:r>
      <w:r w:rsidRPr="00DF5FDC">
        <w:rPr>
          <w:rFonts w:ascii="Times New Roman" w:hAnsi="Times New Roman"/>
          <w:sz w:val="24"/>
          <w:szCs w:val="24"/>
        </w:rPr>
        <w:t xml:space="preserve">, responden yang </w:t>
      </w:r>
      <w:r w:rsidRPr="00DF5FDC">
        <w:rPr>
          <w:rFonts w:ascii="Times New Roman" w:hAnsi="Times New Roman"/>
          <w:sz w:val="24"/>
          <w:szCs w:val="24"/>
          <w:lang w:val="id-ID"/>
        </w:rPr>
        <w:t>memiliki aktivitas belajar</w:t>
      </w:r>
      <w:r w:rsidRPr="00DF5FDC">
        <w:rPr>
          <w:rFonts w:ascii="Times New Roman" w:hAnsi="Times New Roman"/>
          <w:sz w:val="24"/>
          <w:szCs w:val="24"/>
        </w:rPr>
        <w:t xml:space="preserve"> dalam kategori sedang dengan tingkat kecemasan  sedang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F5FDC">
        <w:rPr>
          <w:rFonts w:ascii="Times New Roman" w:hAnsi="Times New Roman"/>
          <w:sz w:val="24"/>
          <w:szCs w:val="24"/>
        </w:rPr>
        <w:t>sebanyak 10 (27,027%) mahasisw</w:t>
      </w:r>
      <w:r w:rsidRPr="00DF5FDC">
        <w:rPr>
          <w:rFonts w:ascii="Times New Roman" w:hAnsi="Times New Roman"/>
          <w:sz w:val="24"/>
          <w:szCs w:val="24"/>
          <w:lang w:val="id-ID"/>
        </w:rPr>
        <w:t>i</w:t>
      </w:r>
      <w:r w:rsidRPr="00DF5FDC">
        <w:rPr>
          <w:rFonts w:ascii="Times New Roman" w:hAnsi="Times New Roman"/>
          <w:sz w:val="24"/>
          <w:szCs w:val="24"/>
        </w:rPr>
        <w:t xml:space="preserve">, responden yang memiliki </w:t>
      </w:r>
      <w:r w:rsidRPr="00DF5FDC">
        <w:rPr>
          <w:rFonts w:ascii="Times New Roman" w:hAnsi="Times New Roman"/>
          <w:sz w:val="24"/>
          <w:szCs w:val="24"/>
          <w:lang w:val="id-ID"/>
        </w:rPr>
        <w:t>aktivitas belajar</w:t>
      </w:r>
      <w:r w:rsidRPr="00DF5FDC">
        <w:rPr>
          <w:rFonts w:ascii="Times New Roman" w:hAnsi="Times New Roman"/>
          <w:sz w:val="24"/>
          <w:szCs w:val="24"/>
        </w:rPr>
        <w:t xml:space="preserve"> dalam kategori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F5FDC">
        <w:rPr>
          <w:rFonts w:ascii="Times New Roman" w:hAnsi="Times New Roman"/>
          <w:sz w:val="24"/>
          <w:szCs w:val="24"/>
        </w:rPr>
        <w:t>rendah dengan tingkat kecemasan dalam kategori sedang sebanyak 10 (27,027%) mahasisw</w:t>
      </w:r>
      <w:r w:rsidRPr="00DF5FDC">
        <w:rPr>
          <w:rFonts w:ascii="Times New Roman" w:hAnsi="Times New Roman"/>
          <w:sz w:val="24"/>
          <w:szCs w:val="24"/>
          <w:lang w:val="id-ID"/>
        </w:rPr>
        <w:t>i</w:t>
      </w:r>
      <w:r w:rsidRPr="00DF5FDC">
        <w:rPr>
          <w:rFonts w:ascii="Times New Roman" w:hAnsi="Times New Roman"/>
          <w:sz w:val="24"/>
          <w:szCs w:val="24"/>
        </w:rPr>
        <w:t xml:space="preserve">, responden yang memiliki </w:t>
      </w:r>
      <w:r w:rsidRPr="00DF5FDC">
        <w:rPr>
          <w:rFonts w:ascii="Times New Roman" w:hAnsi="Times New Roman"/>
          <w:sz w:val="24"/>
          <w:szCs w:val="24"/>
          <w:lang w:val="id-ID"/>
        </w:rPr>
        <w:t>aktivitas belajar</w:t>
      </w:r>
      <w:r w:rsidRPr="00DF5FDC">
        <w:rPr>
          <w:rFonts w:ascii="Times New Roman" w:hAnsi="Times New Roman"/>
          <w:sz w:val="24"/>
          <w:szCs w:val="24"/>
        </w:rPr>
        <w:t xml:space="preserve"> dalam kategori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F5FDC">
        <w:rPr>
          <w:rFonts w:ascii="Times New Roman" w:hAnsi="Times New Roman"/>
          <w:sz w:val="24"/>
          <w:szCs w:val="24"/>
        </w:rPr>
        <w:t>sedang dengan tingkat kecemasan dalam kategori berat sebanyak 2 (5,40%) mahasisw</w:t>
      </w:r>
      <w:r w:rsidRPr="00DF5FDC">
        <w:rPr>
          <w:rFonts w:ascii="Times New Roman" w:hAnsi="Times New Roman"/>
          <w:sz w:val="24"/>
          <w:szCs w:val="24"/>
          <w:lang w:val="id-ID"/>
        </w:rPr>
        <w:t>i</w:t>
      </w:r>
      <w:r w:rsidRPr="00DF5FDC">
        <w:rPr>
          <w:rFonts w:ascii="Times New Roman" w:hAnsi="Times New Roman"/>
          <w:sz w:val="24"/>
          <w:szCs w:val="24"/>
        </w:rPr>
        <w:t xml:space="preserve">, </w:t>
      </w:r>
      <w:r w:rsidRPr="00DF5FDC">
        <w:rPr>
          <w:rFonts w:ascii="Times New Roman" w:hAnsi="Times New Roman"/>
          <w:sz w:val="24"/>
          <w:szCs w:val="24"/>
        </w:rPr>
        <w:lastRenderedPageBreak/>
        <w:t xml:space="preserve">dan responden yang memiliki </w:t>
      </w:r>
      <w:r w:rsidRPr="00DF5FDC">
        <w:rPr>
          <w:rFonts w:ascii="Times New Roman" w:hAnsi="Times New Roman"/>
          <w:sz w:val="24"/>
          <w:szCs w:val="24"/>
          <w:lang w:val="id-ID"/>
        </w:rPr>
        <w:t>aktivitas belajar</w:t>
      </w:r>
      <w:r w:rsidRPr="00DF5FDC">
        <w:rPr>
          <w:rFonts w:ascii="Times New Roman" w:hAnsi="Times New Roman"/>
          <w:sz w:val="24"/>
          <w:szCs w:val="24"/>
        </w:rPr>
        <w:t xml:space="preserve"> dalam kategori</w:t>
      </w:r>
      <w:r w:rsidRPr="00DF5FDC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F5FDC">
        <w:rPr>
          <w:rFonts w:ascii="Times New Roman" w:hAnsi="Times New Roman"/>
          <w:sz w:val="24"/>
          <w:szCs w:val="24"/>
        </w:rPr>
        <w:t>sedang dengan tingkat kecemasan dalam kategori berat sebanyak 2(</w:t>
      </w:r>
      <w:r w:rsidRPr="00DF5FDC">
        <w:rPr>
          <w:rFonts w:ascii="Times New Roman" w:hAnsi="Times New Roman"/>
          <w:sz w:val="24"/>
          <w:szCs w:val="24"/>
          <w:lang w:val="id-ID"/>
        </w:rPr>
        <w:t>5,</w:t>
      </w:r>
      <w:r w:rsidRPr="00DF5FDC">
        <w:rPr>
          <w:rFonts w:ascii="Times New Roman" w:hAnsi="Times New Roman"/>
          <w:sz w:val="24"/>
          <w:szCs w:val="24"/>
        </w:rPr>
        <w:t>40%) mahasisw</w:t>
      </w:r>
      <w:r w:rsidRPr="00DF5FDC">
        <w:rPr>
          <w:rFonts w:ascii="Times New Roman" w:hAnsi="Times New Roman"/>
          <w:sz w:val="24"/>
          <w:szCs w:val="24"/>
          <w:lang w:val="id-ID"/>
        </w:rPr>
        <w:t>i</w:t>
      </w:r>
      <w:r w:rsidRPr="00DF5FDC">
        <w:rPr>
          <w:rFonts w:ascii="Times New Roman" w:hAnsi="Times New Roman"/>
          <w:sz w:val="24"/>
          <w:szCs w:val="24"/>
        </w:rPr>
        <w:t xml:space="preserve">. </w:t>
      </w:r>
    </w:p>
    <w:p w:rsidR="00811DC0" w:rsidRPr="00DF5FDC" w:rsidRDefault="00811DC0" w:rsidP="00DF5FDC">
      <w:pPr>
        <w:pStyle w:val="ListParagraph"/>
        <w:spacing w:after="0" w:line="480" w:lineRule="auto"/>
        <w:ind w:left="0"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</w:rPr>
        <w:t xml:space="preserve">Untuk mengetahui terdapat pengaruh antara tingkat kecemasan dalam siklus menstruasi terhadap aktivitas belajar pada mahasiswi dapat dibuktikan dari pengujian statistik uji </w:t>
      </w:r>
      <w:r w:rsidRPr="00DF5FDC">
        <w:rPr>
          <w:rFonts w:ascii="Times New Roman" w:hAnsi="Times New Roman"/>
          <w:sz w:val="24"/>
          <w:szCs w:val="24"/>
          <w:lang w:val="id-ID"/>
        </w:rPr>
        <w:t>t parsial</w:t>
      </w:r>
      <w:r w:rsidRPr="00DF5FDC">
        <w:rPr>
          <w:rFonts w:ascii="Times New Roman" w:hAnsi="Times New Roman"/>
          <w:sz w:val="24"/>
          <w:szCs w:val="24"/>
        </w:rPr>
        <w:t>. Perhitungan uji statistik diperoleh nilai t</w:t>
      </w:r>
      <w:r w:rsidRPr="00DF5FDC">
        <w:rPr>
          <w:rFonts w:ascii="Times New Roman" w:hAnsi="Times New Roman"/>
          <w:sz w:val="24"/>
          <w:szCs w:val="24"/>
          <w:vertAlign w:val="subscript"/>
        </w:rPr>
        <w:t>hitung</w:t>
      </w:r>
      <w:r w:rsidRPr="00DF5FDC">
        <w:rPr>
          <w:rFonts w:ascii="Times New Roman" w:hAnsi="Times New Roman"/>
          <w:sz w:val="24"/>
          <w:szCs w:val="24"/>
        </w:rPr>
        <w:t xml:space="preserve"> </w:t>
      </w:r>
      <w:r w:rsidRPr="00DF5FDC">
        <w:rPr>
          <w:rFonts w:ascii="Times New Roman" w:hAnsi="Times New Roman"/>
          <w:sz w:val="24"/>
          <w:szCs w:val="24"/>
          <w:lang w:val="id-ID"/>
        </w:rPr>
        <w:t>7,114</w:t>
      </w:r>
      <w:r w:rsidRPr="00DF5FDC">
        <w:rPr>
          <w:rFonts w:ascii="Times New Roman" w:hAnsi="Times New Roman"/>
          <w:sz w:val="24"/>
          <w:szCs w:val="24"/>
        </w:rPr>
        <w:t xml:space="preserve"> dengan nilai sig. sebesar 0,000 dimana nilai sig. lebih kecil dari 5% (0,05) atau 0,000 &lt; 0,05 dan nilai t</w:t>
      </w:r>
      <w:r w:rsidRPr="00DF5FDC">
        <w:rPr>
          <w:rFonts w:ascii="Times New Roman" w:hAnsi="Times New Roman"/>
          <w:sz w:val="24"/>
          <w:szCs w:val="24"/>
          <w:vertAlign w:val="subscript"/>
        </w:rPr>
        <w:t>hitung</w:t>
      </w:r>
      <w:r w:rsidRPr="00DF5FDC">
        <w:rPr>
          <w:rFonts w:ascii="Times New Roman" w:hAnsi="Times New Roman"/>
          <w:sz w:val="24"/>
          <w:szCs w:val="24"/>
        </w:rPr>
        <w:t xml:space="preserve"> </w:t>
      </w:r>
      <w:r w:rsidRPr="00DF5FDC">
        <w:rPr>
          <w:rFonts w:ascii="Times New Roman" w:hAnsi="Times New Roman"/>
          <w:sz w:val="24"/>
          <w:szCs w:val="24"/>
          <w:lang w:val="id-ID"/>
        </w:rPr>
        <w:t>7,114</w:t>
      </w:r>
      <w:r w:rsidRPr="00DF5FDC">
        <w:rPr>
          <w:rFonts w:ascii="Times New Roman" w:hAnsi="Times New Roman"/>
          <w:sz w:val="24"/>
          <w:szCs w:val="24"/>
        </w:rPr>
        <w:t xml:space="preserve"> &gt; t</w:t>
      </w:r>
      <w:r w:rsidRPr="00DF5FDC">
        <w:rPr>
          <w:rFonts w:ascii="Times New Roman" w:hAnsi="Times New Roman"/>
          <w:sz w:val="24"/>
          <w:szCs w:val="24"/>
          <w:vertAlign w:val="subscript"/>
        </w:rPr>
        <w:t>tabel</w:t>
      </w:r>
      <w:r w:rsidRPr="00DF5FDC">
        <w:rPr>
          <w:rFonts w:ascii="Times New Roman" w:hAnsi="Times New Roman"/>
          <w:sz w:val="24"/>
          <w:szCs w:val="24"/>
        </w:rPr>
        <w:t xml:space="preserve"> </w:t>
      </w:r>
      <w:r w:rsidRPr="00DF5FDC">
        <w:rPr>
          <w:rFonts w:ascii="Times New Roman" w:hAnsi="Times New Roman"/>
          <w:sz w:val="24"/>
          <w:szCs w:val="24"/>
          <w:lang w:val="id-ID"/>
        </w:rPr>
        <w:t>2,028</w:t>
      </w:r>
      <w:r w:rsidRPr="00DF5FDC">
        <w:rPr>
          <w:rFonts w:ascii="Times New Roman" w:hAnsi="Times New Roman"/>
          <w:sz w:val="24"/>
          <w:szCs w:val="24"/>
        </w:rPr>
        <w:t>, artinya H</w:t>
      </w:r>
      <w:r w:rsidRPr="00DF5FDC">
        <w:rPr>
          <w:rFonts w:ascii="Times New Roman" w:hAnsi="Times New Roman"/>
          <w:sz w:val="24"/>
          <w:szCs w:val="24"/>
          <w:vertAlign w:val="subscript"/>
        </w:rPr>
        <w:t>0</w:t>
      </w:r>
      <w:r w:rsidRPr="00DF5FDC">
        <w:rPr>
          <w:rFonts w:ascii="Times New Roman" w:hAnsi="Times New Roman"/>
          <w:sz w:val="24"/>
          <w:szCs w:val="24"/>
        </w:rPr>
        <w:t xml:space="preserve"> ditolak. Berdasarkan hasil uji tersebut, maka hipotesis H</w:t>
      </w:r>
      <w:r w:rsidRPr="00DF5FDC">
        <w:rPr>
          <w:rFonts w:ascii="Times New Roman" w:hAnsi="Times New Roman"/>
          <w:sz w:val="24"/>
          <w:szCs w:val="24"/>
          <w:vertAlign w:val="subscript"/>
        </w:rPr>
        <w:t>1</w:t>
      </w:r>
      <w:r w:rsidRPr="00DF5FDC">
        <w:rPr>
          <w:rFonts w:ascii="Times New Roman" w:hAnsi="Times New Roman"/>
          <w:sz w:val="24"/>
          <w:szCs w:val="24"/>
        </w:rPr>
        <w:t xml:space="preserve"> diterima. Jadi, dapat disimpulkan bahwa terdapat pengaruh antara tingkat kecemasan dalam siklus menstruasi terhadap aktivitas belajar pada mahasiswi Bimbingan dan Konseling  Angkatan 2019/2020 </w:t>
      </w:r>
      <w:r w:rsidRPr="00DF5FDC">
        <w:rPr>
          <w:rFonts w:ascii="Times New Roman" w:hAnsi="Times New Roman"/>
          <w:sz w:val="24"/>
          <w:szCs w:val="24"/>
          <w:lang w:val="id-ID"/>
        </w:rPr>
        <w:t>d</w:t>
      </w:r>
      <w:r w:rsidRPr="00DF5FDC">
        <w:rPr>
          <w:rFonts w:ascii="Times New Roman" w:hAnsi="Times New Roman"/>
          <w:sz w:val="24"/>
          <w:szCs w:val="24"/>
        </w:rPr>
        <w:t>i Universitas Pancasakti Tegal.</w:t>
      </w:r>
    </w:p>
    <w:p w:rsidR="00811DC0" w:rsidRPr="00DF5FDC" w:rsidRDefault="00811DC0" w:rsidP="00DF5FDC">
      <w:pPr>
        <w:spacing w:line="480" w:lineRule="auto"/>
        <w:ind w:firstLine="709"/>
        <w:jc w:val="both"/>
        <w:rPr>
          <w:rFonts w:ascii="Times New Roman" w:hAnsi="Times New Roman"/>
          <w:sz w:val="24"/>
          <w:szCs w:val="24"/>
          <w:lang w:val="id-ID"/>
        </w:rPr>
      </w:pPr>
      <w:r w:rsidRPr="00DF5FDC">
        <w:rPr>
          <w:rFonts w:ascii="Times New Roman" w:hAnsi="Times New Roman"/>
          <w:sz w:val="24"/>
          <w:szCs w:val="24"/>
          <w:lang w:val="id-ID"/>
        </w:rPr>
        <w:t xml:space="preserve">Hasil penelitian </w:t>
      </w:r>
      <w:r w:rsidRPr="00DF5FDC">
        <w:rPr>
          <w:rFonts w:ascii="Times New Roman" w:hAnsi="Times New Roman"/>
          <w:sz w:val="24"/>
          <w:szCs w:val="24"/>
        </w:rPr>
        <w:t>tentang hubungan aktivitas fisik dan tingkat kecemasan dengan gangguan siklus menstruasi pada mahasiswi dapat disimpulkan bahwa sebagian besar responden berumur 19 tahun</w:t>
      </w:r>
      <w:r w:rsidRPr="00DF5FDC">
        <w:rPr>
          <w:rFonts w:ascii="Times New Roman" w:hAnsi="Times New Roman"/>
          <w:sz w:val="24"/>
          <w:szCs w:val="24"/>
        </w:rPr>
        <w:softHyphen/>
        <w:t>-23 tahun (66,3%), mengalami gangguan menstruasi sebesar 85,5 %, mempunyai aktivitas fisik yang ringan sebesar 53 % dengan tingkat kecemasan ringan sebesar 60,2 %. Aktivitas fisik yang banyak dilakukan yaitu berbaring, belajar, menonton televisi.</w:t>
      </w: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ind w:left="2880" w:firstLine="720"/>
        <w:rPr>
          <w:rFonts w:ascii="Times New Roman" w:hAnsi="Times New Roman"/>
          <w:b/>
          <w:sz w:val="24"/>
          <w:szCs w:val="24"/>
        </w:rPr>
      </w:pPr>
      <w:r w:rsidRPr="00DF5FDC">
        <w:rPr>
          <w:rFonts w:ascii="Times New Roman" w:hAnsi="Times New Roman"/>
          <w:b/>
          <w:sz w:val="24"/>
          <w:szCs w:val="24"/>
        </w:rPr>
        <w:t>Tabel 4.9</w:t>
      </w: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color w:val="FF0000"/>
          <w:sz w:val="24"/>
          <w:szCs w:val="24"/>
          <w:lang w:val="id-ID"/>
        </w:rPr>
      </w:pPr>
      <w:r w:rsidRPr="00DF5FDC">
        <w:rPr>
          <w:rFonts w:ascii="Times New Roman" w:hAnsi="Times New Roman"/>
          <w:b/>
          <w:sz w:val="24"/>
          <w:szCs w:val="24"/>
          <w:lang w:val="id-ID"/>
        </w:rPr>
        <w:t>Hasil Uji Statistik Deskriptif</w:t>
      </w:r>
    </w:p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id-ID" w:eastAsia="id-ID"/>
        </w:rPr>
      </w:pPr>
    </w:p>
    <w:tbl>
      <w:tblPr>
        <w:tblW w:w="7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2"/>
        <w:gridCol w:w="1029"/>
        <w:gridCol w:w="1077"/>
        <w:gridCol w:w="1107"/>
        <w:gridCol w:w="1030"/>
        <w:gridCol w:w="1445"/>
      </w:tblGrid>
      <w:tr w:rsidR="00FA2B15" w:rsidRPr="00DF5FDC" w:rsidTr="00FA2B15">
        <w:trPr>
          <w:cantSplit/>
        </w:trPr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Descriptive Statistics</w:t>
            </w:r>
          </w:p>
        </w:tc>
      </w:tr>
      <w:tr w:rsidR="00FA2B15" w:rsidRPr="00DF5FDC" w:rsidTr="00FA2B15">
        <w:trPr>
          <w:cantSplit/>
        </w:trPr>
        <w:tc>
          <w:tcPr>
            <w:tcW w:w="195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N</w:t>
            </w:r>
          </w:p>
        </w:tc>
        <w:tc>
          <w:tcPr>
            <w:tcW w:w="107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Minimum</w:t>
            </w:r>
          </w:p>
        </w:tc>
        <w:tc>
          <w:tcPr>
            <w:tcW w:w="110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Maximum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Mean</w:t>
            </w:r>
          </w:p>
        </w:tc>
        <w:tc>
          <w:tcPr>
            <w:tcW w:w="144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Std. Deviation</w:t>
            </w:r>
          </w:p>
        </w:tc>
      </w:tr>
      <w:tr w:rsidR="00FA2B15" w:rsidRPr="00DF5FDC" w:rsidTr="00FA2B15">
        <w:trPr>
          <w:cantSplit/>
        </w:trPr>
        <w:tc>
          <w:tcPr>
            <w:tcW w:w="195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tingkat_kecemasan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37</w:t>
            </w:r>
          </w:p>
        </w:tc>
        <w:tc>
          <w:tcPr>
            <w:tcW w:w="107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13</w:t>
            </w:r>
          </w:p>
        </w:tc>
        <w:tc>
          <w:tcPr>
            <w:tcW w:w="110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32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21,76</w:t>
            </w:r>
          </w:p>
        </w:tc>
        <w:tc>
          <w:tcPr>
            <w:tcW w:w="144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4,675</w:t>
            </w:r>
          </w:p>
        </w:tc>
      </w:tr>
      <w:tr w:rsidR="00FA2B15" w:rsidRPr="00DF5FDC" w:rsidTr="00FA2B15">
        <w:trPr>
          <w:cantSplit/>
        </w:trPr>
        <w:tc>
          <w:tcPr>
            <w:tcW w:w="195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aktivitas_belajar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49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117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100,05</w:t>
            </w:r>
          </w:p>
        </w:tc>
        <w:tc>
          <w:tcPr>
            <w:tcW w:w="144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14,116</w:t>
            </w:r>
          </w:p>
        </w:tc>
      </w:tr>
      <w:tr w:rsidR="00FA2B15" w:rsidRPr="00DF5FDC" w:rsidTr="00FA2B15">
        <w:trPr>
          <w:cantSplit/>
        </w:trPr>
        <w:tc>
          <w:tcPr>
            <w:tcW w:w="195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Valid N (listwise)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44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</w:p>
        </w:tc>
      </w:tr>
      <w:tr w:rsidR="00FA2B15" w:rsidRPr="00DF5FDC" w:rsidTr="00FA2B15">
        <w:trPr>
          <w:cantSplit/>
        </w:trPr>
        <w:tc>
          <w:tcPr>
            <w:tcW w:w="195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07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1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44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</w:p>
        </w:tc>
      </w:tr>
    </w:tbl>
    <w:p w:rsidR="00FA2B15" w:rsidRPr="00DF5FDC" w:rsidRDefault="00FA2B15" w:rsidP="00DF5FDC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  <w:r w:rsidRPr="00DF5FDC">
        <w:rPr>
          <w:rFonts w:ascii="Times New Roman" w:hAnsi="Times New Roman"/>
          <w:b/>
          <w:bCs/>
          <w:sz w:val="24"/>
          <w:szCs w:val="24"/>
        </w:rPr>
        <w:t>Tabel 4.</w:t>
      </w:r>
      <w:r w:rsidRPr="00DF5FDC">
        <w:rPr>
          <w:rFonts w:ascii="Times New Roman" w:hAnsi="Times New Roman"/>
          <w:b/>
          <w:bCs/>
          <w:sz w:val="24"/>
          <w:szCs w:val="24"/>
          <w:lang w:val="id-ID"/>
        </w:rPr>
        <w:t>10</w:t>
      </w:r>
    </w:p>
    <w:p w:rsidR="00FA2B15" w:rsidRPr="00DF5FDC" w:rsidRDefault="00FA2B15" w:rsidP="00DF5FDC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DF5FDC">
        <w:rPr>
          <w:rFonts w:ascii="Times New Roman" w:hAnsi="Times New Roman"/>
          <w:b/>
          <w:bCs/>
          <w:sz w:val="24"/>
          <w:szCs w:val="24"/>
        </w:rPr>
        <w:t xml:space="preserve"> Hasil Uji Normalitas</w:t>
      </w:r>
    </w:p>
    <w:tbl>
      <w:tblPr>
        <w:tblpPr w:leftFromText="180" w:rightFromText="180" w:vertAnchor="text" w:horzAnchor="page" w:tblpX="3393" w:tblpY="111"/>
        <w:tblW w:w="5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FA2B15" w:rsidRPr="00DF5FDC" w:rsidTr="00FA2B15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id-ID"/>
              </w:rPr>
              <w:lastRenderedPageBreak/>
              <w:t>One-Sample Kolmogorov-Smirnov Test</w:t>
            </w:r>
          </w:p>
        </w:tc>
      </w:tr>
      <w:tr w:rsidR="00FA2B15" w:rsidRPr="00DF5FDC" w:rsidTr="00FA2B15">
        <w:trPr>
          <w:cantSplit/>
        </w:trPr>
        <w:tc>
          <w:tcPr>
            <w:tcW w:w="389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Unstandardized Residual</w:t>
            </w:r>
          </w:p>
        </w:tc>
      </w:tr>
      <w:tr w:rsidR="00FA2B15" w:rsidRPr="00DF5FDC" w:rsidTr="00FA2B15">
        <w:trPr>
          <w:cantSplit/>
        </w:trPr>
        <w:tc>
          <w:tcPr>
            <w:tcW w:w="389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N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37</w:t>
            </w:r>
          </w:p>
        </w:tc>
      </w:tr>
      <w:tr w:rsidR="00FA2B15" w:rsidRPr="00DF5FDC" w:rsidTr="00FA2B15">
        <w:trPr>
          <w:cantSplit/>
        </w:trPr>
        <w:tc>
          <w:tcPr>
            <w:tcW w:w="244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Normal Parameters</w:t>
            </w:r>
            <w:r w:rsidRPr="00DF5FDC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id-ID"/>
              </w:rPr>
              <w:t>a,b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Mean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,0000000</w:t>
            </w:r>
          </w:p>
        </w:tc>
      </w:tr>
      <w:tr w:rsidR="00FA2B15" w:rsidRPr="00DF5FDC" w:rsidTr="00FA2B15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Std. Deviation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5,33248253</w:t>
            </w:r>
          </w:p>
        </w:tc>
      </w:tr>
      <w:tr w:rsidR="00FA2B15" w:rsidRPr="00DF5FDC" w:rsidTr="00FA2B15">
        <w:trPr>
          <w:cantSplit/>
        </w:trPr>
        <w:tc>
          <w:tcPr>
            <w:tcW w:w="244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Most Extreme Differences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Absolute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,124</w:t>
            </w:r>
          </w:p>
        </w:tc>
      </w:tr>
      <w:tr w:rsidR="00FA2B15" w:rsidRPr="00DF5FDC" w:rsidTr="00FA2B15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Positive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,086</w:t>
            </w:r>
          </w:p>
        </w:tc>
      </w:tr>
      <w:tr w:rsidR="00FA2B15" w:rsidRPr="00DF5FDC" w:rsidTr="00FA2B15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Negative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-,124</w:t>
            </w:r>
          </w:p>
        </w:tc>
      </w:tr>
      <w:tr w:rsidR="00FA2B15" w:rsidRPr="00DF5FDC" w:rsidTr="00FA2B15">
        <w:trPr>
          <w:cantSplit/>
        </w:trPr>
        <w:tc>
          <w:tcPr>
            <w:tcW w:w="389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Test Statistic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,124</w:t>
            </w:r>
          </w:p>
        </w:tc>
      </w:tr>
      <w:tr w:rsidR="00FA2B15" w:rsidRPr="00DF5FDC" w:rsidTr="00FA2B15">
        <w:trPr>
          <w:cantSplit/>
        </w:trPr>
        <w:tc>
          <w:tcPr>
            <w:tcW w:w="389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Asymp. Sig. (2-tailed)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,162</w:t>
            </w:r>
            <w:r w:rsidRPr="00DF5FDC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id-ID"/>
              </w:rPr>
              <w:t>c</w:t>
            </w:r>
          </w:p>
        </w:tc>
      </w:tr>
    </w:tbl>
    <w:p w:rsidR="00FA2B15" w:rsidRPr="00DF5FDC" w:rsidRDefault="00FA2B15" w:rsidP="00DF5FDC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FA2B15" w:rsidRPr="00DF5FDC" w:rsidRDefault="00FA2B15" w:rsidP="00DF5FDC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A2B15" w:rsidRPr="00DF5FDC" w:rsidRDefault="00FA2B15" w:rsidP="00DF5FDC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A2B15" w:rsidRPr="00DF5FDC" w:rsidRDefault="00FA2B15" w:rsidP="00DF5FDC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A2B15" w:rsidRPr="00DF5FDC" w:rsidRDefault="00FA2B15" w:rsidP="00DF5FDC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A2B15" w:rsidRPr="00DF5FDC" w:rsidRDefault="00FA2B15" w:rsidP="00DF5FDC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A2B15" w:rsidRPr="00DF5FDC" w:rsidRDefault="00FA2B15" w:rsidP="00DF5FDC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A2B15" w:rsidRPr="00DF5FDC" w:rsidRDefault="00FA2B15" w:rsidP="00DF5FDC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A2B15" w:rsidRPr="00DF5FDC" w:rsidRDefault="00FA2B15" w:rsidP="00DF5FDC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A2B15" w:rsidRPr="00DF5FDC" w:rsidRDefault="00FA2B15" w:rsidP="00DF5FDC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A2B15" w:rsidRPr="00DF5FDC" w:rsidRDefault="00FA2B15" w:rsidP="00DF5FDC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  <w:r w:rsidRPr="00DF5FDC">
        <w:rPr>
          <w:rFonts w:ascii="Times New Roman" w:hAnsi="Times New Roman"/>
          <w:b/>
          <w:bCs/>
          <w:sz w:val="24"/>
          <w:szCs w:val="24"/>
        </w:rPr>
        <w:t>Tabel 4.</w:t>
      </w:r>
      <w:r w:rsidRPr="00DF5FDC">
        <w:rPr>
          <w:rFonts w:ascii="Times New Roman" w:hAnsi="Times New Roman"/>
          <w:b/>
          <w:bCs/>
          <w:sz w:val="24"/>
          <w:szCs w:val="24"/>
          <w:lang w:val="id-ID"/>
        </w:rPr>
        <w:t>10</w:t>
      </w:r>
    </w:p>
    <w:p w:rsidR="00FA2B15" w:rsidRPr="00DF5FDC" w:rsidRDefault="00FA2B15" w:rsidP="00DF5FDC">
      <w:pPr>
        <w:spacing w:after="0" w:line="480" w:lineRule="auto"/>
        <w:ind w:firstLine="567"/>
        <w:jc w:val="center"/>
        <w:rPr>
          <w:rFonts w:ascii="Times New Roman" w:hAnsi="Times New Roman"/>
          <w:color w:val="FF0000"/>
          <w:sz w:val="24"/>
          <w:szCs w:val="24"/>
          <w:lang w:val="id-ID"/>
        </w:rPr>
      </w:pPr>
      <w:r w:rsidRPr="00DF5FDC">
        <w:rPr>
          <w:rFonts w:ascii="Times New Roman" w:hAnsi="Times New Roman"/>
          <w:b/>
          <w:bCs/>
          <w:sz w:val="24"/>
          <w:szCs w:val="24"/>
        </w:rPr>
        <w:t xml:space="preserve">Hasil Uji </w:t>
      </w:r>
      <w:r w:rsidRPr="00DF5FDC">
        <w:rPr>
          <w:rFonts w:ascii="Times New Roman" w:hAnsi="Times New Roman"/>
          <w:b/>
          <w:bCs/>
          <w:sz w:val="24"/>
          <w:szCs w:val="24"/>
          <w:lang w:val="id-ID"/>
        </w:rPr>
        <w:t>Regresi Linier Sederhana</w:t>
      </w:r>
    </w:p>
    <w:tbl>
      <w:tblPr>
        <w:tblW w:w="8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953"/>
        <w:gridCol w:w="1338"/>
        <w:gridCol w:w="1338"/>
        <w:gridCol w:w="1476"/>
        <w:gridCol w:w="1029"/>
        <w:gridCol w:w="1029"/>
      </w:tblGrid>
      <w:tr w:rsidR="00FA2B15" w:rsidRPr="00DF5FDC" w:rsidTr="00FA2B15">
        <w:trPr>
          <w:cantSplit/>
        </w:trPr>
        <w:tc>
          <w:tcPr>
            <w:tcW w:w="88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Coefficients</w:t>
            </w:r>
            <w:r w:rsidRPr="00DF5FD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  <w:lang w:val="id-ID" w:eastAsia="id-ID"/>
              </w:rPr>
              <w:t>a</w:t>
            </w:r>
          </w:p>
        </w:tc>
      </w:tr>
      <w:tr w:rsidR="00FA2B15" w:rsidRPr="00DF5FDC" w:rsidTr="00FA2B15">
        <w:trPr>
          <w:cantSplit/>
        </w:trPr>
        <w:tc>
          <w:tcPr>
            <w:tcW w:w="268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lastRenderedPageBreak/>
              <w:t>Model</w:t>
            </w:r>
          </w:p>
        </w:tc>
        <w:tc>
          <w:tcPr>
            <w:tcW w:w="267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Unstandardized Coefficients</w:t>
            </w:r>
          </w:p>
        </w:tc>
        <w:tc>
          <w:tcPr>
            <w:tcW w:w="1475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T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Sig.</w:t>
            </w:r>
          </w:p>
        </w:tc>
      </w:tr>
      <w:tr w:rsidR="00FA2B15" w:rsidRPr="00DF5FDC" w:rsidTr="00FA2B15">
        <w:trPr>
          <w:cantSplit/>
        </w:trPr>
        <w:tc>
          <w:tcPr>
            <w:tcW w:w="268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33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B</w:t>
            </w:r>
          </w:p>
        </w:tc>
        <w:tc>
          <w:tcPr>
            <w:tcW w:w="133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Std. Error</w:t>
            </w:r>
          </w:p>
        </w:tc>
        <w:tc>
          <w:tcPr>
            <w:tcW w:w="147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Beta</w:t>
            </w:r>
          </w:p>
        </w:tc>
        <w:tc>
          <w:tcPr>
            <w:tcW w:w="102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FA2B15" w:rsidRPr="00DF5FDC" w:rsidTr="00FA2B15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95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(Constant)</w:t>
            </w:r>
          </w:p>
        </w:tc>
        <w:tc>
          <w:tcPr>
            <w:tcW w:w="133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92,187</w:t>
            </w:r>
          </w:p>
        </w:tc>
        <w:tc>
          <w:tcPr>
            <w:tcW w:w="133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11,270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8,180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,000</w:t>
            </w:r>
          </w:p>
        </w:tc>
      </w:tr>
      <w:tr w:rsidR="00FA2B15" w:rsidRPr="00DF5FDC" w:rsidTr="00FA2B15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tingkat_kecemasan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,362</w:t>
            </w:r>
          </w:p>
        </w:tc>
        <w:tc>
          <w:tcPr>
            <w:tcW w:w="133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,507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,120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7,114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,000</w:t>
            </w:r>
          </w:p>
        </w:tc>
      </w:tr>
    </w:tbl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pStyle w:val="ListParagraph"/>
        <w:spacing w:line="480" w:lineRule="auto"/>
        <w:ind w:left="851"/>
        <w:jc w:val="center"/>
        <w:rPr>
          <w:rFonts w:ascii="Times New Roman" w:hAnsi="Times New Roman"/>
          <w:b/>
          <w:sz w:val="24"/>
          <w:szCs w:val="24"/>
          <w:u w:color="000000"/>
          <w:lang w:val="id-ID"/>
        </w:rPr>
      </w:pPr>
      <w:r w:rsidRPr="00DF5FDC">
        <w:rPr>
          <w:rFonts w:ascii="Times New Roman" w:hAnsi="Times New Roman"/>
          <w:b/>
          <w:sz w:val="24"/>
          <w:szCs w:val="24"/>
          <w:u w:color="000000"/>
        </w:rPr>
        <w:t xml:space="preserve">Tabel </w:t>
      </w:r>
      <w:r w:rsidRPr="00DF5FDC">
        <w:rPr>
          <w:rFonts w:ascii="Times New Roman" w:hAnsi="Times New Roman"/>
          <w:b/>
          <w:sz w:val="24"/>
          <w:szCs w:val="24"/>
          <w:u w:color="000000"/>
          <w:lang w:val="id-ID"/>
        </w:rPr>
        <w:t>4.11</w:t>
      </w:r>
    </w:p>
    <w:p w:rsidR="00FA2B15" w:rsidRPr="00DF5FDC" w:rsidRDefault="00FA2B15" w:rsidP="00DF5FDC">
      <w:pPr>
        <w:pStyle w:val="ListParagraph"/>
        <w:spacing w:line="480" w:lineRule="auto"/>
        <w:ind w:left="851"/>
        <w:jc w:val="center"/>
        <w:rPr>
          <w:rFonts w:ascii="Times New Roman" w:hAnsi="Times New Roman"/>
          <w:b/>
          <w:sz w:val="24"/>
          <w:szCs w:val="24"/>
          <w:u w:color="000000"/>
        </w:rPr>
      </w:pPr>
      <w:r w:rsidRPr="00DF5FDC">
        <w:rPr>
          <w:rFonts w:ascii="Times New Roman" w:hAnsi="Times New Roman"/>
          <w:b/>
          <w:sz w:val="24"/>
          <w:szCs w:val="24"/>
          <w:u w:color="000000"/>
        </w:rPr>
        <w:t>Hasil Uji T Parsial</w:t>
      </w:r>
    </w:p>
    <w:tbl>
      <w:tblPr>
        <w:tblW w:w="8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953"/>
        <w:gridCol w:w="1338"/>
        <w:gridCol w:w="1338"/>
        <w:gridCol w:w="1476"/>
        <w:gridCol w:w="1029"/>
        <w:gridCol w:w="1029"/>
      </w:tblGrid>
      <w:tr w:rsidR="00FA2B15" w:rsidRPr="00DF5FDC" w:rsidTr="00FA2B15">
        <w:trPr>
          <w:cantSplit/>
        </w:trPr>
        <w:tc>
          <w:tcPr>
            <w:tcW w:w="88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Coefficients</w:t>
            </w:r>
            <w:r w:rsidRPr="00DF5FD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  <w:lang w:val="id-ID" w:eastAsia="id-ID"/>
              </w:rPr>
              <w:t>a</w:t>
            </w:r>
          </w:p>
        </w:tc>
      </w:tr>
      <w:tr w:rsidR="00FA2B15" w:rsidRPr="00DF5FDC" w:rsidTr="00FA2B15">
        <w:trPr>
          <w:cantSplit/>
        </w:trPr>
        <w:tc>
          <w:tcPr>
            <w:tcW w:w="268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Model</w:t>
            </w:r>
          </w:p>
        </w:tc>
        <w:tc>
          <w:tcPr>
            <w:tcW w:w="267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Unstandardized Coefficients</w:t>
            </w:r>
          </w:p>
        </w:tc>
        <w:tc>
          <w:tcPr>
            <w:tcW w:w="1475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T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Sig.</w:t>
            </w:r>
          </w:p>
        </w:tc>
      </w:tr>
      <w:tr w:rsidR="00FA2B15" w:rsidRPr="00DF5FDC" w:rsidTr="00FA2B15">
        <w:trPr>
          <w:cantSplit/>
        </w:trPr>
        <w:tc>
          <w:tcPr>
            <w:tcW w:w="268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33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B</w:t>
            </w:r>
          </w:p>
        </w:tc>
        <w:tc>
          <w:tcPr>
            <w:tcW w:w="133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Std. Error</w:t>
            </w:r>
          </w:p>
        </w:tc>
        <w:tc>
          <w:tcPr>
            <w:tcW w:w="147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Beta</w:t>
            </w:r>
          </w:p>
        </w:tc>
        <w:tc>
          <w:tcPr>
            <w:tcW w:w="102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FA2B15" w:rsidRPr="00DF5FDC" w:rsidTr="00FA2B15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95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(Constant)</w:t>
            </w:r>
          </w:p>
        </w:tc>
        <w:tc>
          <w:tcPr>
            <w:tcW w:w="133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92,187</w:t>
            </w:r>
          </w:p>
        </w:tc>
        <w:tc>
          <w:tcPr>
            <w:tcW w:w="133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11,270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8,180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,000</w:t>
            </w:r>
          </w:p>
        </w:tc>
      </w:tr>
      <w:tr w:rsidR="00FA2B15" w:rsidRPr="00DF5FDC" w:rsidTr="00FA2B15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tingkat_kecemasan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,362</w:t>
            </w:r>
          </w:p>
        </w:tc>
        <w:tc>
          <w:tcPr>
            <w:tcW w:w="133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,507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,120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7,114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A2B15" w:rsidRPr="00DF5FDC" w:rsidRDefault="00FA2B15" w:rsidP="00DF5FD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F5FDC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,000</w:t>
            </w:r>
          </w:p>
        </w:tc>
      </w:tr>
    </w:tbl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sz w:val="24"/>
          <w:szCs w:val="24"/>
        </w:rPr>
        <w:t>Lampiran dokumentasi penelitian</w:t>
      </w: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FD22074" wp14:editId="0B33AF53">
            <wp:extent cx="3210444" cy="2406770"/>
            <wp:effectExtent l="0" t="0" r="9525" b="0"/>
            <wp:docPr id="10" name="Picture 10" descr="C:\Users\LENOVO\Pictures\20231213_12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231213_124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99" cy="24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D9CAEF" wp14:editId="364B0D1D">
            <wp:extent cx="3347049" cy="2509178"/>
            <wp:effectExtent l="0" t="0" r="6350" b="5715"/>
            <wp:docPr id="11" name="Picture 11" descr="C:\Users\LENOVO\Pictures\20231213_12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231213_124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24" cy="25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842E6A7" wp14:editId="39977BB2">
            <wp:extent cx="3383045" cy="2536166"/>
            <wp:effectExtent l="0" t="0" r="8255" b="0"/>
            <wp:docPr id="12" name="Picture 12" descr="C:\Users\LENOVO\Pictures\20231213_12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0231213_124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92" cy="254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712C37" wp14:editId="27B9F793">
            <wp:extent cx="4313208" cy="3233480"/>
            <wp:effectExtent l="0" t="0" r="0" b="5080"/>
            <wp:docPr id="13" name="Picture 13" descr="C:\Users\LENOVO\Pictures\20231213_12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20231213_124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12" cy="323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662E77" w:rsidRPr="00DF5FDC" w:rsidRDefault="00662E77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FA2B15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A2B15" w:rsidRPr="00DF5FDC" w:rsidRDefault="00811DC0" w:rsidP="00DF5FDC">
      <w:pPr>
        <w:spacing w:line="480" w:lineRule="auto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45B81B8" wp14:editId="658C35FA">
            <wp:extent cx="5734154" cy="8129008"/>
            <wp:effectExtent l="0" t="0" r="0" b="5715"/>
            <wp:docPr id="3" name="Picture 3" descr="C:\Users\LENOVO\AppData\Local\Microsoft\Windows\INetCache\Content.Word\CamScanner 29-02-2024 16.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Microsoft\Windows\INetCache\Content.Word\CamScanner 29-02-2024 16.23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54" cy="812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C0" w:rsidRPr="00DF5FDC" w:rsidRDefault="00811DC0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811DC0" w:rsidRPr="00DF5FDC" w:rsidRDefault="00811DC0" w:rsidP="00DF5FDC">
      <w:pPr>
        <w:spacing w:line="480" w:lineRule="auto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FF9242" wp14:editId="3D9AD108">
            <wp:extent cx="5108295" cy="7683335"/>
            <wp:effectExtent l="0" t="0" r="0" b="0"/>
            <wp:docPr id="4" name="Picture 4" descr="C:\Users\LENOVO\AppData\Local\Microsoft\Windows\INetCache\Content.Word\CamScanner 29-02-2024 16.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CamScanner 29-02-2024 16.21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67" cy="76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C0" w:rsidRPr="00DF5FDC" w:rsidRDefault="00811DC0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811DC0" w:rsidRPr="00DF5FDC" w:rsidRDefault="00811DC0" w:rsidP="00DF5FD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811DC0" w:rsidRPr="00DF5FDC" w:rsidRDefault="00811DC0" w:rsidP="00DF5FDC">
      <w:pPr>
        <w:spacing w:line="480" w:lineRule="auto"/>
        <w:rPr>
          <w:rFonts w:ascii="Times New Roman" w:hAnsi="Times New Roman"/>
          <w:sz w:val="24"/>
          <w:szCs w:val="24"/>
        </w:rPr>
      </w:pPr>
      <w:r w:rsidRPr="00DF5FD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751FEB0" wp14:editId="1FA49D86">
            <wp:extent cx="5132150" cy="7315200"/>
            <wp:effectExtent l="0" t="0" r="0" b="0"/>
            <wp:docPr id="5" name="Picture 5" descr="C:\Users\LENOVO\AppData\Local\Microsoft\Windows\INetCache\Content.Word\CamScanner 29-02-2024 16.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Microsoft\Windows\INetCache\Content.Word\CamScanner 29-02-2024 16.14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48" cy="732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1DC0" w:rsidRPr="00DF5FDC" w:rsidSect="00FA2B15">
      <w:headerReference w:type="default" r:id="rId15"/>
      <w:pgSz w:w="11907" w:h="16839" w:code="9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B15" w:rsidRPr="00190EDB" w:rsidRDefault="00FA2B15">
    <w:pPr>
      <w:pStyle w:val="Header"/>
      <w:jc w:val="right"/>
      <w:rPr>
        <w:rFonts w:ascii="Times New Roman" w:hAnsi="Times New Roman"/>
        <w:sz w:val="24"/>
        <w:szCs w:val="24"/>
        <w:lang w:val="id-ID"/>
      </w:rPr>
    </w:pPr>
    <w:r w:rsidRPr="005427FD">
      <w:rPr>
        <w:rFonts w:ascii="Times New Roman" w:hAnsi="Times New Roman"/>
        <w:sz w:val="24"/>
        <w:szCs w:val="24"/>
      </w:rPr>
      <w:fldChar w:fldCharType="begin"/>
    </w:r>
    <w:r w:rsidRPr="005427FD">
      <w:rPr>
        <w:rFonts w:ascii="Times New Roman" w:hAnsi="Times New Roman"/>
        <w:sz w:val="24"/>
        <w:szCs w:val="24"/>
      </w:rPr>
      <w:instrText xml:space="preserve"> PAGE   \* MERGEFORMAT </w:instrText>
    </w:r>
    <w:r w:rsidRPr="005427FD">
      <w:rPr>
        <w:rFonts w:ascii="Times New Roman" w:hAnsi="Times New Roman"/>
        <w:sz w:val="24"/>
        <w:szCs w:val="24"/>
      </w:rPr>
      <w:fldChar w:fldCharType="separate"/>
    </w:r>
    <w:r w:rsidR="00DF5FDC">
      <w:rPr>
        <w:rFonts w:ascii="Times New Roman" w:hAnsi="Times New Roman"/>
        <w:noProof/>
        <w:sz w:val="24"/>
        <w:szCs w:val="24"/>
      </w:rPr>
      <w:t>27</w:t>
    </w:r>
    <w:r w:rsidRPr="005427FD">
      <w:rPr>
        <w:rFonts w:ascii="Times New Roman" w:hAnsi="Times New Roman"/>
        <w:noProof/>
        <w:sz w:val="24"/>
        <w:szCs w:val="24"/>
      </w:rPr>
      <w:fldChar w:fldCharType="end"/>
    </w:r>
  </w:p>
  <w:p w:rsidR="00FA2B15" w:rsidRDefault="00FA2B1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36260"/>
    <w:multiLevelType w:val="multilevel"/>
    <w:tmpl w:val="A9C21432"/>
    <w:styleLink w:val="Style1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">
    <w:nsid w:val="0E980ECC"/>
    <w:multiLevelType w:val="hybridMultilevel"/>
    <w:tmpl w:val="83E8FE54"/>
    <w:lvl w:ilvl="0" w:tplc="04090011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>
    <w:nsid w:val="20B15B11"/>
    <w:multiLevelType w:val="multilevel"/>
    <w:tmpl w:val="446AEA2A"/>
    <w:styleLink w:val="Style3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">
    <w:nsid w:val="37E63A53"/>
    <w:multiLevelType w:val="hybridMultilevel"/>
    <w:tmpl w:val="72187A8A"/>
    <w:lvl w:ilvl="0" w:tplc="04090011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>
    <w:nsid w:val="5DC22D30"/>
    <w:multiLevelType w:val="multilevel"/>
    <w:tmpl w:val="A9C21432"/>
    <w:styleLink w:val="Styl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B15"/>
    <w:rsid w:val="00662E77"/>
    <w:rsid w:val="00811DC0"/>
    <w:rsid w:val="00DF5FDC"/>
    <w:rsid w:val="00FA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B15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1"/>
    <w:qFormat/>
    <w:rsid w:val="00FA2B15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2B15"/>
    <w:pPr>
      <w:keepNext/>
      <w:keepLines/>
      <w:spacing w:before="200" w:after="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2B15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="Times New Roman" w:eastAsia="Times New Roman" w:hAnsi="Times New Roman"/>
      <w:b/>
      <w:bCs/>
      <w:color w:val="000000"/>
      <w:sz w:val="24"/>
      <w:szCs w:val="24"/>
      <w:lang w:val="id-I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2B15"/>
    <w:pPr>
      <w:keepNext/>
      <w:keepLines/>
      <w:spacing w:before="200" w:after="0"/>
      <w:outlineLvl w:val="3"/>
    </w:pPr>
    <w:rPr>
      <w:rFonts w:ascii="Calibri Light" w:eastAsia="Times New Roman" w:hAnsi="Calibri Light"/>
      <w:b/>
      <w:bCs/>
      <w:i/>
      <w:iCs/>
      <w:color w:val="5B9BD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A2B15"/>
    <w:rPr>
      <w:rFonts w:ascii="Cambria" w:eastAsia="Times New Roman" w:hAnsi="Cambria" w:cs="Times New Roman"/>
      <w:color w:val="365F91"/>
      <w:sz w:val="3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FA2B15"/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FA2B15"/>
    <w:rPr>
      <w:rFonts w:ascii="Times New Roman" w:eastAsia="Times New Roman" w:hAnsi="Times New Roman" w:cs="Times New Roman"/>
      <w:b/>
      <w:bCs/>
      <w:color w:val="000000"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FA2B15"/>
    <w:rPr>
      <w:rFonts w:ascii="Calibri Light" w:eastAsia="Times New Roman" w:hAnsi="Calibri Light" w:cs="Times New Roman"/>
      <w:b/>
      <w:bCs/>
      <w:i/>
      <w:iCs/>
      <w:color w:val="5B9BD5"/>
    </w:rPr>
  </w:style>
  <w:style w:type="paragraph" w:styleId="ListParagraph">
    <w:name w:val="List Paragraph"/>
    <w:aliases w:val="Body of text,List Paragraph1,Colorful List - Accent 11,Body of text+1,Body of text+2,Body of text+3,List Paragraph11,Medium Grid 1 - Accent 21,rpp3,HEADING 1,soal jawab,Body of textCxSp,Heading 11,List Paragraph2,sub de titre 4,ANNEX"/>
    <w:basedOn w:val="Normal"/>
    <w:link w:val="ListParagraphChar"/>
    <w:uiPriority w:val="34"/>
    <w:qFormat/>
    <w:rsid w:val="00FA2B15"/>
    <w:pPr>
      <w:ind w:left="720"/>
      <w:contextualSpacing/>
    </w:pPr>
  </w:style>
  <w:style w:type="character" w:customStyle="1" w:styleId="apple-converted-space">
    <w:name w:val="apple-converted-space"/>
    <w:rsid w:val="00FA2B15"/>
  </w:style>
  <w:style w:type="paragraph" w:styleId="Header">
    <w:name w:val="header"/>
    <w:basedOn w:val="Normal"/>
    <w:link w:val="HeaderChar"/>
    <w:uiPriority w:val="99"/>
    <w:unhideWhenUsed/>
    <w:rsid w:val="00FA2B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2B15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qFormat/>
    <w:rsid w:val="00FA2B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FA2B15"/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Body of text Char,List Paragraph1 Char,Colorful List - Accent 11 Char,Body of text+1 Char,Body of text+2 Char,Body of text+3 Char,List Paragraph11 Char,Medium Grid 1 - Accent 21 Char,rpp3 Char,HEADING 1 Char,soal jawab Char"/>
    <w:link w:val="ListParagraph"/>
    <w:uiPriority w:val="1"/>
    <w:qFormat/>
    <w:locked/>
    <w:rsid w:val="00FA2B15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FA2B15"/>
    <w:pPr>
      <w:spacing w:after="0" w:line="240" w:lineRule="auto"/>
    </w:pPr>
    <w:rPr>
      <w:rFonts w:ascii="Calibri" w:eastAsia="Calibri" w:hAnsi="Calibri" w:cs="Arial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FA2B15"/>
    <w:rPr>
      <w:b/>
      <w:bCs/>
    </w:rPr>
  </w:style>
  <w:style w:type="character" w:customStyle="1" w:styleId="markedcontent">
    <w:name w:val="markedcontent"/>
    <w:rsid w:val="00FA2B15"/>
  </w:style>
  <w:style w:type="paragraph" w:styleId="NormalWeb">
    <w:name w:val="Normal (Web)"/>
    <w:basedOn w:val="Normal"/>
    <w:uiPriority w:val="99"/>
    <w:unhideWhenUsed/>
    <w:rsid w:val="00FA2B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D" w:eastAsia="en-ID"/>
    </w:rPr>
  </w:style>
  <w:style w:type="character" w:customStyle="1" w:styleId="BalloonTextChar">
    <w:name w:val="Balloon Text Char"/>
    <w:link w:val="BalloonText"/>
    <w:uiPriority w:val="99"/>
    <w:semiHidden/>
    <w:rsid w:val="00FA2B15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2B1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FA2B15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FA2B1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FA2B15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2B15"/>
    <w:pPr>
      <w:spacing w:after="100"/>
    </w:pPr>
    <w:rPr>
      <w:rFonts w:eastAsia="Times New Roman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FA2B15"/>
    <w:pPr>
      <w:spacing w:after="100"/>
      <w:ind w:left="220"/>
    </w:pPr>
    <w:rPr>
      <w:rFonts w:eastAsia="Times New Roman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FA2B15"/>
    <w:pPr>
      <w:spacing w:after="100"/>
      <w:ind w:left="440"/>
    </w:pPr>
    <w:rPr>
      <w:rFonts w:eastAsia="Times New Roman"/>
      <w:lang w:val="id-ID"/>
    </w:rPr>
  </w:style>
  <w:style w:type="character" w:styleId="Hyperlink">
    <w:name w:val="Hyperlink"/>
    <w:uiPriority w:val="99"/>
    <w:unhideWhenUsed/>
    <w:rsid w:val="00FA2B15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FA2B1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A2B15"/>
    <w:rPr>
      <w:rFonts w:ascii="Times New Roman" w:eastAsia="Times New Roman" w:hAnsi="Times New Roman" w:cs="Times New Roman"/>
      <w:sz w:val="24"/>
      <w:szCs w:val="24"/>
    </w:rPr>
  </w:style>
  <w:style w:type="paragraph" w:customStyle="1" w:styleId="BAB2">
    <w:name w:val="BAB 2"/>
    <w:basedOn w:val="ListParagraph"/>
    <w:link w:val="BAB2Char"/>
    <w:uiPriority w:val="1"/>
    <w:qFormat/>
    <w:rsid w:val="00FA2B15"/>
    <w:pPr>
      <w:widowControl w:val="0"/>
      <w:tabs>
        <w:tab w:val="left" w:pos="0"/>
      </w:tabs>
      <w:autoSpaceDE w:val="0"/>
      <w:autoSpaceDN w:val="0"/>
      <w:spacing w:after="0" w:line="480" w:lineRule="auto"/>
      <w:ind w:left="0"/>
      <w:jc w:val="both"/>
    </w:pPr>
    <w:rPr>
      <w:rFonts w:ascii="Times New Roman" w:eastAsia="Times New Roman" w:hAnsi="Times New Roman"/>
      <w:b/>
      <w:sz w:val="24"/>
      <w:szCs w:val="24"/>
    </w:rPr>
  </w:style>
  <w:style w:type="character" w:customStyle="1" w:styleId="BAB2Char">
    <w:name w:val="BAB 2 Char"/>
    <w:link w:val="BAB2"/>
    <w:uiPriority w:val="1"/>
    <w:locked/>
    <w:rsid w:val="00FA2B15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FA2B15"/>
    <w:pPr>
      <w:widowControl w:val="0"/>
      <w:autoSpaceDE w:val="0"/>
      <w:autoSpaceDN w:val="0"/>
      <w:spacing w:before="18" w:after="0" w:line="240" w:lineRule="auto"/>
    </w:pPr>
    <w:rPr>
      <w:rFonts w:ascii="Verdana" w:eastAsia="Verdana" w:hAnsi="Verdana" w:cs="Verdana"/>
    </w:rPr>
  </w:style>
  <w:style w:type="numbering" w:customStyle="1" w:styleId="Style1">
    <w:name w:val="Style1"/>
    <w:uiPriority w:val="99"/>
    <w:rsid w:val="00FA2B15"/>
    <w:pPr>
      <w:numPr>
        <w:numId w:val="1"/>
      </w:numPr>
    </w:pPr>
  </w:style>
  <w:style w:type="character" w:styleId="PlaceholderText">
    <w:name w:val="Placeholder Text"/>
    <w:uiPriority w:val="99"/>
    <w:semiHidden/>
    <w:rsid w:val="00FA2B15"/>
    <w:rPr>
      <w:color w:val="808080"/>
    </w:rPr>
  </w:style>
  <w:style w:type="numbering" w:customStyle="1" w:styleId="Style2">
    <w:name w:val="Style2"/>
    <w:uiPriority w:val="99"/>
    <w:rsid w:val="00FA2B15"/>
    <w:pPr>
      <w:numPr>
        <w:numId w:val="2"/>
      </w:numPr>
    </w:pPr>
  </w:style>
  <w:style w:type="numbering" w:customStyle="1" w:styleId="Style3">
    <w:name w:val="Style3"/>
    <w:uiPriority w:val="99"/>
    <w:rsid w:val="00FA2B15"/>
    <w:pPr>
      <w:numPr>
        <w:numId w:val="3"/>
      </w:numPr>
    </w:pPr>
  </w:style>
  <w:style w:type="character" w:styleId="Emphasis">
    <w:name w:val="Emphasis"/>
    <w:uiPriority w:val="20"/>
    <w:qFormat/>
    <w:rsid w:val="00FA2B15"/>
    <w:rPr>
      <w:i/>
      <w:iCs/>
    </w:rPr>
  </w:style>
  <w:style w:type="table" w:styleId="LightShading">
    <w:name w:val="Light Shading"/>
    <w:basedOn w:val="TableNormal"/>
    <w:uiPriority w:val="60"/>
    <w:rsid w:val="00FA2B15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A2B15"/>
    <w:pPr>
      <w:spacing w:after="0" w:line="240" w:lineRule="auto"/>
    </w:pPr>
    <w:rPr>
      <w:rFonts w:ascii="Calibri" w:eastAsia="Calibri" w:hAnsi="Calibri" w:cs="Times New Roman"/>
      <w:color w:val="365F91" w:themeColor="accent1" w:themeShade="BF"/>
      <w:sz w:val="20"/>
      <w:szCs w:val="20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A2B15"/>
    <w:pPr>
      <w:spacing w:after="0" w:line="240" w:lineRule="auto"/>
    </w:pPr>
    <w:rPr>
      <w:rFonts w:ascii="Calibri" w:eastAsia="Calibri" w:hAnsi="Calibri" w:cs="Times New Roman"/>
      <w:color w:val="943634" w:themeColor="accent2" w:themeShade="BF"/>
      <w:sz w:val="20"/>
      <w:szCs w:val="20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A2B15"/>
    <w:rPr>
      <w:color w:val="800080"/>
      <w:u w:val="single"/>
    </w:rPr>
  </w:style>
  <w:style w:type="paragraph" w:customStyle="1" w:styleId="xl64">
    <w:name w:val="xl64"/>
    <w:basedOn w:val="Normal"/>
    <w:rsid w:val="00FA2B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5">
    <w:name w:val="xl65"/>
    <w:basedOn w:val="Normal"/>
    <w:rsid w:val="00FA2B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6">
    <w:name w:val="xl66"/>
    <w:basedOn w:val="Normal"/>
    <w:rsid w:val="00FA2B1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"/>
    <w:rsid w:val="00FA2B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8">
    <w:name w:val="xl68"/>
    <w:basedOn w:val="Normal"/>
    <w:rsid w:val="00FA2B1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"/>
    <w:rsid w:val="00FA2B1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Normal"/>
    <w:rsid w:val="00FA2B1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1">
    <w:name w:val="xl71"/>
    <w:basedOn w:val="Normal"/>
    <w:rsid w:val="00FA2B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2">
    <w:name w:val="xl72"/>
    <w:basedOn w:val="Normal"/>
    <w:rsid w:val="00FA2B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3">
    <w:name w:val="xl73"/>
    <w:basedOn w:val="Normal"/>
    <w:rsid w:val="00FA2B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"/>
    <w:rsid w:val="00FA2B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"/>
    <w:rsid w:val="00FA2B1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"/>
    <w:rsid w:val="00FA2B1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"/>
    <w:rsid w:val="00FA2B1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"/>
    <w:rsid w:val="00FA2B15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"/>
    <w:rsid w:val="00FA2B15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0">
    <w:name w:val="xl80"/>
    <w:basedOn w:val="Normal"/>
    <w:rsid w:val="00FA2B15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1">
    <w:name w:val="xl81"/>
    <w:basedOn w:val="Normal"/>
    <w:rsid w:val="00FA2B1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82">
    <w:name w:val="xl82"/>
    <w:basedOn w:val="Normal"/>
    <w:rsid w:val="00FA2B1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83">
    <w:name w:val="xl83"/>
    <w:basedOn w:val="Normal"/>
    <w:rsid w:val="00FA2B1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"/>
    <w:rsid w:val="00FA2B1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"/>
    <w:rsid w:val="00FA2B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"/>
    <w:rsid w:val="00FA2B1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7">
    <w:name w:val="xl87"/>
    <w:basedOn w:val="Normal"/>
    <w:rsid w:val="00FA2B15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8">
    <w:name w:val="xl88"/>
    <w:basedOn w:val="Normal"/>
    <w:rsid w:val="00FA2B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2"/>
      <w:szCs w:val="32"/>
    </w:rPr>
  </w:style>
  <w:style w:type="paragraph" w:customStyle="1" w:styleId="xl89">
    <w:name w:val="xl89"/>
    <w:basedOn w:val="Normal"/>
    <w:rsid w:val="00FA2B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0">
    <w:name w:val="xl90"/>
    <w:basedOn w:val="Normal"/>
    <w:rsid w:val="00FA2B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1">
    <w:name w:val="xl91"/>
    <w:basedOn w:val="Normal"/>
    <w:rsid w:val="00FA2B1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2">
    <w:name w:val="xl92"/>
    <w:basedOn w:val="Normal"/>
    <w:rsid w:val="00FA2B1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3">
    <w:name w:val="xl93"/>
    <w:basedOn w:val="Normal"/>
    <w:rsid w:val="00FA2B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4">
    <w:name w:val="xl94"/>
    <w:basedOn w:val="Normal"/>
    <w:rsid w:val="00FA2B1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B15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1"/>
    <w:qFormat/>
    <w:rsid w:val="00FA2B15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2B15"/>
    <w:pPr>
      <w:keepNext/>
      <w:keepLines/>
      <w:spacing w:before="200" w:after="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2B15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="Times New Roman" w:eastAsia="Times New Roman" w:hAnsi="Times New Roman"/>
      <w:b/>
      <w:bCs/>
      <w:color w:val="000000"/>
      <w:sz w:val="24"/>
      <w:szCs w:val="24"/>
      <w:lang w:val="id-I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2B15"/>
    <w:pPr>
      <w:keepNext/>
      <w:keepLines/>
      <w:spacing w:before="200" w:after="0"/>
      <w:outlineLvl w:val="3"/>
    </w:pPr>
    <w:rPr>
      <w:rFonts w:ascii="Calibri Light" w:eastAsia="Times New Roman" w:hAnsi="Calibri Light"/>
      <w:b/>
      <w:bCs/>
      <w:i/>
      <w:iCs/>
      <w:color w:val="5B9BD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A2B15"/>
    <w:rPr>
      <w:rFonts w:ascii="Cambria" w:eastAsia="Times New Roman" w:hAnsi="Cambria" w:cs="Times New Roman"/>
      <w:color w:val="365F91"/>
      <w:sz w:val="3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FA2B15"/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FA2B15"/>
    <w:rPr>
      <w:rFonts w:ascii="Times New Roman" w:eastAsia="Times New Roman" w:hAnsi="Times New Roman" w:cs="Times New Roman"/>
      <w:b/>
      <w:bCs/>
      <w:color w:val="000000"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FA2B15"/>
    <w:rPr>
      <w:rFonts w:ascii="Calibri Light" w:eastAsia="Times New Roman" w:hAnsi="Calibri Light" w:cs="Times New Roman"/>
      <w:b/>
      <w:bCs/>
      <w:i/>
      <w:iCs/>
      <w:color w:val="5B9BD5"/>
    </w:rPr>
  </w:style>
  <w:style w:type="paragraph" w:styleId="ListParagraph">
    <w:name w:val="List Paragraph"/>
    <w:aliases w:val="Body of text,List Paragraph1,Colorful List - Accent 11,Body of text+1,Body of text+2,Body of text+3,List Paragraph11,Medium Grid 1 - Accent 21,rpp3,HEADING 1,soal jawab,Body of textCxSp,Heading 11,List Paragraph2,sub de titre 4,ANNEX"/>
    <w:basedOn w:val="Normal"/>
    <w:link w:val="ListParagraphChar"/>
    <w:uiPriority w:val="34"/>
    <w:qFormat/>
    <w:rsid w:val="00FA2B15"/>
    <w:pPr>
      <w:ind w:left="720"/>
      <w:contextualSpacing/>
    </w:pPr>
  </w:style>
  <w:style w:type="character" w:customStyle="1" w:styleId="apple-converted-space">
    <w:name w:val="apple-converted-space"/>
    <w:rsid w:val="00FA2B15"/>
  </w:style>
  <w:style w:type="paragraph" w:styleId="Header">
    <w:name w:val="header"/>
    <w:basedOn w:val="Normal"/>
    <w:link w:val="HeaderChar"/>
    <w:uiPriority w:val="99"/>
    <w:unhideWhenUsed/>
    <w:rsid w:val="00FA2B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2B15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qFormat/>
    <w:rsid w:val="00FA2B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FA2B15"/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Body of text Char,List Paragraph1 Char,Colorful List - Accent 11 Char,Body of text+1 Char,Body of text+2 Char,Body of text+3 Char,List Paragraph11 Char,Medium Grid 1 - Accent 21 Char,rpp3 Char,HEADING 1 Char,soal jawab Char"/>
    <w:link w:val="ListParagraph"/>
    <w:uiPriority w:val="1"/>
    <w:qFormat/>
    <w:locked/>
    <w:rsid w:val="00FA2B15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FA2B15"/>
    <w:pPr>
      <w:spacing w:after="0" w:line="240" w:lineRule="auto"/>
    </w:pPr>
    <w:rPr>
      <w:rFonts w:ascii="Calibri" w:eastAsia="Calibri" w:hAnsi="Calibri" w:cs="Arial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FA2B15"/>
    <w:rPr>
      <w:b/>
      <w:bCs/>
    </w:rPr>
  </w:style>
  <w:style w:type="character" w:customStyle="1" w:styleId="markedcontent">
    <w:name w:val="markedcontent"/>
    <w:rsid w:val="00FA2B15"/>
  </w:style>
  <w:style w:type="paragraph" w:styleId="NormalWeb">
    <w:name w:val="Normal (Web)"/>
    <w:basedOn w:val="Normal"/>
    <w:uiPriority w:val="99"/>
    <w:unhideWhenUsed/>
    <w:rsid w:val="00FA2B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D" w:eastAsia="en-ID"/>
    </w:rPr>
  </w:style>
  <w:style w:type="character" w:customStyle="1" w:styleId="BalloonTextChar">
    <w:name w:val="Balloon Text Char"/>
    <w:link w:val="BalloonText"/>
    <w:uiPriority w:val="99"/>
    <w:semiHidden/>
    <w:rsid w:val="00FA2B15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2B1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FA2B15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FA2B1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FA2B15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2B15"/>
    <w:pPr>
      <w:spacing w:after="100"/>
    </w:pPr>
    <w:rPr>
      <w:rFonts w:eastAsia="Times New Roman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FA2B15"/>
    <w:pPr>
      <w:spacing w:after="100"/>
      <w:ind w:left="220"/>
    </w:pPr>
    <w:rPr>
      <w:rFonts w:eastAsia="Times New Roman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FA2B15"/>
    <w:pPr>
      <w:spacing w:after="100"/>
      <w:ind w:left="440"/>
    </w:pPr>
    <w:rPr>
      <w:rFonts w:eastAsia="Times New Roman"/>
      <w:lang w:val="id-ID"/>
    </w:rPr>
  </w:style>
  <w:style w:type="character" w:styleId="Hyperlink">
    <w:name w:val="Hyperlink"/>
    <w:uiPriority w:val="99"/>
    <w:unhideWhenUsed/>
    <w:rsid w:val="00FA2B15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FA2B1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A2B15"/>
    <w:rPr>
      <w:rFonts w:ascii="Times New Roman" w:eastAsia="Times New Roman" w:hAnsi="Times New Roman" w:cs="Times New Roman"/>
      <w:sz w:val="24"/>
      <w:szCs w:val="24"/>
    </w:rPr>
  </w:style>
  <w:style w:type="paragraph" w:customStyle="1" w:styleId="BAB2">
    <w:name w:val="BAB 2"/>
    <w:basedOn w:val="ListParagraph"/>
    <w:link w:val="BAB2Char"/>
    <w:uiPriority w:val="1"/>
    <w:qFormat/>
    <w:rsid w:val="00FA2B15"/>
    <w:pPr>
      <w:widowControl w:val="0"/>
      <w:tabs>
        <w:tab w:val="left" w:pos="0"/>
      </w:tabs>
      <w:autoSpaceDE w:val="0"/>
      <w:autoSpaceDN w:val="0"/>
      <w:spacing w:after="0" w:line="480" w:lineRule="auto"/>
      <w:ind w:left="0"/>
      <w:jc w:val="both"/>
    </w:pPr>
    <w:rPr>
      <w:rFonts w:ascii="Times New Roman" w:eastAsia="Times New Roman" w:hAnsi="Times New Roman"/>
      <w:b/>
      <w:sz w:val="24"/>
      <w:szCs w:val="24"/>
    </w:rPr>
  </w:style>
  <w:style w:type="character" w:customStyle="1" w:styleId="BAB2Char">
    <w:name w:val="BAB 2 Char"/>
    <w:link w:val="BAB2"/>
    <w:uiPriority w:val="1"/>
    <w:locked/>
    <w:rsid w:val="00FA2B15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FA2B15"/>
    <w:pPr>
      <w:widowControl w:val="0"/>
      <w:autoSpaceDE w:val="0"/>
      <w:autoSpaceDN w:val="0"/>
      <w:spacing w:before="18" w:after="0" w:line="240" w:lineRule="auto"/>
    </w:pPr>
    <w:rPr>
      <w:rFonts w:ascii="Verdana" w:eastAsia="Verdana" w:hAnsi="Verdana" w:cs="Verdana"/>
    </w:rPr>
  </w:style>
  <w:style w:type="numbering" w:customStyle="1" w:styleId="Style1">
    <w:name w:val="Style1"/>
    <w:uiPriority w:val="99"/>
    <w:rsid w:val="00FA2B15"/>
    <w:pPr>
      <w:numPr>
        <w:numId w:val="1"/>
      </w:numPr>
    </w:pPr>
  </w:style>
  <w:style w:type="character" w:styleId="PlaceholderText">
    <w:name w:val="Placeholder Text"/>
    <w:uiPriority w:val="99"/>
    <w:semiHidden/>
    <w:rsid w:val="00FA2B15"/>
    <w:rPr>
      <w:color w:val="808080"/>
    </w:rPr>
  </w:style>
  <w:style w:type="numbering" w:customStyle="1" w:styleId="Style2">
    <w:name w:val="Style2"/>
    <w:uiPriority w:val="99"/>
    <w:rsid w:val="00FA2B15"/>
    <w:pPr>
      <w:numPr>
        <w:numId w:val="2"/>
      </w:numPr>
    </w:pPr>
  </w:style>
  <w:style w:type="numbering" w:customStyle="1" w:styleId="Style3">
    <w:name w:val="Style3"/>
    <w:uiPriority w:val="99"/>
    <w:rsid w:val="00FA2B15"/>
    <w:pPr>
      <w:numPr>
        <w:numId w:val="3"/>
      </w:numPr>
    </w:pPr>
  </w:style>
  <w:style w:type="character" w:styleId="Emphasis">
    <w:name w:val="Emphasis"/>
    <w:uiPriority w:val="20"/>
    <w:qFormat/>
    <w:rsid w:val="00FA2B15"/>
    <w:rPr>
      <w:i/>
      <w:iCs/>
    </w:rPr>
  </w:style>
  <w:style w:type="table" w:styleId="LightShading">
    <w:name w:val="Light Shading"/>
    <w:basedOn w:val="TableNormal"/>
    <w:uiPriority w:val="60"/>
    <w:rsid w:val="00FA2B15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A2B15"/>
    <w:pPr>
      <w:spacing w:after="0" w:line="240" w:lineRule="auto"/>
    </w:pPr>
    <w:rPr>
      <w:rFonts w:ascii="Calibri" w:eastAsia="Calibri" w:hAnsi="Calibri" w:cs="Times New Roman"/>
      <w:color w:val="365F91" w:themeColor="accent1" w:themeShade="BF"/>
      <w:sz w:val="20"/>
      <w:szCs w:val="20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A2B15"/>
    <w:pPr>
      <w:spacing w:after="0" w:line="240" w:lineRule="auto"/>
    </w:pPr>
    <w:rPr>
      <w:rFonts w:ascii="Calibri" w:eastAsia="Calibri" w:hAnsi="Calibri" w:cs="Times New Roman"/>
      <w:color w:val="943634" w:themeColor="accent2" w:themeShade="BF"/>
      <w:sz w:val="20"/>
      <w:szCs w:val="20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A2B15"/>
    <w:rPr>
      <w:color w:val="800080"/>
      <w:u w:val="single"/>
    </w:rPr>
  </w:style>
  <w:style w:type="paragraph" w:customStyle="1" w:styleId="xl64">
    <w:name w:val="xl64"/>
    <w:basedOn w:val="Normal"/>
    <w:rsid w:val="00FA2B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5">
    <w:name w:val="xl65"/>
    <w:basedOn w:val="Normal"/>
    <w:rsid w:val="00FA2B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6">
    <w:name w:val="xl66"/>
    <w:basedOn w:val="Normal"/>
    <w:rsid w:val="00FA2B1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"/>
    <w:rsid w:val="00FA2B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8">
    <w:name w:val="xl68"/>
    <w:basedOn w:val="Normal"/>
    <w:rsid w:val="00FA2B1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"/>
    <w:rsid w:val="00FA2B1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Normal"/>
    <w:rsid w:val="00FA2B1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1">
    <w:name w:val="xl71"/>
    <w:basedOn w:val="Normal"/>
    <w:rsid w:val="00FA2B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2">
    <w:name w:val="xl72"/>
    <w:basedOn w:val="Normal"/>
    <w:rsid w:val="00FA2B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3">
    <w:name w:val="xl73"/>
    <w:basedOn w:val="Normal"/>
    <w:rsid w:val="00FA2B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"/>
    <w:rsid w:val="00FA2B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"/>
    <w:rsid w:val="00FA2B1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"/>
    <w:rsid w:val="00FA2B1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"/>
    <w:rsid w:val="00FA2B1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"/>
    <w:rsid w:val="00FA2B15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"/>
    <w:rsid w:val="00FA2B15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0">
    <w:name w:val="xl80"/>
    <w:basedOn w:val="Normal"/>
    <w:rsid w:val="00FA2B15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1">
    <w:name w:val="xl81"/>
    <w:basedOn w:val="Normal"/>
    <w:rsid w:val="00FA2B1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82">
    <w:name w:val="xl82"/>
    <w:basedOn w:val="Normal"/>
    <w:rsid w:val="00FA2B1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83">
    <w:name w:val="xl83"/>
    <w:basedOn w:val="Normal"/>
    <w:rsid w:val="00FA2B1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"/>
    <w:rsid w:val="00FA2B1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"/>
    <w:rsid w:val="00FA2B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"/>
    <w:rsid w:val="00FA2B1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7">
    <w:name w:val="xl87"/>
    <w:basedOn w:val="Normal"/>
    <w:rsid w:val="00FA2B15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8">
    <w:name w:val="xl88"/>
    <w:basedOn w:val="Normal"/>
    <w:rsid w:val="00FA2B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2"/>
      <w:szCs w:val="32"/>
    </w:rPr>
  </w:style>
  <w:style w:type="paragraph" w:customStyle="1" w:styleId="xl89">
    <w:name w:val="xl89"/>
    <w:basedOn w:val="Normal"/>
    <w:rsid w:val="00FA2B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0">
    <w:name w:val="xl90"/>
    <w:basedOn w:val="Normal"/>
    <w:rsid w:val="00FA2B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1">
    <w:name w:val="xl91"/>
    <w:basedOn w:val="Normal"/>
    <w:rsid w:val="00FA2B1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2">
    <w:name w:val="xl92"/>
    <w:basedOn w:val="Normal"/>
    <w:rsid w:val="00FA2B1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3">
    <w:name w:val="xl93"/>
    <w:basedOn w:val="Normal"/>
    <w:rsid w:val="00FA2B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4">
    <w:name w:val="xl94"/>
    <w:basedOn w:val="Normal"/>
    <w:rsid w:val="00FA2B1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ENOVO\Downloads\skripsi\excel%20new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ENOVO\Downloads\skripsi\excel%20new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tingkat kecemasan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frekuensi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cat>
            <c:strRef>
              <c:f>Sheet1!$A$3:$A$5</c:f>
              <c:strCache>
                <c:ptCount val="3"/>
                <c:pt idx="0">
                  <c:v>Tinggi</c:v>
                </c:pt>
                <c:pt idx="1">
                  <c:v>sedang</c:v>
                </c:pt>
                <c:pt idx="2">
                  <c:v>ringan</c:v>
                </c:pt>
              </c:strCache>
            </c:strRef>
          </c:cat>
          <c:val>
            <c:numRef>
              <c:f>Sheet1!$B$3:$B$5</c:f>
              <c:numCache>
                <c:formatCode>General</c:formatCode>
                <c:ptCount val="3"/>
                <c:pt idx="0">
                  <c:v>25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36380672"/>
        <c:axId val="452320576"/>
      </c:barChart>
      <c:catAx>
        <c:axId val="436380672"/>
        <c:scaling>
          <c:orientation val="minMax"/>
        </c:scaling>
        <c:delete val="0"/>
        <c:axPos val="b"/>
        <c:majorTickMark val="out"/>
        <c:minorTickMark val="none"/>
        <c:tickLblPos val="nextTo"/>
        <c:crossAx val="452320576"/>
        <c:crosses val="autoZero"/>
        <c:auto val="1"/>
        <c:lblAlgn val="ctr"/>
        <c:lblOffset val="100"/>
        <c:noMultiLvlLbl val="0"/>
      </c:catAx>
      <c:valAx>
        <c:axId val="452320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6380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Tingkat Aktivitas Belajar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Sheet1!$B$27:$B$28</c:f>
              <c:strCache>
                <c:ptCount val="1"/>
                <c:pt idx="0">
                  <c:v>Tingkat Aktivitas Belajar frekuensi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</c:dPt>
          <c:cat>
            <c:strRef>
              <c:f>Sheet1!$A$29:$A$31</c:f>
              <c:strCache>
                <c:ptCount val="3"/>
                <c:pt idx="0">
                  <c:v>tinggi</c:v>
                </c:pt>
                <c:pt idx="1">
                  <c:v>sedang</c:v>
                </c:pt>
                <c:pt idx="2">
                  <c:v>rendah</c:v>
                </c:pt>
              </c:strCache>
            </c:strRef>
          </c:cat>
          <c:val>
            <c:numRef>
              <c:f>Sheet1!$B$29:$B$31</c:f>
              <c:numCache>
                <c:formatCode>General</c:formatCode>
                <c:ptCount val="3"/>
                <c:pt idx="0">
                  <c:v>30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0060416"/>
        <c:axId val="452011136"/>
      </c:barChart>
      <c:catAx>
        <c:axId val="440060416"/>
        <c:scaling>
          <c:orientation val="minMax"/>
        </c:scaling>
        <c:delete val="0"/>
        <c:axPos val="b"/>
        <c:majorTickMark val="out"/>
        <c:minorTickMark val="none"/>
        <c:tickLblPos val="nextTo"/>
        <c:crossAx val="452011136"/>
        <c:crosses val="autoZero"/>
        <c:auto val="1"/>
        <c:lblAlgn val="ctr"/>
        <c:lblOffset val="100"/>
        <c:noMultiLvlLbl val="0"/>
      </c:catAx>
      <c:valAx>
        <c:axId val="452011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0060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28</Pages>
  <Words>2115</Words>
  <Characters>12061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2024-02-29T09:09:00Z</dcterms:created>
  <dcterms:modified xsi:type="dcterms:W3CDTF">2024-02-29T09:33:00Z</dcterms:modified>
</cp:coreProperties>
</file>