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4DCF" w14:textId="77777777" w:rsidR="00C435EE" w:rsidRDefault="00C435EE"/>
    <w:p w14:paraId="39791FD4" w14:textId="77777777" w:rsidR="00BF4F15" w:rsidRDefault="00BF4F15"/>
    <w:p w14:paraId="08BCE005" w14:textId="4BE74632" w:rsidR="00BF4F15" w:rsidRPr="00BF4F15" w:rsidRDefault="00BF4F15" w:rsidP="00BF4F1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51622">
        <w:rPr>
          <w:rFonts w:asciiTheme="majorBidi" w:hAnsiTheme="majorBidi" w:cstheme="majorBidi"/>
          <w:b/>
          <w:bCs/>
          <w:sz w:val="24"/>
          <w:szCs w:val="24"/>
        </w:rPr>
        <w:t>D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AFTAR PUSTAKA</w:t>
      </w:r>
    </w:p>
    <w:p w14:paraId="704D17E8" w14:textId="77777777" w:rsidR="00BF4F15" w:rsidRDefault="00BF4F15" w:rsidP="00BF4F15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BUKU</w:t>
      </w:r>
    </w:p>
    <w:p w14:paraId="589B0987" w14:textId="77777777" w:rsidR="00BF4F15" w:rsidRPr="004C33B0" w:rsidRDefault="00BF4F15" w:rsidP="00BF4F15">
      <w:pPr>
        <w:spacing w:line="360" w:lineRule="auto"/>
        <w:ind w:left="567" w:right="857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  <w:lang w:val="en-US"/>
        </w:rPr>
        <w:t>Rahardjo</w:t>
      </w:r>
      <w:r w:rsidRPr="004C33B0">
        <w:rPr>
          <w:rFonts w:asciiTheme="majorBidi" w:hAnsiTheme="majorBidi" w:cstheme="majorBidi"/>
          <w:sz w:val="24"/>
          <w:szCs w:val="24"/>
          <w:u w:val="single"/>
        </w:rPr>
        <w:t xml:space="preserve">, </w:t>
      </w:r>
      <w:r>
        <w:rPr>
          <w:rFonts w:asciiTheme="majorBidi" w:hAnsiTheme="majorBidi" w:cstheme="majorBidi"/>
          <w:sz w:val="24"/>
          <w:szCs w:val="24"/>
          <w:u w:val="single"/>
          <w:lang w:val="en-US"/>
        </w:rPr>
        <w:t>Adisasmita</w:t>
      </w:r>
      <w:r w:rsidRPr="004C33B0">
        <w:rPr>
          <w:rFonts w:asciiTheme="majorBidi" w:hAnsiTheme="majorBidi" w:cstheme="majorBidi"/>
          <w:sz w:val="24"/>
          <w:szCs w:val="24"/>
          <w:u w:val="single"/>
        </w:rPr>
        <w:t xml:space="preserve">. (2006). </w:t>
      </w:r>
      <w:r w:rsidRPr="00A05117">
        <w:rPr>
          <w:rFonts w:asciiTheme="majorBidi" w:hAnsiTheme="majorBidi" w:cstheme="majorBidi"/>
          <w:i/>
          <w:iCs/>
          <w:sz w:val="24"/>
          <w:szCs w:val="24"/>
          <w:u w:val="single"/>
        </w:rPr>
        <w:t>Membangun Desa Partisipatif</w:t>
      </w:r>
      <w:r w:rsidRPr="004C33B0">
        <w:rPr>
          <w:rFonts w:asciiTheme="majorBidi" w:hAnsiTheme="majorBidi" w:cstheme="majorBidi"/>
          <w:sz w:val="24"/>
          <w:szCs w:val="24"/>
          <w:u w:val="single"/>
        </w:rPr>
        <w:t>. Yogyakarta: Graha Ilmu.</w:t>
      </w:r>
    </w:p>
    <w:p w14:paraId="4EC96FC3" w14:textId="77777777" w:rsidR="00BF4F15" w:rsidRDefault="00BF4F15" w:rsidP="00BF4F15">
      <w:pPr>
        <w:spacing w:line="360" w:lineRule="auto"/>
        <w:ind w:left="567" w:right="857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  <w:lang w:val="en-US"/>
        </w:rPr>
        <w:t>Rahardjo</w:t>
      </w:r>
      <w:r w:rsidRPr="004C33B0">
        <w:rPr>
          <w:rFonts w:asciiTheme="majorBidi" w:hAnsiTheme="majorBidi" w:cstheme="majorBidi"/>
          <w:sz w:val="24"/>
          <w:szCs w:val="24"/>
          <w:u w:val="single"/>
        </w:rPr>
        <w:t xml:space="preserve">, </w:t>
      </w:r>
      <w:r>
        <w:rPr>
          <w:rFonts w:asciiTheme="majorBidi" w:hAnsiTheme="majorBidi" w:cstheme="majorBidi"/>
          <w:sz w:val="24"/>
          <w:szCs w:val="24"/>
          <w:u w:val="single"/>
          <w:lang w:val="en-US"/>
        </w:rPr>
        <w:t>Adisasmita</w:t>
      </w:r>
      <w:r w:rsidRPr="004C33B0">
        <w:rPr>
          <w:rFonts w:asciiTheme="majorBidi" w:hAnsiTheme="majorBidi" w:cstheme="majorBidi"/>
          <w:sz w:val="24"/>
          <w:szCs w:val="24"/>
          <w:u w:val="single"/>
        </w:rPr>
        <w:t xml:space="preserve">. (2013). </w:t>
      </w:r>
      <w:r w:rsidRPr="00A05117">
        <w:rPr>
          <w:rFonts w:asciiTheme="majorBidi" w:hAnsiTheme="majorBidi" w:cstheme="majorBidi"/>
          <w:i/>
          <w:iCs/>
          <w:sz w:val="24"/>
          <w:szCs w:val="24"/>
          <w:u w:val="single"/>
        </w:rPr>
        <w:t>Pembangunan Perdesaan. Pendekatan Partisipatif Tipologi Strategi Konsep Desa Pertumbuhan</w:t>
      </w:r>
      <w:r w:rsidRPr="004C33B0">
        <w:rPr>
          <w:rFonts w:asciiTheme="majorBidi" w:hAnsiTheme="majorBidi" w:cstheme="majorBidi"/>
          <w:sz w:val="24"/>
          <w:szCs w:val="24"/>
          <w:u w:val="single"/>
        </w:rPr>
        <w:t xml:space="preserve"> Yogyakarta: Graha Ilmu.</w:t>
      </w:r>
    </w:p>
    <w:p w14:paraId="20D15F03" w14:textId="77777777" w:rsidR="00BF4F15" w:rsidRDefault="00BF4F15" w:rsidP="00BF4F15">
      <w:pPr>
        <w:spacing w:line="360" w:lineRule="auto"/>
        <w:ind w:left="142" w:firstLine="425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E512B5">
        <w:rPr>
          <w:rFonts w:asciiTheme="majorBidi" w:hAnsiTheme="majorBidi" w:cstheme="majorBidi"/>
          <w:sz w:val="24"/>
          <w:szCs w:val="24"/>
          <w:u w:val="single"/>
        </w:rPr>
        <w:t>Ahmad Mustanir, Nur Justira, Kamaruddin Sellang, and Andi Ilham Muchtar. 2018</w:t>
      </w:r>
    </w:p>
    <w:p w14:paraId="1B36C165" w14:textId="77777777" w:rsidR="00BF4F15" w:rsidRDefault="00BF4F15" w:rsidP="00BF4F15">
      <w:pPr>
        <w:spacing w:line="360" w:lineRule="auto"/>
        <w:ind w:left="142" w:firstLine="425"/>
        <w:jc w:val="both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 w:rsidRPr="00E512B5">
        <w:rPr>
          <w:rFonts w:asciiTheme="majorBidi" w:hAnsiTheme="majorBidi" w:cstheme="majorBidi"/>
          <w:sz w:val="24"/>
          <w:szCs w:val="24"/>
          <w:u w:val="single"/>
        </w:rPr>
        <w:t>Muis, Muhammad Amirul Haq, Hasrat Arief Saleh, and Andi M. Rusli. 2016</w:t>
      </w:r>
    </w:p>
    <w:p w14:paraId="1EA60839" w14:textId="77777777" w:rsidR="00BF4F15" w:rsidRPr="0025648E" w:rsidRDefault="00BF4F15" w:rsidP="00BF4F15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5648E">
        <w:rPr>
          <w:rFonts w:asciiTheme="majorBidi" w:hAnsiTheme="majorBidi" w:cstheme="majorBidi"/>
          <w:sz w:val="24"/>
          <w:szCs w:val="24"/>
        </w:rPr>
        <w:t xml:space="preserve">Arikunto, S. (2019). </w:t>
      </w:r>
      <w:r w:rsidRPr="00452FF8">
        <w:rPr>
          <w:rFonts w:asciiTheme="majorBidi" w:hAnsiTheme="majorBidi" w:cstheme="majorBidi"/>
          <w:i/>
          <w:iCs/>
          <w:sz w:val="24"/>
          <w:szCs w:val="24"/>
        </w:rPr>
        <w:t>Prosedur Penelitian</w:t>
      </w:r>
      <w:r w:rsidRPr="0025648E">
        <w:rPr>
          <w:rFonts w:asciiTheme="majorBidi" w:hAnsiTheme="majorBidi" w:cstheme="majorBidi"/>
          <w:sz w:val="24"/>
          <w:szCs w:val="24"/>
        </w:rPr>
        <w:t>. Jakarta: Rineka cipta</w:t>
      </w:r>
    </w:p>
    <w:p w14:paraId="629645F3" w14:textId="77777777" w:rsidR="00BF4F15" w:rsidRPr="0025648E" w:rsidRDefault="00BF4F15" w:rsidP="00BF4F15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5648E">
        <w:rPr>
          <w:rFonts w:asciiTheme="majorBidi" w:hAnsiTheme="majorBidi" w:cstheme="majorBidi"/>
          <w:sz w:val="24"/>
          <w:szCs w:val="24"/>
        </w:rPr>
        <w:t xml:space="preserve">Adrian Sutedi. 2011. </w:t>
      </w:r>
      <w:r w:rsidRPr="00452FF8">
        <w:rPr>
          <w:rFonts w:asciiTheme="majorBidi" w:hAnsiTheme="majorBidi" w:cstheme="majorBidi"/>
          <w:i/>
          <w:iCs/>
          <w:sz w:val="24"/>
          <w:szCs w:val="24"/>
        </w:rPr>
        <w:t>Good Corporate Governance</w:t>
      </w:r>
      <w:r w:rsidRPr="0025648E">
        <w:rPr>
          <w:rFonts w:asciiTheme="majorBidi" w:hAnsiTheme="majorBidi" w:cstheme="majorBidi"/>
          <w:sz w:val="24"/>
          <w:szCs w:val="24"/>
        </w:rPr>
        <w:t>. Jakarta: Sinar Grafika</w:t>
      </w:r>
    </w:p>
    <w:p w14:paraId="3A0673EA" w14:textId="77777777" w:rsidR="00BF4F15" w:rsidRDefault="00BF4F15" w:rsidP="00BF4F15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5648E">
        <w:rPr>
          <w:rFonts w:asciiTheme="majorBidi" w:hAnsiTheme="majorBidi" w:cstheme="majorBidi"/>
          <w:sz w:val="24"/>
          <w:szCs w:val="24"/>
        </w:rPr>
        <w:t xml:space="preserve">Afrizal. 2014. </w:t>
      </w:r>
      <w:r w:rsidRPr="00452FF8">
        <w:rPr>
          <w:rFonts w:asciiTheme="majorBidi" w:hAnsiTheme="majorBidi" w:cstheme="majorBidi"/>
          <w:i/>
          <w:iCs/>
          <w:sz w:val="24"/>
          <w:szCs w:val="24"/>
        </w:rPr>
        <w:t>Metode Penelitian Kualitatif</w:t>
      </w:r>
      <w:r w:rsidRPr="0025648E">
        <w:rPr>
          <w:rFonts w:asciiTheme="majorBidi" w:hAnsiTheme="majorBidi" w:cstheme="majorBidi"/>
          <w:sz w:val="24"/>
          <w:szCs w:val="24"/>
        </w:rPr>
        <w:t>. Jakarta: Rajagrafindo</w:t>
      </w:r>
    </w:p>
    <w:p w14:paraId="24999C6B" w14:textId="77777777" w:rsidR="00BF4F15" w:rsidRPr="00E84B53" w:rsidRDefault="00BF4F15" w:rsidP="00BF4F15">
      <w:pPr>
        <w:spacing w:line="360" w:lineRule="auto"/>
        <w:ind w:left="1134" w:right="857" w:hanging="567"/>
        <w:jc w:val="both"/>
        <w:rPr>
          <w:rFonts w:asciiTheme="majorBidi" w:hAnsiTheme="majorBidi" w:cstheme="majorBidi"/>
          <w:sz w:val="24"/>
          <w:szCs w:val="24"/>
        </w:rPr>
      </w:pPr>
      <w:r w:rsidRPr="00351622">
        <w:rPr>
          <w:rFonts w:asciiTheme="majorBidi" w:hAnsiTheme="majorBidi" w:cstheme="majorBidi"/>
          <w:sz w:val="24"/>
          <w:szCs w:val="24"/>
        </w:rPr>
        <w:t xml:space="preserve">Sugiyono. (2018). </w:t>
      </w:r>
      <w:r w:rsidRPr="00E84B53">
        <w:rPr>
          <w:rFonts w:asciiTheme="majorBidi" w:hAnsiTheme="majorBidi" w:cstheme="majorBidi"/>
          <w:i/>
          <w:iCs/>
          <w:sz w:val="24"/>
          <w:szCs w:val="24"/>
        </w:rPr>
        <w:t>Metode Penelitian Kombinasi (Mixed Methods). Bandung: CVAlfabeta</w:t>
      </w:r>
    </w:p>
    <w:p w14:paraId="3412887E" w14:textId="77777777" w:rsidR="00BF4F15" w:rsidRDefault="00BF4F15" w:rsidP="00BF4F15">
      <w:pPr>
        <w:spacing w:line="360" w:lineRule="auto"/>
        <w:ind w:left="1134" w:right="857" w:hanging="567"/>
        <w:jc w:val="both"/>
        <w:rPr>
          <w:rFonts w:asciiTheme="majorBidi" w:hAnsiTheme="majorBidi" w:cstheme="majorBidi"/>
          <w:sz w:val="24"/>
          <w:szCs w:val="24"/>
        </w:rPr>
      </w:pPr>
      <w:r w:rsidRPr="00351622">
        <w:rPr>
          <w:rFonts w:asciiTheme="majorBidi" w:hAnsiTheme="majorBidi" w:cstheme="majorBidi"/>
          <w:sz w:val="24"/>
          <w:szCs w:val="24"/>
        </w:rPr>
        <w:t xml:space="preserve">Sugiyono. (2019). </w:t>
      </w:r>
      <w:r w:rsidRPr="00E84B53">
        <w:rPr>
          <w:rFonts w:asciiTheme="majorBidi" w:hAnsiTheme="majorBidi" w:cstheme="majorBidi"/>
          <w:i/>
          <w:iCs/>
          <w:sz w:val="24"/>
          <w:szCs w:val="24"/>
        </w:rPr>
        <w:t>Metode Penelitian Kuantitatif, Kualitatif R&amp;D. Bandung:</w:t>
      </w:r>
      <w:r w:rsidRPr="00E84B5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E84B53">
        <w:rPr>
          <w:rFonts w:asciiTheme="majorBidi" w:hAnsiTheme="majorBidi" w:cstheme="majorBidi"/>
          <w:i/>
          <w:iCs/>
          <w:sz w:val="24"/>
          <w:szCs w:val="24"/>
        </w:rPr>
        <w:t>Alfabeta</w:t>
      </w:r>
      <w:r w:rsidRPr="00E84B53">
        <w:rPr>
          <w:rFonts w:asciiTheme="majorBidi" w:hAnsiTheme="majorBidi" w:cstheme="majorBidi"/>
          <w:sz w:val="24"/>
          <w:szCs w:val="24"/>
        </w:rPr>
        <w:t>.</w:t>
      </w:r>
    </w:p>
    <w:p w14:paraId="460B1886" w14:textId="77777777" w:rsidR="00BF4F15" w:rsidRDefault="00BF4F15" w:rsidP="00BF4F15">
      <w:pPr>
        <w:spacing w:line="360" w:lineRule="auto"/>
        <w:ind w:left="1134" w:right="857" w:hanging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Agus Dwiyanto. (2021). </w:t>
      </w:r>
      <w:r w:rsidRPr="00F02664">
        <w:rPr>
          <w:rFonts w:asciiTheme="majorBidi" w:hAnsiTheme="majorBidi" w:cstheme="majorBidi"/>
          <w:i/>
          <w:iCs/>
          <w:sz w:val="24"/>
          <w:szCs w:val="24"/>
          <w:lang w:val="en-US"/>
        </w:rPr>
        <w:t>Mewujudkan Good Governance Melalui Pelayanan</w:t>
      </w:r>
      <w:r>
        <w:rPr>
          <w:rFonts w:asciiTheme="majorBidi" w:hAnsiTheme="majorBidi" w:cstheme="majorBidi"/>
          <w:sz w:val="24"/>
          <w:szCs w:val="24"/>
          <w:lang w:val="en-US"/>
        </w:rPr>
        <w:t>: Yogyakarta</w:t>
      </w:r>
    </w:p>
    <w:p w14:paraId="32B8A2D9" w14:textId="77777777" w:rsidR="00BF4F15" w:rsidRPr="0065627B" w:rsidRDefault="00BF4F15" w:rsidP="00BF4F15">
      <w:pPr>
        <w:spacing w:line="360" w:lineRule="auto"/>
        <w:ind w:left="1134" w:right="857" w:hanging="567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E512B5">
        <w:rPr>
          <w:rFonts w:asciiTheme="majorBidi" w:hAnsiTheme="majorBidi" w:cstheme="majorBidi"/>
          <w:sz w:val="24"/>
          <w:szCs w:val="24"/>
          <w:u w:val="single"/>
        </w:rPr>
        <w:t>Mustanir, Ahmad, Kittisak Jermsittiparsert, et al. 2020. “</w:t>
      </w:r>
      <w:r w:rsidRPr="0065627B">
        <w:rPr>
          <w:rFonts w:asciiTheme="majorBidi" w:hAnsiTheme="majorBidi" w:cstheme="majorBidi"/>
          <w:i/>
          <w:iCs/>
          <w:sz w:val="24"/>
          <w:szCs w:val="24"/>
          <w:u w:val="single"/>
        </w:rPr>
        <w:t>Village Head Leadership</w:t>
      </w:r>
      <w:r w:rsidRPr="0065627B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 xml:space="preserve"> </w:t>
      </w:r>
      <w:r w:rsidRPr="0065627B">
        <w:rPr>
          <w:rFonts w:asciiTheme="majorBidi" w:hAnsiTheme="majorBidi" w:cstheme="majorBidi"/>
          <w:i/>
          <w:iCs/>
          <w:sz w:val="24"/>
          <w:szCs w:val="24"/>
          <w:u w:val="single"/>
        </w:rPr>
        <w:t>and Bureaucratic Model Towards Good Governance in Sidenreng Rappang</w:t>
      </w:r>
      <w:r w:rsidRPr="00E512B5">
        <w:rPr>
          <w:rFonts w:asciiTheme="majorBidi" w:hAnsiTheme="majorBidi" w:cstheme="majorBidi"/>
          <w:sz w:val="24"/>
          <w:szCs w:val="24"/>
          <w:u w:val="single"/>
        </w:rPr>
        <w:t>.”</w:t>
      </w:r>
    </w:p>
    <w:p w14:paraId="704C3453" w14:textId="77777777" w:rsidR="00BF4F15" w:rsidRPr="00AB5D61" w:rsidRDefault="00BF4F15" w:rsidP="00BF4F15">
      <w:pPr>
        <w:spacing w:line="360" w:lineRule="auto"/>
        <w:ind w:left="1134" w:right="857" w:hanging="567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E512B5">
        <w:rPr>
          <w:rFonts w:asciiTheme="majorBidi" w:hAnsiTheme="majorBidi" w:cstheme="majorBidi"/>
          <w:sz w:val="24"/>
          <w:szCs w:val="24"/>
          <w:u w:val="single"/>
        </w:rPr>
        <w:t>Jamal, Yenni, Ahmad Mustanir, and Adam Latif. 2020. “</w:t>
      </w:r>
      <w:r w:rsidRPr="00F119EF">
        <w:rPr>
          <w:rFonts w:asciiTheme="majorBidi" w:hAnsiTheme="majorBidi" w:cstheme="majorBidi"/>
          <w:i/>
          <w:iCs/>
          <w:sz w:val="24"/>
          <w:szCs w:val="24"/>
          <w:u w:val="single"/>
        </w:rPr>
        <w:t>Penerapan Prinsip Good</w:t>
      </w:r>
      <w:r w:rsidRPr="00F119EF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 xml:space="preserve"> governance</w:t>
      </w:r>
      <w:r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</w:t>
      </w:r>
      <w:r w:rsidRPr="00F119EF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Terhadap Aparatur Desa Dalam Pelayanan Publik Di Desa Ciro-Ilmiah Pemerintahan </w:t>
      </w:r>
      <w:r w:rsidRPr="00E512B5">
        <w:rPr>
          <w:rFonts w:asciiTheme="majorBidi" w:hAnsiTheme="majorBidi" w:cstheme="majorBidi"/>
          <w:sz w:val="24"/>
          <w:szCs w:val="24"/>
          <w:u w:val="single"/>
        </w:rPr>
        <w:t>8(3): 207–12</w:t>
      </w:r>
    </w:p>
    <w:p w14:paraId="368037A8" w14:textId="77777777" w:rsidR="00BF4F15" w:rsidRPr="00AB5D61" w:rsidRDefault="00BF4F15" w:rsidP="00BF4F15">
      <w:pPr>
        <w:spacing w:line="360" w:lineRule="auto"/>
        <w:ind w:left="1134" w:right="857" w:hanging="567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E512B5">
        <w:rPr>
          <w:rFonts w:asciiTheme="majorBidi" w:hAnsiTheme="majorBidi" w:cstheme="majorBidi"/>
          <w:sz w:val="24"/>
          <w:szCs w:val="24"/>
          <w:u w:val="single"/>
        </w:rPr>
        <w:t>Mustanir, Ahmad, Partisan Abadi, and Nasri A. 2017. “</w:t>
      </w:r>
      <w:r w:rsidRPr="00F119EF">
        <w:rPr>
          <w:rFonts w:asciiTheme="majorBidi" w:hAnsiTheme="majorBidi" w:cstheme="majorBidi"/>
          <w:i/>
          <w:iCs/>
          <w:sz w:val="24"/>
          <w:szCs w:val="24"/>
          <w:u w:val="single"/>
        </w:rPr>
        <w:t>Participation of Ethnic</w:t>
      </w:r>
      <w:r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 xml:space="preserve"> </w:t>
      </w:r>
      <w:r w:rsidRPr="00F119EF">
        <w:rPr>
          <w:rFonts w:asciiTheme="majorBidi" w:hAnsiTheme="majorBidi" w:cstheme="majorBidi"/>
          <w:i/>
          <w:iCs/>
          <w:sz w:val="24"/>
          <w:szCs w:val="24"/>
          <w:u w:val="single"/>
        </w:rPr>
        <w:t>Community</w:t>
      </w:r>
      <w:r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 xml:space="preserve"> </w:t>
      </w:r>
      <w:r w:rsidRPr="00F119EF">
        <w:rPr>
          <w:rFonts w:asciiTheme="majorBidi" w:hAnsiTheme="majorBidi" w:cstheme="majorBidi"/>
          <w:i/>
          <w:iCs/>
          <w:sz w:val="24"/>
          <w:szCs w:val="24"/>
          <w:u w:val="single"/>
        </w:rPr>
        <w:t>Towani Tolotang in Deliberation of Development Plan</w:t>
      </w:r>
      <w:r w:rsidRPr="00E512B5">
        <w:rPr>
          <w:rFonts w:asciiTheme="majorBidi" w:hAnsiTheme="majorBidi" w:cstheme="majorBidi"/>
          <w:sz w:val="24"/>
          <w:szCs w:val="24"/>
          <w:u w:val="single"/>
        </w:rPr>
        <w:t>.” 84(Iconeg</w:t>
      </w:r>
      <w:r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 xml:space="preserve"> </w:t>
      </w:r>
      <w:r w:rsidRPr="00E512B5">
        <w:rPr>
          <w:rFonts w:asciiTheme="majorBidi" w:hAnsiTheme="majorBidi" w:cstheme="majorBidi"/>
          <w:sz w:val="24"/>
          <w:szCs w:val="24"/>
          <w:u w:val="single"/>
        </w:rPr>
        <w:t>2016): 356–59</w:t>
      </w:r>
    </w:p>
    <w:p w14:paraId="6FE40A42" w14:textId="77777777" w:rsidR="00BF4F15" w:rsidRPr="0025648E" w:rsidRDefault="00BF4F15" w:rsidP="00BF4F15">
      <w:pPr>
        <w:spacing w:line="360" w:lineRule="auto"/>
        <w:ind w:left="1134" w:right="857" w:hanging="567"/>
        <w:jc w:val="both"/>
        <w:rPr>
          <w:rFonts w:asciiTheme="majorBidi" w:hAnsiTheme="majorBidi" w:cstheme="majorBidi"/>
          <w:sz w:val="24"/>
          <w:szCs w:val="24"/>
        </w:rPr>
      </w:pPr>
      <w:r w:rsidRPr="0025648E">
        <w:rPr>
          <w:rFonts w:asciiTheme="majorBidi" w:hAnsiTheme="majorBidi" w:cstheme="majorBidi"/>
          <w:sz w:val="24"/>
          <w:szCs w:val="24"/>
        </w:rPr>
        <w:t xml:space="preserve">Edward III, George C. (1980). </w:t>
      </w:r>
      <w:r w:rsidRPr="00452FF8">
        <w:rPr>
          <w:rFonts w:asciiTheme="majorBidi" w:hAnsiTheme="majorBidi" w:cstheme="majorBidi"/>
          <w:i/>
          <w:iCs/>
          <w:sz w:val="24"/>
          <w:szCs w:val="24"/>
        </w:rPr>
        <w:t>Implementing Public Policy</w:t>
      </w:r>
      <w:r w:rsidRPr="0025648E">
        <w:rPr>
          <w:rFonts w:asciiTheme="majorBidi" w:hAnsiTheme="majorBidi" w:cstheme="majorBidi"/>
          <w:sz w:val="24"/>
          <w:szCs w:val="24"/>
        </w:rPr>
        <w:t>. Washington DC: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5648E">
        <w:rPr>
          <w:rFonts w:asciiTheme="majorBidi" w:hAnsiTheme="majorBidi" w:cstheme="majorBidi"/>
          <w:sz w:val="24"/>
          <w:szCs w:val="24"/>
        </w:rPr>
        <w:t>Congressional Quarterly Press.</w:t>
      </w:r>
    </w:p>
    <w:p w14:paraId="1A6A8B34" w14:textId="77777777" w:rsidR="00BF4F15" w:rsidRPr="0025648E" w:rsidRDefault="00BF4F15" w:rsidP="00BF4F15">
      <w:pPr>
        <w:spacing w:line="360" w:lineRule="auto"/>
        <w:ind w:left="1134" w:right="857" w:hanging="567"/>
        <w:jc w:val="both"/>
        <w:rPr>
          <w:rFonts w:asciiTheme="majorBidi" w:hAnsiTheme="majorBidi" w:cstheme="majorBidi"/>
          <w:sz w:val="24"/>
          <w:szCs w:val="24"/>
        </w:rPr>
      </w:pPr>
      <w:r w:rsidRPr="0025648E">
        <w:rPr>
          <w:rFonts w:asciiTheme="majorBidi" w:hAnsiTheme="majorBidi" w:cstheme="majorBidi"/>
          <w:sz w:val="24"/>
          <w:szCs w:val="24"/>
        </w:rPr>
        <w:t xml:space="preserve">Farouk Muhammad Dan H. Djaali, 2003, </w:t>
      </w:r>
      <w:r w:rsidRPr="00452FF8">
        <w:rPr>
          <w:rFonts w:asciiTheme="majorBidi" w:hAnsiTheme="majorBidi" w:cstheme="majorBidi"/>
          <w:i/>
          <w:iCs/>
          <w:sz w:val="24"/>
          <w:szCs w:val="24"/>
        </w:rPr>
        <w:t>Metodologi Penelitian Sosial Bunga</w:t>
      </w:r>
      <w:r w:rsidRPr="00452FF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452FF8">
        <w:rPr>
          <w:rFonts w:asciiTheme="majorBidi" w:hAnsiTheme="majorBidi" w:cstheme="majorBidi"/>
          <w:i/>
          <w:iCs/>
          <w:sz w:val="24"/>
          <w:szCs w:val="24"/>
        </w:rPr>
        <w:t>Rampai, Penerbit PTIK Press</w:t>
      </w:r>
      <w:r w:rsidRPr="0025648E">
        <w:rPr>
          <w:rFonts w:asciiTheme="majorBidi" w:hAnsiTheme="majorBidi" w:cstheme="majorBidi"/>
          <w:sz w:val="24"/>
          <w:szCs w:val="24"/>
        </w:rPr>
        <w:t>, Jakarta</w:t>
      </w:r>
    </w:p>
    <w:p w14:paraId="046AFBDF" w14:textId="77777777" w:rsidR="00BF4F15" w:rsidRPr="0025648E" w:rsidRDefault="00BF4F15" w:rsidP="00BF4F15">
      <w:pPr>
        <w:spacing w:line="360" w:lineRule="auto"/>
        <w:ind w:left="993" w:right="857" w:hanging="426"/>
        <w:jc w:val="both"/>
        <w:rPr>
          <w:rFonts w:asciiTheme="majorBidi" w:hAnsiTheme="majorBidi" w:cstheme="majorBidi"/>
          <w:sz w:val="24"/>
          <w:szCs w:val="24"/>
        </w:rPr>
      </w:pPr>
      <w:r w:rsidRPr="0025648E">
        <w:rPr>
          <w:rFonts w:asciiTheme="majorBidi" w:hAnsiTheme="majorBidi" w:cstheme="majorBidi"/>
          <w:sz w:val="24"/>
          <w:szCs w:val="24"/>
        </w:rPr>
        <w:t xml:space="preserve">Hanafi dan Rohman (2019). </w:t>
      </w:r>
      <w:r w:rsidRPr="00452FF8">
        <w:rPr>
          <w:rFonts w:asciiTheme="majorBidi" w:hAnsiTheme="majorBidi" w:cstheme="majorBidi"/>
          <w:i/>
          <w:iCs/>
          <w:sz w:val="24"/>
          <w:szCs w:val="24"/>
        </w:rPr>
        <w:t>Penerapan Prinsip-prinsip Good Governance Dalam</w:t>
      </w:r>
      <w:r w:rsidRPr="00452FF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452FF8">
        <w:rPr>
          <w:rFonts w:asciiTheme="majorBidi" w:hAnsiTheme="majorBidi" w:cstheme="majorBidi"/>
          <w:i/>
          <w:iCs/>
          <w:sz w:val="24"/>
          <w:szCs w:val="24"/>
        </w:rPr>
        <w:t>Meningkatkan Kualitas Pelayanan Publik</w:t>
      </w:r>
      <w:r w:rsidRPr="0025648E">
        <w:rPr>
          <w:rFonts w:asciiTheme="majorBidi" w:hAnsiTheme="majorBidi" w:cstheme="majorBidi"/>
          <w:sz w:val="24"/>
          <w:szCs w:val="24"/>
        </w:rPr>
        <w:t>. REFORMASI. ISSN 2088-7469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5648E">
        <w:rPr>
          <w:rFonts w:asciiTheme="majorBidi" w:hAnsiTheme="majorBidi" w:cstheme="majorBidi"/>
          <w:sz w:val="24"/>
          <w:szCs w:val="24"/>
        </w:rPr>
        <w:t>(Paper) ISSN 2407-6864 (Online). Volume 9 Nomor 2</w:t>
      </w:r>
    </w:p>
    <w:p w14:paraId="174D5369" w14:textId="77777777" w:rsidR="00BF4F15" w:rsidRDefault="00BF4F15" w:rsidP="00BF4F15">
      <w:pPr>
        <w:spacing w:line="360" w:lineRule="auto"/>
        <w:ind w:left="993" w:right="857" w:hanging="426"/>
        <w:jc w:val="both"/>
        <w:rPr>
          <w:rFonts w:asciiTheme="majorBidi" w:hAnsiTheme="majorBidi" w:cstheme="majorBidi"/>
          <w:sz w:val="24"/>
          <w:szCs w:val="24"/>
        </w:rPr>
      </w:pPr>
      <w:r w:rsidRPr="0025648E">
        <w:rPr>
          <w:rFonts w:asciiTheme="majorBidi" w:hAnsiTheme="majorBidi" w:cstheme="majorBidi"/>
          <w:sz w:val="24"/>
          <w:szCs w:val="24"/>
        </w:rPr>
        <w:t xml:space="preserve">Herdiawanto, Heri dan Jumanta Hamdayama. 2010. </w:t>
      </w:r>
      <w:r w:rsidRPr="00452FF8">
        <w:rPr>
          <w:rFonts w:asciiTheme="majorBidi" w:hAnsiTheme="majorBidi" w:cstheme="majorBidi"/>
          <w:i/>
          <w:iCs/>
          <w:sz w:val="24"/>
          <w:szCs w:val="24"/>
        </w:rPr>
        <w:t>Cerdas, Kritis, dan Aktif</w:t>
      </w:r>
      <w:r w:rsidRPr="00452FF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452FF8">
        <w:rPr>
          <w:rFonts w:asciiTheme="majorBidi" w:hAnsiTheme="majorBidi" w:cstheme="majorBidi"/>
          <w:i/>
          <w:iCs/>
          <w:sz w:val="24"/>
          <w:szCs w:val="24"/>
        </w:rPr>
        <w:t>Berwarganegara</w:t>
      </w:r>
      <w:r w:rsidRPr="0025648E">
        <w:rPr>
          <w:rFonts w:asciiTheme="majorBidi" w:hAnsiTheme="majorBidi" w:cstheme="majorBidi"/>
          <w:sz w:val="24"/>
          <w:szCs w:val="24"/>
        </w:rPr>
        <w:t>. Jakarta: Erlangga</w:t>
      </w:r>
    </w:p>
    <w:p w14:paraId="14F780CB" w14:textId="77777777" w:rsidR="00BF4F15" w:rsidRPr="0025648E" w:rsidRDefault="00BF4F15" w:rsidP="00BF4F15">
      <w:pPr>
        <w:spacing w:line="360" w:lineRule="auto"/>
        <w:ind w:left="993" w:right="857" w:hanging="426"/>
        <w:jc w:val="both"/>
        <w:rPr>
          <w:rFonts w:asciiTheme="majorBidi" w:hAnsiTheme="majorBidi" w:cstheme="majorBidi"/>
          <w:sz w:val="24"/>
          <w:szCs w:val="24"/>
        </w:rPr>
      </w:pPr>
    </w:p>
    <w:p w14:paraId="0C859BDE" w14:textId="77777777" w:rsidR="00BF4F15" w:rsidRPr="0025648E" w:rsidRDefault="00BF4F15" w:rsidP="00BF4F15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5648E">
        <w:rPr>
          <w:rFonts w:asciiTheme="majorBidi" w:hAnsiTheme="majorBidi" w:cstheme="majorBidi"/>
          <w:sz w:val="24"/>
          <w:szCs w:val="24"/>
        </w:rPr>
        <w:t xml:space="preserve">Iskandar, J. (2012). </w:t>
      </w:r>
      <w:r w:rsidRPr="008B4363">
        <w:rPr>
          <w:rFonts w:asciiTheme="majorBidi" w:hAnsiTheme="majorBidi" w:cstheme="majorBidi"/>
          <w:i/>
          <w:iCs/>
          <w:sz w:val="24"/>
          <w:szCs w:val="24"/>
        </w:rPr>
        <w:t>Kapita Selekta teori Administrasi Negara</w:t>
      </w:r>
      <w:r w:rsidRPr="0025648E">
        <w:rPr>
          <w:rFonts w:asciiTheme="majorBidi" w:hAnsiTheme="majorBidi" w:cstheme="majorBidi"/>
          <w:sz w:val="24"/>
          <w:szCs w:val="24"/>
        </w:rPr>
        <w:t>. Bandung: Puspaga</w:t>
      </w:r>
    </w:p>
    <w:p w14:paraId="7CB95A61" w14:textId="77777777" w:rsidR="00BF4F15" w:rsidRPr="0025648E" w:rsidRDefault="00BF4F15" w:rsidP="00BF4F15">
      <w:pPr>
        <w:spacing w:line="360" w:lineRule="auto"/>
        <w:ind w:left="993" w:right="857" w:hanging="426"/>
        <w:jc w:val="both"/>
        <w:rPr>
          <w:rFonts w:asciiTheme="majorBidi" w:hAnsiTheme="majorBidi" w:cstheme="majorBidi"/>
          <w:sz w:val="24"/>
          <w:szCs w:val="24"/>
        </w:rPr>
      </w:pPr>
      <w:r w:rsidRPr="0025648E">
        <w:rPr>
          <w:rFonts w:asciiTheme="majorBidi" w:hAnsiTheme="majorBidi" w:cstheme="majorBidi"/>
          <w:sz w:val="24"/>
          <w:szCs w:val="24"/>
        </w:rPr>
        <w:t xml:space="preserve">Lijan Poltak Sinambela, </w:t>
      </w:r>
      <w:r w:rsidRPr="008B4363">
        <w:rPr>
          <w:rFonts w:asciiTheme="majorBidi" w:hAnsiTheme="majorBidi" w:cstheme="majorBidi"/>
          <w:i/>
          <w:iCs/>
          <w:sz w:val="24"/>
          <w:szCs w:val="24"/>
        </w:rPr>
        <w:t>Reformasi Pelayanan Publik, Teori, Kebijakan dan</w:t>
      </w:r>
      <w:r w:rsidRPr="008B436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8B4363">
        <w:rPr>
          <w:rFonts w:asciiTheme="majorBidi" w:hAnsiTheme="majorBidi" w:cstheme="majorBidi"/>
          <w:i/>
          <w:iCs/>
          <w:sz w:val="24"/>
          <w:szCs w:val="24"/>
        </w:rPr>
        <w:t>Implementasi, Bumi Aksara,</w:t>
      </w:r>
      <w:r w:rsidRPr="0025648E">
        <w:rPr>
          <w:rFonts w:asciiTheme="majorBidi" w:hAnsiTheme="majorBidi" w:cstheme="majorBidi"/>
          <w:sz w:val="24"/>
          <w:szCs w:val="24"/>
        </w:rPr>
        <w:t xml:space="preserve"> Jakarta, 2006</w:t>
      </w:r>
    </w:p>
    <w:p w14:paraId="6DCD270F" w14:textId="77777777" w:rsidR="00BF4F15" w:rsidRPr="0025648E" w:rsidRDefault="00BF4F15" w:rsidP="00BF4F15">
      <w:pPr>
        <w:spacing w:line="360" w:lineRule="auto"/>
        <w:ind w:left="993" w:right="857" w:hanging="426"/>
        <w:jc w:val="both"/>
        <w:rPr>
          <w:rFonts w:asciiTheme="majorBidi" w:hAnsiTheme="majorBidi" w:cstheme="majorBidi"/>
          <w:sz w:val="24"/>
          <w:szCs w:val="24"/>
        </w:rPr>
      </w:pPr>
      <w:r w:rsidRPr="0025648E">
        <w:rPr>
          <w:rFonts w:asciiTheme="majorBidi" w:hAnsiTheme="majorBidi" w:cstheme="majorBidi"/>
          <w:sz w:val="24"/>
          <w:szCs w:val="24"/>
        </w:rPr>
        <w:t xml:space="preserve">Mulyadi, Deddy, 2015, </w:t>
      </w:r>
      <w:r w:rsidRPr="008B4363">
        <w:rPr>
          <w:rFonts w:asciiTheme="majorBidi" w:hAnsiTheme="majorBidi" w:cstheme="majorBidi"/>
          <w:i/>
          <w:iCs/>
          <w:sz w:val="24"/>
          <w:szCs w:val="24"/>
        </w:rPr>
        <w:t>Study Kebijakan Publik dan Pelayanan Publik</w:t>
      </w:r>
      <w:r w:rsidRPr="0025648E">
        <w:rPr>
          <w:rFonts w:asciiTheme="majorBidi" w:hAnsiTheme="majorBidi" w:cstheme="majorBidi"/>
          <w:sz w:val="24"/>
          <w:szCs w:val="24"/>
        </w:rPr>
        <w:t>, Bandung: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5648E">
        <w:rPr>
          <w:rFonts w:asciiTheme="majorBidi" w:hAnsiTheme="majorBidi" w:cstheme="majorBidi"/>
          <w:sz w:val="24"/>
          <w:szCs w:val="24"/>
        </w:rPr>
        <w:t>Alfabeta.</w:t>
      </w:r>
    </w:p>
    <w:p w14:paraId="726052F9" w14:textId="77777777" w:rsidR="00BF4F15" w:rsidRPr="0025648E" w:rsidRDefault="00BF4F15" w:rsidP="00BF4F15">
      <w:pPr>
        <w:spacing w:line="360" w:lineRule="auto"/>
        <w:ind w:left="993" w:right="857" w:hanging="426"/>
        <w:jc w:val="both"/>
        <w:rPr>
          <w:rFonts w:asciiTheme="majorBidi" w:hAnsiTheme="majorBidi" w:cstheme="majorBidi"/>
          <w:sz w:val="24"/>
          <w:szCs w:val="24"/>
        </w:rPr>
      </w:pPr>
      <w:r w:rsidRPr="0025648E">
        <w:rPr>
          <w:rFonts w:asciiTheme="majorBidi" w:hAnsiTheme="majorBidi" w:cstheme="majorBidi"/>
          <w:sz w:val="24"/>
          <w:szCs w:val="24"/>
        </w:rPr>
        <w:t xml:space="preserve">Mukarom, Zaenal dan Muhibudin Wijaya Laksana. </w:t>
      </w:r>
      <w:r w:rsidRPr="008B4363">
        <w:rPr>
          <w:rFonts w:asciiTheme="majorBidi" w:hAnsiTheme="majorBidi" w:cstheme="majorBidi"/>
          <w:i/>
          <w:iCs/>
          <w:sz w:val="24"/>
          <w:szCs w:val="24"/>
        </w:rPr>
        <w:t>Manajemen Pelayanan Publik</w:t>
      </w:r>
      <w:r w:rsidRPr="0025648E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5648E">
        <w:rPr>
          <w:rFonts w:asciiTheme="majorBidi" w:hAnsiTheme="majorBidi" w:cstheme="majorBidi"/>
          <w:sz w:val="24"/>
          <w:szCs w:val="24"/>
        </w:rPr>
        <w:t>Bandung:CV Pustaka Setia, 2015</w:t>
      </w:r>
    </w:p>
    <w:p w14:paraId="745C0347" w14:textId="77777777" w:rsidR="00BF4F15" w:rsidRPr="0025648E" w:rsidRDefault="00BF4F15" w:rsidP="00BF4F15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5648E">
        <w:rPr>
          <w:rFonts w:asciiTheme="majorBidi" w:hAnsiTheme="majorBidi" w:cstheme="majorBidi"/>
          <w:sz w:val="24"/>
          <w:szCs w:val="24"/>
        </w:rPr>
        <w:t xml:space="preserve">Mardiasmo. 2009. </w:t>
      </w:r>
      <w:r w:rsidRPr="008B4363">
        <w:rPr>
          <w:rFonts w:asciiTheme="majorBidi" w:hAnsiTheme="majorBidi" w:cstheme="majorBidi"/>
          <w:i/>
          <w:iCs/>
          <w:sz w:val="24"/>
          <w:szCs w:val="24"/>
        </w:rPr>
        <w:t>Akuntansi Sektor Publik</w:t>
      </w:r>
      <w:r w:rsidRPr="0025648E">
        <w:rPr>
          <w:rFonts w:asciiTheme="majorBidi" w:hAnsiTheme="majorBidi" w:cstheme="majorBidi"/>
          <w:sz w:val="24"/>
          <w:szCs w:val="24"/>
        </w:rPr>
        <w:t>. Yogyakarta: Andi Yogyakarta</w:t>
      </w:r>
    </w:p>
    <w:p w14:paraId="08F6BF7F" w14:textId="77777777" w:rsidR="00BF4F15" w:rsidRPr="0025648E" w:rsidRDefault="00BF4F15" w:rsidP="00BF4F15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5648E">
        <w:rPr>
          <w:rFonts w:asciiTheme="majorBidi" w:hAnsiTheme="majorBidi" w:cstheme="majorBidi"/>
          <w:sz w:val="24"/>
          <w:szCs w:val="24"/>
        </w:rPr>
        <w:t>Moleong, Lexy J.2015.</w:t>
      </w:r>
      <w:r w:rsidRPr="008B4363">
        <w:rPr>
          <w:rFonts w:asciiTheme="majorBidi" w:hAnsiTheme="majorBidi" w:cstheme="majorBidi"/>
          <w:i/>
          <w:iCs/>
          <w:sz w:val="24"/>
          <w:szCs w:val="24"/>
        </w:rPr>
        <w:t>Metode Penelitian Kualitatif.</w:t>
      </w:r>
      <w:r w:rsidRPr="0025648E">
        <w:rPr>
          <w:rFonts w:asciiTheme="majorBidi" w:hAnsiTheme="majorBidi" w:cstheme="majorBidi"/>
          <w:sz w:val="24"/>
          <w:szCs w:val="24"/>
        </w:rPr>
        <w:t>Bandung: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5648E">
        <w:rPr>
          <w:rFonts w:asciiTheme="majorBidi" w:hAnsiTheme="majorBidi" w:cstheme="majorBidi"/>
          <w:sz w:val="24"/>
          <w:szCs w:val="24"/>
        </w:rPr>
        <w:t>Remaja Rosdakarya</w:t>
      </w:r>
    </w:p>
    <w:p w14:paraId="7D1D129F" w14:textId="77777777" w:rsidR="00BF4F15" w:rsidRDefault="00BF4F15" w:rsidP="00BF4F15">
      <w:pPr>
        <w:spacing w:line="360" w:lineRule="auto"/>
        <w:ind w:left="993" w:right="857" w:hanging="426"/>
        <w:jc w:val="both"/>
        <w:rPr>
          <w:rFonts w:asciiTheme="majorBidi" w:hAnsiTheme="majorBidi" w:cstheme="majorBidi"/>
          <w:sz w:val="24"/>
          <w:szCs w:val="24"/>
        </w:rPr>
      </w:pPr>
      <w:r w:rsidRPr="0025648E">
        <w:rPr>
          <w:rFonts w:asciiTheme="majorBidi" w:hAnsiTheme="majorBidi" w:cstheme="majorBidi"/>
          <w:sz w:val="24"/>
          <w:szCs w:val="24"/>
        </w:rPr>
        <w:t xml:space="preserve">Miles,M.B, Huberman,A.M, dan Saldana,J. 2014. </w:t>
      </w:r>
      <w:r w:rsidRPr="008B4363">
        <w:rPr>
          <w:rFonts w:asciiTheme="majorBidi" w:hAnsiTheme="majorBidi" w:cstheme="majorBidi"/>
          <w:i/>
          <w:iCs/>
          <w:sz w:val="24"/>
          <w:szCs w:val="24"/>
        </w:rPr>
        <w:t>Qualitative Data Analysis, A</w:t>
      </w:r>
      <w:r w:rsidRPr="008B436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8B4363">
        <w:rPr>
          <w:rFonts w:asciiTheme="majorBidi" w:hAnsiTheme="majorBidi" w:cstheme="majorBidi"/>
          <w:i/>
          <w:iCs/>
          <w:sz w:val="24"/>
          <w:szCs w:val="24"/>
        </w:rPr>
        <w:t>Methods Sourcebook, Edition 3. USA: Sage Publications</w:t>
      </w:r>
      <w:r w:rsidRPr="0025648E">
        <w:rPr>
          <w:rFonts w:asciiTheme="majorBidi" w:hAnsiTheme="majorBidi" w:cstheme="majorBidi"/>
          <w:sz w:val="24"/>
          <w:szCs w:val="24"/>
        </w:rPr>
        <w:t>. Terjemahan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5648E">
        <w:rPr>
          <w:rFonts w:asciiTheme="majorBidi" w:hAnsiTheme="majorBidi" w:cstheme="majorBidi"/>
          <w:sz w:val="24"/>
          <w:szCs w:val="24"/>
        </w:rPr>
        <w:t>Tjetjep Rohindi Rohidi, UI-Press.</w:t>
      </w:r>
    </w:p>
    <w:p w14:paraId="5F605366" w14:textId="77777777" w:rsidR="00BF4F15" w:rsidRPr="00AB5D61" w:rsidRDefault="00BF4F15" w:rsidP="00BF4F15">
      <w:pPr>
        <w:spacing w:line="360" w:lineRule="auto"/>
        <w:ind w:left="993" w:hanging="851"/>
        <w:rPr>
          <w:rFonts w:asciiTheme="majorBidi" w:hAnsiTheme="majorBidi" w:cstheme="majorBidi"/>
          <w:sz w:val="24"/>
          <w:szCs w:val="24"/>
        </w:rPr>
      </w:pPr>
    </w:p>
    <w:p w14:paraId="0D6C50CA" w14:textId="77777777" w:rsidR="00BF4F15" w:rsidRPr="008B4363" w:rsidRDefault="00BF4F15" w:rsidP="00BF4F15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B4363">
        <w:rPr>
          <w:rFonts w:asciiTheme="majorBidi" w:hAnsiTheme="majorBidi" w:cstheme="majorBidi"/>
          <w:b/>
          <w:bCs/>
          <w:sz w:val="24"/>
          <w:szCs w:val="24"/>
          <w:lang w:val="en-US"/>
        </w:rPr>
        <w:t>JURNAL</w:t>
      </w:r>
    </w:p>
    <w:p w14:paraId="0F641BF8" w14:textId="77777777" w:rsidR="00BF4F15" w:rsidRPr="00F15199" w:rsidRDefault="00BF4F15" w:rsidP="00BF4F15">
      <w:pPr>
        <w:spacing w:line="360" w:lineRule="auto"/>
        <w:ind w:left="993" w:right="857" w:hanging="426"/>
        <w:jc w:val="both"/>
        <w:rPr>
          <w:rFonts w:asciiTheme="majorBidi" w:hAnsiTheme="majorBidi" w:cstheme="majorBidi"/>
          <w:sz w:val="24"/>
          <w:szCs w:val="24"/>
        </w:rPr>
      </w:pPr>
      <w:r w:rsidRPr="00F15199">
        <w:rPr>
          <w:rFonts w:asciiTheme="majorBidi" w:hAnsiTheme="majorBidi" w:cstheme="majorBidi"/>
          <w:sz w:val="24"/>
          <w:szCs w:val="24"/>
        </w:rPr>
        <w:t xml:space="preserve">eJournal Ilmu Pemerintahan </w:t>
      </w:r>
      <w:r w:rsidRPr="00F15199">
        <w:rPr>
          <w:rFonts w:asciiTheme="majorBidi" w:hAnsiTheme="majorBidi" w:cstheme="majorBidi"/>
          <w:i/>
          <w:iCs/>
          <w:sz w:val="24"/>
          <w:szCs w:val="24"/>
        </w:rPr>
        <w:t>4 (1) 2016:102-114</w:t>
      </w:r>
      <w:r w:rsidRPr="00F1519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F15199">
        <w:rPr>
          <w:rFonts w:asciiTheme="majorBidi" w:hAnsiTheme="majorBidi" w:cstheme="majorBidi"/>
          <w:i/>
          <w:iCs/>
          <w:sz w:val="24"/>
          <w:szCs w:val="24"/>
        </w:rPr>
        <w:t>ISSN 2477</w:t>
      </w:r>
      <w:r w:rsidRPr="00F1519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F15199">
        <w:rPr>
          <w:rFonts w:asciiTheme="majorBidi" w:hAnsiTheme="majorBidi" w:cstheme="majorBidi"/>
          <w:i/>
          <w:iCs/>
          <w:sz w:val="24"/>
          <w:szCs w:val="24"/>
        </w:rPr>
        <w:t>2631,ejournal.ip.fisip-unmul.ac.id</w:t>
      </w:r>
      <w:r w:rsidRPr="00F1519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F15199">
        <w:rPr>
          <w:rFonts w:asciiTheme="majorBidi" w:hAnsiTheme="majorBidi" w:cstheme="majorBidi"/>
          <w:i/>
          <w:iCs/>
          <w:sz w:val="24"/>
          <w:szCs w:val="24"/>
        </w:rPr>
        <w:t>Nubatonis, Rusmiwari, Suwasono (2014). Implementasi Prinsip-prinsip Good</w:t>
      </w:r>
      <w:r w:rsidRPr="00F1519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F15199">
        <w:rPr>
          <w:rFonts w:asciiTheme="majorBidi" w:hAnsiTheme="majorBidi" w:cstheme="majorBidi"/>
          <w:i/>
          <w:iCs/>
          <w:sz w:val="24"/>
          <w:szCs w:val="24"/>
        </w:rPr>
        <w:t>Governance Dalam Meningkatkan Kinerja Organisasi Pelayanan Publik</w:t>
      </w:r>
      <w:r w:rsidRPr="00F15199">
        <w:rPr>
          <w:rFonts w:asciiTheme="majorBidi" w:hAnsiTheme="majorBidi" w:cstheme="majorBidi"/>
          <w:sz w:val="24"/>
          <w:szCs w:val="24"/>
        </w:rPr>
        <w:t>.</w:t>
      </w:r>
    </w:p>
    <w:p w14:paraId="0E91B09E" w14:textId="77777777" w:rsidR="00BF4F15" w:rsidRDefault="00BF4F15" w:rsidP="00BF4F15">
      <w:pPr>
        <w:spacing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F15199">
        <w:rPr>
          <w:rFonts w:asciiTheme="majorBidi" w:hAnsiTheme="majorBidi" w:cstheme="majorBidi"/>
          <w:sz w:val="24"/>
          <w:szCs w:val="24"/>
        </w:rPr>
        <w:t>JISIP</w:t>
      </w:r>
      <w:r w:rsidRPr="008B4363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 w:rsidRPr="008B4363">
        <w:rPr>
          <w:rFonts w:asciiTheme="majorBidi" w:hAnsiTheme="majorBidi" w:cstheme="majorBidi"/>
          <w:sz w:val="24"/>
          <w:szCs w:val="24"/>
        </w:rPr>
        <w:t>Jurnal Ilmu Sosial dan Ilmu Politik. ISSN</w:t>
      </w:r>
      <w:r w:rsidRPr="00F15199">
        <w:rPr>
          <w:rFonts w:asciiTheme="majorBidi" w:hAnsiTheme="majorBidi" w:cstheme="majorBidi"/>
          <w:i/>
          <w:iCs/>
          <w:sz w:val="24"/>
          <w:szCs w:val="24"/>
        </w:rPr>
        <w:t>. 2442-6962. Vol. 3, No. 1</w:t>
      </w:r>
      <w:r w:rsidRPr="00F1519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F15199">
        <w:rPr>
          <w:rFonts w:asciiTheme="majorBidi" w:hAnsiTheme="majorBidi" w:cstheme="majorBidi"/>
          <w:i/>
          <w:iCs/>
          <w:sz w:val="24"/>
          <w:szCs w:val="24"/>
        </w:rPr>
        <w:t>(2014)</w:t>
      </w:r>
      <w:r w:rsidRPr="00F15199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</w:p>
    <w:p w14:paraId="063167BB" w14:textId="47909279" w:rsidR="00BF4F15" w:rsidRPr="00F15199" w:rsidRDefault="00BF4F15" w:rsidP="00BF4F15">
      <w:pPr>
        <w:spacing w:line="360" w:lineRule="auto"/>
        <w:ind w:left="993" w:right="857" w:hanging="567"/>
        <w:jc w:val="both"/>
        <w:rPr>
          <w:rFonts w:asciiTheme="majorBidi" w:hAnsiTheme="majorBidi" w:cstheme="majorBidi"/>
          <w:sz w:val="24"/>
          <w:szCs w:val="24"/>
        </w:rPr>
      </w:pPr>
      <w:r w:rsidRPr="00351622">
        <w:rPr>
          <w:rFonts w:asciiTheme="majorBidi" w:hAnsiTheme="majorBidi" w:cstheme="majorBidi"/>
          <w:sz w:val="24"/>
          <w:szCs w:val="24"/>
        </w:rPr>
        <w:t xml:space="preserve">Rosyada (2016). </w:t>
      </w:r>
      <w:r w:rsidRPr="00F15199">
        <w:rPr>
          <w:rFonts w:asciiTheme="majorBidi" w:hAnsiTheme="majorBidi" w:cstheme="majorBidi"/>
          <w:i/>
          <w:iCs/>
          <w:sz w:val="24"/>
          <w:szCs w:val="24"/>
        </w:rPr>
        <w:t>Analisis Prinsip Good Governance Dalam Rangka Pelayanan</w:t>
      </w:r>
      <w:r w:rsidRPr="00F1519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F15199">
        <w:rPr>
          <w:rFonts w:asciiTheme="majorBidi" w:hAnsiTheme="majorBidi" w:cstheme="majorBidi"/>
          <w:i/>
          <w:iCs/>
          <w:sz w:val="24"/>
          <w:szCs w:val="24"/>
        </w:rPr>
        <w:t xml:space="preserve">Publik </w:t>
      </w:r>
      <w:r w:rsidRPr="00F1519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F15199">
        <w:rPr>
          <w:rFonts w:asciiTheme="majorBidi" w:hAnsiTheme="majorBidi" w:cstheme="majorBidi"/>
          <w:i/>
          <w:iCs/>
          <w:sz w:val="24"/>
          <w:szCs w:val="24"/>
        </w:rPr>
        <w:t>Di</w:t>
      </w:r>
      <w:r w:rsidRPr="00F1519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F15199">
        <w:rPr>
          <w:rFonts w:asciiTheme="majorBidi" w:hAnsiTheme="majorBidi" w:cstheme="majorBidi"/>
          <w:i/>
          <w:iCs/>
          <w:sz w:val="24"/>
          <w:szCs w:val="24"/>
        </w:rPr>
        <w:t>Badan Pelayanan Perizinan Terpatu Satu Pintu Di Kota</w:t>
      </w:r>
      <w:r w:rsidRPr="00F1519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F15199">
        <w:rPr>
          <w:rFonts w:asciiTheme="majorBidi" w:hAnsiTheme="majorBidi" w:cstheme="majorBidi"/>
          <w:i/>
          <w:iCs/>
          <w:sz w:val="24"/>
          <w:szCs w:val="24"/>
        </w:rPr>
        <w:t>Samarinda. eJournal Ilmu Pemerintahan, Volume 4, Nomor 1, 2016:2477-2631</w:t>
      </w:r>
      <w:r w:rsidRPr="00F1519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30652B9B" w14:textId="77777777" w:rsidR="00BF4F15" w:rsidRDefault="00BF4F15" w:rsidP="00BF4F15">
      <w:pPr>
        <w:spacing w:line="360" w:lineRule="auto"/>
        <w:ind w:left="993" w:right="857" w:hanging="426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351622">
        <w:rPr>
          <w:rFonts w:asciiTheme="majorBidi" w:hAnsiTheme="majorBidi" w:cstheme="majorBidi"/>
          <w:sz w:val="24"/>
          <w:szCs w:val="24"/>
        </w:rPr>
        <w:t xml:space="preserve">Sumaryadi, I. Nyoman., 2010, </w:t>
      </w:r>
      <w:r w:rsidRPr="00E84B53">
        <w:rPr>
          <w:rFonts w:asciiTheme="majorBidi" w:hAnsiTheme="majorBidi" w:cstheme="majorBidi"/>
          <w:i/>
          <w:iCs/>
          <w:sz w:val="24"/>
          <w:szCs w:val="24"/>
        </w:rPr>
        <w:t>Sosiologi Pemerintahan. Penerbit: Ghalia</w:t>
      </w:r>
      <w:r w:rsidRPr="00E84B5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</w:t>
      </w:r>
      <w:r w:rsidRPr="00E84B53">
        <w:rPr>
          <w:rFonts w:asciiTheme="majorBidi" w:hAnsiTheme="majorBidi" w:cstheme="majorBidi"/>
          <w:i/>
          <w:iCs/>
          <w:sz w:val="24"/>
          <w:szCs w:val="24"/>
        </w:rPr>
        <w:t>Indonesia,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E84B53">
        <w:rPr>
          <w:rFonts w:asciiTheme="majorBidi" w:hAnsiTheme="majorBidi" w:cstheme="majorBidi"/>
          <w:i/>
          <w:iCs/>
          <w:sz w:val="24"/>
          <w:szCs w:val="24"/>
        </w:rPr>
        <w:t>Bogor.</w:t>
      </w:r>
      <w:r w:rsidRPr="00E84B5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E84B53">
        <w:rPr>
          <w:rFonts w:asciiTheme="majorBidi" w:hAnsiTheme="majorBidi" w:cstheme="majorBidi"/>
          <w:i/>
          <w:iCs/>
          <w:sz w:val="24"/>
          <w:szCs w:val="24"/>
        </w:rPr>
        <w:t>Safrijal, Basyah dan Ali (2016). Penerapan Prinsip-prinsip Goo</w:t>
      </w:r>
      <w:r w:rsidRPr="00E84B5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d </w:t>
      </w:r>
      <w:r w:rsidRPr="00E84B53">
        <w:rPr>
          <w:rFonts w:asciiTheme="majorBidi" w:hAnsiTheme="majorBidi" w:cstheme="majorBidi"/>
          <w:i/>
          <w:iCs/>
          <w:sz w:val="24"/>
          <w:szCs w:val="24"/>
        </w:rPr>
        <w:t>Governance</w:t>
      </w:r>
      <w:r w:rsidRPr="00E84B5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E84B53">
        <w:rPr>
          <w:rFonts w:asciiTheme="majorBidi" w:hAnsiTheme="majorBidi" w:cstheme="majorBidi"/>
          <w:i/>
          <w:iCs/>
          <w:sz w:val="24"/>
          <w:szCs w:val="24"/>
        </w:rPr>
        <w:t>oleh Aparatur Pelayanan Publik Di Kecamatan Kluet Utara Kabupaten</w:t>
      </w:r>
      <w:r w:rsidRPr="00E84B5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E84B53">
        <w:rPr>
          <w:rFonts w:asciiTheme="majorBidi" w:hAnsiTheme="majorBidi" w:cstheme="majorBidi"/>
          <w:i/>
          <w:iCs/>
          <w:sz w:val="24"/>
          <w:szCs w:val="24"/>
        </w:rPr>
        <w:t>Aceh</w:t>
      </w:r>
      <w:r w:rsidRPr="00E84B5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E84B53">
        <w:rPr>
          <w:rFonts w:asciiTheme="majorBidi" w:hAnsiTheme="majorBidi" w:cstheme="majorBidi"/>
          <w:i/>
          <w:iCs/>
          <w:sz w:val="24"/>
          <w:szCs w:val="24"/>
        </w:rPr>
        <w:t>Selatan. Jurnal Ilmiah Mahasiswa Pendidikan Kewarganegaraan</w:t>
      </w:r>
      <w:r w:rsidRPr="00E84B5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E84B53">
        <w:rPr>
          <w:rFonts w:asciiTheme="majorBidi" w:hAnsiTheme="majorBidi" w:cstheme="majorBidi"/>
          <w:i/>
          <w:iCs/>
          <w:sz w:val="24"/>
          <w:szCs w:val="24"/>
        </w:rPr>
        <w:t>Unsyiah Volume 1,</w:t>
      </w:r>
      <w:r w:rsidRPr="00E84B5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E84B53">
        <w:rPr>
          <w:rFonts w:asciiTheme="majorBidi" w:hAnsiTheme="majorBidi" w:cstheme="majorBidi"/>
          <w:i/>
          <w:iCs/>
          <w:sz w:val="24"/>
          <w:szCs w:val="24"/>
        </w:rPr>
        <w:t>Nomor 1: 176-191. Agustus 2016</w:t>
      </w:r>
      <w:r w:rsidRPr="00E84B53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</w:p>
    <w:p w14:paraId="34469567" w14:textId="77777777" w:rsidR="00BF4F15" w:rsidRDefault="00BF4F15" w:rsidP="00BF4F15">
      <w:pPr>
        <w:spacing w:line="360" w:lineRule="auto"/>
        <w:ind w:left="993" w:right="857" w:hanging="426"/>
        <w:jc w:val="both"/>
        <w:rPr>
          <w:rFonts w:asciiTheme="majorBidi" w:hAnsiTheme="majorBidi" w:cstheme="majorBidi"/>
          <w:sz w:val="24"/>
          <w:szCs w:val="24"/>
        </w:rPr>
      </w:pPr>
      <w:r w:rsidRPr="0025648E">
        <w:rPr>
          <w:rFonts w:asciiTheme="majorBidi" w:hAnsiTheme="majorBidi" w:cstheme="majorBidi"/>
          <w:sz w:val="24"/>
          <w:szCs w:val="24"/>
        </w:rPr>
        <w:t xml:space="preserve">Nasution (2018). </w:t>
      </w:r>
      <w:r w:rsidRPr="008B4363">
        <w:rPr>
          <w:rFonts w:asciiTheme="majorBidi" w:hAnsiTheme="majorBidi" w:cstheme="majorBidi"/>
          <w:i/>
          <w:iCs/>
          <w:sz w:val="24"/>
          <w:szCs w:val="24"/>
        </w:rPr>
        <w:t>Penerapan Prinsip-prinsip Good Governance Dalam Pelayanan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8B4363">
        <w:rPr>
          <w:rFonts w:asciiTheme="majorBidi" w:hAnsiTheme="majorBidi" w:cstheme="majorBidi"/>
          <w:i/>
          <w:iCs/>
          <w:sz w:val="24"/>
          <w:szCs w:val="24"/>
        </w:rPr>
        <w:t>Publik Di Kantor Kecamatan Sail Kota Pakanbaru</w:t>
      </w:r>
      <w:r w:rsidRPr="0025648E">
        <w:rPr>
          <w:rFonts w:asciiTheme="majorBidi" w:hAnsiTheme="majorBidi" w:cstheme="majorBidi"/>
          <w:sz w:val="24"/>
          <w:szCs w:val="24"/>
        </w:rPr>
        <w:t>. Jurnal Niara Vol. 10</w:t>
      </w:r>
    </w:p>
    <w:p w14:paraId="12DE5DD2" w14:textId="77777777" w:rsidR="00BF4F15" w:rsidRDefault="00BF4F15" w:rsidP="00BF4F15">
      <w:pPr>
        <w:spacing w:line="360" w:lineRule="auto"/>
        <w:ind w:left="993" w:right="857" w:hanging="426"/>
        <w:jc w:val="both"/>
        <w:rPr>
          <w:rFonts w:asciiTheme="majorBidi" w:hAnsiTheme="majorBidi" w:cstheme="majorBidi"/>
          <w:sz w:val="24"/>
          <w:szCs w:val="24"/>
        </w:rPr>
      </w:pPr>
      <w:r w:rsidRPr="0025648E">
        <w:rPr>
          <w:rFonts w:asciiTheme="majorBidi" w:hAnsiTheme="majorBidi" w:cstheme="majorBidi"/>
          <w:sz w:val="24"/>
          <w:szCs w:val="24"/>
        </w:rPr>
        <w:t xml:space="preserve">Ferlinda, Ribawanto, dan Siswidiyanto (2013). </w:t>
      </w:r>
      <w:r w:rsidRPr="00452FF8">
        <w:rPr>
          <w:rFonts w:asciiTheme="majorBidi" w:hAnsiTheme="majorBidi" w:cstheme="majorBidi"/>
          <w:i/>
          <w:iCs/>
          <w:sz w:val="24"/>
          <w:szCs w:val="24"/>
        </w:rPr>
        <w:t>Implementasi Good Governance</w:t>
      </w:r>
      <w:r w:rsidRPr="00452FF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452FF8">
        <w:rPr>
          <w:rFonts w:asciiTheme="majorBidi" w:hAnsiTheme="majorBidi" w:cstheme="majorBidi"/>
          <w:i/>
          <w:iCs/>
          <w:sz w:val="24"/>
          <w:szCs w:val="24"/>
        </w:rPr>
        <w:t>Dalam</w:t>
      </w:r>
      <w:r w:rsidRPr="00452FF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452FF8">
        <w:rPr>
          <w:rFonts w:asciiTheme="majorBidi" w:hAnsiTheme="majorBidi" w:cstheme="majorBidi"/>
          <w:i/>
          <w:iCs/>
          <w:sz w:val="24"/>
          <w:szCs w:val="24"/>
        </w:rPr>
        <w:t>Meningkatkan Kualitas Pelayanan (Studi pada PT Telkom</w:t>
      </w:r>
      <w:r w:rsidRPr="00452FF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452FF8">
        <w:rPr>
          <w:rFonts w:asciiTheme="majorBidi" w:hAnsiTheme="majorBidi" w:cstheme="majorBidi"/>
          <w:i/>
          <w:iCs/>
          <w:sz w:val="24"/>
          <w:szCs w:val="24"/>
        </w:rPr>
        <w:t>Banyuwangi</w:t>
      </w:r>
      <w:r w:rsidRPr="0025648E">
        <w:rPr>
          <w:rFonts w:asciiTheme="majorBidi" w:hAnsiTheme="majorBidi" w:cstheme="majorBidi"/>
          <w:sz w:val="24"/>
          <w:szCs w:val="24"/>
        </w:rPr>
        <w:t>). Jurnal Administrasi Publik (JAP), Vol. 1, No. 4, Hal. 22-30</w:t>
      </w:r>
    </w:p>
    <w:p w14:paraId="00DF36B0" w14:textId="77777777" w:rsidR="00BF4F15" w:rsidRDefault="00BF4F15" w:rsidP="00BF4F15">
      <w:pPr>
        <w:spacing w:line="360" w:lineRule="auto"/>
        <w:ind w:left="993" w:right="857" w:hanging="426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E512B5">
        <w:rPr>
          <w:rFonts w:asciiTheme="majorBidi" w:hAnsiTheme="majorBidi" w:cstheme="majorBidi"/>
          <w:sz w:val="24"/>
          <w:szCs w:val="24"/>
          <w:u w:val="single"/>
        </w:rPr>
        <w:t>Mustanir, Ahmad, S Fitriani, et al. 2020. “</w:t>
      </w:r>
      <w:r w:rsidRPr="00AB5D61">
        <w:rPr>
          <w:rFonts w:asciiTheme="majorBidi" w:hAnsiTheme="majorBidi" w:cstheme="majorBidi"/>
          <w:i/>
          <w:iCs/>
          <w:sz w:val="24"/>
          <w:szCs w:val="24"/>
          <w:u w:val="single"/>
        </w:rPr>
        <w:t>Sinergitas Peran Pemerintah Desa Dan</w:t>
      </w:r>
      <w:r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 xml:space="preserve"> </w:t>
      </w:r>
      <w:r w:rsidRPr="00AB5D61">
        <w:rPr>
          <w:rFonts w:asciiTheme="majorBidi" w:hAnsiTheme="majorBidi" w:cstheme="majorBidi"/>
          <w:i/>
          <w:iCs/>
          <w:sz w:val="24"/>
          <w:szCs w:val="24"/>
          <w:u w:val="single"/>
        </w:rPr>
        <w:t>Partisipasi Masyarakat Terhadap Perencanaan Pembangunan Di Kabupaten</w:t>
      </w:r>
      <w:r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 xml:space="preserve"> </w:t>
      </w:r>
      <w:r w:rsidRPr="00AB5D61">
        <w:rPr>
          <w:rFonts w:asciiTheme="majorBidi" w:hAnsiTheme="majorBidi" w:cstheme="majorBidi"/>
          <w:i/>
          <w:iCs/>
          <w:sz w:val="24"/>
          <w:szCs w:val="24"/>
          <w:u w:val="single"/>
        </w:rPr>
        <w:t>Sidenreng Rappang (The Synergy of Village Government’s Role and</w:t>
      </w:r>
      <w:r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 xml:space="preserve"> </w:t>
      </w:r>
      <w:r w:rsidRPr="00AB5D61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Community Participation in the Process of Development Planning in </w:t>
      </w:r>
    </w:p>
    <w:p w14:paraId="09769EBA" w14:textId="77777777" w:rsidR="00BF4F15" w:rsidRDefault="00BF4F15" w:rsidP="00BF4F15">
      <w:pPr>
        <w:spacing w:line="360" w:lineRule="auto"/>
        <w:ind w:left="993" w:right="857" w:hanging="426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14:paraId="77C20D1D" w14:textId="0E41B2D7" w:rsidR="00BF4F15" w:rsidRDefault="00BF4F15" w:rsidP="00BF4F15">
      <w:pPr>
        <w:spacing w:line="360" w:lineRule="auto"/>
        <w:ind w:left="993" w:right="857" w:hanging="426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AB5D61">
        <w:rPr>
          <w:rFonts w:asciiTheme="majorBidi" w:hAnsiTheme="majorBidi" w:cstheme="majorBidi"/>
          <w:i/>
          <w:iCs/>
          <w:sz w:val="24"/>
          <w:szCs w:val="24"/>
          <w:u w:val="single"/>
        </w:rPr>
        <w:t>Sidenreng</w:t>
      </w:r>
      <w:r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 xml:space="preserve"> </w:t>
      </w:r>
      <w:r w:rsidRPr="00AB5D61">
        <w:rPr>
          <w:rFonts w:asciiTheme="majorBidi" w:hAnsiTheme="majorBidi" w:cstheme="majorBidi"/>
          <w:i/>
          <w:iCs/>
          <w:sz w:val="24"/>
          <w:szCs w:val="24"/>
          <w:u w:val="single"/>
        </w:rPr>
        <w:t>Rappang D</w:t>
      </w:r>
      <w:r w:rsidRPr="00E512B5">
        <w:rPr>
          <w:rFonts w:asciiTheme="majorBidi" w:hAnsiTheme="majorBidi" w:cstheme="majorBidi"/>
          <w:sz w:val="24"/>
          <w:szCs w:val="24"/>
          <w:u w:val="single"/>
        </w:rPr>
        <w:t>.” Journal of Government Science (GovSci) 2020(2): 84–108</w:t>
      </w:r>
    </w:p>
    <w:p w14:paraId="6A7E0AD8" w14:textId="77777777" w:rsidR="00BF4F15" w:rsidRDefault="00BF4F15" w:rsidP="00BF4F15">
      <w:pPr>
        <w:spacing w:line="360" w:lineRule="auto"/>
        <w:ind w:left="993" w:right="857" w:hanging="426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E512B5">
        <w:rPr>
          <w:rFonts w:asciiTheme="majorBidi" w:hAnsiTheme="majorBidi" w:cstheme="majorBidi"/>
          <w:sz w:val="24"/>
          <w:szCs w:val="24"/>
          <w:u w:val="single"/>
        </w:rPr>
        <w:t>Mustanir, Ahmad, and Partisan Abadi. 2017. “</w:t>
      </w:r>
      <w:r w:rsidRPr="0065627B">
        <w:rPr>
          <w:rFonts w:asciiTheme="majorBidi" w:hAnsiTheme="majorBidi" w:cstheme="majorBidi"/>
          <w:i/>
          <w:iCs/>
          <w:sz w:val="24"/>
          <w:szCs w:val="24"/>
          <w:u w:val="single"/>
        </w:rPr>
        <w:t>Partisipasi Masyarakat Dalam</w:t>
      </w:r>
      <w:r w:rsidRPr="0065627B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 xml:space="preserve"> </w:t>
      </w:r>
      <w:r w:rsidRPr="0065627B">
        <w:rPr>
          <w:rFonts w:asciiTheme="majorBidi" w:hAnsiTheme="majorBidi" w:cstheme="majorBidi"/>
          <w:i/>
          <w:iCs/>
          <w:sz w:val="24"/>
          <w:szCs w:val="24"/>
          <w:u w:val="single"/>
        </w:rPr>
        <w:t>Musyawarah Rencana Pembangunan Di Kelurahan Kanyuara Kecamatan</w:t>
      </w:r>
      <w:r w:rsidRPr="0065627B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 xml:space="preserve"> </w:t>
      </w:r>
      <w:r w:rsidRPr="0065627B">
        <w:rPr>
          <w:rFonts w:asciiTheme="majorBidi" w:hAnsiTheme="majorBidi" w:cstheme="majorBidi"/>
          <w:i/>
          <w:iCs/>
          <w:sz w:val="24"/>
          <w:szCs w:val="24"/>
          <w:u w:val="single"/>
        </w:rPr>
        <w:t>Watang Sidenreng Kabupaten Sidenreng Rappang.</w:t>
      </w:r>
      <w:r w:rsidRPr="00E512B5">
        <w:rPr>
          <w:rFonts w:asciiTheme="majorBidi" w:hAnsiTheme="majorBidi" w:cstheme="majorBidi"/>
          <w:sz w:val="24"/>
          <w:szCs w:val="24"/>
          <w:u w:val="single"/>
        </w:rPr>
        <w:t>” Jurnal Politik Profetik 5(2):</w:t>
      </w:r>
      <w:r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</w:t>
      </w:r>
      <w:r w:rsidRPr="00E512B5">
        <w:rPr>
          <w:rFonts w:asciiTheme="majorBidi" w:hAnsiTheme="majorBidi" w:cstheme="majorBidi"/>
          <w:sz w:val="24"/>
          <w:szCs w:val="24"/>
          <w:u w:val="single"/>
        </w:rPr>
        <w:t xml:space="preserve">247–61 </w:t>
      </w:r>
    </w:p>
    <w:p w14:paraId="0072DD4F" w14:textId="77777777" w:rsidR="00BF4F15" w:rsidRPr="0065627B" w:rsidRDefault="00BF4F15" w:rsidP="00BF4F15">
      <w:pPr>
        <w:spacing w:line="360" w:lineRule="auto"/>
        <w:ind w:left="567" w:right="857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E512B5">
        <w:rPr>
          <w:rFonts w:asciiTheme="majorBidi" w:hAnsiTheme="majorBidi" w:cstheme="majorBidi"/>
          <w:sz w:val="24"/>
          <w:szCs w:val="24"/>
          <w:u w:val="single"/>
        </w:rPr>
        <w:t>http://journal.uinalauddin.ac.id/index.php/jpp/article/viewFile/4347/3986%0Ahttp://journal.uin-alauddin.ac.id/index.php/jpp/issue/view/636.</w:t>
      </w:r>
    </w:p>
    <w:p w14:paraId="51A0D533" w14:textId="77777777" w:rsidR="00BF4F15" w:rsidRDefault="00BF4F15" w:rsidP="00BF4F15">
      <w:pPr>
        <w:spacing w:line="360" w:lineRule="auto"/>
        <w:ind w:left="567" w:right="857"/>
        <w:jc w:val="both"/>
        <w:rPr>
          <w:rStyle w:val="Hyperlink"/>
          <w:rFonts w:asciiTheme="majorBidi" w:hAnsiTheme="majorBidi"/>
        </w:rPr>
      </w:pPr>
      <w:hyperlink r:id="rId4" w:history="1">
        <w:r w:rsidRPr="00A13208">
          <w:rPr>
            <w:rStyle w:val="Hyperlink"/>
            <w:rFonts w:asciiTheme="majorBidi" w:hAnsiTheme="majorBidi"/>
          </w:rPr>
          <w:t>https://prokomsetda.bulelengkab.go.id/informasi/detail/artikel/pengertian-prinsip-dan-penerapan-good-governance-di-indonesia-99</w:t>
        </w:r>
      </w:hyperlink>
    </w:p>
    <w:p w14:paraId="221FD388" w14:textId="77777777" w:rsidR="00BF4F15" w:rsidRDefault="00BF4F15" w:rsidP="00BF4F15">
      <w:pPr>
        <w:spacing w:line="360" w:lineRule="auto"/>
        <w:ind w:left="142" w:firstLine="425"/>
        <w:jc w:val="both"/>
        <w:rPr>
          <w:rFonts w:asciiTheme="majorBidi" w:hAnsiTheme="majorBidi" w:cstheme="majorBidi"/>
          <w:color w:val="0563C1" w:themeColor="hyperlink"/>
          <w:sz w:val="24"/>
          <w:szCs w:val="24"/>
          <w:u w:val="single"/>
        </w:rPr>
      </w:pPr>
      <w:r w:rsidRPr="00F626CC">
        <w:rPr>
          <w:rFonts w:asciiTheme="majorBidi" w:hAnsiTheme="majorBidi" w:cstheme="majorBidi"/>
          <w:color w:val="0563C1" w:themeColor="hyperlink"/>
          <w:sz w:val="24"/>
          <w:szCs w:val="24"/>
          <w:u w:val="single"/>
        </w:rPr>
        <w:t>Journal Ilmu Pemerintahan, Volume 3, Nomor 1, 2015: 52-66</w:t>
      </w:r>
    </w:p>
    <w:p w14:paraId="3A02CAB8" w14:textId="77777777" w:rsidR="00BF4F15" w:rsidRDefault="00BF4F15" w:rsidP="00BF4F15">
      <w:pPr>
        <w:spacing w:line="360" w:lineRule="auto"/>
        <w:ind w:left="567" w:right="857"/>
        <w:jc w:val="both"/>
        <w:rPr>
          <w:rFonts w:asciiTheme="majorBidi" w:hAnsiTheme="majorBidi" w:cstheme="majorBidi"/>
          <w:color w:val="0563C1" w:themeColor="hyperlink"/>
          <w:sz w:val="24"/>
          <w:szCs w:val="24"/>
          <w:u w:val="single"/>
        </w:rPr>
      </w:pPr>
      <w:hyperlink r:id="rId5" w:history="1">
        <w:r w:rsidRPr="00DB6535">
          <w:rPr>
            <w:rStyle w:val="Hyperlink"/>
            <w:rFonts w:asciiTheme="majorBidi" w:hAnsiTheme="majorBidi"/>
          </w:rPr>
          <w:t>https://ejournal.ip.fisip-unmul.ac.id/site/wp-content/uploads/2015/02/e-journal%20Yudhi%20(02-09-15-08-06-09).pdf</w:t>
        </w:r>
      </w:hyperlink>
    </w:p>
    <w:p w14:paraId="43470919" w14:textId="77777777" w:rsidR="00BF4F15" w:rsidRDefault="00BF4F15"/>
    <w:sectPr w:rsidR="00BF4F15" w:rsidSect="00994CB1">
      <w:pgSz w:w="12242" w:h="20163" w:code="5"/>
      <w:pgMar w:top="142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15"/>
    <w:rsid w:val="0015431D"/>
    <w:rsid w:val="001F3F24"/>
    <w:rsid w:val="004B2972"/>
    <w:rsid w:val="00994CB1"/>
    <w:rsid w:val="00BF4F15"/>
    <w:rsid w:val="00C4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717"/>
  <w15:chartTrackingRefBased/>
  <w15:docId w15:val="{0296219C-22B8-49E5-A9D0-725A0CC1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F15"/>
    <w:pPr>
      <w:spacing w:after="200" w:line="276" w:lineRule="auto"/>
      <w:jc w:val="left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31D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  <w:lang w:val="en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31D"/>
    <w:pPr>
      <w:keepNext/>
      <w:keepLines/>
      <w:spacing w:before="120" w:after="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val="en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431D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  <w:lang w:val="en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431D"/>
    <w:pPr>
      <w:keepNext/>
      <w:keepLines/>
      <w:spacing w:before="120" w:after="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  <w:lang w:val="en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431D"/>
    <w:pPr>
      <w:keepNext/>
      <w:keepLines/>
      <w:spacing w:before="120" w:after="0" w:line="252" w:lineRule="auto"/>
      <w:jc w:val="both"/>
      <w:outlineLvl w:val="4"/>
    </w:pPr>
    <w:rPr>
      <w:rFonts w:asciiTheme="majorHAnsi" w:eastAsiaTheme="majorEastAsia" w:hAnsiTheme="majorHAnsi" w:cstheme="majorBidi"/>
      <w:b/>
      <w:bCs/>
      <w:lang w:val="en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431D"/>
    <w:pPr>
      <w:keepNext/>
      <w:keepLines/>
      <w:spacing w:before="120" w:after="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lang w:val="en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431D"/>
    <w:pPr>
      <w:keepNext/>
      <w:keepLines/>
      <w:spacing w:before="120" w:after="0" w:line="252" w:lineRule="auto"/>
      <w:jc w:val="both"/>
      <w:outlineLvl w:val="6"/>
    </w:pPr>
    <w:rPr>
      <w:i/>
      <w:iCs/>
      <w:lang w:val="en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431D"/>
    <w:pPr>
      <w:keepNext/>
      <w:keepLines/>
      <w:spacing w:before="120" w:after="0" w:line="252" w:lineRule="auto"/>
      <w:jc w:val="both"/>
      <w:outlineLvl w:val="7"/>
    </w:pPr>
    <w:rPr>
      <w:b/>
      <w:bCs/>
      <w:lang w:val="en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431D"/>
    <w:pPr>
      <w:keepNext/>
      <w:keepLines/>
      <w:spacing w:before="120" w:after="0" w:line="252" w:lineRule="auto"/>
      <w:jc w:val="both"/>
      <w:outlineLvl w:val="8"/>
    </w:pPr>
    <w:rPr>
      <w:i/>
      <w:iCs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3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43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43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43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43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43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43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43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43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431D"/>
    <w:pPr>
      <w:spacing w:after="160" w:line="252" w:lineRule="auto"/>
      <w:jc w:val="both"/>
    </w:pPr>
    <w:rPr>
      <w:b/>
      <w:bCs/>
      <w:sz w:val="18"/>
      <w:szCs w:val="18"/>
      <w:lang w:val="en-ID"/>
    </w:rPr>
  </w:style>
  <w:style w:type="paragraph" w:styleId="Title">
    <w:name w:val="Title"/>
    <w:basedOn w:val="Normal"/>
    <w:next w:val="Normal"/>
    <w:link w:val="TitleChar"/>
    <w:uiPriority w:val="10"/>
    <w:qFormat/>
    <w:rsid w:val="0015431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val="en-ID"/>
    </w:rPr>
  </w:style>
  <w:style w:type="character" w:customStyle="1" w:styleId="TitleChar">
    <w:name w:val="Title Char"/>
    <w:basedOn w:val="DefaultParagraphFont"/>
    <w:link w:val="Title"/>
    <w:uiPriority w:val="10"/>
    <w:rsid w:val="001543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31D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  <w:lang w:val="en-ID"/>
    </w:rPr>
  </w:style>
  <w:style w:type="character" w:customStyle="1" w:styleId="SubtitleChar">
    <w:name w:val="Subtitle Char"/>
    <w:basedOn w:val="DefaultParagraphFont"/>
    <w:link w:val="Subtitle"/>
    <w:uiPriority w:val="11"/>
    <w:rsid w:val="001543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543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5431D"/>
    <w:rPr>
      <w:i/>
      <w:iCs/>
      <w:color w:val="auto"/>
    </w:rPr>
  </w:style>
  <w:style w:type="paragraph" w:styleId="NoSpacing">
    <w:name w:val="No Spacing"/>
    <w:uiPriority w:val="1"/>
    <w:qFormat/>
    <w:rsid w:val="001543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431D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  <w:lang w:val="en-ID"/>
    </w:rPr>
  </w:style>
  <w:style w:type="character" w:customStyle="1" w:styleId="QuoteChar">
    <w:name w:val="Quote Char"/>
    <w:basedOn w:val="DefaultParagraphFont"/>
    <w:link w:val="Quote"/>
    <w:uiPriority w:val="29"/>
    <w:rsid w:val="001543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431D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:lang w:val="en-I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43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543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543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543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543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543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431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F4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journal.ip.fisip-unmul.ac.id/site/wp-content/uploads/2015/02/e-journal%20Yudhi%20(02-09-15-08-06-09).pdf" TargetMode="External"/><Relationship Id="rId4" Type="http://schemas.openxmlformats.org/officeDocument/2006/relationships/hyperlink" Target="https://prokomsetda.bulelengkab.go.id/informasi/detail/artikel/pengertian-prinsip-dan-penerapan-good-governance-di-indonesia-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Abyan A</dc:creator>
  <cp:keywords/>
  <dc:description/>
  <cp:lastModifiedBy>Abyan A</cp:lastModifiedBy>
  <cp:revision>1</cp:revision>
  <dcterms:created xsi:type="dcterms:W3CDTF">2024-02-29T11:07:00Z</dcterms:created>
  <dcterms:modified xsi:type="dcterms:W3CDTF">2024-02-29T11:14:00Z</dcterms:modified>
</cp:coreProperties>
</file>