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CDA1C" w14:textId="77777777" w:rsidR="0077478D" w:rsidRPr="00984AD8" w:rsidRDefault="0077478D" w:rsidP="0077478D">
      <w:pPr>
        <w:pStyle w:val="Judul1"/>
        <w:spacing w:line="480" w:lineRule="auto"/>
      </w:pPr>
      <w:bookmarkStart w:id="0" w:name="_Toc172625631"/>
      <w:r w:rsidRPr="00984AD8">
        <w:t>DAFTAR PUSTAKA</w:t>
      </w:r>
      <w:bookmarkEnd w:id="0"/>
    </w:p>
    <w:p w14:paraId="2F4857F0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D7F01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CD7F01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CD7F01">
        <w:rPr>
          <w:rFonts w:ascii="Times New Roman" w:hAnsi="Times New Roman" w:cs="Times New Roman"/>
          <w:sz w:val="24"/>
          <w:szCs w:val="24"/>
        </w:rPr>
        <w:fldChar w:fldCharType="separate"/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Akbar, M., &amp; Supryatna, D. (2024). Studi Literature Sistem Hidrolik Pada Mesin Industri.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Kohesi: Jurnal Multidisiplin Saintek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(12), 86–96.</w:t>
      </w:r>
    </w:p>
    <w:p w14:paraId="05625E18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Alvin Ardian Pradana, Carsoni, H. M. (2021). Pengaruh Variasi Media Pendingin Pada Proses Pengelasan GMAW Terhadap Kekerasan Dan Ketangguhan Baja AISI 1045.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Momentum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75–78.</w:t>
      </w:r>
    </w:p>
    <w:p w14:paraId="29C07245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Ari Ardiansah, Y. (2019). Studi Hasil Proses Pengelasan FCAW ( Flux Cored Arc Welding ) Pada Material ST 41 Dengan Variasi Media Pendingin Terhadap Kekuatan Tarik Dan Struktur Mikro.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Jtm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07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(02), 9–16.</w:t>
      </w:r>
    </w:p>
    <w:p w14:paraId="56EC99B5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Denti Salindeho, R., Soukota, J., &amp; Poeng, R. (2013). Pemodelan Pengujian Tarik Untuk Menganalisis Sifat Mekanik Material.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Poros Teknik Mesin Unsrat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B0B14">
        <w:rPr>
          <w:rFonts w:ascii="Times New Roman" w:hAnsi="Times New Roman" w:cs="Times New Roman"/>
          <w:noProof/>
          <w:sz w:val="24"/>
          <w:szCs w:val="24"/>
        </w:rPr>
        <w:t>, 1–11.</w:t>
      </w:r>
    </w:p>
    <w:p w14:paraId="4DD18A06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Faidillah, S., Kosjoko, &amp; Irawan, A. (2018). Pengaruh Pendinginan Cairan Radiator Coolant (RC) AHM Terhadap Kekuatan Tarik Hasil Pengelasan SMAW Pada Plat Baja ST 37.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Teknik Mesin Fakultas Teknik Universitas Muhammadiyah Jember</w:t>
      </w:r>
      <w:r w:rsidRPr="002B0B14">
        <w:rPr>
          <w:rFonts w:ascii="Times New Roman" w:hAnsi="Times New Roman" w:cs="Times New Roman"/>
          <w:noProof/>
          <w:sz w:val="24"/>
          <w:szCs w:val="24"/>
        </w:rPr>
        <w:t>, 1–11.</w:t>
      </w:r>
    </w:p>
    <w:p w14:paraId="7AA8D6C7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Furqon,  </w:t>
      </w:r>
      <w:dir w:val="ltr">
        <w:proofErr w:type="gramEnd"/>
        <w:r w:rsidRPr="002B0B14">
          <w:rPr>
            <w:rFonts w:ascii="Times New Roman" w:hAnsi="Times New Roman" w:cs="Times New Roman"/>
            <w:noProof/>
            <w:sz w:val="24"/>
            <w:szCs w:val="24"/>
          </w:rPr>
          <w:t xml:space="preserve">Gusti R., Firman, M., &amp; Sugeng .P, M. A. (2016). Analisa Uji Kekerasan Pada Poros Baja ST 60 Dengan Media Pendingin Yang Berbeda. </w:t>
        </w:r>
        <w:r w:rsidRPr="002B0B14">
          <w:rPr>
            <w:rFonts w:ascii="Times New Roman" w:hAnsi="Times New Roman" w:cs="Times New Roman"/>
            <w:i/>
            <w:iCs/>
            <w:noProof/>
            <w:sz w:val="24"/>
            <w:szCs w:val="24"/>
          </w:rPr>
          <w:t>Al-Jazari Jurnal Ilmiah Teknik Mesin</w:t>
        </w:r>
        <w:r w:rsidRPr="002B0B14">
          <w:rPr>
            <w:rFonts w:ascii="Times New Roman" w:hAnsi="Times New Roman" w:cs="Times New Roman"/>
            <w:noProof/>
            <w:sz w:val="24"/>
            <w:szCs w:val="24"/>
          </w:rPr>
          <w:t xml:space="preserve">, </w:t>
        </w:r>
        <w:r w:rsidRPr="002B0B14">
          <w:rPr>
            <w:rFonts w:ascii="Times New Roman" w:hAnsi="Times New Roman" w:cs="Times New Roman"/>
            <w:i/>
            <w:iCs/>
            <w:noProof/>
            <w:sz w:val="24"/>
            <w:szCs w:val="24"/>
          </w:rPr>
          <w:t>01</w:t>
        </w:r>
        <w:r w:rsidRPr="002B0B14">
          <w:rPr>
            <w:rFonts w:ascii="Times New Roman" w:hAnsi="Times New Roman" w:cs="Times New Roman"/>
            <w:noProof/>
            <w:sz w:val="24"/>
            <w:szCs w:val="24"/>
          </w:rPr>
          <w:t>(02), 21–26.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3A447EE3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Galang Goldy Putra A.S.B., K. (2021). Pengaruh Variasi Media Pendinginan Terhadap Kekuatan Tarik Baja AISI 1045.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J-Proteksion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20–25.</w:t>
      </w:r>
    </w:p>
    <w:p w14:paraId="70C4A833" w14:textId="77777777" w:rsidR="0077478D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Hafid, S., Muhammad, D., &amp; Asiri, H. (2019). Analisis Kekuatan Bending terhadap Sifat-sifat Mekanis Komposit Serat Alam terhadap Orientasi Laminat.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TEKNOLOGI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19–24.</w:t>
      </w:r>
    </w:p>
    <w:p w14:paraId="43758F48" w14:textId="77777777" w:rsidR="0077478D" w:rsidRDefault="0077478D" w:rsidP="0077478D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006A695" w14:textId="77777777" w:rsidR="0077478D" w:rsidRPr="002B0B14" w:rsidRDefault="0077478D" w:rsidP="0077478D">
      <w:pPr>
        <w:pStyle w:val="Bibliografi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F329F">
        <w:rPr>
          <w:rFonts w:ascii="Times New Roman" w:hAnsi="Times New Roman" w:cs="Times New Roman"/>
          <w:noProof/>
          <w:sz w:val="24"/>
          <w:szCs w:val="24"/>
        </w:rPr>
        <w:t xml:space="preserve">IS, A., &amp; E., E. (2015). Effect of Arc Welding Current on the Mechanical Properties of A36 Carbon Steel Weld Joint. </w:t>
      </w:r>
      <w:r w:rsidRPr="007F329F">
        <w:rPr>
          <w:rFonts w:ascii="Times New Roman" w:hAnsi="Times New Roman" w:cs="Times New Roman"/>
          <w:i/>
          <w:iCs/>
          <w:noProof/>
          <w:sz w:val="24"/>
          <w:szCs w:val="24"/>
        </w:rPr>
        <w:t>SSRG International Journal of Mechanical Engginering - Volume 2 Issue 9</w:t>
      </w:r>
      <w:r w:rsidRPr="007F329F">
        <w:rPr>
          <w:rFonts w:ascii="Times New Roman" w:hAnsi="Times New Roman" w:cs="Times New Roman"/>
          <w:noProof/>
          <w:sz w:val="24"/>
          <w:szCs w:val="24"/>
        </w:rPr>
        <w:t>, 29.</w:t>
      </w:r>
    </w:p>
    <w:p w14:paraId="6A316B68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Januar, A., &amp; Suwito, D. (2016). Kajian Hasil Proses Pengelasan MIG Dan SMAW Pada Material ST41 Dengan Variasi Media Pendingin (Air, Coolant, dan Es) Terhadap Kekuatan Tarik.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Teknik Mesin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(2), 37–42.</w:t>
      </w:r>
    </w:p>
    <w:p w14:paraId="04F2675A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Kastanto, R., Budiarto, U., &amp; Jokosisworo, S. (2020). Perbandingan Kekuatan Impak, Tarik, dan Mikrografi Sambungan Las MIG dan TIG Pada Aluminium 6061 Dengan Variasi Media Pendingin Udara dan Air Tawar.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Teknik Perkapalan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(4), 560.</w:t>
      </w:r>
    </w:p>
    <w:p w14:paraId="627390C1" w14:textId="77777777" w:rsidR="0077478D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Maulana, Y. (2016). Analisis Kekuatan Tarik Baja ST37 Pasca Pengelasan Dengan Variasi Media Pendingin Menggunakan SMAW.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Teknik Mesin UNISKA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02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(01), 1–8.</w:t>
      </w:r>
    </w:p>
    <w:p w14:paraId="06852AA3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DC15F9E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Nata, O. D., Hidayat, M., &amp; Rohman, S. A. (2021). Analisis Kekuatan Uji Bending Pengelasan Shielded Metal Arc Welding (SMAW) Material SS400 Menggunakan Kawat Las E6013 Berbagai Variasi Arus Listrik.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Teknik Dan Sains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12–15. https://doi.org/10.36761/hexagon.v2i1.871</w:t>
      </w:r>
    </w:p>
    <w:p w14:paraId="3E7E1747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Payana, D., Widiyarta, I. M., &amp; Sucipta, M. (2018). Kekerasan Baja Karbon Sedang Dengan Variasi Suhu Permukaan Material.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METTEK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(2), 43–48. https://doi.org/10.24843/mettek.2018.v04.i02.p02</w:t>
      </w:r>
    </w:p>
    <w:p w14:paraId="064FC155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Pratama, D., Yuwono, I., Salim, A. T. A., Muzaki, M., &amp; Suparman. (2023). Pengaruh Repair Las GMAW Terhadap Kekuatan Tarik, Kekerasan, dan Struktur Mikro Pada Material Baja A36.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Energi Dan Teknologi Manufaktur (JETM)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06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(01), 45–52.</w:t>
      </w:r>
    </w:p>
    <w:p w14:paraId="3CB898BF" w14:textId="77777777" w:rsidR="0077478D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R, M. diky, Rusnoto, S. (2018). Analisa Hasil Pengelasan Baja ST37 Dengan Arus Terhadap Sifat Mekanis.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Mechanical Engineering National Converence</w:t>
      </w:r>
      <w:r w:rsidRPr="002B0B14">
        <w:rPr>
          <w:rFonts w:ascii="Times New Roman" w:hAnsi="Times New Roman" w:cs="Times New Roman"/>
          <w:noProof/>
          <w:sz w:val="24"/>
          <w:szCs w:val="24"/>
        </w:rPr>
        <w:t>, 163–166.</w:t>
      </w:r>
    </w:p>
    <w:p w14:paraId="10C89A13" w14:textId="77777777" w:rsidR="0077478D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4C14">
        <w:rPr>
          <w:rFonts w:ascii="Times New Roman" w:hAnsi="Times New Roman" w:cs="Times New Roman"/>
          <w:noProof/>
          <w:sz w:val="24"/>
          <w:szCs w:val="24"/>
        </w:rPr>
        <w:t>Sri Widharto. (2013). Welding Inspection. Jakarta: Penerbit Mitra Wacana Media.Sri Widharto. (2013). Welding Inspection. Jakarta: Penerbit Mitra Wacana Media.</w:t>
      </w:r>
    </w:p>
    <w:p w14:paraId="7ACB97B3" w14:textId="77777777" w:rsidR="0077478D" w:rsidRDefault="0077478D" w:rsidP="0077478D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F87B532" w14:textId="77777777" w:rsidR="0077478D" w:rsidRPr="002B0B14" w:rsidRDefault="0077478D" w:rsidP="0077478D">
      <w:pPr>
        <w:pStyle w:val="Bibliografi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7F329F">
        <w:rPr>
          <w:rFonts w:ascii="Times New Roman" w:hAnsi="Times New Roman" w:cs="Times New Roman"/>
          <w:noProof/>
          <w:sz w:val="24"/>
          <w:szCs w:val="24"/>
        </w:rPr>
        <w:t xml:space="preserve">Surdia, T., &amp; Saito, S. (1999). </w:t>
      </w:r>
      <w:r w:rsidRPr="007F329F">
        <w:rPr>
          <w:rFonts w:ascii="Times New Roman" w:hAnsi="Times New Roman" w:cs="Times New Roman"/>
          <w:i/>
          <w:iCs/>
          <w:noProof/>
          <w:sz w:val="24"/>
          <w:szCs w:val="24"/>
        </w:rPr>
        <w:t>Pengetahuan Bahan Teknik.</w:t>
      </w:r>
      <w:r w:rsidRPr="007F329F">
        <w:rPr>
          <w:rFonts w:ascii="Times New Roman" w:hAnsi="Times New Roman" w:cs="Times New Roman"/>
          <w:noProof/>
          <w:sz w:val="24"/>
          <w:szCs w:val="24"/>
        </w:rPr>
        <w:t xml:space="preserve"> Jakarta: Pradnya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F329F">
        <w:rPr>
          <w:rFonts w:ascii="Times New Roman" w:hAnsi="Times New Roman" w:cs="Times New Roman"/>
          <w:noProof/>
          <w:sz w:val="24"/>
          <w:szCs w:val="24"/>
        </w:rPr>
        <w:t>Paramita.</w:t>
      </w:r>
    </w:p>
    <w:p w14:paraId="443F3314" w14:textId="77777777" w:rsidR="0077478D" w:rsidRDefault="0077478D" w:rsidP="0077478D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Sultoni, Finahari, N., &amp; Agus Sahbana, M. (2019). Analisa Pengaruh Variasi Media Pendingin Air Dan Oli Pada Sambungan Lap Joint Terhadap Sifat Mekanik Menggunakan Las SMAW (DC).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Proton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35–42.</w:t>
      </w:r>
    </w:p>
    <w:p w14:paraId="4797601B" w14:textId="77777777" w:rsidR="0077478D" w:rsidRDefault="0077478D" w:rsidP="0077478D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54EBD7C" w14:textId="77777777" w:rsidR="0077478D" w:rsidRPr="002B0B14" w:rsidRDefault="0077478D" w:rsidP="0077478D">
      <w:pPr>
        <w:pStyle w:val="Bibliografi"/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7F329F">
        <w:rPr>
          <w:rFonts w:ascii="Times New Roman" w:hAnsi="Times New Roman" w:cs="Times New Roman"/>
          <w:noProof/>
          <w:sz w:val="24"/>
          <w:szCs w:val="24"/>
        </w:rPr>
        <w:t xml:space="preserve">Saridayat, A. A. (2021). </w:t>
      </w:r>
      <w:r w:rsidRPr="007F329F">
        <w:rPr>
          <w:rFonts w:ascii="Times New Roman" w:hAnsi="Times New Roman" w:cs="Times New Roman"/>
          <w:i/>
          <w:iCs/>
          <w:noProof/>
          <w:sz w:val="24"/>
          <w:szCs w:val="24"/>
        </w:rPr>
        <w:t>Pengaruh Variasi Media Pendingin Terhadap Kekuatan Tarik, Bending dan Kekerasan Pengelasan Baja ST 41.</w:t>
      </w:r>
      <w:r w:rsidRPr="007F329F">
        <w:rPr>
          <w:rFonts w:ascii="Times New Roman" w:hAnsi="Times New Roman" w:cs="Times New Roman"/>
          <w:noProof/>
          <w:sz w:val="24"/>
          <w:szCs w:val="24"/>
        </w:rPr>
        <w:t xml:space="preserve"> Tegal: Universitas Pancasakti.</w:t>
      </w:r>
    </w:p>
    <w:p w14:paraId="08C7F114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Syah, K. R., Erizon, N., Sari, D. Y., &amp; Purwantono. (2023). Pengaruh Variasi Media Pendingin Air Dan Oli Terhadap Kekuatan Tarik Pada Pengelasan SMAW ( Shield Metal Arc Welding ) Baja ST 37.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Vokasi Mekanika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89–96.</w:t>
      </w:r>
    </w:p>
    <w:p w14:paraId="79783420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Thohirin, M., Ningsih, W., Pambudi, A., &amp; Junaidi, A. (2022). Pengaruh Media Pendingin Kekentalan Oli Mesran SAE 20, SAE 40 Dan SAE 20W-50 Pada Pengelasan SMAW Terhadap Kekuatan Bending Baja Karbon Rendah.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Teknologi, Dan Sains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(2), 76–82.</w:t>
      </w:r>
    </w:p>
    <w:p w14:paraId="1374A1BE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Tyagita, D. A., &amp; Irawan, A. (2016). Kekuatan Tarik Hasil Pengelasan SMAW Plat Baja ST 37 Dengan Pendingin Liquid.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Ilmiah INOVASI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Vol. 1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(ISSN 1411-5549), 180–186.</w:t>
      </w:r>
    </w:p>
    <w:p w14:paraId="7C6DC213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Vaniludin, A., &amp; Edy, D. L. (2023). Analisis Pengujian Kekuatan Tarik Dan Uji Kekerasan Terhadap Pengelasan GTAW Pada Sambungan Kampuh Model X Dengan Variasi Media Pendingin Pada Baja ST 60.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Teknik Mesin Dan Pembelajaran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29–36. https://doi.org/10.17977/um05v6i12023p029-036</w:t>
      </w:r>
    </w:p>
    <w:p w14:paraId="19BB3AC1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Waas, K., &amp; Waas, V. D. (2020). Pengaruh Holding Time (Waktu Tahan) Dan Variasi Media Quenching (Pendinginan) Terhadap Nilai Kekerasan Baja Karbon Rendah ST 42 Pada Proses Pengkarbonan Padat Menggunakan Arang Batok Biji Pala (Myristica Fagrans).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Simetrik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269–278. https://doi.org/10.31959/js.v10i1.361</w:t>
      </w:r>
    </w:p>
    <w:p w14:paraId="3EC9CEA9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Wangsa, M. C. F. F. (2023). Analisa Pengaruh Variasi Kampuh Terhadap Pengelasan SMAW Pada Baja ST 37 Menggunakan Pengujian Ultrasonic Testing (UT) Dan Pengujian Bending.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Jurnal Mesin Material Manufaktur Dan Energi (Jmmme)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1–10.</w:t>
      </w:r>
    </w:p>
    <w:p w14:paraId="5F0A0D59" w14:textId="77777777" w:rsidR="0077478D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Warso, Wibowo, T. N., &amp; Pratiwi, Y. D. (2021). Pengaruh Variasi Colling Pada Pengelasan GMAW Terhadap Uji Tarik Dan Uji Kekerasan Pada Baja ST 60.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Journal of Mechanical Engineering and Science</w:t>
      </w:r>
      <w:r w:rsidRPr="002B0B1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B0B1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B0B14">
        <w:rPr>
          <w:rFonts w:ascii="Times New Roman" w:hAnsi="Times New Roman" w:cs="Times New Roman"/>
          <w:noProof/>
          <w:sz w:val="24"/>
          <w:szCs w:val="24"/>
        </w:rPr>
        <w:t>(1), 22–26. https://doi.org/10.35970/accurate.v2i1.578</w:t>
      </w:r>
    </w:p>
    <w:p w14:paraId="1FAEF503" w14:textId="77777777" w:rsidR="0077478D" w:rsidRDefault="0077478D" w:rsidP="0077478D">
      <w:pPr>
        <w:widowControl w:val="0"/>
        <w:autoSpaceDE w:val="0"/>
        <w:autoSpaceDN w:val="0"/>
        <w:adjustRightInd w:val="0"/>
        <w:spacing w:after="0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5FA3A3A" w14:textId="77777777" w:rsidR="0077478D" w:rsidRPr="007F329F" w:rsidRDefault="0077478D" w:rsidP="0077478D">
      <w:pPr>
        <w:pStyle w:val="Bibliografi"/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7F329F">
        <w:rPr>
          <w:rFonts w:ascii="Times New Roman" w:hAnsi="Times New Roman" w:cs="Times New Roman"/>
          <w:noProof/>
          <w:sz w:val="24"/>
          <w:szCs w:val="24"/>
        </w:rPr>
        <w:t>Wiryosumarto, H., &amp; Okumura, T. (200</w:t>
      </w:r>
      <w:r>
        <w:rPr>
          <w:rFonts w:ascii="Times New Roman" w:hAnsi="Times New Roman" w:cs="Times New Roman"/>
          <w:noProof/>
          <w:sz w:val="24"/>
          <w:szCs w:val="24"/>
        </w:rPr>
        <w:t>8</w:t>
      </w:r>
      <w:r w:rsidRPr="007F329F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7F329F">
        <w:rPr>
          <w:rFonts w:ascii="Times New Roman" w:hAnsi="Times New Roman" w:cs="Times New Roman"/>
          <w:i/>
          <w:iCs/>
          <w:noProof/>
          <w:sz w:val="24"/>
          <w:szCs w:val="24"/>
        </w:rPr>
        <w:t>Teknologi Pengelasan Logam.</w:t>
      </w:r>
      <w:r w:rsidRPr="007F329F">
        <w:rPr>
          <w:rFonts w:ascii="Times New Roman" w:hAnsi="Times New Roman" w:cs="Times New Roman"/>
          <w:noProof/>
          <w:sz w:val="24"/>
          <w:szCs w:val="24"/>
        </w:rPr>
        <w:t xml:space="preserve"> Jakarta: Cetakan 8 Pradnya paramita.</w:t>
      </w:r>
    </w:p>
    <w:p w14:paraId="3B987725" w14:textId="77777777" w:rsidR="0077478D" w:rsidRPr="002B0B14" w:rsidRDefault="0077478D" w:rsidP="0077478D">
      <w:pPr>
        <w:widowControl w:val="0"/>
        <w:autoSpaceDE w:val="0"/>
        <w:autoSpaceDN w:val="0"/>
        <w:adjustRightInd w:val="0"/>
        <w:spacing w:before="240"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14:paraId="631FA97F" w14:textId="77777777" w:rsidR="0077478D" w:rsidRPr="00CD7F01" w:rsidRDefault="0077478D" w:rsidP="0077478D">
      <w:pPr>
        <w:pStyle w:val="Bibliografi"/>
        <w:tabs>
          <w:tab w:val="center" w:pos="3968"/>
        </w:tabs>
        <w:spacing w:line="30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D7F01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0B64BEC" w14:textId="77777777" w:rsidR="0077478D" w:rsidRDefault="0077478D" w:rsidP="0077478D">
      <w:pPr>
        <w:tabs>
          <w:tab w:val="left" w:pos="3127"/>
        </w:tabs>
      </w:pPr>
    </w:p>
    <w:p w14:paraId="7C8B6DF4" w14:textId="77777777" w:rsidR="0077478D" w:rsidRDefault="0077478D" w:rsidP="0077478D">
      <w:pPr>
        <w:tabs>
          <w:tab w:val="left" w:pos="3127"/>
        </w:tabs>
      </w:pPr>
    </w:p>
    <w:p w14:paraId="0C0625F3" w14:textId="77777777" w:rsidR="0077478D" w:rsidRDefault="0077478D" w:rsidP="0077478D">
      <w:pPr>
        <w:tabs>
          <w:tab w:val="left" w:pos="3127"/>
        </w:tabs>
      </w:pPr>
      <w:r>
        <w:tab/>
      </w:r>
    </w:p>
    <w:p w14:paraId="62EA9BF0" w14:textId="77777777" w:rsidR="0077478D" w:rsidRDefault="0077478D" w:rsidP="0077478D">
      <w:pPr>
        <w:tabs>
          <w:tab w:val="left" w:pos="3127"/>
        </w:tabs>
      </w:pPr>
    </w:p>
    <w:p w14:paraId="5D6D3D06" w14:textId="77777777" w:rsidR="0077478D" w:rsidRDefault="0077478D" w:rsidP="0077478D">
      <w:pPr>
        <w:tabs>
          <w:tab w:val="left" w:pos="3127"/>
        </w:tabs>
      </w:pPr>
    </w:p>
    <w:p w14:paraId="42CAEC2A" w14:textId="77777777" w:rsidR="0077478D" w:rsidRDefault="0077478D" w:rsidP="0077478D">
      <w:pPr>
        <w:tabs>
          <w:tab w:val="left" w:pos="3127"/>
        </w:tabs>
      </w:pPr>
    </w:p>
    <w:p w14:paraId="7DD2F10E" w14:textId="77777777" w:rsidR="0077478D" w:rsidRDefault="0077478D" w:rsidP="0077478D">
      <w:pPr>
        <w:tabs>
          <w:tab w:val="left" w:pos="3127"/>
        </w:tabs>
      </w:pPr>
    </w:p>
    <w:p w14:paraId="20769236" w14:textId="77777777" w:rsidR="0077478D" w:rsidRDefault="0077478D" w:rsidP="0077478D">
      <w:pPr>
        <w:tabs>
          <w:tab w:val="left" w:pos="3127"/>
        </w:tabs>
      </w:pPr>
    </w:p>
    <w:p w14:paraId="7FD3D949" w14:textId="77777777" w:rsidR="0077478D" w:rsidRDefault="0077478D" w:rsidP="0077478D">
      <w:pPr>
        <w:tabs>
          <w:tab w:val="left" w:pos="3127"/>
        </w:tabs>
      </w:pPr>
    </w:p>
    <w:p w14:paraId="7D43C425" w14:textId="77777777" w:rsidR="0077478D" w:rsidRDefault="0077478D" w:rsidP="0077478D">
      <w:pPr>
        <w:pStyle w:val="Judul1"/>
      </w:pPr>
      <w:bookmarkStart w:id="1" w:name="_Toc172625632"/>
      <w:r w:rsidRPr="0037784B">
        <w:t>LAMPIRAN</w:t>
      </w:r>
      <w:bookmarkEnd w:id="1"/>
    </w:p>
    <w:p w14:paraId="2BC8BEBF" w14:textId="77777777" w:rsidR="0077478D" w:rsidRPr="00D950D7" w:rsidRDefault="0077478D" w:rsidP="0077478D"/>
    <w:p w14:paraId="4F4A703D" w14:textId="77777777" w:rsidR="0077478D" w:rsidRDefault="0077478D" w:rsidP="0077478D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6EE486E4" wp14:editId="62566638">
            <wp:extent cx="4983106" cy="4074485"/>
            <wp:effectExtent l="19050" t="19050" r="27305" b="21590"/>
            <wp:docPr id="18245280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2801" name="Gambar 18245280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4378" b="9892"/>
                    <a:stretch/>
                  </pic:blipFill>
                  <pic:spPr bwMode="auto">
                    <a:xfrm>
                      <a:off x="0" y="0"/>
                      <a:ext cx="5022919" cy="410703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0BF9B" w14:textId="77777777" w:rsidR="0077478D" w:rsidRDefault="0077478D" w:rsidP="0077478D">
      <w:pPr>
        <w:pStyle w:val="Keteranga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Gambar </w: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 \* ARABIC </w:instrTex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Hasil Uji Komposisi Material Baja ST 37</w:t>
      </w:r>
    </w:p>
    <w:p w14:paraId="7E838947" w14:textId="77777777" w:rsidR="0077478D" w:rsidRDefault="0077478D" w:rsidP="0077478D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3E2D16CF" wp14:editId="0480F57D">
            <wp:extent cx="3336153" cy="2413590"/>
            <wp:effectExtent l="0" t="0" r="0" b="6350"/>
            <wp:docPr id="602737596" name="Gambar 2" descr="Sebuah gambar berisi tanah, outdoor, kotak, batu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7596" name="Gambar 2" descr="Sebuah gambar berisi tanah, outdoor, kotak, batu&#10;&#10;Deskripsi dibuat secara otomati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1" b="36635"/>
                    <a:stretch/>
                  </pic:blipFill>
                  <pic:spPr bwMode="auto">
                    <a:xfrm>
                      <a:off x="0" y="0"/>
                      <a:ext cx="3358006" cy="24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65F42" w14:textId="77777777" w:rsidR="0077478D" w:rsidRPr="00EC32D3" w:rsidRDefault="0077478D" w:rsidP="0077478D">
      <w:pPr>
        <w:pStyle w:val="Keteranga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Gambar </w: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 \* ARABIC </w:instrTex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Spesimen Uji Material</w:t>
      </w:r>
    </w:p>
    <w:tbl>
      <w:tblPr>
        <w:tblStyle w:val="KisiTabel"/>
        <w:tblW w:w="5000" w:type="pct"/>
        <w:tblLook w:val="04A0" w:firstRow="1" w:lastRow="0" w:firstColumn="1" w:lastColumn="0" w:noHBand="0" w:noVBand="1"/>
      </w:tblPr>
      <w:tblGrid>
        <w:gridCol w:w="3963"/>
        <w:gridCol w:w="3964"/>
      </w:tblGrid>
      <w:tr w:rsidR="0077478D" w14:paraId="2DCA27FA" w14:textId="77777777" w:rsidTr="006B7322">
        <w:tc>
          <w:tcPr>
            <w:tcW w:w="2500" w:type="pct"/>
          </w:tcPr>
          <w:p w14:paraId="1BF12133" w14:textId="77777777" w:rsidR="0077478D" w:rsidRDefault="0077478D" w:rsidP="006B7322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00A0071D" wp14:editId="163D888D">
                  <wp:extent cx="2093833" cy="3232298"/>
                  <wp:effectExtent l="0" t="0" r="1905" b="6350"/>
                  <wp:docPr id="801504233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504233" name="Gambar 4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" b="7980"/>
                          <a:stretch/>
                        </pic:blipFill>
                        <pic:spPr bwMode="auto">
                          <a:xfrm>
                            <a:off x="0" y="0"/>
                            <a:ext cx="2102004" cy="324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35A2D" w14:textId="77777777" w:rsidR="0077478D" w:rsidRDefault="0077478D" w:rsidP="006B7322">
            <w:pPr>
              <w:pStyle w:val="Keterangan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Gambar </w: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Pembuatan Spesimen Uji Sebelum di Las</w:t>
            </w:r>
          </w:p>
          <w:p w14:paraId="0BF7301D" w14:textId="77777777" w:rsidR="0077478D" w:rsidRPr="00D4131F" w:rsidRDefault="0077478D" w:rsidP="006B7322"/>
        </w:tc>
        <w:tc>
          <w:tcPr>
            <w:tcW w:w="2500" w:type="pct"/>
          </w:tcPr>
          <w:p w14:paraId="24FD921E" w14:textId="77777777" w:rsidR="0077478D" w:rsidRDefault="0077478D" w:rsidP="006B7322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1AC58B9" wp14:editId="5BD48BD5">
                  <wp:extent cx="2264735" cy="3227977"/>
                  <wp:effectExtent l="0" t="0" r="2540" b="0"/>
                  <wp:docPr id="1901308406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308406" name="Gambar 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9" b="14131"/>
                          <a:stretch/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DB4A9D" w14:textId="77777777" w:rsidR="0077478D" w:rsidRDefault="0077478D" w:rsidP="006B7322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Gambar </w: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Proses Pengelasan Spesimen Uji</w:t>
            </w:r>
          </w:p>
        </w:tc>
      </w:tr>
      <w:tr w:rsidR="0077478D" w14:paraId="17908AF8" w14:textId="77777777" w:rsidTr="006B7322">
        <w:tc>
          <w:tcPr>
            <w:tcW w:w="2500" w:type="pct"/>
          </w:tcPr>
          <w:p w14:paraId="3F6C6B7A" w14:textId="77777777" w:rsidR="0077478D" w:rsidRDefault="0077478D" w:rsidP="006B7322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4054BA4" wp14:editId="5A337D36">
                  <wp:extent cx="2273495" cy="3240463"/>
                  <wp:effectExtent l="0" t="0" r="0" b="0"/>
                  <wp:docPr id="1171039721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039721" name="Gambar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" r="3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3F000" w14:textId="77777777" w:rsidR="0077478D" w:rsidRDefault="0077478D" w:rsidP="006B7322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Gambar 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Variasi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Pendingin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Digunakan</w:t>
            </w:r>
          </w:p>
        </w:tc>
        <w:tc>
          <w:tcPr>
            <w:tcW w:w="2500" w:type="pct"/>
          </w:tcPr>
          <w:p w14:paraId="3DFB112F" w14:textId="77777777" w:rsidR="0077478D" w:rsidRDefault="0077478D" w:rsidP="006B7322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4576806" wp14:editId="283E54C5">
                  <wp:extent cx="2273495" cy="3240463"/>
                  <wp:effectExtent l="0" t="0" r="0" b="0"/>
                  <wp:docPr id="1621341091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41091" name="Gambar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" r="3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F021A" w14:textId="77777777" w:rsidR="0077478D" w:rsidRDefault="0077478D" w:rsidP="006B7322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Gambar 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Spesimen Uji Setelah di Bentuk</w:t>
            </w:r>
          </w:p>
        </w:tc>
      </w:tr>
    </w:tbl>
    <w:p w14:paraId="1F3018AC" w14:textId="77777777" w:rsidR="0077478D" w:rsidRDefault="0077478D" w:rsidP="0077478D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</w:p>
    <w:tbl>
      <w:tblPr>
        <w:tblStyle w:val="KisiTabel"/>
        <w:tblW w:w="5000" w:type="pct"/>
        <w:tblLook w:val="04A0" w:firstRow="1" w:lastRow="0" w:firstColumn="1" w:lastColumn="0" w:noHBand="0" w:noVBand="1"/>
      </w:tblPr>
      <w:tblGrid>
        <w:gridCol w:w="3963"/>
        <w:gridCol w:w="3964"/>
      </w:tblGrid>
      <w:tr w:rsidR="0077478D" w14:paraId="662B1152" w14:textId="77777777" w:rsidTr="006B7322">
        <w:tc>
          <w:tcPr>
            <w:tcW w:w="2500" w:type="pct"/>
          </w:tcPr>
          <w:p w14:paraId="132F4A64" w14:textId="77777777" w:rsidR="0077478D" w:rsidRDefault="0077478D" w:rsidP="006B7322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7A46D1F2" wp14:editId="09F11C97">
                  <wp:extent cx="2102004" cy="3244912"/>
                  <wp:effectExtent l="0" t="0" r="0" b="0"/>
                  <wp:docPr id="1277888542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888542" name="Gambar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06"/>
                          <a:stretch/>
                        </pic:blipFill>
                        <pic:spPr bwMode="auto">
                          <a:xfrm>
                            <a:off x="0" y="0"/>
                            <a:ext cx="2102004" cy="324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4591E2" w14:textId="77777777" w:rsidR="0077478D" w:rsidRPr="00D4131F" w:rsidRDefault="0077478D" w:rsidP="006B7322">
            <w:pPr>
              <w:pStyle w:val="Keterangan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Gambar </w: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</w: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Spesimen Sebelum di Uji</w:t>
            </w:r>
          </w:p>
        </w:tc>
        <w:tc>
          <w:tcPr>
            <w:tcW w:w="2500" w:type="pct"/>
          </w:tcPr>
          <w:p w14:paraId="3FFA3D61" w14:textId="77777777" w:rsidR="0077478D" w:rsidRDefault="0077478D" w:rsidP="006B7322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1E28116" wp14:editId="33BA133E">
                  <wp:extent cx="2273495" cy="3240463"/>
                  <wp:effectExtent l="0" t="0" r="0" b="0"/>
                  <wp:docPr id="1216824787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824787" name="Gambar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3" b="9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118781" w14:textId="77777777" w:rsidR="0077478D" w:rsidRDefault="0077478D" w:rsidP="006B7322">
            <w:pPr>
              <w:pStyle w:val="Keterangan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Gambar </w: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8</w: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Pengukuran Lebar dan Tebal Spesimen</w:t>
            </w:r>
          </w:p>
          <w:p w14:paraId="018854D5" w14:textId="77777777" w:rsidR="0077478D" w:rsidRPr="00D4131F" w:rsidRDefault="0077478D" w:rsidP="006B7322"/>
        </w:tc>
      </w:tr>
      <w:tr w:rsidR="0077478D" w14:paraId="37E0D4AB" w14:textId="77777777" w:rsidTr="006B7322">
        <w:tc>
          <w:tcPr>
            <w:tcW w:w="2500" w:type="pct"/>
          </w:tcPr>
          <w:p w14:paraId="1D445B7F" w14:textId="77777777" w:rsidR="0077478D" w:rsidRDefault="0077478D" w:rsidP="006B7322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0953385" wp14:editId="36E65E4B">
                  <wp:extent cx="2273495" cy="3240463"/>
                  <wp:effectExtent l="0" t="0" r="0" b="0"/>
                  <wp:docPr id="859515409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515409" name="Gambar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" r="3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6DADF" w14:textId="77777777" w:rsidR="0077478D" w:rsidRDefault="0077478D" w:rsidP="006B7322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Gambar 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9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Mesin Uji Tarik dan Lengkung</w:t>
            </w:r>
          </w:p>
        </w:tc>
        <w:tc>
          <w:tcPr>
            <w:tcW w:w="2500" w:type="pct"/>
          </w:tcPr>
          <w:p w14:paraId="04B77EA6" w14:textId="77777777" w:rsidR="0077478D" w:rsidRDefault="0077478D" w:rsidP="006B7322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3EBC2914" wp14:editId="5380C931">
                  <wp:extent cx="2273495" cy="3240463"/>
                  <wp:effectExtent l="0" t="0" r="0" b="0"/>
                  <wp:docPr id="870382651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382651" name="Gambar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" r="3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824D6C" w14:textId="77777777" w:rsidR="0077478D" w:rsidRDefault="0077478D" w:rsidP="006B7322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Gambar 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10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Mesin Uji Kekerasan</w:t>
            </w:r>
          </w:p>
        </w:tc>
      </w:tr>
    </w:tbl>
    <w:p w14:paraId="474B72F2" w14:textId="77777777" w:rsidR="0077478D" w:rsidRDefault="0077478D" w:rsidP="0077478D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</w:p>
    <w:p w14:paraId="34858B0D" w14:textId="77777777" w:rsidR="0077478D" w:rsidRDefault="0077478D" w:rsidP="0077478D">
      <w:pPr>
        <w:keepNext/>
        <w:spacing w:line="240" w:lineRule="auto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0EB35058" wp14:editId="101DF6E5">
            <wp:extent cx="5040000" cy="6480000"/>
            <wp:effectExtent l="0" t="0" r="8255" b="0"/>
            <wp:docPr id="564899301" name="Gambar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99301" name="Gambar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1" t="12576" r="16152" b="8745"/>
                    <a:stretch/>
                  </pic:blipFill>
                  <pic:spPr bwMode="auto">
                    <a:xfrm>
                      <a:off x="0" y="0"/>
                      <a:ext cx="504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44319" w14:textId="77777777" w:rsidR="0077478D" w:rsidRPr="001865C3" w:rsidRDefault="0077478D" w:rsidP="0077478D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865C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Gambar 11 Lembar Hasil Uji Tarik</w:t>
      </w:r>
    </w:p>
    <w:p w14:paraId="29FED39A" w14:textId="77777777" w:rsidR="0077478D" w:rsidRDefault="0077478D" w:rsidP="0077478D">
      <w:pPr>
        <w:keepNext/>
        <w:spacing w:line="240" w:lineRule="auto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68956822" wp14:editId="46C8E25A">
            <wp:extent cx="5040000" cy="6480000"/>
            <wp:effectExtent l="0" t="0" r="8255" b="0"/>
            <wp:docPr id="457831302" name="Gambar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31302" name="Gambar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7700" r="13745" b="9868"/>
                    <a:stretch/>
                  </pic:blipFill>
                  <pic:spPr bwMode="auto">
                    <a:xfrm>
                      <a:off x="0" y="0"/>
                      <a:ext cx="504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734C" w14:textId="77777777" w:rsidR="0077478D" w:rsidRPr="001865C3" w:rsidRDefault="0077478D" w:rsidP="0077478D">
      <w:pPr>
        <w:pStyle w:val="Keterangan"/>
        <w:jc w:val="center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14:ligatures w14:val="standardContextual"/>
        </w:rPr>
      </w:pPr>
      <w:r w:rsidRPr="001865C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Gambar 12 Lembar Hasil Uji Lengkung</w:t>
      </w:r>
    </w:p>
    <w:p w14:paraId="4F3BE581" w14:textId="77777777" w:rsidR="0077478D" w:rsidRDefault="0077478D" w:rsidP="0077478D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</w:p>
    <w:p w14:paraId="47E056DC" w14:textId="77777777" w:rsidR="0077478D" w:rsidRDefault="0077478D" w:rsidP="0077478D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</w:p>
    <w:p w14:paraId="04711D54" w14:textId="77777777" w:rsidR="0077478D" w:rsidRDefault="0077478D" w:rsidP="0077478D">
      <w:pPr>
        <w:keepNext/>
        <w:spacing w:line="240" w:lineRule="auto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3A07628" wp14:editId="5DE19FBE">
            <wp:extent cx="5040000" cy="6480000"/>
            <wp:effectExtent l="0" t="0" r="8255" b="0"/>
            <wp:docPr id="1909085481" name="Gambar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85481" name="Gambar 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t="9368" r="16153" b="7699"/>
                    <a:stretch/>
                  </pic:blipFill>
                  <pic:spPr bwMode="auto">
                    <a:xfrm>
                      <a:off x="0" y="0"/>
                      <a:ext cx="504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EC61C" w14:textId="77777777" w:rsidR="0077478D" w:rsidRPr="001865C3" w:rsidRDefault="0077478D" w:rsidP="0077478D">
      <w:pPr>
        <w:pStyle w:val="Keterangan"/>
        <w:jc w:val="center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14:ligatures w14:val="standardContextual"/>
        </w:rPr>
      </w:pPr>
      <w:r w:rsidRPr="001865C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Gambar 13 Lembar Hasil Uji Kekerasan</w:t>
      </w:r>
    </w:p>
    <w:p w14:paraId="5482C230" w14:textId="77777777" w:rsidR="0077478D" w:rsidRDefault="0077478D" w:rsidP="0077478D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</w:p>
    <w:p w14:paraId="3760971D" w14:textId="77777777" w:rsidR="0077478D" w:rsidRDefault="0077478D" w:rsidP="0077478D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</w:p>
    <w:p w14:paraId="0F91FEB1" w14:textId="77777777" w:rsidR="0077478D" w:rsidRDefault="0077478D" w:rsidP="0077478D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</w:p>
    <w:sectPr w:rsidR="0077478D" w:rsidSect="0077478D"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78D"/>
    <w:rsid w:val="00062BA1"/>
    <w:rsid w:val="000A2D78"/>
    <w:rsid w:val="001907C0"/>
    <w:rsid w:val="00195249"/>
    <w:rsid w:val="00206790"/>
    <w:rsid w:val="003524AE"/>
    <w:rsid w:val="00367644"/>
    <w:rsid w:val="003B5E1C"/>
    <w:rsid w:val="003F0DB7"/>
    <w:rsid w:val="00533953"/>
    <w:rsid w:val="00615D23"/>
    <w:rsid w:val="006E4CA8"/>
    <w:rsid w:val="00722187"/>
    <w:rsid w:val="0077478D"/>
    <w:rsid w:val="0085196B"/>
    <w:rsid w:val="008716C4"/>
    <w:rsid w:val="00910217"/>
    <w:rsid w:val="00931789"/>
    <w:rsid w:val="009E7345"/>
    <w:rsid w:val="00A16C1C"/>
    <w:rsid w:val="00B32D46"/>
    <w:rsid w:val="00D169EA"/>
    <w:rsid w:val="00F23915"/>
    <w:rsid w:val="00F6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30046"/>
  <w15:chartTrackingRefBased/>
  <w15:docId w15:val="{DF0A1453-1EC4-4CAA-9C52-ABBE3F33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78D"/>
    <w:rPr>
      <w:kern w:val="0"/>
      <w:lang w:val="en-US"/>
      <w14:ligatures w14:val="none"/>
    </w:rPr>
  </w:style>
  <w:style w:type="paragraph" w:styleId="Judul1">
    <w:name w:val="heading 1"/>
    <w:basedOn w:val="Normal"/>
    <w:next w:val="Normal"/>
    <w:link w:val="Judul1KAR"/>
    <w:uiPriority w:val="9"/>
    <w:qFormat/>
    <w:rsid w:val="0077478D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77478D"/>
    <w:rPr>
      <w:rFonts w:ascii="Times New Roman" w:eastAsiaTheme="majorEastAsia" w:hAnsi="Times New Roman" w:cstheme="majorBidi"/>
      <w:b/>
      <w:kern w:val="0"/>
      <w:sz w:val="24"/>
      <w:szCs w:val="32"/>
      <w:lang w:val="en-US"/>
      <w14:ligatures w14:val="none"/>
    </w:rPr>
  </w:style>
  <w:style w:type="paragraph" w:styleId="Bibliografi">
    <w:name w:val="Bibliography"/>
    <w:basedOn w:val="Normal"/>
    <w:next w:val="Normal"/>
    <w:uiPriority w:val="37"/>
    <w:unhideWhenUsed/>
    <w:rsid w:val="0077478D"/>
  </w:style>
  <w:style w:type="table" w:styleId="KisiTabel">
    <w:name w:val="Table Grid"/>
    <w:basedOn w:val="TabelNormal"/>
    <w:uiPriority w:val="39"/>
    <w:rsid w:val="0077478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terangan">
    <w:name w:val="caption"/>
    <w:basedOn w:val="Normal"/>
    <w:next w:val="Normal"/>
    <w:uiPriority w:val="35"/>
    <w:unhideWhenUsed/>
    <w:qFormat/>
    <w:rsid w:val="0077478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959</Words>
  <Characters>5467</Characters>
  <Application>Microsoft Office Word</Application>
  <DocSecurity>0</DocSecurity>
  <Lines>45</Lines>
  <Paragraphs>12</Paragraphs>
  <ScaleCrop>false</ScaleCrop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 Hartoni</dc:creator>
  <cp:keywords/>
  <dc:description/>
  <cp:lastModifiedBy>Ade Hartoni</cp:lastModifiedBy>
  <cp:revision>1</cp:revision>
  <dcterms:created xsi:type="dcterms:W3CDTF">2024-07-25T06:31:00Z</dcterms:created>
  <dcterms:modified xsi:type="dcterms:W3CDTF">2024-07-25T06:34:00Z</dcterms:modified>
</cp:coreProperties>
</file>