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09AD8" w14:textId="77777777" w:rsidR="00005B74" w:rsidRPr="009364F2" w:rsidRDefault="00005B74" w:rsidP="00005B74">
      <w:pPr>
        <w:pStyle w:val="Heading1"/>
        <w:jc w:val="center"/>
        <w:rPr>
          <w:rFonts w:ascii="Times New Roman" w:eastAsia="Times New Roman" w:hAnsi="Times New Roman" w:cs="Times New Roman"/>
          <w:b/>
          <w:bCs/>
          <w:i/>
          <w:color w:val="auto"/>
          <w:sz w:val="24"/>
          <w:szCs w:val="24"/>
        </w:rPr>
      </w:pPr>
      <w:bookmarkStart w:id="0" w:name="_Toc173262063"/>
      <w:r w:rsidRPr="009364F2">
        <w:rPr>
          <w:rFonts w:ascii="Times New Roman" w:hAnsi="Times New Roman" w:cs="Times New Roman"/>
          <w:b/>
          <w:bCs/>
          <w:color w:val="auto"/>
          <w:sz w:val="24"/>
          <w:szCs w:val="24"/>
        </w:rPr>
        <w:t>DAFTAR PUSTAKA</w:t>
      </w:r>
      <w:bookmarkEnd w:id="0"/>
    </w:p>
    <w:p w14:paraId="2AA10452" w14:textId="77777777" w:rsidR="00005B74" w:rsidRDefault="00005B74" w:rsidP="00005B74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E2F8BF0" w14:textId="77777777" w:rsidR="00005B74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117D29">
        <w:rPr>
          <w:rFonts w:ascii="Times New Roman" w:hAnsi="Times New Roman"/>
          <w:noProof/>
          <w:sz w:val="24"/>
          <w:szCs w:val="24"/>
        </w:rPr>
        <w:t xml:space="preserve">I Dewa Gede Soni Aryawan ATD, M. E. S. (2020).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Mal pelayanan publik dan standar pelayanan publik</w:t>
      </w:r>
      <w:r w:rsidRPr="00117D29">
        <w:rPr>
          <w:rFonts w:ascii="Times New Roman" w:hAnsi="Times New Roman"/>
          <w:noProof/>
          <w:sz w:val="24"/>
          <w:szCs w:val="24"/>
        </w:rPr>
        <w:t>.</w:t>
      </w:r>
    </w:p>
    <w:p w14:paraId="01186157" w14:textId="77777777" w:rsidR="00005B74" w:rsidRPr="00117D29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117D29">
        <w:rPr>
          <w:rFonts w:ascii="Times New Roman" w:hAnsi="Times New Roman"/>
          <w:noProof/>
          <w:sz w:val="24"/>
          <w:szCs w:val="24"/>
        </w:rPr>
        <w:t xml:space="preserve">Nurmandi, A., Khozin, M., &amp; Salahudin. (2018).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Pelayanan Sektor Publik</w:t>
      </w:r>
      <w:r w:rsidRPr="00117D29">
        <w:rPr>
          <w:rFonts w:ascii="Times New Roman" w:hAnsi="Times New Roman"/>
          <w:noProof/>
          <w:sz w:val="24"/>
          <w:szCs w:val="24"/>
        </w:rPr>
        <w:t>. University press, Universitas Muhammadiyah Yogyakarta.</w:t>
      </w:r>
    </w:p>
    <w:p w14:paraId="1F5AF07E" w14:textId="77777777" w:rsidR="00005B74" w:rsidRPr="00AC12CC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117D29">
        <w:rPr>
          <w:rFonts w:ascii="Times New Roman" w:hAnsi="Times New Roman"/>
          <w:noProof/>
          <w:sz w:val="24"/>
          <w:szCs w:val="24"/>
        </w:rPr>
        <w:t xml:space="preserve">Rohayatin, T., &amp; Setiawan, A. (2015). </w:t>
      </w:r>
      <w:r>
        <w:rPr>
          <w:rFonts w:ascii="Times New Roman" w:hAnsi="Times New Roman"/>
          <w:i/>
          <w:iCs/>
          <w:noProof/>
          <w:sz w:val="24"/>
          <w:szCs w:val="24"/>
        </w:rPr>
        <w:t>Pemodelan Kualitas Penyelenggaraan Pelayanan Publik Di Kantor Pelayanan Perizinan Terpadu (KPPT) Kota Cimahi.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AC12CC">
        <w:rPr>
          <w:rFonts w:ascii="Times New Roman" w:hAnsi="Times New Roman"/>
          <w:noProof/>
          <w:sz w:val="24"/>
          <w:szCs w:val="24"/>
        </w:rPr>
        <w:t>Jurnal Ilmu Politik Dan Komunikasi, V No 5.</w:t>
      </w:r>
    </w:p>
    <w:p w14:paraId="7EC8D9DA" w14:textId="77777777" w:rsidR="00005B74" w:rsidRPr="00117D29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117D29">
        <w:rPr>
          <w:rFonts w:ascii="Times New Roman" w:hAnsi="Times New Roman"/>
          <w:noProof/>
          <w:sz w:val="24"/>
          <w:szCs w:val="24"/>
        </w:rPr>
        <w:t xml:space="preserve">Berry, L. L., Parasuraman, A., &amp; Zeithaml, V. A. (1990).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Memberikan Layanan Berkualitas: Menyeimbangkan Persepsi dan Harapan Pelanggan</w:t>
      </w:r>
      <w:r w:rsidRPr="00117D29">
        <w:rPr>
          <w:rFonts w:ascii="Times New Roman" w:hAnsi="Times New Roman"/>
          <w:noProof/>
          <w:sz w:val="24"/>
          <w:szCs w:val="24"/>
        </w:rPr>
        <w:t>. Amerika Serikat.</w:t>
      </w:r>
    </w:p>
    <w:p w14:paraId="7A5A81DB" w14:textId="77777777" w:rsidR="00005B74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117D29">
        <w:rPr>
          <w:rFonts w:ascii="Times New Roman" w:hAnsi="Times New Roman"/>
          <w:noProof/>
          <w:sz w:val="24"/>
          <w:szCs w:val="24"/>
        </w:rPr>
        <w:t xml:space="preserve">Ahyar, H., Maret, U. S., Andriani, H., Sukmana, D. J., Mada, U. G., Hardani, S.Pd., M. S., Nur Hikmatul Auliya, G. C. B., Helmina Andriani, M. S., Fardani, R. A., Ustiawaty, J., Utami, E. F., Sukmana, D. J., &amp; Istiqomah, R. R. (2020).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Buku Metode Penelitian Kualitatif &amp; Kuantitatif</w:t>
      </w:r>
      <w:r w:rsidRPr="00117D29">
        <w:rPr>
          <w:rFonts w:ascii="Times New Roman" w:hAnsi="Times New Roman"/>
          <w:noProof/>
          <w:sz w:val="24"/>
          <w:szCs w:val="24"/>
        </w:rPr>
        <w:t xml:space="preserve"> (Issue March).</w:t>
      </w:r>
    </w:p>
    <w:p w14:paraId="7D34A850" w14:textId="77777777" w:rsidR="00005B74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117D29">
        <w:rPr>
          <w:rFonts w:ascii="Times New Roman" w:hAnsi="Times New Roman"/>
          <w:noProof/>
          <w:sz w:val="24"/>
          <w:szCs w:val="24"/>
        </w:rPr>
        <w:t xml:space="preserve">Setianingrum, E. (2009).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Inovasi Pelayanan Publik</w:t>
      </w:r>
      <w:r w:rsidRPr="00117D29">
        <w:rPr>
          <w:rFonts w:ascii="Times New Roman" w:hAnsi="Times New Roman"/>
          <w:noProof/>
          <w:sz w:val="24"/>
          <w:szCs w:val="24"/>
        </w:rPr>
        <w:t>.</w:t>
      </w:r>
    </w:p>
    <w:p w14:paraId="682A0BB5" w14:textId="77777777" w:rsidR="00005B74" w:rsidRPr="00117D29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117D29">
        <w:rPr>
          <w:rFonts w:ascii="Times New Roman" w:hAnsi="Times New Roman"/>
          <w:noProof/>
          <w:sz w:val="24"/>
          <w:szCs w:val="24"/>
        </w:rPr>
        <w:t xml:space="preserve">Nawawi, H. K. A. (2020).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Analisis Penyelenggaraan Inovasi Pelayanan Publik Pada Mal Pelayanan Publik Kota Pekanbaru</w:t>
      </w:r>
      <w:r w:rsidRPr="00117D29">
        <w:rPr>
          <w:rFonts w:ascii="Times New Roman" w:hAnsi="Times New Roman"/>
          <w:noProof/>
          <w:sz w:val="24"/>
          <w:szCs w:val="24"/>
        </w:rPr>
        <w:t>. 1–123.</w:t>
      </w:r>
    </w:p>
    <w:p w14:paraId="30100854" w14:textId="77777777" w:rsidR="00005B74" w:rsidRPr="00117D29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117D29">
        <w:rPr>
          <w:rFonts w:ascii="Times New Roman" w:hAnsi="Times New Roman"/>
          <w:noProof/>
          <w:sz w:val="24"/>
          <w:szCs w:val="24"/>
        </w:rPr>
        <w:t xml:space="preserve">Ainun Nafisah, &amp; Siti Marwiyah. (2022). Efektivitas Pelayanan Admnistrasi Kependudukan Melalui Kanal Website Go Digital (Godigi) Di Mal Pelayanan Publik Kabupaten Probolinggo.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Jurnal Niara</w:t>
      </w:r>
      <w:r w:rsidRPr="00117D29">
        <w:rPr>
          <w:rFonts w:ascii="Times New Roman" w:hAnsi="Times New Roman"/>
          <w:noProof/>
          <w:sz w:val="24"/>
          <w:szCs w:val="24"/>
        </w:rPr>
        <w:t xml:space="preserve">,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15</w:t>
      </w:r>
      <w:r w:rsidRPr="00117D29">
        <w:rPr>
          <w:rFonts w:ascii="Times New Roman" w:hAnsi="Times New Roman"/>
          <w:noProof/>
          <w:sz w:val="24"/>
          <w:szCs w:val="24"/>
        </w:rPr>
        <w:t>(3), 507–513. https://doi.org/10.31849/niara.v15i3.10832</w:t>
      </w:r>
    </w:p>
    <w:p w14:paraId="721C55BB" w14:textId="77777777" w:rsidR="00005B74" w:rsidRPr="00117D29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117D29">
        <w:rPr>
          <w:rFonts w:ascii="Times New Roman" w:hAnsi="Times New Roman"/>
          <w:noProof/>
          <w:sz w:val="24"/>
          <w:szCs w:val="24"/>
        </w:rPr>
        <w:t xml:space="preserve">Efendi, K., Tumija, T., Handayani, N., &amp; Rifai, M. (2022). Model Inovasi Pelayanan Publik di Kabupaten Sragen Provinsi Jawa Tengah.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Jurnal Media Birokrasi</w:t>
      </w:r>
      <w:r w:rsidRPr="00117D29">
        <w:rPr>
          <w:rFonts w:ascii="Times New Roman" w:hAnsi="Times New Roman"/>
          <w:noProof/>
          <w:sz w:val="24"/>
          <w:szCs w:val="24"/>
        </w:rPr>
        <w:t xml:space="preserve">,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117D29">
        <w:rPr>
          <w:rFonts w:ascii="Times New Roman" w:hAnsi="Times New Roman"/>
          <w:noProof/>
          <w:sz w:val="24"/>
          <w:szCs w:val="24"/>
        </w:rPr>
        <w:t>, 34–46. https://doi.org/10.33701/jmb.v4i1.2327</w:t>
      </w:r>
    </w:p>
    <w:p w14:paraId="4411D142" w14:textId="77777777" w:rsidR="00005B74" w:rsidRPr="00117D29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117D29">
        <w:rPr>
          <w:rFonts w:ascii="Times New Roman" w:hAnsi="Times New Roman"/>
          <w:noProof/>
          <w:sz w:val="24"/>
          <w:szCs w:val="24"/>
        </w:rPr>
        <w:t xml:space="preserve">Khusna, K. (2017). Pengembangan Dimensi Empati sebagai Upaya Peningkatan Kualitas Pelayanan Publik di Kantor Kecamatan Gubeng Surabaya.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Matra Pembaruan</w:t>
      </w:r>
      <w:r w:rsidRPr="00117D29">
        <w:rPr>
          <w:rFonts w:ascii="Times New Roman" w:hAnsi="Times New Roman"/>
          <w:noProof/>
          <w:sz w:val="24"/>
          <w:szCs w:val="24"/>
        </w:rPr>
        <w:t xml:space="preserve">,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117D29">
        <w:rPr>
          <w:rFonts w:ascii="Times New Roman" w:hAnsi="Times New Roman"/>
          <w:noProof/>
          <w:sz w:val="24"/>
          <w:szCs w:val="24"/>
        </w:rPr>
        <w:t>(3), 177–188. https://doi.org/10.21787/mp.1.3.2017.177-188</w:t>
      </w:r>
    </w:p>
    <w:p w14:paraId="7A95A139" w14:textId="77777777" w:rsidR="00005B74" w:rsidRPr="00117D29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117D29">
        <w:rPr>
          <w:rFonts w:ascii="Times New Roman" w:hAnsi="Times New Roman"/>
          <w:noProof/>
          <w:sz w:val="24"/>
          <w:szCs w:val="24"/>
        </w:rPr>
        <w:t xml:space="preserve">Muliawaty, L., &amp; Hendryawan, S. (2020). Peranan e-government dalam pelayanan publik (studi kasus: Mal pelayanan publik Kabupaten Sumedang).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Kebijakan: Jurnal Ilmu …</w:t>
      </w:r>
      <w:r w:rsidRPr="00117D29">
        <w:rPr>
          <w:rFonts w:ascii="Times New Roman" w:hAnsi="Times New Roman"/>
          <w:noProof/>
          <w:sz w:val="24"/>
          <w:szCs w:val="24"/>
        </w:rPr>
        <w:t xml:space="preserve">,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11</w:t>
      </w:r>
      <w:r w:rsidRPr="00117D29">
        <w:rPr>
          <w:rFonts w:ascii="Times New Roman" w:hAnsi="Times New Roman"/>
          <w:noProof/>
          <w:sz w:val="24"/>
          <w:szCs w:val="24"/>
        </w:rPr>
        <w:t>, 101–112. https://www.journal.unpas.ac.id/index.php/kebijakan/article/view/2898%0Ahttps://www.journal.unpas.ac.id/index.php/kebijakan/article/download/2898/1285</w:t>
      </w:r>
    </w:p>
    <w:p w14:paraId="5956F626" w14:textId="77777777" w:rsidR="00005B74" w:rsidRPr="00117D29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117D29">
        <w:rPr>
          <w:rFonts w:ascii="Times New Roman" w:hAnsi="Times New Roman"/>
          <w:noProof/>
          <w:sz w:val="24"/>
          <w:szCs w:val="24"/>
        </w:rPr>
        <w:t xml:space="preserve">Murdiyanto, E. (2020). Metode Penelitian Kualitatif (Sistematika Penelitian Kualitatif). In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Yogyakarta Press</w:t>
      </w:r>
      <w:r w:rsidRPr="00117D29">
        <w:rPr>
          <w:rFonts w:ascii="Times New Roman" w:hAnsi="Times New Roman"/>
          <w:noProof/>
          <w:sz w:val="24"/>
          <w:szCs w:val="24"/>
        </w:rPr>
        <w:t>. http://www.academia.edu/download/35360663/METODE_PENELITIAN_K</w:t>
      </w:r>
      <w:r w:rsidRPr="00117D29">
        <w:rPr>
          <w:rFonts w:ascii="Times New Roman" w:hAnsi="Times New Roman"/>
          <w:noProof/>
          <w:sz w:val="24"/>
          <w:szCs w:val="24"/>
        </w:rPr>
        <w:lastRenderedPageBreak/>
        <w:t>UALITAIF.docx</w:t>
      </w:r>
    </w:p>
    <w:p w14:paraId="782E061D" w14:textId="77777777" w:rsidR="00005B74" w:rsidRPr="00117D29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117D29">
        <w:rPr>
          <w:rFonts w:ascii="Times New Roman" w:hAnsi="Times New Roman"/>
          <w:noProof/>
          <w:sz w:val="24"/>
          <w:szCs w:val="24"/>
        </w:rPr>
        <w:t xml:space="preserve">Widiyaningrum, W. Y. (2022). Efektivitas Mall Pelayanan Publik ( Mpp ) Oleh Dinas Penanaman Modal Dan Pelayanan Satu Pintu ( Dpmptsp ) Dalam Meningkatkan Pelayanan Publik Di.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Jurnal JISIPOL</w:t>
      </w:r>
      <w:r w:rsidRPr="00117D29">
        <w:rPr>
          <w:rFonts w:ascii="Times New Roman" w:hAnsi="Times New Roman"/>
          <w:noProof/>
          <w:sz w:val="24"/>
          <w:szCs w:val="24"/>
        </w:rPr>
        <w:t xml:space="preserve">,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6</w:t>
      </w:r>
      <w:r w:rsidRPr="00117D29">
        <w:rPr>
          <w:rFonts w:ascii="Times New Roman" w:hAnsi="Times New Roman"/>
          <w:noProof/>
          <w:sz w:val="24"/>
          <w:szCs w:val="24"/>
        </w:rPr>
        <w:t>(November), 57–68.</w:t>
      </w:r>
    </w:p>
    <w:p w14:paraId="18AD7F79" w14:textId="77777777" w:rsidR="00005B74" w:rsidRPr="00BC1BEC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</w:rPr>
      </w:pPr>
      <w:r w:rsidRPr="00117D29">
        <w:rPr>
          <w:rFonts w:ascii="Times New Roman" w:hAnsi="Times New Roman"/>
          <w:noProof/>
          <w:sz w:val="24"/>
          <w:szCs w:val="24"/>
        </w:rPr>
        <w:t xml:space="preserve">Zunaidi, A., Sulistyowati, S., &amp; Maghfiroh, F. L. (2022). Pelatihan Analisa Data Penelitian Qualitative Menggunakan N-Vivo dalam Upaya Meningkatkan Kapasitas Research dan Literasi Digital Dosen di Era Pandemi Covid19.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Komatika: Jurnal Pengabdian Kepada Masyarakat</w:t>
      </w:r>
      <w:r w:rsidRPr="00117D29">
        <w:rPr>
          <w:rFonts w:ascii="Times New Roman" w:hAnsi="Times New Roman"/>
          <w:noProof/>
          <w:sz w:val="24"/>
          <w:szCs w:val="24"/>
        </w:rPr>
        <w:t xml:space="preserve">, </w:t>
      </w:r>
      <w:r w:rsidRPr="00117D29">
        <w:rPr>
          <w:rFonts w:ascii="Times New Roman" w:hAnsi="Times New Roman"/>
          <w:i/>
          <w:iCs/>
          <w:noProof/>
          <w:sz w:val="24"/>
          <w:szCs w:val="24"/>
        </w:rPr>
        <w:t>2</w:t>
      </w:r>
      <w:r w:rsidRPr="00117D29">
        <w:rPr>
          <w:rFonts w:ascii="Times New Roman" w:hAnsi="Times New Roman"/>
          <w:noProof/>
          <w:sz w:val="24"/>
          <w:szCs w:val="24"/>
        </w:rPr>
        <w:t>(1), 01–06. https://doi.org/10.34148/komatika.v2i1.455</w:t>
      </w:r>
    </w:p>
    <w:p w14:paraId="52FFFF07" w14:textId="77777777" w:rsidR="00005B74" w:rsidRPr="008E3715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8E3715">
        <w:rPr>
          <w:rFonts w:ascii="Times New Roman" w:hAnsi="Times New Roman"/>
          <w:noProof/>
          <w:sz w:val="24"/>
          <w:szCs w:val="24"/>
        </w:rPr>
        <w:t xml:space="preserve">Suripto. (2023). </w:t>
      </w:r>
      <w:r w:rsidRPr="008E3715">
        <w:rPr>
          <w:rFonts w:ascii="Times New Roman" w:hAnsi="Times New Roman"/>
          <w:i/>
          <w:iCs/>
          <w:noProof/>
          <w:sz w:val="24"/>
          <w:szCs w:val="24"/>
        </w:rPr>
        <w:t>Program Aplikasi New NVivo Untuk Analisis Penelitian Kualitatif</w:t>
      </w:r>
      <w:r w:rsidRPr="008E3715">
        <w:rPr>
          <w:rFonts w:ascii="Times New Roman" w:hAnsi="Times New Roman"/>
          <w:noProof/>
          <w:sz w:val="24"/>
          <w:szCs w:val="24"/>
        </w:rPr>
        <w:t>.</w:t>
      </w:r>
    </w:p>
    <w:p w14:paraId="41E7809E" w14:textId="77777777" w:rsidR="00005B74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8E3715">
        <w:rPr>
          <w:rFonts w:ascii="Times New Roman" w:hAnsi="Times New Roman"/>
          <w:noProof/>
          <w:sz w:val="24"/>
          <w:szCs w:val="24"/>
        </w:rPr>
        <w:t xml:space="preserve">Tri Priyatni, E., Wilujeng Suryani, A., Fachrunnisa, R., Supriyanto, A., &amp; Zakaria, I. (2020). </w:t>
      </w:r>
      <w:r w:rsidRPr="008E3715">
        <w:rPr>
          <w:rFonts w:ascii="Times New Roman" w:hAnsi="Times New Roman"/>
          <w:i/>
          <w:iCs/>
          <w:noProof/>
          <w:sz w:val="24"/>
          <w:szCs w:val="24"/>
        </w:rPr>
        <w:t>Pemanfaatan N-Vivo dalam Penelitian Kualitatif</w:t>
      </w:r>
      <w:r w:rsidRPr="008E3715">
        <w:rPr>
          <w:rFonts w:ascii="Times New Roman" w:hAnsi="Times New Roman"/>
          <w:noProof/>
          <w:sz w:val="24"/>
          <w:szCs w:val="24"/>
        </w:rPr>
        <w:t>.</w:t>
      </w:r>
    </w:p>
    <w:p w14:paraId="693DF567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0234A0">
        <w:rPr>
          <w:rFonts w:ascii="Times New Roman" w:hAnsi="Times New Roman"/>
          <w:sz w:val="24"/>
          <w:szCs w:val="24"/>
        </w:rPr>
        <w:fldChar w:fldCharType="begin" w:fldLock="1"/>
      </w:r>
      <w:r w:rsidRPr="000234A0">
        <w:rPr>
          <w:rFonts w:ascii="Times New Roman" w:hAnsi="Times New Roman"/>
          <w:sz w:val="24"/>
          <w:szCs w:val="24"/>
        </w:rPr>
        <w:instrText xml:space="preserve">ADDIN Mendeley Bibliography CSL_BIBLIOGRAPHY </w:instrText>
      </w:r>
      <w:r w:rsidRPr="000234A0">
        <w:rPr>
          <w:rFonts w:ascii="Times New Roman" w:hAnsi="Times New Roman"/>
          <w:sz w:val="24"/>
          <w:szCs w:val="24"/>
        </w:rPr>
        <w:fldChar w:fldCharType="separate"/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14 MPP Diresmikan, Menteri PANRB: Ayo Layani Publik Lebih Baik!</w:t>
      </w:r>
      <w:r w:rsidRPr="00AC78CA">
        <w:rPr>
          <w:rFonts w:ascii="Times New Roman" w:hAnsi="Times New Roman"/>
          <w:noProof/>
          <w:sz w:val="24"/>
          <w:szCs w:val="24"/>
        </w:rPr>
        <w:t xml:space="preserve"> (2023). MENPANRB. https://www.menpan.go.id/site/berita-terkini/14-mpp-diresmikan-menteri-panrb-ayo-layani-publik-lebih-baik</w:t>
      </w:r>
    </w:p>
    <w:p w14:paraId="08FC5F9E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Ahyar, H., Maret, U. S., Andriani, H., Sukmana, D. J., Mada, U. G., Hardani, S.Pd., M. S., Nur Hikmatul Auliya, G. C. B., Helmina Andriani, M. S., Fardani, R. A., Ustiawaty, J., Utami, E. F., Sukmana, D. J., &amp; Istiqomah, R. R. (2020).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Buku Metode Penelitian Kualitatif &amp; Kuantitatif</w:t>
      </w:r>
      <w:r w:rsidRPr="00AC78CA">
        <w:rPr>
          <w:rFonts w:ascii="Times New Roman" w:hAnsi="Times New Roman"/>
          <w:noProof/>
          <w:sz w:val="24"/>
          <w:szCs w:val="24"/>
        </w:rPr>
        <w:t xml:space="preserve"> (Issue March).</w:t>
      </w:r>
    </w:p>
    <w:p w14:paraId="54ECD2CA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Ainun Nafisah, &amp; Siti Marwiyah. (2022). Efektivitas Pelayanan Admnistrasi Kependudukan Melalui Kanal Website Go Digital (Godigi) Di Mal Pelayanan Publik Kabupaten Probolinggo.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Jurnal Niara</w:t>
      </w:r>
      <w:r w:rsidRPr="00AC78CA">
        <w:rPr>
          <w:rFonts w:ascii="Times New Roman" w:hAnsi="Times New Roman"/>
          <w:noProof/>
          <w:sz w:val="24"/>
          <w:szCs w:val="24"/>
        </w:rPr>
        <w:t xml:space="preserve">,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15</w:t>
      </w:r>
      <w:r w:rsidRPr="00AC78CA">
        <w:rPr>
          <w:rFonts w:ascii="Times New Roman" w:hAnsi="Times New Roman"/>
          <w:noProof/>
          <w:sz w:val="24"/>
          <w:szCs w:val="24"/>
        </w:rPr>
        <w:t>(3), 507–513. https://doi.org/10.31849/niara.v15i3.10832</w:t>
      </w:r>
    </w:p>
    <w:p w14:paraId="1C5F7789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Alhamid, T., &amp; Anufia, B. (2019).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RESUME: INSTRUMEN PENGUMPULAN DATA</w:t>
      </w:r>
      <w:r w:rsidRPr="00AC78CA">
        <w:rPr>
          <w:rFonts w:ascii="Times New Roman" w:hAnsi="Times New Roman"/>
          <w:noProof/>
          <w:sz w:val="24"/>
          <w:szCs w:val="24"/>
        </w:rPr>
        <w:t>. 1–20.</w:t>
      </w:r>
    </w:p>
    <w:p w14:paraId="157988AE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i/>
          <w:iCs/>
          <w:noProof/>
          <w:sz w:val="24"/>
          <w:szCs w:val="24"/>
        </w:rPr>
        <w:t>Badan Pusat Statistik Kabupaten Brebes</w:t>
      </w:r>
      <w:r w:rsidRPr="00AC78CA">
        <w:rPr>
          <w:rFonts w:ascii="Times New Roman" w:hAnsi="Times New Roman"/>
          <w:noProof/>
          <w:sz w:val="24"/>
          <w:szCs w:val="24"/>
        </w:rPr>
        <w:t>. (2024a). https://brebeskab.bps.go.id/statictable/2016/04/05/24/nama-dan-panjang-sungai-yang-melintas-.html</w:t>
      </w:r>
    </w:p>
    <w:p w14:paraId="727D40BE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i/>
          <w:iCs/>
          <w:noProof/>
          <w:sz w:val="24"/>
          <w:szCs w:val="24"/>
        </w:rPr>
        <w:t>Badan Pusat Statistik Kabupaten Brebes</w:t>
      </w:r>
      <w:r w:rsidRPr="00AC78CA">
        <w:rPr>
          <w:rFonts w:ascii="Times New Roman" w:hAnsi="Times New Roman"/>
          <w:noProof/>
          <w:sz w:val="24"/>
          <w:szCs w:val="24"/>
        </w:rPr>
        <w:t>. (2024b). https://brebeskab.bps.go.id/statictable/2022/03/17/2049/jumlah-desa-kelurahan-menurut-kecamatan-di-kabupaten-brebes-2017-2021-.html</w:t>
      </w:r>
    </w:p>
    <w:p w14:paraId="4A29A871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Berry, L. L., Parasuraman, A., &amp; Zeithaml, V. A. (1990).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Memberikan Layanan Berkualitas: Menyeimbangkan Persepsi dan Harapan Pelanggan</w:t>
      </w:r>
      <w:r w:rsidRPr="00AC78CA">
        <w:rPr>
          <w:rFonts w:ascii="Times New Roman" w:hAnsi="Times New Roman"/>
          <w:noProof/>
          <w:sz w:val="24"/>
          <w:szCs w:val="24"/>
        </w:rPr>
        <w:t>. Amerika Serikat.</w:t>
      </w:r>
    </w:p>
    <w:p w14:paraId="3B2FD4C9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i/>
          <w:iCs/>
          <w:noProof/>
          <w:sz w:val="24"/>
          <w:szCs w:val="24"/>
        </w:rPr>
        <w:t>Dindukcapil Kab. Brebes</w:t>
      </w:r>
      <w:r w:rsidRPr="00AC78CA">
        <w:rPr>
          <w:rFonts w:ascii="Times New Roman" w:hAnsi="Times New Roman"/>
          <w:noProof/>
          <w:sz w:val="24"/>
          <w:szCs w:val="24"/>
        </w:rPr>
        <w:t>. (2023). http://dindukcapil.brebeskab.go.id/data/jumlah-penduduk/semester-1-2023</w:t>
      </w:r>
    </w:p>
    <w:p w14:paraId="350305C7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Efendi, K., Tumija, T., Handayani, N., &amp; Rifai, M. (2022). Model Inovasi Pelayanan Publik di Kabupaten Sragen Provinsi Jawa Tengah.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Jurnal Media Birokrasi</w:t>
      </w:r>
      <w:r w:rsidRPr="00AC78CA">
        <w:rPr>
          <w:rFonts w:ascii="Times New Roman" w:hAnsi="Times New Roman"/>
          <w:noProof/>
          <w:sz w:val="24"/>
          <w:szCs w:val="24"/>
        </w:rPr>
        <w:t xml:space="preserve">,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AC78CA">
        <w:rPr>
          <w:rFonts w:ascii="Times New Roman" w:hAnsi="Times New Roman"/>
          <w:noProof/>
          <w:sz w:val="24"/>
          <w:szCs w:val="24"/>
        </w:rPr>
        <w:t>, 34–46. https://doi.org/10.33701/jmb.v4i1.2327</w:t>
      </w:r>
    </w:p>
    <w:p w14:paraId="50016634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lastRenderedPageBreak/>
        <w:t xml:space="preserve">I Dewa Gede Soni Aryawan ATD, M. E. S. (2020).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Mal pelayanan publik dan standar pelayanan publik</w:t>
      </w:r>
      <w:r w:rsidRPr="00AC78CA">
        <w:rPr>
          <w:rFonts w:ascii="Times New Roman" w:hAnsi="Times New Roman"/>
          <w:noProof/>
          <w:sz w:val="24"/>
          <w:szCs w:val="24"/>
        </w:rPr>
        <w:t>.</w:t>
      </w:r>
    </w:p>
    <w:p w14:paraId="60BABA98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Imaniar, D. (2023). Implementasi Peraturan Bupati Banyuwangi Nomor 59 Tahun 2017 Tentang Penyelenggaraan Mal Pelayanan Publik.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Governance, JKMP (Governance, Jurnal Kebijakan &amp; Manajemen Publik)</w:t>
      </w:r>
      <w:r w:rsidRPr="00AC78CA">
        <w:rPr>
          <w:rFonts w:ascii="Times New Roman" w:hAnsi="Times New Roman"/>
          <w:noProof/>
          <w:sz w:val="24"/>
          <w:szCs w:val="24"/>
        </w:rPr>
        <w:t xml:space="preserve">,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13</w:t>
      </w:r>
      <w:r w:rsidRPr="00AC78CA">
        <w:rPr>
          <w:rFonts w:ascii="Times New Roman" w:hAnsi="Times New Roman"/>
          <w:noProof/>
          <w:sz w:val="24"/>
          <w:szCs w:val="24"/>
        </w:rPr>
        <w:t>(1), 1–7. https://doi.org/10.38156/gjkmp.v13i1.129</w:t>
      </w:r>
    </w:p>
    <w:p w14:paraId="76955406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Indonesia, R. (2009).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Undang-Undang Republik Indonesia Nomor 25 Tahun 2009 Tentang Pelayanan Publik</w:t>
      </w:r>
      <w:r w:rsidRPr="00AC78CA">
        <w:rPr>
          <w:rFonts w:ascii="Times New Roman" w:hAnsi="Times New Roman"/>
          <w:noProof/>
          <w:sz w:val="24"/>
          <w:szCs w:val="24"/>
        </w:rPr>
        <w:t>. Bphn.Go.Id.</w:t>
      </w:r>
    </w:p>
    <w:p w14:paraId="59C55F37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i/>
          <w:iCs/>
          <w:noProof/>
          <w:sz w:val="24"/>
          <w:szCs w:val="24"/>
        </w:rPr>
        <w:t>Jateng Sudah Miliki 28 MPP, Ganjar Dorong Naik ke Level Digital</w:t>
      </w:r>
      <w:r w:rsidRPr="00AC78CA">
        <w:rPr>
          <w:rFonts w:ascii="Times New Roman" w:hAnsi="Times New Roman"/>
          <w:noProof/>
          <w:sz w:val="24"/>
          <w:szCs w:val="24"/>
        </w:rPr>
        <w:t>. (2023). Jatengprov. https://jatengprov.go.id/publik/jateng-sudah-miliki-28-mpp-ganjar-dorong-naik-ke-level-digital/</w:t>
      </w:r>
    </w:p>
    <w:p w14:paraId="03E2B6B2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Khusna, K. (2017). Pengembangan Dimensi Empati sebagai Upaya Peningkatan Kualitas Pelayanan Publik di Kantor Kecamatan Gubeng Surabaya.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Matra Pembaruan</w:t>
      </w:r>
      <w:r w:rsidRPr="00AC78CA">
        <w:rPr>
          <w:rFonts w:ascii="Times New Roman" w:hAnsi="Times New Roman"/>
          <w:noProof/>
          <w:sz w:val="24"/>
          <w:szCs w:val="24"/>
        </w:rPr>
        <w:t xml:space="preserve">,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AC78CA">
        <w:rPr>
          <w:rFonts w:ascii="Times New Roman" w:hAnsi="Times New Roman"/>
          <w:noProof/>
          <w:sz w:val="24"/>
          <w:szCs w:val="24"/>
        </w:rPr>
        <w:t>(3), 177–188. https://doi.org/10.21787/mp.1.3.2017.177-188</w:t>
      </w:r>
    </w:p>
    <w:p w14:paraId="2B878BDA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Muliawaty, L., &amp; Hendryawan, S. (2020). Peranan e-government dalam pelayanan publik (studi kasus: Mal pelayanan publik Kabupaten Sumedang).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Kebijakan: Jurnal Ilmu …</w:t>
      </w:r>
      <w:r w:rsidRPr="00AC78CA">
        <w:rPr>
          <w:rFonts w:ascii="Times New Roman" w:hAnsi="Times New Roman"/>
          <w:noProof/>
          <w:sz w:val="24"/>
          <w:szCs w:val="24"/>
        </w:rPr>
        <w:t xml:space="preserve">,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11</w:t>
      </w:r>
      <w:r w:rsidRPr="00AC78CA">
        <w:rPr>
          <w:rFonts w:ascii="Times New Roman" w:hAnsi="Times New Roman"/>
          <w:noProof/>
          <w:sz w:val="24"/>
          <w:szCs w:val="24"/>
        </w:rPr>
        <w:t>, 101–112. https://www.journal.unpas.ac.id/index.php/kebijakan/article/view/2898%0Ahttps://www.journal.unpas.ac.id/index.php/kebijakan/article/download/2898/1285</w:t>
      </w:r>
    </w:p>
    <w:p w14:paraId="0A0D0516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Murdiyanto, E. (2020). Metode Penelitian Kualitatif (Sistematika Penelitian Kualitatif). In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Yogyakarta Press</w:t>
      </w:r>
      <w:r w:rsidRPr="00AC78CA">
        <w:rPr>
          <w:rFonts w:ascii="Times New Roman" w:hAnsi="Times New Roman"/>
          <w:noProof/>
          <w:sz w:val="24"/>
          <w:szCs w:val="24"/>
        </w:rPr>
        <w:t>. http://www.academia.edu/download/35360663/METODE_PENELITIAN_KUALITAIF.docx</w:t>
      </w:r>
    </w:p>
    <w:p w14:paraId="3088DD22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Nawawi, H. K. A. (2020).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Analisis Penyelenggaraan Inovasi Pelayanan Publik Pada Mal Pelayanan Publik Kota Pekanbaru</w:t>
      </w:r>
      <w:r w:rsidRPr="00AC78CA">
        <w:rPr>
          <w:rFonts w:ascii="Times New Roman" w:hAnsi="Times New Roman"/>
          <w:noProof/>
          <w:sz w:val="24"/>
          <w:szCs w:val="24"/>
        </w:rPr>
        <w:t>. 1–123.</w:t>
      </w:r>
    </w:p>
    <w:p w14:paraId="0D98276A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Nurmandi, A., Khozin, M., &amp; Salahudin. (2018).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Pelayanan Sektor Publik</w:t>
      </w:r>
      <w:r w:rsidRPr="00AC78CA">
        <w:rPr>
          <w:rFonts w:ascii="Times New Roman" w:hAnsi="Times New Roman"/>
          <w:noProof/>
          <w:sz w:val="24"/>
          <w:szCs w:val="24"/>
        </w:rPr>
        <w:t>. University press, Universitas Muhammadiyah Yogyakarta.</w:t>
      </w:r>
    </w:p>
    <w:p w14:paraId="212CBA9E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Pahlevi, A., &amp; Jati, D. (2023). Blue Ocean Strategy Dalam Upaya Pemetaan Segmentasi Pasar Pada Perbankan Yang Terdaftar Di Bursa Efek Indonesia.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Parameter</w:t>
      </w:r>
      <w:r w:rsidRPr="00AC78CA">
        <w:rPr>
          <w:rFonts w:ascii="Times New Roman" w:hAnsi="Times New Roman"/>
          <w:noProof/>
          <w:sz w:val="24"/>
          <w:szCs w:val="24"/>
        </w:rPr>
        <w:t xml:space="preserve">,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8</w:t>
      </w:r>
      <w:r w:rsidRPr="00AC78CA">
        <w:rPr>
          <w:rFonts w:ascii="Times New Roman" w:hAnsi="Times New Roman"/>
          <w:noProof/>
          <w:sz w:val="24"/>
          <w:szCs w:val="24"/>
        </w:rPr>
        <w:t>(1), 57–66. https://doi.org/10.37751/parameter.v8i1.234</w:t>
      </w:r>
    </w:p>
    <w:p w14:paraId="4C000036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i/>
          <w:iCs/>
          <w:noProof/>
          <w:sz w:val="24"/>
          <w:szCs w:val="24"/>
        </w:rPr>
        <w:t>Peraturan Bupati Brebes Nomor 41 Tahun 2022 Tentang Mal Pelayanan Publik</w:t>
      </w:r>
      <w:r w:rsidRPr="00AC78CA">
        <w:rPr>
          <w:rFonts w:ascii="Times New Roman" w:hAnsi="Times New Roman"/>
          <w:noProof/>
          <w:sz w:val="24"/>
          <w:szCs w:val="24"/>
        </w:rPr>
        <w:t>. (2022).</w:t>
      </w:r>
    </w:p>
    <w:p w14:paraId="3714F607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PermenPANRB No. 92 Tahun 2021. (2021). PermenPANRB No. 92 Tahun 2021.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PermenPANRB No. 92 Tahun 2021 Ttg Petunjuk Teknis Penyelenggaraan Mal Pelayanan Publik</w:t>
      </w:r>
      <w:r w:rsidRPr="00AC78CA">
        <w:rPr>
          <w:rFonts w:ascii="Times New Roman" w:hAnsi="Times New Roman"/>
          <w:noProof/>
          <w:sz w:val="24"/>
          <w:szCs w:val="24"/>
        </w:rPr>
        <w:t xml:space="preserve">,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151</w:t>
      </w:r>
      <w:r w:rsidRPr="00AC78CA">
        <w:rPr>
          <w:rFonts w:ascii="Times New Roman" w:hAnsi="Times New Roman"/>
          <w:noProof/>
          <w:sz w:val="24"/>
          <w:szCs w:val="24"/>
        </w:rPr>
        <w:t>(2), 10–17.</w:t>
      </w:r>
    </w:p>
    <w:p w14:paraId="3A2F3F4A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Puspita Sari, R., &amp; Yayuk Sri Rahayu, A. (2021). Faktor - Faktor yang Mempengaruhi Implementasi Kebijakan Penyelenggaraan Mal Pelayanan Publik.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Perspektif</w:t>
      </w:r>
      <w:r w:rsidRPr="00AC78CA">
        <w:rPr>
          <w:rFonts w:ascii="Times New Roman" w:hAnsi="Times New Roman"/>
          <w:noProof/>
          <w:sz w:val="24"/>
          <w:szCs w:val="24"/>
        </w:rPr>
        <w:t xml:space="preserve">,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10</w:t>
      </w:r>
      <w:r w:rsidRPr="00AC78CA">
        <w:rPr>
          <w:rFonts w:ascii="Times New Roman" w:hAnsi="Times New Roman"/>
          <w:noProof/>
          <w:sz w:val="24"/>
          <w:szCs w:val="24"/>
        </w:rPr>
        <w:t xml:space="preserve">(1), 218–229. </w:t>
      </w:r>
      <w:r w:rsidRPr="00AC78CA">
        <w:rPr>
          <w:rFonts w:ascii="Times New Roman" w:hAnsi="Times New Roman"/>
          <w:noProof/>
          <w:sz w:val="24"/>
          <w:szCs w:val="24"/>
        </w:rPr>
        <w:lastRenderedPageBreak/>
        <w:t>https://doi.org/10.31289/perspektif.v10i1.4300</w:t>
      </w:r>
    </w:p>
    <w:p w14:paraId="419BBE11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Ridwan, J., &amp; Sodik Sudrajat, A. (2009).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Hukum Administrasi Negara dan Kebijakan Pelayanan Publik</w:t>
      </w:r>
      <w:r w:rsidRPr="00AC78CA">
        <w:rPr>
          <w:rFonts w:ascii="Times New Roman" w:hAnsi="Times New Roman"/>
          <w:noProof/>
          <w:sz w:val="24"/>
          <w:szCs w:val="24"/>
        </w:rPr>
        <w:t>. Nuansa Cendekia.</w:t>
      </w:r>
    </w:p>
    <w:p w14:paraId="0ED77742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Rohayatin, T., &amp; Setiawan, A. (2015). PEMODELAN KUALITAS PENYELENGGARAAN PELAYANAN PUBLIK DI KANTOR PELAYANAN PERIZINAN TERPADU (KPPT) KOTA CIMAHI.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Jurnal Ilmu Politik Dan Komunikasi</w:t>
      </w:r>
      <w:r w:rsidRPr="00AC78CA">
        <w:rPr>
          <w:rFonts w:ascii="Times New Roman" w:hAnsi="Times New Roman"/>
          <w:noProof/>
          <w:sz w:val="24"/>
          <w:szCs w:val="24"/>
        </w:rPr>
        <w:t xml:space="preserve">,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V No 5</w:t>
      </w:r>
      <w:r w:rsidRPr="00AC78CA">
        <w:rPr>
          <w:rFonts w:ascii="Times New Roman" w:hAnsi="Times New Roman"/>
          <w:noProof/>
          <w:sz w:val="24"/>
          <w:szCs w:val="24"/>
        </w:rPr>
        <w:t>.</w:t>
      </w:r>
    </w:p>
    <w:p w14:paraId="7B06D3B9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Sembiring, M. F., &amp; Sembiring, M. (2021). Efektivitas Mal Pelayanan Publik (Mpp) Sebagai Wadah Terintegrasi Dalam Kaitan Pemenuhan Kebutuhan Publik Di Kabupaten Langkat.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Jurnal Serunai Pancasila Dan Kewarganegaraan</w:t>
      </w:r>
      <w:r w:rsidRPr="00AC78CA">
        <w:rPr>
          <w:rFonts w:ascii="Times New Roman" w:hAnsi="Times New Roman"/>
          <w:noProof/>
          <w:sz w:val="24"/>
          <w:szCs w:val="24"/>
        </w:rPr>
        <w:t xml:space="preserve">,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10</w:t>
      </w:r>
      <w:r w:rsidRPr="00AC78CA">
        <w:rPr>
          <w:rFonts w:ascii="Times New Roman" w:hAnsi="Times New Roman"/>
          <w:noProof/>
          <w:sz w:val="24"/>
          <w:szCs w:val="24"/>
        </w:rPr>
        <w:t>(1), 01–10. https://doi.org/10.37755/jspk.v10i1.379</w:t>
      </w:r>
    </w:p>
    <w:p w14:paraId="4FF55B9D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Setianingrum, E. (2009).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Inovasi Pelayanan Publik</w:t>
      </w:r>
      <w:r w:rsidRPr="00AC78CA">
        <w:rPr>
          <w:rFonts w:ascii="Times New Roman" w:hAnsi="Times New Roman"/>
          <w:noProof/>
          <w:sz w:val="24"/>
          <w:szCs w:val="24"/>
        </w:rPr>
        <w:t>.</w:t>
      </w:r>
    </w:p>
    <w:p w14:paraId="12C8762C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i/>
          <w:iCs/>
          <w:noProof/>
          <w:sz w:val="24"/>
          <w:szCs w:val="24"/>
        </w:rPr>
        <w:t>SK Pengelola MPP Brebes</w:t>
      </w:r>
      <w:r w:rsidRPr="00AC78CA">
        <w:rPr>
          <w:rFonts w:ascii="Times New Roman" w:hAnsi="Times New Roman"/>
          <w:noProof/>
          <w:sz w:val="24"/>
          <w:szCs w:val="24"/>
        </w:rPr>
        <w:t>. (2023).</w:t>
      </w:r>
    </w:p>
    <w:p w14:paraId="2F6A2B2F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Stella Aldina, R., &amp; Hidayat, B. (2023).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Peningkatan Kualitas Pelayanan Publik Melalui Mal Pelayanan Publik Di Kota Yogyakarta</w:t>
      </w:r>
      <w:r w:rsidRPr="00AC78CA">
        <w:rPr>
          <w:rFonts w:ascii="Times New Roman" w:hAnsi="Times New Roman"/>
          <w:noProof/>
          <w:sz w:val="24"/>
          <w:szCs w:val="24"/>
        </w:rPr>
        <w:t xml:space="preserve">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22</w:t>
      </w:r>
      <w:r w:rsidRPr="00AC78CA">
        <w:rPr>
          <w:rFonts w:ascii="Times New Roman" w:hAnsi="Times New Roman"/>
          <w:noProof/>
          <w:sz w:val="24"/>
          <w:szCs w:val="24"/>
        </w:rPr>
        <w:t>(2).</w:t>
      </w:r>
    </w:p>
    <w:p w14:paraId="17078291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Suripto. (2023).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Program Aplikasi New NVivo Untuk Analisis Penelitian Kualitatif</w:t>
      </w:r>
      <w:r w:rsidRPr="00AC78CA">
        <w:rPr>
          <w:rFonts w:ascii="Times New Roman" w:hAnsi="Times New Roman"/>
          <w:noProof/>
          <w:sz w:val="24"/>
          <w:szCs w:val="24"/>
        </w:rPr>
        <w:t>.</w:t>
      </w:r>
    </w:p>
    <w:p w14:paraId="1628BC03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Suryanegara, A. H. (2019). Reformasi Birokrasi dan Pemenuhan Hak Warga dalam Mengakses Pelayanan Publik melalui Mal Pelayanan Publik.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Volksgeist: Jurnal Ilmu Hukum Dan Konstitusi</w:t>
      </w:r>
      <w:r w:rsidRPr="00AC78CA">
        <w:rPr>
          <w:rFonts w:ascii="Times New Roman" w:hAnsi="Times New Roman"/>
          <w:noProof/>
          <w:sz w:val="24"/>
          <w:szCs w:val="24"/>
        </w:rPr>
        <w:t xml:space="preserve">,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2</w:t>
      </w:r>
      <w:r w:rsidRPr="00AC78CA">
        <w:rPr>
          <w:rFonts w:ascii="Times New Roman" w:hAnsi="Times New Roman"/>
          <w:noProof/>
          <w:sz w:val="24"/>
          <w:szCs w:val="24"/>
        </w:rPr>
        <w:t>(2), 189–205. https://doi.org/10.24090/volksgeist.v2i2.2870</w:t>
      </w:r>
    </w:p>
    <w:p w14:paraId="33C16F92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Trifira, S., Putera, R. E., &amp; Yoserizal, Y. (2022). Kualitas Pelayanan Publik Bagi Penyandang Disabilitas di Mal Pelayanan Publik Kota Pekanbaru.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Journal of Social and Policy Issues</w:t>
      </w:r>
      <w:r w:rsidRPr="00AC78CA">
        <w:rPr>
          <w:rFonts w:ascii="Times New Roman" w:hAnsi="Times New Roman"/>
          <w:noProof/>
          <w:sz w:val="24"/>
          <w:szCs w:val="24"/>
        </w:rPr>
        <w:t xml:space="preserve">,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2</w:t>
      </w:r>
      <w:r w:rsidRPr="00AC78CA">
        <w:rPr>
          <w:rFonts w:ascii="Times New Roman" w:hAnsi="Times New Roman"/>
          <w:noProof/>
          <w:sz w:val="24"/>
          <w:szCs w:val="24"/>
        </w:rPr>
        <w:t>, 108–112. https://doi.org/10.58835/jspi.v2i2.50</w:t>
      </w:r>
    </w:p>
    <w:p w14:paraId="1EE1FB86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Vaelovexsia, T. (2022).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KUALITAS PELAYANAN TERPADU PADA PENYELENGGARAAN MAL PELAYANAN PUBLIK DI KABUPATEN BANYUMAS</w:t>
      </w:r>
      <w:r w:rsidRPr="00AC78CA">
        <w:rPr>
          <w:rFonts w:ascii="Times New Roman" w:hAnsi="Times New Roman"/>
          <w:noProof/>
          <w:sz w:val="24"/>
          <w:szCs w:val="24"/>
        </w:rPr>
        <w:t>. 1–10.</w:t>
      </w:r>
    </w:p>
    <w:p w14:paraId="5E7B0218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i/>
          <w:iCs/>
          <w:noProof/>
          <w:sz w:val="24"/>
          <w:szCs w:val="24"/>
        </w:rPr>
        <w:t>Website MPP Kab. Brebes</w:t>
      </w:r>
      <w:r w:rsidRPr="00AC78CA">
        <w:rPr>
          <w:rFonts w:ascii="Times New Roman" w:hAnsi="Times New Roman"/>
          <w:noProof/>
          <w:sz w:val="24"/>
          <w:szCs w:val="24"/>
        </w:rPr>
        <w:t>. (2024). https://mpp.brebeskab.go.id/</w:t>
      </w:r>
    </w:p>
    <w:p w14:paraId="300C3853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i/>
          <w:iCs/>
          <w:noProof/>
          <w:sz w:val="24"/>
          <w:szCs w:val="24"/>
        </w:rPr>
        <w:t>Website Pemerintah Kabupaten Brebes</w:t>
      </w:r>
      <w:r w:rsidRPr="00AC78CA">
        <w:rPr>
          <w:rFonts w:ascii="Times New Roman" w:hAnsi="Times New Roman"/>
          <w:noProof/>
          <w:sz w:val="24"/>
          <w:szCs w:val="24"/>
        </w:rPr>
        <w:t>. (2024). https://brebeskab.go.id/index.php/pages/sejarah</w:t>
      </w:r>
    </w:p>
    <w:p w14:paraId="5FD98751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Widiyaningrum, W. Y. (2022). Efektivitas Mall Pelayanan Publik ( Mpp ) Oleh Dinas Penanaman Modal Dan Pelayanan Satu Pintu ( Dpmptsp ) Dalam Meningkatkan Pelayanan Publik Di.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Jurnal JISIPOL</w:t>
      </w:r>
      <w:r w:rsidRPr="00AC78CA">
        <w:rPr>
          <w:rFonts w:ascii="Times New Roman" w:hAnsi="Times New Roman"/>
          <w:noProof/>
          <w:sz w:val="24"/>
          <w:szCs w:val="24"/>
        </w:rPr>
        <w:t xml:space="preserve">,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6</w:t>
      </w:r>
      <w:r w:rsidRPr="00AC78CA">
        <w:rPr>
          <w:rFonts w:ascii="Times New Roman" w:hAnsi="Times New Roman"/>
          <w:noProof/>
          <w:sz w:val="24"/>
          <w:szCs w:val="24"/>
        </w:rPr>
        <w:t>(November), 57–68.</w:t>
      </w:r>
    </w:p>
    <w:p w14:paraId="37290CFC" w14:textId="77777777" w:rsidR="00005B74" w:rsidRPr="00AC78CA" w:rsidRDefault="00005B74" w:rsidP="00005B7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</w:rPr>
      </w:pPr>
      <w:r w:rsidRPr="00AC78CA">
        <w:rPr>
          <w:rFonts w:ascii="Times New Roman" w:hAnsi="Times New Roman"/>
          <w:noProof/>
          <w:sz w:val="24"/>
          <w:szCs w:val="24"/>
        </w:rPr>
        <w:t xml:space="preserve">Zunaidi, A., Sulistyowati, S., &amp; Maghfiroh, F. L. (2022). Pelatihan Analisa Data Penelitian Qualitative Menggunakan N-Vivo dalam Upaya Meningkatkan Kapasitas Research dan Literasi Digital Dosen di Era Pandemi Covid19.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Komatika: Jurnal Pengabdian Kepada Masyarakat</w:t>
      </w:r>
      <w:r w:rsidRPr="00AC78CA">
        <w:rPr>
          <w:rFonts w:ascii="Times New Roman" w:hAnsi="Times New Roman"/>
          <w:noProof/>
          <w:sz w:val="24"/>
          <w:szCs w:val="24"/>
        </w:rPr>
        <w:t xml:space="preserve">, </w:t>
      </w:r>
      <w:r w:rsidRPr="00AC78CA">
        <w:rPr>
          <w:rFonts w:ascii="Times New Roman" w:hAnsi="Times New Roman"/>
          <w:i/>
          <w:iCs/>
          <w:noProof/>
          <w:sz w:val="24"/>
          <w:szCs w:val="24"/>
        </w:rPr>
        <w:t>2</w:t>
      </w:r>
      <w:r w:rsidRPr="00AC78CA">
        <w:rPr>
          <w:rFonts w:ascii="Times New Roman" w:hAnsi="Times New Roman"/>
          <w:noProof/>
          <w:sz w:val="24"/>
          <w:szCs w:val="24"/>
        </w:rPr>
        <w:t>(1), 01–06. https://doi.org/10.34148/komatika.v2i1.455</w:t>
      </w:r>
    </w:p>
    <w:p w14:paraId="3CE4023A" w14:textId="77777777" w:rsidR="00005B74" w:rsidRDefault="00005B74" w:rsidP="00005B7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234A0">
        <w:rPr>
          <w:rFonts w:ascii="Times New Roman" w:hAnsi="Times New Roman"/>
          <w:sz w:val="24"/>
          <w:szCs w:val="24"/>
        </w:rPr>
        <w:lastRenderedPageBreak/>
        <w:fldChar w:fldCharType="end"/>
      </w:r>
    </w:p>
    <w:p w14:paraId="12364D61" w14:textId="77777777" w:rsidR="00005B74" w:rsidRDefault="00005B74" w:rsidP="00005B74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Lampiran 1.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Instumen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84341B4" w14:textId="77777777" w:rsidR="00005B74" w:rsidRDefault="00005B74" w:rsidP="00005B74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73C6A76" w14:textId="77777777" w:rsidR="00005B74" w:rsidRDefault="00005B74" w:rsidP="00005B7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MODEL PELAYANAN TERPADU MAL PELAYANAN PUBLIK (MPP) DI KABUPATEN BREBES TAHUN 2023</w:t>
      </w:r>
    </w:p>
    <w:tbl>
      <w:tblPr>
        <w:tblStyle w:val="TableGrid"/>
        <w:tblpPr w:leftFromText="180" w:rightFromText="180" w:vertAnchor="page" w:horzAnchor="page" w:tblpX="2268" w:tblpY="4740"/>
        <w:tblW w:w="8080" w:type="dxa"/>
        <w:tblLook w:val="04A0" w:firstRow="1" w:lastRow="0" w:firstColumn="1" w:lastColumn="0" w:noHBand="0" w:noVBand="1"/>
      </w:tblPr>
      <w:tblGrid>
        <w:gridCol w:w="1509"/>
        <w:gridCol w:w="1916"/>
        <w:gridCol w:w="1815"/>
        <w:gridCol w:w="2840"/>
      </w:tblGrid>
      <w:tr w:rsidR="00005B74" w:rsidRPr="00CE55A3" w14:paraId="7F130FD4" w14:textId="77777777" w:rsidTr="005C710B">
        <w:trPr>
          <w:trHeight w:val="416"/>
        </w:trPr>
        <w:tc>
          <w:tcPr>
            <w:tcW w:w="1509" w:type="dxa"/>
          </w:tcPr>
          <w:p w14:paraId="43CD0310" w14:textId="77777777" w:rsidR="00005B74" w:rsidRPr="00463126" w:rsidRDefault="00005B74" w:rsidP="005C710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1" w:name="_Hlk166517664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Teori </w:t>
            </w:r>
          </w:p>
        </w:tc>
        <w:tc>
          <w:tcPr>
            <w:tcW w:w="1916" w:type="dxa"/>
          </w:tcPr>
          <w:p w14:paraId="2AFB609E" w14:textId="77777777" w:rsidR="00005B74" w:rsidRPr="00463126" w:rsidRDefault="00005B74" w:rsidP="005C710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463126">
              <w:rPr>
                <w:rFonts w:ascii="Times New Roman" w:hAnsi="Times New Roman"/>
                <w:b/>
                <w:bCs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1815" w:type="dxa"/>
          </w:tcPr>
          <w:p w14:paraId="08B66525" w14:textId="77777777" w:rsidR="00005B74" w:rsidRPr="00463126" w:rsidRDefault="00005B74" w:rsidP="005C710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Sub </w:t>
            </w:r>
            <w:proofErr w:type="spellStart"/>
            <w:r w:rsidRPr="00463126">
              <w:rPr>
                <w:rFonts w:ascii="Times New Roman" w:hAnsi="Times New Roman"/>
                <w:b/>
                <w:bCs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2840" w:type="dxa"/>
          </w:tcPr>
          <w:p w14:paraId="5852E474" w14:textId="77777777" w:rsidR="00005B74" w:rsidRPr="00463126" w:rsidRDefault="00005B74" w:rsidP="005C710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463126">
              <w:rPr>
                <w:rFonts w:ascii="Times New Roman" w:hAnsi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</w:tr>
      <w:tr w:rsidR="00005B74" w:rsidRPr="00CE55A3" w14:paraId="03E58C67" w14:textId="77777777" w:rsidTr="005C710B">
        <w:tc>
          <w:tcPr>
            <w:tcW w:w="1509" w:type="dxa"/>
            <w:vMerge w:val="restart"/>
          </w:tcPr>
          <w:p w14:paraId="1953221E" w14:textId="77777777" w:rsidR="00005B74" w:rsidRPr="00AD14F2" w:rsidRDefault="00005B74" w:rsidP="005C71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14F2">
              <w:rPr>
                <w:rFonts w:ascii="Times New Roman" w:hAnsi="Times New Roman"/>
                <w:sz w:val="24"/>
                <w:szCs w:val="24"/>
              </w:rPr>
              <w:t>Peraturan</w:t>
            </w:r>
            <w:proofErr w:type="spellEnd"/>
            <w:r w:rsidRPr="00AD14F2">
              <w:rPr>
                <w:rFonts w:ascii="Times New Roman" w:hAnsi="Times New Roman"/>
                <w:sz w:val="24"/>
                <w:szCs w:val="24"/>
              </w:rPr>
              <w:t xml:space="preserve"> Bupati Brebes No. 41 </w:t>
            </w:r>
            <w:proofErr w:type="spellStart"/>
            <w:r w:rsidRPr="00AD14F2"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 w:rsidRPr="00AD14F2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  <w:p w14:paraId="2550942B" w14:textId="77777777" w:rsidR="00005B74" w:rsidRPr="00CE55A3" w:rsidRDefault="00005B74" w:rsidP="005C71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16" w:type="dxa"/>
          </w:tcPr>
          <w:p w14:paraId="1F510319" w14:textId="77777777" w:rsidR="00005B74" w:rsidRPr="00C51400" w:rsidRDefault="00005B74" w:rsidP="00005B74">
            <w:pPr>
              <w:pStyle w:val="ListParagraph"/>
              <w:numPr>
                <w:ilvl w:val="0"/>
                <w:numId w:val="43"/>
              </w:numPr>
              <w:ind w:left="33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1400">
              <w:rPr>
                <w:rFonts w:ascii="Times New Roman" w:hAnsi="Times New Roman"/>
                <w:sz w:val="24"/>
                <w:szCs w:val="24"/>
              </w:rPr>
              <w:t>Keterpaduan</w:t>
            </w:r>
            <w:proofErr w:type="spellEnd"/>
            <w:r w:rsidRPr="00C51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</w:tcPr>
          <w:p w14:paraId="01F0A8E2" w14:textId="77777777" w:rsidR="00005B74" w:rsidRPr="0023346F" w:rsidRDefault="00005B74" w:rsidP="005C710B">
            <w:pPr>
              <w:rPr>
                <w:rFonts w:ascii="Times New Roman" w:hAnsi="Times New Roman"/>
                <w:sz w:val="24"/>
                <w:szCs w:val="24"/>
              </w:rPr>
            </w:pPr>
            <w:r w:rsidRPr="0023346F">
              <w:rPr>
                <w:rFonts w:ascii="Times New Roman" w:hAnsi="Times New Roman"/>
                <w:sz w:val="24"/>
                <w:szCs w:val="24"/>
              </w:rPr>
              <w:t xml:space="preserve">Integrasi </w:t>
            </w:r>
            <w:proofErr w:type="spellStart"/>
            <w:r w:rsidRPr="0023346F">
              <w:rPr>
                <w:rFonts w:ascii="Times New Roman" w:hAnsi="Times New Roman"/>
                <w:sz w:val="24"/>
                <w:szCs w:val="24"/>
              </w:rPr>
              <w:t>layanan</w:t>
            </w:r>
            <w:proofErr w:type="spellEnd"/>
          </w:p>
        </w:tc>
        <w:tc>
          <w:tcPr>
            <w:tcW w:w="2840" w:type="dxa"/>
          </w:tcPr>
          <w:p w14:paraId="088B8E91" w14:textId="77777777" w:rsidR="00005B74" w:rsidRPr="00C51400" w:rsidRDefault="00005B74" w:rsidP="00005B74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1400">
              <w:rPr>
                <w:rFonts w:ascii="Times New Roman" w:hAnsi="Times New Roman"/>
                <w:sz w:val="24"/>
                <w:szCs w:val="24"/>
              </w:rPr>
              <w:t>Bagaimana</w:t>
            </w:r>
            <w:proofErr w:type="spellEnd"/>
            <w:r w:rsidRPr="00C51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1400">
              <w:rPr>
                <w:rFonts w:ascii="Times New Roman" w:hAnsi="Times New Roman"/>
                <w:sz w:val="24"/>
                <w:szCs w:val="24"/>
              </w:rPr>
              <w:t>bapak</w:t>
            </w:r>
            <w:proofErr w:type="spellEnd"/>
            <w:r w:rsidRPr="00C51400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51400">
              <w:rPr>
                <w:rFonts w:ascii="Times New Roman" w:hAnsi="Times New Roman"/>
                <w:sz w:val="24"/>
                <w:szCs w:val="24"/>
              </w:rPr>
              <w:t>ibu</w:t>
            </w:r>
            <w:proofErr w:type="spellEnd"/>
            <w:r w:rsidRPr="00C51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1400">
              <w:rPr>
                <w:rFonts w:ascii="Times New Roman" w:hAnsi="Times New Roman"/>
                <w:sz w:val="24"/>
                <w:szCs w:val="24"/>
              </w:rPr>
              <w:t>mendefinisikan</w:t>
            </w:r>
            <w:proofErr w:type="spellEnd"/>
            <w:r w:rsidRPr="00C51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1400">
              <w:rPr>
                <w:rFonts w:ascii="Times New Roman" w:hAnsi="Times New Roman"/>
                <w:sz w:val="24"/>
                <w:szCs w:val="24"/>
              </w:rPr>
              <w:t>keterpaduan</w:t>
            </w:r>
            <w:proofErr w:type="spellEnd"/>
            <w:r w:rsidRPr="00C51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1400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C51400">
              <w:rPr>
                <w:rFonts w:ascii="Times New Roman" w:hAnsi="Times New Roman"/>
                <w:sz w:val="24"/>
                <w:szCs w:val="24"/>
              </w:rPr>
              <w:t xml:space="preserve"> mal </w:t>
            </w:r>
            <w:proofErr w:type="spellStart"/>
            <w:r w:rsidRPr="00C51400">
              <w:rPr>
                <w:rFonts w:ascii="Times New Roman" w:hAnsi="Times New Roman"/>
                <w:sz w:val="24"/>
                <w:szCs w:val="24"/>
              </w:rPr>
              <w:t>pelayan</w:t>
            </w:r>
            <w:proofErr w:type="spellEnd"/>
            <w:r w:rsidRPr="00C51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51400">
              <w:rPr>
                <w:rFonts w:ascii="Times New Roman" w:hAnsi="Times New Roman"/>
                <w:sz w:val="24"/>
                <w:szCs w:val="24"/>
              </w:rPr>
              <w:t>publik</w:t>
            </w:r>
            <w:proofErr w:type="spellEnd"/>
            <w:r w:rsidRPr="00C51400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14:paraId="6CE90773" w14:textId="77777777" w:rsidR="00005B74" w:rsidRPr="00C51400" w:rsidRDefault="00005B74" w:rsidP="00005B74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publik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bahwa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berbagai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disediakan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berintegrasi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kemudahkan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42CFAF25" w14:textId="77777777" w:rsidR="00005B74" w:rsidRDefault="00005B74" w:rsidP="00005B74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dimanfaatkan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keterpaduan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publik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347EEA0C" w14:textId="77777777" w:rsidR="00005B74" w:rsidRPr="00AD14F2" w:rsidRDefault="00005B74" w:rsidP="005C710B">
            <w:pPr>
              <w:pStyle w:val="ListParagraph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5B74" w:rsidRPr="00CE55A3" w14:paraId="702C31ED" w14:textId="77777777" w:rsidTr="005C710B">
        <w:tc>
          <w:tcPr>
            <w:tcW w:w="1509" w:type="dxa"/>
            <w:vMerge/>
          </w:tcPr>
          <w:p w14:paraId="18480E2F" w14:textId="77777777" w:rsidR="00005B74" w:rsidRPr="00CE55A3" w:rsidRDefault="00005B74" w:rsidP="005C71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16" w:type="dxa"/>
          </w:tcPr>
          <w:p w14:paraId="1F54CE7C" w14:textId="77777777" w:rsidR="00005B74" w:rsidRPr="00CE55A3" w:rsidRDefault="00005B74" w:rsidP="005C710B">
            <w:pPr>
              <w:spacing w:before="24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Akuntabilitas</w:t>
            </w:r>
            <w:proofErr w:type="spellEnd"/>
          </w:p>
        </w:tc>
        <w:tc>
          <w:tcPr>
            <w:tcW w:w="1815" w:type="dxa"/>
          </w:tcPr>
          <w:p w14:paraId="1382215F" w14:textId="77777777" w:rsidR="00005B74" w:rsidRDefault="00005B74" w:rsidP="005C710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470771" w14:textId="77777777" w:rsidR="00005B74" w:rsidRPr="00F92DDA" w:rsidRDefault="00005B74" w:rsidP="005C710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DDA">
              <w:rPr>
                <w:rFonts w:ascii="Times New Roman" w:hAnsi="Times New Roman"/>
                <w:sz w:val="24"/>
                <w:szCs w:val="24"/>
              </w:rPr>
              <w:t>Standar</w:t>
            </w:r>
            <w:proofErr w:type="spellEnd"/>
            <w:r w:rsidRPr="00F92D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DDA"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</w:p>
          <w:p w14:paraId="79F529ED" w14:textId="77777777" w:rsidR="00005B74" w:rsidRPr="00AD14F2" w:rsidRDefault="00005B74" w:rsidP="005C71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0" w:type="dxa"/>
          </w:tcPr>
          <w:p w14:paraId="4D566BED" w14:textId="77777777" w:rsidR="00005B74" w:rsidRPr="00C51400" w:rsidRDefault="00005B74" w:rsidP="00005B74">
            <w:pPr>
              <w:pStyle w:val="ListParagraph"/>
              <w:numPr>
                <w:ilvl w:val="0"/>
                <w:numId w:val="36"/>
              </w:numPr>
              <w:ind w:left="31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manajemen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publik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bahwa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bertanggung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mereka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14:paraId="07773333" w14:textId="77777777" w:rsidR="00005B74" w:rsidRPr="00C51400" w:rsidRDefault="00005B74" w:rsidP="00005B74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publik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mengukur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mengevaluasi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kinerja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pegawainya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standar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publik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14:paraId="02F3E5AD" w14:textId="77777777" w:rsidR="00005B74" w:rsidRDefault="00005B74" w:rsidP="00005B74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Apakah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pelaporan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mekanisme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umpan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balik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menilai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akuntabilitas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publik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61BECF86" w14:textId="77777777" w:rsidR="00005B74" w:rsidRPr="00AD14F2" w:rsidRDefault="00005B74" w:rsidP="005C710B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5B74" w:rsidRPr="00CE55A3" w14:paraId="741F75FF" w14:textId="77777777" w:rsidTr="005C710B">
        <w:tc>
          <w:tcPr>
            <w:tcW w:w="1509" w:type="dxa"/>
            <w:vMerge/>
          </w:tcPr>
          <w:p w14:paraId="6A8457AB" w14:textId="77777777" w:rsidR="00005B74" w:rsidRPr="00CE55A3" w:rsidRDefault="00005B74" w:rsidP="005C71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16" w:type="dxa"/>
          </w:tcPr>
          <w:p w14:paraId="72241DA6" w14:textId="77777777" w:rsidR="00005B74" w:rsidRPr="005942D8" w:rsidRDefault="00005B74" w:rsidP="00005B74">
            <w:pPr>
              <w:pStyle w:val="ListParagraph"/>
              <w:numPr>
                <w:ilvl w:val="0"/>
                <w:numId w:val="39"/>
              </w:numPr>
              <w:ind w:left="3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42D8">
              <w:rPr>
                <w:rFonts w:ascii="Times New Roman" w:hAnsi="Times New Roman"/>
                <w:sz w:val="24"/>
                <w:szCs w:val="24"/>
              </w:rPr>
              <w:t>Aksesbilitas</w:t>
            </w:r>
            <w:proofErr w:type="spellEnd"/>
            <w:r w:rsidRPr="005942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E926409" w14:textId="77777777" w:rsidR="00005B74" w:rsidRPr="008749A5" w:rsidRDefault="00005B74" w:rsidP="005C710B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</w:tc>
        <w:tc>
          <w:tcPr>
            <w:tcW w:w="1815" w:type="dxa"/>
          </w:tcPr>
          <w:p w14:paraId="01149B7E" w14:textId="77777777" w:rsidR="00005B74" w:rsidRPr="00692230" w:rsidRDefault="00005B74" w:rsidP="005C710B">
            <w:pPr>
              <w:rPr>
                <w:rFonts w:ascii="Times New Roman" w:hAnsi="Times New Roman"/>
                <w:sz w:val="24"/>
                <w:szCs w:val="24"/>
              </w:rPr>
            </w:pPr>
            <w:r w:rsidRPr="00692230">
              <w:rPr>
                <w:rFonts w:ascii="Times New Roman" w:hAnsi="Times New Roman"/>
                <w:sz w:val="24"/>
                <w:szCs w:val="24"/>
              </w:rPr>
              <w:t xml:space="preserve">Akses </w:t>
            </w:r>
            <w:proofErr w:type="spellStart"/>
            <w:r w:rsidRPr="00692230">
              <w:rPr>
                <w:rFonts w:ascii="Times New Roman" w:hAnsi="Times New Roman"/>
                <w:sz w:val="24"/>
                <w:szCs w:val="24"/>
              </w:rPr>
              <w:t>Layanan</w:t>
            </w:r>
            <w:proofErr w:type="spellEnd"/>
          </w:p>
        </w:tc>
        <w:tc>
          <w:tcPr>
            <w:tcW w:w="2840" w:type="dxa"/>
          </w:tcPr>
          <w:p w14:paraId="0E9DEBBF" w14:textId="77777777" w:rsidR="00005B74" w:rsidRPr="00C51400" w:rsidRDefault="00005B74" w:rsidP="00005B74">
            <w:pPr>
              <w:pStyle w:val="ListParagraph"/>
              <w:numPr>
                <w:ilvl w:val="0"/>
                <w:numId w:val="37"/>
              </w:numPr>
              <w:ind w:left="31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Bagaimana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mal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pelayanan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publik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memastikan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aksesibilitas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bagi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semua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pengunjung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termasuk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mereka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memiliki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kebutuhan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khusus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atau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disabilitas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?</w:t>
            </w:r>
          </w:p>
          <w:p w14:paraId="5B69AFFD" w14:textId="77777777" w:rsidR="00005B74" w:rsidRPr="00C51400" w:rsidRDefault="00005B74" w:rsidP="00005B74">
            <w:pPr>
              <w:pStyle w:val="ListParagraph"/>
              <w:numPr>
                <w:ilvl w:val="0"/>
                <w:numId w:val="37"/>
              </w:numPr>
              <w:ind w:left="31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Apakah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fasilitas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dan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layanan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disediakan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mal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pelayanan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publik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dapat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diakses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dengan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mudah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oleh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semua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lapisan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masyarakat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?</w:t>
            </w:r>
          </w:p>
          <w:p w14:paraId="00916BB2" w14:textId="77777777" w:rsidR="00005B74" w:rsidRPr="0006074B" w:rsidRDefault="00005B74" w:rsidP="00005B74">
            <w:pPr>
              <w:pStyle w:val="ListParagraph"/>
              <w:numPr>
                <w:ilvl w:val="0"/>
                <w:numId w:val="37"/>
              </w:numPr>
              <w:ind w:left="31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Apakah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mal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pelayanan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publik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memiliki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petugas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atau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staf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terlatih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untuk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membantu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pengunjung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dengan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kebutuhan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khusus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seperti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orang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dengan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disabilitas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atau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lansia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dalam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mengakses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fasilitas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dan </w:t>
            </w:r>
            <w:proofErr w:type="spellStart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layanan</w:t>
            </w:r>
            <w:proofErr w:type="spellEnd"/>
            <w:r w:rsidRPr="0006074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?</w:t>
            </w:r>
            <w:r w:rsidRPr="0006074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5DD4150" w14:textId="77777777" w:rsidR="00005B74" w:rsidRPr="005942D8" w:rsidRDefault="00005B74" w:rsidP="005C710B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1"/>
      <w:tr w:rsidR="00005B74" w:rsidRPr="00CE55A3" w14:paraId="272C35ED" w14:textId="77777777" w:rsidTr="005C710B">
        <w:tc>
          <w:tcPr>
            <w:tcW w:w="1509" w:type="dxa"/>
            <w:vMerge/>
          </w:tcPr>
          <w:p w14:paraId="75FEBE6E" w14:textId="77777777" w:rsidR="00005B74" w:rsidRPr="00CE55A3" w:rsidRDefault="00005B74" w:rsidP="005C71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16" w:type="dxa"/>
          </w:tcPr>
          <w:p w14:paraId="48DC7979" w14:textId="77777777" w:rsidR="00005B74" w:rsidRPr="005942D8" w:rsidRDefault="00005B74" w:rsidP="00005B74">
            <w:pPr>
              <w:pStyle w:val="ListParagraph"/>
              <w:numPr>
                <w:ilvl w:val="0"/>
                <w:numId w:val="37"/>
              </w:numPr>
              <w:ind w:left="43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42D8">
              <w:rPr>
                <w:rFonts w:ascii="Times New Roman" w:hAnsi="Times New Roman"/>
                <w:sz w:val="24"/>
                <w:szCs w:val="24"/>
              </w:rPr>
              <w:t>Kenyamanan</w:t>
            </w:r>
            <w:proofErr w:type="spellEnd"/>
            <w:r w:rsidRPr="005942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D2CE602" w14:textId="77777777" w:rsidR="00005B74" w:rsidRPr="008749A5" w:rsidRDefault="00005B74" w:rsidP="005C710B">
            <w:pPr>
              <w:rPr>
                <w:rFonts w:ascii="Arial" w:hAnsi="Arial" w:cs="Arial"/>
                <w:sz w:val="28"/>
                <w:szCs w:val="28"/>
              </w:rPr>
            </w:pPr>
            <w:r w:rsidRPr="008749A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815" w:type="dxa"/>
          </w:tcPr>
          <w:p w14:paraId="4E80A667" w14:textId="77777777" w:rsidR="00005B74" w:rsidRPr="00692230" w:rsidRDefault="00005B74" w:rsidP="005C71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Tingkat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Kenyamanan</w:t>
            </w:r>
            <w:proofErr w:type="spellEnd"/>
          </w:p>
        </w:tc>
        <w:tc>
          <w:tcPr>
            <w:tcW w:w="2840" w:type="dxa"/>
          </w:tcPr>
          <w:p w14:paraId="387CA8CA" w14:textId="77777777" w:rsidR="00005B74" w:rsidRPr="00C51400" w:rsidRDefault="00005B74" w:rsidP="00005B74">
            <w:pPr>
              <w:pStyle w:val="ListParagraph"/>
              <w:numPr>
                <w:ilvl w:val="0"/>
                <w:numId w:val="38"/>
              </w:numPr>
              <w:ind w:left="31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penataan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ruang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mal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publik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terlihat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rapih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bersih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14:paraId="21643263" w14:textId="77777777" w:rsidR="00005B74" w:rsidRPr="00C51400" w:rsidRDefault="00005B74" w:rsidP="00005B74">
            <w:pPr>
              <w:pStyle w:val="ListParagraph"/>
              <w:numPr>
                <w:ilvl w:val="0"/>
                <w:numId w:val="38"/>
              </w:numPr>
              <w:ind w:left="31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publik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nyaman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14:paraId="1BEDD41D" w14:textId="77777777" w:rsidR="00005B74" w:rsidRPr="005942D8" w:rsidRDefault="00005B74" w:rsidP="00005B74">
            <w:pPr>
              <w:pStyle w:val="ListParagraph"/>
              <w:numPr>
                <w:ilvl w:val="0"/>
                <w:numId w:val="38"/>
              </w:numPr>
              <w:ind w:left="31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tingkat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kenyamanan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pengunjung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publik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0DEF0F57" w14:textId="77777777" w:rsidR="00005B74" w:rsidRPr="005942D8" w:rsidRDefault="00005B74" w:rsidP="005C710B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5B74" w:rsidRPr="00CE55A3" w14:paraId="45DD9416" w14:textId="77777777" w:rsidTr="005C710B">
        <w:tc>
          <w:tcPr>
            <w:tcW w:w="1509" w:type="dxa"/>
          </w:tcPr>
          <w:p w14:paraId="661D9D36" w14:textId="77777777" w:rsidR="00005B74" w:rsidRPr="00CE55A3" w:rsidRDefault="00005B74" w:rsidP="005C71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16" w:type="dxa"/>
          </w:tcPr>
          <w:p w14:paraId="192511D6" w14:textId="77777777" w:rsidR="00005B74" w:rsidRDefault="00005B74" w:rsidP="00005B74">
            <w:pPr>
              <w:pStyle w:val="ListParagraph"/>
              <w:numPr>
                <w:ilvl w:val="0"/>
                <w:numId w:val="37"/>
              </w:numPr>
              <w:ind w:left="236" w:hanging="23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Bebas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pungutan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liar </w:t>
            </w:r>
          </w:p>
          <w:p w14:paraId="3E2A03D4" w14:textId="77777777" w:rsidR="00005B74" w:rsidRPr="005942D8" w:rsidRDefault="00005B74" w:rsidP="005C710B">
            <w:pPr>
              <w:pStyle w:val="ListParagraph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14:paraId="6CE1A19F" w14:textId="77777777" w:rsidR="00005B74" w:rsidRPr="00BF4C85" w:rsidRDefault="00005B74" w:rsidP="005C710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4C85">
              <w:rPr>
                <w:rFonts w:ascii="Times New Roman" w:hAnsi="Times New Roman"/>
                <w:sz w:val="24"/>
                <w:szCs w:val="24"/>
              </w:rPr>
              <w:t>Kebijakan</w:t>
            </w:r>
            <w:proofErr w:type="spellEnd"/>
            <w:r w:rsidRPr="00BF4C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4C85">
              <w:rPr>
                <w:rFonts w:ascii="Times New Roman" w:hAnsi="Times New Roman"/>
                <w:sz w:val="24"/>
                <w:szCs w:val="24"/>
              </w:rPr>
              <w:t>pungli</w:t>
            </w:r>
            <w:proofErr w:type="spellEnd"/>
            <w:r w:rsidRPr="00BF4C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40" w:type="dxa"/>
          </w:tcPr>
          <w:p w14:paraId="27024726" w14:textId="77777777" w:rsidR="00005B74" w:rsidRPr="00C51400" w:rsidRDefault="00005B74" w:rsidP="00005B74">
            <w:pPr>
              <w:pStyle w:val="ListParagraph"/>
              <w:numPr>
                <w:ilvl w:val="0"/>
                <w:numId w:val="40"/>
              </w:numPr>
              <w:ind w:left="38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mal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publik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dipungut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gratis ?</w:t>
            </w:r>
            <w:proofErr w:type="gramEnd"/>
          </w:p>
          <w:p w14:paraId="1D705659" w14:textId="77777777" w:rsidR="00005B74" w:rsidRPr="00C51400" w:rsidRDefault="00005B74" w:rsidP="00005B74">
            <w:pPr>
              <w:pStyle w:val="ListParagraph"/>
              <w:numPr>
                <w:ilvl w:val="0"/>
                <w:numId w:val="40"/>
              </w:numPr>
              <w:ind w:left="38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kebijakan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langkah-langkah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diambil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bahwa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publik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bebas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pungutan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liar ?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9AD4A21" w14:textId="77777777" w:rsidR="00005B74" w:rsidRDefault="00005B74" w:rsidP="00005B74">
            <w:pPr>
              <w:pStyle w:val="ListParagraph"/>
              <w:numPr>
                <w:ilvl w:val="0"/>
                <w:numId w:val="40"/>
              </w:numPr>
              <w:ind w:left="38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tindakan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diambil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penyedia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terbukti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terlibat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pungutan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liar ?</w:t>
            </w:r>
            <w:proofErr w:type="gramEnd"/>
          </w:p>
          <w:p w14:paraId="0801BDDE" w14:textId="77777777" w:rsidR="00005B74" w:rsidRDefault="00005B74" w:rsidP="005C710B">
            <w:pPr>
              <w:pStyle w:val="ListParagraph"/>
              <w:ind w:left="67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5B74" w:rsidRPr="00CE55A3" w14:paraId="335BE8BA" w14:textId="77777777" w:rsidTr="005C710B">
        <w:tc>
          <w:tcPr>
            <w:tcW w:w="1509" w:type="dxa"/>
          </w:tcPr>
          <w:p w14:paraId="6086F0CC" w14:textId="77777777" w:rsidR="00005B74" w:rsidRPr="0094195A" w:rsidRDefault="00005B74" w:rsidP="005C71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Berry et al., (1990)</w:t>
            </w:r>
          </w:p>
        </w:tc>
        <w:tc>
          <w:tcPr>
            <w:tcW w:w="1916" w:type="dxa"/>
          </w:tcPr>
          <w:p w14:paraId="33D0B606" w14:textId="77777777" w:rsidR="00005B74" w:rsidRDefault="00005B74" w:rsidP="00005B74">
            <w:pPr>
              <w:pStyle w:val="ListParagraph"/>
              <w:numPr>
                <w:ilvl w:val="0"/>
                <w:numId w:val="41"/>
              </w:numPr>
              <w:ind w:left="23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Dimensi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Empati</w:t>
            </w:r>
            <w:proofErr w:type="spellEnd"/>
          </w:p>
        </w:tc>
        <w:tc>
          <w:tcPr>
            <w:tcW w:w="1815" w:type="dxa"/>
          </w:tcPr>
          <w:p w14:paraId="68E3DDF1" w14:textId="77777777" w:rsidR="00005B74" w:rsidRPr="00BF4C85" w:rsidRDefault="00005B74" w:rsidP="005C710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4C85">
              <w:rPr>
                <w:rFonts w:ascii="Times New Roman" w:hAnsi="Times New Roman"/>
                <w:sz w:val="24"/>
                <w:szCs w:val="24"/>
              </w:rPr>
              <w:t>Kepuasan</w:t>
            </w:r>
            <w:proofErr w:type="spellEnd"/>
            <w:r w:rsidRPr="00BF4C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4C85">
              <w:rPr>
                <w:rFonts w:ascii="Times New Roman" w:hAnsi="Times New Roman"/>
                <w:sz w:val="24"/>
                <w:szCs w:val="24"/>
              </w:rPr>
              <w:t>pelanggan</w:t>
            </w:r>
            <w:proofErr w:type="spellEnd"/>
            <w:r w:rsidRPr="00BF4C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40" w:type="dxa"/>
          </w:tcPr>
          <w:p w14:paraId="08C6579F" w14:textId="77777777" w:rsidR="00005B74" w:rsidRPr="00544434" w:rsidRDefault="00005B74" w:rsidP="00005B74">
            <w:pPr>
              <w:pStyle w:val="ListParagraph"/>
              <w:numPr>
                <w:ilvl w:val="0"/>
                <w:numId w:val="42"/>
              </w:numPr>
              <w:ind w:left="38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mendahulukan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kepentingan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pemohon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daripada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kepentingan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pribadi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3C1C25E9" w14:textId="77777777" w:rsidR="00005B74" w:rsidRPr="00C51400" w:rsidRDefault="00005B74" w:rsidP="00005B74">
            <w:pPr>
              <w:pStyle w:val="ListParagraph"/>
              <w:numPr>
                <w:ilvl w:val="0"/>
                <w:numId w:val="42"/>
              </w:numPr>
              <w:ind w:left="38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sikap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ramah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sopan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dan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santun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14:paraId="1EE7297F" w14:textId="77777777" w:rsidR="00005B74" w:rsidRDefault="00005B74" w:rsidP="00005B74">
            <w:pPr>
              <w:pStyle w:val="ListParagraph"/>
              <w:numPr>
                <w:ilvl w:val="0"/>
                <w:numId w:val="42"/>
              </w:numPr>
              <w:ind w:left="38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diskriminatif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melay</w:t>
            </w:r>
            <w:r w:rsidRPr="009112DB">
              <w:rPr>
                <w:rFonts w:ascii="Times New Roman" w:hAnsi="Times New Roman"/>
                <w:sz w:val="24"/>
                <w:szCs w:val="24"/>
              </w:rPr>
              <w:t>ani</w:t>
            </w:r>
            <w:proofErr w:type="spellEnd"/>
            <w:r w:rsidRPr="009112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12DB">
              <w:rPr>
                <w:rFonts w:ascii="Times New Roman" w:hAnsi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252FBC6A" w14:textId="77777777" w:rsidR="00005B74" w:rsidRDefault="00005B74" w:rsidP="005C710B">
            <w:pPr>
              <w:pStyle w:val="ListParagraph"/>
              <w:ind w:left="7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7FC0694" w14:textId="77777777" w:rsidR="00005B74" w:rsidRDefault="00005B74" w:rsidP="00005B7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A9541E4" w14:textId="77777777" w:rsidR="00005B74" w:rsidRDefault="00005B74" w:rsidP="00005B74">
      <w:pPr>
        <w:jc w:val="both"/>
        <w:rPr>
          <w:rFonts w:ascii="Times New Roman" w:hAnsi="Times New Roman"/>
          <w:sz w:val="24"/>
          <w:szCs w:val="24"/>
        </w:rPr>
      </w:pPr>
    </w:p>
    <w:p w14:paraId="5B0DB7C5" w14:textId="77777777" w:rsidR="00005B74" w:rsidRDefault="00005B74" w:rsidP="00005B74">
      <w:pPr>
        <w:jc w:val="both"/>
        <w:rPr>
          <w:rFonts w:ascii="Times New Roman" w:hAnsi="Times New Roman"/>
          <w:sz w:val="24"/>
          <w:szCs w:val="24"/>
        </w:rPr>
      </w:pPr>
    </w:p>
    <w:p w14:paraId="384FE8A5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</w:p>
    <w:p w14:paraId="6C9CC0E1" w14:textId="77777777" w:rsidR="00005B74" w:rsidRDefault="00005B74" w:rsidP="00005B74">
      <w:pPr>
        <w:jc w:val="both"/>
        <w:rPr>
          <w:rFonts w:ascii="Times New Roman" w:hAnsi="Times New Roman"/>
          <w:sz w:val="24"/>
          <w:szCs w:val="24"/>
        </w:rPr>
      </w:pPr>
    </w:p>
    <w:p w14:paraId="54A067C1" w14:textId="77777777" w:rsidR="00005B74" w:rsidRDefault="00005B74" w:rsidP="00005B74">
      <w:pPr>
        <w:jc w:val="both"/>
        <w:rPr>
          <w:rFonts w:ascii="Times New Roman" w:hAnsi="Times New Roman"/>
          <w:sz w:val="24"/>
          <w:szCs w:val="24"/>
        </w:rPr>
      </w:pPr>
    </w:p>
    <w:p w14:paraId="28B9463C" w14:textId="77777777" w:rsidR="00005B74" w:rsidRDefault="00005B74" w:rsidP="00005B74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2.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Dokumentasi</w:t>
      </w:r>
      <w:proofErr w:type="spellEnd"/>
    </w:p>
    <w:p w14:paraId="66C82D95" w14:textId="77777777" w:rsidR="00005B74" w:rsidRDefault="00005B74" w:rsidP="00005B74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8899967" w14:textId="77777777" w:rsidR="00005B74" w:rsidRDefault="00005B74" w:rsidP="00005B74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1CEC9F4" w14:textId="77777777" w:rsidR="00005B74" w:rsidRDefault="00005B74" w:rsidP="00005B7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14:ligatures w14:val="standardContextual"/>
        </w:rPr>
        <w:drawing>
          <wp:inline distT="0" distB="0" distL="0" distR="0" wp14:anchorId="2C2A747F" wp14:editId="73C3FB7C">
            <wp:extent cx="3524250" cy="3829050"/>
            <wp:effectExtent l="0" t="0" r="0" b="0"/>
            <wp:docPr id="33679717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97179" name="Picture 33679717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2" t="2456" r="13445" b="7682"/>
                    <a:stretch/>
                  </pic:blipFill>
                  <pic:spPr bwMode="auto">
                    <a:xfrm>
                      <a:off x="0" y="0"/>
                      <a:ext cx="352425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65EB2" w14:textId="77777777" w:rsidR="00005B74" w:rsidRDefault="00005B74" w:rsidP="00005B74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C0BB054" w14:textId="77777777" w:rsidR="00005B74" w:rsidRDefault="00005B74" w:rsidP="00005B7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14:ligatures w14:val="standardContextual"/>
        </w:rPr>
        <w:drawing>
          <wp:inline distT="0" distB="0" distL="0" distR="0" wp14:anchorId="4093AB99" wp14:editId="7C2AE79E">
            <wp:extent cx="3587750" cy="3041650"/>
            <wp:effectExtent l="0" t="0" r="0" b="6350"/>
            <wp:docPr id="104905753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57536" name="Picture 104905753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7" r="6388"/>
                    <a:stretch/>
                  </pic:blipFill>
                  <pic:spPr bwMode="auto">
                    <a:xfrm>
                      <a:off x="0" y="0"/>
                      <a:ext cx="3587750" cy="304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83BF1" w14:textId="77777777" w:rsidR="00005B74" w:rsidRDefault="00005B74" w:rsidP="00005B7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15048CD7" wp14:editId="6A9BD212">
            <wp:extent cx="3471545" cy="3517900"/>
            <wp:effectExtent l="0" t="0" r="0" b="6350"/>
            <wp:docPr id="148408710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87106" name="Picture 148408710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17" b="15380"/>
                    <a:stretch/>
                  </pic:blipFill>
                  <pic:spPr bwMode="auto">
                    <a:xfrm>
                      <a:off x="0" y="0"/>
                      <a:ext cx="3471545" cy="351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05396" w14:textId="77777777" w:rsidR="00005B74" w:rsidRDefault="00005B74" w:rsidP="00005B7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76D6DEB1" wp14:editId="2C2A2A8E">
            <wp:extent cx="3507759" cy="2801620"/>
            <wp:effectExtent l="0" t="0" r="0" b="0"/>
            <wp:docPr id="105273291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32917" name="Picture 105273291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5" b="5450"/>
                    <a:stretch/>
                  </pic:blipFill>
                  <pic:spPr bwMode="auto">
                    <a:xfrm>
                      <a:off x="0" y="0"/>
                      <a:ext cx="3514386" cy="280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35C75" w14:textId="77777777" w:rsidR="00005B74" w:rsidRDefault="00005B74" w:rsidP="00005B74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>
        <w:rPr>
          <w:noProof/>
        </w:rPr>
        <mc:AlternateContent>
          <mc:Choice Requires="wps">
            <w:drawing>
              <wp:inline distT="0" distB="0" distL="0" distR="0" wp14:anchorId="68AF65F8" wp14:editId="2BE7D9E0">
                <wp:extent cx="304800" cy="304800"/>
                <wp:effectExtent l="0" t="0" r="0" b="0"/>
                <wp:docPr id="1042976836" name="Rectangl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570C7E" id="Rectangle 5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2EEF2D5" w14:textId="77777777" w:rsidR="00005B74" w:rsidRDefault="00005B74" w:rsidP="00005B74">
      <w:pPr>
        <w:jc w:val="center"/>
        <w:rPr>
          <w:rFonts w:ascii="Times New Roman" w:hAnsi="Times New Roman"/>
          <w:noProof/>
          <w:sz w:val="24"/>
          <w:szCs w:val="24"/>
          <w14:ligatures w14:val="standardContextual"/>
        </w:rPr>
      </w:pPr>
    </w:p>
    <w:p w14:paraId="53E6B8A8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</w:p>
    <w:p w14:paraId="5546F8CB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</w:p>
    <w:p w14:paraId="1EC375F0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</w:p>
    <w:p w14:paraId="4B904B22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</w:p>
    <w:p w14:paraId="799F341C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789E26BC" wp14:editId="6640FB9F">
            <wp:extent cx="3624420" cy="2688590"/>
            <wp:effectExtent l="0" t="0" r="0" b="0"/>
            <wp:docPr id="2798138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1385" name="Picture 2798138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7" t="11759" r="9953"/>
                    <a:stretch/>
                  </pic:blipFill>
                  <pic:spPr bwMode="auto">
                    <a:xfrm>
                      <a:off x="0" y="0"/>
                      <a:ext cx="3629754" cy="269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F116D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</w:p>
    <w:p w14:paraId="506C7B28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14:ligatures w14:val="standardContextual"/>
        </w:rPr>
        <w:drawing>
          <wp:inline distT="0" distB="0" distL="0" distR="0" wp14:anchorId="6601F061" wp14:editId="736FAF79">
            <wp:extent cx="3681579" cy="2928342"/>
            <wp:effectExtent l="0" t="0" r="0" b="5715"/>
            <wp:docPr id="86669734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97348" name="Picture 86669734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6" t="22509" r="7392"/>
                    <a:stretch/>
                  </pic:blipFill>
                  <pic:spPr bwMode="auto">
                    <a:xfrm>
                      <a:off x="0" y="0"/>
                      <a:ext cx="3688645" cy="293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D9169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</w:p>
    <w:p w14:paraId="3F8047DB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</w:p>
    <w:p w14:paraId="375166D0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</w:p>
    <w:p w14:paraId="48E213A0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</w:p>
    <w:p w14:paraId="2417C7B4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</w:p>
    <w:p w14:paraId="3F55116B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</w:p>
    <w:p w14:paraId="3D8A0538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1EABA6ED" wp14:editId="3A2F9037">
            <wp:extent cx="3727450" cy="3219450"/>
            <wp:effectExtent l="0" t="0" r="6350" b="0"/>
            <wp:docPr id="78012074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20749" name="Picture 78012074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9" t="24757" r="11553" b="27336"/>
                    <a:stretch/>
                  </pic:blipFill>
                  <pic:spPr bwMode="auto">
                    <a:xfrm>
                      <a:off x="0" y="0"/>
                      <a:ext cx="372745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71CE4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</w:p>
    <w:p w14:paraId="0D1C5815" w14:textId="77777777" w:rsidR="00005B7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</w:p>
    <w:p w14:paraId="136BDDD8" w14:textId="77777777" w:rsidR="00005B74" w:rsidRPr="006B77B4" w:rsidRDefault="00005B74" w:rsidP="00005B7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4DBC57B6" wp14:editId="4D7DB0C4">
            <wp:extent cx="3632200" cy="4178300"/>
            <wp:effectExtent l="0" t="0" r="6350" b="0"/>
            <wp:docPr id="38674732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47325" name="Picture 38674732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2" t="4473" r="13570" b="4186"/>
                    <a:stretch/>
                  </pic:blipFill>
                  <pic:spPr bwMode="auto">
                    <a:xfrm>
                      <a:off x="0" y="0"/>
                      <a:ext cx="3632200" cy="417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FAA29" w14:textId="77777777" w:rsidR="00F17AE0" w:rsidRPr="00005B74" w:rsidRDefault="00F17AE0" w:rsidP="00005B74"/>
    <w:sectPr w:rsidR="00F17AE0" w:rsidRPr="00005B74" w:rsidSect="008912A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268" w:right="1701" w:bottom="1701" w:left="2268" w:header="708" w:footer="708" w:gutter="0"/>
      <w:pgNumType w:start="8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0430CC" w14:textId="77777777" w:rsidR="003D64D6" w:rsidRDefault="003D64D6">
      <w:pPr>
        <w:spacing w:after="0" w:line="240" w:lineRule="auto"/>
      </w:pPr>
      <w:r>
        <w:separator/>
      </w:r>
    </w:p>
  </w:endnote>
  <w:endnote w:type="continuationSeparator" w:id="0">
    <w:p w14:paraId="718E3BC6" w14:textId="77777777" w:rsidR="003D64D6" w:rsidRDefault="003D6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4D65F" w14:textId="77777777" w:rsidR="008912AE" w:rsidRDefault="008912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3CD10" w14:textId="6763674E" w:rsidR="0040123D" w:rsidRDefault="0040123D" w:rsidP="00CB4FF6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012E6" w14:textId="3CAA8FAA" w:rsidR="001713B5" w:rsidRDefault="00CB4FF6">
    <w:pPr>
      <w:pStyle w:val="Footer"/>
      <w:jc w:val="center"/>
    </w:pPr>
    <w:r>
      <w:t>88</w:t>
    </w:r>
  </w:p>
  <w:p w14:paraId="6D720534" w14:textId="77777777" w:rsidR="001713B5" w:rsidRDefault="001713B5" w:rsidP="00BE1F0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A05603" w14:textId="77777777" w:rsidR="003D64D6" w:rsidRDefault="003D64D6">
      <w:pPr>
        <w:spacing w:after="0" w:line="240" w:lineRule="auto"/>
      </w:pPr>
      <w:r>
        <w:separator/>
      </w:r>
    </w:p>
  </w:footnote>
  <w:footnote w:type="continuationSeparator" w:id="0">
    <w:p w14:paraId="30D45379" w14:textId="77777777" w:rsidR="003D64D6" w:rsidRDefault="003D6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63E41" w14:textId="68E1CE79" w:rsidR="00CB4FF6" w:rsidRDefault="0019080A" w:rsidP="0019080A">
    <w:pPr>
      <w:pStyle w:val="Header"/>
      <w:jc w:val="both"/>
    </w:pPr>
    <w:r>
      <w:tab/>
    </w:r>
    <w:r>
      <w:tab/>
    </w:r>
    <w:r w:rsidR="008912AE">
      <w:t>92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1050774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6A406BE" w14:textId="7D340716" w:rsidR="008912AE" w:rsidRDefault="008912A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90C3D0" w14:textId="2B9311DB" w:rsidR="00005B74" w:rsidRDefault="00005B74" w:rsidP="0040123D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D8649" w14:textId="77777777" w:rsidR="008912AE" w:rsidRDefault="008912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401D4"/>
    <w:multiLevelType w:val="hybridMultilevel"/>
    <w:tmpl w:val="E0AE22E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07E74"/>
    <w:multiLevelType w:val="hybridMultilevel"/>
    <w:tmpl w:val="3DA06DA4"/>
    <w:lvl w:ilvl="0" w:tplc="3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761E8"/>
    <w:multiLevelType w:val="hybridMultilevel"/>
    <w:tmpl w:val="D9AAE9EE"/>
    <w:lvl w:ilvl="0" w:tplc="28826108">
      <w:start w:val="1"/>
      <w:numFmt w:val="decimal"/>
      <w:lvlText w:val="%1."/>
      <w:lvlJc w:val="left"/>
      <w:pPr>
        <w:ind w:left="59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16" w:hanging="360"/>
      </w:pPr>
    </w:lvl>
    <w:lvl w:ilvl="2" w:tplc="3809001B" w:tentative="1">
      <w:start w:val="1"/>
      <w:numFmt w:val="lowerRoman"/>
      <w:lvlText w:val="%3."/>
      <w:lvlJc w:val="right"/>
      <w:pPr>
        <w:ind w:left="2036" w:hanging="180"/>
      </w:pPr>
    </w:lvl>
    <w:lvl w:ilvl="3" w:tplc="3809000F" w:tentative="1">
      <w:start w:val="1"/>
      <w:numFmt w:val="decimal"/>
      <w:lvlText w:val="%4."/>
      <w:lvlJc w:val="left"/>
      <w:pPr>
        <w:ind w:left="2756" w:hanging="360"/>
      </w:pPr>
    </w:lvl>
    <w:lvl w:ilvl="4" w:tplc="38090019" w:tentative="1">
      <w:start w:val="1"/>
      <w:numFmt w:val="lowerLetter"/>
      <w:lvlText w:val="%5."/>
      <w:lvlJc w:val="left"/>
      <w:pPr>
        <w:ind w:left="3476" w:hanging="360"/>
      </w:pPr>
    </w:lvl>
    <w:lvl w:ilvl="5" w:tplc="3809001B" w:tentative="1">
      <w:start w:val="1"/>
      <w:numFmt w:val="lowerRoman"/>
      <w:lvlText w:val="%6."/>
      <w:lvlJc w:val="right"/>
      <w:pPr>
        <w:ind w:left="4196" w:hanging="180"/>
      </w:pPr>
    </w:lvl>
    <w:lvl w:ilvl="6" w:tplc="3809000F" w:tentative="1">
      <w:start w:val="1"/>
      <w:numFmt w:val="decimal"/>
      <w:lvlText w:val="%7."/>
      <w:lvlJc w:val="left"/>
      <w:pPr>
        <w:ind w:left="4916" w:hanging="360"/>
      </w:pPr>
    </w:lvl>
    <w:lvl w:ilvl="7" w:tplc="38090019" w:tentative="1">
      <w:start w:val="1"/>
      <w:numFmt w:val="lowerLetter"/>
      <w:lvlText w:val="%8."/>
      <w:lvlJc w:val="left"/>
      <w:pPr>
        <w:ind w:left="5636" w:hanging="360"/>
      </w:pPr>
    </w:lvl>
    <w:lvl w:ilvl="8" w:tplc="3809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3" w15:restartNumberingAfterBreak="0">
    <w:nsid w:val="06BD22BB"/>
    <w:multiLevelType w:val="hybridMultilevel"/>
    <w:tmpl w:val="58369EB2"/>
    <w:lvl w:ilvl="0" w:tplc="AB36EC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5E7C83"/>
    <w:multiLevelType w:val="hybridMultilevel"/>
    <w:tmpl w:val="FDC64964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BB49FF"/>
    <w:multiLevelType w:val="hybridMultilevel"/>
    <w:tmpl w:val="ADEA6910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197495"/>
    <w:multiLevelType w:val="hybridMultilevel"/>
    <w:tmpl w:val="79FA02D6"/>
    <w:lvl w:ilvl="0" w:tplc="815E8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FB695A"/>
    <w:multiLevelType w:val="hybridMultilevel"/>
    <w:tmpl w:val="9B78C54E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3F1173"/>
    <w:multiLevelType w:val="hybridMultilevel"/>
    <w:tmpl w:val="031A6B62"/>
    <w:lvl w:ilvl="0" w:tplc="3809000F">
      <w:start w:val="1"/>
      <w:numFmt w:val="decimal"/>
      <w:lvlText w:val="%1."/>
      <w:lvlJc w:val="left"/>
      <w:pPr>
        <w:ind w:left="786" w:hanging="360"/>
      </w:p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83140C8"/>
    <w:multiLevelType w:val="hybridMultilevel"/>
    <w:tmpl w:val="FFD67A7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61C9A"/>
    <w:multiLevelType w:val="hybridMultilevel"/>
    <w:tmpl w:val="0D421124"/>
    <w:lvl w:ilvl="0" w:tplc="3809000F">
      <w:start w:val="1"/>
      <w:numFmt w:val="decimal"/>
      <w:lvlText w:val="%1."/>
      <w:lvlJc w:val="left"/>
      <w:pPr>
        <w:ind w:left="786" w:hanging="360"/>
      </w:p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BEF6476"/>
    <w:multiLevelType w:val="hybridMultilevel"/>
    <w:tmpl w:val="AA5ABEA0"/>
    <w:lvl w:ilvl="0" w:tplc="87C04502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3" w:hanging="360"/>
      </w:pPr>
    </w:lvl>
    <w:lvl w:ilvl="2" w:tplc="3809001B" w:tentative="1">
      <w:start w:val="1"/>
      <w:numFmt w:val="lowerRoman"/>
      <w:lvlText w:val="%3."/>
      <w:lvlJc w:val="right"/>
      <w:pPr>
        <w:ind w:left="2163" w:hanging="180"/>
      </w:pPr>
    </w:lvl>
    <w:lvl w:ilvl="3" w:tplc="3809000F" w:tentative="1">
      <w:start w:val="1"/>
      <w:numFmt w:val="decimal"/>
      <w:lvlText w:val="%4."/>
      <w:lvlJc w:val="left"/>
      <w:pPr>
        <w:ind w:left="2883" w:hanging="360"/>
      </w:pPr>
    </w:lvl>
    <w:lvl w:ilvl="4" w:tplc="38090019" w:tentative="1">
      <w:start w:val="1"/>
      <w:numFmt w:val="lowerLetter"/>
      <w:lvlText w:val="%5."/>
      <w:lvlJc w:val="left"/>
      <w:pPr>
        <w:ind w:left="3603" w:hanging="360"/>
      </w:pPr>
    </w:lvl>
    <w:lvl w:ilvl="5" w:tplc="3809001B" w:tentative="1">
      <w:start w:val="1"/>
      <w:numFmt w:val="lowerRoman"/>
      <w:lvlText w:val="%6."/>
      <w:lvlJc w:val="right"/>
      <w:pPr>
        <w:ind w:left="4323" w:hanging="180"/>
      </w:pPr>
    </w:lvl>
    <w:lvl w:ilvl="6" w:tplc="3809000F" w:tentative="1">
      <w:start w:val="1"/>
      <w:numFmt w:val="decimal"/>
      <w:lvlText w:val="%7."/>
      <w:lvlJc w:val="left"/>
      <w:pPr>
        <w:ind w:left="5043" w:hanging="360"/>
      </w:pPr>
    </w:lvl>
    <w:lvl w:ilvl="7" w:tplc="38090019" w:tentative="1">
      <w:start w:val="1"/>
      <w:numFmt w:val="lowerLetter"/>
      <w:lvlText w:val="%8."/>
      <w:lvlJc w:val="left"/>
      <w:pPr>
        <w:ind w:left="5763" w:hanging="360"/>
      </w:pPr>
    </w:lvl>
    <w:lvl w:ilvl="8" w:tplc="38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2" w15:restartNumberingAfterBreak="0">
    <w:nsid w:val="1C7F5D75"/>
    <w:multiLevelType w:val="hybridMultilevel"/>
    <w:tmpl w:val="D99A65C8"/>
    <w:lvl w:ilvl="0" w:tplc="CCFC89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E7A5B45"/>
    <w:multiLevelType w:val="hybridMultilevel"/>
    <w:tmpl w:val="A42A57D4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30E0450"/>
    <w:multiLevelType w:val="hybridMultilevel"/>
    <w:tmpl w:val="2B8A9292"/>
    <w:lvl w:ilvl="0" w:tplc="098468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5030D51"/>
    <w:multiLevelType w:val="hybridMultilevel"/>
    <w:tmpl w:val="3790D80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BD0207"/>
    <w:multiLevelType w:val="hybridMultilevel"/>
    <w:tmpl w:val="E50A5A0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1A6C8A"/>
    <w:multiLevelType w:val="hybridMultilevel"/>
    <w:tmpl w:val="78AA9E4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A73DD4"/>
    <w:multiLevelType w:val="hybridMultilevel"/>
    <w:tmpl w:val="5FE0924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510BEB"/>
    <w:multiLevelType w:val="hybridMultilevel"/>
    <w:tmpl w:val="B5228C60"/>
    <w:lvl w:ilvl="0" w:tplc="38090011">
      <w:start w:val="1"/>
      <w:numFmt w:val="decimal"/>
      <w:lvlText w:val="%1)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ECE5BDA"/>
    <w:multiLevelType w:val="hybridMultilevel"/>
    <w:tmpl w:val="4C8860EA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91E7092"/>
    <w:multiLevelType w:val="hybridMultilevel"/>
    <w:tmpl w:val="88A242BA"/>
    <w:lvl w:ilvl="0" w:tplc="41FCDD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9DA2BBB"/>
    <w:multiLevelType w:val="hybridMultilevel"/>
    <w:tmpl w:val="D4E87A26"/>
    <w:lvl w:ilvl="0" w:tplc="3752CCD0">
      <w:start w:val="2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788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860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9327" w:hanging="360"/>
      </w:pPr>
      <w:rPr>
        <w:rFonts w:ascii="Wingdings" w:hAnsi="Wingdings" w:hint="default"/>
      </w:rPr>
    </w:lvl>
  </w:abstractNum>
  <w:abstractNum w:abstractNumId="23" w15:restartNumberingAfterBreak="0">
    <w:nsid w:val="39E1342D"/>
    <w:multiLevelType w:val="hybridMultilevel"/>
    <w:tmpl w:val="11E604CA"/>
    <w:lvl w:ilvl="0" w:tplc="B3404972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3" w:hanging="360"/>
      </w:pPr>
    </w:lvl>
    <w:lvl w:ilvl="2" w:tplc="3809001B" w:tentative="1">
      <w:start w:val="1"/>
      <w:numFmt w:val="lowerRoman"/>
      <w:lvlText w:val="%3."/>
      <w:lvlJc w:val="right"/>
      <w:pPr>
        <w:ind w:left="1803" w:hanging="180"/>
      </w:pPr>
    </w:lvl>
    <w:lvl w:ilvl="3" w:tplc="3809000F" w:tentative="1">
      <w:start w:val="1"/>
      <w:numFmt w:val="decimal"/>
      <w:lvlText w:val="%4."/>
      <w:lvlJc w:val="left"/>
      <w:pPr>
        <w:ind w:left="2523" w:hanging="360"/>
      </w:pPr>
    </w:lvl>
    <w:lvl w:ilvl="4" w:tplc="38090019" w:tentative="1">
      <w:start w:val="1"/>
      <w:numFmt w:val="lowerLetter"/>
      <w:lvlText w:val="%5."/>
      <w:lvlJc w:val="left"/>
      <w:pPr>
        <w:ind w:left="3243" w:hanging="360"/>
      </w:pPr>
    </w:lvl>
    <w:lvl w:ilvl="5" w:tplc="3809001B" w:tentative="1">
      <w:start w:val="1"/>
      <w:numFmt w:val="lowerRoman"/>
      <w:lvlText w:val="%6."/>
      <w:lvlJc w:val="right"/>
      <w:pPr>
        <w:ind w:left="3963" w:hanging="180"/>
      </w:pPr>
    </w:lvl>
    <w:lvl w:ilvl="6" w:tplc="3809000F" w:tentative="1">
      <w:start w:val="1"/>
      <w:numFmt w:val="decimal"/>
      <w:lvlText w:val="%7."/>
      <w:lvlJc w:val="left"/>
      <w:pPr>
        <w:ind w:left="4683" w:hanging="360"/>
      </w:pPr>
    </w:lvl>
    <w:lvl w:ilvl="7" w:tplc="38090019" w:tentative="1">
      <w:start w:val="1"/>
      <w:numFmt w:val="lowerLetter"/>
      <w:lvlText w:val="%8."/>
      <w:lvlJc w:val="left"/>
      <w:pPr>
        <w:ind w:left="5403" w:hanging="360"/>
      </w:pPr>
    </w:lvl>
    <w:lvl w:ilvl="8" w:tplc="38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4" w15:restartNumberingAfterBreak="0">
    <w:nsid w:val="3C374E2E"/>
    <w:multiLevelType w:val="hybridMultilevel"/>
    <w:tmpl w:val="5BEAA0C6"/>
    <w:lvl w:ilvl="0" w:tplc="4CBAF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7C12D1"/>
    <w:multiLevelType w:val="hybridMultilevel"/>
    <w:tmpl w:val="208CEABA"/>
    <w:lvl w:ilvl="0" w:tplc="38090019">
      <w:start w:val="1"/>
      <w:numFmt w:val="lowerLetter"/>
      <w:lvlText w:val="%1."/>
      <w:lvlJc w:val="left"/>
      <w:pPr>
        <w:ind w:left="2400" w:hanging="360"/>
      </w:pPr>
    </w:lvl>
    <w:lvl w:ilvl="1" w:tplc="38090019" w:tentative="1">
      <w:start w:val="1"/>
      <w:numFmt w:val="lowerLetter"/>
      <w:lvlText w:val="%2."/>
      <w:lvlJc w:val="left"/>
      <w:pPr>
        <w:ind w:left="3120" w:hanging="360"/>
      </w:pPr>
    </w:lvl>
    <w:lvl w:ilvl="2" w:tplc="3809001B" w:tentative="1">
      <w:start w:val="1"/>
      <w:numFmt w:val="lowerRoman"/>
      <w:lvlText w:val="%3."/>
      <w:lvlJc w:val="right"/>
      <w:pPr>
        <w:ind w:left="3840" w:hanging="180"/>
      </w:pPr>
    </w:lvl>
    <w:lvl w:ilvl="3" w:tplc="3809000F" w:tentative="1">
      <w:start w:val="1"/>
      <w:numFmt w:val="decimal"/>
      <w:lvlText w:val="%4."/>
      <w:lvlJc w:val="left"/>
      <w:pPr>
        <w:ind w:left="4560" w:hanging="360"/>
      </w:pPr>
    </w:lvl>
    <w:lvl w:ilvl="4" w:tplc="38090019" w:tentative="1">
      <w:start w:val="1"/>
      <w:numFmt w:val="lowerLetter"/>
      <w:lvlText w:val="%5."/>
      <w:lvlJc w:val="left"/>
      <w:pPr>
        <w:ind w:left="5280" w:hanging="360"/>
      </w:pPr>
    </w:lvl>
    <w:lvl w:ilvl="5" w:tplc="3809001B" w:tentative="1">
      <w:start w:val="1"/>
      <w:numFmt w:val="lowerRoman"/>
      <w:lvlText w:val="%6."/>
      <w:lvlJc w:val="right"/>
      <w:pPr>
        <w:ind w:left="6000" w:hanging="180"/>
      </w:pPr>
    </w:lvl>
    <w:lvl w:ilvl="6" w:tplc="3809000F" w:tentative="1">
      <w:start w:val="1"/>
      <w:numFmt w:val="decimal"/>
      <w:lvlText w:val="%7."/>
      <w:lvlJc w:val="left"/>
      <w:pPr>
        <w:ind w:left="6720" w:hanging="360"/>
      </w:pPr>
    </w:lvl>
    <w:lvl w:ilvl="7" w:tplc="38090019" w:tentative="1">
      <w:start w:val="1"/>
      <w:numFmt w:val="lowerLetter"/>
      <w:lvlText w:val="%8."/>
      <w:lvlJc w:val="left"/>
      <w:pPr>
        <w:ind w:left="7440" w:hanging="360"/>
      </w:pPr>
    </w:lvl>
    <w:lvl w:ilvl="8" w:tplc="38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26" w15:restartNumberingAfterBreak="0">
    <w:nsid w:val="3F421813"/>
    <w:multiLevelType w:val="hybridMultilevel"/>
    <w:tmpl w:val="E19CC85C"/>
    <w:lvl w:ilvl="0" w:tplc="3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37E6F17"/>
    <w:multiLevelType w:val="hybridMultilevel"/>
    <w:tmpl w:val="306E5FA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FB457A"/>
    <w:multiLevelType w:val="hybridMultilevel"/>
    <w:tmpl w:val="48E28C90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F70F98"/>
    <w:multiLevelType w:val="hybridMultilevel"/>
    <w:tmpl w:val="EF5EA02E"/>
    <w:lvl w:ilvl="0" w:tplc="723C0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B5F32AF"/>
    <w:multiLevelType w:val="hybridMultilevel"/>
    <w:tmpl w:val="67522FDC"/>
    <w:lvl w:ilvl="0" w:tplc="D70EAAD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EA43B6A"/>
    <w:multiLevelType w:val="hybridMultilevel"/>
    <w:tmpl w:val="16B45AF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8A775E"/>
    <w:multiLevelType w:val="hybridMultilevel"/>
    <w:tmpl w:val="3A6C8B78"/>
    <w:lvl w:ilvl="0" w:tplc="A09E3C8C">
      <w:start w:val="1"/>
      <w:numFmt w:val="decimal"/>
      <w:lvlText w:val="%1."/>
      <w:lvlJc w:val="left"/>
      <w:pPr>
        <w:ind w:left="67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94" w:hanging="360"/>
      </w:pPr>
    </w:lvl>
    <w:lvl w:ilvl="2" w:tplc="3809001B" w:tentative="1">
      <w:start w:val="1"/>
      <w:numFmt w:val="lowerRoman"/>
      <w:lvlText w:val="%3."/>
      <w:lvlJc w:val="right"/>
      <w:pPr>
        <w:ind w:left="2114" w:hanging="180"/>
      </w:pPr>
    </w:lvl>
    <w:lvl w:ilvl="3" w:tplc="3809000F" w:tentative="1">
      <w:start w:val="1"/>
      <w:numFmt w:val="decimal"/>
      <w:lvlText w:val="%4."/>
      <w:lvlJc w:val="left"/>
      <w:pPr>
        <w:ind w:left="2834" w:hanging="360"/>
      </w:pPr>
    </w:lvl>
    <w:lvl w:ilvl="4" w:tplc="38090019" w:tentative="1">
      <w:start w:val="1"/>
      <w:numFmt w:val="lowerLetter"/>
      <w:lvlText w:val="%5."/>
      <w:lvlJc w:val="left"/>
      <w:pPr>
        <w:ind w:left="3554" w:hanging="360"/>
      </w:pPr>
    </w:lvl>
    <w:lvl w:ilvl="5" w:tplc="3809001B" w:tentative="1">
      <w:start w:val="1"/>
      <w:numFmt w:val="lowerRoman"/>
      <w:lvlText w:val="%6."/>
      <w:lvlJc w:val="right"/>
      <w:pPr>
        <w:ind w:left="4274" w:hanging="180"/>
      </w:pPr>
    </w:lvl>
    <w:lvl w:ilvl="6" w:tplc="3809000F" w:tentative="1">
      <w:start w:val="1"/>
      <w:numFmt w:val="decimal"/>
      <w:lvlText w:val="%7."/>
      <w:lvlJc w:val="left"/>
      <w:pPr>
        <w:ind w:left="4994" w:hanging="360"/>
      </w:pPr>
    </w:lvl>
    <w:lvl w:ilvl="7" w:tplc="38090019" w:tentative="1">
      <w:start w:val="1"/>
      <w:numFmt w:val="lowerLetter"/>
      <w:lvlText w:val="%8."/>
      <w:lvlJc w:val="left"/>
      <w:pPr>
        <w:ind w:left="5714" w:hanging="360"/>
      </w:pPr>
    </w:lvl>
    <w:lvl w:ilvl="8" w:tplc="3809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33" w15:restartNumberingAfterBreak="0">
    <w:nsid w:val="5B2A16A1"/>
    <w:multiLevelType w:val="hybridMultilevel"/>
    <w:tmpl w:val="5238AC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550E47"/>
    <w:multiLevelType w:val="hybridMultilevel"/>
    <w:tmpl w:val="560093B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9515C0"/>
    <w:multiLevelType w:val="hybridMultilevel"/>
    <w:tmpl w:val="D85E0B88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E80786"/>
    <w:multiLevelType w:val="hybridMultilevel"/>
    <w:tmpl w:val="DC3EBEA0"/>
    <w:lvl w:ilvl="0" w:tplc="6CDEE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CF31891"/>
    <w:multiLevelType w:val="hybridMultilevel"/>
    <w:tmpl w:val="B6E63328"/>
    <w:lvl w:ilvl="0" w:tplc="62862F44">
      <w:start w:val="1"/>
      <w:numFmt w:val="decimal"/>
      <w:lvlText w:val="%1."/>
      <w:lvlJc w:val="left"/>
      <w:pPr>
        <w:ind w:left="74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61" w:hanging="360"/>
      </w:pPr>
    </w:lvl>
    <w:lvl w:ilvl="2" w:tplc="3809001B" w:tentative="1">
      <w:start w:val="1"/>
      <w:numFmt w:val="lowerRoman"/>
      <w:lvlText w:val="%3."/>
      <w:lvlJc w:val="right"/>
      <w:pPr>
        <w:ind w:left="2181" w:hanging="180"/>
      </w:pPr>
    </w:lvl>
    <w:lvl w:ilvl="3" w:tplc="3809000F" w:tentative="1">
      <w:start w:val="1"/>
      <w:numFmt w:val="decimal"/>
      <w:lvlText w:val="%4."/>
      <w:lvlJc w:val="left"/>
      <w:pPr>
        <w:ind w:left="2901" w:hanging="360"/>
      </w:pPr>
    </w:lvl>
    <w:lvl w:ilvl="4" w:tplc="38090019" w:tentative="1">
      <w:start w:val="1"/>
      <w:numFmt w:val="lowerLetter"/>
      <w:lvlText w:val="%5."/>
      <w:lvlJc w:val="left"/>
      <w:pPr>
        <w:ind w:left="3621" w:hanging="360"/>
      </w:pPr>
    </w:lvl>
    <w:lvl w:ilvl="5" w:tplc="3809001B" w:tentative="1">
      <w:start w:val="1"/>
      <w:numFmt w:val="lowerRoman"/>
      <w:lvlText w:val="%6."/>
      <w:lvlJc w:val="right"/>
      <w:pPr>
        <w:ind w:left="4341" w:hanging="180"/>
      </w:pPr>
    </w:lvl>
    <w:lvl w:ilvl="6" w:tplc="3809000F" w:tentative="1">
      <w:start w:val="1"/>
      <w:numFmt w:val="decimal"/>
      <w:lvlText w:val="%7."/>
      <w:lvlJc w:val="left"/>
      <w:pPr>
        <w:ind w:left="5061" w:hanging="360"/>
      </w:pPr>
    </w:lvl>
    <w:lvl w:ilvl="7" w:tplc="38090019" w:tentative="1">
      <w:start w:val="1"/>
      <w:numFmt w:val="lowerLetter"/>
      <w:lvlText w:val="%8."/>
      <w:lvlJc w:val="left"/>
      <w:pPr>
        <w:ind w:left="5781" w:hanging="360"/>
      </w:pPr>
    </w:lvl>
    <w:lvl w:ilvl="8" w:tplc="380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38" w15:restartNumberingAfterBreak="0">
    <w:nsid w:val="6713221B"/>
    <w:multiLevelType w:val="hybridMultilevel"/>
    <w:tmpl w:val="8F981DB8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7FB580B"/>
    <w:multiLevelType w:val="hybridMultilevel"/>
    <w:tmpl w:val="E262549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472639"/>
    <w:multiLevelType w:val="hybridMultilevel"/>
    <w:tmpl w:val="96AE265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593DD4"/>
    <w:multiLevelType w:val="hybridMultilevel"/>
    <w:tmpl w:val="831070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2C7C1B"/>
    <w:multiLevelType w:val="hybridMultilevel"/>
    <w:tmpl w:val="B6AEEA46"/>
    <w:lvl w:ilvl="0" w:tplc="256E42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2564962">
    <w:abstractNumId w:val="39"/>
  </w:num>
  <w:num w:numId="2" w16cid:durableId="1497113492">
    <w:abstractNumId w:val="10"/>
  </w:num>
  <w:num w:numId="3" w16cid:durableId="796990843">
    <w:abstractNumId w:val="8"/>
  </w:num>
  <w:num w:numId="4" w16cid:durableId="971137248">
    <w:abstractNumId w:val="25"/>
  </w:num>
  <w:num w:numId="5" w16cid:durableId="1069158278">
    <w:abstractNumId w:val="14"/>
  </w:num>
  <w:num w:numId="6" w16cid:durableId="1760640892">
    <w:abstractNumId w:val="21"/>
  </w:num>
  <w:num w:numId="7" w16cid:durableId="410467507">
    <w:abstractNumId w:val="38"/>
  </w:num>
  <w:num w:numId="8" w16cid:durableId="2079594873">
    <w:abstractNumId w:val="22"/>
  </w:num>
  <w:num w:numId="9" w16cid:durableId="453250541">
    <w:abstractNumId w:val="23"/>
  </w:num>
  <w:num w:numId="10" w16cid:durableId="1365716554">
    <w:abstractNumId w:val="15"/>
  </w:num>
  <w:num w:numId="11" w16cid:durableId="945846304">
    <w:abstractNumId w:val="11"/>
  </w:num>
  <w:num w:numId="12" w16cid:durableId="193808357">
    <w:abstractNumId w:val="28"/>
  </w:num>
  <w:num w:numId="13" w16cid:durableId="909803014">
    <w:abstractNumId w:val="40"/>
  </w:num>
  <w:num w:numId="14" w16cid:durableId="922840086">
    <w:abstractNumId w:val="26"/>
  </w:num>
  <w:num w:numId="15" w16cid:durableId="283465053">
    <w:abstractNumId w:val="31"/>
  </w:num>
  <w:num w:numId="16" w16cid:durableId="1051464836">
    <w:abstractNumId w:val="16"/>
  </w:num>
  <w:num w:numId="17" w16cid:durableId="868182003">
    <w:abstractNumId w:val="19"/>
  </w:num>
  <w:num w:numId="18" w16cid:durableId="842168295">
    <w:abstractNumId w:val="34"/>
  </w:num>
  <w:num w:numId="19" w16cid:durableId="45565520">
    <w:abstractNumId w:val="29"/>
  </w:num>
  <w:num w:numId="20" w16cid:durableId="195001131">
    <w:abstractNumId w:val="12"/>
  </w:num>
  <w:num w:numId="21" w16cid:durableId="1709791559">
    <w:abstractNumId w:val="36"/>
  </w:num>
  <w:num w:numId="22" w16cid:durableId="1312171127">
    <w:abstractNumId w:val="42"/>
  </w:num>
  <w:num w:numId="23" w16cid:durableId="355546513">
    <w:abstractNumId w:val="6"/>
  </w:num>
  <w:num w:numId="24" w16cid:durableId="416444578">
    <w:abstractNumId w:val="17"/>
  </w:num>
  <w:num w:numId="25" w16cid:durableId="373967974">
    <w:abstractNumId w:val="3"/>
  </w:num>
  <w:num w:numId="26" w16cid:durableId="1670861521">
    <w:abstractNumId w:val="30"/>
  </w:num>
  <w:num w:numId="27" w16cid:durableId="1467776724">
    <w:abstractNumId w:val="13"/>
  </w:num>
  <w:num w:numId="28" w16cid:durableId="1856570784">
    <w:abstractNumId w:val="4"/>
  </w:num>
  <w:num w:numId="29" w16cid:durableId="143741436">
    <w:abstractNumId w:val="9"/>
  </w:num>
  <w:num w:numId="30" w16cid:durableId="2099210050">
    <w:abstractNumId w:val="33"/>
  </w:num>
  <w:num w:numId="31" w16cid:durableId="8071281">
    <w:abstractNumId w:val="41"/>
  </w:num>
  <w:num w:numId="32" w16cid:durableId="698238387">
    <w:abstractNumId w:val="18"/>
  </w:num>
  <w:num w:numId="33" w16cid:durableId="2110857605">
    <w:abstractNumId w:val="20"/>
  </w:num>
  <w:num w:numId="34" w16cid:durableId="1291326168">
    <w:abstractNumId w:val="24"/>
  </w:num>
  <w:num w:numId="35" w16cid:durableId="1418559321">
    <w:abstractNumId w:val="5"/>
  </w:num>
  <w:num w:numId="36" w16cid:durableId="572861335">
    <w:abstractNumId w:val="35"/>
  </w:num>
  <w:num w:numId="37" w16cid:durableId="420030164">
    <w:abstractNumId w:val="7"/>
  </w:num>
  <w:num w:numId="38" w16cid:durableId="1728913853">
    <w:abstractNumId w:val="27"/>
  </w:num>
  <w:num w:numId="39" w16cid:durableId="231744437">
    <w:abstractNumId w:val="1"/>
  </w:num>
  <w:num w:numId="40" w16cid:durableId="781799771">
    <w:abstractNumId w:val="32"/>
  </w:num>
  <w:num w:numId="41" w16cid:durableId="425732432">
    <w:abstractNumId w:val="2"/>
  </w:num>
  <w:num w:numId="42" w16cid:durableId="475419504">
    <w:abstractNumId w:val="37"/>
  </w:num>
  <w:num w:numId="43" w16cid:durableId="1134372335">
    <w:abstractNumId w:val="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3B5"/>
    <w:rsid w:val="00005B74"/>
    <w:rsid w:val="00090261"/>
    <w:rsid w:val="00125EFD"/>
    <w:rsid w:val="001713B5"/>
    <w:rsid w:val="00186F2F"/>
    <w:rsid w:val="0019080A"/>
    <w:rsid w:val="001B1078"/>
    <w:rsid w:val="001C1566"/>
    <w:rsid w:val="001F2BE7"/>
    <w:rsid w:val="0027745F"/>
    <w:rsid w:val="003844A8"/>
    <w:rsid w:val="003D2004"/>
    <w:rsid w:val="003D64D6"/>
    <w:rsid w:val="003D7D5C"/>
    <w:rsid w:val="0040123D"/>
    <w:rsid w:val="004C1874"/>
    <w:rsid w:val="00516680"/>
    <w:rsid w:val="00522869"/>
    <w:rsid w:val="00656D82"/>
    <w:rsid w:val="0069139D"/>
    <w:rsid w:val="00802B8E"/>
    <w:rsid w:val="008912AE"/>
    <w:rsid w:val="008A1CFE"/>
    <w:rsid w:val="00A15491"/>
    <w:rsid w:val="00A32FDA"/>
    <w:rsid w:val="00AA6A4C"/>
    <w:rsid w:val="00B946D9"/>
    <w:rsid w:val="00BD5FB4"/>
    <w:rsid w:val="00BF2A91"/>
    <w:rsid w:val="00C15334"/>
    <w:rsid w:val="00CB4FF6"/>
    <w:rsid w:val="00D061D1"/>
    <w:rsid w:val="00DA7A46"/>
    <w:rsid w:val="00EE7352"/>
    <w:rsid w:val="00F17AE0"/>
    <w:rsid w:val="00F7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596B5A"/>
  <w15:chartTrackingRefBased/>
  <w15:docId w15:val="{656ABAE3-FA1E-473D-882C-E4F8188B2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3B5"/>
    <w:rPr>
      <w:rFonts w:ascii="Calibri" w:eastAsia="Calibri" w:hAnsi="Calibri" w:cs="Times New Roman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13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13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13B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13B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1713B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1713B5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713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3B5"/>
    <w:rPr>
      <w:rFonts w:ascii="Calibri" w:eastAsia="Calibri" w:hAnsi="Calibri" w:cs="Times New Roman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713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3B5"/>
    <w:rPr>
      <w:rFonts w:ascii="Calibri" w:eastAsia="Calibri" w:hAnsi="Calibri" w:cs="Times New Roman"/>
      <w:kern w:val="0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1713B5"/>
    <w:pPr>
      <w:ind w:left="720"/>
      <w:contextualSpacing/>
    </w:pPr>
  </w:style>
  <w:style w:type="table" w:styleId="TableGrid">
    <w:name w:val="Table Grid"/>
    <w:basedOn w:val="TableNormal"/>
    <w:uiPriority w:val="39"/>
    <w:rsid w:val="001713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713B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713B5"/>
    <w:pPr>
      <w:tabs>
        <w:tab w:val="right" w:leader="dot" w:pos="7927"/>
      </w:tabs>
      <w:spacing w:after="100"/>
    </w:pPr>
    <w:rPr>
      <w:rFonts w:ascii="Times New Roman" w:hAnsi="Times New Roman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713B5"/>
    <w:pPr>
      <w:tabs>
        <w:tab w:val="right" w:leader="dot" w:pos="7927"/>
      </w:tabs>
      <w:spacing w:after="100"/>
      <w:ind w:left="220"/>
    </w:pPr>
    <w:rPr>
      <w:rFonts w:ascii="Times New Roman" w:hAnsi="Times New Roman"/>
      <w:b/>
      <w:b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1713B5"/>
    <w:pPr>
      <w:tabs>
        <w:tab w:val="right" w:pos="7927"/>
      </w:tabs>
      <w:spacing w:after="100"/>
      <w:ind w:left="440"/>
    </w:pPr>
    <w:rPr>
      <w:rFonts w:ascii="Times New Roman" w:hAnsi="Times New Roman"/>
      <w:b/>
      <w:bCs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713B5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1713B5"/>
  </w:style>
  <w:style w:type="paragraph" w:styleId="NormalWeb">
    <w:name w:val="Normal (Web)"/>
    <w:basedOn w:val="Normal"/>
    <w:uiPriority w:val="99"/>
    <w:unhideWhenUsed/>
    <w:rsid w:val="001713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D" w:eastAsia="en-ID"/>
    </w:rPr>
  </w:style>
  <w:style w:type="character" w:styleId="UnresolvedMention">
    <w:name w:val="Unresolved Mention"/>
    <w:basedOn w:val="DefaultParagraphFont"/>
    <w:uiPriority w:val="99"/>
    <w:semiHidden/>
    <w:unhideWhenUsed/>
    <w:rsid w:val="001713B5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713B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713B5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1713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13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13B5"/>
    <w:rPr>
      <w:rFonts w:ascii="Calibri" w:eastAsia="Calibri" w:hAnsi="Calibri" w:cs="Times New Roman"/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3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3B5"/>
    <w:rPr>
      <w:rFonts w:ascii="Calibri" w:eastAsia="Calibri" w:hAnsi="Calibri" w:cs="Times New Roman"/>
      <w:b/>
      <w:bCs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1427</Words>
  <Characters>10264</Characters>
  <Application>Microsoft Office Word</Application>
  <DocSecurity>0</DocSecurity>
  <Lines>353</Lines>
  <Paragraphs>104</Paragraphs>
  <ScaleCrop>false</ScaleCrop>
  <Company/>
  <LinksUpToDate>false</LinksUpToDate>
  <CharactersWithSpaces>11587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Nabilahtun Husna</dc:creator>
  <cp:keywords/>
  <dc:description/>
  <cp:lastModifiedBy>Nabilahtun Husna</cp:lastModifiedBy>
  <cp:revision>2</cp:revision>
  <dcterms:created xsi:type="dcterms:W3CDTF">2024-08-05T08:50:00Z</dcterms:created>
  <dcterms:modified xsi:type="dcterms:W3CDTF">2024-08-05T08:50:00Z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fc304dc9-5173-4902-8506-39692ba7f5c1</vt:lpwstr>
  </property>
</Properties>
</file>