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FBC3" w14:textId="4516EB12" w:rsidR="00FB6C3E" w:rsidRPr="002306BC" w:rsidRDefault="00FB6C3E" w:rsidP="00E7005C">
      <w:pPr>
        <w:spacing w:line="480" w:lineRule="auto"/>
        <w:jc w:val="center"/>
        <w:rPr>
          <w:rFonts w:ascii="Arial" w:hAnsi="Arial" w:cs="Arial"/>
          <w:noProof/>
          <w:lang w:val="id-ID"/>
        </w:rPr>
      </w:pPr>
      <w:r>
        <w:rPr>
          <w:rFonts w:ascii="Arial" w:hAnsi="Arial" w:cs="Arial"/>
          <w:noProof/>
        </w:rPr>
        <w:drawing>
          <wp:anchor distT="0" distB="0" distL="114300" distR="114300" simplePos="0" relativeHeight="251714560" behindDoc="0" locked="0" layoutInCell="1" allowOverlap="1" wp14:anchorId="3E488B72" wp14:editId="3384BB78">
            <wp:simplePos x="0" y="0"/>
            <wp:positionH relativeFrom="margin">
              <wp:posOffset>1596319</wp:posOffset>
            </wp:positionH>
            <wp:positionV relativeFrom="paragraph">
              <wp:posOffset>-646550</wp:posOffset>
            </wp:positionV>
            <wp:extent cx="1857064" cy="1784121"/>
            <wp:effectExtent l="0" t="0" r="0" b="6985"/>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Logo_UPS__Universitas_Pancasakti__Tegal_Putih_Hitam-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1861473" cy="1788357"/>
                    </a:xfrm>
                    <a:prstGeom prst="rect">
                      <a:avLst/>
                    </a:prstGeom>
                  </pic:spPr>
                </pic:pic>
              </a:graphicData>
            </a:graphic>
            <wp14:sizeRelH relativeFrom="margin">
              <wp14:pctWidth>0</wp14:pctWidth>
            </wp14:sizeRelH>
            <wp14:sizeRelV relativeFrom="margin">
              <wp14:pctHeight>0</wp14:pctHeight>
            </wp14:sizeRelV>
          </wp:anchor>
        </w:drawing>
      </w:r>
      <w:r w:rsidR="002306BC">
        <w:rPr>
          <w:rFonts w:ascii="Arial" w:hAnsi="Arial" w:cs="Arial"/>
          <w:noProof/>
          <w:lang w:val="id-ID"/>
        </w:rPr>
        <w:t xml:space="preserve"> </w:t>
      </w:r>
    </w:p>
    <w:p w14:paraId="0528E238" w14:textId="631E0D47" w:rsidR="00FB6C3E" w:rsidRDefault="00FB6C3E" w:rsidP="00E7005C">
      <w:pPr>
        <w:spacing w:line="480" w:lineRule="auto"/>
        <w:jc w:val="center"/>
        <w:rPr>
          <w:rFonts w:ascii="Arial" w:hAnsi="Arial" w:cs="Arial"/>
          <w:noProof/>
        </w:rPr>
      </w:pPr>
    </w:p>
    <w:p w14:paraId="3A01D957" w14:textId="382F2EF3" w:rsidR="001561ED" w:rsidRDefault="00A001F8" w:rsidP="00E7005C">
      <w:pPr>
        <w:spacing w:line="480" w:lineRule="auto"/>
        <w:jc w:val="center"/>
        <w:rPr>
          <w:rFonts w:ascii="Times New Roman" w:hAnsi="Times New Roman" w:cs="Times New Roman"/>
          <w:b/>
          <w:sz w:val="24"/>
          <w:szCs w:val="24"/>
          <w:lang w:val="id-ID"/>
        </w:rPr>
      </w:pPr>
      <w:r w:rsidRPr="0059002A">
        <w:rPr>
          <w:rFonts w:ascii="Times New Roman" w:hAnsi="Times New Roman" w:cs="Times New Roman"/>
          <w:b/>
          <w:sz w:val="24"/>
          <w:szCs w:val="24"/>
          <w:lang w:val="id-ID"/>
        </w:rPr>
        <w:t xml:space="preserve"> </w:t>
      </w:r>
    </w:p>
    <w:p w14:paraId="22DB5F5B" w14:textId="1675BA2F" w:rsidR="00FC3678" w:rsidRDefault="007F2E81" w:rsidP="000B6B44">
      <w:pPr>
        <w:pStyle w:val="Heading1"/>
        <w:spacing w:line="480" w:lineRule="auto"/>
        <w:ind w:right="-93"/>
        <w:jc w:val="center"/>
        <w:rPr>
          <w:rFonts w:ascii="Times New Roman" w:hAnsi="Times New Roman" w:cs="Times New Roman"/>
          <w:b/>
          <w:bCs/>
          <w:color w:val="auto"/>
          <w:sz w:val="24"/>
          <w:szCs w:val="24"/>
          <w:lang w:val="id-ID"/>
        </w:rPr>
      </w:pPr>
      <w:bookmarkStart w:id="0" w:name="_Toc168517352"/>
      <w:bookmarkStart w:id="1" w:name="_Toc153997197"/>
      <w:r w:rsidRPr="00E7314F">
        <w:rPr>
          <w:rFonts w:ascii="Times New Roman" w:hAnsi="Times New Roman" w:cs="Times New Roman"/>
          <w:b/>
          <w:bCs/>
          <w:color w:val="auto"/>
          <w:sz w:val="24"/>
          <w:szCs w:val="24"/>
          <w:lang w:val="id-ID"/>
        </w:rPr>
        <w:t xml:space="preserve">PENGARUH </w:t>
      </w:r>
      <w:r w:rsidRPr="00B63BD6">
        <w:rPr>
          <w:rFonts w:ascii="Times New Roman" w:hAnsi="Times New Roman" w:cs="Times New Roman"/>
          <w:b/>
          <w:bCs/>
          <w:i/>
          <w:color w:val="auto"/>
          <w:sz w:val="24"/>
          <w:szCs w:val="24"/>
          <w:lang w:val="id-ID"/>
        </w:rPr>
        <w:t>SUSTAINABILITY REPORT</w:t>
      </w:r>
      <w:r w:rsidRPr="00E7314F">
        <w:rPr>
          <w:rFonts w:ascii="Times New Roman" w:hAnsi="Times New Roman" w:cs="Times New Roman"/>
          <w:b/>
          <w:bCs/>
          <w:color w:val="auto"/>
          <w:sz w:val="24"/>
          <w:szCs w:val="24"/>
          <w:lang w:val="id-ID"/>
        </w:rPr>
        <w:t xml:space="preserve">, UKURAN PERUSAHAAN DAN </w:t>
      </w:r>
      <w:r w:rsidRPr="00B63BD6">
        <w:rPr>
          <w:rFonts w:ascii="Times New Roman" w:hAnsi="Times New Roman" w:cs="Times New Roman"/>
          <w:b/>
          <w:bCs/>
          <w:i/>
          <w:color w:val="auto"/>
          <w:sz w:val="24"/>
          <w:szCs w:val="24"/>
          <w:lang w:val="id-ID"/>
        </w:rPr>
        <w:t>LEVERAGE</w:t>
      </w:r>
      <w:r w:rsidR="00FF65A9">
        <w:rPr>
          <w:rFonts w:ascii="Times New Roman" w:hAnsi="Times New Roman" w:cs="Times New Roman"/>
          <w:b/>
          <w:bCs/>
          <w:color w:val="auto"/>
          <w:sz w:val="24"/>
          <w:szCs w:val="24"/>
          <w:lang w:val="id-ID"/>
        </w:rPr>
        <w:t xml:space="preserve"> TERHADAP KINERJA KEUANGAN</w:t>
      </w:r>
      <w:r w:rsidRPr="00E7314F">
        <w:rPr>
          <w:rFonts w:ascii="Times New Roman" w:hAnsi="Times New Roman" w:cs="Times New Roman"/>
          <w:b/>
          <w:bCs/>
          <w:color w:val="auto"/>
          <w:sz w:val="24"/>
          <w:szCs w:val="24"/>
          <w:lang w:val="id-ID"/>
        </w:rPr>
        <w:t xml:space="preserve"> PERUSAHAAN SUB SEKTOR PERBANKAN YANG TERDAFTAR DI</w:t>
      </w:r>
      <w:bookmarkEnd w:id="0"/>
      <w:r w:rsidRPr="00E7314F">
        <w:rPr>
          <w:rFonts w:ascii="Times New Roman" w:hAnsi="Times New Roman" w:cs="Times New Roman"/>
          <w:b/>
          <w:bCs/>
          <w:color w:val="auto"/>
          <w:sz w:val="24"/>
          <w:szCs w:val="24"/>
          <w:lang w:val="id-ID"/>
        </w:rPr>
        <w:t xml:space="preserve"> </w:t>
      </w:r>
    </w:p>
    <w:p w14:paraId="73FBAFC0" w14:textId="54E5ECF1" w:rsidR="001561ED" w:rsidRPr="00FC3678" w:rsidRDefault="007F2E81" w:rsidP="00FC3678">
      <w:pPr>
        <w:jc w:val="center"/>
        <w:rPr>
          <w:rFonts w:ascii="Times New Roman" w:hAnsi="Times New Roman" w:cs="Times New Roman"/>
          <w:b/>
          <w:sz w:val="24"/>
          <w:szCs w:val="24"/>
          <w:lang w:val="id-ID"/>
        </w:rPr>
      </w:pPr>
      <w:r w:rsidRPr="00FC3678">
        <w:rPr>
          <w:rFonts w:ascii="Times New Roman" w:hAnsi="Times New Roman" w:cs="Times New Roman"/>
          <w:b/>
          <w:sz w:val="24"/>
          <w:szCs w:val="24"/>
          <w:lang w:val="id-ID"/>
        </w:rPr>
        <w:t>B</w:t>
      </w:r>
      <w:r w:rsidR="000B6B44" w:rsidRPr="00FC3678">
        <w:rPr>
          <w:rFonts w:ascii="Times New Roman" w:hAnsi="Times New Roman" w:cs="Times New Roman"/>
          <w:b/>
          <w:sz w:val="24"/>
          <w:szCs w:val="24"/>
          <w:lang w:val="id-ID"/>
        </w:rPr>
        <w:t xml:space="preserve">URSA EFEK INDONESIA </w:t>
      </w:r>
      <w:r w:rsidR="00FB6C3E" w:rsidRPr="00FC3678">
        <w:rPr>
          <w:rFonts w:ascii="Times New Roman" w:hAnsi="Times New Roman" w:cs="Times New Roman"/>
          <w:b/>
          <w:sz w:val="24"/>
          <w:szCs w:val="24"/>
          <w:lang w:val="id-ID"/>
        </w:rPr>
        <w:t xml:space="preserve">TAHUN 2019 – </w:t>
      </w:r>
      <w:r w:rsidR="001561ED" w:rsidRPr="00FC3678">
        <w:rPr>
          <w:rFonts w:ascii="Times New Roman" w:hAnsi="Times New Roman" w:cs="Times New Roman"/>
          <w:b/>
          <w:sz w:val="24"/>
          <w:szCs w:val="24"/>
          <w:lang w:val="id-ID"/>
        </w:rPr>
        <w:t>2023</w:t>
      </w:r>
      <w:bookmarkEnd w:id="1"/>
    </w:p>
    <w:p w14:paraId="19924E17" w14:textId="77777777" w:rsidR="001561ED" w:rsidRDefault="001561ED" w:rsidP="001561ED">
      <w:pPr>
        <w:spacing w:line="360" w:lineRule="auto"/>
        <w:jc w:val="center"/>
        <w:rPr>
          <w:rFonts w:ascii="Times New Roman" w:hAnsi="Times New Roman" w:cs="Times New Roman"/>
          <w:b/>
          <w:sz w:val="24"/>
          <w:szCs w:val="24"/>
          <w:lang w:val="id-ID"/>
        </w:rPr>
      </w:pPr>
    </w:p>
    <w:p w14:paraId="1CCA8D38" w14:textId="6C39030E" w:rsidR="007F2E81" w:rsidRDefault="0058427B" w:rsidP="001561ED">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SKRIPSI</w:t>
      </w:r>
    </w:p>
    <w:p w14:paraId="21984E0D" w14:textId="77777777" w:rsidR="001561ED" w:rsidRDefault="001561ED" w:rsidP="001561ED">
      <w:pPr>
        <w:spacing w:line="360" w:lineRule="auto"/>
        <w:jc w:val="center"/>
        <w:rPr>
          <w:rFonts w:ascii="Times New Roman" w:hAnsi="Times New Roman" w:cs="Times New Roman"/>
          <w:b/>
          <w:sz w:val="24"/>
          <w:szCs w:val="24"/>
          <w:lang w:val="id-ID"/>
        </w:rPr>
      </w:pPr>
    </w:p>
    <w:p w14:paraId="6AF6FEBE" w14:textId="77777777" w:rsidR="007F2E81" w:rsidRPr="001561ED" w:rsidRDefault="007F2E81" w:rsidP="001561ED">
      <w:pPr>
        <w:spacing w:line="360" w:lineRule="auto"/>
        <w:jc w:val="center"/>
        <w:rPr>
          <w:rFonts w:ascii="Times New Roman" w:hAnsi="Times New Roman" w:cs="Times New Roman"/>
          <w:sz w:val="24"/>
          <w:szCs w:val="24"/>
          <w:lang w:val="id-ID"/>
        </w:rPr>
      </w:pPr>
      <w:r w:rsidRPr="001561ED">
        <w:rPr>
          <w:rFonts w:ascii="Times New Roman" w:hAnsi="Times New Roman" w:cs="Times New Roman"/>
          <w:sz w:val="24"/>
          <w:szCs w:val="24"/>
          <w:lang w:val="id-ID"/>
        </w:rPr>
        <w:t>Oleh:</w:t>
      </w:r>
    </w:p>
    <w:p w14:paraId="2097BDCE" w14:textId="77777777" w:rsidR="007F2E81" w:rsidRDefault="007F2E81" w:rsidP="001E0AB8">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Bulan Bulqis</w:t>
      </w:r>
    </w:p>
    <w:p w14:paraId="78594832" w14:textId="77777777" w:rsidR="007F2E81" w:rsidRDefault="007F2E81" w:rsidP="001E0AB8">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NPM: 4120600036</w:t>
      </w:r>
    </w:p>
    <w:p w14:paraId="1433A77E" w14:textId="77777777" w:rsidR="001561ED" w:rsidRDefault="001561ED" w:rsidP="001561ED">
      <w:pPr>
        <w:spacing w:line="360" w:lineRule="auto"/>
        <w:jc w:val="center"/>
        <w:rPr>
          <w:rFonts w:ascii="Times New Roman" w:hAnsi="Times New Roman" w:cs="Times New Roman"/>
          <w:b/>
          <w:sz w:val="24"/>
          <w:szCs w:val="24"/>
          <w:lang w:val="id-ID"/>
        </w:rPr>
      </w:pPr>
    </w:p>
    <w:p w14:paraId="407D86C8" w14:textId="6D2C6F60" w:rsidR="001561ED" w:rsidRDefault="007F2E81" w:rsidP="001E0AB8">
      <w:pPr>
        <w:spacing w:line="360" w:lineRule="auto"/>
        <w:jc w:val="center"/>
        <w:rPr>
          <w:rFonts w:ascii="Times New Roman" w:hAnsi="Times New Roman" w:cs="Times New Roman"/>
          <w:sz w:val="24"/>
          <w:szCs w:val="24"/>
          <w:lang w:val="id-ID"/>
        </w:rPr>
      </w:pPr>
      <w:r w:rsidRPr="001561ED">
        <w:rPr>
          <w:rFonts w:ascii="Times New Roman" w:hAnsi="Times New Roman" w:cs="Times New Roman"/>
          <w:sz w:val="24"/>
          <w:szCs w:val="24"/>
          <w:lang w:val="id-ID"/>
        </w:rPr>
        <w:t>Diajukan Kepada:</w:t>
      </w:r>
    </w:p>
    <w:p w14:paraId="0618AF62" w14:textId="77777777" w:rsidR="001E0AB8" w:rsidRDefault="001E0AB8" w:rsidP="001561ED">
      <w:pPr>
        <w:spacing w:line="360" w:lineRule="auto"/>
        <w:jc w:val="center"/>
        <w:rPr>
          <w:rFonts w:ascii="Times New Roman" w:hAnsi="Times New Roman" w:cs="Times New Roman"/>
          <w:sz w:val="24"/>
          <w:szCs w:val="24"/>
          <w:lang w:val="id-ID"/>
        </w:rPr>
      </w:pPr>
    </w:p>
    <w:p w14:paraId="5348DD82" w14:textId="77777777" w:rsidR="008C4EEF" w:rsidRPr="001561ED" w:rsidRDefault="008C4EEF" w:rsidP="001561ED">
      <w:pPr>
        <w:spacing w:line="360" w:lineRule="auto"/>
        <w:jc w:val="center"/>
        <w:rPr>
          <w:rFonts w:ascii="Times New Roman" w:hAnsi="Times New Roman" w:cs="Times New Roman"/>
          <w:sz w:val="24"/>
          <w:szCs w:val="24"/>
          <w:lang w:val="id-ID"/>
        </w:rPr>
      </w:pPr>
    </w:p>
    <w:p w14:paraId="2AA87243" w14:textId="77777777" w:rsidR="007F2E81" w:rsidRDefault="007F2E81" w:rsidP="008C4EEF">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Program Studi Manajemen</w:t>
      </w:r>
    </w:p>
    <w:p w14:paraId="1B343262" w14:textId="77777777" w:rsidR="007F2E81" w:rsidRDefault="007F2E81" w:rsidP="008C4EEF">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Fakultas Ekonomi dan Bisnis</w:t>
      </w:r>
    </w:p>
    <w:p w14:paraId="3C7D9C5D" w14:textId="77777777" w:rsidR="007F2E81" w:rsidRDefault="007F2E81" w:rsidP="008C4EEF">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Universitas Pancasakti Tegal</w:t>
      </w:r>
    </w:p>
    <w:p w14:paraId="1558630F" w14:textId="77777777" w:rsidR="003864AA" w:rsidRPr="001C2A7B" w:rsidRDefault="00E915E0" w:rsidP="008C4EEF">
      <w:pPr>
        <w:spacing w:line="240" w:lineRule="auto"/>
        <w:jc w:val="center"/>
        <w:rPr>
          <w:rFonts w:ascii="Times New Roman" w:hAnsi="Times New Roman" w:cs="Times New Roman"/>
          <w:b/>
          <w:sz w:val="24"/>
          <w:szCs w:val="24"/>
          <w:lang w:val="id-ID"/>
        </w:rPr>
        <w:sectPr w:rsidR="003864AA" w:rsidRPr="001C2A7B" w:rsidSect="006E2A01">
          <w:headerReference w:type="default" r:id="rId9"/>
          <w:footerReference w:type="even" r:id="rId10"/>
          <w:footerReference w:type="default" r:id="rId11"/>
          <w:footerReference w:type="first" r:id="rId12"/>
          <w:pgSz w:w="11907" w:h="16839" w:code="9"/>
          <w:pgMar w:top="2268" w:right="1701" w:bottom="1701" w:left="2268" w:header="720" w:footer="720" w:gutter="0"/>
          <w:pgNumType w:fmt="lowerRoman" w:start="1"/>
          <w:cols w:space="720"/>
          <w:docGrid w:linePitch="360"/>
        </w:sectPr>
      </w:pPr>
      <w:r w:rsidRPr="001561ED">
        <w:rPr>
          <w:rFonts w:ascii="Times New Roman" w:hAnsi="Times New Roman" w:cs="Times New Roman"/>
          <w:b/>
          <w:sz w:val="24"/>
          <w:szCs w:val="24"/>
          <w:lang w:val="id-ID"/>
        </w:rPr>
        <w:t>202</w:t>
      </w:r>
      <w:r w:rsidR="001C2A7B">
        <w:rPr>
          <w:rFonts w:ascii="Times New Roman" w:hAnsi="Times New Roman" w:cs="Times New Roman"/>
          <w:b/>
          <w:sz w:val="24"/>
          <w:szCs w:val="24"/>
          <w:lang w:val="id-ID"/>
        </w:rPr>
        <w:t>4</w:t>
      </w:r>
    </w:p>
    <w:p w14:paraId="548E663B" w14:textId="5706CCB4" w:rsidR="00FB6C3E" w:rsidRDefault="006650CF" w:rsidP="003E6F11">
      <w:pPr>
        <w:spacing w:line="480" w:lineRule="auto"/>
        <w:jc w:val="center"/>
        <w:rPr>
          <w:rFonts w:ascii="Arial" w:hAnsi="Arial" w:cs="Arial"/>
          <w:noProof/>
        </w:rPr>
      </w:pPr>
      <w:r>
        <w:rPr>
          <w:rFonts w:ascii="Times New Roman" w:hAnsi="Times New Roman" w:cs="Times New Roman"/>
          <w:b/>
          <w:noProof/>
          <w:sz w:val="24"/>
          <w:szCs w:val="24"/>
          <w:lang w:val="id-ID"/>
        </w:rPr>
        <w:lastRenderedPageBreak/>
        <w:drawing>
          <wp:anchor distT="0" distB="0" distL="114300" distR="114300" simplePos="0" relativeHeight="251725824" behindDoc="0" locked="0" layoutInCell="1" allowOverlap="1" wp14:anchorId="3495D02E" wp14:editId="0DDB9A2A">
            <wp:simplePos x="0" y="0"/>
            <wp:positionH relativeFrom="column">
              <wp:posOffset>-970280</wp:posOffset>
            </wp:positionH>
            <wp:positionV relativeFrom="paragraph">
              <wp:posOffset>-1376045</wp:posOffset>
            </wp:positionV>
            <wp:extent cx="6608730" cy="10680700"/>
            <wp:effectExtent l="0" t="0" r="1905" b="6350"/>
            <wp:wrapNone/>
            <wp:docPr id="81926367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63675" name="Picture 819263675"/>
                    <pic:cNvPicPr/>
                  </pic:nvPicPr>
                  <pic:blipFill>
                    <a:blip r:embed="rId13">
                      <a:extLst>
                        <a:ext uri="{28A0092B-C50C-407E-A947-70E740481C1C}">
                          <a14:useLocalDpi xmlns:a14="http://schemas.microsoft.com/office/drawing/2010/main" val="0"/>
                        </a:ext>
                      </a:extLst>
                    </a:blip>
                    <a:stretch>
                      <a:fillRect/>
                    </a:stretch>
                  </pic:blipFill>
                  <pic:spPr>
                    <a:xfrm>
                      <a:off x="0" y="0"/>
                      <a:ext cx="6608730" cy="10680700"/>
                    </a:xfrm>
                    <a:prstGeom prst="rect">
                      <a:avLst/>
                    </a:prstGeom>
                  </pic:spPr>
                </pic:pic>
              </a:graphicData>
            </a:graphic>
            <wp14:sizeRelH relativeFrom="page">
              <wp14:pctWidth>0</wp14:pctWidth>
            </wp14:sizeRelH>
            <wp14:sizeRelV relativeFrom="page">
              <wp14:pctHeight>0</wp14:pctHeight>
            </wp14:sizeRelV>
          </wp:anchor>
        </w:drawing>
      </w:r>
    </w:p>
    <w:p w14:paraId="483E1EE8" w14:textId="6B9E4FCB" w:rsidR="00FB6C3E" w:rsidRDefault="00FB6C3E" w:rsidP="003E6F11">
      <w:pPr>
        <w:spacing w:line="480" w:lineRule="auto"/>
        <w:jc w:val="center"/>
        <w:rPr>
          <w:rFonts w:ascii="Arial" w:hAnsi="Arial" w:cs="Arial"/>
          <w:noProof/>
        </w:rPr>
      </w:pPr>
    </w:p>
    <w:p w14:paraId="10BB90DF" w14:textId="191D6AF0" w:rsidR="003E6F11" w:rsidRDefault="003E6F11" w:rsidP="003E6F11">
      <w:pPr>
        <w:spacing w:line="480" w:lineRule="auto"/>
        <w:jc w:val="center"/>
        <w:rPr>
          <w:rFonts w:ascii="Times New Roman" w:hAnsi="Times New Roman" w:cs="Times New Roman"/>
          <w:b/>
          <w:sz w:val="24"/>
          <w:szCs w:val="24"/>
          <w:lang w:val="id-ID"/>
        </w:rPr>
      </w:pPr>
      <w:r w:rsidRPr="0059002A">
        <w:rPr>
          <w:rFonts w:ascii="Times New Roman" w:hAnsi="Times New Roman" w:cs="Times New Roman"/>
          <w:b/>
          <w:sz w:val="24"/>
          <w:szCs w:val="24"/>
          <w:lang w:val="id-ID"/>
        </w:rPr>
        <w:t xml:space="preserve"> </w:t>
      </w:r>
    </w:p>
    <w:p w14:paraId="12333C24" w14:textId="131C33AE" w:rsidR="00FC3678" w:rsidRDefault="003E6F11" w:rsidP="000B6B44">
      <w:pPr>
        <w:pStyle w:val="Heading1"/>
        <w:spacing w:line="480" w:lineRule="auto"/>
        <w:jc w:val="center"/>
        <w:rPr>
          <w:rFonts w:ascii="Times New Roman" w:hAnsi="Times New Roman" w:cs="Times New Roman"/>
          <w:b/>
          <w:color w:val="auto"/>
          <w:sz w:val="24"/>
          <w:szCs w:val="24"/>
          <w:lang w:val="id-ID"/>
        </w:rPr>
      </w:pPr>
      <w:bookmarkStart w:id="2" w:name="_Toc168517353"/>
      <w:bookmarkStart w:id="3" w:name="_Toc153997198"/>
      <w:r w:rsidRPr="00C33A8F">
        <w:rPr>
          <w:rFonts w:ascii="Times New Roman" w:hAnsi="Times New Roman" w:cs="Times New Roman"/>
          <w:b/>
          <w:color w:val="auto"/>
          <w:sz w:val="24"/>
          <w:szCs w:val="24"/>
          <w:lang w:val="id-ID"/>
        </w:rPr>
        <w:t xml:space="preserve">PENGARUH </w:t>
      </w:r>
      <w:r w:rsidRPr="00C33A8F">
        <w:rPr>
          <w:rFonts w:ascii="Times New Roman" w:hAnsi="Times New Roman" w:cs="Times New Roman"/>
          <w:b/>
          <w:i/>
          <w:color w:val="auto"/>
          <w:sz w:val="24"/>
          <w:szCs w:val="24"/>
          <w:lang w:val="id-ID"/>
        </w:rPr>
        <w:t>SUSTAINABILITY REPORT</w:t>
      </w:r>
      <w:r w:rsidRPr="00C33A8F">
        <w:rPr>
          <w:rFonts w:ascii="Times New Roman" w:hAnsi="Times New Roman" w:cs="Times New Roman"/>
          <w:b/>
          <w:color w:val="auto"/>
          <w:sz w:val="24"/>
          <w:szCs w:val="24"/>
          <w:lang w:val="id-ID"/>
        </w:rPr>
        <w:t xml:space="preserve">, UKURAN PERUSAHAAN DAN </w:t>
      </w:r>
      <w:r w:rsidRPr="00C33A8F">
        <w:rPr>
          <w:rFonts w:ascii="Times New Roman" w:hAnsi="Times New Roman" w:cs="Times New Roman"/>
          <w:b/>
          <w:i/>
          <w:color w:val="auto"/>
          <w:sz w:val="24"/>
          <w:szCs w:val="24"/>
          <w:lang w:val="id-ID"/>
        </w:rPr>
        <w:t>LEVERAGE</w:t>
      </w:r>
      <w:r w:rsidR="00FF65A9">
        <w:rPr>
          <w:rFonts w:ascii="Times New Roman" w:hAnsi="Times New Roman" w:cs="Times New Roman"/>
          <w:b/>
          <w:color w:val="auto"/>
          <w:sz w:val="24"/>
          <w:szCs w:val="24"/>
          <w:lang w:val="id-ID"/>
        </w:rPr>
        <w:t xml:space="preserve"> TERHADAP KINERJA KEUANGAN</w:t>
      </w:r>
      <w:r w:rsidRPr="00C33A8F">
        <w:rPr>
          <w:rFonts w:ascii="Times New Roman" w:hAnsi="Times New Roman" w:cs="Times New Roman"/>
          <w:b/>
          <w:color w:val="auto"/>
          <w:sz w:val="24"/>
          <w:szCs w:val="24"/>
          <w:lang w:val="id-ID"/>
        </w:rPr>
        <w:t xml:space="preserve"> PERUSAHAAN SUB SEKTOR PERBANKAN YANG TERDAFTAR DI</w:t>
      </w:r>
      <w:bookmarkEnd w:id="2"/>
      <w:r w:rsidRPr="00C33A8F">
        <w:rPr>
          <w:rFonts w:ascii="Times New Roman" w:hAnsi="Times New Roman" w:cs="Times New Roman"/>
          <w:b/>
          <w:color w:val="auto"/>
          <w:sz w:val="24"/>
          <w:szCs w:val="24"/>
          <w:lang w:val="id-ID"/>
        </w:rPr>
        <w:t xml:space="preserve"> </w:t>
      </w:r>
    </w:p>
    <w:p w14:paraId="60A63A8B" w14:textId="5296DEDC" w:rsidR="003E6F11" w:rsidRPr="00FC3678" w:rsidRDefault="000B6B44" w:rsidP="00FC3678">
      <w:pPr>
        <w:jc w:val="center"/>
        <w:rPr>
          <w:rFonts w:ascii="Times New Roman" w:hAnsi="Times New Roman" w:cs="Times New Roman"/>
          <w:b/>
          <w:sz w:val="24"/>
          <w:szCs w:val="24"/>
          <w:lang w:val="id-ID"/>
        </w:rPr>
      </w:pPr>
      <w:r w:rsidRPr="00FC3678">
        <w:rPr>
          <w:rFonts w:ascii="Times New Roman" w:hAnsi="Times New Roman" w:cs="Times New Roman"/>
          <w:b/>
          <w:sz w:val="24"/>
          <w:szCs w:val="24"/>
          <w:lang w:val="id-ID"/>
        </w:rPr>
        <w:t>BURSA EFEK INDONESIA</w:t>
      </w:r>
      <w:r w:rsidR="003E6F11" w:rsidRPr="00FC3678">
        <w:rPr>
          <w:rFonts w:ascii="Times New Roman" w:hAnsi="Times New Roman" w:cs="Times New Roman"/>
          <w:b/>
          <w:sz w:val="24"/>
          <w:szCs w:val="24"/>
          <w:lang w:val="id-ID"/>
        </w:rPr>
        <w:t xml:space="preserve"> TAHUN 2019 – 2023</w:t>
      </w:r>
      <w:bookmarkEnd w:id="3"/>
    </w:p>
    <w:p w14:paraId="32DA9935" w14:textId="77777777" w:rsidR="00FB6C3E" w:rsidRPr="00FB6C3E" w:rsidRDefault="00FB6C3E" w:rsidP="00FB6C3E">
      <w:pPr>
        <w:rPr>
          <w:lang w:val="id-ID"/>
        </w:rPr>
      </w:pPr>
    </w:p>
    <w:p w14:paraId="6420E2CD" w14:textId="6CB71984" w:rsidR="003E6F11" w:rsidRDefault="0058427B" w:rsidP="003E6F11">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SKRIPSI</w:t>
      </w:r>
    </w:p>
    <w:p w14:paraId="5CA9B96C" w14:textId="77777777" w:rsidR="003E6F11" w:rsidRDefault="003E6F11" w:rsidP="003E6F11">
      <w:pPr>
        <w:spacing w:line="240" w:lineRule="auto"/>
        <w:jc w:val="center"/>
        <w:rPr>
          <w:rFonts w:ascii="Times New Roman" w:hAnsi="Times New Roman" w:cs="Times New Roman"/>
          <w:b/>
          <w:sz w:val="24"/>
          <w:szCs w:val="24"/>
          <w:lang w:val="id-ID"/>
        </w:rPr>
      </w:pPr>
    </w:p>
    <w:p w14:paraId="763B5419" w14:textId="77777777" w:rsidR="003E6F11" w:rsidRPr="001561ED" w:rsidRDefault="003E6F11" w:rsidP="003E6F11">
      <w:pPr>
        <w:spacing w:line="240" w:lineRule="auto"/>
        <w:jc w:val="center"/>
        <w:rPr>
          <w:rFonts w:ascii="Times New Roman" w:hAnsi="Times New Roman" w:cs="Times New Roman"/>
          <w:sz w:val="24"/>
          <w:szCs w:val="24"/>
          <w:lang w:val="id-ID"/>
        </w:rPr>
      </w:pPr>
      <w:r w:rsidRPr="001561ED">
        <w:rPr>
          <w:rFonts w:ascii="Times New Roman" w:hAnsi="Times New Roman" w:cs="Times New Roman"/>
          <w:sz w:val="24"/>
          <w:szCs w:val="24"/>
          <w:lang w:val="id-ID"/>
        </w:rPr>
        <w:t>Oleh:</w:t>
      </w:r>
    </w:p>
    <w:p w14:paraId="5D164A8D" w14:textId="77777777" w:rsidR="003E6F11" w:rsidRDefault="003E6F11" w:rsidP="003E6F11">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Bulan Bulqis</w:t>
      </w:r>
    </w:p>
    <w:p w14:paraId="3B36ECA6" w14:textId="77777777" w:rsidR="003E6F11" w:rsidRDefault="003E6F11" w:rsidP="003E6F11">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NPM: 4120600036</w:t>
      </w:r>
    </w:p>
    <w:p w14:paraId="07345A67" w14:textId="77777777" w:rsidR="00FB6C3E" w:rsidRDefault="00FB6C3E" w:rsidP="00937325">
      <w:pPr>
        <w:spacing w:line="240" w:lineRule="auto"/>
        <w:rPr>
          <w:rFonts w:ascii="Times New Roman" w:hAnsi="Times New Roman" w:cs="Times New Roman"/>
          <w:b/>
          <w:sz w:val="24"/>
          <w:szCs w:val="24"/>
          <w:lang w:val="id-ID"/>
        </w:rPr>
      </w:pPr>
    </w:p>
    <w:p w14:paraId="78FEB469" w14:textId="77777777" w:rsidR="00937325" w:rsidRDefault="00937325" w:rsidP="00937325">
      <w:pPr>
        <w:spacing w:line="240" w:lineRule="auto"/>
        <w:rPr>
          <w:rFonts w:ascii="Times New Roman" w:hAnsi="Times New Roman" w:cs="Times New Roman"/>
          <w:b/>
          <w:sz w:val="24"/>
          <w:szCs w:val="24"/>
          <w:lang w:val="id-ID"/>
        </w:rPr>
      </w:pPr>
    </w:p>
    <w:p w14:paraId="2D42F7B2" w14:textId="5C7881FF" w:rsidR="003E6F11" w:rsidRDefault="003E6F11" w:rsidP="003E6F1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Disetujui Untuk </w:t>
      </w:r>
      <w:r w:rsidR="0058427B">
        <w:rPr>
          <w:rFonts w:ascii="Times New Roman" w:hAnsi="Times New Roman" w:cs="Times New Roman"/>
          <w:sz w:val="24"/>
          <w:szCs w:val="24"/>
          <w:lang w:val="id-ID"/>
        </w:rPr>
        <w:t>Ujian Skripsi</w:t>
      </w:r>
    </w:p>
    <w:p w14:paraId="7D253716" w14:textId="778FC18C" w:rsidR="003E6F11" w:rsidRDefault="00AE4428" w:rsidP="003E6F1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Tanggal: </w:t>
      </w:r>
      <w:r w:rsidR="00937325">
        <w:rPr>
          <w:rFonts w:ascii="Times New Roman" w:hAnsi="Times New Roman" w:cs="Times New Roman"/>
          <w:sz w:val="24"/>
          <w:szCs w:val="24"/>
          <w:lang w:val="id-ID"/>
        </w:rPr>
        <w:t>21 Juni 2024</w:t>
      </w:r>
    </w:p>
    <w:tbl>
      <w:tblPr>
        <w:tblStyle w:val="TableGrid"/>
        <w:tblW w:w="0" w:type="auto"/>
        <w:tblLook w:val="04A0" w:firstRow="1" w:lastRow="0" w:firstColumn="1" w:lastColumn="0" w:noHBand="0" w:noVBand="1"/>
      </w:tblPr>
      <w:tblGrid>
        <w:gridCol w:w="3969"/>
        <w:gridCol w:w="3969"/>
      </w:tblGrid>
      <w:tr w:rsidR="003E6F11" w14:paraId="21FA9ECF" w14:textId="77777777" w:rsidTr="006650CF">
        <w:tc>
          <w:tcPr>
            <w:tcW w:w="3969" w:type="dxa"/>
            <w:tcBorders>
              <w:top w:val="nil"/>
              <w:left w:val="nil"/>
              <w:bottom w:val="nil"/>
              <w:right w:val="nil"/>
            </w:tcBorders>
          </w:tcPr>
          <w:p w14:paraId="17BF3584" w14:textId="77777777" w:rsidR="003E6F11" w:rsidRDefault="003E6F11" w:rsidP="003E6F11">
            <w:pPr>
              <w:jc w:val="center"/>
              <w:rPr>
                <w:rFonts w:ascii="Times New Roman" w:hAnsi="Times New Roman" w:cs="Times New Roman"/>
                <w:sz w:val="24"/>
                <w:szCs w:val="24"/>
                <w:lang w:val="id-ID"/>
              </w:rPr>
            </w:pPr>
            <w:r>
              <w:rPr>
                <w:rFonts w:ascii="Times New Roman" w:hAnsi="Times New Roman" w:cs="Times New Roman"/>
                <w:sz w:val="24"/>
                <w:szCs w:val="24"/>
                <w:lang w:val="id-ID"/>
              </w:rPr>
              <w:t>Dosen Pembimbing 1</w:t>
            </w:r>
          </w:p>
        </w:tc>
        <w:tc>
          <w:tcPr>
            <w:tcW w:w="3969" w:type="dxa"/>
            <w:tcBorders>
              <w:top w:val="nil"/>
              <w:left w:val="nil"/>
              <w:bottom w:val="nil"/>
              <w:right w:val="nil"/>
            </w:tcBorders>
          </w:tcPr>
          <w:p w14:paraId="1D74B96F" w14:textId="77777777" w:rsidR="003E6F11" w:rsidRDefault="003E6F11" w:rsidP="003E6F11">
            <w:pPr>
              <w:jc w:val="center"/>
              <w:rPr>
                <w:rFonts w:ascii="Times New Roman" w:hAnsi="Times New Roman" w:cs="Times New Roman"/>
                <w:sz w:val="24"/>
                <w:szCs w:val="24"/>
                <w:lang w:val="id-ID"/>
              </w:rPr>
            </w:pPr>
            <w:r>
              <w:rPr>
                <w:rFonts w:ascii="Times New Roman" w:hAnsi="Times New Roman" w:cs="Times New Roman"/>
                <w:sz w:val="24"/>
                <w:szCs w:val="24"/>
                <w:lang w:val="id-ID"/>
              </w:rPr>
              <w:t>Dosen Pembimbing II</w:t>
            </w:r>
          </w:p>
        </w:tc>
      </w:tr>
      <w:tr w:rsidR="003E6F11" w14:paraId="0D98BA96" w14:textId="77777777" w:rsidTr="006650CF">
        <w:tc>
          <w:tcPr>
            <w:tcW w:w="3969" w:type="dxa"/>
            <w:tcBorders>
              <w:top w:val="nil"/>
              <w:left w:val="nil"/>
              <w:bottom w:val="nil"/>
              <w:right w:val="nil"/>
            </w:tcBorders>
          </w:tcPr>
          <w:p w14:paraId="26AB299E" w14:textId="77777777" w:rsidR="003E6F11" w:rsidRDefault="003E6F11" w:rsidP="003E6F11">
            <w:pPr>
              <w:jc w:val="center"/>
              <w:rPr>
                <w:rFonts w:ascii="Times New Roman" w:hAnsi="Times New Roman" w:cs="Times New Roman"/>
                <w:sz w:val="24"/>
                <w:szCs w:val="24"/>
                <w:lang w:val="id-ID"/>
              </w:rPr>
            </w:pPr>
          </w:p>
          <w:p w14:paraId="0F6851A4" w14:textId="77777777" w:rsidR="003E6F11" w:rsidRDefault="003E6F11" w:rsidP="003E6F11">
            <w:pPr>
              <w:jc w:val="center"/>
              <w:rPr>
                <w:rFonts w:ascii="Times New Roman" w:hAnsi="Times New Roman" w:cs="Times New Roman"/>
                <w:sz w:val="24"/>
                <w:szCs w:val="24"/>
                <w:lang w:val="id-ID"/>
              </w:rPr>
            </w:pPr>
          </w:p>
        </w:tc>
        <w:tc>
          <w:tcPr>
            <w:tcW w:w="3969" w:type="dxa"/>
            <w:tcBorders>
              <w:top w:val="nil"/>
              <w:left w:val="nil"/>
              <w:bottom w:val="nil"/>
              <w:right w:val="nil"/>
            </w:tcBorders>
          </w:tcPr>
          <w:p w14:paraId="3010BFBE" w14:textId="77777777" w:rsidR="003E6F11" w:rsidRDefault="003E6F11" w:rsidP="003E6F11">
            <w:pPr>
              <w:jc w:val="center"/>
              <w:rPr>
                <w:rFonts w:ascii="Times New Roman" w:hAnsi="Times New Roman" w:cs="Times New Roman"/>
                <w:sz w:val="24"/>
                <w:szCs w:val="24"/>
                <w:lang w:val="id-ID"/>
              </w:rPr>
            </w:pPr>
          </w:p>
        </w:tc>
      </w:tr>
      <w:tr w:rsidR="003E6F11" w14:paraId="792C2DB0" w14:textId="77777777" w:rsidTr="006650CF">
        <w:tc>
          <w:tcPr>
            <w:tcW w:w="3969" w:type="dxa"/>
            <w:tcBorders>
              <w:top w:val="nil"/>
              <w:left w:val="nil"/>
              <w:bottom w:val="nil"/>
              <w:right w:val="nil"/>
            </w:tcBorders>
          </w:tcPr>
          <w:p w14:paraId="373AC8CF" w14:textId="77777777" w:rsidR="003E6F11" w:rsidRDefault="003E6F11" w:rsidP="003E6F11">
            <w:pPr>
              <w:jc w:val="center"/>
              <w:rPr>
                <w:rFonts w:ascii="Times New Roman" w:hAnsi="Times New Roman" w:cs="Times New Roman"/>
                <w:sz w:val="24"/>
                <w:szCs w:val="24"/>
                <w:lang w:val="id-ID"/>
              </w:rPr>
            </w:pPr>
          </w:p>
        </w:tc>
        <w:tc>
          <w:tcPr>
            <w:tcW w:w="3969" w:type="dxa"/>
            <w:tcBorders>
              <w:top w:val="nil"/>
              <w:left w:val="nil"/>
              <w:bottom w:val="nil"/>
              <w:right w:val="nil"/>
            </w:tcBorders>
          </w:tcPr>
          <w:p w14:paraId="65368F81" w14:textId="77777777" w:rsidR="003E6F11" w:rsidRDefault="003E6F11" w:rsidP="003E6F11">
            <w:pPr>
              <w:jc w:val="center"/>
              <w:rPr>
                <w:rFonts w:ascii="Times New Roman" w:hAnsi="Times New Roman" w:cs="Times New Roman"/>
                <w:sz w:val="24"/>
                <w:szCs w:val="24"/>
                <w:lang w:val="id-ID"/>
              </w:rPr>
            </w:pPr>
          </w:p>
        </w:tc>
      </w:tr>
      <w:tr w:rsidR="003E6F11" w14:paraId="7572644C" w14:textId="77777777" w:rsidTr="006650CF">
        <w:tc>
          <w:tcPr>
            <w:tcW w:w="3969" w:type="dxa"/>
            <w:tcBorders>
              <w:top w:val="nil"/>
              <w:left w:val="nil"/>
              <w:bottom w:val="nil"/>
              <w:right w:val="nil"/>
            </w:tcBorders>
          </w:tcPr>
          <w:p w14:paraId="2EE1B35F" w14:textId="77777777" w:rsidR="003E6F11" w:rsidRPr="00ED3B57" w:rsidRDefault="003E6F11" w:rsidP="003E6F11">
            <w:pPr>
              <w:jc w:val="center"/>
              <w:rPr>
                <w:rFonts w:ascii="Times New Roman" w:hAnsi="Times New Roman" w:cs="Times New Roman"/>
                <w:sz w:val="24"/>
                <w:szCs w:val="24"/>
                <w:u w:val="single"/>
                <w:lang w:val="id-ID"/>
              </w:rPr>
            </w:pPr>
            <w:r w:rsidRPr="00ED3B57">
              <w:rPr>
                <w:rFonts w:ascii="Times New Roman" w:hAnsi="Times New Roman" w:cs="Times New Roman"/>
                <w:sz w:val="24"/>
                <w:szCs w:val="24"/>
                <w:u w:val="single"/>
                <w:lang w:val="id-ID"/>
              </w:rPr>
              <w:t>Jaka Waskito, S.E, M.Si</w:t>
            </w:r>
          </w:p>
        </w:tc>
        <w:tc>
          <w:tcPr>
            <w:tcW w:w="3969" w:type="dxa"/>
            <w:tcBorders>
              <w:top w:val="nil"/>
              <w:left w:val="nil"/>
              <w:bottom w:val="nil"/>
              <w:right w:val="nil"/>
            </w:tcBorders>
          </w:tcPr>
          <w:p w14:paraId="23AB15DC" w14:textId="77777777" w:rsidR="003E6F11" w:rsidRPr="00ED3B57" w:rsidRDefault="003E6F11" w:rsidP="003E6F11">
            <w:pPr>
              <w:jc w:val="center"/>
              <w:rPr>
                <w:rFonts w:ascii="Times New Roman" w:hAnsi="Times New Roman" w:cs="Times New Roman"/>
                <w:sz w:val="24"/>
                <w:szCs w:val="24"/>
                <w:u w:val="single"/>
                <w:lang w:val="id-ID"/>
              </w:rPr>
            </w:pPr>
            <w:r w:rsidRPr="00ED3B57">
              <w:rPr>
                <w:rFonts w:ascii="Times New Roman" w:hAnsi="Times New Roman" w:cs="Times New Roman"/>
                <w:sz w:val="24"/>
                <w:szCs w:val="24"/>
                <w:u w:val="single"/>
                <w:lang w:val="id-ID"/>
              </w:rPr>
              <w:t>Ira Maya Hapsari, S.E, M.Si</w:t>
            </w:r>
          </w:p>
        </w:tc>
      </w:tr>
      <w:tr w:rsidR="003E6F11" w14:paraId="49453A25" w14:textId="77777777" w:rsidTr="006650CF">
        <w:tc>
          <w:tcPr>
            <w:tcW w:w="3969" w:type="dxa"/>
            <w:tcBorders>
              <w:top w:val="nil"/>
              <w:left w:val="nil"/>
              <w:bottom w:val="nil"/>
              <w:right w:val="nil"/>
            </w:tcBorders>
          </w:tcPr>
          <w:p w14:paraId="407EAD79" w14:textId="1B20C27E" w:rsidR="003E6F11" w:rsidRDefault="003E6F11" w:rsidP="003E6F11">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NIDN </w:t>
            </w:r>
            <w:r w:rsidR="0037237D">
              <w:rPr>
                <w:rFonts w:ascii="Times New Roman" w:hAnsi="Times New Roman" w:cs="Times New Roman"/>
                <w:sz w:val="24"/>
                <w:szCs w:val="24"/>
                <w:lang w:val="id-ID"/>
              </w:rPr>
              <w:t>0624106701</w:t>
            </w:r>
          </w:p>
        </w:tc>
        <w:tc>
          <w:tcPr>
            <w:tcW w:w="3969" w:type="dxa"/>
            <w:tcBorders>
              <w:top w:val="nil"/>
              <w:left w:val="nil"/>
              <w:bottom w:val="nil"/>
              <w:right w:val="nil"/>
            </w:tcBorders>
          </w:tcPr>
          <w:p w14:paraId="56D1CA28" w14:textId="77777777" w:rsidR="003E6F11" w:rsidRDefault="003E6F11" w:rsidP="003E6F11">
            <w:pPr>
              <w:jc w:val="center"/>
              <w:rPr>
                <w:rFonts w:ascii="Times New Roman" w:hAnsi="Times New Roman" w:cs="Times New Roman"/>
                <w:sz w:val="24"/>
                <w:szCs w:val="24"/>
                <w:lang w:val="id-ID"/>
              </w:rPr>
            </w:pPr>
            <w:r>
              <w:rPr>
                <w:rFonts w:ascii="Times New Roman" w:hAnsi="Times New Roman" w:cs="Times New Roman"/>
                <w:sz w:val="24"/>
                <w:szCs w:val="24"/>
                <w:lang w:val="id-ID"/>
              </w:rPr>
              <w:t>NIDN 0629107701</w:t>
            </w:r>
          </w:p>
        </w:tc>
      </w:tr>
      <w:tr w:rsidR="003E6F11" w14:paraId="165546CB" w14:textId="77777777" w:rsidTr="006650CF">
        <w:tc>
          <w:tcPr>
            <w:tcW w:w="7938" w:type="dxa"/>
            <w:gridSpan w:val="2"/>
            <w:tcBorders>
              <w:top w:val="nil"/>
              <w:left w:val="nil"/>
              <w:bottom w:val="nil"/>
              <w:right w:val="nil"/>
            </w:tcBorders>
          </w:tcPr>
          <w:p w14:paraId="7FD48091" w14:textId="77777777" w:rsidR="003E6F11" w:rsidRDefault="003E6F11" w:rsidP="003E6F11">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Mengetahui, </w:t>
            </w:r>
          </w:p>
        </w:tc>
      </w:tr>
      <w:tr w:rsidR="003E6F11" w14:paraId="1BD868E5" w14:textId="77777777" w:rsidTr="006650CF">
        <w:tc>
          <w:tcPr>
            <w:tcW w:w="7938" w:type="dxa"/>
            <w:gridSpan w:val="2"/>
            <w:tcBorders>
              <w:top w:val="nil"/>
              <w:left w:val="nil"/>
              <w:bottom w:val="nil"/>
              <w:right w:val="nil"/>
            </w:tcBorders>
          </w:tcPr>
          <w:p w14:paraId="6089A6FF" w14:textId="77777777" w:rsidR="003E6F11" w:rsidRDefault="003E6F11" w:rsidP="003E6F11">
            <w:pPr>
              <w:jc w:val="center"/>
              <w:rPr>
                <w:rFonts w:ascii="Times New Roman" w:hAnsi="Times New Roman" w:cs="Times New Roman"/>
                <w:sz w:val="24"/>
                <w:szCs w:val="24"/>
                <w:lang w:val="id-ID"/>
              </w:rPr>
            </w:pPr>
            <w:r>
              <w:rPr>
                <w:rFonts w:ascii="Times New Roman" w:hAnsi="Times New Roman" w:cs="Times New Roman"/>
                <w:sz w:val="24"/>
                <w:szCs w:val="24"/>
                <w:lang w:val="id-ID"/>
              </w:rPr>
              <w:t>Dekan Fakultas Ekonomi dan Bisnis</w:t>
            </w:r>
          </w:p>
        </w:tc>
      </w:tr>
      <w:tr w:rsidR="003E6F11" w14:paraId="7F917696" w14:textId="77777777" w:rsidTr="006650CF">
        <w:tc>
          <w:tcPr>
            <w:tcW w:w="7938" w:type="dxa"/>
            <w:gridSpan w:val="2"/>
            <w:tcBorders>
              <w:top w:val="nil"/>
              <w:left w:val="nil"/>
              <w:bottom w:val="nil"/>
              <w:right w:val="nil"/>
            </w:tcBorders>
          </w:tcPr>
          <w:p w14:paraId="583CCE04" w14:textId="77777777" w:rsidR="003E6F11" w:rsidRDefault="003E6F11" w:rsidP="003E6F11">
            <w:pPr>
              <w:jc w:val="center"/>
              <w:rPr>
                <w:rFonts w:ascii="Times New Roman" w:hAnsi="Times New Roman" w:cs="Times New Roman"/>
                <w:sz w:val="24"/>
                <w:szCs w:val="24"/>
                <w:lang w:val="id-ID"/>
              </w:rPr>
            </w:pPr>
          </w:p>
          <w:p w14:paraId="2FB84B77" w14:textId="77777777" w:rsidR="003E6F11" w:rsidRDefault="003E6F11" w:rsidP="003E6F11">
            <w:pPr>
              <w:jc w:val="center"/>
              <w:rPr>
                <w:rFonts w:ascii="Times New Roman" w:hAnsi="Times New Roman" w:cs="Times New Roman"/>
                <w:sz w:val="24"/>
                <w:szCs w:val="24"/>
                <w:lang w:val="id-ID"/>
              </w:rPr>
            </w:pPr>
          </w:p>
          <w:p w14:paraId="7E7CD437" w14:textId="77777777" w:rsidR="003E6F11" w:rsidRDefault="003E6F11" w:rsidP="003E6F11">
            <w:pPr>
              <w:jc w:val="center"/>
              <w:rPr>
                <w:rFonts w:ascii="Times New Roman" w:hAnsi="Times New Roman" w:cs="Times New Roman"/>
                <w:sz w:val="24"/>
                <w:szCs w:val="24"/>
                <w:lang w:val="id-ID"/>
              </w:rPr>
            </w:pPr>
          </w:p>
          <w:p w14:paraId="4C33F02B" w14:textId="77777777" w:rsidR="00FB6C3E" w:rsidRDefault="00FB6C3E" w:rsidP="003E6F11">
            <w:pPr>
              <w:jc w:val="center"/>
              <w:rPr>
                <w:rFonts w:ascii="Times New Roman" w:hAnsi="Times New Roman" w:cs="Times New Roman"/>
                <w:sz w:val="24"/>
                <w:szCs w:val="24"/>
                <w:lang w:val="id-ID"/>
              </w:rPr>
            </w:pPr>
          </w:p>
        </w:tc>
      </w:tr>
      <w:tr w:rsidR="003E6F11" w14:paraId="705D5798" w14:textId="77777777" w:rsidTr="006650CF">
        <w:tc>
          <w:tcPr>
            <w:tcW w:w="7938" w:type="dxa"/>
            <w:gridSpan w:val="2"/>
            <w:tcBorders>
              <w:top w:val="nil"/>
              <w:left w:val="nil"/>
              <w:bottom w:val="nil"/>
              <w:right w:val="nil"/>
            </w:tcBorders>
          </w:tcPr>
          <w:p w14:paraId="0A7F57F3" w14:textId="77777777" w:rsidR="003E6F11" w:rsidRPr="001C1EA1" w:rsidRDefault="003E6F11" w:rsidP="003E6F11">
            <w:pPr>
              <w:jc w:val="center"/>
              <w:rPr>
                <w:rFonts w:ascii="Times New Roman" w:hAnsi="Times New Roman" w:cs="Times New Roman"/>
                <w:sz w:val="24"/>
                <w:szCs w:val="24"/>
                <w:u w:val="single"/>
                <w:lang w:val="id-ID"/>
              </w:rPr>
            </w:pPr>
            <w:r w:rsidRPr="001C1EA1">
              <w:rPr>
                <w:rFonts w:ascii="Times New Roman" w:hAnsi="Times New Roman" w:cs="Times New Roman"/>
                <w:sz w:val="24"/>
                <w:szCs w:val="24"/>
                <w:u w:val="single"/>
                <w:lang w:val="id-ID"/>
              </w:rPr>
              <w:t>Dr. Dien Noviany Rahmatika, S.E, M.M, Ak, C.A</w:t>
            </w:r>
          </w:p>
          <w:p w14:paraId="525DB7B4" w14:textId="727FE7D4" w:rsidR="00FB6C3E" w:rsidRDefault="002E1581" w:rsidP="00FB6C3E">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NIDN </w:t>
            </w:r>
            <w:r w:rsidRPr="0037237D">
              <w:rPr>
                <w:rFonts w:ascii="Times New Roman" w:hAnsi="Times New Roman" w:cs="Times New Roman"/>
                <w:sz w:val="24"/>
                <w:szCs w:val="24"/>
              </w:rPr>
              <w:t>062811750</w:t>
            </w:r>
            <w:r w:rsidRPr="0037237D">
              <w:rPr>
                <w:rFonts w:ascii="Times New Roman" w:hAnsi="Times New Roman" w:cs="Times New Roman"/>
                <w:sz w:val="24"/>
                <w:szCs w:val="24"/>
                <w:lang w:val="id-ID"/>
              </w:rPr>
              <w:t>2</w:t>
            </w:r>
          </w:p>
        </w:tc>
      </w:tr>
    </w:tbl>
    <w:p w14:paraId="3B972BB2" w14:textId="711CB053" w:rsidR="006650CF" w:rsidRPr="006650CF" w:rsidRDefault="006650CF" w:rsidP="006650CF">
      <w:pPr>
        <w:pStyle w:val="Heading1"/>
        <w:spacing w:line="480" w:lineRule="auto"/>
        <w:jc w:val="center"/>
        <w:rPr>
          <w:rFonts w:ascii="Times New Roman" w:hAnsi="Times New Roman" w:cs="Times New Roman"/>
          <w:b/>
          <w:bCs/>
          <w:color w:val="auto"/>
          <w:sz w:val="24"/>
          <w:szCs w:val="24"/>
          <w:lang w:val="id-ID"/>
        </w:rPr>
      </w:pPr>
      <w:bookmarkStart w:id="4" w:name="_Toc168517355"/>
      <w:bookmarkStart w:id="5" w:name="_Toc153997200"/>
      <w:r>
        <w:rPr>
          <w:rFonts w:ascii="Times New Roman" w:hAnsi="Times New Roman" w:cs="Times New Roman"/>
          <w:b/>
          <w:bCs/>
          <w:noProof/>
          <w:sz w:val="24"/>
          <w:szCs w:val="24"/>
          <w:lang w:val="id-ID"/>
        </w:rPr>
        <w:lastRenderedPageBreak/>
        <w:drawing>
          <wp:anchor distT="0" distB="0" distL="114300" distR="114300" simplePos="0" relativeHeight="251726848" behindDoc="0" locked="0" layoutInCell="1" allowOverlap="1" wp14:anchorId="0BBD797F" wp14:editId="3248B384">
            <wp:simplePos x="0" y="0"/>
            <wp:positionH relativeFrom="column">
              <wp:posOffset>-1002858</wp:posOffset>
            </wp:positionH>
            <wp:positionV relativeFrom="paragraph">
              <wp:posOffset>-1184923</wp:posOffset>
            </wp:positionV>
            <wp:extent cx="6599254" cy="10376907"/>
            <wp:effectExtent l="0" t="0" r="0" b="5715"/>
            <wp:wrapNone/>
            <wp:docPr id="94096898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968989" name="Picture 940968989"/>
                    <pic:cNvPicPr/>
                  </pic:nvPicPr>
                  <pic:blipFill>
                    <a:blip r:embed="rId14">
                      <a:extLst>
                        <a:ext uri="{28A0092B-C50C-407E-A947-70E740481C1C}">
                          <a14:useLocalDpi xmlns:a14="http://schemas.microsoft.com/office/drawing/2010/main" val="0"/>
                        </a:ext>
                      </a:extLst>
                    </a:blip>
                    <a:stretch>
                      <a:fillRect/>
                    </a:stretch>
                  </pic:blipFill>
                  <pic:spPr>
                    <a:xfrm>
                      <a:off x="0" y="0"/>
                      <a:ext cx="6612011" cy="10396966"/>
                    </a:xfrm>
                    <a:prstGeom prst="rect">
                      <a:avLst/>
                    </a:prstGeom>
                  </pic:spPr>
                </pic:pic>
              </a:graphicData>
            </a:graphic>
            <wp14:sizeRelH relativeFrom="page">
              <wp14:pctWidth>0</wp14:pctWidth>
            </wp14:sizeRelH>
            <wp14:sizeRelV relativeFrom="page">
              <wp14:pctHeight>0</wp14:pctHeight>
            </wp14:sizeRelV>
          </wp:anchor>
        </w:drawing>
      </w:r>
    </w:p>
    <w:p w14:paraId="5CF3136C" w14:textId="77777777" w:rsidR="006650CF" w:rsidRDefault="006650CF">
      <w:pPr>
        <w:rPr>
          <w:rFonts w:ascii="Times New Roman" w:eastAsiaTheme="majorEastAsia" w:hAnsi="Times New Roman" w:cs="Times New Roman"/>
          <w:b/>
          <w:bCs/>
          <w:sz w:val="24"/>
          <w:szCs w:val="24"/>
          <w:lang w:val="id-ID"/>
        </w:rPr>
      </w:pPr>
      <w:r>
        <w:rPr>
          <w:rFonts w:ascii="Times New Roman" w:hAnsi="Times New Roman" w:cs="Times New Roman"/>
          <w:b/>
          <w:bCs/>
          <w:sz w:val="24"/>
          <w:szCs w:val="24"/>
          <w:lang w:val="id-ID"/>
        </w:rPr>
        <w:br w:type="page"/>
      </w:r>
    </w:p>
    <w:p w14:paraId="739CE9DC" w14:textId="105661D0" w:rsidR="004913AF" w:rsidRPr="00824AE0" w:rsidRDefault="004913AF" w:rsidP="001C4DB6">
      <w:pPr>
        <w:pStyle w:val="Heading1"/>
        <w:spacing w:line="480" w:lineRule="auto"/>
        <w:jc w:val="center"/>
        <w:rPr>
          <w:rFonts w:ascii="Times New Roman" w:hAnsi="Times New Roman" w:cs="Times New Roman"/>
          <w:b/>
          <w:bCs/>
          <w:color w:val="auto"/>
          <w:sz w:val="24"/>
          <w:szCs w:val="24"/>
          <w:lang w:val="id-ID"/>
        </w:rPr>
      </w:pPr>
      <w:r w:rsidRPr="00824AE0">
        <w:rPr>
          <w:rFonts w:ascii="Times New Roman" w:hAnsi="Times New Roman" w:cs="Times New Roman"/>
          <w:b/>
          <w:bCs/>
          <w:color w:val="auto"/>
          <w:sz w:val="24"/>
          <w:szCs w:val="24"/>
          <w:lang w:val="id-ID"/>
        </w:rPr>
        <w:lastRenderedPageBreak/>
        <w:t>MOTTO DAN PERSEMBAHAN</w:t>
      </w:r>
      <w:bookmarkEnd w:id="4"/>
    </w:p>
    <w:p w14:paraId="16D3ED2D" w14:textId="4B7445C5" w:rsidR="004913AF" w:rsidRPr="00824AE0" w:rsidRDefault="004913AF" w:rsidP="00481C0E">
      <w:pPr>
        <w:spacing w:line="480" w:lineRule="auto"/>
        <w:rPr>
          <w:rFonts w:ascii="Times New Roman" w:hAnsi="Times New Roman" w:cs="Times New Roman"/>
          <w:b/>
          <w:bCs/>
          <w:sz w:val="24"/>
          <w:szCs w:val="24"/>
          <w:lang w:val="id-ID"/>
        </w:rPr>
      </w:pPr>
      <w:r w:rsidRPr="00824AE0">
        <w:rPr>
          <w:rFonts w:ascii="Times New Roman" w:hAnsi="Times New Roman" w:cs="Times New Roman"/>
          <w:b/>
          <w:bCs/>
          <w:sz w:val="24"/>
          <w:szCs w:val="24"/>
          <w:lang w:val="id-ID"/>
        </w:rPr>
        <w:t xml:space="preserve">MOTTO </w:t>
      </w:r>
    </w:p>
    <w:p w14:paraId="449A3EDA" w14:textId="77777777" w:rsidR="00BA36AB" w:rsidRDefault="00BA36AB" w:rsidP="00481C0E">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“Apa yang menjadi milikmu akan kamu temukan dengan sendirinya”.</w:t>
      </w:r>
    </w:p>
    <w:p w14:paraId="09C4D6EC" w14:textId="3C7DDB33" w:rsidR="00BA36AB" w:rsidRPr="00BA36AB" w:rsidRDefault="00BA36AB" w:rsidP="00481C0E">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Pr="00BA36AB">
        <w:rPr>
          <w:rFonts w:ascii="Times New Roman" w:hAnsi="Times New Roman" w:cs="Times New Roman"/>
          <w:sz w:val="24"/>
          <w:szCs w:val="24"/>
          <w:lang w:val="id-ID"/>
        </w:rPr>
        <w:t>Ali Bin Abi Thalib</w:t>
      </w:r>
      <w:r>
        <w:rPr>
          <w:rFonts w:ascii="Times New Roman" w:hAnsi="Times New Roman" w:cs="Times New Roman"/>
          <w:sz w:val="24"/>
          <w:szCs w:val="24"/>
          <w:lang w:val="id-ID"/>
        </w:rPr>
        <w:t>)</w:t>
      </w:r>
    </w:p>
    <w:p w14:paraId="79A87071" w14:textId="7F851745" w:rsidR="004913AF" w:rsidRDefault="004913AF" w:rsidP="00481C0E">
      <w:pPr>
        <w:spacing w:line="480" w:lineRule="auto"/>
        <w:rPr>
          <w:rFonts w:ascii="Times New Roman" w:hAnsi="Times New Roman" w:cs="Times New Roman"/>
          <w:b/>
          <w:bCs/>
          <w:sz w:val="24"/>
          <w:szCs w:val="24"/>
          <w:lang w:val="id-ID"/>
        </w:rPr>
      </w:pPr>
      <w:r w:rsidRPr="00824AE0">
        <w:rPr>
          <w:rFonts w:ascii="Times New Roman" w:hAnsi="Times New Roman" w:cs="Times New Roman"/>
          <w:b/>
          <w:bCs/>
          <w:sz w:val="24"/>
          <w:szCs w:val="24"/>
          <w:lang w:val="id-ID"/>
        </w:rPr>
        <w:t>PERSEMBAHAN</w:t>
      </w:r>
    </w:p>
    <w:p w14:paraId="494531E4" w14:textId="23811F03" w:rsidR="00BA36AB" w:rsidRDefault="00BA36AB" w:rsidP="006A3026">
      <w:pPr>
        <w:pStyle w:val="ListParagraph"/>
        <w:numPr>
          <w:ilvl w:val="0"/>
          <w:numId w:val="95"/>
        </w:numPr>
        <w:spacing w:line="480" w:lineRule="auto"/>
        <w:jc w:val="both"/>
        <w:rPr>
          <w:rFonts w:ascii="Times New Roman" w:hAnsi="Times New Roman" w:cs="Times New Roman"/>
          <w:sz w:val="24"/>
          <w:szCs w:val="24"/>
          <w:lang w:val="id-ID"/>
        </w:rPr>
      </w:pPr>
      <w:r w:rsidRPr="00BA36AB">
        <w:rPr>
          <w:rFonts w:ascii="Times New Roman" w:hAnsi="Times New Roman" w:cs="Times New Roman"/>
          <w:sz w:val="24"/>
          <w:szCs w:val="24"/>
          <w:lang w:val="id-ID"/>
        </w:rPr>
        <w:t xml:space="preserve">Allah </w:t>
      </w:r>
      <w:r>
        <w:rPr>
          <w:rFonts w:ascii="Times New Roman" w:hAnsi="Times New Roman" w:cs="Times New Roman"/>
          <w:sz w:val="24"/>
          <w:szCs w:val="24"/>
          <w:lang w:val="id-ID"/>
        </w:rPr>
        <w:t>SWT yang telah memberikan rahmat dan hidayahnya sehingga saya dapat menyelesaikan skripsi ini dengan lancar</w:t>
      </w:r>
    </w:p>
    <w:p w14:paraId="3C833B4A" w14:textId="7CEB446D" w:rsidR="00BA36AB" w:rsidRDefault="00BA36AB" w:rsidP="006A3026">
      <w:pPr>
        <w:pStyle w:val="ListParagraph"/>
        <w:numPr>
          <w:ilvl w:val="0"/>
          <w:numId w:val="9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 saya, Bapak Jafar yang telah memberikan dukungan dan </w:t>
      </w:r>
      <w:r w:rsidR="00481C0E">
        <w:rPr>
          <w:rFonts w:ascii="Times New Roman" w:hAnsi="Times New Roman" w:cs="Times New Roman"/>
          <w:sz w:val="24"/>
          <w:szCs w:val="24"/>
          <w:lang w:val="id-ID"/>
        </w:rPr>
        <w:t xml:space="preserve">kerja keras </w:t>
      </w:r>
      <w:r>
        <w:rPr>
          <w:rFonts w:ascii="Times New Roman" w:hAnsi="Times New Roman" w:cs="Times New Roman"/>
          <w:sz w:val="24"/>
          <w:szCs w:val="24"/>
          <w:lang w:val="id-ID"/>
        </w:rPr>
        <w:t>yang luar biasa</w:t>
      </w:r>
      <w:r w:rsidR="00481C0E">
        <w:rPr>
          <w:rFonts w:ascii="Times New Roman" w:hAnsi="Times New Roman" w:cs="Times New Roman"/>
          <w:sz w:val="24"/>
          <w:szCs w:val="24"/>
          <w:lang w:val="id-ID"/>
        </w:rPr>
        <w:t>,</w:t>
      </w:r>
      <w:r>
        <w:rPr>
          <w:rFonts w:ascii="Times New Roman" w:hAnsi="Times New Roman" w:cs="Times New Roman"/>
          <w:sz w:val="24"/>
          <w:szCs w:val="24"/>
          <w:lang w:val="id-ID"/>
        </w:rPr>
        <w:t xml:space="preserve"> sehingga saya dapat </w:t>
      </w:r>
      <w:r w:rsidR="00481C0E">
        <w:rPr>
          <w:rFonts w:ascii="Times New Roman" w:hAnsi="Times New Roman" w:cs="Times New Roman"/>
          <w:sz w:val="24"/>
          <w:szCs w:val="24"/>
          <w:lang w:val="id-ID"/>
        </w:rPr>
        <w:t>berada</w:t>
      </w:r>
      <w:r>
        <w:rPr>
          <w:rFonts w:ascii="Times New Roman" w:hAnsi="Times New Roman" w:cs="Times New Roman"/>
          <w:sz w:val="24"/>
          <w:szCs w:val="24"/>
          <w:lang w:val="id-ID"/>
        </w:rPr>
        <w:t xml:space="preserve"> di titik ini</w:t>
      </w:r>
    </w:p>
    <w:p w14:paraId="2DAAD334" w14:textId="1EFEC9EE" w:rsidR="00481C0E" w:rsidRDefault="00481C0E" w:rsidP="006A3026">
      <w:pPr>
        <w:pStyle w:val="ListParagraph"/>
        <w:numPr>
          <w:ilvl w:val="0"/>
          <w:numId w:val="9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Almh. Ibu saya, Ibu Alimah yang memberikan saya kekuatan untuk dapat mengejar gelar S1</w:t>
      </w:r>
    </w:p>
    <w:p w14:paraId="5288C1C5" w14:textId="5BB822A4" w:rsidR="00481C0E" w:rsidRDefault="00481C0E" w:rsidP="006A3026">
      <w:pPr>
        <w:pStyle w:val="ListParagraph"/>
        <w:numPr>
          <w:ilvl w:val="0"/>
          <w:numId w:val="9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Kakak saya, Rizqi Dinda Lestari yang selalu memberikan semangat dan motivasi</w:t>
      </w:r>
      <w:r w:rsidR="00244094">
        <w:rPr>
          <w:rFonts w:ascii="Times New Roman" w:hAnsi="Times New Roman" w:cs="Times New Roman"/>
          <w:sz w:val="24"/>
          <w:szCs w:val="24"/>
          <w:lang w:val="id-ID"/>
        </w:rPr>
        <w:t xml:space="preserve"> untuk bisa menyelesaikan studi ini dengan tepat waktu.</w:t>
      </w:r>
    </w:p>
    <w:p w14:paraId="7A86AC4A" w14:textId="5BE0444C" w:rsidR="00481C0E" w:rsidRDefault="00481C0E" w:rsidP="006A3026">
      <w:pPr>
        <w:pStyle w:val="ListParagraph"/>
        <w:numPr>
          <w:ilvl w:val="0"/>
          <w:numId w:val="9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Adik saya, Arinal Khaqoh yang selalu memberikan do’a serta dukungan </w:t>
      </w:r>
    </w:p>
    <w:p w14:paraId="001AD9BC" w14:textId="0E9DEDCA" w:rsidR="00481C0E" w:rsidRDefault="00481C0E" w:rsidP="006A3026">
      <w:pPr>
        <w:pStyle w:val="ListParagraph"/>
        <w:numPr>
          <w:ilvl w:val="0"/>
          <w:numId w:val="9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Teman-teman saya, Ninik, Eka, Alifah, Baqi</w:t>
      </w:r>
      <w:r w:rsidR="00244094">
        <w:rPr>
          <w:rFonts w:ascii="Times New Roman" w:hAnsi="Times New Roman" w:cs="Times New Roman"/>
          <w:sz w:val="24"/>
          <w:szCs w:val="24"/>
          <w:lang w:val="id-ID"/>
        </w:rPr>
        <w:t>, Aida</w:t>
      </w:r>
      <w:r>
        <w:rPr>
          <w:rFonts w:ascii="Times New Roman" w:hAnsi="Times New Roman" w:cs="Times New Roman"/>
          <w:sz w:val="24"/>
          <w:szCs w:val="24"/>
          <w:lang w:val="id-ID"/>
        </w:rPr>
        <w:t xml:space="preserve"> yang menjadi teman seperjuangan dari semester awal hingga semester akhir ini</w:t>
      </w:r>
    </w:p>
    <w:p w14:paraId="55BB4EA4" w14:textId="1B44E037" w:rsidR="00481C0E" w:rsidRDefault="00481C0E" w:rsidP="006A3026">
      <w:pPr>
        <w:pStyle w:val="ListParagraph"/>
        <w:numPr>
          <w:ilvl w:val="0"/>
          <w:numId w:val="9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Sahabat KKN </w:t>
      </w:r>
      <w:r w:rsidR="00FF7F91">
        <w:rPr>
          <w:rFonts w:ascii="Times New Roman" w:hAnsi="Times New Roman" w:cs="Times New Roman"/>
          <w:sz w:val="24"/>
          <w:szCs w:val="24"/>
          <w:lang w:val="id-ID"/>
        </w:rPr>
        <w:t>saya, Cipa</w:t>
      </w:r>
      <w:r w:rsidR="002306BC">
        <w:rPr>
          <w:rFonts w:ascii="Times New Roman" w:hAnsi="Times New Roman" w:cs="Times New Roman"/>
          <w:sz w:val="24"/>
          <w:szCs w:val="24"/>
          <w:lang w:val="id-ID"/>
        </w:rPr>
        <w:t>w</w:t>
      </w:r>
      <w:r w:rsidR="005730E7">
        <w:rPr>
          <w:rFonts w:ascii="Times New Roman" w:hAnsi="Times New Roman" w:cs="Times New Roman"/>
          <w:sz w:val="24"/>
          <w:szCs w:val="24"/>
          <w:lang w:val="id-ID"/>
        </w:rPr>
        <w:t xml:space="preserve"> dan Ica yang menjadi tempat berkeluh kesah dan memberikan semangat untuk terus kuat</w:t>
      </w:r>
    </w:p>
    <w:p w14:paraId="2C69B0AB" w14:textId="2967AEB6" w:rsidR="005730E7" w:rsidRPr="00BA36AB" w:rsidRDefault="005730E7" w:rsidP="006A3026">
      <w:pPr>
        <w:pStyle w:val="ListParagraph"/>
        <w:numPr>
          <w:ilvl w:val="0"/>
          <w:numId w:val="9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Almamater saya yang telah memberikan warna dan kenangan yang berarti di kehidupan kampus ini</w:t>
      </w:r>
    </w:p>
    <w:p w14:paraId="0FDB1365" w14:textId="77777777" w:rsidR="004913AF" w:rsidRPr="00BA36AB" w:rsidRDefault="004913AF">
      <w:pPr>
        <w:rPr>
          <w:rFonts w:ascii="Times New Roman" w:eastAsiaTheme="majorEastAsia" w:hAnsi="Times New Roman" w:cs="Times New Roman"/>
          <w:sz w:val="24"/>
          <w:szCs w:val="24"/>
          <w:lang w:val="id-ID"/>
        </w:rPr>
      </w:pPr>
      <w:r w:rsidRPr="00BA36AB">
        <w:rPr>
          <w:rFonts w:ascii="Times New Roman" w:hAnsi="Times New Roman" w:cs="Times New Roman"/>
          <w:sz w:val="24"/>
          <w:szCs w:val="24"/>
          <w:lang w:val="id-ID"/>
        </w:rPr>
        <w:br w:type="page"/>
      </w:r>
    </w:p>
    <w:p w14:paraId="5B061699" w14:textId="00E553E8" w:rsidR="003910A4" w:rsidRPr="003910A4" w:rsidRDefault="006650CF" w:rsidP="003910A4">
      <w:pPr>
        <w:ind w:left="5400"/>
        <w:rPr>
          <w:rFonts w:ascii="Times New Roman" w:hAnsi="Times New Roman" w:cs="Times New Roman"/>
          <w:sz w:val="24"/>
          <w:szCs w:val="24"/>
          <w:lang w:val="id-ID"/>
        </w:rPr>
      </w:pPr>
      <w:r>
        <w:rPr>
          <w:rFonts w:ascii="Times New Roman" w:hAnsi="Times New Roman" w:cs="Times New Roman"/>
          <w:noProof/>
          <w:sz w:val="24"/>
          <w:szCs w:val="24"/>
          <w:lang w:val="id-ID"/>
        </w:rPr>
        <w:lastRenderedPageBreak/>
        <w:drawing>
          <wp:anchor distT="0" distB="0" distL="114300" distR="114300" simplePos="0" relativeHeight="251727872" behindDoc="0" locked="0" layoutInCell="1" allowOverlap="1" wp14:anchorId="78D09F81" wp14:editId="5106636D">
            <wp:simplePos x="0" y="0"/>
            <wp:positionH relativeFrom="column">
              <wp:posOffset>-1003260</wp:posOffset>
            </wp:positionH>
            <wp:positionV relativeFrom="paragraph">
              <wp:posOffset>-1122348</wp:posOffset>
            </wp:positionV>
            <wp:extent cx="6754218" cy="10316817"/>
            <wp:effectExtent l="0" t="0" r="8890" b="8890"/>
            <wp:wrapNone/>
            <wp:docPr id="13183990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99051" name="Picture 1318399051"/>
                    <pic:cNvPicPr/>
                  </pic:nvPicPr>
                  <pic:blipFill>
                    <a:blip r:embed="rId15">
                      <a:extLst>
                        <a:ext uri="{28A0092B-C50C-407E-A947-70E740481C1C}">
                          <a14:useLocalDpi xmlns:a14="http://schemas.microsoft.com/office/drawing/2010/main" val="0"/>
                        </a:ext>
                      </a:extLst>
                    </a:blip>
                    <a:stretch>
                      <a:fillRect/>
                    </a:stretch>
                  </pic:blipFill>
                  <pic:spPr>
                    <a:xfrm>
                      <a:off x="0" y="0"/>
                      <a:ext cx="6754218" cy="10316817"/>
                    </a:xfrm>
                    <a:prstGeom prst="rect">
                      <a:avLst/>
                    </a:prstGeom>
                  </pic:spPr>
                </pic:pic>
              </a:graphicData>
            </a:graphic>
            <wp14:sizeRelH relativeFrom="page">
              <wp14:pctWidth>0</wp14:pctWidth>
            </wp14:sizeRelH>
            <wp14:sizeRelV relativeFrom="page">
              <wp14:pctHeight>0</wp14:pctHeight>
            </wp14:sizeRelV>
          </wp:anchor>
        </w:drawing>
      </w:r>
    </w:p>
    <w:p w14:paraId="726AD396" w14:textId="77777777" w:rsidR="003910A4" w:rsidRDefault="003910A4">
      <w:pPr>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14:paraId="7784E4D3" w14:textId="34AFCC9E" w:rsidR="00A962CC" w:rsidRDefault="003910A4" w:rsidP="00D64180">
      <w:pPr>
        <w:pStyle w:val="Heading1"/>
        <w:jc w:val="center"/>
        <w:rPr>
          <w:rFonts w:ascii="Times New Roman" w:hAnsi="Times New Roman" w:cs="Times New Roman"/>
          <w:b/>
          <w:bCs/>
          <w:color w:val="auto"/>
          <w:sz w:val="24"/>
          <w:szCs w:val="24"/>
          <w:lang w:val="id-ID"/>
        </w:rPr>
      </w:pPr>
      <w:bookmarkStart w:id="6" w:name="_Toc168517357"/>
      <w:r w:rsidRPr="00A962CC">
        <w:rPr>
          <w:rFonts w:ascii="Times New Roman" w:hAnsi="Times New Roman" w:cs="Times New Roman"/>
          <w:b/>
          <w:bCs/>
          <w:color w:val="auto"/>
          <w:sz w:val="24"/>
          <w:szCs w:val="24"/>
          <w:lang w:val="id-ID"/>
        </w:rPr>
        <w:lastRenderedPageBreak/>
        <w:t>ABSTRAK</w:t>
      </w:r>
      <w:bookmarkEnd w:id="6"/>
    </w:p>
    <w:p w14:paraId="57499C6B" w14:textId="77777777" w:rsidR="00D64180" w:rsidRPr="00D64180" w:rsidRDefault="00D64180" w:rsidP="00D64180">
      <w:pPr>
        <w:rPr>
          <w:lang w:val="id-ID"/>
        </w:rPr>
      </w:pPr>
    </w:p>
    <w:p w14:paraId="1438C1CF" w14:textId="77777777" w:rsidR="00765089" w:rsidRDefault="00765089" w:rsidP="003910A4">
      <w:p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Bulan Bulqis, 2024, </w:t>
      </w:r>
      <w:r w:rsidRPr="003910A4">
        <w:rPr>
          <w:rFonts w:ascii="Times New Roman" w:hAnsi="Times New Roman" w:cs="Times New Roman"/>
          <w:b/>
          <w:bCs/>
          <w:sz w:val="24"/>
          <w:szCs w:val="24"/>
          <w:lang w:val="id-ID"/>
        </w:rPr>
        <w:t xml:space="preserve">Pengaruh </w:t>
      </w:r>
      <w:r w:rsidRPr="003910A4">
        <w:rPr>
          <w:rFonts w:ascii="Times New Roman" w:hAnsi="Times New Roman" w:cs="Times New Roman"/>
          <w:b/>
          <w:bCs/>
          <w:i/>
          <w:sz w:val="24"/>
          <w:szCs w:val="24"/>
          <w:lang w:val="id-ID"/>
        </w:rPr>
        <w:t>Sustainability Report</w:t>
      </w:r>
      <w:r w:rsidRPr="003910A4">
        <w:rPr>
          <w:rFonts w:ascii="Times New Roman" w:hAnsi="Times New Roman" w:cs="Times New Roman"/>
          <w:b/>
          <w:bCs/>
          <w:sz w:val="24"/>
          <w:szCs w:val="24"/>
          <w:lang w:val="id-ID"/>
        </w:rPr>
        <w:t xml:space="preserve">, Ukuran Perusahaan Dan </w:t>
      </w:r>
      <w:r w:rsidRPr="003910A4">
        <w:rPr>
          <w:rFonts w:ascii="Times New Roman" w:hAnsi="Times New Roman" w:cs="Times New Roman"/>
          <w:b/>
          <w:bCs/>
          <w:i/>
          <w:sz w:val="24"/>
          <w:szCs w:val="24"/>
          <w:lang w:val="id-ID"/>
        </w:rPr>
        <w:t>Leverage</w:t>
      </w:r>
      <w:r w:rsidRPr="003910A4">
        <w:rPr>
          <w:rFonts w:ascii="Times New Roman" w:hAnsi="Times New Roman" w:cs="Times New Roman"/>
          <w:b/>
          <w:bCs/>
          <w:sz w:val="24"/>
          <w:szCs w:val="24"/>
          <w:lang w:val="id-ID"/>
        </w:rPr>
        <w:t xml:space="preserve"> Terhadap Kinerja Keuangan Perusahaan Sub Sektor Perbankan yang Terdaftar di Bursa Efek Indonesia Tahun 2019 – 2023</w:t>
      </w:r>
      <w:r>
        <w:rPr>
          <w:rFonts w:ascii="Times New Roman" w:hAnsi="Times New Roman" w:cs="Times New Roman"/>
          <w:b/>
          <w:bCs/>
          <w:sz w:val="24"/>
          <w:szCs w:val="24"/>
          <w:lang w:val="id-ID"/>
        </w:rPr>
        <w:t>.</w:t>
      </w:r>
    </w:p>
    <w:p w14:paraId="2D6CDBED" w14:textId="20964D56" w:rsidR="000C5EC3" w:rsidRPr="006B7193" w:rsidRDefault="00765089" w:rsidP="007A740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6B7193">
        <w:rPr>
          <w:rFonts w:ascii="Times New Roman" w:hAnsi="Times New Roman" w:cs="Times New Roman"/>
          <w:sz w:val="24"/>
          <w:szCs w:val="24"/>
          <w:lang w:val="id-ID"/>
        </w:rPr>
        <w:t xml:space="preserve">Penelitian ini bertujuan untuk menganalisis pengaruh </w:t>
      </w:r>
      <w:r w:rsidR="006B7193" w:rsidRPr="006B7193">
        <w:rPr>
          <w:rFonts w:ascii="Times New Roman" w:hAnsi="Times New Roman" w:cs="Times New Roman"/>
          <w:bCs/>
          <w:i/>
          <w:sz w:val="24"/>
          <w:szCs w:val="24"/>
          <w:lang w:val="id-ID"/>
        </w:rPr>
        <w:t>Sustainability Report</w:t>
      </w:r>
      <w:r w:rsidR="006B7193">
        <w:rPr>
          <w:rFonts w:ascii="Times New Roman" w:hAnsi="Times New Roman" w:cs="Times New Roman"/>
          <w:bCs/>
          <w:i/>
          <w:sz w:val="24"/>
          <w:szCs w:val="24"/>
          <w:lang w:val="id-ID"/>
        </w:rPr>
        <w:t xml:space="preserve"> </w:t>
      </w:r>
      <w:r w:rsidR="006B7193">
        <w:rPr>
          <w:rFonts w:ascii="Times New Roman" w:hAnsi="Times New Roman" w:cs="Times New Roman"/>
          <w:bCs/>
          <w:sz w:val="24"/>
          <w:szCs w:val="24"/>
          <w:lang w:val="id-ID"/>
        </w:rPr>
        <w:t xml:space="preserve">Indikator Ekonomi, </w:t>
      </w:r>
      <w:r w:rsidR="006B7193" w:rsidRPr="006B7193">
        <w:rPr>
          <w:rFonts w:ascii="Times New Roman" w:hAnsi="Times New Roman" w:cs="Times New Roman"/>
          <w:bCs/>
          <w:i/>
          <w:sz w:val="24"/>
          <w:szCs w:val="24"/>
          <w:lang w:val="id-ID"/>
        </w:rPr>
        <w:t>Sustainability Report</w:t>
      </w:r>
      <w:r w:rsidR="006B7193">
        <w:rPr>
          <w:rFonts w:ascii="Times New Roman" w:hAnsi="Times New Roman" w:cs="Times New Roman"/>
          <w:bCs/>
          <w:i/>
          <w:sz w:val="24"/>
          <w:szCs w:val="24"/>
          <w:lang w:val="id-ID"/>
        </w:rPr>
        <w:t xml:space="preserve"> </w:t>
      </w:r>
      <w:r w:rsidR="006B7193">
        <w:rPr>
          <w:rFonts w:ascii="Times New Roman" w:hAnsi="Times New Roman" w:cs="Times New Roman"/>
          <w:bCs/>
          <w:sz w:val="24"/>
          <w:szCs w:val="24"/>
          <w:lang w:val="id-ID"/>
        </w:rPr>
        <w:t xml:space="preserve">Indikator Lingkungan, </w:t>
      </w:r>
      <w:r w:rsidR="006B7193" w:rsidRPr="006B7193">
        <w:rPr>
          <w:rFonts w:ascii="Times New Roman" w:hAnsi="Times New Roman" w:cs="Times New Roman"/>
          <w:bCs/>
          <w:i/>
          <w:sz w:val="24"/>
          <w:szCs w:val="24"/>
          <w:lang w:val="id-ID"/>
        </w:rPr>
        <w:t>Sustainability Report</w:t>
      </w:r>
      <w:r w:rsidR="006B7193">
        <w:rPr>
          <w:rFonts w:ascii="Times New Roman" w:hAnsi="Times New Roman" w:cs="Times New Roman"/>
          <w:bCs/>
          <w:i/>
          <w:sz w:val="24"/>
          <w:szCs w:val="24"/>
          <w:lang w:val="id-ID"/>
        </w:rPr>
        <w:t xml:space="preserve"> </w:t>
      </w:r>
      <w:r w:rsidR="006B7193">
        <w:rPr>
          <w:rFonts w:ascii="Times New Roman" w:hAnsi="Times New Roman" w:cs="Times New Roman"/>
          <w:bCs/>
          <w:sz w:val="24"/>
          <w:szCs w:val="24"/>
          <w:lang w:val="id-ID"/>
        </w:rPr>
        <w:t>Indikator Sosial, Ukuran Perusahaan</w:t>
      </w:r>
      <w:r w:rsidR="00191082">
        <w:rPr>
          <w:rFonts w:ascii="Times New Roman" w:hAnsi="Times New Roman" w:cs="Times New Roman"/>
          <w:bCs/>
          <w:sz w:val="24"/>
          <w:szCs w:val="24"/>
          <w:lang w:val="id-ID"/>
        </w:rPr>
        <w:t>,</w:t>
      </w:r>
      <w:r w:rsidR="006B7193">
        <w:rPr>
          <w:rFonts w:ascii="Times New Roman" w:hAnsi="Times New Roman" w:cs="Times New Roman"/>
          <w:bCs/>
          <w:sz w:val="24"/>
          <w:szCs w:val="24"/>
          <w:lang w:val="id-ID"/>
        </w:rPr>
        <w:t xml:space="preserve"> d</w:t>
      </w:r>
      <w:r w:rsidR="006B7193" w:rsidRPr="006B7193">
        <w:rPr>
          <w:rFonts w:ascii="Times New Roman" w:hAnsi="Times New Roman" w:cs="Times New Roman"/>
          <w:bCs/>
          <w:sz w:val="24"/>
          <w:szCs w:val="24"/>
          <w:lang w:val="id-ID"/>
        </w:rPr>
        <w:t xml:space="preserve">an </w:t>
      </w:r>
      <w:r w:rsidR="006B7193" w:rsidRPr="006B7193">
        <w:rPr>
          <w:rFonts w:ascii="Times New Roman" w:hAnsi="Times New Roman" w:cs="Times New Roman"/>
          <w:bCs/>
          <w:i/>
          <w:sz w:val="24"/>
          <w:szCs w:val="24"/>
          <w:lang w:val="id-ID"/>
        </w:rPr>
        <w:t>Leverage</w:t>
      </w:r>
      <w:r w:rsidR="006B7193" w:rsidRPr="006B7193">
        <w:rPr>
          <w:rFonts w:ascii="Times New Roman" w:hAnsi="Times New Roman" w:cs="Times New Roman"/>
          <w:bCs/>
          <w:sz w:val="24"/>
          <w:szCs w:val="24"/>
          <w:lang w:val="id-ID"/>
        </w:rPr>
        <w:t xml:space="preserve"> Terhadap Kinerja Keuangan Perusahaan Sub Sektor Perbankan yang Terdaftar di Bursa Efek Indonesia Tahun 2019 – 2023</w:t>
      </w:r>
      <w:r w:rsidR="000C5EC3" w:rsidRPr="006B7193">
        <w:rPr>
          <w:rFonts w:ascii="Times New Roman" w:hAnsi="Times New Roman" w:cs="Times New Roman"/>
          <w:sz w:val="24"/>
          <w:szCs w:val="24"/>
        </w:rPr>
        <w:t>.</w:t>
      </w:r>
      <w:r w:rsidR="006B7193">
        <w:rPr>
          <w:rFonts w:ascii="Times New Roman" w:hAnsi="Times New Roman" w:cs="Times New Roman"/>
          <w:sz w:val="24"/>
          <w:szCs w:val="24"/>
          <w:lang w:val="id-ID"/>
        </w:rPr>
        <w:t xml:space="preserve"> </w:t>
      </w:r>
    </w:p>
    <w:p w14:paraId="476176F2" w14:textId="3C6BF10D" w:rsidR="00EE065E" w:rsidRDefault="000C5EC3" w:rsidP="007A740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765089" w:rsidRPr="00765089">
        <w:rPr>
          <w:rFonts w:ascii="Times New Roman" w:hAnsi="Times New Roman" w:cs="Times New Roman"/>
          <w:sz w:val="24"/>
          <w:szCs w:val="24"/>
        </w:rPr>
        <w:t>Metode analisis data menggunakan analisis regresi linier berganda dengan menggunakan pendekatan kuantitatif. Data yang digunakan merupakan data sekunder yang diperoleh dari laporan keuangan</w:t>
      </w:r>
      <w:r w:rsidR="00765089">
        <w:rPr>
          <w:rFonts w:ascii="Times New Roman" w:hAnsi="Times New Roman" w:cs="Times New Roman"/>
          <w:sz w:val="24"/>
          <w:szCs w:val="24"/>
        </w:rPr>
        <w:t xml:space="preserve"> dan laporan keberlanjutan</w:t>
      </w:r>
      <w:r w:rsidR="00765089" w:rsidRPr="00765089">
        <w:rPr>
          <w:rFonts w:ascii="Times New Roman" w:hAnsi="Times New Roman" w:cs="Times New Roman"/>
          <w:sz w:val="24"/>
          <w:szCs w:val="24"/>
        </w:rPr>
        <w:t xml:space="preserve"> publikasi </w:t>
      </w:r>
      <w:r w:rsidR="00765089">
        <w:rPr>
          <w:rFonts w:ascii="Times New Roman" w:hAnsi="Times New Roman" w:cs="Times New Roman"/>
          <w:sz w:val="24"/>
          <w:szCs w:val="24"/>
        </w:rPr>
        <w:t xml:space="preserve">Bursa Efek Indonesia dan situs resmi perusahaan perbankan </w:t>
      </w:r>
      <w:r w:rsidR="00765089" w:rsidRPr="00765089">
        <w:rPr>
          <w:rFonts w:ascii="Times New Roman" w:hAnsi="Times New Roman" w:cs="Times New Roman"/>
          <w:sz w:val="24"/>
          <w:szCs w:val="24"/>
        </w:rPr>
        <w:t>tahun 2019</w:t>
      </w:r>
      <w:r w:rsidR="00191082">
        <w:rPr>
          <w:rFonts w:ascii="Times New Roman" w:hAnsi="Times New Roman" w:cs="Times New Roman"/>
          <w:sz w:val="24"/>
          <w:szCs w:val="24"/>
        </w:rPr>
        <w:t xml:space="preserve"> – 2023. </w:t>
      </w:r>
      <w:r w:rsidR="00765089" w:rsidRPr="00765089">
        <w:rPr>
          <w:rFonts w:ascii="Times New Roman" w:hAnsi="Times New Roman" w:cs="Times New Roman"/>
          <w:sz w:val="24"/>
          <w:szCs w:val="24"/>
        </w:rPr>
        <w:t xml:space="preserve">Populasi dalam penelitian ini adalah </w:t>
      </w:r>
      <w:r w:rsidR="00765089">
        <w:rPr>
          <w:rFonts w:ascii="Times New Roman" w:hAnsi="Times New Roman" w:cs="Times New Roman"/>
          <w:sz w:val="24"/>
          <w:szCs w:val="24"/>
        </w:rPr>
        <w:t xml:space="preserve">perusahaan sub sektor perbankan </w:t>
      </w:r>
      <w:r w:rsidR="00765089" w:rsidRPr="00765089">
        <w:rPr>
          <w:rFonts w:ascii="Times New Roman" w:hAnsi="Times New Roman" w:cs="Times New Roman"/>
          <w:sz w:val="24"/>
          <w:szCs w:val="24"/>
        </w:rPr>
        <w:t xml:space="preserve">dengan penentuan sampel menggunakan metode </w:t>
      </w:r>
      <w:r w:rsidR="00765089" w:rsidRPr="00191082">
        <w:rPr>
          <w:rFonts w:ascii="Times New Roman" w:hAnsi="Times New Roman" w:cs="Times New Roman"/>
          <w:i/>
          <w:iCs/>
          <w:sz w:val="24"/>
          <w:szCs w:val="24"/>
        </w:rPr>
        <w:t>purposive sampling</w:t>
      </w:r>
      <w:r w:rsidR="00765089" w:rsidRPr="00765089">
        <w:rPr>
          <w:rFonts w:ascii="Times New Roman" w:hAnsi="Times New Roman" w:cs="Times New Roman"/>
          <w:sz w:val="24"/>
          <w:szCs w:val="24"/>
        </w:rPr>
        <w:t xml:space="preserve"> sehingga didapat sebanyak </w:t>
      </w:r>
      <w:r w:rsidR="00765089">
        <w:rPr>
          <w:rFonts w:ascii="Times New Roman" w:hAnsi="Times New Roman" w:cs="Times New Roman"/>
          <w:sz w:val="24"/>
          <w:szCs w:val="24"/>
        </w:rPr>
        <w:t>13</w:t>
      </w:r>
      <w:r w:rsidR="00765089" w:rsidRPr="00765089">
        <w:rPr>
          <w:rFonts w:ascii="Times New Roman" w:hAnsi="Times New Roman" w:cs="Times New Roman"/>
          <w:sz w:val="24"/>
          <w:szCs w:val="24"/>
        </w:rPr>
        <w:t xml:space="preserve"> </w:t>
      </w:r>
      <w:r w:rsidR="00765089">
        <w:rPr>
          <w:rFonts w:ascii="Times New Roman" w:hAnsi="Times New Roman" w:cs="Times New Roman"/>
          <w:sz w:val="24"/>
          <w:szCs w:val="24"/>
        </w:rPr>
        <w:t xml:space="preserve">perusahaan sub sektor perbankan </w:t>
      </w:r>
      <w:r w:rsidR="00765089" w:rsidRPr="00765089">
        <w:rPr>
          <w:rFonts w:ascii="Times New Roman" w:hAnsi="Times New Roman" w:cs="Times New Roman"/>
          <w:sz w:val="24"/>
          <w:szCs w:val="24"/>
        </w:rPr>
        <w:t xml:space="preserve">dengan periode penelitian </w:t>
      </w:r>
      <w:r w:rsidR="00765089">
        <w:rPr>
          <w:rFonts w:ascii="Times New Roman" w:hAnsi="Times New Roman" w:cs="Times New Roman"/>
          <w:sz w:val="24"/>
          <w:szCs w:val="24"/>
        </w:rPr>
        <w:t>5</w:t>
      </w:r>
      <w:r w:rsidR="00765089" w:rsidRPr="00765089">
        <w:rPr>
          <w:rFonts w:ascii="Times New Roman" w:hAnsi="Times New Roman" w:cs="Times New Roman"/>
          <w:sz w:val="24"/>
          <w:szCs w:val="24"/>
        </w:rPr>
        <w:t xml:space="preserve"> tahun sehingga menghasilkan </w:t>
      </w:r>
      <w:r w:rsidR="00765089">
        <w:rPr>
          <w:rFonts w:ascii="Times New Roman" w:hAnsi="Times New Roman" w:cs="Times New Roman"/>
          <w:sz w:val="24"/>
          <w:szCs w:val="24"/>
        </w:rPr>
        <w:t>65</w:t>
      </w:r>
      <w:r w:rsidR="00765089" w:rsidRPr="00765089">
        <w:rPr>
          <w:rFonts w:ascii="Times New Roman" w:hAnsi="Times New Roman" w:cs="Times New Roman"/>
          <w:sz w:val="24"/>
          <w:szCs w:val="24"/>
        </w:rPr>
        <w:t xml:space="preserve"> data. Pengujian hipotesis dilakukan dengan menggunakan program SPSS 2</w:t>
      </w:r>
      <w:r w:rsidR="00EE065E">
        <w:rPr>
          <w:rFonts w:ascii="Times New Roman" w:hAnsi="Times New Roman" w:cs="Times New Roman"/>
          <w:sz w:val="24"/>
          <w:szCs w:val="24"/>
        </w:rPr>
        <w:t>3.</w:t>
      </w:r>
    </w:p>
    <w:p w14:paraId="61BC2611" w14:textId="1505D810" w:rsidR="00EE065E" w:rsidRPr="001B7633" w:rsidRDefault="00EE065E" w:rsidP="007A7401">
      <w:pPr>
        <w:spacing w:line="240" w:lineRule="auto"/>
        <w:jc w:val="both"/>
        <w:rPr>
          <w:rFonts w:ascii="Times New Roman" w:hAnsi="Times New Roman" w:cs="Times New Roman"/>
          <w:bCs/>
          <w:sz w:val="24"/>
          <w:szCs w:val="24"/>
          <w:lang w:val="id-ID"/>
        </w:rPr>
      </w:pPr>
      <w:r w:rsidRPr="00EE065E">
        <w:rPr>
          <w:rFonts w:ascii="Times New Roman" w:hAnsi="Times New Roman" w:cs="Times New Roman"/>
          <w:sz w:val="24"/>
          <w:szCs w:val="24"/>
        </w:rPr>
        <w:tab/>
      </w:r>
      <w:r w:rsidR="001B7633">
        <w:rPr>
          <w:rFonts w:ascii="Times New Roman" w:hAnsi="Times New Roman" w:cs="Times New Roman"/>
          <w:sz w:val="24"/>
          <w:szCs w:val="24"/>
          <w:lang w:val="id-ID"/>
        </w:rPr>
        <w:t xml:space="preserve">Hasil penelitian menunjukkan bahwa secara parsial </w:t>
      </w:r>
      <w:r w:rsidR="001B7633" w:rsidRPr="006B7193">
        <w:rPr>
          <w:rFonts w:ascii="Times New Roman" w:hAnsi="Times New Roman" w:cs="Times New Roman"/>
          <w:bCs/>
          <w:i/>
          <w:sz w:val="24"/>
          <w:szCs w:val="24"/>
          <w:lang w:val="id-ID"/>
        </w:rPr>
        <w:t>Sustainability Report</w:t>
      </w:r>
      <w:r w:rsidR="001B7633">
        <w:rPr>
          <w:rFonts w:ascii="Times New Roman" w:hAnsi="Times New Roman" w:cs="Times New Roman"/>
          <w:bCs/>
          <w:i/>
          <w:sz w:val="24"/>
          <w:szCs w:val="24"/>
          <w:lang w:val="id-ID"/>
        </w:rPr>
        <w:t xml:space="preserve"> </w:t>
      </w:r>
      <w:r w:rsidR="001B7633">
        <w:rPr>
          <w:rFonts w:ascii="Times New Roman" w:hAnsi="Times New Roman" w:cs="Times New Roman"/>
          <w:bCs/>
          <w:sz w:val="24"/>
          <w:szCs w:val="24"/>
          <w:lang w:val="id-ID"/>
        </w:rPr>
        <w:t>Indikator Ekonomi berpengaruh terhadap Kinerja Keuangan</w:t>
      </w:r>
      <w:r w:rsidR="001B7633">
        <w:rPr>
          <w:rFonts w:ascii="Times New Roman" w:hAnsi="Times New Roman" w:cs="Times New Roman"/>
          <w:sz w:val="24"/>
          <w:szCs w:val="24"/>
          <w:lang w:val="id-ID"/>
        </w:rPr>
        <w:t>,</w:t>
      </w:r>
      <w:r>
        <w:rPr>
          <w:rFonts w:ascii="Times New Roman" w:hAnsi="Times New Roman" w:cs="Times New Roman"/>
          <w:b/>
          <w:bCs/>
          <w:sz w:val="24"/>
          <w:szCs w:val="24"/>
          <w:lang w:val="id-ID"/>
        </w:rPr>
        <w:t xml:space="preserve"> </w:t>
      </w:r>
      <w:r w:rsidR="001B7633">
        <w:rPr>
          <w:rFonts w:ascii="Times New Roman" w:hAnsi="Times New Roman" w:cs="Times New Roman"/>
          <w:bCs/>
          <w:sz w:val="24"/>
          <w:szCs w:val="24"/>
          <w:lang w:val="id-ID"/>
        </w:rPr>
        <w:t xml:space="preserve">sedangkan </w:t>
      </w:r>
      <w:r w:rsidR="001B7633" w:rsidRPr="006B7193">
        <w:rPr>
          <w:rFonts w:ascii="Times New Roman" w:hAnsi="Times New Roman" w:cs="Times New Roman"/>
          <w:bCs/>
          <w:i/>
          <w:sz w:val="24"/>
          <w:szCs w:val="24"/>
          <w:lang w:val="id-ID"/>
        </w:rPr>
        <w:t>Sustainability Report</w:t>
      </w:r>
      <w:r w:rsidR="001B7633">
        <w:rPr>
          <w:rFonts w:ascii="Times New Roman" w:hAnsi="Times New Roman" w:cs="Times New Roman"/>
          <w:bCs/>
          <w:i/>
          <w:sz w:val="24"/>
          <w:szCs w:val="24"/>
          <w:lang w:val="id-ID"/>
        </w:rPr>
        <w:t xml:space="preserve"> </w:t>
      </w:r>
      <w:r w:rsidR="001B7633">
        <w:rPr>
          <w:rFonts w:ascii="Times New Roman" w:hAnsi="Times New Roman" w:cs="Times New Roman"/>
          <w:bCs/>
          <w:sz w:val="24"/>
          <w:szCs w:val="24"/>
          <w:lang w:val="id-ID"/>
        </w:rPr>
        <w:t xml:space="preserve">Indikator Lingkungan dan </w:t>
      </w:r>
      <w:r w:rsidR="001B7633" w:rsidRPr="006B7193">
        <w:rPr>
          <w:rFonts w:ascii="Times New Roman" w:hAnsi="Times New Roman" w:cs="Times New Roman"/>
          <w:bCs/>
          <w:i/>
          <w:sz w:val="24"/>
          <w:szCs w:val="24"/>
          <w:lang w:val="id-ID"/>
        </w:rPr>
        <w:t>Sustainability Report</w:t>
      </w:r>
      <w:r w:rsidR="001B7633">
        <w:rPr>
          <w:rFonts w:ascii="Times New Roman" w:hAnsi="Times New Roman" w:cs="Times New Roman"/>
          <w:bCs/>
          <w:i/>
          <w:sz w:val="24"/>
          <w:szCs w:val="24"/>
          <w:lang w:val="id-ID"/>
        </w:rPr>
        <w:t xml:space="preserve"> </w:t>
      </w:r>
      <w:r w:rsidR="001B7633">
        <w:rPr>
          <w:rFonts w:ascii="Times New Roman" w:hAnsi="Times New Roman" w:cs="Times New Roman"/>
          <w:bCs/>
          <w:sz w:val="24"/>
          <w:szCs w:val="24"/>
          <w:lang w:val="id-ID"/>
        </w:rPr>
        <w:t xml:space="preserve">Indikator Sosial tidak berpengaruh terhadap Kinerja Keuangan. Ukuran Perusahaan secara parsial juga berpengaruh terhadap Kinerja Keuangan, sedangkan </w:t>
      </w:r>
      <w:r w:rsidR="001B7633" w:rsidRPr="00191082">
        <w:rPr>
          <w:rFonts w:ascii="Times New Roman" w:hAnsi="Times New Roman" w:cs="Times New Roman"/>
          <w:bCs/>
          <w:i/>
          <w:iCs/>
          <w:sz w:val="24"/>
          <w:szCs w:val="24"/>
          <w:lang w:val="id-ID"/>
        </w:rPr>
        <w:t>Leverage</w:t>
      </w:r>
      <w:r w:rsidR="001B7633">
        <w:rPr>
          <w:rFonts w:ascii="Times New Roman" w:hAnsi="Times New Roman" w:cs="Times New Roman"/>
          <w:bCs/>
          <w:sz w:val="24"/>
          <w:szCs w:val="24"/>
          <w:lang w:val="id-ID"/>
        </w:rPr>
        <w:t xml:space="preserve"> tidak berpengaruh terhadap Kinerja Keuangan. Sementara itu, secara simultan variabel </w:t>
      </w:r>
      <w:r w:rsidR="001B7633" w:rsidRPr="006B7193">
        <w:rPr>
          <w:rFonts w:ascii="Times New Roman" w:hAnsi="Times New Roman" w:cs="Times New Roman"/>
          <w:bCs/>
          <w:i/>
          <w:sz w:val="24"/>
          <w:szCs w:val="24"/>
          <w:lang w:val="id-ID"/>
        </w:rPr>
        <w:t>Sustainability Report</w:t>
      </w:r>
      <w:r w:rsidR="001B7633">
        <w:rPr>
          <w:rFonts w:ascii="Times New Roman" w:hAnsi="Times New Roman" w:cs="Times New Roman"/>
          <w:bCs/>
          <w:i/>
          <w:sz w:val="24"/>
          <w:szCs w:val="24"/>
          <w:lang w:val="id-ID"/>
        </w:rPr>
        <w:t xml:space="preserve"> </w:t>
      </w:r>
      <w:r w:rsidR="001B7633">
        <w:rPr>
          <w:rFonts w:ascii="Times New Roman" w:hAnsi="Times New Roman" w:cs="Times New Roman"/>
          <w:bCs/>
          <w:sz w:val="24"/>
          <w:szCs w:val="24"/>
          <w:lang w:val="id-ID"/>
        </w:rPr>
        <w:t xml:space="preserve">Indikator Ekonomi, </w:t>
      </w:r>
      <w:r w:rsidR="001B7633" w:rsidRPr="006B7193">
        <w:rPr>
          <w:rFonts w:ascii="Times New Roman" w:hAnsi="Times New Roman" w:cs="Times New Roman"/>
          <w:bCs/>
          <w:i/>
          <w:sz w:val="24"/>
          <w:szCs w:val="24"/>
          <w:lang w:val="id-ID"/>
        </w:rPr>
        <w:t>Sustainability Report</w:t>
      </w:r>
      <w:r w:rsidR="001B7633">
        <w:rPr>
          <w:rFonts w:ascii="Times New Roman" w:hAnsi="Times New Roman" w:cs="Times New Roman"/>
          <w:bCs/>
          <w:i/>
          <w:sz w:val="24"/>
          <w:szCs w:val="24"/>
          <w:lang w:val="id-ID"/>
        </w:rPr>
        <w:t xml:space="preserve"> </w:t>
      </w:r>
      <w:r w:rsidR="001B7633">
        <w:rPr>
          <w:rFonts w:ascii="Times New Roman" w:hAnsi="Times New Roman" w:cs="Times New Roman"/>
          <w:bCs/>
          <w:sz w:val="24"/>
          <w:szCs w:val="24"/>
          <w:lang w:val="id-ID"/>
        </w:rPr>
        <w:t xml:space="preserve">Indikator Lingkungan, </w:t>
      </w:r>
      <w:r w:rsidR="001B7633" w:rsidRPr="006B7193">
        <w:rPr>
          <w:rFonts w:ascii="Times New Roman" w:hAnsi="Times New Roman" w:cs="Times New Roman"/>
          <w:bCs/>
          <w:i/>
          <w:sz w:val="24"/>
          <w:szCs w:val="24"/>
          <w:lang w:val="id-ID"/>
        </w:rPr>
        <w:t>Sustainability Report</w:t>
      </w:r>
      <w:r w:rsidR="001B7633">
        <w:rPr>
          <w:rFonts w:ascii="Times New Roman" w:hAnsi="Times New Roman" w:cs="Times New Roman"/>
          <w:bCs/>
          <w:i/>
          <w:sz w:val="24"/>
          <w:szCs w:val="24"/>
          <w:lang w:val="id-ID"/>
        </w:rPr>
        <w:t xml:space="preserve"> </w:t>
      </w:r>
      <w:r w:rsidR="001B7633">
        <w:rPr>
          <w:rFonts w:ascii="Times New Roman" w:hAnsi="Times New Roman" w:cs="Times New Roman"/>
          <w:bCs/>
          <w:sz w:val="24"/>
          <w:szCs w:val="24"/>
          <w:lang w:val="id-ID"/>
        </w:rPr>
        <w:t>Indikator Sosial, Ukuran Perusahaan d</w:t>
      </w:r>
      <w:r w:rsidR="001B7633" w:rsidRPr="006B7193">
        <w:rPr>
          <w:rFonts w:ascii="Times New Roman" w:hAnsi="Times New Roman" w:cs="Times New Roman"/>
          <w:bCs/>
          <w:sz w:val="24"/>
          <w:szCs w:val="24"/>
          <w:lang w:val="id-ID"/>
        </w:rPr>
        <w:t xml:space="preserve">an </w:t>
      </w:r>
      <w:r w:rsidR="001B7633" w:rsidRPr="006B7193">
        <w:rPr>
          <w:rFonts w:ascii="Times New Roman" w:hAnsi="Times New Roman" w:cs="Times New Roman"/>
          <w:bCs/>
          <w:i/>
          <w:sz w:val="24"/>
          <w:szCs w:val="24"/>
          <w:lang w:val="id-ID"/>
        </w:rPr>
        <w:t>Leverage</w:t>
      </w:r>
      <w:r w:rsidR="001B7633">
        <w:rPr>
          <w:rFonts w:ascii="Times New Roman" w:hAnsi="Times New Roman" w:cs="Times New Roman"/>
          <w:bCs/>
          <w:i/>
          <w:sz w:val="24"/>
          <w:szCs w:val="24"/>
          <w:lang w:val="id-ID"/>
        </w:rPr>
        <w:t xml:space="preserve"> </w:t>
      </w:r>
      <w:r w:rsidR="001B7633">
        <w:rPr>
          <w:rFonts w:ascii="Times New Roman" w:hAnsi="Times New Roman" w:cs="Times New Roman"/>
          <w:bCs/>
          <w:sz w:val="24"/>
          <w:szCs w:val="24"/>
          <w:lang w:val="id-ID"/>
        </w:rPr>
        <w:t>berpengaruh terhadap Kinerja Keuangan.</w:t>
      </w:r>
    </w:p>
    <w:p w14:paraId="2E4E760B" w14:textId="77777777" w:rsidR="00EE065E" w:rsidRDefault="00EE065E" w:rsidP="007A7401">
      <w:pPr>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Kata Kunci: </w:t>
      </w:r>
      <w:r w:rsidRPr="003910A4">
        <w:rPr>
          <w:rFonts w:ascii="Times New Roman" w:hAnsi="Times New Roman" w:cs="Times New Roman"/>
          <w:b/>
          <w:bCs/>
          <w:i/>
          <w:sz w:val="24"/>
          <w:szCs w:val="24"/>
          <w:lang w:val="id-ID"/>
        </w:rPr>
        <w:t>Sustainability Report</w:t>
      </w:r>
      <w:r>
        <w:rPr>
          <w:rFonts w:ascii="Times New Roman" w:hAnsi="Times New Roman" w:cs="Times New Roman"/>
          <w:b/>
          <w:bCs/>
          <w:i/>
          <w:sz w:val="24"/>
          <w:szCs w:val="24"/>
          <w:lang w:val="id-ID"/>
        </w:rPr>
        <w:t xml:space="preserve"> </w:t>
      </w:r>
      <w:r w:rsidRPr="00EE065E">
        <w:rPr>
          <w:rFonts w:ascii="Times New Roman" w:hAnsi="Times New Roman" w:cs="Times New Roman"/>
          <w:b/>
          <w:bCs/>
          <w:iCs/>
          <w:sz w:val="24"/>
          <w:szCs w:val="24"/>
          <w:lang w:val="id-ID"/>
        </w:rPr>
        <w:t>Indikator Ekonomi</w:t>
      </w:r>
      <w:r w:rsidRPr="003910A4">
        <w:rPr>
          <w:rFonts w:ascii="Times New Roman" w:hAnsi="Times New Roman" w:cs="Times New Roman"/>
          <w:b/>
          <w:bCs/>
          <w:sz w:val="24"/>
          <w:szCs w:val="24"/>
          <w:lang w:val="id-ID"/>
        </w:rPr>
        <w:t xml:space="preserve">, </w:t>
      </w:r>
      <w:r w:rsidRPr="003910A4">
        <w:rPr>
          <w:rFonts w:ascii="Times New Roman" w:hAnsi="Times New Roman" w:cs="Times New Roman"/>
          <w:b/>
          <w:bCs/>
          <w:i/>
          <w:sz w:val="24"/>
          <w:szCs w:val="24"/>
          <w:lang w:val="id-ID"/>
        </w:rPr>
        <w:t>Sustainability Report</w:t>
      </w:r>
      <w:r>
        <w:rPr>
          <w:rFonts w:ascii="Times New Roman" w:hAnsi="Times New Roman" w:cs="Times New Roman"/>
          <w:b/>
          <w:bCs/>
          <w:i/>
          <w:sz w:val="24"/>
          <w:szCs w:val="24"/>
          <w:lang w:val="id-ID"/>
        </w:rPr>
        <w:t xml:space="preserve"> </w:t>
      </w:r>
      <w:r w:rsidRPr="00EE065E">
        <w:rPr>
          <w:rFonts w:ascii="Times New Roman" w:hAnsi="Times New Roman" w:cs="Times New Roman"/>
          <w:b/>
          <w:bCs/>
          <w:iCs/>
          <w:sz w:val="24"/>
          <w:szCs w:val="24"/>
          <w:lang w:val="id-ID"/>
        </w:rPr>
        <w:t xml:space="preserve">Indikator </w:t>
      </w:r>
      <w:r>
        <w:rPr>
          <w:rFonts w:ascii="Times New Roman" w:hAnsi="Times New Roman" w:cs="Times New Roman"/>
          <w:b/>
          <w:bCs/>
          <w:iCs/>
          <w:sz w:val="24"/>
          <w:szCs w:val="24"/>
          <w:lang w:val="id-ID"/>
        </w:rPr>
        <w:t>Lingkungan,</w:t>
      </w:r>
      <w:r w:rsidRPr="003910A4">
        <w:rPr>
          <w:rFonts w:ascii="Times New Roman" w:hAnsi="Times New Roman" w:cs="Times New Roman"/>
          <w:b/>
          <w:bCs/>
          <w:sz w:val="24"/>
          <w:szCs w:val="24"/>
          <w:lang w:val="id-ID"/>
        </w:rPr>
        <w:t xml:space="preserve"> </w:t>
      </w:r>
      <w:r w:rsidRPr="003910A4">
        <w:rPr>
          <w:rFonts w:ascii="Times New Roman" w:hAnsi="Times New Roman" w:cs="Times New Roman"/>
          <w:b/>
          <w:bCs/>
          <w:i/>
          <w:sz w:val="24"/>
          <w:szCs w:val="24"/>
          <w:lang w:val="id-ID"/>
        </w:rPr>
        <w:t>Sustainability Report</w:t>
      </w:r>
      <w:r>
        <w:rPr>
          <w:rFonts w:ascii="Times New Roman" w:hAnsi="Times New Roman" w:cs="Times New Roman"/>
          <w:b/>
          <w:bCs/>
          <w:i/>
          <w:sz w:val="24"/>
          <w:szCs w:val="24"/>
          <w:lang w:val="id-ID"/>
        </w:rPr>
        <w:t xml:space="preserve"> </w:t>
      </w:r>
      <w:r w:rsidRPr="00EE065E">
        <w:rPr>
          <w:rFonts w:ascii="Times New Roman" w:hAnsi="Times New Roman" w:cs="Times New Roman"/>
          <w:b/>
          <w:bCs/>
          <w:iCs/>
          <w:sz w:val="24"/>
          <w:szCs w:val="24"/>
          <w:lang w:val="id-ID"/>
        </w:rPr>
        <w:t xml:space="preserve">Indikator </w:t>
      </w:r>
      <w:r>
        <w:rPr>
          <w:rFonts w:ascii="Times New Roman" w:hAnsi="Times New Roman" w:cs="Times New Roman"/>
          <w:b/>
          <w:bCs/>
          <w:iCs/>
          <w:sz w:val="24"/>
          <w:szCs w:val="24"/>
          <w:lang w:val="id-ID"/>
        </w:rPr>
        <w:t>Sosial,</w:t>
      </w:r>
      <w:r w:rsidRPr="003910A4">
        <w:rPr>
          <w:rFonts w:ascii="Times New Roman" w:hAnsi="Times New Roman" w:cs="Times New Roman"/>
          <w:b/>
          <w:bCs/>
          <w:sz w:val="24"/>
          <w:szCs w:val="24"/>
          <w:lang w:val="id-ID"/>
        </w:rPr>
        <w:t xml:space="preserve"> Ukuran Perusahaan</w:t>
      </w:r>
      <w:r>
        <w:rPr>
          <w:rFonts w:ascii="Times New Roman" w:hAnsi="Times New Roman" w:cs="Times New Roman"/>
          <w:b/>
          <w:bCs/>
          <w:sz w:val="24"/>
          <w:szCs w:val="24"/>
          <w:lang w:val="id-ID"/>
        </w:rPr>
        <w:t>,</w:t>
      </w:r>
      <w:r w:rsidRPr="003910A4">
        <w:rPr>
          <w:rFonts w:ascii="Times New Roman" w:hAnsi="Times New Roman" w:cs="Times New Roman"/>
          <w:b/>
          <w:bCs/>
          <w:sz w:val="24"/>
          <w:szCs w:val="24"/>
          <w:lang w:val="id-ID"/>
        </w:rPr>
        <w:t xml:space="preserve"> </w:t>
      </w:r>
      <w:r w:rsidRPr="003910A4">
        <w:rPr>
          <w:rFonts w:ascii="Times New Roman" w:hAnsi="Times New Roman" w:cs="Times New Roman"/>
          <w:b/>
          <w:bCs/>
          <w:i/>
          <w:sz w:val="24"/>
          <w:szCs w:val="24"/>
          <w:lang w:val="id-ID"/>
        </w:rPr>
        <w:t>Leverage</w:t>
      </w:r>
      <w:r>
        <w:rPr>
          <w:rFonts w:ascii="Times New Roman" w:hAnsi="Times New Roman" w:cs="Times New Roman"/>
          <w:b/>
          <w:bCs/>
          <w:sz w:val="24"/>
          <w:szCs w:val="24"/>
          <w:lang w:val="id-ID"/>
        </w:rPr>
        <w:t xml:space="preserve">, </w:t>
      </w:r>
      <w:r w:rsidRPr="003910A4">
        <w:rPr>
          <w:rFonts w:ascii="Times New Roman" w:hAnsi="Times New Roman" w:cs="Times New Roman"/>
          <w:b/>
          <w:bCs/>
          <w:sz w:val="24"/>
          <w:szCs w:val="24"/>
          <w:lang w:val="id-ID"/>
        </w:rPr>
        <w:t xml:space="preserve">Kinerja Keuangan </w:t>
      </w:r>
    </w:p>
    <w:p w14:paraId="64692170" w14:textId="77777777" w:rsidR="00EE065E" w:rsidRDefault="00EE065E">
      <w:pPr>
        <w:rPr>
          <w:rFonts w:ascii="Times New Roman" w:hAnsi="Times New Roman" w:cs="Times New Roman"/>
          <w:b/>
          <w:bCs/>
          <w:sz w:val="24"/>
          <w:szCs w:val="24"/>
          <w:lang w:val="id-ID"/>
        </w:rPr>
      </w:pPr>
      <w:r>
        <w:rPr>
          <w:rFonts w:ascii="Times New Roman" w:hAnsi="Times New Roman" w:cs="Times New Roman"/>
          <w:b/>
          <w:bCs/>
          <w:sz w:val="24"/>
          <w:szCs w:val="24"/>
          <w:lang w:val="id-ID"/>
        </w:rPr>
        <w:br w:type="page"/>
      </w:r>
    </w:p>
    <w:p w14:paraId="0796D2D0" w14:textId="6D49BE56" w:rsidR="00EE065E" w:rsidRDefault="00EE065E" w:rsidP="00A962CC">
      <w:pPr>
        <w:pStyle w:val="Heading1"/>
        <w:jc w:val="center"/>
        <w:rPr>
          <w:rFonts w:ascii="Times New Roman" w:hAnsi="Times New Roman" w:cs="Times New Roman"/>
          <w:b/>
          <w:bCs/>
          <w:i/>
          <w:iCs/>
          <w:color w:val="auto"/>
          <w:sz w:val="24"/>
          <w:szCs w:val="24"/>
          <w:lang w:val="id-ID"/>
        </w:rPr>
      </w:pPr>
      <w:bookmarkStart w:id="7" w:name="_Toc168517358"/>
      <w:r w:rsidRPr="00A962CC">
        <w:rPr>
          <w:rFonts w:ascii="Times New Roman" w:hAnsi="Times New Roman" w:cs="Times New Roman"/>
          <w:b/>
          <w:bCs/>
          <w:i/>
          <w:iCs/>
          <w:color w:val="auto"/>
          <w:sz w:val="24"/>
          <w:szCs w:val="24"/>
          <w:lang w:val="id-ID"/>
        </w:rPr>
        <w:lastRenderedPageBreak/>
        <w:t>ABST</w:t>
      </w:r>
      <w:r w:rsidR="00824AE0" w:rsidRPr="00A962CC">
        <w:rPr>
          <w:rFonts w:ascii="Times New Roman" w:hAnsi="Times New Roman" w:cs="Times New Roman"/>
          <w:b/>
          <w:bCs/>
          <w:i/>
          <w:iCs/>
          <w:color w:val="auto"/>
          <w:sz w:val="24"/>
          <w:szCs w:val="24"/>
          <w:lang w:val="id-ID"/>
        </w:rPr>
        <w:t>R</w:t>
      </w:r>
      <w:r w:rsidRPr="00A962CC">
        <w:rPr>
          <w:rFonts w:ascii="Times New Roman" w:hAnsi="Times New Roman" w:cs="Times New Roman"/>
          <w:b/>
          <w:bCs/>
          <w:i/>
          <w:iCs/>
          <w:color w:val="auto"/>
          <w:sz w:val="24"/>
          <w:szCs w:val="24"/>
          <w:lang w:val="id-ID"/>
        </w:rPr>
        <w:t>ACT</w:t>
      </w:r>
      <w:bookmarkEnd w:id="7"/>
    </w:p>
    <w:p w14:paraId="2AC3FED3" w14:textId="77777777" w:rsidR="00A962CC" w:rsidRPr="00A962CC" w:rsidRDefault="00A962CC" w:rsidP="00A962CC">
      <w:pPr>
        <w:rPr>
          <w:lang w:val="id-ID"/>
        </w:rPr>
      </w:pPr>
    </w:p>
    <w:p w14:paraId="73C39251" w14:textId="77777777" w:rsidR="00824AE0" w:rsidRPr="00824AE0" w:rsidRDefault="00824AE0" w:rsidP="00824AE0">
      <w:pPr>
        <w:spacing w:line="240" w:lineRule="auto"/>
        <w:jc w:val="both"/>
        <w:rPr>
          <w:rFonts w:ascii="Times New Roman" w:hAnsi="Times New Roman" w:cs="Times New Roman"/>
          <w:b/>
          <w:bCs/>
          <w:i/>
          <w:iCs/>
          <w:sz w:val="24"/>
          <w:szCs w:val="24"/>
          <w:lang w:val="id-ID"/>
        </w:rPr>
      </w:pPr>
      <w:r w:rsidRPr="00824AE0">
        <w:rPr>
          <w:rFonts w:ascii="Times New Roman" w:hAnsi="Times New Roman" w:cs="Times New Roman"/>
          <w:b/>
          <w:bCs/>
          <w:sz w:val="24"/>
          <w:szCs w:val="24"/>
          <w:lang w:val="id-ID"/>
        </w:rPr>
        <w:t>Bulan Bulqis, 2024</w:t>
      </w:r>
      <w:r w:rsidRPr="00824AE0">
        <w:rPr>
          <w:rFonts w:ascii="Times New Roman" w:hAnsi="Times New Roman" w:cs="Times New Roman"/>
          <w:b/>
          <w:bCs/>
          <w:i/>
          <w:iCs/>
          <w:sz w:val="24"/>
          <w:szCs w:val="24"/>
          <w:lang w:val="id-ID"/>
        </w:rPr>
        <w:t>, The Impact of Sustainability Report, Company Size and Leverage on the Financial Performance of Banking Sub-Sector Companies Listed on the Indonesia Stock Exchange 2019 - 2023.</w:t>
      </w:r>
    </w:p>
    <w:p w14:paraId="30D12C48" w14:textId="39CE2B87" w:rsidR="00824AE0" w:rsidRPr="00663B94" w:rsidRDefault="00824AE0" w:rsidP="00824AE0">
      <w:pPr>
        <w:spacing w:line="240" w:lineRule="auto"/>
        <w:jc w:val="both"/>
        <w:rPr>
          <w:rFonts w:ascii="Times New Roman" w:hAnsi="Times New Roman" w:cs="Times New Roman"/>
          <w:i/>
          <w:iCs/>
          <w:sz w:val="24"/>
          <w:szCs w:val="24"/>
          <w:lang w:val="id-ID"/>
        </w:rPr>
      </w:pPr>
      <w:r w:rsidRPr="00824AE0">
        <w:rPr>
          <w:rFonts w:ascii="Times New Roman" w:hAnsi="Times New Roman" w:cs="Times New Roman"/>
          <w:b/>
          <w:bCs/>
          <w:i/>
          <w:iCs/>
          <w:sz w:val="24"/>
          <w:szCs w:val="24"/>
          <w:lang w:val="id-ID"/>
        </w:rPr>
        <w:tab/>
      </w:r>
      <w:r w:rsidR="00191082" w:rsidRPr="00663B94">
        <w:rPr>
          <w:rFonts w:ascii="Times New Roman" w:hAnsi="Times New Roman" w:cs="Times New Roman"/>
          <w:i/>
          <w:iCs/>
          <w:sz w:val="24"/>
          <w:szCs w:val="24"/>
          <w:lang w:val="id-ID"/>
        </w:rPr>
        <w:t>This study aims to analyze the effect of Sustainability Report Economic Indicators, Sustainability Report Environmental Indicators, Sustainability Report Social Indicators, Company Size, and Leverage on the Financial Performance of Banking Sub-Sector Companies Listed on the Indonesia Stock Exchange 2019 - 2023.</w:t>
      </w:r>
    </w:p>
    <w:p w14:paraId="639C8D90" w14:textId="32A74D5C" w:rsidR="00824AE0" w:rsidRPr="00663B94" w:rsidRDefault="00824AE0" w:rsidP="00824AE0">
      <w:pPr>
        <w:spacing w:line="240" w:lineRule="auto"/>
        <w:jc w:val="both"/>
        <w:rPr>
          <w:rFonts w:ascii="Times New Roman" w:hAnsi="Times New Roman" w:cs="Times New Roman"/>
          <w:i/>
          <w:iCs/>
          <w:sz w:val="24"/>
          <w:szCs w:val="24"/>
          <w:lang w:val="id-ID"/>
        </w:rPr>
      </w:pPr>
      <w:r w:rsidRPr="00663B94">
        <w:rPr>
          <w:rFonts w:ascii="Times New Roman" w:hAnsi="Times New Roman" w:cs="Times New Roman"/>
          <w:i/>
          <w:iCs/>
          <w:sz w:val="24"/>
          <w:szCs w:val="24"/>
          <w:lang w:val="id-ID"/>
        </w:rPr>
        <w:tab/>
        <w:t>The data analysis method uses multiple linear regression analysis using a quantitative approach. The data used is secondary data obtained from financial reports and sustainability reports published by the Indonesia Stock Exchange and the official websites of banking companies in 2019</w:t>
      </w:r>
      <w:r w:rsidR="00191082" w:rsidRPr="00663B94">
        <w:rPr>
          <w:rFonts w:ascii="Times New Roman" w:hAnsi="Times New Roman" w:cs="Times New Roman"/>
          <w:i/>
          <w:iCs/>
          <w:sz w:val="24"/>
          <w:szCs w:val="24"/>
          <w:lang w:val="id-ID"/>
        </w:rPr>
        <w:t xml:space="preserve"> – 2023. </w:t>
      </w:r>
      <w:r w:rsidRPr="00663B94">
        <w:rPr>
          <w:rFonts w:ascii="Times New Roman" w:hAnsi="Times New Roman" w:cs="Times New Roman"/>
          <w:i/>
          <w:iCs/>
          <w:sz w:val="24"/>
          <w:szCs w:val="24"/>
          <w:lang w:val="id-ID"/>
        </w:rPr>
        <w:t>The population in this study were banking sub-sector companies with sample determination using purposive sampling method so that 13 banking sub-sector companies were obtained with a research period of 5 years resulting in 65 data. Hypothesis testing is done using the SPSS 23 program.</w:t>
      </w:r>
    </w:p>
    <w:p w14:paraId="27178D61" w14:textId="480AF3E2" w:rsidR="00824AE0" w:rsidRPr="00663B94" w:rsidRDefault="00824AE0" w:rsidP="00824AE0">
      <w:pPr>
        <w:spacing w:line="240" w:lineRule="auto"/>
        <w:jc w:val="both"/>
        <w:rPr>
          <w:rFonts w:ascii="Times New Roman" w:hAnsi="Times New Roman" w:cs="Times New Roman"/>
          <w:i/>
          <w:iCs/>
          <w:sz w:val="24"/>
          <w:szCs w:val="24"/>
          <w:lang w:val="id-ID"/>
        </w:rPr>
      </w:pPr>
      <w:r w:rsidRPr="00663B94">
        <w:rPr>
          <w:rFonts w:ascii="Times New Roman" w:hAnsi="Times New Roman" w:cs="Times New Roman"/>
          <w:b/>
          <w:bCs/>
          <w:i/>
          <w:iCs/>
          <w:sz w:val="24"/>
          <w:szCs w:val="24"/>
          <w:lang w:val="id-ID"/>
        </w:rPr>
        <w:tab/>
      </w:r>
      <w:r w:rsidR="00191082" w:rsidRPr="00663B94">
        <w:rPr>
          <w:rFonts w:ascii="Times New Roman" w:hAnsi="Times New Roman" w:cs="Times New Roman"/>
          <w:i/>
          <w:iCs/>
          <w:sz w:val="24"/>
          <w:szCs w:val="24"/>
          <w:lang w:val="id-ID"/>
        </w:rPr>
        <w:t>The results showed that partially Sustainability Report Economic Indicators affect financial performance, while Sustainability Report Environmental Indicators and Sustainability Report Social Indicators have no effect on financial performance. Company size also partially affects financial performance, while leverage has no effect on financial performance. Meanwhile, the variables of Sustainability Report Economic Indicators, Sustainability Report Environmental Indicators, Sustainability Report Social Indicators, Company Size and Leverage simultaneously affect Financial Performance</w:t>
      </w:r>
      <w:r w:rsidRPr="00663B94">
        <w:rPr>
          <w:rFonts w:ascii="Times New Roman" w:hAnsi="Times New Roman" w:cs="Times New Roman"/>
          <w:i/>
          <w:iCs/>
          <w:sz w:val="24"/>
          <w:szCs w:val="24"/>
          <w:lang w:val="id-ID"/>
        </w:rPr>
        <w:t xml:space="preserve">. </w:t>
      </w:r>
    </w:p>
    <w:p w14:paraId="4D978A3E" w14:textId="77777777" w:rsidR="00824AE0" w:rsidRPr="00824AE0" w:rsidRDefault="00824AE0" w:rsidP="00824AE0">
      <w:pPr>
        <w:spacing w:line="240" w:lineRule="auto"/>
        <w:jc w:val="both"/>
        <w:rPr>
          <w:rFonts w:ascii="Times New Roman" w:hAnsi="Times New Roman" w:cs="Times New Roman"/>
          <w:b/>
          <w:bCs/>
          <w:i/>
          <w:iCs/>
          <w:sz w:val="24"/>
          <w:szCs w:val="24"/>
          <w:lang w:val="id-ID"/>
        </w:rPr>
      </w:pPr>
      <w:r w:rsidRPr="00824AE0">
        <w:rPr>
          <w:rFonts w:ascii="Times New Roman" w:hAnsi="Times New Roman" w:cs="Times New Roman"/>
          <w:b/>
          <w:bCs/>
          <w:i/>
          <w:iCs/>
          <w:sz w:val="24"/>
          <w:szCs w:val="24"/>
          <w:lang w:val="id-ID"/>
        </w:rPr>
        <w:t xml:space="preserve">Keywords: Sustainability Report Economic Indicators, Sustainability Report Environmental Indicators, Sustainability Report Social Indicators, Company Size, Leverage, Financial Performance. </w:t>
      </w:r>
    </w:p>
    <w:p w14:paraId="3EF2335F" w14:textId="4D1381B3" w:rsidR="003910A4" w:rsidRPr="00EE065E" w:rsidRDefault="003910A4" w:rsidP="00824AE0">
      <w:pPr>
        <w:rPr>
          <w:rFonts w:ascii="Times New Roman" w:hAnsi="Times New Roman" w:cs="Times New Roman"/>
          <w:b/>
          <w:bCs/>
          <w:sz w:val="24"/>
          <w:szCs w:val="24"/>
          <w:lang w:val="id-ID"/>
        </w:rPr>
      </w:pPr>
      <w:r w:rsidRPr="00EE065E">
        <w:rPr>
          <w:rFonts w:ascii="Times New Roman" w:hAnsi="Times New Roman" w:cs="Times New Roman"/>
          <w:b/>
          <w:bCs/>
          <w:sz w:val="24"/>
          <w:szCs w:val="24"/>
          <w:lang w:val="id-ID"/>
        </w:rPr>
        <w:br w:type="page"/>
      </w:r>
    </w:p>
    <w:p w14:paraId="34BF1584" w14:textId="3F1DC1B4" w:rsidR="00595CE6" w:rsidRPr="001C4DB6" w:rsidRDefault="002D07A3" w:rsidP="001C4DB6">
      <w:pPr>
        <w:pStyle w:val="Heading1"/>
        <w:spacing w:line="480" w:lineRule="auto"/>
        <w:jc w:val="center"/>
        <w:rPr>
          <w:rFonts w:ascii="Times New Roman" w:hAnsi="Times New Roman" w:cs="Times New Roman"/>
          <w:b/>
          <w:bCs/>
          <w:color w:val="auto"/>
          <w:sz w:val="24"/>
          <w:szCs w:val="24"/>
          <w:lang w:val="id-ID"/>
        </w:rPr>
      </w:pPr>
      <w:bookmarkStart w:id="8" w:name="_Toc168517359"/>
      <w:r w:rsidRPr="001C4DB6">
        <w:rPr>
          <w:rFonts w:ascii="Times New Roman" w:hAnsi="Times New Roman" w:cs="Times New Roman"/>
          <w:b/>
          <w:bCs/>
          <w:color w:val="auto"/>
          <w:sz w:val="24"/>
          <w:szCs w:val="24"/>
          <w:lang w:val="id-ID"/>
        </w:rPr>
        <w:lastRenderedPageBreak/>
        <w:t>KATA PENGANTAR</w:t>
      </w:r>
      <w:bookmarkEnd w:id="5"/>
      <w:bookmarkEnd w:id="8"/>
    </w:p>
    <w:p w14:paraId="21A946EA" w14:textId="3A5F3C60" w:rsidR="002D07A3" w:rsidRDefault="002D07A3" w:rsidP="000B6B44">
      <w:pPr>
        <w:spacing w:line="48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Puji Syukur kepada Allah SWT, berkat Rahmat, Hidayah dan Karunia – Nya k</w:t>
      </w:r>
      <w:r w:rsidR="00D227DA">
        <w:rPr>
          <w:rFonts w:ascii="Times New Roman" w:hAnsi="Times New Roman" w:cs="Times New Roman"/>
          <w:sz w:val="24"/>
          <w:szCs w:val="24"/>
          <w:lang w:val="id-ID"/>
        </w:rPr>
        <w:t xml:space="preserve">epada kita semua, sehingga peneliti </w:t>
      </w:r>
      <w:r>
        <w:rPr>
          <w:rFonts w:ascii="Times New Roman" w:hAnsi="Times New Roman" w:cs="Times New Roman"/>
          <w:sz w:val="24"/>
          <w:szCs w:val="24"/>
          <w:lang w:val="id-ID"/>
        </w:rPr>
        <w:t xml:space="preserve">dapat menyelesaikan skripsi dengan judul </w:t>
      </w:r>
      <w:r w:rsidRPr="002D07A3">
        <w:rPr>
          <w:rFonts w:ascii="Times New Roman" w:hAnsi="Times New Roman" w:cs="Times New Roman"/>
          <w:b/>
          <w:sz w:val="24"/>
          <w:szCs w:val="24"/>
          <w:lang w:val="id-ID"/>
        </w:rPr>
        <w:t xml:space="preserve">“Pengaruh </w:t>
      </w:r>
      <w:r w:rsidRPr="002D07A3">
        <w:rPr>
          <w:rFonts w:ascii="Times New Roman" w:hAnsi="Times New Roman" w:cs="Times New Roman"/>
          <w:b/>
          <w:i/>
          <w:sz w:val="24"/>
          <w:szCs w:val="24"/>
          <w:lang w:val="id-ID"/>
        </w:rPr>
        <w:t>Sustainability Report</w:t>
      </w:r>
      <w:r w:rsidRPr="002D07A3">
        <w:rPr>
          <w:rFonts w:ascii="Times New Roman" w:hAnsi="Times New Roman" w:cs="Times New Roman"/>
          <w:b/>
          <w:sz w:val="24"/>
          <w:szCs w:val="24"/>
          <w:lang w:val="id-ID"/>
        </w:rPr>
        <w:t xml:space="preserve">, Ukuran Perusahaan Dan </w:t>
      </w:r>
      <w:r w:rsidRPr="002D07A3">
        <w:rPr>
          <w:rFonts w:ascii="Times New Roman" w:hAnsi="Times New Roman" w:cs="Times New Roman"/>
          <w:b/>
          <w:i/>
          <w:sz w:val="24"/>
          <w:szCs w:val="24"/>
          <w:lang w:val="id-ID"/>
        </w:rPr>
        <w:t>Leverage</w:t>
      </w:r>
      <w:r w:rsidR="00FF65A9">
        <w:rPr>
          <w:rFonts w:ascii="Times New Roman" w:hAnsi="Times New Roman" w:cs="Times New Roman"/>
          <w:b/>
          <w:sz w:val="24"/>
          <w:szCs w:val="24"/>
          <w:lang w:val="id-ID"/>
        </w:rPr>
        <w:t xml:space="preserve"> Terhadap Kinerja Keuangan </w:t>
      </w:r>
      <w:r w:rsidRPr="002D07A3">
        <w:rPr>
          <w:rFonts w:ascii="Times New Roman" w:hAnsi="Times New Roman" w:cs="Times New Roman"/>
          <w:b/>
          <w:sz w:val="24"/>
          <w:szCs w:val="24"/>
          <w:lang w:val="id-ID"/>
        </w:rPr>
        <w:t>Perusahaan Sub Sektor</w:t>
      </w:r>
      <w:r w:rsidR="000B6B44">
        <w:rPr>
          <w:rFonts w:ascii="Times New Roman" w:hAnsi="Times New Roman" w:cs="Times New Roman"/>
          <w:b/>
          <w:sz w:val="24"/>
          <w:szCs w:val="24"/>
          <w:lang w:val="id-ID"/>
        </w:rPr>
        <w:t xml:space="preserve"> Perbankan Yang Terdaftar Di </w:t>
      </w:r>
      <w:r w:rsidR="000B6B44" w:rsidRPr="000B6B44">
        <w:rPr>
          <w:rFonts w:ascii="Times New Roman" w:hAnsi="Times New Roman" w:cs="Times New Roman"/>
          <w:b/>
          <w:bCs/>
          <w:sz w:val="24"/>
          <w:szCs w:val="24"/>
          <w:lang w:val="id-ID"/>
        </w:rPr>
        <w:t>Bursa Efek Indonesia</w:t>
      </w:r>
      <w:r w:rsidR="000B6B44">
        <w:rPr>
          <w:rFonts w:ascii="Times New Roman" w:hAnsi="Times New Roman" w:cs="Times New Roman"/>
          <w:b/>
          <w:bCs/>
          <w:sz w:val="24"/>
          <w:szCs w:val="24"/>
          <w:lang w:val="id-ID"/>
        </w:rPr>
        <w:t xml:space="preserve"> </w:t>
      </w:r>
      <w:r w:rsidRPr="002D07A3">
        <w:rPr>
          <w:rFonts w:ascii="Times New Roman" w:hAnsi="Times New Roman" w:cs="Times New Roman"/>
          <w:b/>
          <w:sz w:val="24"/>
          <w:szCs w:val="24"/>
          <w:lang w:val="id-ID"/>
        </w:rPr>
        <w:t>Tahun 2019 – 2023”.</w:t>
      </w:r>
      <w:r>
        <w:rPr>
          <w:rFonts w:ascii="Times New Roman" w:hAnsi="Times New Roman" w:cs="Times New Roman"/>
          <w:b/>
          <w:sz w:val="24"/>
          <w:szCs w:val="24"/>
          <w:lang w:val="id-ID"/>
        </w:rPr>
        <w:t xml:space="preserve"> </w:t>
      </w:r>
    </w:p>
    <w:p w14:paraId="7612504D" w14:textId="49033860" w:rsidR="002D07A3" w:rsidRDefault="002D07A3" w:rsidP="00B81541">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A87A8C">
        <w:rPr>
          <w:rFonts w:ascii="Times New Roman" w:hAnsi="Times New Roman" w:cs="Times New Roman"/>
          <w:sz w:val="24"/>
          <w:szCs w:val="24"/>
          <w:lang w:val="id-ID"/>
        </w:rPr>
        <w:t>Skripsi</w:t>
      </w:r>
      <w:r>
        <w:rPr>
          <w:rFonts w:ascii="Times New Roman" w:hAnsi="Times New Roman" w:cs="Times New Roman"/>
          <w:sz w:val="24"/>
          <w:szCs w:val="24"/>
          <w:lang w:val="id-ID"/>
        </w:rPr>
        <w:t xml:space="preserve"> ini dis</w:t>
      </w:r>
      <w:r w:rsidR="00D227DA">
        <w:rPr>
          <w:rFonts w:ascii="Times New Roman" w:hAnsi="Times New Roman" w:cs="Times New Roman"/>
          <w:sz w:val="24"/>
          <w:szCs w:val="24"/>
          <w:lang w:val="id-ID"/>
        </w:rPr>
        <w:t xml:space="preserve">usun sebagai salah satu syarat </w:t>
      </w:r>
      <w:r>
        <w:rPr>
          <w:rFonts w:ascii="Times New Roman" w:hAnsi="Times New Roman" w:cs="Times New Roman"/>
          <w:sz w:val="24"/>
          <w:szCs w:val="24"/>
          <w:lang w:val="id-ID"/>
        </w:rPr>
        <w:t xml:space="preserve">untuk </w:t>
      </w:r>
      <w:r w:rsidR="00A87A8C">
        <w:rPr>
          <w:rFonts w:ascii="Times New Roman" w:hAnsi="Times New Roman" w:cs="Times New Roman"/>
          <w:sz w:val="24"/>
          <w:szCs w:val="24"/>
          <w:lang w:val="id-ID"/>
        </w:rPr>
        <w:t>memperoleh gelar Sarjana Manajemen</w:t>
      </w:r>
      <w:r>
        <w:rPr>
          <w:rFonts w:ascii="Times New Roman" w:hAnsi="Times New Roman" w:cs="Times New Roman"/>
          <w:sz w:val="24"/>
          <w:szCs w:val="24"/>
          <w:lang w:val="id-ID"/>
        </w:rPr>
        <w:t xml:space="preserve"> </w:t>
      </w:r>
      <w:r w:rsidR="00A87A8C">
        <w:rPr>
          <w:rFonts w:ascii="Times New Roman" w:hAnsi="Times New Roman" w:cs="Times New Roman"/>
          <w:sz w:val="24"/>
          <w:szCs w:val="24"/>
          <w:lang w:val="id-ID"/>
        </w:rPr>
        <w:t xml:space="preserve">pada </w:t>
      </w:r>
      <w:r>
        <w:rPr>
          <w:rFonts w:ascii="Times New Roman" w:hAnsi="Times New Roman" w:cs="Times New Roman"/>
          <w:sz w:val="24"/>
          <w:szCs w:val="24"/>
          <w:lang w:val="id-ID"/>
        </w:rPr>
        <w:t>Fakultas Ekonomi dan Bisnis Universitas Pancasakti Tegal.</w:t>
      </w:r>
    </w:p>
    <w:p w14:paraId="379F9D3F" w14:textId="404F398A" w:rsidR="002D07A3" w:rsidRDefault="002D07A3" w:rsidP="00B8154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Peneliti menyadari dalam penyusunan </w:t>
      </w:r>
      <w:r w:rsidR="00A87A8C">
        <w:rPr>
          <w:rFonts w:ascii="Times New Roman" w:hAnsi="Times New Roman" w:cs="Times New Roman"/>
          <w:sz w:val="24"/>
          <w:szCs w:val="24"/>
          <w:lang w:val="id-ID"/>
        </w:rPr>
        <w:t>S</w:t>
      </w:r>
      <w:r>
        <w:rPr>
          <w:rFonts w:ascii="Times New Roman" w:hAnsi="Times New Roman" w:cs="Times New Roman"/>
          <w:sz w:val="24"/>
          <w:szCs w:val="24"/>
          <w:lang w:val="id-ID"/>
        </w:rPr>
        <w:t>kripsi ini tidak akan selesai tanpa bantuan dari berbagai pihak. Maka dari itu pada kes</w:t>
      </w:r>
      <w:r w:rsidR="00D227DA">
        <w:rPr>
          <w:rFonts w:ascii="Times New Roman" w:hAnsi="Times New Roman" w:cs="Times New Roman"/>
          <w:sz w:val="24"/>
          <w:szCs w:val="24"/>
          <w:lang w:val="id-ID"/>
        </w:rPr>
        <w:t xml:space="preserve">empatan ini, peneliti </w:t>
      </w:r>
      <w:r>
        <w:rPr>
          <w:rFonts w:ascii="Times New Roman" w:hAnsi="Times New Roman" w:cs="Times New Roman"/>
          <w:sz w:val="24"/>
          <w:szCs w:val="24"/>
          <w:lang w:val="id-ID"/>
        </w:rPr>
        <w:t>mengucapkan terima kasih kepada:</w:t>
      </w:r>
    </w:p>
    <w:p w14:paraId="01605CB9" w14:textId="77777777" w:rsidR="00B81541" w:rsidRDefault="002D07A3" w:rsidP="007A12B7">
      <w:pPr>
        <w:pStyle w:val="ListParagraph"/>
        <w:numPr>
          <w:ilvl w:val="0"/>
          <w:numId w:val="65"/>
        </w:numPr>
        <w:spacing w:line="480" w:lineRule="auto"/>
        <w:jc w:val="both"/>
        <w:rPr>
          <w:rFonts w:ascii="Times New Roman" w:hAnsi="Times New Roman" w:cs="Times New Roman"/>
          <w:sz w:val="24"/>
          <w:szCs w:val="24"/>
          <w:lang w:val="id-ID"/>
        </w:rPr>
      </w:pPr>
      <w:r w:rsidRPr="00B81541">
        <w:rPr>
          <w:rFonts w:ascii="Times New Roman" w:hAnsi="Times New Roman" w:cs="Times New Roman"/>
          <w:sz w:val="24"/>
          <w:szCs w:val="24"/>
          <w:lang w:val="id-ID"/>
        </w:rPr>
        <w:t>Dr. Dien Noviany Rahmatika, S.E, M.M, Ak, C.</w:t>
      </w:r>
      <w:r w:rsidR="00B81541" w:rsidRPr="00B81541">
        <w:rPr>
          <w:rFonts w:ascii="Times New Roman" w:hAnsi="Times New Roman" w:cs="Times New Roman"/>
          <w:sz w:val="24"/>
          <w:szCs w:val="24"/>
          <w:lang w:val="id-ID"/>
        </w:rPr>
        <w:t>A, selaku Dekan Fakultas Ekonomi dan Bisn</w:t>
      </w:r>
      <w:r w:rsidR="00B81541">
        <w:rPr>
          <w:rFonts w:ascii="Times New Roman" w:hAnsi="Times New Roman" w:cs="Times New Roman"/>
          <w:sz w:val="24"/>
          <w:szCs w:val="24"/>
          <w:lang w:val="id-ID"/>
        </w:rPr>
        <w:t xml:space="preserve">is Universitas Pancasakti Tegal. </w:t>
      </w:r>
    </w:p>
    <w:p w14:paraId="68D1C8B9" w14:textId="0BC49DA0" w:rsidR="00B81541" w:rsidRDefault="00B81541" w:rsidP="007A12B7">
      <w:pPr>
        <w:pStyle w:val="ListParagraph"/>
        <w:numPr>
          <w:ilvl w:val="0"/>
          <w:numId w:val="65"/>
        </w:numPr>
        <w:spacing w:line="480" w:lineRule="auto"/>
        <w:jc w:val="both"/>
        <w:rPr>
          <w:rFonts w:ascii="Times New Roman" w:hAnsi="Times New Roman" w:cs="Times New Roman"/>
          <w:sz w:val="24"/>
          <w:szCs w:val="24"/>
          <w:lang w:val="id-ID"/>
        </w:rPr>
      </w:pPr>
      <w:r w:rsidRPr="00B81541">
        <w:rPr>
          <w:rFonts w:ascii="Times New Roman" w:hAnsi="Times New Roman" w:cs="Times New Roman"/>
          <w:sz w:val="24"/>
          <w:szCs w:val="24"/>
          <w:lang w:val="id-ID"/>
        </w:rPr>
        <w:t>Ira Maya Hapsari, S.E, M.Si, selaku Ketua Program Studi Manajemen Ekonomi dan Bisn</w:t>
      </w:r>
      <w:r>
        <w:rPr>
          <w:rFonts w:ascii="Times New Roman" w:hAnsi="Times New Roman" w:cs="Times New Roman"/>
          <w:sz w:val="24"/>
          <w:szCs w:val="24"/>
          <w:lang w:val="id-ID"/>
        </w:rPr>
        <w:t>is Uni</w:t>
      </w:r>
      <w:r w:rsidR="00D227DA">
        <w:rPr>
          <w:rFonts w:ascii="Times New Roman" w:hAnsi="Times New Roman" w:cs="Times New Roman"/>
          <w:sz w:val="24"/>
          <w:szCs w:val="24"/>
          <w:lang w:val="id-ID"/>
        </w:rPr>
        <w:t xml:space="preserve">versitas Pancasakti Tegal dan </w:t>
      </w:r>
      <w:r>
        <w:rPr>
          <w:rFonts w:ascii="Times New Roman" w:hAnsi="Times New Roman" w:cs="Times New Roman"/>
          <w:sz w:val="24"/>
          <w:szCs w:val="24"/>
          <w:lang w:val="id-ID"/>
        </w:rPr>
        <w:t>selaku Dosen Pembimbing II yang selalu memotivasi peneliti.</w:t>
      </w:r>
    </w:p>
    <w:p w14:paraId="530E3ECB" w14:textId="77777777" w:rsidR="00B81541" w:rsidRDefault="00B81541" w:rsidP="007A12B7">
      <w:pPr>
        <w:pStyle w:val="ListParagraph"/>
        <w:numPr>
          <w:ilvl w:val="0"/>
          <w:numId w:val="6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Jaka Waskito, S.E, M.Si, selaku Dosen Pembimbing I yang sudah membimbing, memberikan saran dan motivasi kepada peneliti. </w:t>
      </w:r>
    </w:p>
    <w:p w14:paraId="648BD207" w14:textId="6332F240" w:rsidR="00B81541" w:rsidRPr="00B81541" w:rsidRDefault="00D227DA" w:rsidP="00B81541">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w:t>
      </w:r>
      <w:r w:rsidR="00B81541" w:rsidRPr="00B81541">
        <w:rPr>
          <w:rFonts w:ascii="Times New Roman" w:hAnsi="Times New Roman" w:cs="Times New Roman"/>
          <w:sz w:val="24"/>
          <w:szCs w:val="24"/>
          <w:lang w:val="id-ID"/>
        </w:rPr>
        <w:t xml:space="preserve"> menyadari skripsi ini tidak </w:t>
      </w:r>
      <w:r>
        <w:rPr>
          <w:rFonts w:ascii="Times New Roman" w:hAnsi="Times New Roman" w:cs="Times New Roman"/>
          <w:sz w:val="24"/>
          <w:szCs w:val="24"/>
          <w:lang w:val="id-ID"/>
        </w:rPr>
        <w:t>lepas dari kekurangan, maka peneliti</w:t>
      </w:r>
      <w:r w:rsidR="00B81541" w:rsidRPr="00B81541">
        <w:rPr>
          <w:rFonts w:ascii="Times New Roman" w:hAnsi="Times New Roman" w:cs="Times New Roman"/>
          <w:sz w:val="24"/>
          <w:szCs w:val="24"/>
          <w:lang w:val="id-ID"/>
        </w:rPr>
        <w:t xml:space="preserve"> mengharapkan saran dan kritik demi kesempurnaan skripsi ini. </w:t>
      </w:r>
    </w:p>
    <w:p w14:paraId="6305400A" w14:textId="348472EB" w:rsidR="00B81541" w:rsidRPr="00B81541" w:rsidRDefault="00B81541" w:rsidP="00B81541">
      <w:pPr>
        <w:spacing w:line="480" w:lineRule="auto"/>
        <w:ind w:firstLine="720"/>
        <w:jc w:val="both"/>
        <w:rPr>
          <w:rFonts w:ascii="Times New Roman" w:hAnsi="Times New Roman" w:cs="Times New Roman"/>
          <w:sz w:val="24"/>
          <w:szCs w:val="24"/>
          <w:lang w:val="id-ID"/>
        </w:rPr>
      </w:pPr>
      <w:r w:rsidRPr="00B81541">
        <w:rPr>
          <w:rFonts w:ascii="Times New Roman" w:hAnsi="Times New Roman" w:cs="Times New Roman"/>
          <w:sz w:val="24"/>
          <w:szCs w:val="24"/>
          <w:lang w:val="id-ID"/>
        </w:rPr>
        <w:lastRenderedPageBreak/>
        <w:t xml:space="preserve">Akhir kata, peneliti berharap skripsi ini berguna bagi para pembaca dan pihak-pihak lain yang berkepentingan. </w:t>
      </w:r>
    </w:p>
    <w:p w14:paraId="5B76B63E" w14:textId="77777777" w:rsidR="00B81541" w:rsidRPr="00B81541" w:rsidRDefault="00FC3775" w:rsidP="00B81541">
      <w:pPr>
        <w:spacing w:line="480" w:lineRule="auto"/>
        <w:jc w:val="right"/>
        <w:rPr>
          <w:rFonts w:ascii="Times New Roman" w:hAnsi="Times New Roman" w:cs="Times New Roman"/>
          <w:sz w:val="24"/>
          <w:szCs w:val="24"/>
          <w:lang w:val="id-ID"/>
        </w:rPr>
      </w:pPr>
      <w:r w:rsidRPr="00FC3775">
        <w:rPr>
          <w:rFonts w:ascii="Times New Roman" w:hAnsi="Times New Roman" w:cs="Times New Roman"/>
          <w:noProof/>
          <w:sz w:val="24"/>
          <w:szCs w:val="24"/>
        </w:rPr>
        <mc:AlternateContent>
          <mc:Choice Requires="wps">
            <w:drawing>
              <wp:anchor distT="45720" distB="45720" distL="114300" distR="114300" simplePos="0" relativeHeight="251713536" behindDoc="0" locked="0" layoutInCell="1" allowOverlap="1" wp14:anchorId="522998E3" wp14:editId="20DB261E">
                <wp:simplePos x="0" y="0"/>
                <wp:positionH relativeFrom="margin">
                  <wp:posOffset>3713480</wp:posOffset>
                </wp:positionH>
                <wp:positionV relativeFrom="paragraph">
                  <wp:posOffset>182880</wp:posOffset>
                </wp:positionV>
                <wp:extent cx="2360930" cy="1404620"/>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A37C0C2" w14:textId="77777777" w:rsidR="00B749BE" w:rsidRPr="003E6F11" w:rsidRDefault="00B749BE">
                            <w:pPr>
                              <w:rPr>
                                <w:rFonts w:ascii="Times New Roman" w:hAnsi="Times New Roman" w:cs="Times New Roman"/>
                                <w:sz w:val="24"/>
                                <w:szCs w:val="24"/>
                                <w:lang w:val="id-ID"/>
                              </w:rPr>
                            </w:pPr>
                            <w:r w:rsidRPr="003E6F11">
                              <w:rPr>
                                <w:rFonts w:ascii="Times New Roman" w:hAnsi="Times New Roman" w:cs="Times New Roman"/>
                                <w:sz w:val="24"/>
                                <w:szCs w:val="24"/>
                                <w:lang w:val="id-ID"/>
                              </w:rPr>
                              <w:t>Tegal, 17 Desember 2023</w:t>
                            </w:r>
                          </w:p>
                          <w:p w14:paraId="77EAB47B" w14:textId="77777777" w:rsidR="00B749BE" w:rsidRPr="003E6F11" w:rsidRDefault="00B749BE">
                            <w:pPr>
                              <w:rPr>
                                <w:rFonts w:ascii="Times New Roman" w:hAnsi="Times New Roman" w:cs="Times New Roman"/>
                                <w:sz w:val="24"/>
                                <w:szCs w:val="24"/>
                                <w:lang w:val="id-ID"/>
                              </w:rPr>
                            </w:pPr>
                          </w:p>
                          <w:p w14:paraId="021AC301" w14:textId="77777777" w:rsidR="00B749BE" w:rsidRPr="003E6F11" w:rsidRDefault="00B749BE">
                            <w:pPr>
                              <w:rPr>
                                <w:rFonts w:ascii="Times New Roman" w:hAnsi="Times New Roman" w:cs="Times New Roman"/>
                                <w:sz w:val="24"/>
                                <w:szCs w:val="24"/>
                                <w:lang w:val="id-ID"/>
                              </w:rPr>
                            </w:pPr>
                          </w:p>
                          <w:p w14:paraId="57B7BBA1" w14:textId="77777777" w:rsidR="00B749BE" w:rsidRPr="001C2A7B" w:rsidRDefault="00B749BE">
                            <w:pPr>
                              <w:rPr>
                                <w:rFonts w:ascii="Times New Roman" w:hAnsi="Times New Roman" w:cs="Times New Roman"/>
                                <w:b/>
                                <w:sz w:val="24"/>
                                <w:szCs w:val="24"/>
                              </w:rPr>
                            </w:pPr>
                            <w:r w:rsidRPr="001C2A7B">
                              <w:rPr>
                                <w:rFonts w:ascii="Times New Roman" w:hAnsi="Times New Roman" w:cs="Times New Roman"/>
                                <w:b/>
                                <w:sz w:val="24"/>
                                <w:szCs w:val="24"/>
                                <w:lang w:val="id-ID"/>
                              </w:rPr>
                              <w:t>Bulan Bulqis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2998E3" id="_x0000_t202" coordsize="21600,21600" o:spt="202" path="m,l,21600r21600,l21600,xe">
                <v:stroke joinstyle="miter"/>
                <v:path gradientshapeok="t" o:connecttype="rect"/>
              </v:shapetype>
              <v:shape id="Text Box 2" o:spid="_x0000_s1026" type="#_x0000_t202" style="position:absolute;left:0;text-align:left;margin-left:292.4pt;margin-top:14.4pt;width:185.9pt;height:110.6pt;z-index:2517135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" filled="f" stroked="f">
                <v:textbox style="mso-fit-shape-to-text:t">
                  <w:txbxContent>
                    <w:p w14:paraId="6A37C0C2" w14:textId="77777777" w:rsidR="00B749BE" w:rsidRPr="003E6F11" w:rsidRDefault="00B749BE">
                      <w:pPr>
                        <w:rPr>
                          <w:rFonts w:ascii="Times New Roman" w:hAnsi="Times New Roman" w:cs="Times New Roman"/>
                          <w:sz w:val="24"/>
                          <w:szCs w:val="24"/>
                          <w:lang w:val="id-ID"/>
                        </w:rPr>
                      </w:pPr>
                      <w:r w:rsidRPr="003E6F11">
                        <w:rPr>
                          <w:rFonts w:ascii="Times New Roman" w:hAnsi="Times New Roman" w:cs="Times New Roman"/>
                          <w:sz w:val="24"/>
                          <w:szCs w:val="24"/>
                          <w:lang w:val="id-ID"/>
                        </w:rPr>
                        <w:t>Tegal, 17 Desember 2023</w:t>
                      </w:r>
                    </w:p>
                    <w:p w14:paraId="77EAB47B" w14:textId="77777777" w:rsidR="00B749BE" w:rsidRPr="003E6F11" w:rsidRDefault="00B749BE">
                      <w:pPr>
                        <w:rPr>
                          <w:rFonts w:ascii="Times New Roman" w:hAnsi="Times New Roman" w:cs="Times New Roman"/>
                          <w:sz w:val="24"/>
                          <w:szCs w:val="24"/>
                          <w:lang w:val="id-ID"/>
                        </w:rPr>
                      </w:pPr>
                    </w:p>
                    <w:p w14:paraId="021AC301" w14:textId="77777777" w:rsidR="00B749BE" w:rsidRPr="003E6F11" w:rsidRDefault="00B749BE">
                      <w:pPr>
                        <w:rPr>
                          <w:rFonts w:ascii="Times New Roman" w:hAnsi="Times New Roman" w:cs="Times New Roman"/>
                          <w:sz w:val="24"/>
                          <w:szCs w:val="24"/>
                          <w:lang w:val="id-ID"/>
                        </w:rPr>
                      </w:pPr>
                    </w:p>
                    <w:p w14:paraId="57B7BBA1" w14:textId="77777777" w:rsidR="00B749BE" w:rsidRPr="001C2A7B" w:rsidRDefault="00B749BE">
                      <w:pPr>
                        <w:rPr>
                          <w:rFonts w:ascii="Times New Roman" w:hAnsi="Times New Roman" w:cs="Times New Roman"/>
                          <w:b/>
                          <w:sz w:val="24"/>
                          <w:szCs w:val="24"/>
                        </w:rPr>
                      </w:pPr>
                      <w:r w:rsidRPr="001C2A7B">
                        <w:rPr>
                          <w:rFonts w:ascii="Times New Roman" w:hAnsi="Times New Roman" w:cs="Times New Roman"/>
                          <w:b/>
                          <w:sz w:val="24"/>
                          <w:szCs w:val="24"/>
                          <w:lang w:val="id-ID"/>
                        </w:rPr>
                        <w:t>Bulan Bulqis</w:t>
                      </w:r>
                    </w:p>
                  </w:txbxContent>
                </v:textbox>
                <w10:wrap type="square" anchorx="margin"/>
              </v:shape>
            </w:pict>
          </mc:Fallback>
        </mc:AlternateContent>
      </w:r>
      <w:r w:rsidR="00B81541">
        <w:rPr>
          <w:rFonts w:ascii="Times New Roman" w:hAnsi="Times New Roman" w:cs="Times New Roman"/>
          <w:sz w:val="24"/>
          <w:szCs w:val="24"/>
          <w:lang w:val="id-ID"/>
        </w:rPr>
        <w:t xml:space="preserve"> </w:t>
      </w:r>
      <w:r w:rsidR="00B81541">
        <w:rPr>
          <w:rFonts w:ascii="Times New Roman" w:hAnsi="Times New Roman" w:cs="Times New Roman"/>
          <w:sz w:val="24"/>
          <w:szCs w:val="24"/>
          <w:lang w:val="id-ID"/>
        </w:rPr>
        <w:tab/>
      </w:r>
      <w:r w:rsidR="00B81541">
        <w:rPr>
          <w:rFonts w:ascii="Times New Roman" w:hAnsi="Times New Roman" w:cs="Times New Roman"/>
          <w:sz w:val="24"/>
          <w:szCs w:val="24"/>
          <w:lang w:val="id-ID"/>
        </w:rPr>
        <w:tab/>
      </w:r>
    </w:p>
    <w:p w14:paraId="743A56F7" w14:textId="77777777" w:rsidR="002D07A3" w:rsidRPr="002D07A3" w:rsidRDefault="002D07A3" w:rsidP="00B81541">
      <w:pPr>
        <w:pStyle w:val="ListParagraph"/>
        <w:spacing w:line="360" w:lineRule="auto"/>
        <w:ind w:left="360"/>
        <w:rPr>
          <w:rFonts w:ascii="Times New Roman" w:hAnsi="Times New Roman" w:cs="Times New Roman"/>
          <w:sz w:val="24"/>
          <w:szCs w:val="24"/>
          <w:lang w:val="id-ID"/>
        </w:rPr>
      </w:pPr>
    </w:p>
    <w:p w14:paraId="7D2737E4" w14:textId="77777777" w:rsidR="00595CE6" w:rsidRDefault="00595CE6" w:rsidP="00595CE6">
      <w:pPr>
        <w:spacing w:line="360" w:lineRule="auto"/>
        <w:rPr>
          <w:rFonts w:ascii="Times New Roman" w:hAnsi="Times New Roman" w:cs="Times New Roman"/>
          <w:sz w:val="24"/>
          <w:szCs w:val="24"/>
          <w:lang w:val="id-ID"/>
        </w:rPr>
      </w:pPr>
    </w:p>
    <w:p w14:paraId="649810E6" w14:textId="77777777" w:rsidR="00595CE6" w:rsidRPr="00595CE6" w:rsidRDefault="00595CE6" w:rsidP="00595CE6">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
    <w:p w14:paraId="38CD3720" w14:textId="77777777" w:rsidR="001561ED" w:rsidRDefault="001561ED">
      <w:pPr>
        <w:rPr>
          <w:rFonts w:ascii="Times New Roman" w:hAnsi="Times New Roman" w:cs="Times New Roman"/>
          <w:b/>
          <w:sz w:val="24"/>
          <w:szCs w:val="24"/>
          <w:lang w:val="id-ID"/>
        </w:rPr>
      </w:pPr>
    </w:p>
    <w:p w14:paraId="2F887363" w14:textId="7E588943" w:rsidR="00F45186" w:rsidRPr="00F45186" w:rsidRDefault="002759E7" w:rsidP="00F45186">
      <w:pPr>
        <w:pStyle w:val="Heading1"/>
        <w:spacing w:line="480" w:lineRule="auto"/>
        <w:jc w:val="center"/>
        <w:rPr>
          <w:lang w:val="id-ID"/>
        </w:rPr>
      </w:pPr>
      <w:r w:rsidRPr="001561ED">
        <w:rPr>
          <w:rFonts w:ascii="Times New Roman" w:hAnsi="Times New Roman" w:cs="Times New Roman"/>
          <w:b/>
          <w:sz w:val="24"/>
          <w:szCs w:val="24"/>
          <w:lang w:val="id-ID"/>
        </w:rPr>
        <w:br w:type="page"/>
      </w:r>
      <w:bookmarkStart w:id="9" w:name="_Toc153997201"/>
      <w:bookmarkStart w:id="10" w:name="_Toc168517360"/>
      <w:r w:rsidR="00F311CA" w:rsidRPr="001C4DB6">
        <w:rPr>
          <w:rFonts w:ascii="Times New Roman" w:hAnsi="Times New Roman" w:cs="Times New Roman"/>
          <w:b/>
          <w:bCs/>
          <w:color w:val="auto"/>
          <w:sz w:val="24"/>
          <w:szCs w:val="24"/>
          <w:lang w:val="id-ID"/>
        </w:rPr>
        <w:lastRenderedPageBreak/>
        <w:t>DAFTAR ISI</w:t>
      </w:r>
      <w:bookmarkEnd w:id="9"/>
      <w:bookmarkEnd w:id="10"/>
    </w:p>
    <w:sdt>
      <w:sdtPr>
        <w:rPr>
          <w:rFonts w:asciiTheme="minorHAnsi" w:eastAsiaTheme="minorHAnsi" w:hAnsiTheme="minorHAnsi" w:cstheme="minorBidi"/>
          <w:color w:val="auto"/>
          <w:sz w:val="22"/>
          <w:szCs w:val="22"/>
        </w:rPr>
        <w:id w:val="618569669"/>
        <w:docPartObj>
          <w:docPartGallery w:val="Table of Contents"/>
          <w:docPartUnique/>
        </w:docPartObj>
      </w:sdtPr>
      <w:sdtEndPr>
        <w:rPr>
          <w:rFonts w:ascii="Times New Roman" w:hAnsi="Times New Roman" w:cs="Times New Roman"/>
          <w:noProof/>
          <w:sz w:val="24"/>
          <w:szCs w:val="24"/>
        </w:rPr>
      </w:sdtEndPr>
      <w:sdtContent>
        <w:p w14:paraId="5EFB7B08" w14:textId="77777777" w:rsidR="00F45186" w:rsidRDefault="00F45186" w:rsidP="00F45186">
          <w:pPr>
            <w:pStyle w:val="TOCHeading"/>
          </w:pPr>
        </w:p>
        <w:p w14:paraId="1D0BFB0C" w14:textId="2F6ACA2D" w:rsidR="00447416" w:rsidRPr="00447416" w:rsidRDefault="00F45186" w:rsidP="00447416">
          <w:pPr>
            <w:pStyle w:val="TOC1"/>
            <w:rPr>
              <w:rFonts w:eastAsiaTheme="minorEastAsia"/>
              <w:lang w:val="en-US" w:eastAsia="en-US"/>
            </w:rPr>
          </w:pPr>
          <w:r w:rsidRPr="00447416">
            <w:fldChar w:fldCharType="begin"/>
          </w:r>
          <w:r w:rsidRPr="00447416">
            <w:instrText xml:space="preserve"> TOC \o "1-3" \h \z \u </w:instrText>
          </w:r>
          <w:r w:rsidRPr="00447416">
            <w:fldChar w:fldCharType="separate"/>
          </w:r>
          <w:hyperlink w:anchor="_Toc168517352" w:history="1">
            <w:r w:rsidR="00447416" w:rsidRPr="00447416">
              <w:rPr>
                <w:rStyle w:val="Hyperlink"/>
              </w:rPr>
              <w:t>HALAMAN JUDUL</w:t>
            </w:r>
            <w:r w:rsidR="00447416" w:rsidRPr="00447416">
              <w:rPr>
                <w:webHidden/>
              </w:rPr>
              <w:tab/>
            </w:r>
            <w:r w:rsidR="00447416" w:rsidRPr="00447416">
              <w:rPr>
                <w:webHidden/>
              </w:rPr>
              <w:fldChar w:fldCharType="begin"/>
            </w:r>
            <w:r w:rsidR="00447416" w:rsidRPr="00447416">
              <w:rPr>
                <w:webHidden/>
              </w:rPr>
              <w:instrText xml:space="preserve"> PAGEREF _Toc168517352 \h </w:instrText>
            </w:r>
            <w:r w:rsidR="00447416" w:rsidRPr="00447416">
              <w:rPr>
                <w:webHidden/>
              </w:rPr>
            </w:r>
            <w:r w:rsidR="00447416" w:rsidRPr="00447416">
              <w:rPr>
                <w:webHidden/>
              </w:rPr>
              <w:fldChar w:fldCharType="separate"/>
            </w:r>
            <w:r w:rsidR="007D760F">
              <w:rPr>
                <w:webHidden/>
              </w:rPr>
              <w:t>i</w:t>
            </w:r>
            <w:r w:rsidR="00447416" w:rsidRPr="00447416">
              <w:rPr>
                <w:webHidden/>
              </w:rPr>
              <w:fldChar w:fldCharType="end"/>
            </w:r>
          </w:hyperlink>
        </w:p>
        <w:p w14:paraId="6FAAAC5C" w14:textId="6670CE33" w:rsidR="00447416" w:rsidRPr="00447416" w:rsidRDefault="00000000" w:rsidP="00447416">
          <w:pPr>
            <w:pStyle w:val="TOC1"/>
            <w:rPr>
              <w:rFonts w:eastAsiaTheme="minorEastAsia"/>
              <w:lang w:val="en-US" w:eastAsia="en-US"/>
            </w:rPr>
          </w:pPr>
          <w:hyperlink w:anchor="_Toc168517353" w:history="1">
            <w:r w:rsidR="00447416" w:rsidRPr="00447416">
              <w:rPr>
                <w:rStyle w:val="Hyperlink"/>
              </w:rPr>
              <w:t>HALAMAN PERSETUJUAN PEMBIMBING</w:t>
            </w:r>
            <w:r w:rsidR="00447416" w:rsidRPr="00447416">
              <w:rPr>
                <w:webHidden/>
              </w:rPr>
              <w:tab/>
            </w:r>
            <w:r w:rsidR="00447416" w:rsidRPr="00447416">
              <w:rPr>
                <w:webHidden/>
              </w:rPr>
              <w:fldChar w:fldCharType="begin"/>
            </w:r>
            <w:r w:rsidR="00447416" w:rsidRPr="00447416">
              <w:rPr>
                <w:webHidden/>
              </w:rPr>
              <w:instrText xml:space="preserve"> PAGEREF _Toc168517353 \h </w:instrText>
            </w:r>
            <w:r w:rsidR="00447416" w:rsidRPr="00447416">
              <w:rPr>
                <w:webHidden/>
              </w:rPr>
            </w:r>
            <w:r w:rsidR="00447416" w:rsidRPr="00447416">
              <w:rPr>
                <w:webHidden/>
              </w:rPr>
              <w:fldChar w:fldCharType="separate"/>
            </w:r>
            <w:r w:rsidR="007D760F">
              <w:rPr>
                <w:webHidden/>
              </w:rPr>
              <w:t>ii</w:t>
            </w:r>
            <w:r w:rsidR="00447416" w:rsidRPr="00447416">
              <w:rPr>
                <w:webHidden/>
              </w:rPr>
              <w:fldChar w:fldCharType="end"/>
            </w:r>
          </w:hyperlink>
        </w:p>
        <w:p w14:paraId="01A33DB0" w14:textId="68D67E8E" w:rsidR="00447416" w:rsidRPr="00447416" w:rsidRDefault="00000000" w:rsidP="00447416">
          <w:pPr>
            <w:pStyle w:val="TOC1"/>
            <w:rPr>
              <w:rFonts w:eastAsiaTheme="minorEastAsia"/>
              <w:lang w:val="en-US" w:eastAsia="en-US"/>
            </w:rPr>
          </w:pPr>
          <w:hyperlink w:anchor="_Toc168517354" w:history="1">
            <w:r w:rsidR="00447416" w:rsidRPr="00447416">
              <w:rPr>
                <w:rStyle w:val="Hyperlink"/>
              </w:rPr>
              <w:t>PENGESAHAN SKRIPSI</w:t>
            </w:r>
            <w:r w:rsidR="00447416" w:rsidRPr="00447416">
              <w:rPr>
                <w:webHidden/>
              </w:rPr>
              <w:tab/>
            </w:r>
            <w:r w:rsidR="00447416" w:rsidRPr="00447416">
              <w:rPr>
                <w:webHidden/>
              </w:rPr>
              <w:fldChar w:fldCharType="begin"/>
            </w:r>
            <w:r w:rsidR="00447416" w:rsidRPr="00447416">
              <w:rPr>
                <w:webHidden/>
              </w:rPr>
              <w:instrText xml:space="preserve"> PAGEREF _Toc168517354 \h </w:instrText>
            </w:r>
            <w:r w:rsidR="00447416" w:rsidRPr="00447416">
              <w:rPr>
                <w:webHidden/>
              </w:rPr>
            </w:r>
            <w:r w:rsidR="00447416" w:rsidRPr="00447416">
              <w:rPr>
                <w:webHidden/>
              </w:rPr>
              <w:fldChar w:fldCharType="separate"/>
            </w:r>
            <w:r w:rsidR="007D760F">
              <w:rPr>
                <w:webHidden/>
              </w:rPr>
              <w:t>iii</w:t>
            </w:r>
            <w:r w:rsidR="00447416" w:rsidRPr="00447416">
              <w:rPr>
                <w:webHidden/>
              </w:rPr>
              <w:fldChar w:fldCharType="end"/>
            </w:r>
          </w:hyperlink>
        </w:p>
        <w:p w14:paraId="6E822A94" w14:textId="3716F868" w:rsidR="00447416" w:rsidRPr="00447416" w:rsidRDefault="00000000" w:rsidP="00447416">
          <w:pPr>
            <w:pStyle w:val="TOC1"/>
            <w:rPr>
              <w:rFonts w:eastAsiaTheme="minorEastAsia"/>
              <w:lang w:val="en-US" w:eastAsia="en-US"/>
            </w:rPr>
          </w:pPr>
          <w:hyperlink w:anchor="_Toc168517355" w:history="1">
            <w:r w:rsidR="00447416" w:rsidRPr="00447416">
              <w:rPr>
                <w:rStyle w:val="Hyperlink"/>
              </w:rPr>
              <w:t>MOTTO DAN PERSEMBAHAN</w:t>
            </w:r>
            <w:r w:rsidR="00447416" w:rsidRPr="00447416">
              <w:rPr>
                <w:webHidden/>
              </w:rPr>
              <w:tab/>
            </w:r>
            <w:r w:rsidR="00447416" w:rsidRPr="00447416">
              <w:rPr>
                <w:webHidden/>
              </w:rPr>
              <w:fldChar w:fldCharType="begin"/>
            </w:r>
            <w:r w:rsidR="00447416" w:rsidRPr="00447416">
              <w:rPr>
                <w:webHidden/>
              </w:rPr>
              <w:instrText xml:space="preserve"> PAGEREF _Toc168517355 \h </w:instrText>
            </w:r>
            <w:r w:rsidR="00447416" w:rsidRPr="00447416">
              <w:rPr>
                <w:webHidden/>
              </w:rPr>
            </w:r>
            <w:r w:rsidR="00447416" w:rsidRPr="00447416">
              <w:rPr>
                <w:webHidden/>
              </w:rPr>
              <w:fldChar w:fldCharType="separate"/>
            </w:r>
            <w:r w:rsidR="007D760F">
              <w:rPr>
                <w:webHidden/>
              </w:rPr>
              <w:t>iv</w:t>
            </w:r>
            <w:r w:rsidR="00447416" w:rsidRPr="00447416">
              <w:rPr>
                <w:webHidden/>
              </w:rPr>
              <w:fldChar w:fldCharType="end"/>
            </w:r>
          </w:hyperlink>
        </w:p>
        <w:p w14:paraId="12A85EF7" w14:textId="68399148" w:rsidR="00447416" w:rsidRPr="00447416" w:rsidRDefault="00000000" w:rsidP="00447416">
          <w:pPr>
            <w:pStyle w:val="TOC1"/>
            <w:rPr>
              <w:rFonts w:eastAsiaTheme="minorEastAsia"/>
              <w:lang w:val="en-US" w:eastAsia="en-US"/>
            </w:rPr>
          </w:pPr>
          <w:hyperlink w:anchor="_Toc168517356" w:history="1">
            <w:r w:rsidR="00447416" w:rsidRPr="00447416">
              <w:rPr>
                <w:rStyle w:val="Hyperlink"/>
              </w:rPr>
              <w:t>PERNYATAAN KEASLIAN DAN PERSETUJUAN PUBLIKASI</w:t>
            </w:r>
            <w:r w:rsidR="00447416" w:rsidRPr="00447416">
              <w:rPr>
                <w:webHidden/>
              </w:rPr>
              <w:tab/>
            </w:r>
            <w:r w:rsidR="00447416" w:rsidRPr="00447416">
              <w:rPr>
                <w:webHidden/>
              </w:rPr>
              <w:fldChar w:fldCharType="begin"/>
            </w:r>
            <w:r w:rsidR="00447416" w:rsidRPr="00447416">
              <w:rPr>
                <w:webHidden/>
              </w:rPr>
              <w:instrText xml:space="preserve"> PAGEREF _Toc168517356 \h </w:instrText>
            </w:r>
            <w:r w:rsidR="00447416" w:rsidRPr="00447416">
              <w:rPr>
                <w:webHidden/>
              </w:rPr>
            </w:r>
            <w:r w:rsidR="00447416" w:rsidRPr="00447416">
              <w:rPr>
                <w:webHidden/>
              </w:rPr>
              <w:fldChar w:fldCharType="separate"/>
            </w:r>
            <w:r w:rsidR="007D760F">
              <w:rPr>
                <w:webHidden/>
              </w:rPr>
              <w:t>v</w:t>
            </w:r>
            <w:r w:rsidR="00447416" w:rsidRPr="00447416">
              <w:rPr>
                <w:webHidden/>
              </w:rPr>
              <w:fldChar w:fldCharType="end"/>
            </w:r>
          </w:hyperlink>
        </w:p>
        <w:p w14:paraId="604FD7A9" w14:textId="7ACD8633" w:rsidR="00447416" w:rsidRPr="00447416" w:rsidRDefault="00000000" w:rsidP="00447416">
          <w:pPr>
            <w:pStyle w:val="TOC1"/>
            <w:rPr>
              <w:rFonts w:eastAsiaTheme="minorEastAsia"/>
              <w:lang w:val="en-US" w:eastAsia="en-US"/>
            </w:rPr>
          </w:pPr>
          <w:hyperlink w:anchor="_Toc168517357" w:history="1">
            <w:r w:rsidR="00447416" w:rsidRPr="00447416">
              <w:rPr>
                <w:rStyle w:val="Hyperlink"/>
              </w:rPr>
              <w:t>ABSTRAK</w:t>
            </w:r>
            <w:r w:rsidR="00447416" w:rsidRPr="00447416">
              <w:rPr>
                <w:webHidden/>
              </w:rPr>
              <w:tab/>
            </w:r>
            <w:r w:rsidR="00447416" w:rsidRPr="00447416">
              <w:rPr>
                <w:webHidden/>
              </w:rPr>
              <w:fldChar w:fldCharType="begin"/>
            </w:r>
            <w:r w:rsidR="00447416" w:rsidRPr="00447416">
              <w:rPr>
                <w:webHidden/>
              </w:rPr>
              <w:instrText xml:space="preserve"> PAGEREF _Toc168517357 \h </w:instrText>
            </w:r>
            <w:r w:rsidR="00447416" w:rsidRPr="00447416">
              <w:rPr>
                <w:webHidden/>
              </w:rPr>
            </w:r>
            <w:r w:rsidR="00447416" w:rsidRPr="00447416">
              <w:rPr>
                <w:webHidden/>
              </w:rPr>
              <w:fldChar w:fldCharType="separate"/>
            </w:r>
            <w:r w:rsidR="007D760F">
              <w:rPr>
                <w:webHidden/>
              </w:rPr>
              <w:t>vi</w:t>
            </w:r>
            <w:r w:rsidR="00447416" w:rsidRPr="00447416">
              <w:rPr>
                <w:webHidden/>
              </w:rPr>
              <w:fldChar w:fldCharType="end"/>
            </w:r>
          </w:hyperlink>
        </w:p>
        <w:p w14:paraId="7211557E" w14:textId="2301E50C" w:rsidR="00447416" w:rsidRPr="00447416" w:rsidRDefault="00000000" w:rsidP="00447416">
          <w:pPr>
            <w:pStyle w:val="TOC1"/>
            <w:rPr>
              <w:rFonts w:eastAsiaTheme="minorEastAsia"/>
              <w:lang w:val="en-US" w:eastAsia="en-US"/>
            </w:rPr>
          </w:pPr>
          <w:hyperlink w:anchor="_Toc168517358" w:history="1">
            <w:r w:rsidR="00447416" w:rsidRPr="00447416">
              <w:rPr>
                <w:rStyle w:val="Hyperlink"/>
                <w:i/>
                <w:iCs/>
              </w:rPr>
              <w:t>ABSTRACT</w:t>
            </w:r>
            <w:r w:rsidR="00447416" w:rsidRPr="00447416">
              <w:rPr>
                <w:webHidden/>
              </w:rPr>
              <w:tab/>
            </w:r>
            <w:r w:rsidR="00447416" w:rsidRPr="00447416">
              <w:rPr>
                <w:webHidden/>
              </w:rPr>
              <w:fldChar w:fldCharType="begin"/>
            </w:r>
            <w:r w:rsidR="00447416" w:rsidRPr="00447416">
              <w:rPr>
                <w:webHidden/>
              </w:rPr>
              <w:instrText xml:space="preserve"> PAGEREF _Toc168517358 \h </w:instrText>
            </w:r>
            <w:r w:rsidR="00447416" w:rsidRPr="00447416">
              <w:rPr>
                <w:webHidden/>
              </w:rPr>
            </w:r>
            <w:r w:rsidR="00447416" w:rsidRPr="00447416">
              <w:rPr>
                <w:webHidden/>
              </w:rPr>
              <w:fldChar w:fldCharType="separate"/>
            </w:r>
            <w:r w:rsidR="007D760F">
              <w:rPr>
                <w:webHidden/>
              </w:rPr>
              <w:t>vii</w:t>
            </w:r>
            <w:r w:rsidR="00447416" w:rsidRPr="00447416">
              <w:rPr>
                <w:webHidden/>
              </w:rPr>
              <w:fldChar w:fldCharType="end"/>
            </w:r>
          </w:hyperlink>
        </w:p>
        <w:p w14:paraId="1E09C095" w14:textId="53A235DF" w:rsidR="00447416" w:rsidRPr="00447416" w:rsidRDefault="00000000" w:rsidP="00447416">
          <w:pPr>
            <w:pStyle w:val="TOC1"/>
            <w:rPr>
              <w:rFonts w:eastAsiaTheme="minorEastAsia"/>
              <w:lang w:val="en-US" w:eastAsia="en-US"/>
            </w:rPr>
          </w:pPr>
          <w:hyperlink w:anchor="_Toc168517359" w:history="1">
            <w:r w:rsidR="00447416" w:rsidRPr="00447416">
              <w:rPr>
                <w:rStyle w:val="Hyperlink"/>
              </w:rPr>
              <w:t>KATA PENGANTAR</w:t>
            </w:r>
            <w:r w:rsidR="00447416" w:rsidRPr="00447416">
              <w:rPr>
                <w:webHidden/>
              </w:rPr>
              <w:tab/>
            </w:r>
            <w:r w:rsidR="00447416" w:rsidRPr="00447416">
              <w:rPr>
                <w:webHidden/>
              </w:rPr>
              <w:fldChar w:fldCharType="begin"/>
            </w:r>
            <w:r w:rsidR="00447416" w:rsidRPr="00447416">
              <w:rPr>
                <w:webHidden/>
              </w:rPr>
              <w:instrText xml:space="preserve"> PAGEREF _Toc168517359 \h </w:instrText>
            </w:r>
            <w:r w:rsidR="00447416" w:rsidRPr="00447416">
              <w:rPr>
                <w:webHidden/>
              </w:rPr>
            </w:r>
            <w:r w:rsidR="00447416" w:rsidRPr="00447416">
              <w:rPr>
                <w:webHidden/>
              </w:rPr>
              <w:fldChar w:fldCharType="separate"/>
            </w:r>
            <w:r w:rsidR="007D760F">
              <w:rPr>
                <w:webHidden/>
              </w:rPr>
              <w:t>viii</w:t>
            </w:r>
            <w:r w:rsidR="00447416" w:rsidRPr="00447416">
              <w:rPr>
                <w:webHidden/>
              </w:rPr>
              <w:fldChar w:fldCharType="end"/>
            </w:r>
          </w:hyperlink>
        </w:p>
        <w:p w14:paraId="772DC6B4" w14:textId="4FBBEBED" w:rsidR="00447416" w:rsidRPr="00447416" w:rsidRDefault="00000000" w:rsidP="00447416">
          <w:pPr>
            <w:pStyle w:val="TOC1"/>
            <w:rPr>
              <w:rFonts w:eastAsiaTheme="minorEastAsia"/>
              <w:lang w:val="en-US" w:eastAsia="en-US"/>
            </w:rPr>
          </w:pPr>
          <w:hyperlink w:anchor="_Toc168517360" w:history="1">
            <w:r w:rsidR="00447416" w:rsidRPr="00447416">
              <w:rPr>
                <w:rStyle w:val="Hyperlink"/>
              </w:rPr>
              <w:t>DAFTAR ISI</w:t>
            </w:r>
            <w:r w:rsidR="00447416" w:rsidRPr="00447416">
              <w:rPr>
                <w:webHidden/>
              </w:rPr>
              <w:tab/>
            </w:r>
            <w:r w:rsidR="00447416" w:rsidRPr="00447416">
              <w:rPr>
                <w:webHidden/>
              </w:rPr>
              <w:fldChar w:fldCharType="begin"/>
            </w:r>
            <w:r w:rsidR="00447416" w:rsidRPr="00447416">
              <w:rPr>
                <w:webHidden/>
              </w:rPr>
              <w:instrText xml:space="preserve"> PAGEREF _Toc168517360 \h </w:instrText>
            </w:r>
            <w:r w:rsidR="00447416" w:rsidRPr="00447416">
              <w:rPr>
                <w:webHidden/>
              </w:rPr>
            </w:r>
            <w:r w:rsidR="00447416" w:rsidRPr="00447416">
              <w:rPr>
                <w:webHidden/>
              </w:rPr>
              <w:fldChar w:fldCharType="separate"/>
            </w:r>
            <w:r w:rsidR="007D760F">
              <w:rPr>
                <w:webHidden/>
              </w:rPr>
              <w:t>x</w:t>
            </w:r>
            <w:r w:rsidR="00447416" w:rsidRPr="00447416">
              <w:rPr>
                <w:webHidden/>
              </w:rPr>
              <w:fldChar w:fldCharType="end"/>
            </w:r>
          </w:hyperlink>
        </w:p>
        <w:p w14:paraId="322CD889" w14:textId="57C5DBE6" w:rsidR="00447416" w:rsidRPr="00447416" w:rsidRDefault="00000000" w:rsidP="00447416">
          <w:pPr>
            <w:pStyle w:val="TOC1"/>
            <w:rPr>
              <w:rFonts w:eastAsiaTheme="minorEastAsia"/>
              <w:lang w:val="en-US" w:eastAsia="en-US"/>
            </w:rPr>
          </w:pPr>
          <w:hyperlink w:anchor="_Toc168517361" w:history="1">
            <w:r w:rsidR="00447416" w:rsidRPr="00447416">
              <w:rPr>
                <w:rStyle w:val="Hyperlink"/>
              </w:rPr>
              <w:t>DAFTAR TABEL</w:t>
            </w:r>
            <w:r w:rsidR="00447416" w:rsidRPr="00447416">
              <w:rPr>
                <w:webHidden/>
              </w:rPr>
              <w:tab/>
            </w:r>
            <w:r w:rsidR="00447416" w:rsidRPr="00447416">
              <w:rPr>
                <w:webHidden/>
              </w:rPr>
              <w:fldChar w:fldCharType="begin"/>
            </w:r>
            <w:r w:rsidR="00447416" w:rsidRPr="00447416">
              <w:rPr>
                <w:webHidden/>
              </w:rPr>
              <w:instrText xml:space="preserve"> PAGEREF _Toc168517361 \h </w:instrText>
            </w:r>
            <w:r w:rsidR="00447416" w:rsidRPr="00447416">
              <w:rPr>
                <w:webHidden/>
              </w:rPr>
            </w:r>
            <w:r w:rsidR="00447416" w:rsidRPr="00447416">
              <w:rPr>
                <w:webHidden/>
              </w:rPr>
              <w:fldChar w:fldCharType="separate"/>
            </w:r>
            <w:r w:rsidR="007D760F">
              <w:rPr>
                <w:webHidden/>
              </w:rPr>
              <w:t>xiv</w:t>
            </w:r>
            <w:r w:rsidR="00447416" w:rsidRPr="00447416">
              <w:rPr>
                <w:webHidden/>
              </w:rPr>
              <w:fldChar w:fldCharType="end"/>
            </w:r>
          </w:hyperlink>
        </w:p>
        <w:p w14:paraId="7D7BBE08" w14:textId="64D5C34A" w:rsidR="00447416" w:rsidRPr="00447416" w:rsidRDefault="00000000" w:rsidP="00447416">
          <w:pPr>
            <w:pStyle w:val="TOC1"/>
            <w:rPr>
              <w:rFonts w:eastAsiaTheme="minorEastAsia"/>
              <w:lang w:val="en-US" w:eastAsia="en-US"/>
            </w:rPr>
          </w:pPr>
          <w:hyperlink w:anchor="_Toc168517362" w:history="1">
            <w:r w:rsidR="00447416" w:rsidRPr="00447416">
              <w:rPr>
                <w:rStyle w:val="Hyperlink"/>
              </w:rPr>
              <w:t>DAFTAR GAMBAR</w:t>
            </w:r>
            <w:r w:rsidR="00447416" w:rsidRPr="00447416">
              <w:rPr>
                <w:webHidden/>
              </w:rPr>
              <w:tab/>
            </w:r>
            <w:r w:rsidR="00447416" w:rsidRPr="00447416">
              <w:rPr>
                <w:webHidden/>
              </w:rPr>
              <w:fldChar w:fldCharType="begin"/>
            </w:r>
            <w:r w:rsidR="00447416" w:rsidRPr="00447416">
              <w:rPr>
                <w:webHidden/>
              </w:rPr>
              <w:instrText xml:space="preserve"> PAGEREF _Toc168517362 \h </w:instrText>
            </w:r>
            <w:r w:rsidR="00447416" w:rsidRPr="00447416">
              <w:rPr>
                <w:webHidden/>
              </w:rPr>
            </w:r>
            <w:r w:rsidR="00447416" w:rsidRPr="00447416">
              <w:rPr>
                <w:webHidden/>
              </w:rPr>
              <w:fldChar w:fldCharType="separate"/>
            </w:r>
            <w:r w:rsidR="007D760F">
              <w:rPr>
                <w:webHidden/>
              </w:rPr>
              <w:t>xvi</w:t>
            </w:r>
            <w:r w:rsidR="00447416" w:rsidRPr="00447416">
              <w:rPr>
                <w:webHidden/>
              </w:rPr>
              <w:fldChar w:fldCharType="end"/>
            </w:r>
          </w:hyperlink>
        </w:p>
        <w:p w14:paraId="0F3636F0" w14:textId="7EEDE056" w:rsidR="00447416" w:rsidRPr="00447416" w:rsidRDefault="00000000" w:rsidP="00447416">
          <w:pPr>
            <w:pStyle w:val="TOC1"/>
            <w:rPr>
              <w:rFonts w:eastAsiaTheme="minorEastAsia"/>
              <w:lang w:val="en-US" w:eastAsia="en-US"/>
            </w:rPr>
          </w:pPr>
          <w:hyperlink w:anchor="_Toc168517363" w:history="1">
            <w:r w:rsidR="00447416" w:rsidRPr="00447416">
              <w:rPr>
                <w:rStyle w:val="Hyperlink"/>
              </w:rPr>
              <w:t>DAFTAR LAMPIRAN</w:t>
            </w:r>
            <w:r w:rsidR="00447416" w:rsidRPr="00447416">
              <w:rPr>
                <w:webHidden/>
              </w:rPr>
              <w:tab/>
            </w:r>
            <w:r w:rsidR="00447416" w:rsidRPr="00447416">
              <w:rPr>
                <w:webHidden/>
              </w:rPr>
              <w:fldChar w:fldCharType="begin"/>
            </w:r>
            <w:r w:rsidR="00447416" w:rsidRPr="00447416">
              <w:rPr>
                <w:webHidden/>
              </w:rPr>
              <w:instrText xml:space="preserve"> PAGEREF _Toc168517363 \h </w:instrText>
            </w:r>
            <w:r w:rsidR="00447416" w:rsidRPr="00447416">
              <w:rPr>
                <w:webHidden/>
              </w:rPr>
            </w:r>
            <w:r w:rsidR="00447416" w:rsidRPr="00447416">
              <w:rPr>
                <w:webHidden/>
              </w:rPr>
              <w:fldChar w:fldCharType="separate"/>
            </w:r>
            <w:r w:rsidR="007D760F">
              <w:rPr>
                <w:webHidden/>
              </w:rPr>
              <w:t>xvii</w:t>
            </w:r>
            <w:r w:rsidR="00447416" w:rsidRPr="00447416">
              <w:rPr>
                <w:webHidden/>
              </w:rPr>
              <w:fldChar w:fldCharType="end"/>
            </w:r>
          </w:hyperlink>
        </w:p>
        <w:p w14:paraId="2DE65CBF" w14:textId="2F935E3C" w:rsidR="00447416" w:rsidRPr="00447416" w:rsidRDefault="00000000" w:rsidP="00447416">
          <w:pPr>
            <w:pStyle w:val="TOC1"/>
            <w:rPr>
              <w:rFonts w:eastAsiaTheme="minorEastAsia"/>
              <w:lang w:val="en-US" w:eastAsia="en-US"/>
            </w:rPr>
          </w:pPr>
          <w:hyperlink w:anchor="_Toc168517364" w:history="1">
            <w:r w:rsidR="00447416" w:rsidRPr="00447416">
              <w:rPr>
                <w:rStyle w:val="Hyperlink"/>
                <w:lang w:val="en-ID"/>
              </w:rPr>
              <w:t>BAB I</w:t>
            </w:r>
            <w:r w:rsidR="00447416" w:rsidRPr="00447416">
              <w:rPr>
                <w:rStyle w:val="Hyperlink"/>
              </w:rPr>
              <w:t xml:space="preserve">  </w:t>
            </w:r>
            <w:r w:rsidR="00447416" w:rsidRPr="00447416">
              <w:rPr>
                <w:rStyle w:val="Hyperlink"/>
                <w:lang w:val="en-ID"/>
              </w:rPr>
              <w:t>PENDAHULUAN</w:t>
            </w:r>
            <w:r w:rsidR="00447416" w:rsidRPr="00447416">
              <w:rPr>
                <w:webHidden/>
              </w:rPr>
              <w:tab/>
            </w:r>
            <w:r w:rsidR="00447416" w:rsidRPr="00447416">
              <w:rPr>
                <w:webHidden/>
              </w:rPr>
              <w:fldChar w:fldCharType="begin"/>
            </w:r>
            <w:r w:rsidR="00447416" w:rsidRPr="00447416">
              <w:rPr>
                <w:webHidden/>
              </w:rPr>
              <w:instrText xml:space="preserve"> PAGEREF _Toc168517364 \h </w:instrText>
            </w:r>
            <w:r w:rsidR="00447416" w:rsidRPr="00447416">
              <w:rPr>
                <w:webHidden/>
              </w:rPr>
            </w:r>
            <w:r w:rsidR="00447416" w:rsidRPr="00447416">
              <w:rPr>
                <w:webHidden/>
              </w:rPr>
              <w:fldChar w:fldCharType="separate"/>
            </w:r>
            <w:r w:rsidR="007D760F">
              <w:rPr>
                <w:webHidden/>
              </w:rPr>
              <w:t>1</w:t>
            </w:r>
            <w:r w:rsidR="00447416" w:rsidRPr="00447416">
              <w:rPr>
                <w:webHidden/>
              </w:rPr>
              <w:fldChar w:fldCharType="end"/>
            </w:r>
          </w:hyperlink>
        </w:p>
        <w:p w14:paraId="7980D0C4" w14:textId="7802546E" w:rsidR="00447416" w:rsidRPr="00447416" w:rsidRDefault="00000000" w:rsidP="00F152F7">
          <w:pPr>
            <w:pStyle w:val="TOC2"/>
            <w:rPr>
              <w:rFonts w:eastAsiaTheme="minorEastAsia"/>
            </w:rPr>
          </w:pPr>
          <w:hyperlink w:anchor="_Toc168517365" w:history="1">
            <w:r w:rsidR="00447416" w:rsidRPr="00447416">
              <w:rPr>
                <w:rStyle w:val="Hyperlink"/>
                <w:bCs/>
              </w:rPr>
              <w:t>A.</w:t>
            </w:r>
            <w:r w:rsidR="00447416" w:rsidRPr="00447416">
              <w:rPr>
                <w:rFonts w:eastAsiaTheme="minorEastAsia"/>
              </w:rPr>
              <w:tab/>
            </w:r>
            <w:r w:rsidR="00447416" w:rsidRPr="00447416">
              <w:rPr>
                <w:rStyle w:val="Hyperlink"/>
                <w:bCs/>
              </w:rPr>
              <w:t>Latar Belakang Masalah</w:t>
            </w:r>
            <w:r w:rsidR="00447416" w:rsidRPr="00447416">
              <w:rPr>
                <w:webHidden/>
              </w:rPr>
              <w:tab/>
            </w:r>
            <w:r w:rsidR="00447416" w:rsidRPr="00447416">
              <w:rPr>
                <w:webHidden/>
              </w:rPr>
              <w:fldChar w:fldCharType="begin"/>
            </w:r>
            <w:r w:rsidR="00447416" w:rsidRPr="00447416">
              <w:rPr>
                <w:webHidden/>
              </w:rPr>
              <w:instrText xml:space="preserve"> PAGEREF _Toc168517365 \h </w:instrText>
            </w:r>
            <w:r w:rsidR="00447416" w:rsidRPr="00447416">
              <w:rPr>
                <w:webHidden/>
              </w:rPr>
            </w:r>
            <w:r w:rsidR="00447416" w:rsidRPr="00447416">
              <w:rPr>
                <w:webHidden/>
              </w:rPr>
              <w:fldChar w:fldCharType="separate"/>
            </w:r>
            <w:r w:rsidR="007D760F">
              <w:rPr>
                <w:webHidden/>
              </w:rPr>
              <w:t>1</w:t>
            </w:r>
            <w:r w:rsidR="00447416" w:rsidRPr="00447416">
              <w:rPr>
                <w:webHidden/>
              </w:rPr>
              <w:fldChar w:fldCharType="end"/>
            </w:r>
          </w:hyperlink>
        </w:p>
        <w:p w14:paraId="5DD5F70C" w14:textId="6FA2241D" w:rsidR="00447416" w:rsidRPr="00447416" w:rsidRDefault="00000000" w:rsidP="00F152F7">
          <w:pPr>
            <w:pStyle w:val="TOC2"/>
            <w:rPr>
              <w:rFonts w:eastAsiaTheme="minorEastAsia"/>
            </w:rPr>
          </w:pPr>
          <w:hyperlink w:anchor="_Toc168517366" w:history="1">
            <w:r w:rsidR="00447416" w:rsidRPr="00447416">
              <w:rPr>
                <w:rStyle w:val="Hyperlink"/>
                <w:bCs/>
              </w:rPr>
              <w:t>B.</w:t>
            </w:r>
            <w:r w:rsidR="00447416" w:rsidRPr="00447416">
              <w:rPr>
                <w:rFonts w:eastAsiaTheme="minorEastAsia"/>
              </w:rPr>
              <w:tab/>
            </w:r>
            <w:r w:rsidR="00447416" w:rsidRPr="00447416">
              <w:rPr>
                <w:rStyle w:val="Hyperlink"/>
                <w:bCs/>
              </w:rPr>
              <w:t>Rumusan Masalah</w:t>
            </w:r>
            <w:r w:rsidR="00447416" w:rsidRPr="00447416">
              <w:rPr>
                <w:webHidden/>
              </w:rPr>
              <w:tab/>
            </w:r>
            <w:r w:rsidR="00447416" w:rsidRPr="00447416">
              <w:rPr>
                <w:webHidden/>
              </w:rPr>
              <w:fldChar w:fldCharType="begin"/>
            </w:r>
            <w:r w:rsidR="00447416" w:rsidRPr="00447416">
              <w:rPr>
                <w:webHidden/>
              </w:rPr>
              <w:instrText xml:space="preserve"> PAGEREF _Toc168517366 \h </w:instrText>
            </w:r>
            <w:r w:rsidR="00447416" w:rsidRPr="00447416">
              <w:rPr>
                <w:webHidden/>
              </w:rPr>
            </w:r>
            <w:r w:rsidR="00447416" w:rsidRPr="00447416">
              <w:rPr>
                <w:webHidden/>
              </w:rPr>
              <w:fldChar w:fldCharType="separate"/>
            </w:r>
            <w:r w:rsidR="007D760F">
              <w:rPr>
                <w:webHidden/>
              </w:rPr>
              <w:t>11</w:t>
            </w:r>
            <w:r w:rsidR="00447416" w:rsidRPr="00447416">
              <w:rPr>
                <w:webHidden/>
              </w:rPr>
              <w:fldChar w:fldCharType="end"/>
            </w:r>
          </w:hyperlink>
        </w:p>
        <w:p w14:paraId="74736D55" w14:textId="37BF1F22" w:rsidR="00447416" w:rsidRPr="00447416" w:rsidRDefault="00000000" w:rsidP="00F152F7">
          <w:pPr>
            <w:pStyle w:val="TOC2"/>
            <w:rPr>
              <w:rFonts w:eastAsiaTheme="minorEastAsia"/>
            </w:rPr>
          </w:pPr>
          <w:hyperlink w:anchor="_Toc168517367" w:history="1">
            <w:r w:rsidR="00447416" w:rsidRPr="00447416">
              <w:rPr>
                <w:rStyle w:val="Hyperlink"/>
                <w:bCs/>
              </w:rPr>
              <w:t>C.</w:t>
            </w:r>
            <w:r w:rsidR="00447416" w:rsidRPr="00447416">
              <w:rPr>
                <w:rFonts w:eastAsiaTheme="minorEastAsia"/>
              </w:rPr>
              <w:tab/>
            </w:r>
            <w:r w:rsidR="00447416" w:rsidRPr="00447416">
              <w:rPr>
                <w:rStyle w:val="Hyperlink"/>
                <w:bCs/>
              </w:rPr>
              <w:t>Tujuan Penelitian</w:t>
            </w:r>
            <w:r w:rsidR="00447416" w:rsidRPr="00447416">
              <w:rPr>
                <w:webHidden/>
              </w:rPr>
              <w:tab/>
            </w:r>
            <w:r w:rsidR="00447416" w:rsidRPr="00447416">
              <w:rPr>
                <w:webHidden/>
              </w:rPr>
              <w:fldChar w:fldCharType="begin"/>
            </w:r>
            <w:r w:rsidR="00447416" w:rsidRPr="00447416">
              <w:rPr>
                <w:webHidden/>
              </w:rPr>
              <w:instrText xml:space="preserve"> PAGEREF _Toc168517367 \h </w:instrText>
            </w:r>
            <w:r w:rsidR="00447416" w:rsidRPr="00447416">
              <w:rPr>
                <w:webHidden/>
              </w:rPr>
            </w:r>
            <w:r w:rsidR="00447416" w:rsidRPr="00447416">
              <w:rPr>
                <w:webHidden/>
              </w:rPr>
              <w:fldChar w:fldCharType="separate"/>
            </w:r>
            <w:r w:rsidR="007D760F">
              <w:rPr>
                <w:webHidden/>
              </w:rPr>
              <w:t>12</w:t>
            </w:r>
            <w:r w:rsidR="00447416" w:rsidRPr="00447416">
              <w:rPr>
                <w:webHidden/>
              </w:rPr>
              <w:fldChar w:fldCharType="end"/>
            </w:r>
          </w:hyperlink>
        </w:p>
        <w:p w14:paraId="0B365E40" w14:textId="19609705" w:rsidR="00447416" w:rsidRPr="00447416" w:rsidRDefault="00000000" w:rsidP="00F152F7">
          <w:pPr>
            <w:pStyle w:val="TOC2"/>
            <w:rPr>
              <w:rFonts w:eastAsiaTheme="minorEastAsia"/>
            </w:rPr>
          </w:pPr>
          <w:hyperlink w:anchor="_Toc168517368" w:history="1">
            <w:r w:rsidR="00447416" w:rsidRPr="00447416">
              <w:rPr>
                <w:rStyle w:val="Hyperlink"/>
                <w:bCs/>
              </w:rPr>
              <w:t>D.</w:t>
            </w:r>
            <w:r w:rsidR="00447416" w:rsidRPr="00447416">
              <w:rPr>
                <w:rFonts w:eastAsiaTheme="minorEastAsia"/>
              </w:rPr>
              <w:tab/>
            </w:r>
            <w:r w:rsidR="00447416" w:rsidRPr="00447416">
              <w:rPr>
                <w:rStyle w:val="Hyperlink"/>
                <w:bCs/>
              </w:rPr>
              <w:t>Manfaat Penelitian</w:t>
            </w:r>
            <w:r w:rsidR="00447416" w:rsidRPr="00447416">
              <w:rPr>
                <w:webHidden/>
              </w:rPr>
              <w:tab/>
            </w:r>
            <w:r w:rsidR="00447416" w:rsidRPr="00447416">
              <w:rPr>
                <w:webHidden/>
              </w:rPr>
              <w:fldChar w:fldCharType="begin"/>
            </w:r>
            <w:r w:rsidR="00447416" w:rsidRPr="00447416">
              <w:rPr>
                <w:webHidden/>
              </w:rPr>
              <w:instrText xml:space="preserve"> PAGEREF _Toc168517368 \h </w:instrText>
            </w:r>
            <w:r w:rsidR="00447416" w:rsidRPr="00447416">
              <w:rPr>
                <w:webHidden/>
              </w:rPr>
            </w:r>
            <w:r w:rsidR="00447416" w:rsidRPr="00447416">
              <w:rPr>
                <w:webHidden/>
              </w:rPr>
              <w:fldChar w:fldCharType="separate"/>
            </w:r>
            <w:r w:rsidR="007D760F">
              <w:rPr>
                <w:webHidden/>
              </w:rPr>
              <w:t>13</w:t>
            </w:r>
            <w:r w:rsidR="00447416" w:rsidRPr="00447416">
              <w:rPr>
                <w:webHidden/>
              </w:rPr>
              <w:fldChar w:fldCharType="end"/>
            </w:r>
          </w:hyperlink>
        </w:p>
        <w:p w14:paraId="3FCA8734" w14:textId="55B729E3" w:rsidR="00447416" w:rsidRPr="00447416" w:rsidRDefault="00000000" w:rsidP="00447416">
          <w:pPr>
            <w:pStyle w:val="TOC1"/>
            <w:rPr>
              <w:rFonts w:eastAsiaTheme="minorEastAsia"/>
              <w:lang w:val="en-US" w:eastAsia="en-US"/>
            </w:rPr>
          </w:pPr>
          <w:hyperlink w:anchor="_Toc168517369" w:history="1">
            <w:r w:rsidR="00447416" w:rsidRPr="00447416">
              <w:rPr>
                <w:rStyle w:val="Hyperlink"/>
                <w:lang w:val="en-ID"/>
              </w:rPr>
              <w:t>BAB II</w:t>
            </w:r>
            <w:r w:rsidR="00447416" w:rsidRPr="00447416">
              <w:rPr>
                <w:rStyle w:val="Hyperlink"/>
              </w:rPr>
              <w:t xml:space="preserve">  </w:t>
            </w:r>
            <w:r w:rsidR="00447416" w:rsidRPr="00447416">
              <w:rPr>
                <w:rStyle w:val="Hyperlink"/>
                <w:lang w:val="en-ID"/>
              </w:rPr>
              <w:t>TINJAUAN PUSTAKA</w:t>
            </w:r>
            <w:r w:rsidR="00447416" w:rsidRPr="00447416">
              <w:rPr>
                <w:webHidden/>
              </w:rPr>
              <w:tab/>
            </w:r>
            <w:r w:rsidR="00447416" w:rsidRPr="00447416">
              <w:rPr>
                <w:webHidden/>
              </w:rPr>
              <w:fldChar w:fldCharType="begin"/>
            </w:r>
            <w:r w:rsidR="00447416" w:rsidRPr="00447416">
              <w:rPr>
                <w:webHidden/>
              </w:rPr>
              <w:instrText xml:space="preserve"> PAGEREF _Toc168517369 \h </w:instrText>
            </w:r>
            <w:r w:rsidR="00447416" w:rsidRPr="00447416">
              <w:rPr>
                <w:webHidden/>
              </w:rPr>
            </w:r>
            <w:r w:rsidR="00447416" w:rsidRPr="00447416">
              <w:rPr>
                <w:webHidden/>
              </w:rPr>
              <w:fldChar w:fldCharType="separate"/>
            </w:r>
            <w:r w:rsidR="007D760F">
              <w:rPr>
                <w:webHidden/>
              </w:rPr>
              <w:t>15</w:t>
            </w:r>
            <w:r w:rsidR="00447416" w:rsidRPr="00447416">
              <w:rPr>
                <w:webHidden/>
              </w:rPr>
              <w:fldChar w:fldCharType="end"/>
            </w:r>
          </w:hyperlink>
        </w:p>
        <w:p w14:paraId="57B1BA71" w14:textId="103DD572" w:rsidR="00447416" w:rsidRPr="00447416" w:rsidRDefault="00000000" w:rsidP="00F152F7">
          <w:pPr>
            <w:pStyle w:val="TOC2"/>
            <w:rPr>
              <w:rFonts w:eastAsiaTheme="minorEastAsia"/>
            </w:rPr>
          </w:pPr>
          <w:hyperlink w:anchor="_Toc168517370" w:history="1">
            <w:r w:rsidR="00447416" w:rsidRPr="00447416">
              <w:rPr>
                <w:rStyle w:val="Hyperlink"/>
                <w:bCs/>
              </w:rPr>
              <w:t>A.</w:t>
            </w:r>
            <w:r w:rsidR="00447416" w:rsidRPr="00447416">
              <w:rPr>
                <w:rFonts w:eastAsiaTheme="minorEastAsia"/>
              </w:rPr>
              <w:tab/>
            </w:r>
            <w:r w:rsidR="00447416" w:rsidRPr="00447416">
              <w:rPr>
                <w:rStyle w:val="Hyperlink"/>
                <w:bCs/>
              </w:rPr>
              <w:t>Landasan Teori</w:t>
            </w:r>
            <w:r w:rsidR="00447416" w:rsidRPr="00447416">
              <w:rPr>
                <w:webHidden/>
              </w:rPr>
              <w:tab/>
            </w:r>
            <w:r w:rsidR="00447416" w:rsidRPr="00447416">
              <w:rPr>
                <w:webHidden/>
              </w:rPr>
              <w:fldChar w:fldCharType="begin"/>
            </w:r>
            <w:r w:rsidR="00447416" w:rsidRPr="00447416">
              <w:rPr>
                <w:webHidden/>
              </w:rPr>
              <w:instrText xml:space="preserve"> PAGEREF _Toc168517370 \h </w:instrText>
            </w:r>
            <w:r w:rsidR="00447416" w:rsidRPr="00447416">
              <w:rPr>
                <w:webHidden/>
              </w:rPr>
            </w:r>
            <w:r w:rsidR="00447416" w:rsidRPr="00447416">
              <w:rPr>
                <w:webHidden/>
              </w:rPr>
              <w:fldChar w:fldCharType="separate"/>
            </w:r>
            <w:r w:rsidR="007D760F">
              <w:rPr>
                <w:webHidden/>
              </w:rPr>
              <w:t>15</w:t>
            </w:r>
            <w:r w:rsidR="00447416" w:rsidRPr="00447416">
              <w:rPr>
                <w:webHidden/>
              </w:rPr>
              <w:fldChar w:fldCharType="end"/>
            </w:r>
          </w:hyperlink>
        </w:p>
        <w:p w14:paraId="584A781C" w14:textId="351303C2" w:rsidR="00447416" w:rsidRPr="00447416" w:rsidRDefault="00000000" w:rsidP="00447416">
          <w:pPr>
            <w:pStyle w:val="TOC3"/>
            <w:spacing w:line="480" w:lineRule="auto"/>
            <w:jc w:val="both"/>
            <w:rPr>
              <w:rFonts w:eastAsiaTheme="minorEastAsia"/>
              <w:bCs w:val="0"/>
              <w:sz w:val="24"/>
              <w:szCs w:val="24"/>
              <w:lang w:val="en-US"/>
            </w:rPr>
          </w:pPr>
          <w:hyperlink w:anchor="_Toc168517371" w:history="1">
            <w:r w:rsidR="00447416" w:rsidRPr="00447416">
              <w:rPr>
                <w:rStyle w:val="Hyperlink"/>
                <w:iCs/>
                <w:sz w:val="24"/>
                <w:szCs w:val="24"/>
              </w:rPr>
              <w:t>1.</w:t>
            </w:r>
            <w:r w:rsidR="00447416" w:rsidRPr="00447416">
              <w:rPr>
                <w:rFonts w:eastAsiaTheme="minorEastAsia"/>
                <w:bCs w:val="0"/>
                <w:sz w:val="24"/>
                <w:szCs w:val="24"/>
                <w:lang w:val="en-US"/>
              </w:rPr>
              <w:tab/>
            </w:r>
            <w:r w:rsidR="00447416" w:rsidRPr="00447416">
              <w:rPr>
                <w:rStyle w:val="Hyperlink"/>
                <w:i/>
                <w:sz w:val="24"/>
                <w:szCs w:val="24"/>
              </w:rPr>
              <w:t>Signaling Theory</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_Toc168517371 \h </w:instrText>
            </w:r>
            <w:r w:rsidR="00447416" w:rsidRPr="00447416">
              <w:rPr>
                <w:webHidden/>
                <w:sz w:val="24"/>
                <w:szCs w:val="24"/>
              </w:rPr>
            </w:r>
            <w:r w:rsidR="00447416" w:rsidRPr="00447416">
              <w:rPr>
                <w:webHidden/>
                <w:sz w:val="24"/>
                <w:szCs w:val="24"/>
              </w:rPr>
              <w:fldChar w:fldCharType="separate"/>
            </w:r>
            <w:r w:rsidR="007D760F">
              <w:rPr>
                <w:webHidden/>
                <w:sz w:val="24"/>
                <w:szCs w:val="24"/>
              </w:rPr>
              <w:t>15</w:t>
            </w:r>
            <w:r w:rsidR="00447416" w:rsidRPr="00447416">
              <w:rPr>
                <w:webHidden/>
                <w:sz w:val="24"/>
                <w:szCs w:val="24"/>
              </w:rPr>
              <w:fldChar w:fldCharType="end"/>
            </w:r>
          </w:hyperlink>
        </w:p>
        <w:p w14:paraId="3BEEBC10" w14:textId="205E3BB1" w:rsidR="00447416" w:rsidRPr="00447416" w:rsidRDefault="00000000" w:rsidP="00447416">
          <w:pPr>
            <w:pStyle w:val="TOC3"/>
            <w:spacing w:line="480" w:lineRule="auto"/>
            <w:jc w:val="both"/>
            <w:rPr>
              <w:rFonts w:eastAsiaTheme="minorEastAsia"/>
              <w:bCs w:val="0"/>
              <w:sz w:val="24"/>
              <w:szCs w:val="24"/>
              <w:lang w:val="en-US"/>
            </w:rPr>
          </w:pPr>
          <w:hyperlink w:anchor="_Toc168517372" w:history="1">
            <w:r w:rsidR="00447416" w:rsidRPr="00447416">
              <w:rPr>
                <w:rStyle w:val="Hyperlink"/>
                <w:sz w:val="24"/>
                <w:szCs w:val="24"/>
              </w:rPr>
              <w:t>2.</w:t>
            </w:r>
            <w:r w:rsidR="00447416" w:rsidRPr="00447416">
              <w:rPr>
                <w:rFonts w:eastAsiaTheme="minorEastAsia"/>
                <w:bCs w:val="0"/>
                <w:sz w:val="24"/>
                <w:szCs w:val="24"/>
                <w:lang w:val="en-US"/>
              </w:rPr>
              <w:tab/>
            </w:r>
            <w:r w:rsidR="00447416" w:rsidRPr="00447416">
              <w:rPr>
                <w:rStyle w:val="Hyperlink"/>
                <w:i/>
                <w:iCs/>
                <w:sz w:val="24"/>
                <w:szCs w:val="24"/>
              </w:rPr>
              <w:t>Stakeholder</w:t>
            </w:r>
            <w:r w:rsidR="00447416" w:rsidRPr="00447416">
              <w:rPr>
                <w:rStyle w:val="Hyperlink"/>
                <w:sz w:val="24"/>
                <w:szCs w:val="24"/>
              </w:rPr>
              <w:t xml:space="preserve"> </w:t>
            </w:r>
            <w:r w:rsidR="00447416" w:rsidRPr="00447416">
              <w:rPr>
                <w:rStyle w:val="Hyperlink"/>
                <w:i/>
                <w:iCs/>
                <w:sz w:val="24"/>
                <w:szCs w:val="24"/>
              </w:rPr>
              <w:t>Theory</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_Toc168517372 \h </w:instrText>
            </w:r>
            <w:r w:rsidR="00447416" w:rsidRPr="00447416">
              <w:rPr>
                <w:webHidden/>
                <w:sz w:val="24"/>
                <w:szCs w:val="24"/>
              </w:rPr>
            </w:r>
            <w:r w:rsidR="00447416" w:rsidRPr="00447416">
              <w:rPr>
                <w:webHidden/>
                <w:sz w:val="24"/>
                <w:szCs w:val="24"/>
              </w:rPr>
              <w:fldChar w:fldCharType="separate"/>
            </w:r>
            <w:r w:rsidR="007D760F">
              <w:rPr>
                <w:webHidden/>
                <w:sz w:val="24"/>
                <w:szCs w:val="24"/>
              </w:rPr>
              <w:t>16</w:t>
            </w:r>
            <w:r w:rsidR="00447416" w:rsidRPr="00447416">
              <w:rPr>
                <w:webHidden/>
                <w:sz w:val="24"/>
                <w:szCs w:val="24"/>
              </w:rPr>
              <w:fldChar w:fldCharType="end"/>
            </w:r>
          </w:hyperlink>
        </w:p>
        <w:p w14:paraId="50B18F3F" w14:textId="4E684990" w:rsidR="00447416" w:rsidRPr="00447416" w:rsidRDefault="00000000" w:rsidP="00447416">
          <w:pPr>
            <w:pStyle w:val="TOC3"/>
            <w:spacing w:line="480" w:lineRule="auto"/>
            <w:jc w:val="both"/>
            <w:rPr>
              <w:rFonts w:eastAsiaTheme="minorEastAsia"/>
              <w:bCs w:val="0"/>
              <w:sz w:val="24"/>
              <w:szCs w:val="24"/>
              <w:lang w:val="en-US"/>
            </w:rPr>
          </w:pPr>
          <w:hyperlink w:anchor="_Toc168517373" w:history="1">
            <w:r w:rsidR="00447416" w:rsidRPr="00447416">
              <w:rPr>
                <w:rStyle w:val="Hyperlink"/>
                <w:sz w:val="24"/>
                <w:szCs w:val="24"/>
              </w:rPr>
              <w:t>3.</w:t>
            </w:r>
            <w:r w:rsidR="00447416" w:rsidRPr="00447416">
              <w:rPr>
                <w:rFonts w:eastAsiaTheme="minorEastAsia"/>
                <w:bCs w:val="0"/>
                <w:sz w:val="24"/>
                <w:szCs w:val="24"/>
                <w:lang w:val="en-US"/>
              </w:rPr>
              <w:tab/>
            </w:r>
            <w:r w:rsidR="00447416" w:rsidRPr="00447416">
              <w:rPr>
                <w:rStyle w:val="Hyperlink"/>
                <w:sz w:val="24"/>
                <w:szCs w:val="24"/>
              </w:rPr>
              <w:t>Kinerja Keuangan</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_Toc168517373 \h </w:instrText>
            </w:r>
            <w:r w:rsidR="00447416" w:rsidRPr="00447416">
              <w:rPr>
                <w:webHidden/>
                <w:sz w:val="24"/>
                <w:szCs w:val="24"/>
              </w:rPr>
            </w:r>
            <w:r w:rsidR="00447416" w:rsidRPr="00447416">
              <w:rPr>
                <w:webHidden/>
                <w:sz w:val="24"/>
                <w:szCs w:val="24"/>
              </w:rPr>
              <w:fldChar w:fldCharType="separate"/>
            </w:r>
            <w:r w:rsidR="007D760F">
              <w:rPr>
                <w:webHidden/>
                <w:sz w:val="24"/>
                <w:szCs w:val="24"/>
              </w:rPr>
              <w:t>19</w:t>
            </w:r>
            <w:r w:rsidR="00447416" w:rsidRPr="00447416">
              <w:rPr>
                <w:webHidden/>
                <w:sz w:val="24"/>
                <w:szCs w:val="24"/>
              </w:rPr>
              <w:fldChar w:fldCharType="end"/>
            </w:r>
          </w:hyperlink>
        </w:p>
        <w:p w14:paraId="46D15122" w14:textId="1A10556D" w:rsidR="00447416" w:rsidRPr="00447416" w:rsidRDefault="00000000" w:rsidP="00447416">
          <w:pPr>
            <w:pStyle w:val="TOC3"/>
            <w:spacing w:line="480" w:lineRule="auto"/>
            <w:jc w:val="both"/>
            <w:rPr>
              <w:rFonts w:eastAsiaTheme="minorEastAsia"/>
              <w:bCs w:val="0"/>
              <w:sz w:val="24"/>
              <w:szCs w:val="24"/>
              <w:lang w:val="en-US"/>
            </w:rPr>
          </w:pPr>
          <w:hyperlink w:anchor="_Toc168517374" w:history="1">
            <w:r w:rsidR="00447416" w:rsidRPr="00447416">
              <w:rPr>
                <w:rStyle w:val="Hyperlink"/>
                <w:sz w:val="24"/>
                <w:szCs w:val="24"/>
              </w:rPr>
              <w:t>4.</w:t>
            </w:r>
            <w:r w:rsidR="00447416" w:rsidRPr="00447416">
              <w:rPr>
                <w:rFonts w:eastAsiaTheme="minorEastAsia"/>
                <w:bCs w:val="0"/>
                <w:sz w:val="24"/>
                <w:szCs w:val="24"/>
                <w:lang w:val="en-US"/>
              </w:rPr>
              <w:tab/>
            </w:r>
            <w:r w:rsidR="00447416" w:rsidRPr="00447416">
              <w:rPr>
                <w:rStyle w:val="Hyperlink"/>
                <w:i/>
                <w:sz w:val="24"/>
                <w:szCs w:val="24"/>
              </w:rPr>
              <w:t xml:space="preserve">Sustainability Report </w:t>
            </w:r>
            <w:r w:rsidR="00447416" w:rsidRPr="00447416">
              <w:rPr>
                <w:rStyle w:val="Hyperlink"/>
                <w:sz w:val="24"/>
                <w:szCs w:val="24"/>
              </w:rPr>
              <w:t>(Laporan Keberlanjutan)</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_Toc168517374 \h </w:instrText>
            </w:r>
            <w:r w:rsidR="00447416" w:rsidRPr="00447416">
              <w:rPr>
                <w:webHidden/>
                <w:sz w:val="24"/>
                <w:szCs w:val="24"/>
              </w:rPr>
            </w:r>
            <w:r w:rsidR="00447416" w:rsidRPr="00447416">
              <w:rPr>
                <w:webHidden/>
                <w:sz w:val="24"/>
                <w:szCs w:val="24"/>
              </w:rPr>
              <w:fldChar w:fldCharType="separate"/>
            </w:r>
            <w:r w:rsidR="007D760F">
              <w:rPr>
                <w:webHidden/>
                <w:sz w:val="24"/>
                <w:szCs w:val="24"/>
              </w:rPr>
              <w:t>23</w:t>
            </w:r>
            <w:r w:rsidR="00447416" w:rsidRPr="00447416">
              <w:rPr>
                <w:webHidden/>
                <w:sz w:val="24"/>
                <w:szCs w:val="24"/>
              </w:rPr>
              <w:fldChar w:fldCharType="end"/>
            </w:r>
          </w:hyperlink>
        </w:p>
        <w:p w14:paraId="672258BF" w14:textId="35C1DE59" w:rsidR="00447416" w:rsidRPr="00447416" w:rsidRDefault="00000000" w:rsidP="00447416">
          <w:pPr>
            <w:pStyle w:val="TOC3"/>
            <w:spacing w:line="480" w:lineRule="auto"/>
            <w:jc w:val="both"/>
            <w:rPr>
              <w:rFonts w:eastAsiaTheme="minorEastAsia"/>
              <w:bCs w:val="0"/>
              <w:sz w:val="24"/>
              <w:szCs w:val="24"/>
              <w:lang w:val="en-US"/>
            </w:rPr>
          </w:pPr>
          <w:hyperlink w:anchor="_Toc168517375" w:history="1">
            <w:r w:rsidR="00447416" w:rsidRPr="00447416">
              <w:rPr>
                <w:rStyle w:val="Hyperlink"/>
                <w:sz w:val="24"/>
                <w:szCs w:val="24"/>
              </w:rPr>
              <w:t>5.</w:t>
            </w:r>
            <w:r w:rsidR="00447416" w:rsidRPr="00447416">
              <w:rPr>
                <w:rFonts w:eastAsiaTheme="minorEastAsia"/>
                <w:bCs w:val="0"/>
                <w:sz w:val="24"/>
                <w:szCs w:val="24"/>
                <w:lang w:val="en-US"/>
              </w:rPr>
              <w:tab/>
            </w:r>
            <w:r w:rsidR="00447416" w:rsidRPr="00447416">
              <w:rPr>
                <w:rStyle w:val="Hyperlink"/>
                <w:sz w:val="24"/>
                <w:szCs w:val="24"/>
              </w:rPr>
              <w:t>Ukuran Perusahaan</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_Toc168517375 \h </w:instrText>
            </w:r>
            <w:r w:rsidR="00447416" w:rsidRPr="00447416">
              <w:rPr>
                <w:webHidden/>
                <w:sz w:val="24"/>
                <w:szCs w:val="24"/>
              </w:rPr>
            </w:r>
            <w:r w:rsidR="00447416" w:rsidRPr="00447416">
              <w:rPr>
                <w:webHidden/>
                <w:sz w:val="24"/>
                <w:szCs w:val="24"/>
              </w:rPr>
              <w:fldChar w:fldCharType="separate"/>
            </w:r>
            <w:r w:rsidR="007D760F">
              <w:rPr>
                <w:webHidden/>
                <w:sz w:val="24"/>
                <w:szCs w:val="24"/>
              </w:rPr>
              <w:t>28</w:t>
            </w:r>
            <w:r w:rsidR="00447416" w:rsidRPr="00447416">
              <w:rPr>
                <w:webHidden/>
                <w:sz w:val="24"/>
                <w:szCs w:val="24"/>
              </w:rPr>
              <w:fldChar w:fldCharType="end"/>
            </w:r>
          </w:hyperlink>
        </w:p>
        <w:p w14:paraId="2BB37799" w14:textId="4FD11C46" w:rsidR="00447416" w:rsidRPr="00447416" w:rsidRDefault="00000000" w:rsidP="00447416">
          <w:pPr>
            <w:pStyle w:val="TOC3"/>
            <w:spacing w:line="480" w:lineRule="auto"/>
            <w:jc w:val="both"/>
            <w:rPr>
              <w:rFonts w:eastAsiaTheme="minorEastAsia"/>
              <w:bCs w:val="0"/>
              <w:sz w:val="24"/>
              <w:szCs w:val="24"/>
              <w:lang w:val="en-US"/>
            </w:rPr>
          </w:pPr>
          <w:hyperlink w:anchor="_Toc168517376" w:history="1">
            <w:r w:rsidR="00447416" w:rsidRPr="00447416">
              <w:rPr>
                <w:rStyle w:val="Hyperlink"/>
                <w:sz w:val="24"/>
                <w:szCs w:val="24"/>
              </w:rPr>
              <w:t>6.</w:t>
            </w:r>
            <w:r w:rsidR="00447416" w:rsidRPr="00447416">
              <w:rPr>
                <w:rFonts w:eastAsiaTheme="minorEastAsia"/>
                <w:bCs w:val="0"/>
                <w:sz w:val="24"/>
                <w:szCs w:val="24"/>
                <w:lang w:val="en-US"/>
              </w:rPr>
              <w:tab/>
            </w:r>
            <w:r w:rsidR="00447416" w:rsidRPr="00447416">
              <w:rPr>
                <w:rStyle w:val="Hyperlink"/>
                <w:sz w:val="24"/>
                <w:szCs w:val="24"/>
              </w:rPr>
              <w:t>Leverage</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_Toc168517376 \h </w:instrText>
            </w:r>
            <w:r w:rsidR="00447416" w:rsidRPr="00447416">
              <w:rPr>
                <w:webHidden/>
                <w:sz w:val="24"/>
                <w:szCs w:val="24"/>
              </w:rPr>
            </w:r>
            <w:r w:rsidR="00447416" w:rsidRPr="00447416">
              <w:rPr>
                <w:webHidden/>
                <w:sz w:val="24"/>
                <w:szCs w:val="24"/>
              </w:rPr>
              <w:fldChar w:fldCharType="separate"/>
            </w:r>
            <w:r w:rsidR="007D760F">
              <w:rPr>
                <w:webHidden/>
                <w:sz w:val="24"/>
                <w:szCs w:val="24"/>
              </w:rPr>
              <w:t>31</w:t>
            </w:r>
            <w:r w:rsidR="00447416" w:rsidRPr="00447416">
              <w:rPr>
                <w:webHidden/>
                <w:sz w:val="24"/>
                <w:szCs w:val="24"/>
              </w:rPr>
              <w:fldChar w:fldCharType="end"/>
            </w:r>
          </w:hyperlink>
        </w:p>
        <w:p w14:paraId="1EFFE4C0" w14:textId="5D6A5C4D" w:rsidR="00447416" w:rsidRPr="00447416" w:rsidRDefault="00000000" w:rsidP="00F152F7">
          <w:pPr>
            <w:pStyle w:val="TOC2"/>
            <w:rPr>
              <w:rFonts w:eastAsiaTheme="minorEastAsia"/>
            </w:rPr>
          </w:pPr>
          <w:hyperlink w:anchor="_Toc168517377" w:history="1">
            <w:r w:rsidR="00447416" w:rsidRPr="00447416">
              <w:rPr>
                <w:rStyle w:val="Hyperlink"/>
                <w:bCs/>
              </w:rPr>
              <w:t>B.</w:t>
            </w:r>
            <w:r w:rsidR="00447416" w:rsidRPr="00447416">
              <w:rPr>
                <w:rFonts w:eastAsiaTheme="minorEastAsia"/>
              </w:rPr>
              <w:tab/>
            </w:r>
            <w:r w:rsidR="00447416" w:rsidRPr="00447416">
              <w:rPr>
                <w:rStyle w:val="Hyperlink"/>
                <w:bCs/>
              </w:rPr>
              <w:t>Penelitian Terdahulu</w:t>
            </w:r>
            <w:r w:rsidR="00447416" w:rsidRPr="00447416">
              <w:rPr>
                <w:webHidden/>
              </w:rPr>
              <w:tab/>
            </w:r>
            <w:r w:rsidR="00447416" w:rsidRPr="00447416">
              <w:rPr>
                <w:webHidden/>
              </w:rPr>
              <w:fldChar w:fldCharType="begin"/>
            </w:r>
            <w:r w:rsidR="00447416" w:rsidRPr="00447416">
              <w:rPr>
                <w:webHidden/>
              </w:rPr>
              <w:instrText xml:space="preserve"> PAGEREF _Toc168517377 \h </w:instrText>
            </w:r>
            <w:r w:rsidR="00447416" w:rsidRPr="00447416">
              <w:rPr>
                <w:webHidden/>
              </w:rPr>
            </w:r>
            <w:r w:rsidR="00447416" w:rsidRPr="00447416">
              <w:rPr>
                <w:webHidden/>
              </w:rPr>
              <w:fldChar w:fldCharType="separate"/>
            </w:r>
            <w:r w:rsidR="007D760F">
              <w:rPr>
                <w:webHidden/>
              </w:rPr>
              <w:t>32</w:t>
            </w:r>
            <w:r w:rsidR="00447416" w:rsidRPr="00447416">
              <w:rPr>
                <w:webHidden/>
              </w:rPr>
              <w:fldChar w:fldCharType="end"/>
            </w:r>
          </w:hyperlink>
        </w:p>
        <w:p w14:paraId="59F76E1E" w14:textId="17588B82" w:rsidR="00447416" w:rsidRPr="00447416" w:rsidRDefault="00000000" w:rsidP="00F152F7">
          <w:pPr>
            <w:pStyle w:val="TOC2"/>
            <w:rPr>
              <w:rFonts w:eastAsiaTheme="minorEastAsia"/>
            </w:rPr>
          </w:pPr>
          <w:hyperlink w:anchor="_Toc168517378" w:history="1">
            <w:r w:rsidR="00447416" w:rsidRPr="00447416">
              <w:rPr>
                <w:rStyle w:val="Hyperlink"/>
                <w:bCs/>
              </w:rPr>
              <w:t>C.</w:t>
            </w:r>
            <w:r w:rsidR="00447416" w:rsidRPr="00447416">
              <w:rPr>
                <w:rFonts w:eastAsiaTheme="minorEastAsia"/>
              </w:rPr>
              <w:tab/>
            </w:r>
            <w:r w:rsidR="00447416" w:rsidRPr="00447416">
              <w:rPr>
                <w:rStyle w:val="Hyperlink"/>
                <w:bCs/>
              </w:rPr>
              <w:t>Kerangka Pemikiran Konseptual</w:t>
            </w:r>
            <w:r w:rsidR="00447416" w:rsidRPr="00447416">
              <w:rPr>
                <w:webHidden/>
              </w:rPr>
              <w:tab/>
            </w:r>
            <w:r w:rsidR="00447416" w:rsidRPr="00447416">
              <w:rPr>
                <w:webHidden/>
              </w:rPr>
              <w:fldChar w:fldCharType="begin"/>
            </w:r>
            <w:r w:rsidR="00447416" w:rsidRPr="00447416">
              <w:rPr>
                <w:webHidden/>
              </w:rPr>
              <w:instrText xml:space="preserve"> PAGEREF _Toc168517378 \h </w:instrText>
            </w:r>
            <w:r w:rsidR="00447416" w:rsidRPr="00447416">
              <w:rPr>
                <w:webHidden/>
              </w:rPr>
            </w:r>
            <w:r w:rsidR="00447416" w:rsidRPr="00447416">
              <w:rPr>
                <w:webHidden/>
              </w:rPr>
              <w:fldChar w:fldCharType="separate"/>
            </w:r>
            <w:r w:rsidR="007D760F">
              <w:rPr>
                <w:webHidden/>
              </w:rPr>
              <w:t>46</w:t>
            </w:r>
            <w:r w:rsidR="00447416" w:rsidRPr="00447416">
              <w:rPr>
                <w:webHidden/>
              </w:rPr>
              <w:fldChar w:fldCharType="end"/>
            </w:r>
          </w:hyperlink>
        </w:p>
        <w:p w14:paraId="7FDDEC09" w14:textId="77777777" w:rsidR="00447416" w:rsidRDefault="00447416" w:rsidP="00603E35">
          <w:pPr>
            <w:pStyle w:val="TOC3"/>
            <w:spacing w:line="240" w:lineRule="auto"/>
            <w:jc w:val="both"/>
            <w:rPr>
              <w:rStyle w:val="Hyperlink"/>
              <w:sz w:val="24"/>
              <w:szCs w:val="24"/>
            </w:rPr>
          </w:pPr>
          <w:r w:rsidRPr="00447416">
            <w:rPr>
              <w:rStyle w:val="Hyperlink"/>
              <w:sz w:val="24"/>
              <w:szCs w:val="24"/>
            </w:rPr>
            <w:fldChar w:fldCharType="begin"/>
          </w:r>
          <w:r w:rsidRPr="00447416">
            <w:rPr>
              <w:rStyle w:val="Hyperlink"/>
              <w:sz w:val="24"/>
              <w:szCs w:val="24"/>
            </w:rPr>
            <w:instrText xml:space="preserve"> </w:instrText>
          </w:r>
          <w:r w:rsidRPr="00447416">
            <w:rPr>
              <w:sz w:val="24"/>
              <w:szCs w:val="24"/>
            </w:rPr>
            <w:instrText>HYPERLINK \l "_Toc168517379"</w:instrText>
          </w:r>
          <w:r w:rsidRPr="00447416">
            <w:rPr>
              <w:rStyle w:val="Hyperlink"/>
              <w:sz w:val="24"/>
              <w:szCs w:val="24"/>
            </w:rPr>
            <w:instrText xml:space="preserve"> </w:instrText>
          </w:r>
          <w:r w:rsidRPr="00447416">
            <w:rPr>
              <w:rStyle w:val="Hyperlink"/>
              <w:sz w:val="24"/>
              <w:szCs w:val="24"/>
            </w:rPr>
          </w:r>
          <w:r w:rsidRPr="00447416">
            <w:rPr>
              <w:rStyle w:val="Hyperlink"/>
              <w:sz w:val="24"/>
              <w:szCs w:val="24"/>
            </w:rPr>
            <w:fldChar w:fldCharType="separate"/>
          </w:r>
          <w:r w:rsidRPr="00447416">
            <w:rPr>
              <w:rStyle w:val="Hyperlink"/>
              <w:sz w:val="24"/>
              <w:szCs w:val="24"/>
            </w:rPr>
            <w:t>1.</w:t>
          </w:r>
          <w:r w:rsidRPr="00447416">
            <w:rPr>
              <w:rFonts w:eastAsiaTheme="minorEastAsia"/>
              <w:bCs w:val="0"/>
              <w:sz w:val="24"/>
              <w:szCs w:val="24"/>
              <w:lang w:val="en-US"/>
            </w:rPr>
            <w:tab/>
          </w:r>
          <w:r w:rsidRPr="00447416">
            <w:rPr>
              <w:rStyle w:val="Hyperlink"/>
              <w:sz w:val="24"/>
              <w:szCs w:val="24"/>
            </w:rPr>
            <w:t xml:space="preserve">Pengaruh </w:t>
          </w:r>
          <w:r w:rsidRPr="00447416">
            <w:rPr>
              <w:rStyle w:val="Hyperlink"/>
              <w:i/>
              <w:sz w:val="24"/>
              <w:szCs w:val="24"/>
            </w:rPr>
            <w:t>Sustainability Report</w:t>
          </w:r>
          <w:r w:rsidRPr="00447416">
            <w:rPr>
              <w:rStyle w:val="Hyperlink"/>
              <w:sz w:val="24"/>
              <w:szCs w:val="24"/>
            </w:rPr>
            <w:t xml:space="preserve"> Ind</w:t>
          </w:r>
          <w:r>
            <w:rPr>
              <w:rStyle w:val="Hyperlink"/>
              <w:sz w:val="24"/>
              <w:szCs w:val="24"/>
            </w:rPr>
            <w:t xml:space="preserve">ikator Ekonomi Terhadap Kinerja </w:t>
          </w:r>
        </w:p>
        <w:p w14:paraId="044862F9" w14:textId="2793C440" w:rsidR="00447416" w:rsidRPr="00447416" w:rsidRDefault="00447416" w:rsidP="00447416">
          <w:pPr>
            <w:pStyle w:val="TOC3"/>
            <w:spacing w:line="480" w:lineRule="auto"/>
            <w:jc w:val="both"/>
            <w:rPr>
              <w:rFonts w:eastAsiaTheme="minorEastAsia"/>
              <w:bCs w:val="0"/>
              <w:sz w:val="24"/>
              <w:szCs w:val="24"/>
              <w:lang w:val="en-US"/>
            </w:rPr>
          </w:pPr>
          <w:r>
            <w:rPr>
              <w:rStyle w:val="Hyperlink"/>
              <w:sz w:val="24"/>
              <w:szCs w:val="24"/>
            </w:rPr>
            <w:tab/>
          </w:r>
          <w:r w:rsidRPr="00447416">
            <w:rPr>
              <w:rStyle w:val="Hyperlink"/>
              <w:sz w:val="24"/>
              <w:szCs w:val="24"/>
            </w:rPr>
            <w:t>Keuangan</w:t>
          </w:r>
          <w:r w:rsidRPr="00447416">
            <w:rPr>
              <w:webHidden/>
              <w:sz w:val="24"/>
              <w:szCs w:val="24"/>
            </w:rPr>
            <w:tab/>
          </w:r>
          <w:r w:rsidRPr="00447416">
            <w:rPr>
              <w:webHidden/>
              <w:sz w:val="24"/>
              <w:szCs w:val="24"/>
            </w:rPr>
            <w:fldChar w:fldCharType="begin"/>
          </w:r>
          <w:r w:rsidRPr="00447416">
            <w:rPr>
              <w:webHidden/>
              <w:sz w:val="24"/>
              <w:szCs w:val="24"/>
            </w:rPr>
            <w:instrText xml:space="preserve"> PAGEREF _Toc168517379 \h </w:instrText>
          </w:r>
          <w:r w:rsidRPr="00447416">
            <w:rPr>
              <w:webHidden/>
              <w:sz w:val="24"/>
              <w:szCs w:val="24"/>
            </w:rPr>
          </w:r>
          <w:r w:rsidRPr="00447416">
            <w:rPr>
              <w:webHidden/>
              <w:sz w:val="24"/>
              <w:szCs w:val="24"/>
            </w:rPr>
            <w:fldChar w:fldCharType="separate"/>
          </w:r>
          <w:r w:rsidR="007D760F">
            <w:rPr>
              <w:webHidden/>
              <w:sz w:val="24"/>
              <w:szCs w:val="24"/>
            </w:rPr>
            <w:t>46</w:t>
          </w:r>
          <w:r w:rsidRPr="00447416">
            <w:rPr>
              <w:webHidden/>
              <w:sz w:val="24"/>
              <w:szCs w:val="24"/>
            </w:rPr>
            <w:fldChar w:fldCharType="end"/>
          </w:r>
          <w:r w:rsidRPr="00447416">
            <w:rPr>
              <w:rStyle w:val="Hyperlink"/>
              <w:sz w:val="24"/>
              <w:szCs w:val="24"/>
            </w:rPr>
            <w:fldChar w:fldCharType="end"/>
          </w:r>
        </w:p>
        <w:p w14:paraId="26D23BEC" w14:textId="77777777" w:rsidR="00447416" w:rsidRDefault="00447416" w:rsidP="00603E35">
          <w:pPr>
            <w:pStyle w:val="TOC3"/>
            <w:spacing w:line="240" w:lineRule="auto"/>
            <w:jc w:val="both"/>
            <w:rPr>
              <w:rStyle w:val="Hyperlink"/>
              <w:sz w:val="24"/>
              <w:szCs w:val="24"/>
            </w:rPr>
          </w:pPr>
          <w:r w:rsidRPr="00447416">
            <w:rPr>
              <w:rStyle w:val="Hyperlink"/>
              <w:sz w:val="24"/>
              <w:szCs w:val="24"/>
            </w:rPr>
            <w:fldChar w:fldCharType="begin"/>
          </w:r>
          <w:r w:rsidRPr="00447416">
            <w:rPr>
              <w:rStyle w:val="Hyperlink"/>
              <w:sz w:val="24"/>
              <w:szCs w:val="24"/>
            </w:rPr>
            <w:instrText xml:space="preserve"> </w:instrText>
          </w:r>
          <w:r w:rsidRPr="00447416">
            <w:rPr>
              <w:sz w:val="24"/>
              <w:szCs w:val="24"/>
            </w:rPr>
            <w:instrText>HYPERLINK \l "_Toc168517380"</w:instrText>
          </w:r>
          <w:r w:rsidRPr="00447416">
            <w:rPr>
              <w:rStyle w:val="Hyperlink"/>
              <w:sz w:val="24"/>
              <w:szCs w:val="24"/>
            </w:rPr>
            <w:instrText xml:space="preserve"> </w:instrText>
          </w:r>
          <w:r w:rsidRPr="00447416">
            <w:rPr>
              <w:rStyle w:val="Hyperlink"/>
              <w:sz w:val="24"/>
              <w:szCs w:val="24"/>
            </w:rPr>
          </w:r>
          <w:r w:rsidRPr="00447416">
            <w:rPr>
              <w:rStyle w:val="Hyperlink"/>
              <w:sz w:val="24"/>
              <w:szCs w:val="24"/>
            </w:rPr>
            <w:fldChar w:fldCharType="separate"/>
          </w:r>
          <w:r w:rsidRPr="00447416">
            <w:rPr>
              <w:rStyle w:val="Hyperlink"/>
              <w:sz w:val="24"/>
              <w:szCs w:val="24"/>
            </w:rPr>
            <w:t>2.</w:t>
          </w:r>
          <w:r w:rsidRPr="00447416">
            <w:rPr>
              <w:rFonts w:eastAsiaTheme="minorEastAsia"/>
              <w:bCs w:val="0"/>
              <w:sz w:val="24"/>
              <w:szCs w:val="24"/>
              <w:lang w:val="en-US"/>
            </w:rPr>
            <w:tab/>
          </w:r>
          <w:r w:rsidRPr="00447416">
            <w:rPr>
              <w:rStyle w:val="Hyperlink"/>
              <w:sz w:val="24"/>
              <w:szCs w:val="24"/>
            </w:rPr>
            <w:t>Pengaruh Sustainability Report Indika</w:t>
          </w:r>
          <w:r>
            <w:rPr>
              <w:rStyle w:val="Hyperlink"/>
              <w:sz w:val="24"/>
              <w:szCs w:val="24"/>
            </w:rPr>
            <w:t xml:space="preserve">tor Lingkungan Terhadap Kinerja </w:t>
          </w:r>
        </w:p>
        <w:p w14:paraId="68099769" w14:textId="2B3251FF" w:rsidR="00447416" w:rsidRPr="00447416" w:rsidRDefault="00447416" w:rsidP="00447416">
          <w:pPr>
            <w:pStyle w:val="TOC3"/>
            <w:spacing w:line="480" w:lineRule="auto"/>
            <w:jc w:val="both"/>
            <w:rPr>
              <w:rFonts w:eastAsiaTheme="minorEastAsia"/>
              <w:bCs w:val="0"/>
              <w:sz w:val="24"/>
              <w:szCs w:val="24"/>
              <w:lang w:val="en-US"/>
            </w:rPr>
          </w:pPr>
          <w:r>
            <w:rPr>
              <w:rStyle w:val="Hyperlink"/>
              <w:sz w:val="24"/>
              <w:szCs w:val="24"/>
            </w:rPr>
            <w:tab/>
          </w:r>
          <w:r w:rsidRPr="00447416">
            <w:rPr>
              <w:rStyle w:val="Hyperlink"/>
              <w:sz w:val="24"/>
              <w:szCs w:val="24"/>
            </w:rPr>
            <w:t>Keuangan</w:t>
          </w:r>
          <w:r w:rsidRPr="00447416">
            <w:rPr>
              <w:webHidden/>
              <w:sz w:val="24"/>
              <w:szCs w:val="24"/>
            </w:rPr>
            <w:tab/>
          </w:r>
          <w:r w:rsidRPr="00447416">
            <w:rPr>
              <w:webHidden/>
              <w:sz w:val="24"/>
              <w:szCs w:val="24"/>
            </w:rPr>
            <w:fldChar w:fldCharType="begin"/>
          </w:r>
          <w:r w:rsidRPr="00447416">
            <w:rPr>
              <w:webHidden/>
              <w:sz w:val="24"/>
              <w:szCs w:val="24"/>
            </w:rPr>
            <w:instrText xml:space="preserve"> PAGEREF _Toc168517380 \h </w:instrText>
          </w:r>
          <w:r w:rsidRPr="00447416">
            <w:rPr>
              <w:webHidden/>
              <w:sz w:val="24"/>
              <w:szCs w:val="24"/>
            </w:rPr>
          </w:r>
          <w:r w:rsidRPr="00447416">
            <w:rPr>
              <w:webHidden/>
              <w:sz w:val="24"/>
              <w:szCs w:val="24"/>
            </w:rPr>
            <w:fldChar w:fldCharType="separate"/>
          </w:r>
          <w:r w:rsidR="007D760F">
            <w:rPr>
              <w:webHidden/>
              <w:sz w:val="24"/>
              <w:szCs w:val="24"/>
            </w:rPr>
            <w:t>47</w:t>
          </w:r>
          <w:r w:rsidRPr="00447416">
            <w:rPr>
              <w:webHidden/>
              <w:sz w:val="24"/>
              <w:szCs w:val="24"/>
            </w:rPr>
            <w:fldChar w:fldCharType="end"/>
          </w:r>
          <w:r w:rsidRPr="00447416">
            <w:rPr>
              <w:rStyle w:val="Hyperlink"/>
              <w:sz w:val="24"/>
              <w:szCs w:val="24"/>
            </w:rPr>
            <w:fldChar w:fldCharType="end"/>
          </w:r>
        </w:p>
        <w:p w14:paraId="62C29CEB" w14:textId="77777777" w:rsidR="00447416" w:rsidRDefault="00447416" w:rsidP="00603E35">
          <w:pPr>
            <w:pStyle w:val="TOC3"/>
            <w:spacing w:line="240" w:lineRule="auto"/>
            <w:jc w:val="both"/>
            <w:rPr>
              <w:rStyle w:val="Hyperlink"/>
              <w:sz w:val="24"/>
              <w:szCs w:val="24"/>
            </w:rPr>
          </w:pPr>
          <w:r w:rsidRPr="00447416">
            <w:rPr>
              <w:rStyle w:val="Hyperlink"/>
              <w:sz w:val="24"/>
              <w:szCs w:val="24"/>
            </w:rPr>
            <w:fldChar w:fldCharType="begin"/>
          </w:r>
          <w:r w:rsidRPr="00447416">
            <w:rPr>
              <w:rStyle w:val="Hyperlink"/>
              <w:sz w:val="24"/>
              <w:szCs w:val="24"/>
            </w:rPr>
            <w:instrText xml:space="preserve"> </w:instrText>
          </w:r>
          <w:r w:rsidRPr="00447416">
            <w:rPr>
              <w:sz w:val="24"/>
              <w:szCs w:val="24"/>
            </w:rPr>
            <w:instrText>HYPERLINK \l "_Toc168517381"</w:instrText>
          </w:r>
          <w:r w:rsidRPr="00447416">
            <w:rPr>
              <w:rStyle w:val="Hyperlink"/>
              <w:sz w:val="24"/>
              <w:szCs w:val="24"/>
            </w:rPr>
            <w:instrText xml:space="preserve"> </w:instrText>
          </w:r>
          <w:r w:rsidRPr="00447416">
            <w:rPr>
              <w:rStyle w:val="Hyperlink"/>
              <w:sz w:val="24"/>
              <w:szCs w:val="24"/>
            </w:rPr>
          </w:r>
          <w:r w:rsidRPr="00447416">
            <w:rPr>
              <w:rStyle w:val="Hyperlink"/>
              <w:sz w:val="24"/>
              <w:szCs w:val="24"/>
            </w:rPr>
            <w:fldChar w:fldCharType="separate"/>
          </w:r>
          <w:r w:rsidRPr="00447416">
            <w:rPr>
              <w:rStyle w:val="Hyperlink"/>
              <w:sz w:val="24"/>
              <w:szCs w:val="24"/>
            </w:rPr>
            <w:t>3.</w:t>
          </w:r>
          <w:r w:rsidRPr="00447416">
            <w:rPr>
              <w:rFonts w:eastAsiaTheme="minorEastAsia"/>
              <w:bCs w:val="0"/>
              <w:sz w:val="24"/>
              <w:szCs w:val="24"/>
              <w:lang w:val="en-US"/>
            </w:rPr>
            <w:tab/>
          </w:r>
          <w:r w:rsidRPr="00447416">
            <w:rPr>
              <w:rStyle w:val="Hyperlink"/>
              <w:sz w:val="24"/>
              <w:szCs w:val="24"/>
            </w:rPr>
            <w:t>Pengaruh Sustainability Report In</w:t>
          </w:r>
          <w:r>
            <w:rPr>
              <w:rStyle w:val="Hyperlink"/>
              <w:sz w:val="24"/>
              <w:szCs w:val="24"/>
            </w:rPr>
            <w:t xml:space="preserve">dikator Sosial Terhadap Kinerja </w:t>
          </w:r>
        </w:p>
        <w:p w14:paraId="530296BF" w14:textId="10AAFF60" w:rsidR="00447416" w:rsidRPr="00447416" w:rsidRDefault="00447416" w:rsidP="00447416">
          <w:pPr>
            <w:pStyle w:val="TOC3"/>
            <w:spacing w:line="480" w:lineRule="auto"/>
            <w:jc w:val="both"/>
            <w:rPr>
              <w:rFonts w:eastAsiaTheme="minorEastAsia"/>
              <w:bCs w:val="0"/>
              <w:sz w:val="24"/>
              <w:szCs w:val="24"/>
              <w:lang w:val="en-US"/>
            </w:rPr>
          </w:pPr>
          <w:r>
            <w:rPr>
              <w:rStyle w:val="Hyperlink"/>
              <w:sz w:val="24"/>
              <w:szCs w:val="24"/>
            </w:rPr>
            <w:tab/>
          </w:r>
          <w:r w:rsidRPr="00447416">
            <w:rPr>
              <w:rStyle w:val="Hyperlink"/>
              <w:sz w:val="24"/>
              <w:szCs w:val="24"/>
            </w:rPr>
            <w:t>Keuangan</w:t>
          </w:r>
          <w:r w:rsidRPr="00447416">
            <w:rPr>
              <w:webHidden/>
              <w:sz w:val="24"/>
              <w:szCs w:val="24"/>
            </w:rPr>
            <w:tab/>
          </w:r>
          <w:r w:rsidRPr="00447416">
            <w:rPr>
              <w:webHidden/>
              <w:sz w:val="24"/>
              <w:szCs w:val="24"/>
            </w:rPr>
            <w:fldChar w:fldCharType="begin"/>
          </w:r>
          <w:r w:rsidRPr="00447416">
            <w:rPr>
              <w:webHidden/>
              <w:sz w:val="24"/>
              <w:szCs w:val="24"/>
            </w:rPr>
            <w:instrText xml:space="preserve"> PAGEREF _Toc168517381 \h </w:instrText>
          </w:r>
          <w:r w:rsidRPr="00447416">
            <w:rPr>
              <w:webHidden/>
              <w:sz w:val="24"/>
              <w:szCs w:val="24"/>
            </w:rPr>
          </w:r>
          <w:r w:rsidRPr="00447416">
            <w:rPr>
              <w:webHidden/>
              <w:sz w:val="24"/>
              <w:szCs w:val="24"/>
            </w:rPr>
            <w:fldChar w:fldCharType="separate"/>
          </w:r>
          <w:r w:rsidR="007D760F">
            <w:rPr>
              <w:webHidden/>
              <w:sz w:val="24"/>
              <w:szCs w:val="24"/>
            </w:rPr>
            <w:t>48</w:t>
          </w:r>
          <w:r w:rsidRPr="00447416">
            <w:rPr>
              <w:webHidden/>
              <w:sz w:val="24"/>
              <w:szCs w:val="24"/>
            </w:rPr>
            <w:fldChar w:fldCharType="end"/>
          </w:r>
          <w:r w:rsidRPr="00447416">
            <w:rPr>
              <w:rStyle w:val="Hyperlink"/>
              <w:sz w:val="24"/>
              <w:szCs w:val="24"/>
            </w:rPr>
            <w:fldChar w:fldCharType="end"/>
          </w:r>
        </w:p>
        <w:p w14:paraId="255E040A" w14:textId="0E9DC4AA" w:rsidR="00447416" w:rsidRPr="00447416" w:rsidRDefault="00000000" w:rsidP="00447416">
          <w:pPr>
            <w:pStyle w:val="TOC3"/>
            <w:spacing w:line="480" w:lineRule="auto"/>
            <w:jc w:val="both"/>
            <w:rPr>
              <w:rFonts w:eastAsiaTheme="minorEastAsia"/>
              <w:bCs w:val="0"/>
              <w:sz w:val="24"/>
              <w:szCs w:val="24"/>
              <w:lang w:val="en-US"/>
            </w:rPr>
          </w:pPr>
          <w:hyperlink w:anchor="_Toc168517382" w:history="1">
            <w:r w:rsidR="00447416" w:rsidRPr="00447416">
              <w:rPr>
                <w:rStyle w:val="Hyperlink"/>
                <w:sz w:val="24"/>
                <w:szCs w:val="24"/>
              </w:rPr>
              <w:t>4.</w:t>
            </w:r>
            <w:r w:rsidR="00447416" w:rsidRPr="00447416">
              <w:rPr>
                <w:rFonts w:eastAsiaTheme="minorEastAsia"/>
                <w:bCs w:val="0"/>
                <w:sz w:val="24"/>
                <w:szCs w:val="24"/>
                <w:lang w:val="en-US"/>
              </w:rPr>
              <w:tab/>
            </w:r>
            <w:r w:rsidR="00447416" w:rsidRPr="00447416">
              <w:rPr>
                <w:rStyle w:val="Hyperlink"/>
                <w:sz w:val="24"/>
                <w:szCs w:val="24"/>
              </w:rPr>
              <w:t>Pengaruh Ukuran Perusahaan Terhadap Kinerja Keuangan</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_Toc168517382 \h </w:instrText>
            </w:r>
            <w:r w:rsidR="00447416" w:rsidRPr="00447416">
              <w:rPr>
                <w:webHidden/>
                <w:sz w:val="24"/>
                <w:szCs w:val="24"/>
              </w:rPr>
            </w:r>
            <w:r w:rsidR="00447416" w:rsidRPr="00447416">
              <w:rPr>
                <w:webHidden/>
                <w:sz w:val="24"/>
                <w:szCs w:val="24"/>
              </w:rPr>
              <w:fldChar w:fldCharType="separate"/>
            </w:r>
            <w:r w:rsidR="007D760F">
              <w:rPr>
                <w:webHidden/>
                <w:sz w:val="24"/>
                <w:szCs w:val="24"/>
              </w:rPr>
              <w:t>48</w:t>
            </w:r>
            <w:r w:rsidR="00447416" w:rsidRPr="00447416">
              <w:rPr>
                <w:webHidden/>
                <w:sz w:val="24"/>
                <w:szCs w:val="24"/>
              </w:rPr>
              <w:fldChar w:fldCharType="end"/>
            </w:r>
          </w:hyperlink>
        </w:p>
        <w:p w14:paraId="22CDC7A1" w14:textId="52910854" w:rsidR="00447416" w:rsidRPr="00447416" w:rsidRDefault="00000000" w:rsidP="00447416">
          <w:pPr>
            <w:pStyle w:val="TOC3"/>
            <w:spacing w:line="480" w:lineRule="auto"/>
            <w:jc w:val="both"/>
            <w:rPr>
              <w:rFonts w:eastAsiaTheme="minorEastAsia"/>
              <w:bCs w:val="0"/>
              <w:sz w:val="24"/>
              <w:szCs w:val="24"/>
              <w:lang w:val="en-US"/>
            </w:rPr>
          </w:pPr>
          <w:hyperlink w:anchor="_Toc168517383" w:history="1">
            <w:r w:rsidR="00447416" w:rsidRPr="00447416">
              <w:rPr>
                <w:rStyle w:val="Hyperlink"/>
                <w:sz w:val="24"/>
                <w:szCs w:val="24"/>
              </w:rPr>
              <w:t>5.</w:t>
            </w:r>
            <w:r w:rsidR="00447416" w:rsidRPr="00447416">
              <w:rPr>
                <w:rFonts w:eastAsiaTheme="minorEastAsia"/>
                <w:bCs w:val="0"/>
                <w:sz w:val="24"/>
                <w:szCs w:val="24"/>
                <w:lang w:val="en-US"/>
              </w:rPr>
              <w:tab/>
            </w:r>
            <w:r w:rsidR="00447416" w:rsidRPr="00447416">
              <w:rPr>
                <w:rStyle w:val="Hyperlink"/>
                <w:sz w:val="24"/>
                <w:szCs w:val="24"/>
              </w:rPr>
              <w:t>Pengaruh Leverage Terhadap Kinerja Keuangan</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_Toc168517383 \h </w:instrText>
            </w:r>
            <w:r w:rsidR="00447416" w:rsidRPr="00447416">
              <w:rPr>
                <w:webHidden/>
                <w:sz w:val="24"/>
                <w:szCs w:val="24"/>
              </w:rPr>
            </w:r>
            <w:r w:rsidR="00447416" w:rsidRPr="00447416">
              <w:rPr>
                <w:webHidden/>
                <w:sz w:val="24"/>
                <w:szCs w:val="24"/>
              </w:rPr>
              <w:fldChar w:fldCharType="separate"/>
            </w:r>
            <w:r w:rsidR="007D760F">
              <w:rPr>
                <w:webHidden/>
                <w:sz w:val="24"/>
                <w:szCs w:val="24"/>
              </w:rPr>
              <w:t>49</w:t>
            </w:r>
            <w:r w:rsidR="00447416" w:rsidRPr="00447416">
              <w:rPr>
                <w:webHidden/>
                <w:sz w:val="24"/>
                <w:szCs w:val="24"/>
              </w:rPr>
              <w:fldChar w:fldCharType="end"/>
            </w:r>
          </w:hyperlink>
        </w:p>
        <w:p w14:paraId="4B7036B7" w14:textId="1BEA0843" w:rsidR="00447416" w:rsidRPr="00447416" w:rsidRDefault="00000000" w:rsidP="00F152F7">
          <w:pPr>
            <w:pStyle w:val="TOC2"/>
            <w:rPr>
              <w:rFonts w:eastAsiaTheme="minorEastAsia"/>
            </w:rPr>
          </w:pPr>
          <w:hyperlink w:anchor="_Toc168517384" w:history="1">
            <w:r w:rsidR="00447416" w:rsidRPr="00447416">
              <w:rPr>
                <w:rStyle w:val="Hyperlink"/>
                <w:bCs/>
              </w:rPr>
              <w:t>D.</w:t>
            </w:r>
            <w:r w:rsidR="00447416" w:rsidRPr="00447416">
              <w:rPr>
                <w:rFonts w:eastAsiaTheme="minorEastAsia"/>
              </w:rPr>
              <w:tab/>
            </w:r>
            <w:r w:rsidR="00447416" w:rsidRPr="00447416">
              <w:rPr>
                <w:rStyle w:val="Hyperlink"/>
                <w:bCs/>
              </w:rPr>
              <w:t>Hipotesis</w:t>
            </w:r>
            <w:r w:rsidR="00447416" w:rsidRPr="00447416">
              <w:rPr>
                <w:webHidden/>
              </w:rPr>
              <w:tab/>
            </w:r>
            <w:r w:rsidR="00447416" w:rsidRPr="00447416">
              <w:rPr>
                <w:webHidden/>
              </w:rPr>
              <w:fldChar w:fldCharType="begin"/>
            </w:r>
            <w:r w:rsidR="00447416" w:rsidRPr="00447416">
              <w:rPr>
                <w:webHidden/>
              </w:rPr>
              <w:instrText xml:space="preserve"> PAGEREF _Toc168517384 \h </w:instrText>
            </w:r>
            <w:r w:rsidR="00447416" w:rsidRPr="00447416">
              <w:rPr>
                <w:webHidden/>
              </w:rPr>
            </w:r>
            <w:r w:rsidR="00447416" w:rsidRPr="00447416">
              <w:rPr>
                <w:webHidden/>
              </w:rPr>
              <w:fldChar w:fldCharType="separate"/>
            </w:r>
            <w:r w:rsidR="007D760F">
              <w:rPr>
                <w:webHidden/>
              </w:rPr>
              <w:t>50</w:t>
            </w:r>
            <w:r w:rsidR="00447416" w:rsidRPr="00447416">
              <w:rPr>
                <w:webHidden/>
              </w:rPr>
              <w:fldChar w:fldCharType="end"/>
            </w:r>
          </w:hyperlink>
        </w:p>
        <w:p w14:paraId="2AEFF268" w14:textId="01246690" w:rsidR="00447416" w:rsidRPr="00447416" w:rsidRDefault="00000000" w:rsidP="00447416">
          <w:pPr>
            <w:pStyle w:val="TOC1"/>
            <w:rPr>
              <w:rFonts w:eastAsiaTheme="minorEastAsia"/>
              <w:lang w:val="en-US" w:eastAsia="en-US"/>
            </w:rPr>
          </w:pPr>
          <w:hyperlink w:anchor="_Toc168517385" w:history="1">
            <w:r w:rsidR="00447416" w:rsidRPr="00244094">
              <w:rPr>
                <w:rStyle w:val="Hyperlink"/>
                <w:lang w:val="en-ID"/>
              </w:rPr>
              <w:t>BAB III  METODE PENELITIAN</w:t>
            </w:r>
            <w:r w:rsidR="00447416" w:rsidRPr="00447416">
              <w:rPr>
                <w:webHidden/>
              </w:rPr>
              <w:tab/>
            </w:r>
            <w:r w:rsidR="00447416" w:rsidRPr="00447416">
              <w:rPr>
                <w:webHidden/>
              </w:rPr>
              <w:fldChar w:fldCharType="begin"/>
            </w:r>
            <w:r w:rsidR="00447416" w:rsidRPr="00447416">
              <w:rPr>
                <w:webHidden/>
              </w:rPr>
              <w:instrText xml:space="preserve"> PAGEREF _Toc168517385 \h </w:instrText>
            </w:r>
            <w:r w:rsidR="00447416" w:rsidRPr="00447416">
              <w:rPr>
                <w:webHidden/>
              </w:rPr>
            </w:r>
            <w:r w:rsidR="00447416" w:rsidRPr="00447416">
              <w:rPr>
                <w:webHidden/>
              </w:rPr>
              <w:fldChar w:fldCharType="separate"/>
            </w:r>
            <w:r w:rsidR="007D760F">
              <w:rPr>
                <w:webHidden/>
              </w:rPr>
              <w:t>52</w:t>
            </w:r>
            <w:r w:rsidR="00447416" w:rsidRPr="00447416">
              <w:rPr>
                <w:webHidden/>
              </w:rPr>
              <w:fldChar w:fldCharType="end"/>
            </w:r>
          </w:hyperlink>
        </w:p>
        <w:p w14:paraId="52335726" w14:textId="6A9B089B" w:rsidR="00447416" w:rsidRPr="00447416" w:rsidRDefault="00000000" w:rsidP="00F152F7">
          <w:pPr>
            <w:pStyle w:val="TOC2"/>
            <w:rPr>
              <w:rFonts w:eastAsiaTheme="minorEastAsia"/>
            </w:rPr>
          </w:pPr>
          <w:hyperlink w:anchor="_Toc168517386" w:history="1">
            <w:r w:rsidR="00447416" w:rsidRPr="00447416">
              <w:rPr>
                <w:rStyle w:val="Hyperlink"/>
                <w:bCs/>
              </w:rPr>
              <w:t>A.</w:t>
            </w:r>
            <w:r w:rsidR="00447416" w:rsidRPr="00447416">
              <w:rPr>
                <w:rFonts w:eastAsiaTheme="minorEastAsia"/>
              </w:rPr>
              <w:tab/>
            </w:r>
            <w:r w:rsidR="00447416" w:rsidRPr="00447416">
              <w:rPr>
                <w:rStyle w:val="Hyperlink"/>
                <w:bCs/>
              </w:rPr>
              <w:t>Jenis Penelitian</w:t>
            </w:r>
            <w:r w:rsidR="00447416" w:rsidRPr="00447416">
              <w:rPr>
                <w:webHidden/>
              </w:rPr>
              <w:tab/>
            </w:r>
            <w:r w:rsidR="00447416" w:rsidRPr="00447416">
              <w:rPr>
                <w:webHidden/>
              </w:rPr>
              <w:fldChar w:fldCharType="begin"/>
            </w:r>
            <w:r w:rsidR="00447416" w:rsidRPr="00447416">
              <w:rPr>
                <w:webHidden/>
              </w:rPr>
              <w:instrText xml:space="preserve"> PAGEREF _Toc168517386 \h </w:instrText>
            </w:r>
            <w:r w:rsidR="00447416" w:rsidRPr="00447416">
              <w:rPr>
                <w:webHidden/>
              </w:rPr>
            </w:r>
            <w:r w:rsidR="00447416" w:rsidRPr="00447416">
              <w:rPr>
                <w:webHidden/>
              </w:rPr>
              <w:fldChar w:fldCharType="separate"/>
            </w:r>
            <w:r w:rsidR="007D760F">
              <w:rPr>
                <w:webHidden/>
              </w:rPr>
              <w:t>52</w:t>
            </w:r>
            <w:r w:rsidR="00447416" w:rsidRPr="00447416">
              <w:rPr>
                <w:webHidden/>
              </w:rPr>
              <w:fldChar w:fldCharType="end"/>
            </w:r>
          </w:hyperlink>
        </w:p>
        <w:p w14:paraId="16A31EB4" w14:textId="78C04AAC" w:rsidR="00447416" w:rsidRPr="00447416" w:rsidRDefault="00000000" w:rsidP="00F152F7">
          <w:pPr>
            <w:pStyle w:val="TOC2"/>
            <w:rPr>
              <w:rFonts w:eastAsiaTheme="minorEastAsia"/>
            </w:rPr>
          </w:pPr>
          <w:hyperlink w:anchor="_Toc168517387" w:history="1">
            <w:r w:rsidR="00447416" w:rsidRPr="00447416">
              <w:rPr>
                <w:rStyle w:val="Hyperlink"/>
                <w:bCs/>
              </w:rPr>
              <w:t>B.</w:t>
            </w:r>
            <w:r w:rsidR="00447416" w:rsidRPr="00447416">
              <w:rPr>
                <w:rFonts w:eastAsiaTheme="minorEastAsia"/>
              </w:rPr>
              <w:tab/>
            </w:r>
            <w:r w:rsidR="00447416" w:rsidRPr="00447416">
              <w:rPr>
                <w:rStyle w:val="Hyperlink"/>
                <w:bCs/>
              </w:rPr>
              <w:t>Populasi dan Sampel</w:t>
            </w:r>
            <w:r w:rsidR="00447416" w:rsidRPr="00447416">
              <w:rPr>
                <w:webHidden/>
              </w:rPr>
              <w:tab/>
            </w:r>
            <w:r w:rsidR="00447416" w:rsidRPr="00447416">
              <w:rPr>
                <w:webHidden/>
              </w:rPr>
              <w:fldChar w:fldCharType="begin"/>
            </w:r>
            <w:r w:rsidR="00447416" w:rsidRPr="00447416">
              <w:rPr>
                <w:webHidden/>
              </w:rPr>
              <w:instrText xml:space="preserve"> PAGEREF _Toc168517387 \h </w:instrText>
            </w:r>
            <w:r w:rsidR="00447416" w:rsidRPr="00447416">
              <w:rPr>
                <w:webHidden/>
              </w:rPr>
            </w:r>
            <w:r w:rsidR="00447416" w:rsidRPr="00447416">
              <w:rPr>
                <w:webHidden/>
              </w:rPr>
              <w:fldChar w:fldCharType="separate"/>
            </w:r>
            <w:r w:rsidR="007D760F">
              <w:rPr>
                <w:webHidden/>
              </w:rPr>
              <w:t>53</w:t>
            </w:r>
            <w:r w:rsidR="00447416" w:rsidRPr="00447416">
              <w:rPr>
                <w:webHidden/>
              </w:rPr>
              <w:fldChar w:fldCharType="end"/>
            </w:r>
          </w:hyperlink>
        </w:p>
        <w:p w14:paraId="0ADDA753" w14:textId="3451844A" w:rsidR="00447416" w:rsidRPr="00447416" w:rsidRDefault="00000000" w:rsidP="00447416">
          <w:pPr>
            <w:pStyle w:val="TOC3"/>
            <w:spacing w:line="480" w:lineRule="auto"/>
            <w:jc w:val="both"/>
            <w:rPr>
              <w:rFonts w:eastAsiaTheme="minorEastAsia"/>
              <w:bCs w:val="0"/>
              <w:sz w:val="24"/>
              <w:szCs w:val="24"/>
              <w:lang w:val="en-US"/>
            </w:rPr>
          </w:pPr>
          <w:hyperlink w:anchor="_Toc168517388" w:history="1">
            <w:r w:rsidR="00447416" w:rsidRPr="00447416">
              <w:rPr>
                <w:rStyle w:val="Hyperlink"/>
                <w:sz w:val="24"/>
                <w:szCs w:val="24"/>
              </w:rPr>
              <w:t>1.</w:t>
            </w:r>
            <w:r w:rsidR="00447416" w:rsidRPr="00447416">
              <w:rPr>
                <w:rFonts w:eastAsiaTheme="minorEastAsia"/>
                <w:bCs w:val="0"/>
                <w:sz w:val="24"/>
                <w:szCs w:val="24"/>
                <w:lang w:val="en-US"/>
              </w:rPr>
              <w:tab/>
            </w:r>
            <w:r w:rsidR="00447416" w:rsidRPr="00447416">
              <w:rPr>
                <w:rStyle w:val="Hyperlink"/>
                <w:sz w:val="24"/>
                <w:szCs w:val="24"/>
              </w:rPr>
              <w:t>Populasi</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_Toc168517388 \h </w:instrText>
            </w:r>
            <w:r w:rsidR="00447416" w:rsidRPr="00447416">
              <w:rPr>
                <w:webHidden/>
                <w:sz w:val="24"/>
                <w:szCs w:val="24"/>
              </w:rPr>
            </w:r>
            <w:r w:rsidR="00447416" w:rsidRPr="00447416">
              <w:rPr>
                <w:webHidden/>
                <w:sz w:val="24"/>
                <w:szCs w:val="24"/>
              </w:rPr>
              <w:fldChar w:fldCharType="separate"/>
            </w:r>
            <w:r w:rsidR="007D760F">
              <w:rPr>
                <w:webHidden/>
                <w:sz w:val="24"/>
                <w:szCs w:val="24"/>
              </w:rPr>
              <w:t>53</w:t>
            </w:r>
            <w:r w:rsidR="00447416" w:rsidRPr="00447416">
              <w:rPr>
                <w:webHidden/>
                <w:sz w:val="24"/>
                <w:szCs w:val="24"/>
              </w:rPr>
              <w:fldChar w:fldCharType="end"/>
            </w:r>
          </w:hyperlink>
        </w:p>
        <w:p w14:paraId="7468DD03" w14:textId="3ECFC04D" w:rsidR="00447416" w:rsidRPr="00447416" w:rsidRDefault="00000000" w:rsidP="00447416">
          <w:pPr>
            <w:pStyle w:val="TOC3"/>
            <w:spacing w:line="480" w:lineRule="auto"/>
            <w:jc w:val="both"/>
            <w:rPr>
              <w:rFonts w:eastAsiaTheme="minorEastAsia"/>
              <w:bCs w:val="0"/>
              <w:sz w:val="24"/>
              <w:szCs w:val="24"/>
              <w:lang w:val="en-US"/>
            </w:rPr>
          </w:pPr>
          <w:hyperlink w:anchor="_Toc168517389" w:history="1">
            <w:r w:rsidR="00447416" w:rsidRPr="00447416">
              <w:rPr>
                <w:rStyle w:val="Hyperlink"/>
                <w:sz w:val="24"/>
                <w:szCs w:val="24"/>
              </w:rPr>
              <w:t>2.</w:t>
            </w:r>
            <w:r w:rsidR="00447416" w:rsidRPr="00447416">
              <w:rPr>
                <w:rFonts w:eastAsiaTheme="minorEastAsia"/>
                <w:bCs w:val="0"/>
                <w:sz w:val="24"/>
                <w:szCs w:val="24"/>
                <w:lang w:val="en-US"/>
              </w:rPr>
              <w:tab/>
            </w:r>
            <w:r w:rsidR="00447416" w:rsidRPr="00447416">
              <w:rPr>
                <w:rStyle w:val="Hyperlink"/>
                <w:sz w:val="24"/>
                <w:szCs w:val="24"/>
              </w:rPr>
              <w:t>Sampel</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_Toc168517389 \h </w:instrText>
            </w:r>
            <w:r w:rsidR="00447416" w:rsidRPr="00447416">
              <w:rPr>
                <w:webHidden/>
                <w:sz w:val="24"/>
                <w:szCs w:val="24"/>
              </w:rPr>
            </w:r>
            <w:r w:rsidR="00447416" w:rsidRPr="00447416">
              <w:rPr>
                <w:webHidden/>
                <w:sz w:val="24"/>
                <w:szCs w:val="24"/>
              </w:rPr>
              <w:fldChar w:fldCharType="separate"/>
            </w:r>
            <w:r w:rsidR="007D760F">
              <w:rPr>
                <w:webHidden/>
                <w:sz w:val="24"/>
                <w:szCs w:val="24"/>
              </w:rPr>
              <w:t>55</w:t>
            </w:r>
            <w:r w:rsidR="00447416" w:rsidRPr="00447416">
              <w:rPr>
                <w:webHidden/>
                <w:sz w:val="24"/>
                <w:szCs w:val="24"/>
              </w:rPr>
              <w:fldChar w:fldCharType="end"/>
            </w:r>
          </w:hyperlink>
        </w:p>
        <w:p w14:paraId="75F3AF54" w14:textId="0491C8FD" w:rsidR="00447416" w:rsidRPr="00447416" w:rsidRDefault="00000000" w:rsidP="00F152F7">
          <w:pPr>
            <w:pStyle w:val="TOC2"/>
            <w:rPr>
              <w:rFonts w:eastAsiaTheme="minorEastAsia"/>
            </w:rPr>
          </w:pPr>
          <w:hyperlink w:anchor="_Toc168517390" w:history="1">
            <w:r w:rsidR="00447416" w:rsidRPr="00447416">
              <w:rPr>
                <w:rStyle w:val="Hyperlink"/>
                <w:bCs/>
              </w:rPr>
              <w:t>C.</w:t>
            </w:r>
            <w:r w:rsidR="00447416" w:rsidRPr="00447416">
              <w:rPr>
                <w:rFonts w:eastAsiaTheme="minorEastAsia"/>
              </w:rPr>
              <w:tab/>
            </w:r>
            <w:r w:rsidR="00447416" w:rsidRPr="00447416">
              <w:rPr>
                <w:rStyle w:val="Hyperlink"/>
                <w:bCs/>
              </w:rPr>
              <w:t>Definisi Konseptual  dan Operasional Variabel</w:t>
            </w:r>
            <w:r w:rsidR="00447416" w:rsidRPr="00447416">
              <w:rPr>
                <w:webHidden/>
              </w:rPr>
              <w:tab/>
            </w:r>
            <w:r w:rsidR="00447416" w:rsidRPr="00447416">
              <w:rPr>
                <w:webHidden/>
              </w:rPr>
              <w:fldChar w:fldCharType="begin"/>
            </w:r>
            <w:r w:rsidR="00447416" w:rsidRPr="00447416">
              <w:rPr>
                <w:webHidden/>
              </w:rPr>
              <w:instrText xml:space="preserve"> PAGEREF _Toc168517390 \h </w:instrText>
            </w:r>
            <w:r w:rsidR="00447416" w:rsidRPr="00447416">
              <w:rPr>
                <w:webHidden/>
              </w:rPr>
            </w:r>
            <w:r w:rsidR="00447416" w:rsidRPr="00447416">
              <w:rPr>
                <w:webHidden/>
              </w:rPr>
              <w:fldChar w:fldCharType="separate"/>
            </w:r>
            <w:r w:rsidR="007D760F">
              <w:rPr>
                <w:webHidden/>
              </w:rPr>
              <w:t>57</w:t>
            </w:r>
            <w:r w:rsidR="00447416" w:rsidRPr="00447416">
              <w:rPr>
                <w:webHidden/>
              </w:rPr>
              <w:fldChar w:fldCharType="end"/>
            </w:r>
          </w:hyperlink>
        </w:p>
        <w:p w14:paraId="209A1172" w14:textId="6CDCB04D" w:rsidR="00447416" w:rsidRPr="00447416" w:rsidRDefault="00000000" w:rsidP="00F152F7">
          <w:pPr>
            <w:pStyle w:val="TOC2"/>
            <w:rPr>
              <w:rFonts w:eastAsiaTheme="minorEastAsia"/>
            </w:rPr>
          </w:pPr>
          <w:hyperlink w:anchor="_Toc168517391" w:history="1">
            <w:r w:rsidR="00447416" w:rsidRPr="00447416">
              <w:rPr>
                <w:rStyle w:val="Hyperlink"/>
                <w:bCs/>
              </w:rPr>
              <w:t>D.</w:t>
            </w:r>
            <w:r w:rsidR="00447416" w:rsidRPr="00447416">
              <w:rPr>
                <w:rFonts w:eastAsiaTheme="minorEastAsia"/>
              </w:rPr>
              <w:tab/>
            </w:r>
            <w:r w:rsidR="00447416" w:rsidRPr="00447416">
              <w:rPr>
                <w:rStyle w:val="Hyperlink"/>
                <w:bCs/>
              </w:rPr>
              <w:t>Teknik Pengumpulan Data</w:t>
            </w:r>
            <w:r w:rsidR="00447416" w:rsidRPr="00447416">
              <w:rPr>
                <w:webHidden/>
              </w:rPr>
              <w:tab/>
            </w:r>
            <w:r w:rsidR="00447416" w:rsidRPr="00447416">
              <w:rPr>
                <w:webHidden/>
              </w:rPr>
              <w:fldChar w:fldCharType="begin"/>
            </w:r>
            <w:r w:rsidR="00447416" w:rsidRPr="00447416">
              <w:rPr>
                <w:webHidden/>
              </w:rPr>
              <w:instrText xml:space="preserve"> PAGEREF _Toc168517391 \h </w:instrText>
            </w:r>
            <w:r w:rsidR="00447416" w:rsidRPr="00447416">
              <w:rPr>
                <w:webHidden/>
              </w:rPr>
            </w:r>
            <w:r w:rsidR="00447416" w:rsidRPr="00447416">
              <w:rPr>
                <w:webHidden/>
              </w:rPr>
              <w:fldChar w:fldCharType="separate"/>
            </w:r>
            <w:r w:rsidR="007D760F">
              <w:rPr>
                <w:webHidden/>
              </w:rPr>
              <w:t>60</w:t>
            </w:r>
            <w:r w:rsidR="00447416" w:rsidRPr="00447416">
              <w:rPr>
                <w:webHidden/>
              </w:rPr>
              <w:fldChar w:fldCharType="end"/>
            </w:r>
          </w:hyperlink>
        </w:p>
        <w:p w14:paraId="519BF37E" w14:textId="4CA79994" w:rsidR="00447416" w:rsidRPr="00447416" w:rsidRDefault="00000000" w:rsidP="00F152F7">
          <w:pPr>
            <w:pStyle w:val="TOC2"/>
            <w:rPr>
              <w:rFonts w:eastAsiaTheme="minorEastAsia"/>
            </w:rPr>
          </w:pPr>
          <w:hyperlink w:anchor="_Toc168517392" w:history="1">
            <w:r w:rsidR="00447416" w:rsidRPr="00447416">
              <w:rPr>
                <w:rStyle w:val="Hyperlink"/>
                <w:bCs/>
              </w:rPr>
              <w:t>E.</w:t>
            </w:r>
            <w:r w:rsidR="00447416" w:rsidRPr="00447416">
              <w:rPr>
                <w:rFonts w:eastAsiaTheme="minorEastAsia"/>
              </w:rPr>
              <w:tab/>
            </w:r>
            <w:r w:rsidR="00447416" w:rsidRPr="00447416">
              <w:rPr>
                <w:rStyle w:val="Hyperlink"/>
                <w:bCs/>
              </w:rPr>
              <w:t>Teknik Analisis Data</w:t>
            </w:r>
            <w:r w:rsidR="00447416" w:rsidRPr="00447416">
              <w:rPr>
                <w:webHidden/>
              </w:rPr>
              <w:tab/>
            </w:r>
            <w:r w:rsidR="00447416" w:rsidRPr="00447416">
              <w:rPr>
                <w:webHidden/>
              </w:rPr>
              <w:fldChar w:fldCharType="begin"/>
            </w:r>
            <w:r w:rsidR="00447416" w:rsidRPr="00447416">
              <w:rPr>
                <w:webHidden/>
              </w:rPr>
              <w:instrText xml:space="preserve"> PAGEREF _Toc168517392 \h </w:instrText>
            </w:r>
            <w:r w:rsidR="00447416" w:rsidRPr="00447416">
              <w:rPr>
                <w:webHidden/>
              </w:rPr>
            </w:r>
            <w:r w:rsidR="00447416" w:rsidRPr="00447416">
              <w:rPr>
                <w:webHidden/>
              </w:rPr>
              <w:fldChar w:fldCharType="separate"/>
            </w:r>
            <w:r w:rsidR="007D760F">
              <w:rPr>
                <w:webHidden/>
              </w:rPr>
              <w:t>61</w:t>
            </w:r>
            <w:r w:rsidR="00447416" w:rsidRPr="00447416">
              <w:rPr>
                <w:webHidden/>
              </w:rPr>
              <w:fldChar w:fldCharType="end"/>
            </w:r>
          </w:hyperlink>
        </w:p>
        <w:p w14:paraId="66D901A3" w14:textId="3B45E58F" w:rsidR="00447416" w:rsidRPr="00447416" w:rsidRDefault="00000000" w:rsidP="00447416">
          <w:pPr>
            <w:pStyle w:val="TOC3"/>
            <w:spacing w:line="480" w:lineRule="auto"/>
            <w:jc w:val="both"/>
            <w:rPr>
              <w:rFonts w:eastAsiaTheme="minorEastAsia"/>
              <w:bCs w:val="0"/>
              <w:sz w:val="24"/>
              <w:szCs w:val="24"/>
              <w:lang w:val="en-US"/>
            </w:rPr>
          </w:pPr>
          <w:hyperlink w:anchor="_Toc168517393" w:history="1">
            <w:r w:rsidR="00447416" w:rsidRPr="00447416">
              <w:rPr>
                <w:rStyle w:val="Hyperlink"/>
                <w:sz w:val="24"/>
                <w:szCs w:val="24"/>
              </w:rPr>
              <w:t>1.</w:t>
            </w:r>
            <w:r w:rsidR="00447416" w:rsidRPr="00447416">
              <w:rPr>
                <w:rFonts w:eastAsiaTheme="minorEastAsia"/>
                <w:bCs w:val="0"/>
                <w:sz w:val="24"/>
                <w:szCs w:val="24"/>
                <w:lang w:val="en-US"/>
              </w:rPr>
              <w:tab/>
            </w:r>
            <w:r w:rsidR="00447416" w:rsidRPr="00447416">
              <w:rPr>
                <w:rStyle w:val="Hyperlink"/>
                <w:sz w:val="24"/>
                <w:szCs w:val="24"/>
              </w:rPr>
              <w:t>Analisis Statistik Deskriptif</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_Toc168517393 \h </w:instrText>
            </w:r>
            <w:r w:rsidR="00447416" w:rsidRPr="00447416">
              <w:rPr>
                <w:webHidden/>
                <w:sz w:val="24"/>
                <w:szCs w:val="24"/>
              </w:rPr>
            </w:r>
            <w:r w:rsidR="00447416" w:rsidRPr="00447416">
              <w:rPr>
                <w:webHidden/>
                <w:sz w:val="24"/>
                <w:szCs w:val="24"/>
              </w:rPr>
              <w:fldChar w:fldCharType="separate"/>
            </w:r>
            <w:r w:rsidR="007D760F">
              <w:rPr>
                <w:webHidden/>
                <w:sz w:val="24"/>
                <w:szCs w:val="24"/>
              </w:rPr>
              <w:t>61</w:t>
            </w:r>
            <w:r w:rsidR="00447416" w:rsidRPr="00447416">
              <w:rPr>
                <w:webHidden/>
                <w:sz w:val="24"/>
                <w:szCs w:val="24"/>
              </w:rPr>
              <w:fldChar w:fldCharType="end"/>
            </w:r>
          </w:hyperlink>
        </w:p>
        <w:p w14:paraId="2E20B464" w14:textId="0DA47D57" w:rsidR="00447416" w:rsidRPr="00447416" w:rsidRDefault="00000000" w:rsidP="00447416">
          <w:pPr>
            <w:pStyle w:val="TOC3"/>
            <w:spacing w:line="480" w:lineRule="auto"/>
            <w:jc w:val="both"/>
            <w:rPr>
              <w:rFonts w:eastAsiaTheme="minorEastAsia"/>
              <w:bCs w:val="0"/>
              <w:sz w:val="24"/>
              <w:szCs w:val="24"/>
              <w:lang w:val="en-US"/>
            </w:rPr>
          </w:pPr>
          <w:hyperlink w:anchor="_Toc168517394" w:history="1">
            <w:r w:rsidR="00447416" w:rsidRPr="00447416">
              <w:rPr>
                <w:rStyle w:val="Hyperlink"/>
                <w:sz w:val="24"/>
                <w:szCs w:val="24"/>
              </w:rPr>
              <w:t>2.</w:t>
            </w:r>
            <w:r w:rsidR="00447416" w:rsidRPr="00447416">
              <w:rPr>
                <w:rFonts w:eastAsiaTheme="minorEastAsia"/>
                <w:bCs w:val="0"/>
                <w:sz w:val="24"/>
                <w:szCs w:val="24"/>
                <w:lang w:val="en-US"/>
              </w:rPr>
              <w:tab/>
            </w:r>
            <w:r w:rsidR="00447416" w:rsidRPr="00447416">
              <w:rPr>
                <w:rStyle w:val="Hyperlink"/>
                <w:sz w:val="24"/>
                <w:szCs w:val="24"/>
              </w:rPr>
              <w:t>Uji Asumsi Klasik</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_Toc168517394 \h </w:instrText>
            </w:r>
            <w:r w:rsidR="00447416" w:rsidRPr="00447416">
              <w:rPr>
                <w:webHidden/>
                <w:sz w:val="24"/>
                <w:szCs w:val="24"/>
              </w:rPr>
            </w:r>
            <w:r w:rsidR="00447416" w:rsidRPr="00447416">
              <w:rPr>
                <w:webHidden/>
                <w:sz w:val="24"/>
                <w:szCs w:val="24"/>
              </w:rPr>
              <w:fldChar w:fldCharType="separate"/>
            </w:r>
            <w:r w:rsidR="007D760F">
              <w:rPr>
                <w:webHidden/>
                <w:sz w:val="24"/>
                <w:szCs w:val="24"/>
              </w:rPr>
              <w:t>62</w:t>
            </w:r>
            <w:r w:rsidR="00447416" w:rsidRPr="00447416">
              <w:rPr>
                <w:webHidden/>
                <w:sz w:val="24"/>
                <w:szCs w:val="24"/>
              </w:rPr>
              <w:fldChar w:fldCharType="end"/>
            </w:r>
          </w:hyperlink>
        </w:p>
        <w:p w14:paraId="37B52291" w14:textId="30765353" w:rsidR="00447416" w:rsidRPr="00447416" w:rsidRDefault="00000000" w:rsidP="00447416">
          <w:pPr>
            <w:pStyle w:val="TOC3"/>
            <w:spacing w:line="480" w:lineRule="auto"/>
            <w:jc w:val="both"/>
            <w:rPr>
              <w:rFonts w:eastAsiaTheme="minorEastAsia"/>
              <w:bCs w:val="0"/>
              <w:sz w:val="24"/>
              <w:szCs w:val="24"/>
              <w:lang w:val="en-US"/>
            </w:rPr>
          </w:pPr>
          <w:hyperlink w:anchor="_Toc168517395" w:history="1">
            <w:r w:rsidR="00447416" w:rsidRPr="00447416">
              <w:rPr>
                <w:rStyle w:val="Hyperlink"/>
                <w:sz w:val="24"/>
                <w:szCs w:val="24"/>
              </w:rPr>
              <w:t>3.</w:t>
            </w:r>
            <w:r w:rsidR="00447416" w:rsidRPr="00447416">
              <w:rPr>
                <w:rFonts w:eastAsiaTheme="minorEastAsia"/>
                <w:bCs w:val="0"/>
                <w:sz w:val="24"/>
                <w:szCs w:val="24"/>
                <w:lang w:val="en-US"/>
              </w:rPr>
              <w:tab/>
            </w:r>
            <w:r w:rsidR="00447416" w:rsidRPr="00447416">
              <w:rPr>
                <w:rStyle w:val="Hyperlink"/>
                <w:sz w:val="24"/>
                <w:szCs w:val="24"/>
              </w:rPr>
              <w:t>Analisis Regresi Linear Berganda</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_Toc168517395 \h </w:instrText>
            </w:r>
            <w:r w:rsidR="00447416" w:rsidRPr="00447416">
              <w:rPr>
                <w:webHidden/>
                <w:sz w:val="24"/>
                <w:szCs w:val="24"/>
              </w:rPr>
            </w:r>
            <w:r w:rsidR="00447416" w:rsidRPr="00447416">
              <w:rPr>
                <w:webHidden/>
                <w:sz w:val="24"/>
                <w:szCs w:val="24"/>
              </w:rPr>
              <w:fldChar w:fldCharType="separate"/>
            </w:r>
            <w:r w:rsidR="007D760F">
              <w:rPr>
                <w:webHidden/>
                <w:sz w:val="24"/>
                <w:szCs w:val="24"/>
              </w:rPr>
              <w:t>65</w:t>
            </w:r>
            <w:r w:rsidR="00447416" w:rsidRPr="00447416">
              <w:rPr>
                <w:webHidden/>
                <w:sz w:val="24"/>
                <w:szCs w:val="24"/>
              </w:rPr>
              <w:fldChar w:fldCharType="end"/>
            </w:r>
          </w:hyperlink>
        </w:p>
        <w:p w14:paraId="3AFBDE08" w14:textId="09BCCE12" w:rsidR="00447416" w:rsidRPr="00447416" w:rsidRDefault="00000000" w:rsidP="00447416">
          <w:pPr>
            <w:pStyle w:val="TOC3"/>
            <w:spacing w:line="480" w:lineRule="auto"/>
            <w:jc w:val="both"/>
            <w:rPr>
              <w:rFonts w:eastAsiaTheme="minorEastAsia"/>
              <w:bCs w:val="0"/>
              <w:sz w:val="24"/>
              <w:szCs w:val="24"/>
              <w:lang w:val="en-US"/>
            </w:rPr>
          </w:pPr>
          <w:hyperlink w:anchor="_Toc168517396" w:history="1">
            <w:r w:rsidR="00447416" w:rsidRPr="00447416">
              <w:rPr>
                <w:rStyle w:val="Hyperlink"/>
                <w:sz w:val="24"/>
                <w:szCs w:val="24"/>
              </w:rPr>
              <w:t>4.</w:t>
            </w:r>
            <w:r w:rsidR="00447416" w:rsidRPr="00447416">
              <w:rPr>
                <w:rFonts w:eastAsiaTheme="minorEastAsia"/>
                <w:bCs w:val="0"/>
                <w:sz w:val="24"/>
                <w:szCs w:val="24"/>
                <w:lang w:val="en-US"/>
              </w:rPr>
              <w:tab/>
            </w:r>
            <w:r w:rsidR="00447416" w:rsidRPr="00447416">
              <w:rPr>
                <w:rStyle w:val="Hyperlink"/>
                <w:sz w:val="24"/>
                <w:szCs w:val="24"/>
              </w:rPr>
              <w:t>Uji Hipotesis</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_Toc168517396 \h </w:instrText>
            </w:r>
            <w:r w:rsidR="00447416" w:rsidRPr="00447416">
              <w:rPr>
                <w:webHidden/>
                <w:sz w:val="24"/>
                <w:szCs w:val="24"/>
              </w:rPr>
            </w:r>
            <w:r w:rsidR="00447416" w:rsidRPr="00447416">
              <w:rPr>
                <w:webHidden/>
                <w:sz w:val="24"/>
                <w:szCs w:val="24"/>
              </w:rPr>
              <w:fldChar w:fldCharType="separate"/>
            </w:r>
            <w:r w:rsidR="007D760F">
              <w:rPr>
                <w:webHidden/>
                <w:sz w:val="24"/>
                <w:szCs w:val="24"/>
              </w:rPr>
              <w:t>66</w:t>
            </w:r>
            <w:r w:rsidR="00447416" w:rsidRPr="00447416">
              <w:rPr>
                <w:webHidden/>
                <w:sz w:val="24"/>
                <w:szCs w:val="24"/>
              </w:rPr>
              <w:fldChar w:fldCharType="end"/>
            </w:r>
          </w:hyperlink>
        </w:p>
        <w:p w14:paraId="6B81AC13" w14:textId="72C446A4" w:rsidR="00447416" w:rsidRPr="00447416" w:rsidRDefault="00000000" w:rsidP="00447416">
          <w:pPr>
            <w:pStyle w:val="TOC1"/>
            <w:rPr>
              <w:rFonts w:eastAsiaTheme="minorEastAsia"/>
              <w:lang w:val="en-US" w:eastAsia="en-US"/>
            </w:rPr>
          </w:pPr>
          <w:hyperlink w:anchor="_Toc168517397" w:history="1">
            <w:r w:rsidR="00447416" w:rsidRPr="00447416">
              <w:rPr>
                <w:rStyle w:val="Hyperlink"/>
              </w:rPr>
              <w:t>BAB IV  HASIL DAN PEMBAHASAN</w:t>
            </w:r>
            <w:r w:rsidR="00447416" w:rsidRPr="00447416">
              <w:rPr>
                <w:webHidden/>
              </w:rPr>
              <w:tab/>
            </w:r>
            <w:r w:rsidR="00447416" w:rsidRPr="00447416">
              <w:rPr>
                <w:webHidden/>
              </w:rPr>
              <w:fldChar w:fldCharType="begin"/>
            </w:r>
            <w:r w:rsidR="00447416" w:rsidRPr="00447416">
              <w:rPr>
                <w:webHidden/>
              </w:rPr>
              <w:instrText xml:space="preserve"> PAGEREF _Toc168517397 \h </w:instrText>
            </w:r>
            <w:r w:rsidR="00447416" w:rsidRPr="00447416">
              <w:rPr>
                <w:webHidden/>
              </w:rPr>
            </w:r>
            <w:r w:rsidR="00447416" w:rsidRPr="00447416">
              <w:rPr>
                <w:webHidden/>
              </w:rPr>
              <w:fldChar w:fldCharType="separate"/>
            </w:r>
            <w:r w:rsidR="007D760F">
              <w:rPr>
                <w:webHidden/>
              </w:rPr>
              <w:t>73</w:t>
            </w:r>
            <w:r w:rsidR="00447416" w:rsidRPr="00447416">
              <w:rPr>
                <w:webHidden/>
              </w:rPr>
              <w:fldChar w:fldCharType="end"/>
            </w:r>
          </w:hyperlink>
        </w:p>
        <w:p w14:paraId="68B34691" w14:textId="48B9EF6C" w:rsidR="00447416" w:rsidRPr="00447416" w:rsidRDefault="00000000" w:rsidP="00F152F7">
          <w:pPr>
            <w:pStyle w:val="TOC2"/>
            <w:rPr>
              <w:rFonts w:eastAsiaTheme="minorEastAsia"/>
            </w:rPr>
          </w:pPr>
          <w:hyperlink w:anchor="_Toc168517398" w:history="1">
            <w:r w:rsidR="00447416" w:rsidRPr="00447416">
              <w:rPr>
                <w:rStyle w:val="Hyperlink"/>
              </w:rPr>
              <w:t>A.</w:t>
            </w:r>
            <w:r w:rsidR="00447416" w:rsidRPr="00447416">
              <w:rPr>
                <w:rFonts w:eastAsiaTheme="minorEastAsia"/>
              </w:rPr>
              <w:tab/>
            </w:r>
            <w:r w:rsidR="00447416" w:rsidRPr="00447416">
              <w:rPr>
                <w:rStyle w:val="Hyperlink"/>
              </w:rPr>
              <w:t>Gambaran Umum</w:t>
            </w:r>
            <w:r w:rsidR="00447416" w:rsidRPr="00447416">
              <w:rPr>
                <w:webHidden/>
              </w:rPr>
              <w:tab/>
            </w:r>
            <w:r w:rsidR="00447416" w:rsidRPr="00447416">
              <w:rPr>
                <w:webHidden/>
              </w:rPr>
              <w:fldChar w:fldCharType="begin"/>
            </w:r>
            <w:r w:rsidR="00447416" w:rsidRPr="00447416">
              <w:rPr>
                <w:webHidden/>
              </w:rPr>
              <w:instrText xml:space="preserve"> PAGEREF _Toc168517398 \h </w:instrText>
            </w:r>
            <w:r w:rsidR="00447416" w:rsidRPr="00447416">
              <w:rPr>
                <w:webHidden/>
              </w:rPr>
            </w:r>
            <w:r w:rsidR="00447416" w:rsidRPr="00447416">
              <w:rPr>
                <w:webHidden/>
              </w:rPr>
              <w:fldChar w:fldCharType="separate"/>
            </w:r>
            <w:r w:rsidR="007D760F">
              <w:rPr>
                <w:webHidden/>
              </w:rPr>
              <w:t>73</w:t>
            </w:r>
            <w:r w:rsidR="00447416" w:rsidRPr="00447416">
              <w:rPr>
                <w:webHidden/>
              </w:rPr>
              <w:fldChar w:fldCharType="end"/>
            </w:r>
          </w:hyperlink>
        </w:p>
        <w:p w14:paraId="40A717A5" w14:textId="736A61B2" w:rsidR="00447416" w:rsidRPr="00447416" w:rsidRDefault="00000000" w:rsidP="00447416">
          <w:pPr>
            <w:pStyle w:val="TOC3"/>
            <w:spacing w:line="480" w:lineRule="auto"/>
            <w:jc w:val="both"/>
            <w:rPr>
              <w:rFonts w:eastAsiaTheme="minorEastAsia"/>
              <w:bCs w:val="0"/>
              <w:sz w:val="24"/>
              <w:szCs w:val="24"/>
              <w:lang w:val="en-US"/>
            </w:rPr>
          </w:pPr>
          <w:hyperlink w:anchor="_Toc168517399" w:history="1">
            <w:r w:rsidR="00447416" w:rsidRPr="00447416">
              <w:rPr>
                <w:rStyle w:val="Hyperlink"/>
                <w:sz w:val="24"/>
                <w:szCs w:val="24"/>
              </w:rPr>
              <w:t>1.</w:t>
            </w:r>
            <w:r w:rsidR="00447416" w:rsidRPr="00447416">
              <w:rPr>
                <w:rFonts w:eastAsiaTheme="minorEastAsia"/>
                <w:bCs w:val="0"/>
                <w:sz w:val="24"/>
                <w:szCs w:val="24"/>
                <w:lang w:val="en-US"/>
              </w:rPr>
              <w:tab/>
            </w:r>
            <w:r w:rsidR="00447416" w:rsidRPr="00447416">
              <w:rPr>
                <w:rStyle w:val="Hyperlink"/>
                <w:sz w:val="24"/>
                <w:szCs w:val="24"/>
              </w:rPr>
              <w:t>Gambaran Umum Sampel Penelitian</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_Toc168517399 \h </w:instrText>
            </w:r>
            <w:r w:rsidR="00447416" w:rsidRPr="00447416">
              <w:rPr>
                <w:webHidden/>
                <w:sz w:val="24"/>
                <w:szCs w:val="24"/>
              </w:rPr>
            </w:r>
            <w:r w:rsidR="00447416" w:rsidRPr="00447416">
              <w:rPr>
                <w:webHidden/>
                <w:sz w:val="24"/>
                <w:szCs w:val="24"/>
              </w:rPr>
              <w:fldChar w:fldCharType="separate"/>
            </w:r>
            <w:r w:rsidR="007D760F">
              <w:rPr>
                <w:webHidden/>
                <w:sz w:val="24"/>
                <w:szCs w:val="24"/>
              </w:rPr>
              <w:t>73</w:t>
            </w:r>
            <w:r w:rsidR="00447416" w:rsidRPr="00447416">
              <w:rPr>
                <w:webHidden/>
                <w:sz w:val="24"/>
                <w:szCs w:val="24"/>
              </w:rPr>
              <w:fldChar w:fldCharType="end"/>
            </w:r>
          </w:hyperlink>
        </w:p>
        <w:p w14:paraId="6542EF27" w14:textId="5ED06E9B" w:rsidR="00447416" w:rsidRPr="00447416" w:rsidRDefault="00000000" w:rsidP="00F152F7">
          <w:pPr>
            <w:pStyle w:val="TOC2"/>
            <w:rPr>
              <w:rFonts w:eastAsiaTheme="minorEastAsia"/>
            </w:rPr>
          </w:pPr>
          <w:hyperlink w:anchor="_Toc168517400" w:history="1">
            <w:r w:rsidR="00447416" w:rsidRPr="00447416">
              <w:rPr>
                <w:rStyle w:val="Hyperlink"/>
              </w:rPr>
              <w:t>B.</w:t>
            </w:r>
            <w:r w:rsidR="00447416" w:rsidRPr="00447416">
              <w:rPr>
                <w:rFonts w:eastAsiaTheme="minorEastAsia"/>
              </w:rPr>
              <w:tab/>
            </w:r>
            <w:r w:rsidR="00447416" w:rsidRPr="00447416">
              <w:rPr>
                <w:rStyle w:val="Hyperlink"/>
              </w:rPr>
              <w:t>Hasil Penelitian</w:t>
            </w:r>
            <w:r w:rsidR="00447416" w:rsidRPr="00447416">
              <w:rPr>
                <w:webHidden/>
              </w:rPr>
              <w:tab/>
            </w:r>
            <w:r w:rsidR="00447416" w:rsidRPr="00447416">
              <w:rPr>
                <w:webHidden/>
              </w:rPr>
              <w:fldChar w:fldCharType="begin"/>
            </w:r>
            <w:r w:rsidR="00447416" w:rsidRPr="00447416">
              <w:rPr>
                <w:webHidden/>
              </w:rPr>
              <w:instrText xml:space="preserve"> PAGEREF _Toc168517400 \h </w:instrText>
            </w:r>
            <w:r w:rsidR="00447416" w:rsidRPr="00447416">
              <w:rPr>
                <w:webHidden/>
              </w:rPr>
            </w:r>
            <w:r w:rsidR="00447416" w:rsidRPr="00447416">
              <w:rPr>
                <w:webHidden/>
              </w:rPr>
              <w:fldChar w:fldCharType="separate"/>
            </w:r>
            <w:r w:rsidR="007D760F">
              <w:rPr>
                <w:webHidden/>
              </w:rPr>
              <w:t>81</w:t>
            </w:r>
            <w:r w:rsidR="00447416" w:rsidRPr="00447416">
              <w:rPr>
                <w:webHidden/>
              </w:rPr>
              <w:fldChar w:fldCharType="end"/>
            </w:r>
          </w:hyperlink>
        </w:p>
        <w:p w14:paraId="53DD9FAE" w14:textId="3B159688" w:rsidR="00447416" w:rsidRPr="00447416" w:rsidRDefault="00000000" w:rsidP="00447416">
          <w:pPr>
            <w:pStyle w:val="TOC3"/>
            <w:spacing w:line="480" w:lineRule="auto"/>
            <w:jc w:val="both"/>
            <w:rPr>
              <w:rFonts w:eastAsiaTheme="minorEastAsia"/>
              <w:bCs w:val="0"/>
              <w:sz w:val="24"/>
              <w:szCs w:val="24"/>
              <w:lang w:val="en-US"/>
            </w:rPr>
          </w:pPr>
          <w:hyperlink w:anchor="_Toc168517401" w:history="1">
            <w:r w:rsidR="00447416" w:rsidRPr="00447416">
              <w:rPr>
                <w:rStyle w:val="Hyperlink"/>
                <w:sz w:val="24"/>
                <w:szCs w:val="24"/>
              </w:rPr>
              <w:t>1.</w:t>
            </w:r>
            <w:r w:rsidR="00447416" w:rsidRPr="00447416">
              <w:rPr>
                <w:rFonts w:eastAsiaTheme="minorEastAsia"/>
                <w:bCs w:val="0"/>
                <w:sz w:val="24"/>
                <w:szCs w:val="24"/>
                <w:lang w:val="en-US"/>
              </w:rPr>
              <w:tab/>
            </w:r>
            <w:r w:rsidR="00447416" w:rsidRPr="00447416">
              <w:rPr>
                <w:rStyle w:val="Hyperlink"/>
                <w:sz w:val="24"/>
                <w:szCs w:val="24"/>
              </w:rPr>
              <w:t>Analisis Statistik Deskriptif</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_Toc168517401 \h </w:instrText>
            </w:r>
            <w:r w:rsidR="00447416" w:rsidRPr="00447416">
              <w:rPr>
                <w:webHidden/>
                <w:sz w:val="24"/>
                <w:szCs w:val="24"/>
              </w:rPr>
            </w:r>
            <w:r w:rsidR="00447416" w:rsidRPr="00447416">
              <w:rPr>
                <w:webHidden/>
                <w:sz w:val="24"/>
                <w:szCs w:val="24"/>
              </w:rPr>
              <w:fldChar w:fldCharType="separate"/>
            </w:r>
            <w:r w:rsidR="007D760F">
              <w:rPr>
                <w:webHidden/>
                <w:sz w:val="24"/>
                <w:szCs w:val="24"/>
              </w:rPr>
              <w:t>82</w:t>
            </w:r>
            <w:r w:rsidR="00447416" w:rsidRPr="00447416">
              <w:rPr>
                <w:webHidden/>
                <w:sz w:val="24"/>
                <w:szCs w:val="24"/>
              </w:rPr>
              <w:fldChar w:fldCharType="end"/>
            </w:r>
          </w:hyperlink>
        </w:p>
        <w:p w14:paraId="7843C15B" w14:textId="2295B7D2" w:rsidR="00447416" w:rsidRPr="00447416" w:rsidRDefault="00000000" w:rsidP="00447416">
          <w:pPr>
            <w:pStyle w:val="TOC3"/>
            <w:spacing w:line="480" w:lineRule="auto"/>
            <w:jc w:val="both"/>
            <w:rPr>
              <w:rFonts w:eastAsiaTheme="minorEastAsia"/>
              <w:bCs w:val="0"/>
              <w:sz w:val="24"/>
              <w:szCs w:val="24"/>
              <w:lang w:val="en-US"/>
            </w:rPr>
          </w:pPr>
          <w:hyperlink w:anchor="_Toc168517402" w:history="1">
            <w:r w:rsidR="00447416" w:rsidRPr="00447416">
              <w:rPr>
                <w:rStyle w:val="Hyperlink"/>
                <w:sz w:val="24"/>
                <w:szCs w:val="24"/>
              </w:rPr>
              <w:t>2.</w:t>
            </w:r>
            <w:r w:rsidR="00447416" w:rsidRPr="00447416">
              <w:rPr>
                <w:rFonts w:eastAsiaTheme="minorEastAsia"/>
                <w:bCs w:val="0"/>
                <w:sz w:val="24"/>
                <w:szCs w:val="24"/>
                <w:lang w:val="en-US"/>
              </w:rPr>
              <w:tab/>
            </w:r>
            <w:r w:rsidR="00447416" w:rsidRPr="00447416">
              <w:rPr>
                <w:rStyle w:val="Hyperlink"/>
                <w:sz w:val="24"/>
                <w:szCs w:val="24"/>
              </w:rPr>
              <w:t>Uji Asumsi Klasik</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_Toc168517402 \h </w:instrText>
            </w:r>
            <w:r w:rsidR="00447416" w:rsidRPr="00447416">
              <w:rPr>
                <w:webHidden/>
                <w:sz w:val="24"/>
                <w:szCs w:val="24"/>
              </w:rPr>
            </w:r>
            <w:r w:rsidR="00447416" w:rsidRPr="00447416">
              <w:rPr>
                <w:webHidden/>
                <w:sz w:val="24"/>
                <w:szCs w:val="24"/>
              </w:rPr>
              <w:fldChar w:fldCharType="separate"/>
            </w:r>
            <w:r w:rsidR="007D760F">
              <w:rPr>
                <w:webHidden/>
                <w:sz w:val="24"/>
                <w:szCs w:val="24"/>
              </w:rPr>
              <w:t>91</w:t>
            </w:r>
            <w:r w:rsidR="00447416" w:rsidRPr="00447416">
              <w:rPr>
                <w:webHidden/>
                <w:sz w:val="24"/>
                <w:szCs w:val="24"/>
              </w:rPr>
              <w:fldChar w:fldCharType="end"/>
            </w:r>
          </w:hyperlink>
        </w:p>
        <w:p w14:paraId="5A5DB685" w14:textId="426A716D" w:rsidR="00447416" w:rsidRPr="00447416" w:rsidRDefault="00000000" w:rsidP="00447416">
          <w:pPr>
            <w:pStyle w:val="TOC3"/>
            <w:spacing w:line="480" w:lineRule="auto"/>
            <w:jc w:val="both"/>
            <w:rPr>
              <w:rFonts w:eastAsiaTheme="minorEastAsia"/>
              <w:bCs w:val="0"/>
              <w:sz w:val="24"/>
              <w:szCs w:val="24"/>
              <w:lang w:val="en-US"/>
            </w:rPr>
          </w:pPr>
          <w:hyperlink w:anchor="_Toc168517403" w:history="1">
            <w:r w:rsidR="00447416" w:rsidRPr="00447416">
              <w:rPr>
                <w:rStyle w:val="Hyperlink"/>
                <w:sz w:val="24"/>
                <w:szCs w:val="24"/>
              </w:rPr>
              <w:t>3.</w:t>
            </w:r>
            <w:r w:rsidR="00447416" w:rsidRPr="00447416">
              <w:rPr>
                <w:rFonts w:eastAsiaTheme="minorEastAsia"/>
                <w:bCs w:val="0"/>
                <w:sz w:val="24"/>
                <w:szCs w:val="24"/>
                <w:lang w:val="en-US"/>
              </w:rPr>
              <w:tab/>
            </w:r>
            <w:r w:rsidR="00447416" w:rsidRPr="00447416">
              <w:rPr>
                <w:rStyle w:val="Hyperlink"/>
                <w:sz w:val="24"/>
                <w:szCs w:val="24"/>
              </w:rPr>
              <w:t>Analisis Regresi Linear Berganda</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_Toc168517403 \h </w:instrText>
            </w:r>
            <w:r w:rsidR="00447416" w:rsidRPr="00447416">
              <w:rPr>
                <w:webHidden/>
                <w:sz w:val="24"/>
                <w:szCs w:val="24"/>
              </w:rPr>
            </w:r>
            <w:r w:rsidR="00447416" w:rsidRPr="00447416">
              <w:rPr>
                <w:webHidden/>
                <w:sz w:val="24"/>
                <w:szCs w:val="24"/>
              </w:rPr>
              <w:fldChar w:fldCharType="separate"/>
            </w:r>
            <w:r w:rsidR="007D760F">
              <w:rPr>
                <w:webHidden/>
                <w:sz w:val="24"/>
                <w:szCs w:val="24"/>
              </w:rPr>
              <w:t>97</w:t>
            </w:r>
            <w:r w:rsidR="00447416" w:rsidRPr="00447416">
              <w:rPr>
                <w:webHidden/>
                <w:sz w:val="24"/>
                <w:szCs w:val="24"/>
              </w:rPr>
              <w:fldChar w:fldCharType="end"/>
            </w:r>
          </w:hyperlink>
        </w:p>
        <w:p w14:paraId="582FECE6" w14:textId="52A33284" w:rsidR="00447416" w:rsidRPr="00447416" w:rsidRDefault="00000000" w:rsidP="00447416">
          <w:pPr>
            <w:pStyle w:val="TOC3"/>
            <w:spacing w:line="480" w:lineRule="auto"/>
            <w:jc w:val="both"/>
            <w:rPr>
              <w:rFonts w:eastAsiaTheme="minorEastAsia"/>
              <w:bCs w:val="0"/>
              <w:sz w:val="24"/>
              <w:szCs w:val="24"/>
              <w:lang w:val="en-US"/>
            </w:rPr>
          </w:pPr>
          <w:hyperlink w:anchor="_Toc168517404" w:history="1">
            <w:r w:rsidR="00447416" w:rsidRPr="00447416">
              <w:rPr>
                <w:rStyle w:val="Hyperlink"/>
                <w:sz w:val="24"/>
                <w:szCs w:val="24"/>
              </w:rPr>
              <w:t>4.</w:t>
            </w:r>
            <w:r w:rsidR="00447416" w:rsidRPr="00447416">
              <w:rPr>
                <w:rFonts w:eastAsiaTheme="minorEastAsia"/>
                <w:bCs w:val="0"/>
                <w:sz w:val="24"/>
                <w:szCs w:val="24"/>
                <w:lang w:val="en-US"/>
              </w:rPr>
              <w:tab/>
            </w:r>
            <w:r w:rsidR="00447416" w:rsidRPr="00447416">
              <w:rPr>
                <w:rStyle w:val="Hyperlink"/>
                <w:sz w:val="24"/>
                <w:szCs w:val="24"/>
              </w:rPr>
              <w:t>Uji Hipotesis</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_Toc168517404 \h </w:instrText>
            </w:r>
            <w:r w:rsidR="00447416" w:rsidRPr="00447416">
              <w:rPr>
                <w:webHidden/>
                <w:sz w:val="24"/>
                <w:szCs w:val="24"/>
              </w:rPr>
            </w:r>
            <w:r w:rsidR="00447416" w:rsidRPr="00447416">
              <w:rPr>
                <w:webHidden/>
                <w:sz w:val="24"/>
                <w:szCs w:val="24"/>
              </w:rPr>
              <w:fldChar w:fldCharType="separate"/>
            </w:r>
            <w:r w:rsidR="007D760F">
              <w:rPr>
                <w:webHidden/>
                <w:sz w:val="24"/>
                <w:szCs w:val="24"/>
              </w:rPr>
              <w:t>100</w:t>
            </w:r>
            <w:r w:rsidR="00447416" w:rsidRPr="00447416">
              <w:rPr>
                <w:webHidden/>
                <w:sz w:val="24"/>
                <w:szCs w:val="24"/>
              </w:rPr>
              <w:fldChar w:fldCharType="end"/>
            </w:r>
          </w:hyperlink>
        </w:p>
        <w:p w14:paraId="41A01290" w14:textId="7A7676B9" w:rsidR="00447416" w:rsidRPr="00447416" w:rsidRDefault="00000000" w:rsidP="00F152F7">
          <w:pPr>
            <w:pStyle w:val="TOC2"/>
            <w:rPr>
              <w:rFonts w:eastAsiaTheme="minorEastAsia"/>
            </w:rPr>
          </w:pPr>
          <w:hyperlink w:anchor="_Toc168517405" w:history="1">
            <w:r w:rsidR="00447416" w:rsidRPr="00447416">
              <w:rPr>
                <w:rStyle w:val="Hyperlink"/>
              </w:rPr>
              <w:t>C.</w:t>
            </w:r>
            <w:r w:rsidR="00447416" w:rsidRPr="00447416">
              <w:rPr>
                <w:rFonts w:eastAsiaTheme="minorEastAsia"/>
              </w:rPr>
              <w:tab/>
            </w:r>
            <w:r w:rsidR="00447416" w:rsidRPr="00447416">
              <w:rPr>
                <w:rStyle w:val="Hyperlink"/>
              </w:rPr>
              <w:t>Pembahasan</w:t>
            </w:r>
            <w:r w:rsidR="00447416" w:rsidRPr="00447416">
              <w:rPr>
                <w:webHidden/>
              </w:rPr>
              <w:tab/>
            </w:r>
            <w:r w:rsidR="00447416" w:rsidRPr="00447416">
              <w:rPr>
                <w:webHidden/>
              </w:rPr>
              <w:fldChar w:fldCharType="begin"/>
            </w:r>
            <w:r w:rsidR="00447416" w:rsidRPr="00447416">
              <w:rPr>
                <w:webHidden/>
              </w:rPr>
              <w:instrText xml:space="preserve"> PAGEREF _Toc168517405 \h </w:instrText>
            </w:r>
            <w:r w:rsidR="00447416" w:rsidRPr="00447416">
              <w:rPr>
                <w:webHidden/>
              </w:rPr>
            </w:r>
            <w:r w:rsidR="00447416" w:rsidRPr="00447416">
              <w:rPr>
                <w:webHidden/>
              </w:rPr>
              <w:fldChar w:fldCharType="separate"/>
            </w:r>
            <w:r w:rsidR="007D760F">
              <w:rPr>
                <w:webHidden/>
              </w:rPr>
              <w:t>103</w:t>
            </w:r>
            <w:r w:rsidR="00447416" w:rsidRPr="00447416">
              <w:rPr>
                <w:webHidden/>
              </w:rPr>
              <w:fldChar w:fldCharType="end"/>
            </w:r>
          </w:hyperlink>
        </w:p>
        <w:p w14:paraId="1FC48907" w14:textId="77777777" w:rsidR="00447416" w:rsidRDefault="00447416" w:rsidP="00603E35">
          <w:pPr>
            <w:pStyle w:val="TOC3"/>
            <w:spacing w:line="240" w:lineRule="auto"/>
            <w:jc w:val="both"/>
            <w:rPr>
              <w:rStyle w:val="Hyperlink"/>
              <w:sz w:val="24"/>
              <w:szCs w:val="24"/>
            </w:rPr>
          </w:pPr>
          <w:r w:rsidRPr="00447416">
            <w:rPr>
              <w:rStyle w:val="Hyperlink"/>
              <w:sz w:val="24"/>
              <w:szCs w:val="24"/>
            </w:rPr>
            <w:fldChar w:fldCharType="begin"/>
          </w:r>
          <w:r w:rsidRPr="00447416">
            <w:rPr>
              <w:rStyle w:val="Hyperlink"/>
              <w:sz w:val="24"/>
              <w:szCs w:val="24"/>
            </w:rPr>
            <w:instrText xml:space="preserve"> </w:instrText>
          </w:r>
          <w:r w:rsidRPr="00447416">
            <w:rPr>
              <w:sz w:val="24"/>
              <w:szCs w:val="24"/>
            </w:rPr>
            <w:instrText>HYPERLINK \l "_Toc168517406"</w:instrText>
          </w:r>
          <w:r w:rsidRPr="00447416">
            <w:rPr>
              <w:rStyle w:val="Hyperlink"/>
              <w:sz w:val="24"/>
              <w:szCs w:val="24"/>
            </w:rPr>
            <w:instrText xml:space="preserve"> </w:instrText>
          </w:r>
          <w:r w:rsidRPr="00447416">
            <w:rPr>
              <w:rStyle w:val="Hyperlink"/>
              <w:sz w:val="24"/>
              <w:szCs w:val="24"/>
            </w:rPr>
          </w:r>
          <w:r w:rsidRPr="00447416">
            <w:rPr>
              <w:rStyle w:val="Hyperlink"/>
              <w:sz w:val="24"/>
              <w:szCs w:val="24"/>
            </w:rPr>
            <w:fldChar w:fldCharType="separate"/>
          </w:r>
          <w:r w:rsidRPr="00447416">
            <w:rPr>
              <w:rStyle w:val="Hyperlink"/>
              <w:sz w:val="24"/>
              <w:szCs w:val="24"/>
            </w:rPr>
            <w:t>1.</w:t>
          </w:r>
          <w:r w:rsidRPr="00447416">
            <w:rPr>
              <w:rFonts w:eastAsiaTheme="minorEastAsia"/>
              <w:bCs w:val="0"/>
              <w:sz w:val="24"/>
              <w:szCs w:val="24"/>
              <w:lang w:val="en-US"/>
            </w:rPr>
            <w:tab/>
          </w:r>
          <w:r w:rsidRPr="00447416">
            <w:rPr>
              <w:rStyle w:val="Hyperlink"/>
              <w:sz w:val="24"/>
              <w:szCs w:val="24"/>
            </w:rPr>
            <w:t xml:space="preserve">Pengaruh </w:t>
          </w:r>
          <w:r w:rsidRPr="00447416">
            <w:rPr>
              <w:rStyle w:val="Hyperlink"/>
              <w:i/>
              <w:sz w:val="24"/>
              <w:szCs w:val="24"/>
            </w:rPr>
            <w:t xml:space="preserve">Sustainability Report </w:t>
          </w:r>
          <w:r w:rsidRPr="00447416">
            <w:rPr>
              <w:rStyle w:val="Hyperlink"/>
              <w:sz w:val="24"/>
              <w:szCs w:val="24"/>
            </w:rPr>
            <w:t>Ind</w:t>
          </w:r>
          <w:r>
            <w:rPr>
              <w:rStyle w:val="Hyperlink"/>
              <w:sz w:val="24"/>
              <w:szCs w:val="24"/>
            </w:rPr>
            <w:t xml:space="preserve">ikator Ekonomi terhadap Kinerja </w:t>
          </w:r>
        </w:p>
        <w:p w14:paraId="34F50471" w14:textId="2BFF9790" w:rsidR="00447416" w:rsidRPr="00447416" w:rsidRDefault="00447416" w:rsidP="00447416">
          <w:pPr>
            <w:pStyle w:val="TOC3"/>
            <w:spacing w:line="480" w:lineRule="auto"/>
            <w:jc w:val="both"/>
            <w:rPr>
              <w:rFonts w:eastAsiaTheme="minorEastAsia"/>
              <w:bCs w:val="0"/>
              <w:sz w:val="24"/>
              <w:szCs w:val="24"/>
              <w:lang w:val="en-US"/>
            </w:rPr>
          </w:pPr>
          <w:r>
            <w:rPr>
              <w:rStyle w:val="Hyperlink"/>
              <w:sz w:val="24"/>
              <w:szCs w:val="24"/>
            </w:rPr>
            <w:tab/>
          </w:r>
          <w:r w:rsidRPr="00447416">
            <w:rPr>
              <w:rStyle w:val="Hyperlink"/>
              <w:sz w:val="24"/>
              <w:szCs w:val="24"/>
            </w:rPr>
            <w:t>Keuangan</w:t>
          </w:r>
          <w:r w:rsidRPr="00447416">
            <w:rPr>
              <w:webHidden/>
              <w:sz w:val="24"/>
              <w:szCs w:val="24"/>
            </w:rPr>
            <w:tab/>
          </w:r>
          <w:r w:rsidRPr="00447416">
            <w:rPr>
              <w:webHidden/>
              <w:sz w:val="24"/>
              <w:szCs w:val="24"/>
            </w:rPr>
            <w:fldChar w:fldCharType="begin"/>
          </w:r>
          <w:r w:rsidRPr="00447416">
            <w:rPr>
              <w:webHidden/>
              <w:sz w:val="24"/>
              <w:szCs w:val="24"/>
            </w:rPr>
            <w:instrText xml:space="preserve"> PAGEREF _Toc168517406 \h </w:instrText>
          </w:r>
          <w:r w:rsidRPr="00447416">
            <w:rPr>
              <w:webHidden/>
              <w:sz w:val="24"/>
              <w:szCs w:val="24"/>
            </w:rPr>
          </w:r>
          <w:r w:rsidRPr="00447416">
            <w:rPr>
              <w:webHidden/>
              <w:sz w:val="24"/>
              <w:szCs w:val="24"/>
            </w:rPr>
            <w:fldChar w:fldCharType="separate"/>
          </w:r>
          <w:r w:rsidR="007D760F">
            <w:rPr>
              <w:webHidden/>
              <w:sz w:val="24"/>
              <w:szCs w:val="24"/>
            </w:rPr>
            <w:t>103</w:t>
          </w:r>
          <w:r w:rsidRPr="00447416">
            <w:rPr>
              <w:webHidden/>
              <w:sz w:val="24"/>
              <w:szCs w:val="24"/>
            </w:rPr>
            <w:fldChar w:fldCharType="end"/>
          </w:r>
          <w:r w:rsidRPr="00447416">
            <w:rPr>
              <w:rStyle w:val="Hyperlink"/>
              <w:sz w:val="24"/>
              <w:szCs w:val="24"/>
            </w:rPr>
            <w:fldChar w:fldCharType="end"/>
          </w:r>
        </w:p>
        <w:p w14:paraId="06F196BD" w14:textId="77777777" w:rsidR="00447416" w:rsidRDefault="00447416" w:rsidP="00603E35">
          <w:pPr>
            <w:pStyle w:val="TOC3"/>
            <w:spacing w:line="240" w:lineRule="auto"/>
            <w:jc w:val="both"/>
            <w:rPr>
              <w:rStyle w:val="Hyperlink"/>
              <w:sz w:val="24"/>
              <w:szCs w:val="24"/>
            </w:rPr>
          </w:pPr>
          <w:r w:rsidRPr="00447416">
            <w:rPr>
              <w:rStyle w:val="Hyperlink"/>
              <w:sz w:val="24"/>
              <w:szCs w:val="24"/>
            </w:rPr>
            <w:lastRenderedPageBreak/>
            <w:fldChar w:fldCharType="begin"/>
          </w:r>
          <w:r w:rsidRPr="00447416">
            <w:rPr>
              <w:rStyle w:val="Hyperlink"/>
              <w:sz w:val="24"/>
              <w:szCs w:val="24"/>
            </w:rPr>
            <w:instrText xml:space="preserve"> </w:instrText>
          </w:r>
          <w:r w:rsidRPr="00447416">
            <w:rPr>
              <w:sz w:val="24"/>
              <w:szCs w:val="24"/>
            </w:rPr>
            <w:instrText>HYPERLINK \l "_Toc168517407"</w:instrText>
          </w:r>
          <w:r w:rsidRPr="00447416">
            <w:rPr>
              <w:rStyle w:val="Hyperlink"/>
              <w:sz w:val="24"/>
              <w:szCs w:val="24"/>
            </w:rPr>
            <w:instrText xml:space="preserve"> </w:instrText>
          </w:r>
          <w:r w:rsidRPr="00447416">
            <w:rPr>
              <w:rStyle w:val="Hyperlink"/>
              <w:sz w:val="24"/>
              <w:szCs w:val="24"/>
            </w:rPr>
          </w:r>
          <w:r w:rsidRPr="00447416">
            <w:rPr>
              <w:rStyle w:val="Hyperlink"/>
              <w:sz w:val="24"/>
              <w:szCs w:val="24"/>
            </w:rPr>
            <w:fldChar w:fldCharType="separate"/>
          </w:r>
          <w:r w:rsidRPr="00447416">
            <w:rPr>
              <w:rStyle w:val="Hyperlink"/>
              <w:sz w:val="24"/>
              <w:szCs w:val="24"/>
            </w:rPr>
            <w:t>2.</w:t>
          </w:r>
          <w:r w:rsidRPr="00447416">
            <w:rPr>
              <w:rFonts w:eastAsiaTheme="minorEastAsia"/>
              <w:bCs w:val="0"/>
              <w:sz w:val="24"/>
              <w:szCs w:val="24"/>
              <w:lang w:val="en-US"/>
            </w:rPr>
            <w:tab/>
          </w:r>
          <w:r w:rsidRPr="00447416">
            <w:rPr>
              <w:rStyle w:val="Hyperlink"/>
              <w:sz w:val="24"/>
              <w:szCs w:val="24"/>
            </w:rPr>
            <w:t xml:space="preserve">Pengaruh </w:t>
          </w:r>
          <w:r w:rsidRPr="00447416">
            <w:rPr>
              <w:rStyle w:val="Hyperlink"/>
              <w:i/>
              <w:sz w:val="24"/>
              <w:szCs w:val="24"/>
            </w:rPr>
            <w:t xml:space="preserve">Sustainability Report </w:t>
          </w:r>
          <w:r w:rsidRPr="00447416">
            <w:rPr>
              <w:rStyle w:val="Hyperlink"/>
              <w:sz w:val="24"/>
              <w:szCs w:val="24"/>
            </w:rPr>
            <w:t>Indika</w:t>
          </w:r>
          <w:r>
            <w:rPr>
              <w:rStyle w:val="Hyperlink"/>
              <w:sz w:val="24"/>
              <w:szCs w:val="24"/>
            </w:rPr>
            <w:t xml:space="preserve">tor Lingkungan terhadap Kinerja </w:t>
          </w:r>
        </w:p>
        <w:p w14:paraId="36B82CA2" w14:textId="78C69DB6" w:rsidR="00447416" w:rsidRPr="00447416" w:rsidRDefault="00447416" w:rsidP="00447416">
          <w:pPr>
            <w:pStyle w:val="TOC3"/>
            <w:spacing w:line="480" w:lineRule="auto"/>
            <w:jc w:val="both"/>
            <w:rPr>
              <w:rFonts w:eastAsiaTheme="minorEastAsia"/>
              <w:bCs w:val="0"/>
              <w:sz w:val="24"/>
              <w:szCs w:val="24"/>
              <w:lang w:val="en-US"/>
            </w:rPr>
          </w:pPr>
          <w:r>
            <w:rPr>
              <w:rStyle w:val="Hyperlink"/>
              <w:sz w:val="24"/>
              <w:szCs w:val="24"/>
            </w:rPr>
            <w:tab/>
          </w:r>
          <w:r w:rsidRPr="00447416">
            <w:rPr>
              <w:rStyle w:val="Hyperlink"/>
              <w:sz w:val="24"/>
              <w:szCs w:val="24"/>
            </w:rPr>
            <w:t>Keuangan</w:t>
          </w:r>
          <w:r w:rsidRPr="00447416">
            <w:rPr>
              <w:webHidden/>
              <w:sz w:val="24"/>
              <w:szCs w:val="24"/>
            </w:rPr>
            <w:tab/>
          </w:r>
          <w:r w:rsidRPr="00447416">
            <w:rPr>
              <w:webHidden/>
              <w:sz w:val="24"/>
              <w:szCs w:val="24"/>
            </w:rPr>
            <w:fldChar w:fldCharType="begin"/>
          </w:r>
          <w:r w:rsidRPr="00447416">
            <w:rPr>
              <w:webHidden/>
              <w:sz w:val="24"/>
              <w:szCs w:val="24"/>
            </w:rPr>
            <w:instrText xml:space="preserve"> PAGEREF _Toc168517407 \h </w:instrText>
          </w:r>
          <w:r w:rsidRPr="00447416">
            <w:rPr>
              <w:webHidden/>
              <w:sz w:val="24"/>
              <w:szCs w:val="24"/>
            </w:rPr>
          </w:r>
          <w:r w:rsidRPr="00447416">
            <w:rPr>
              <w:webHidden/>
              <w:sz w:val="24"/>
              <w:szCs w:val="24"/>
            </w:rPr>
            <w:fldChar w:fldCharType="separate"/>
          </w:r>
          <w:r w:rsidR="007D760F">
            <w:rPr>
              <w:webHidden/>
              <w:sz w:val="24"/>
              <w:szCs w:val="24"/>
            </w:rPr>
            <w:t>105</w:t>
          </w:r>
          <w:r w:rsidRPr="00447416">
            <w:rPr>
              <w:webHidden/>
              <w:sz w:val="24"/>
              <w:szCs w:val="24"/>
            </w:rPr>
            <w:fldChar w:fldCharType="end"/>
          </w:r>
          <w:r w:rsidRPr="00447416">
            <w:rPr>
              <w:rStyle w:val="Hyperlink"/>
              <w:sz w:val="24"/>
              <w:szCs w:val="24"/>
            </w:rPr>
            <w:fldChar w:fldCharType="end"/>
          </w:r>
        </w:p>
        <w:p w14:paraId="66071268" w14:textId="77777777" w:rsidR="00447416" w:rsidRDefault="00447416" w:rsidP="00603E35">
          <w:pPr>
            <w:pStyle w:val="TOC3"/>
            <w:spacing w:line="240" w:lineRule="auto"/>
            <w:jc w:val="both"/>
            <w:rPr>
              <w:rStyle w:val="Hyperlink"/>
              <w:sz w:val="24"/>
              <w:szCs w:val="24"/>
            </w:rPr>
          </w:pPr>
          <w:r w:rsidRPr="00447416">
            <w:rPr>
              <w:rStyle w:val="Hyperlink"/>
              <w:sz w:val="24"/>
              <w:szCs w:val="24"/>
            </w:rPr>
            <w:fldChar w:fldCharType="begin"/>
          </w:r>
          <w:r w:rsidRPr="00447416">
            <w:rPr>
              <w:rStyle w:val="Hyperlink"/>
              <w:sz w:val="24"/>
              <w:szCs w:val="24"/>
            </w:rPr>
            <w:instrText xml:space="preserve"> </w:instrText>
          </w:r>
          <w:r w:rsidRPr="00447416">
            <w:rPr>
              <w:sz w:val="24"/>
              <w:szCs w:val="24"/>
            </w:rPr>
            <w:instrText>HYPERLINK \l "_Toc168517408"</w:instrText>
          </w:r>
          <w:r w:rsidRPr="00447416">
            <w:rPr>
              <w:rStyle w:val="Hyperlink"/>
              <w:sz w:val="24"/>
              <w:szCs w:val="24"/>
            </w:rPr>
            <w:instrText xml:space="preserve"> </w:instrText>
          </w:r>
          <w:r w:rsidRPr="00447416">
            <w:rPr>
              <w:rStyle w:val="Hyperlink"/>
              <w:sz w:val="24"/>
              <w:szCs w:val="24"/>
            </w:rPr>
          </w:r>
          <w:r w:rsidRPr="00447416">
            <w:rPr>
              <w:rStyle w:val="Hyperlink"/>
              <w:sz w:val="24"/>
              <w:szCs w:val="24"/>
            </w:rPr>
            <w:fldChar w:fldCharType="separate"/>
          </w:r>
          <w:r w:rsidRPr="00447416">
            <w:rPr>
              <w:rStyle w:val="Hyperlink"/>
              <w:sz w:val="24"/>
              <w:szCs w:val="24"/>
            </w:rPr>
            <w:t>3.</w:t>
          </w:r>
          <w:r w:rsidRPr="00447416">
            <w:rPr>
              <w:rFonts w:eastAsiaTheme="minorEastAsia"/>
              <w:bCs w:val="0"/>
              <w:sz w:val="24"/>
              <w:szCs w:val="24"/>
              <w:lang w:val="en-US"/>
            </w:rPr>
            <w:tab/>
          </w:r>
          <w:r w:rsidRPr="00447416">
            <w:rPr>
              <w:rStyle w:val="Hyperlink"/>
              <w:sz w:val="24"/>
              <w:szCs w:val="24"/>
            </w:rPr>
            <w:t xml:space="preserve">Pengaruh </w:t>
          </w:r>
          <w:r w:rsidRPr="00447416">
            <w:rPr>
              <w:rStyle w:val="Hyperlink"/>
              <w:i/>
              <w:sz w:val="24"/>
              <w:szCs w:val="24"/>
            </w:rPr>
            <w:t xml:space="preserve">Sustainability Report </w:t>
          </w:r>
          <w:r w:rsidRPr="00447416">
            <w:rPr>
              <w:rStyle w:val="Hyperlink"/>
              <w:sz w:val="24"/>
              <w:szCs w:val="24"/>
            </w:rPr>
            <w:t>In</w:t>
          </w:r>
          <w:r>
            <w:rPr>
              <w:rStyle w:val="Hyperlink"/>
              <w:sz w:val="24"/>
              <w:szCs w:val="24"/>
            </w:rPr>
            <w:t xml:space="preserve">dikator Sosial terhadap Kinerja </w:t>
          </w:r>
        </w:p>
        <w:p w14:paraId="52950490" w14:textId="08301A33" w:rsidR="00447416" w:rsidRPr="00447416" w:rsidRDefault="00447416" w:rsidP="00447416">
          <w:pPr>
            <w:pStyle w:val="TOC3"/>
            <w:spacing w:line="480" w:lineRule="auto"/>
            <w:jc w:val="both"/>
            <w:rPr>
              <w:rFonts w:eastAsiaTheme="minorEastAsia"/>
              <w:bCs w:val="0"/>
              <w:sz w:val="24"/>
              <w:szCs w:val="24"/>
              <w:lang w:val="en-US"/>
            </w:rPr>
          </w:pPr>
          <w:r>
            <w:rPr>
              <w:rStyle w:val="Hyperlink"/>
              <w:sz w:val="24"/>
              <w:szCs w:val="24"/>
            </w:rPr>
            <w:tab/>
          </w:r>
          <w:r w:rsidRPr="00447416">
            <w:rPr>
              <w:rStyle w:val="Hyperlink"/>
              <w:sz w:val="24"/>
              <w:szCs w:val="24"/>
            </w:rPr>
            <w:t>Keuangan</w:t>
          </w:r>
          <w:r w:rsidRPr="00447416">
            <w:rPr>
              <w:webHidden/>
              <w:sz w:val="24"/>
              <w:szCs w:val="24"/>
            </w:rPr>
            <w:tab/>
          </w:r>
          <w:r w:rsidRPr="00447416">
            <w:rPr>
              <w:webHidden/>
              <w:sz w:val="24"/>
              <w:szCs w:val="24"/>
            </w:rPr>
            <w:fldChar w:fldCharType="begin"/>
          </w:r>
          <w:r w:rsidRPr="00447416">
            <w:rPr>
              <w:webHidden/>
              <w:sz w:val="24"/>
              <w:szCs w:val="24"/>
            </w:rPr>
            <w:instrText xml:space="preserve"> PAGEREF _Toc168517408 \h </w:instrText>
          </w:r>
          <w:r w:rsidRPr="00447416">
            <w:rPr>
              <w:webHidden/>
              <w:sz w:val="24"/>
              <w:szCs w:val="24"/>
            </w:rPr>
          </w:r>
          <w:r w:rsidRPr="00447416">
            <w:rPr>
              <w:webHidden/>
              <w:sz w:val="24"/>
              <w:szCs w:val="24"/>
            </w:rPr>
            <w:fldChar w:fldCharType="separate"/>
          </w:r>
          <w:r w:rsidR="007D760F">
            <w:rPr>
              <w:webHidden/>
              <w:sz w:val="24"/>
              <w:szCs w:val="24"/>
            </w:rPr>
            <w:t>107</w:t>
          </w:r>
          <w:r w:rsidRPr="00447416">
            <w:rPr>
              <w:webHidden/>
              <w:sz w:val="24"/>
              <w:szCs w:val="24"/>
            </w:rPr>
            <w:fldChar w:fldCharType="end"/>
          </w:r>
          <w:r w:rsidRPr="00447416">
            <w:rPr>
              <w:rStyle w:val="Hyperlink"/>
              <w:sz w:val="24"/>
              <w:szCs w:val="24"/>
            </w:rPr>
            <w:fldChar w:fldCharType="end"/>
          </w:r>
        </w:p>
        <w:p w14:paraId="39DCED9E" w14:textId="4AE7F785" w:rsidR="00447416" w:rsidRPr="00447416" w:rsidRDefault="00000000" w:rsidP="00447416">
          <w:pPr>
            <w:pStyle w:val="TOC3"/>
            <w:spacing w:line="480" w:lineRule="auto"/>
            <w:jc w:val="both"/>
            <w:rPr>
              <w:rFonts w:eastAsiaTheme="minorEastAsia"/>
              <w:bCs w:val="0"/>
              <w:sz w:val="24"/>
              <w:szCs w:val="24"/>
              <w:lang w:val="en-US"/>
            </w:rPr>
          </w:pPr>
          <w:hyperlink w:anchor="_Toc168517409" w:history="1">
            <w:r w:rsidR="00447416" w:rsidRPr="00447416">
              <w:rPr>
                <w:rStyle w:val="Hyperlink"/>
                <w:sz w:val="24"/>
                <w:szCs w:val="24"/>
              </w:rPr>
              <w:t>4.</w:t>
            </w:r>
            <w:r w:rsidR="00447416" w:rsidRPr="00447416">
              <w:rPr>
                <w:rFonts w:eastAsiaTheme="minorEastAsia"/>
                <w:bCs w:val="0"/>
                <w:sz w:val="24"/>
                <w:szCs w:val="24"/>
                <w:lang w:val="en-US"/>
              </w:rPr>
              <w:tab/>
            </w:r>
            <w:r w:rsidR="00447416" w:rsidRPr="00447416">
              <w:rPr>
                <w:rStyle w:val="Hyperlink"/>
                <w:sz w:val="24"/>
                <w:szCs w:val="24"/>
              </w:rPr>
              <w:t>Pengaruh Ukuran Perusahaan terhadap Kinerja Keuangan</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_Toc168517409 \h </w:instrText>
            </w:r>
            <w:r w:rsidR="00447416" w:rsidRPr="00447416">
              <w:rPr>
                <w:webHidden/>
                <w:sz w:val="24"/>
                <w:szCs w:val="24"/>
              </w:rPr>
            </w:r>
            <w:r w:rsidR="00447416" w:rsidRPr="00447416">
              <w:rPr>
                <w:webHidden/>
                <w:sz w:val="24"/>
                <w:szCs w:val="24"/>
              </w:rPr>
              <w:fldChar w:fldCharType="separate"/>
            </w:r>
            <w:r w:rsidR="007D760F">
              <w:rPr>
                <w:webHidden/>
                <w:sz w:val="24"/>
                <w:szCs w:val="24"/>
              </w:rPr>
              <w:t>110</w:t>
            </w:r>
            <w:r w:rsidR="00447416" w:rsidRPr="00447416">
              <w:rPr>
                <w:webHidden/>
                <w:sz w:val="24"/>
                <w:szCs w:val="24"/>
              </w:rPr>
              <w:fldChar w:fldCharType="end"/>
            </w:r>
          </w:hyperlink>
        </w:p>
        <w:p w14:paraId="6B94900D" w14:textId="30EA8764" w:rsidR="00447416" w:rsidRPr="00447416" w:rsidRDefault="00000000" w:rsidP="00447416">
          <w:pPr>
            <w:pStyle w:val="TOC3"/>
            <w:spacing w:line="480" w:lineRule="auto"/>
            <w:jc w:val="both"/>
            <w:rPr>
              <w:rFonts w:eastAsiaTheme="minorEastAsia"/>
              <w:bCs w:val="0"/>
              <w:sz w:val="24"/>
              <w:szCs w:val="24"/>
              <w:lang w:val="en-US"/>
            </w:rPr>
          </w:pPr>
          <w:hyperlink w:anchor="_Toc168517410" w:history="1">
            <w:r w:rsidR="00447416" w:rsidRPr="00447416">
              <w:rPr>
                <w:rStyle w:val="Hyperlink"/>
                <w:sz w:val="24"/>
                <w:szCs w:val="24"/>
              </w:rPr>
              <w:t>5.</w:t>
            </w:r>
            <w:r w:rsidR="00447416" w:rsidRPr="00447416">
              <w:rPr>
                <w:rFonts w:eastAsiaTheme="minorEastAsia"/>
                <w:bCs w:val="0"/>
                <w:sz w:val="24"/>
                <w:szCs w:val="24"/>
                <w:lang w:val="en-US"/>
              </w:rPr>
              <w:tab/>
            </w:r>
            <w:r w:rsidR="00447416" w:rsidRPr="00447416">
              <w:rPr>
                <w:rStyle w:val="Hyperlink"/>
                <w:sz w:val="24"/>
                <w:szCs w:val="24"/>
              </w:rPr>
              <w:t>Pengaruh Leverage terhadap Kinerja Keuangan</w:t>
            </w:r>
            <w:r w:rsidR="00447416" w:rsidRPr="00447416">
              <w:rPr>
                <w:webHidden/>
                <w:sz w:val="24"/>
                <w:szCs w:val="24"/>
              </w:rPr>
              <w:tab/>
            </w:r>
            <w:r w:rsidR="00447416" w:rsidRPr="00447416">
              <w:rPr>
                <w:webHidden/>
                <w:sz w:val="24"/>
                <w:szCs w:val="24"/>
              </w:rPr>
              <w:fldChar w:fldCharType="begin"/>
            </w:r>
            <w:r w:rsidR="00447416" w:rsidRPr="00447416">
              <w:rPr>
                <w:webHidden/>
                <w:sz w:val="24"/>
                <w:szCs w:val="24"/>
              </w:rPr>
              <w:instrText xml:space="preserve"> PAGEREF _Toc168517410 \h </w:instrText>
            </w:r>
            <w:r w:rsidR="00447416" w:rsidRPr="00447416">
              <w:rPr>
                <w:webHidden/>
                <w:sz w:val="24"/>
                <w:szCs w:val="24"/>
              </w:rPr>
            </w:r>
            <w:r w:rsidR="00447416" w:rsidRPr="00447416">
              <w:rPr>
                <w:webHidden/>
                <w:sz w:val="24"/>
                <w:szCs w:val="24"/>
              </w:rPr>
              <w:fldChar w:fldCharType="separate"/>
            </w:r>
            <w:r w:rsidR="007D760F">
              <w:rPr>
                <w:webHidden/>
                <w:sz w:val="24"/>
                <w:szCs w:val="24"/>
              </w:rPr>
              <w:t>111</w:t>
            </w:r>
            <w:r w:rsidR="00447416" w:rsidRPr="00447416">
              <w:rPr>
                <w:webHidden/>
                <w:sz w:val="24"/>
                <w:szCs w:val="24"/>
              </w:rPr>
              <w:fldChar w:fldCharType="end"/>
            </w:r>
          </w:hyperlink>
        </w:p>
        <w:p w14:paraId="7F67A005" w14:textId="77777777" w:rsidR="00447416" w:rsidRDefault="00447416" w:rsidP="00603E35">
          <w:pPr>
            <w:pStyle w:val="TOC3"/>
            <w:spacing w:line="240" w:lineRule="auto"/>
            <w:jc w:val="both"/>
            <w:rPr>
              <w:rStyle w:val="Hyperlink"/>
              <w:i/>
              <w:iCs/>
              <w:sz w:val="24"/>
              <w:szCs w:val="24"/>
            </w:rPr>
          </w:pPr>
          <w:r w:rsidRPr="00447416">
            <w:rPr>
              <w:rStyle w:val="Hyperlink"/>
              <w:sz w:val="24"/>
              <w:szCs w:val="24"/>
            </w:rPr>
            <w:fldChar w:fldCharType="begin"/>
          </w:r>
          <w:r w:rsidRPr="00447416">
            <w:rPr>
              <w:rStyle w:val="Hyperlink"/>
              <w:sz w:val="24"/>
              <w:szCs w:val="24"/>
            </w:rPr>
            <w:instrText xml:space="preserve"> </w:instrText>
          </w:r>
          <w:r w:rsidRPr="00447416">
            <w:rPr>
              <w:sz w:val="24"/>
              <w:szCs w:val="24"/>
            </w:rPr>
            <w:instrText>HYPERLINK \l "_Toc168517411"</w:instrText>
          </w:r>
          <w:r w:rsidRPr="00447416">
            <w:rPr>
              <w:rStyle w:val="Hyperlink"/>
              <w:sz w:val="24"/>
              <w:szCs w:val="24"/>
            </w:rPr>
            <w:instrText xml:space="preserve"> </w:instrText>
          </w:r>
          <w:r w:rsidRPr="00447416">
            <w:rPr>
              <w:rStyle w:val="Hyperlink"/>
              <w:sz w:val="24"/>
              <w:szCs w:val="24"/>
            </w:rPr>
          </w:r>
          <w:r w:rsidRPr="00447416">
            <w:rPr>
              <w:rStyle w:val="Hyperlink"/>
              <w:sz w:val="24"/>
              <w:szCs w:val="24"/>
            </w:rPr>
            <w:fldChar w:fldCharType="separate"/>
          </w:r>
          <w:r w:rsidRPr="00447416">
            <w:rPr>
              <w:rStyle w:val="Hyperlink"/>
              <w:sz w:val="24"/>
              <w:szCs w:val="24"/>
            </w:rPr>
            <w:t>6.</w:t>
          </w:r>
          <w:r w:rsidRPr="00447416">
            <w:rPr>
              <w:rFonts w:eastAsiaTheme="minorEastAsia"/>
              <w:bCs w:val="0"/>
              <w:sz w:val="24"/>
              <w:szCs w:val="24"/>
              <w:lang w:val="en-US"/>
            </w:rPr>
            <w:tab/>
          </w:r>
          <w:r w:rsidRPr="00447416">
            <w:rPr>
              <w:rStyle w:val="Hyperlink"/>
              <w:sz w:val="24"/>
              <w:szCs w:val="24"/>
            </w:rPr>
            <w:t xml:space="preserve">Pengaruh </w:t>
          </w:r>
          <w:r w:rsidRPr="00447416">
            <w:rPr>
              <w:rStyle w:val="Hyperlink"/>
              <w:i/>
              <w:iCs/>
              <w:sz w:val="24"/>
              <w:szCs w:val="24"/>
            </w:rPr>
            <w:t xml:space="preserve">Sustainability Report </w:t>
          </w:r>
          <w:r w:rsidRPr="00447416">
            <w:rPr>
              <w:rStyle w:val="Hyperlink"/>
              <w:sz w:val="24"/>
              <w:szCs w:val="24"/>
            </w:rPr>
            <w:t xml:space="preserve">Indikator Ekonomi, </w:t>
          </w:r>
          <w:r>
            <w:rPr>
              <w:rStyle w:val="Hyperlink"/>
              <w:i/>
              <w:iCs/>
              <w:sz w:val="24"/>
              <w:szCs w:val="24"/>
            </w:rPr>
            <w:t xml:space="preserve">Sustainability Report </w:t>
          </w:r>
        </w:p>
        <w:p w14:paraId="7BD875EC" w14:textId="77777777" w:rsidR="00447416" w:rsidRDefault="00447416" w:rsidP="00603E35">
          <w:pPr>
            <w:pStyle w:val="TOC3"/>
            <w:spacing w:line="240" w:lineRule="auto"/>
            <w:jc w:val="both"/>
            <w:rPr>
              <w:rStyle w:val="Hyperlink"/>
              <w:sz w:val="24"/>
              <w:szCs w:val="24"/>
            </w:rPr>
          </w:pPr>
          <w:r>
            <w:rPr>
              <w:rStyle w:val="Hyperlink"/>
              <w:i/>
              <w:iCs/>
              <w:sz w:val="24"/>
              <w:szCs w:val="24"/>
            </w:rPr>
            <w:tab/>
          </w:r>
          <w:r w:rsidRPr="00447416">
            <w:rPr>
              <w:rStyle w:val="Hyperlink"/>
              <w:sz w:val="24"/>
              <w:szCs w:val="24"/>
            </w:rPr>
            <w:t xml:space="preserve">Indikator Lingkungan, </w:t>
          </w:r>
          <w:r w:rsidRPr="00447416">
            <w:rPr>
              <w:rStyle w:val="Hyperlink"/>
              <w:i/>
              <w:iCs/>
              <w:sz w:val="24"/>
              <w:szCs w:val="24"/>
            </w:rPr>
            <w:t>Sustainability Report</w:t>
          </w:r>
          <w:r>
            <w:rPr>
              <w:rStyle w:val="Hyperlink"/>
              <w:sz w:val="24"/>
              <w:szCs w:val="24"/>
            </w:rPr>
            <w:t xml:space="preserve"> Indikator Sosial, Ukuran </w:t>
          </w:r>
        </w:p>
        <w:p w14:paraId="3D6731C4" w14:textId="5A3F1D43" w:rsidR="00447416" w:rsidRPr="00447416" w:rsidRDefault="00447416" w:rsidP="00447416">
          <w:pPr>
            <w:pStyle w:val="TOC3"/>
            <w:spacing w:line="480" w:lineRule="auto"/>
            <w:jc w:val="both"/>
            <w:rPr>
              <w:rFonts w:eastAsiaTheme="minorEastAsia"/>
              <w:bCs w:val="0"/>
              <w:sz w:val="24"/>
              <w:szCs w:val="24"/>
              <w:lang w:val="en-US"/>
            </w:rPr>
          </w:pPr>
          <w:r>
            <w:rPr>
              <w:rStyle w:val="Hyperlink"/>
              <w:sz w:val="24"/>
              <w:szCs w:val="24"/>
            </w:rPr>
            <w:tab/>
          </w:r>
          <w:r w:rsidRPr="00447416">
            <w:rPr>
              <w:rStyle w:val="Hyperlink"/>
              <w:sz w:val="24"/>
              <w:szCs w:val="24"/>
            </w:rPr>
            <w:t xml:space="preserve">Perusahaan, dan </w:t>
          </w:r>
          <w:r w:rsidRPr="00447416">
            <w:rPr>
              <w:rStyle w:val="Hyperlink"/>
              <w:i/>
              <w:iCs/>
              <w:sz w:val="24"/>
              <w:szCs w:val="24"/>
            </w:rPr>
            <w:t>Leverage</w:t>
          </w:r>
          <w:r w:rsidRPr="00447416">
            <w:rPr>
              <w:rStyle w:val="Hyperlink"/>
              <w:sz w:val="24"/>
              <w:szCs w:val="24"/>
            </w:rPr>
            <w:t xml:space="preserve"> terhadap Kinerja Keuangan</w:t>
          </w:r>
          <w:r w:rsidRPr="00447416">
            <w:rPr>
              <w:webHidden/>
              <w:sz w:val="24"/>
              <w:szCs w:val="24"/>
            </w:rPr>
            <w:tab/>
          </w:r>
          <w:r w:rsidRPr="00447416">
            <w:rPr>
              <w:webHidden/>
              <w:sz w:val="24"/>
              <w:szCs w:val="24"/>
            </w:rPr>
            <w:fldChar w:fldCharType="begin"/>
          </w:r>
          <w:r w:rsidRPr="00447416">
            <w:rPr>
              <w:webHidden/>
              <w:sz w:val="24"/>
              <w:szCs w:val="24"/>
            </w:rPr>
            <w:instrText xml:space="preserve"> PAGEREF _Toc168517411 \h </w:instrText>
          </w:r>
          <w:r w:rsidRPr="00447416">
            <w:rPr>
              <w:webHidden/>
              <w:sz w:val="24"/>
              <w:szCs w:val="24"/>
            </w:rPr>
          </w:r>
          <w:r w:rsidRPr="00447416">
            <w:rPr>
              <w:webHidden/>
              <w:sz w:val="24"/>
              <w:szCs w:val="24"/>
            </w:rPr>
            <w:fldChar w:fldCharType="separate"/>
          </w:r>
          <w:r w:rsidR="007D760F">
            <w:rPr>
              <w:webHidden/>
              <w:sz w:val="24"/>
              <w:szCs w:val="24"/>
            </w:rPr>
            <w:t>114</w:t>
          </w:r>
          <w:r w:rsidRPr="00447416">
            <w:rPr>
              <w:webHidden/>
              <w:sz w:val="24"/>
              <w:szCs w:val="24"/>
            </w:rPr>
            <w:fldChar w:fldCharType="end"/>
          </w:r>
          <w:r w:rsidRPr="00447416">
            <w:rPr>
              <w:rStyle w:val="Hyperlink"/>
              <w:sz w:val="24"/>
              <w:szCs w:val="24"/>
            </w:rPr>
            <w:fldChar w:fldCharType="end"/>
          </w:r>
        </w:p>
        <w:p w14:paraId="3AED0D89" w14:textId="6F7E0C05" w:rsidR="00447416" w:rsidRPr="00447416" w:rsidRDefault="00000000" w:rsidP="00447416">
          <w:pPr>
            <w:pStyle w:val="TOC1"/>
            <w:rPr>
              <w:rFonts w:eastAsiaTheme="minorEastAsia"/>
              <w:lang w:val="en-US" w:eastAsia="en-US"/>
            </w:rPr>
          </w:pPr>
          <w:hyperlink w:anchor="_Toc168517412" w:history="1">
            <w:r w:rsidR="00447416" w:rsidRPr="00447416">
              <w:rPr>
                <w:rStyle w:val="Hyperlink"/>
              </w:rPr>
              <w:t>BAB V  KESIMPULAN DAN SARAN</w:t>
            </w:r>
            <w:r w:rsidR="00447416" w:rsidRPr="00447416">
              <w:rPr>
                <w:webHidden/>
              </w:rPr>
              <w:tab/>
            </w:r>
            <w:r w:rsidR="00447416" w:rsidRPr="00447416">
              <w:rPr>
                <w:webHidden/>
              </w:rPr>
              <w:fldChar w:fldCharType="begin"/>
            </w:r>
            <w:r w:rsidR="00447416" w:rsidRPr="00447416">
              <w:rPr>
                <w:webHidden/>
              </w:rPr>
              <w:instrText xml:space="preserve"> PAGEREF _Toc168517412 \h </w:instrText>
            </w:r>
            <w:r w:rsidR="00447416" w:rsidRPr="00447416">
              <w:rPr>
                <w:webHidden/>
              </w:rPr>
            </w:r>
            <w:r w:rsidR="00447416" w:rsidRPr="00447416">
              <w:rPr>
                <w:webHidden/>
              </w:rPr>
              <w:fldChar w:fldCharType="separate"/>
            </w:r>
            <w:r w:rsidR="007D760F">
              <w:rPr>
                <w:webHidden/>
              </w:rPr>
              <w:t>116</w:t>
            </w:r>
            <w:r w:rsidR="00447416" w:rsidRPr="00447416">
              <w:rPr>
                <w:webHidden/>
              </w:rPr>
              <w:fldChar w:fldCharType="end"/>
            </w:r>
          </w:hyperlink>
        </w:p>
        <w:p w14:paraId="332D18BD" w14:textId="01BF72D9" w:rsidR="00447416" w:rsidRPr="00F152F7" w:rsidRDefault="00000000" w:rsidP="00F152F7">
          <w:pPr>
            <w:pStyle w:val="TOC2"/>
            <w:rPr>
              <w:rFonts w:eastAsiaTheme="minorEastAsia"/>
            </w:rPr>
          </w:pPr>
          <w:hyperlink w:anchor="_Toc168517413" w:history="1">
            <w:r w:rsidR="00447416" w:rsidRPr="00F152F7">
              <w:rPr>
                <w:rStyle w:val="Hyperlink"/>
              </w:rPr>
              <w:t>A.</w:t>
            </w:r>
            <w:r w:rsidR="00447416" w:rsidRPr="00F152F7">
              <w:rPr>
                <w:rFonts w:eastAsiaTheme="minorEastAsia"/>
              </w:rPr>
              <w:tab/>
            </w:r>
            <w:r w:rsidR="00447416" w:rsidRPr="00F152F7">
              <w:rPr>
                <w:rStyle w:val="Hyperlink"/>
              </w:rPr>
              <w:t>Kesimpulan</w:t>
            </w:r>
            <w:r w:rsidR="00447416" w:rsidRPr="00F152F7">
              <w:rPr>
                <w:webHidden/>
              </w:rPr>
              <w:tab/>
            </w:r>
            <w:r w:rsidR="00447416" w:rsidRPr="00F152F7">
              <w:rPr>
                <w:webHidden/>
              </w:rPr>
              <w:fldChar w:fldCharType="begin"/>
            </w:r>
            <w:r w:rsidR="00447416" w:rsidRPr="00F152F7">
              <w:rPr>
                <w:webHidden/>
              </w:rPr>
              <w:instrText xml:space="preserve"> PAGEREF _Toc168517413 \h </w:instrText>
            </w:r>
            <w:r w:rsidR="00447416" w:rsidRPr="00F152F7">
              <w:rPr>
                <w:webHidden/>
              </w:rPr>
            </w:r>
            <w:r w:rsidR="00447416" w:rsidRPr="00F152F7">
              <w:rPr>
                <w:webHidden/>
              </w:rPr>
              <w:fldChar w:fldCharType="separate"/>
            </w:r>
            <w:r w:rsidR="007D760F">
              <w:rPr>
                <w:webHidden/>
              </w:rPr>
              <w:t>116</w:t>
            </w:r>
            <w:r w:rsidR="00447416" w:rsidRPr="00F152F7">
              <w:rPr>
                <w:webHidden/>
              </w:rPr>
              <w:fldChar w:fldCharType="end"/>
            </w:r>
          </w:hyperlink>
        </w:p>
        <w:p w14:paraId="641AC793" w14:textId="77C6060C" w:rsidR="00447416" w:rsidRPr="00447416" w:rsidRDefault="00000000" w:rsidP="00F152F7">
          <w:pPr>
            <w:pStyle w:val="TOC2"/>
            <w:rPr>
              <w:rFonts w:eastAsiaTheme="minorEastAsia"/>
            </w:rPr>
          </w:pPr>
          <w:hyperlink w:anchor="_Toc168517414" w:history="1">
            <w:r w:rsidR="00447416" w:rsidRPr="00447416">
              <w:rPr>
                <w:rStyle w:val="Hyperlink"/>
              </w:rPr>
              <w:t>B.</w:t>
            </w:r>
            <w:r w:rsidR="00447416" w:rsidRPr="00447416">
              <w:rPr>
                <w:rFonts w:eastAsiaTheme="minorEastAsia"/>
              </w:rPr>
              <w:tab/>
            </w:r>
            <w:r w:rsidR="00447416" w:rsidRPr="00447416">
              <w:rPr>
                <w:rStyle w:val="Hyperlink"/>
              </w:rPr>
              <w:t>Saran</w:t>
            </w:r>
            <w:r w:rsidR="00447416" w:rsidRPr="00447416">
              <w:rPr>
                <w:webHidden/>
              </w:rPr>
              <w:tab/>
            </w:r>
            <w:r w:rsidR="00447416" w:rsidRPr="00447416">
              <w:rPr>
                <w:webHidden/>
              </w:rPr>
              <w:fldChar w:fldCharType="begin"/>
            </w:r>
            <w:r w:rsidR="00447416" w:rsidRPr="00447416">
              <w:rPr>
                <w:webHidden/>
              </w:rPr>
              <w:instrText xml:space="preserve"> PAGEREF _Toc168517414 \h </w:instrText>
            </w:r>
            <w:r w:rsidR="00447416" w:rsidRPr="00447416">
              <w:rPr>
                <w:webHidden/>
              </w:rPr>
            </w:r>
            <w:r w:rsidR="00447416" w:rsidRPr="00447416">
              <w:rPr>
                <w:webHidden/>
              </w:rPr>
              <w:fldChar w:fldCharType="separate"/>
            </w:r>
            <w:r w:rsidR="007D760F">
              <w:rPr>
                <w:webHidden/>
              </w:rPr>
              <w:t>117</w:t>
            </w:r>
            <w:r w:rsidR="00447416" w:rsidRPr="00447416">
              <w:rPr>
                <w:webHidden/>
              </w:rPr>
              <w:fldChar w:fldCharType="end"/>
            </w:r>
          </w:hyperlink>
        </w:p>
        <w:p w14:paraId="72674617" w14:textId="590F33EB" w:rsidR="00447416" w:rsidRPr="00447416" w:rsidRDefault="00000000" w:rsidP="00447416">
          <w:pPr>
            <w:pStyle w:val="TOC1"/>
            <w:rPr>
              <w:rFonts w:eastAsiaTheme="minorEastAsia"/>
              <w:lang w:val="en-US" w:eastAsia="en-US"/>
            </w:rPr>
          </w:pPr>
          <w:hyperlink w:anchor="_Toc168517415" w:history="1">
            <w:r w:rsidR="00447416" w:rsidRPr="00447416">
              <w:rPr>
                <w:rStyle w:val="Hyperlink"/>
              </w:rPr>
              <w:t>DAFTAR PUSTAKA</w:t>
            </w:r>
            <w:r w:rsidR="00447416" w:rsidRPr="00447416">
              <w:rPr>
                <w:webHidden/>
              </w:rPr>
              <w:tab/>
            </w:r>
            <w:r w:rsidR="00447416" w:rsidRPr="00447416">
              <w:rPr>
                <w:webHidden/>
              </w:rPr>
              <w:fldChar w:fldCharType="begin"/>
            </w:r>
            <w:r w:rsidR="00447416" w:rsidRPr="00447416">
              <w:rPr>
                <w:webHidden/>
              </w:rPr>
              <w:instrText xml:space="preserve"> PAGEREF _Toc168517415 \h </w:instrText>
            </w:r>
            <w:r w:rsidR="00447416" w:rsidRPr="00447416">
              <w:rPr>
                <w:webHidden/>
              </w:rPr>
            </w:r>
            <w:r w:rsidR="00447416" w:rsidRPr="00447416">
              <w:rPr>
                <w:webHidden/>
              </w:rPr>
              <w:fldChar w:fldCharType="separate"/>
            </w:r>
            <w:r w:rsidR="007D760F">
              <w:rPr>
                <w:webHidden/>
              </w:rPr>
              <w:t>118</w:t>
            </w:r>
            <w:r w:rsidR="00447416" w:rsidRPr="00447416">
              <w:rPr>
                <w:webHidden/>
              </w:rPr>
              <w:fldChar w:fldCharType="end"/>
            </w:r>
          </w:hyperlink>
        </w:p>
        <w:p w14:paraId="7EF8CB93" w14:textId="54DD27CB" w:rsidR="00447416" w:rsidRPr="00447416" w:rsidRDefault="00000000" w:rsidP="00447416">
          <w:pPr>
            <w:pStyle w:val="TOC1"/>
            <w:rPr>
              <w:rFonts w:asciiTheme="minorHAnsi" w:eastAsiaTheme="minorEastAsia" w:hAnsiTheme="minorHAnsi" w:cstheme="minorBidi"/>
              <w:sz w:val="22"/>
              <w:szCs w:val="22"/>
              <w:lang w:val="en-US" w:eastAsia="en-US"/>
            </w:rPr>
          </w:pPr>
          <w:hyperlink w:anchor="_Toc168517416" w:history="1">
            <w:r w:rsidR="00447416" w:rsidRPr="00447416">
              <w:rPr>
                <w:rStyle w:val="Hyperlink"/>
              </w:rPr>
              <w:t>LAMPIRAN</w:t>
            </w:r>
            <w:r w:rsidR="00447416" w:rsidRPr="00447416">
              <w:rPr>
                <w:webHidden/>
              </w:rPr>
              <w:tab/>
            </w:r>
            <w:r w:rsidR="00447416" w:rsidRPr="00447416">
              <w:rPr>
                <w:webHidden/>
              </w:rPr>
              <w:fldChar w:fldCharType="begin"/>
            </w:r>
            <w:r w:rsidR="00447416" w:rsidRPr="00447416">
              <w:rPr>
                <w:webHidden/>
              </w:rPr>
              <w:instrText xml:space="preserve"> PAGEREF _Toc168517416 \h </w:instrText>
            </w:r>
            <w:r w:rsidR="00447416" w:rsidRPr="00447416">
              <w:rPr>
                <w:webHidden/>
              </w:rPr>
            </w:r>
            <w:r w:rsidR="00447416" w:rsidRPr="00447416">
              <w:rPr>
                <w:webHidden/>
              </w:rPr>
              <w:fldChar w:fldCharType="separate"/>
            </w:r>
            <w:r w:rsidR="007D760F">
              <w:rPr>
                <w:webHidden/>
              </w:rPr>
              <w:t>124</w:t>
            </w:r>
            <w:r w:rsidR="00447416" w:rsidRPr="00447416">
              <w:rPr>
                <w:webHidden/>
              </w:rPr>
              <w:fldChar w:fldCharType="end"/>
            </w:r>
          </w:hyperlink>
        </w:p>
        <w:p w14:paraId="1C819E2E" w14:textId="4B52AC55" w:rsidR="00F45186" w:rsidRPr="00447416" w:rsidRDefault="00F45186" w:rsidP="00D64180">
          <w:pPr>
            <w:spacing w:line="480" w:lineRule="auto"/>
            <w:rPr>
              <w:rFonts w:ascii="Times New Roman" w:hAnsi="Times New Roman" w:cs="Times New Roman"/>
              <w:noProof/>
              <w:sz w:val="24"/>
              <w:szCs w:val="24"/>
            </w:rPr>
          </w:pPr>
          <w:r w:rsidRPr="00447416">
            <w:rPr>
              <w:rFonts w:ascii="Times New Roman" w:hAnsi="Times New Roman" w:cs="Times New Roman"/>
              <w:noProof/>
              <w:sz w:val="24"/>
              <w:szCs w:val="24"/>
            </w:rPr>
            <w:fldChar w:fldCharType="end"/>
          </w:r>
        </w:p>
      </w:sdtContent>
    </w:sdt>
    <w:p w14:paraId="3B654E92" w14:textId="273ECE98" w:rsidR="00EC6578" w:rsidRPr="00F45186" w:rsidRDefault="00F311CA" w:rsidP="00F45186">
      <w:r>
        <w:rPr>
          <w:rFonts w:ascii="Times New Roman" w:hAnsi="Times New Roman" w:cs="Times New Roman"/>
          <w:b/>
          <w:sz w:val="24"/>
          <w:szCs w:val="24"/>
          <w:lang w:val="id-ID"/>
        </w:rPr>
        <w:br w:type="page"/>
      </w:r>
      <w:bookmarkStart w:id="11" w:name="_Toc153997202"/>
    </w:p>
    <w:p w14:paraId="02287E00" w14:textId="554D99ED" w:rsidR="00F311CA" w:rsidRPr="006E2A01" w:rsidRDefault="00F311CA" w:rsidP="00453219">
      <w:pPr>
        <w:pStyle w:val="Heading1"/>
        <w:spacing w:line="480" w:lineRule="auto"/>
        <w:jc w:val="center"/>
        <w:rPr>
          <w:rFonts w:ascii="Times New Roman" w:hAnsi="Times New Roman" w:cs="Times New Roman"/>
          <w:b/>
          <w:bCs/>
          <w:color w:val="auto"/>
          <w:sz w:val="24"/>
          <w:szCs w:val="24"/>
          <w:lang w:val="id-ID"/>
        </w:rPr>
      </w:pPr>
      <w:bookmarkStart w:id="12" w:name="_Toc168517361"/>
      <w:r w:rsidRPr="006E2A01">
        <w:rPr>
          <w:rFonts w:ascii="Times New Roman" w:hAnsi="Times New Roman" w:cs="Times New Roman"/>
          <w:b/>
          <w:bCs/>
          <w:color w:val="auto"/>
          <w:sz w:val="24"/>
          <w:szCs w:val="24"/>
          <w:lang w:val="id-ID"/>
        </w:rPr>
        <w:lastRenderedPageBreak/>
        <w:t>DAFTAR TABEL</w:t>
      </w:r>
      <w:bookmarkEnd w:id="11"/>
      <w:bookmarkEnd w:id="12"/>
    </w:p>
    <w:p w14:paraId="1D16F2A4" w14:textId="3A59B973" w:rsidR="00CA7A85" w:rsidRPr="006E2A01" w:rsidRDefault="00C57C64" w:rsidP="00C57C64">
      <w:pPr>
        <w:spacing w:line="480" w:lineRule="auto"/>
        <w:rPr>
          <w:rFonts w:ascii="Times New Roman" w:hAnsi="Times New Roman" w:cs="Times New Roman"/>
          <w:b/>
          <w:sz w:val="24"/>
          <w:szCs w:val="24"/>
          <w:lang w:val="id-ID"/>
        </w:rPr>
      </w:pPr>
      <w:r w:rsidRPr="006E2A01">
        <w:rPr>
          <w:rFonts w:ascii="Times New Roman" w:hAnsi="Times New Roman" w:cs="Times New Roman"/>
          <w:b/>
          <w:sz w:val="24"/>
          <w:szCs w:val="24"/>
          <w:lang w:val="id-ID"/>
        </w:rPr>
        <w:t>Tabel</w:t>
      </w:r>
    </w:p>
    <w:p w14:paraId="08CE33C6" w14:textId="77927BB7" w:rsidR="00987A42" w:rsidRPr="00F152F7" w:rsidRDefault="00335DD3"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r w:rsidRPr="00F152F7">
        <w:rPr>
          <w:rFonts w:ascii="Times New Roman" w:hAnsi="Times New Roman" w:cs="Times New Roman"/>
          <w:sz w:val="24"/>
          <w:szCs w:val="24"/>
          <w:lang w:val="id-ID"/>
        </w:rPr>
        <w:fldChar w:fldCharType="begin"/>
      </w:r>
      <w:r w:rsidRPr="00F152F7">
        <w:rPr>
          <w:rFonts w:ascii="Times New Roman" w:hAnsi="Times New Roman" w:cs="Times New Roman"/>
          <w:sz w:val="24"/>
          <w:szCs w:val="24"/>
          <w:lang w:val="id-ID"/>
        </w:rPr>
        <w:instrText xml:space="preserve"> TOC \h \z \c "Tabel" </w:instrText>
      </w:r>
      <w:r w:rsidRPr="00F152F7">
        <w:rPr>
          <w:rFonts w:ascii="Times New Roman" w:hAnsi="Times New Roman" w:cs="Times New Roman"/>
          <w:sz w:val="24"/>
          <w:szCs w:val="24"/>
          <w:lang w:val="id-ID"/>
        </w:rPr>
        <w:fldChar w:fldCharType="separate"/>
      </w:r>
      <w:hyperlink w:anchor="_Toc167742875" w:history="1">
        <w:r w:rsidR="00987A42" w:rsidRPr="00F152F7">
          <w:rPr>
            <w:rStyle w:val="Hyperlink"/>
            <w:rFonts w:ascii="Times New Roman" w:hAnsi="Times New Roman" w:cs="Times New Roman"/>
            <w:noProof/>
            <w:color w:val="auto"/>
            <w:sz w:val="24"/>
            <w:szCs w:val="24"/>
          </w:rPr>
          <w:t>Tabel 1</w:t>
        </w:r>
        <w:r w:rsidR="00987A42" w:rsidRPr="00F152F7">
          <w:rPr>
            <w:rStyle w:val="Hyperlink"/>
            <w:rFonts w:ascii="Times New Roman" w:hAnsi="Times New Roman" w:cs="Times New Roman"/>
            <w:noProof/>
            <w:color w:val="auto"/>
            <w:sz w:val="24"/>
            <w:szCs w:val="24"/>
            <w:lang w:val="id-ID"/>
          </w:rPr>
          <w:t xml:space="preserve">  Penelitian Terdahulu</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_Toc167742875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39</w:t>
        </w:r>
        <w:r w:rsidR="00987A42" w:rsidRPr="00F152F7">
          <w:rPr>
            <w:rFonts w:ascii="Times New Roman" w:hAnsi="Times New Roman" w:cs="Times New Roman"/>
            <w:noProof/>
            <w:webHidden/>
            <w:sz w:val="24"/>
            <w:szCs w:val="24"/>
          </w:rPr>
          <w:fldChar w:fldCharType="end"/>
        </w:r>
      </w:hyperlink>
    </w:p>
    <w:p w14:paraId="69A4F564" w14:textId="43260C1D"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76" w:history="1">
        <w:r w:rsidR="00987A42" w:rsidRPr="00F152F7">
          <w:rPr>
            <w:rStyle w:val="Hyperlink"/>
            <w:rFonts w:ascii="Times New Roman" w:hAnsi="Times New Roman" w:cs="Times New Roman"/>
            <w:noProof/>
            <w:color w:val="auto"/>
            <w:sz w:val="24"/>
            <w:szCs w:val="24"/>
          </w:rPr>
          <w:t>Tabel 2</w:t>
        </w:r>
        <w:r w:rsidR="00987A42" w:rsidRPr="00F152F7">
          <w:rPr>
            <w:rStyle w:val="Hyperlink"/>
            <w:rFonts w:ascii="Times New Roman" w:hAnsi="Times New Roman" w:cs="Times New Roman"/>
            <w:noProof/>
            <w:color w:val="auto"/>
            <w:sz w:val="24"/>
            <w:szCs w:val="24"/>
            <w:lang w:val="id-ID"/>
          </w:rPr>
          <w:t xml:space="preserve">  Daftar Populasi Perusahaan.</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_Toc167742876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54</w:t>
        </w:r>
        <w:r w:rsidR="00987A42" w:rsidRPr="00F152F7">
          <w:rPr>
            <w:rFonts w:ascii="Times New Roman" w:hAnsi="Times New Roman" w:cs="Times New Roman"/>
            <w:noProof/>
            <w:webHidden/>
            <w:sz w:val="24"/>
            <w:szCs w:val="24"/>
          </w:rPr>
          <w:fldChar w:fldCharType="end"/>
        </w:r>
      </w:hyperlink>
    </w:p>
    <w:p w14:paraId="7866DB96" w14:textId="41E66605"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77" w:history="1">
        <w:r w:rsidR="00987A42" w:rsidRPr="00F152F7">
          <w:rPr>
            <w:rStyle w:val="Hyperlink"/>
            <w:rFonts w:ascii="Times New Roman" w:hAnsi="Times New Roman" w:cs="Times New Roman"/>
            <w:noProof/>
            <w:color w:val="auto"/>
            <w:sz w:val="24"/>
            <w:szCs w:val="24"/>
          </w:rPr>
          <w:t>Tabel 3</w:t>
        </w:r>
        <w:r w:rsidR="00987A42" w:rsidRPr="00F152F7">
          <w:rPr>
            <w:rStyle w:val="Hyperlink"/>
            <w:rFonts w:ascii="Times New Roman" w:hAnsi="Times New Roman" w:cs="Times New Roman"/>
            <w:noProof/>
            <w:color w:val="auto"/>
            <w:sz w:val="24"/>
            <w:szCs w:val="24"/>
            <w:lang w:val="id-ID"/>
          </w:rPr>
          <w:t xml:space="preserve">  Proses Pengambilan Kriteria Sampel</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_Toc167742877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56</w:t>
        </w:r>
        <w:r w:rsidR="00987A42" w:rsidRPr="00F152F7">
          <w:rPr>
            <w:rFonts w:ascii="Times New Roman" w:hAnsi="Times New Roman" w:cs="Times New Roman"/>
            <w:noProof/>
            <w:webHidden/>
            <w:sz w:val="24"/>
            <w:szCs w:val="24"/>
          </w:rPr>
          <w:fldChar w:fldCharType="end"/>
        </w:r>
      </w:hyperlink>
    </w:p>
    <w:p w14:paraId="1D02F6AA" w14:textId="6650FA92"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78" w:history="1">
        <w:r w:rsidR="00987A42" w:rsidRPr="00F152F7">
          <w:rPr>
            <w:rStyle w:val="Hyperlink"/>
            <w:rFonts w:ascii="Times New Roman" w:hAnsi="Times New Roman" w:cs="Times New Roman"/>
            <w:noProof/>
            <w:color w:val="auto"/>
            <w:sz w:val="24"/>
            <w:szCs w:val="24"/>
          </w:rPr>
          <w:t>Tabel 4</w:t>
        </w:r>
        <w:r w:rsidR="00987A42" w:rsidRPr="00F152F7">
          <w:rPr>
            <w:rStyle w:val="Hyperlink"/>
            <w:rFonts w:ascii="Times New Roman" w:hAnsi="Times New Roman" w:cs="Times New Roman"/>
            <w:noProof/>
            <w:color w:val="auto"/>
            <w:sz w:val="24"/>
            <w:szCs w:val="24"/>
            <w:lang w:val="id-ID"/>
          </w:rPr>
          <w:t xml:space="preserve">  Daftar Sampel Perusahaan.</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_Toc167742878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57</w:t>
        </w:r>
        <w:r w:rsidR="00987A42" w:rsidRPr="00F152F7">
          <w:rPr>
            <w:rFonts w:ascii="Times New Roman" w:hAnsi="Times New Roman" w:cs="Times New Roman"/>
            <w:noProof/>
            <w:webHidden/>
            <w:sz w:val="24"/>
            <w:szCs w:val="24"/>
          </w:rPr>
          <w:fldChar w:fldCharType="end"/>
        </w:r>
      </w:hyperlink>
    </w:p>
    <w:p w14:paraId="15BDA443" w14:textId="44F8699B"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79" w:history="1">
        <w:r w:rsidR="00987A42" w:rsidRPr="00F152F7">
          <w:rPr>
            <w:rStyle w:val="Hyperlink"/>
            <w:rFonts w:ascii="Times New Roman" w:hAnsi="Times New Roman" w:cs="Times New Roman"/>
            <w:noProof/>
            <w:color w:val="auto"/>
            <w:sz w:val="24"/>
            <w:szCs w:val="24"/>
          </w:rPr>
          <w:t>Tabel 5 Definisi Operasional Variabel</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_Toc167742879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60</w:t>
        </w:r>
        <w:r w:rsidR="00987A42" w:rsidRPr="00F152F7">
          <w:rPr>
            <w:rFonts w:ascii="Times New Roman" w:hAnsi="Times New Roman" w:cs="Times New Roman"/>
            <w:noProof/>
            <w:webHidden/>
            <w:sz w:val="24"/>
            <w:szCs w:val="24"/>
          </w:rPr>
          <w:fldChar w:fldCharType="end"/>
        </w:r>
      </w:hyperlink>
    </w:p>
    <w:p w14:paraId="27536347" w14:textId="35171F97"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80" w:history="1">
        <w:r w:rsidR="00987A42" w:rsidRPr="00F152F7">
          <w:rPr>
            <w:rStyle w:val="Hyperlink"/>
            <w:rFonts w:ascii="Times New Roman" w:hAnsi="Times New Roman" w:cs="Times New Roman"/>
            <w:noProof/>
            <w:color w:val="auto"/>
            <w:sz w:val="24"/>
            <w:szCs w:val="24"/>
          </w:rPr>
          <w:t>Tabel 6</w:t>
        </w:r>
        <w:r w:rsidR="00987A42" w:rsidRPr="00F152F7">
          <w:rPr>
            <w:rStyle w:val="Hyperlink"/>
            <w:rFonts w:ascii="Times New Roman" w:hAnsi="Times New Roman" w:cs="Times New Roman"/>
            <w:noProof/>
            <w:color w:val="auto"/>
            <w:sz w:val="24"/>
            <w:szCs w:val="24"/>
            <w:lang w:val="id-ID"/>
          </w:rPr>
          <w:t xml:space="preserve">  Kriteria Keputusan Durbin Watson</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_Toc167742880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64</w:t>
        </w:r>
        <w:r w:rsidR="00987A42" w:rsidRPr="00F152F7">
          <w:rPr>
            <w:rFonts w:ascii="Times New Roman" w:hAnsi="Times New Roman" w:cs="Times New Roman"/>
            <w:noProof/>
            <w:webHidden/>
            <w:sz w:val="24"/>
            <w:szCs w:val="24"/>
          </w:rPr>
          <w:fldChar w:fldCharType="end"/>
        </w:r>
      </w:hyperlink>
    </w:p>
    <w:p w14:paraId="45145277" w14:textId="1C98CE31"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81" w:history="1">
        <w:r w:rsidR="00987A42" w:rsidRPr="00F152F7">
          <w:rPr>
            <w:rStyle w:val="Hyperlink"/>
            <w:rFonts w:ascii="Times New Roman" w:hAnsi="Times New Roman" w:cs="Times New Roman"/>
            <w:noProof/>
            <w:color w:val="auto"/>
            <w:sz w:val="24"/>
            <w:szCs w:val="24"/>
          </w:rPr>
          <w:t>Tabel 8</w:t>
        </w:r>
        <w:r w:rsidR="00987A42" w:rsidRPr="00F152F7">
          <w:rPr>
            <w:rStyle w:val="Hyperlink"/>
            <w:rFonts w:ascii="Times New Roman" w:hAnsi="Times New Roman" w:cs="Times New Roman"/>
            <w:noProof/>
            <w:color w:val="auto"/>
            <w:sz w:val="24"/>
            <w:szCs w:val="24"/>
            <w:lang w:val="id-ID"/>
          </w:rPr>
          <w:t xml:space="preserve">  Data Sustainability Report Indikator Ekonomi </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_Toc167742881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82</w:t>
        </w:r>
        <w:r w:rsidR="00987A42" w:rsidRPr="00F152F7">
          <w:rPr>
            <w:rFonts w:ascii="Times New Roman" w:hAnsi="Times New Roman" w:cs="Times New Roman"/>
            <w:noProof/>
            <w:webHidden/>
            <w:sz w:val="24"/>
            <w:szCs w:val="24"/>
          </w:rPr>
          <w:fldChar w:fldCharType="end"/>
        </w:r>
      </w:hyperlink>
    </w:p>
    <w:p w14:paraId="37AC777F" w14:textId="64FC6554"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82" w:history="1">
        <w:r w:rsidR="00987A42" w:rsidRPr="00F152F7">
          <w:rPr>
            <w:rStyle w:val="Hyperlink"/>
            <w:rFonts w:ascii="Times New Roman" w:hAnsi="Times New Roman" w:cs="Times New Roman"/>
            <w:noProof/>
            <w:color w:val="auto"/>
            <w:sz w:val="24"/>
            <w:szCs w:val="24"/>
            <w:lang w:val="id-ID"/>
          </w:rPr>
          <w:t>Tabel 9  Statistik Deskriptif Sustainability Report Indikator Ekonomi</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_Toc167742882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83</w:t>
        </w:r>
        <w:r w:rsidR="00987A42" w:rsidRPr="00F152F7">
          <w:rPr>
            <w:rFonts w:ascii="Times New Roman" w:hAnsi="Times New Roman" w:cs="Times New Roman"/>
            <w:noProof/>
            <w:webHidden/>
            <w:sz w:val="24"/>
            <w:szCs w:val="24"/>
          </w:rPr>
          <w:fldChar w:fldCharType="end"/>
        </w:r>
      </w:hyperlink>
    </w:p>
    <w:p w14:paraId="6E711BED" w14:textId="389170C1"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83" w:history="1">
        <w:r w:rsidR="00987A42" w:rsidRPr="00F152F7">
          <w:rPr>
            <w:rStyle w:val="Hyperlink"/>
            <w:rFonts w:ascii="Times New Roman" w:hAnsi="Times New Roman" w:cs="Times New Roman"/>
            <w:noProof/>
            <w:color w:val="auto"/>
            <w:sz w:val="24"/>
            <w:szCs w:val="24"/>
          </w:rPr>
          <w:t>Tabel 10</w:t>
        </w:r>
        <w:r w:rsidR="00987A42" w:rsidRPr="00F152F7">
          <w:rPr>
            <w:rStyle w:val="Hyperlink"/>
            <w:rFonts w:ascii="Times New Roman" w:hAnsi="Times New Roman" w:cs="Times New Roman"/>
            <w:noProof/>
            <w:color w:val="auto"/>
            <w:sz w:val="24"/>
            <w:szCs w:val="24"/>
            <w:lang w:val="id-ID"/>
          </w:rPr>
          <w:t xml:space="preserve">  Data Sustainability Report Indikator Lingkungan</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_Toc167742883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84</w:t>
        </w:r>
        <w:r w:rsidR="00987A42" w:rsidRPr="00F152F7">
          <w:rPr>
            <w:rFonts w:ascii="Times New Roman" w:hAnsi="Times New Roman" w:cs="Times New Roman"/>
            <w:noProof/>
            <w:webHidden/>
            <w:sz w:val="24"/>
            <w:szCs w:val="24"/>
          </w:rPr>
          <w:fldChar w:fldCharType="end"/>
        </w:r>
      </w:hyperlink>
    </w:p>
    <w:p w14:paraId="0449364F" w14:textId="0429DE16"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84" w:history="1">
        <w:r w:rsidR="00987A42" w:rsidRPr="00F152F7">
          <w:rPr>
            <w:rStyle w:val="Hyperlink"/>
            <w:rFonts w:ascii="Times New Roman" w:hAnsi="Times New Roman" w:cs="Times New Roman"/>
            <w:noProof/>
            <w:color w:val="auto"/>
            <w:sz w:val="24"/>
            <w:szCs w:val="24"/>
          </w:rPr>
          <w:t>Tabel 11</w:t>
        </w:r>
        <w:r w:rsidR="00987A42" w:rsidRPr="00F152F7">
          <w:rPr>
            <w:rStyle w:val="Hyperlink"/>
            <w:rFonts w:ascii="Times New Roman" w:hAnsi="Times New Roman" w:cs="Times New Roman"/>
            <w:noProof/>
            <w:color w:val="auto"/>
            <w:sz w:val="24"/>
            <w:szCs w:val="24"/>
            <w:lang w:val="id-ID"/>
          </w:rPr>
          <w:t xml:space="preserve">  Statistik Deskriptif Sustainability Report Indikator Lingkungan</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_Toc167742884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85</w:t>
        </w:r>
        <w:r w:rsidR="00987A42" w:rsidRPr="00F152F7">
          <w:rPr>
            <w:rFonts w:ascii="Times New Roman" w:hAnsi="Times New Roman" w:cs="Times New Roman"/>
            <w:noProof/>
            <w:webHidden/>
            <w:sz w:val="24"/>
            <w:szCs w:val="24"/>
          </w:rPr>
          <w:fldChar w:fldCharType="end"/>
        </w:r>
      </w:hyperlink>
    </w:p>
    <w:p w14:paraId="07B514B3" w14:textId="20D84F65"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85" w:history="1">
        <w:r w:rsidR="00987A42" w:rsidRPr="00F152F7">
          <w:rPr>
            <w:rStyle w:val="Hyperlink"/>
            <w:rFonts w:ascii="Times New Roman" w:hAnsi="Times New Roman" w:cs="Times New Roman"/>
            <w:noProof/>
            <w:color w:val="auto"/>
            <w:sz w:val="24"/>
            <w:szCs w:val="24"/>
          </w:rPr>
          <w:t>Tabel 12</w:t>
        </w:r>
        <w:r w:rsidR="00987A42" w:rsidRPr="00F152F7">
          <w:rPr>
            <w:rStyle w:val="Hyperlink"/>
            <w:rFonts w:ascii="Times New Roman" w:hAnsi="Times New Roman" w:cs="Times New Roman"/>
            <w:noProof/>
            <w:color w:val="auto"/>
            <w:sz w:val="24"/>
            <w:szCs w:val="24"/>
            <w:lang w:val="id-ID"/>
          </w:rPr>
          <w:t xml:space="preserve">  Data Sustainability Report Indikator Sosial </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_Toc167742885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85</w:t>
        </w:r>
        <w:r w:rsidR="00987A42" w:rsidRPr="00F152F7">
          <w:rPr>
            <w:rFonts w:ascii="Times New Roman" w:hAnsi="Times New Roman" w:cs="Times New Roman"/>
            <w:noProof/>
            <w:webHidden/>
            <w:sz w:val="24"/>
            <w:szCs w:val="24"/>
          </w:rPr>
          <w:fldChar w:fldCharType="end"/>
        </w:r>
      </w:hyperlink>
    </w:p>
    <w:p w14:paraId="48E7B9A5" w14:textId="06C33E44"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86" w:history="1">
        <w:r w:rsidR="00987A42" w:rsidRPr="00F152F7">
          <w:rPr>
            <w:rStyle w:val="Hyperlink"/>
            <w:rFonts w:ascii="Times New Roman" w:hAnsi="Times New Roman" w:cs="Times New Roman"/>
            <w:noProof/>
            <w:color w:val="auto"/>
            <w:sz w:val="24"/>
            <w:szCs w:val="24"/>
          </w:rPr>
          <w:t>Tabel 13</w:t>
        </w:r>
        <w:r w:rsidR="00987A42" w:rsidRPr="00F152F7">
          <w:rPr>
            <w:rStyle w:val="Hyperlink"/>
            <w:rFonts w:ascii="Times New Roman" w:hAnsi="Times New Roman" w:cs="Times New Roman"/>
            <w:noProof/>
            <w:color w:val="auto"/>
            <w:sz w:val="24"/>
            <w:szCs w:val="24"/>
            <w:lang w:val="id-ID"/>
          </w:rPr>
          <w:t xml:space="preserve">  Statistik Deskriptif Sustainability Report Indikator Sosial</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_Toc167742886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86</w:t>
        </w:r>
        <w:r w:rsidR="00987A42" w:rsidRPr="00F152F7">
          <w:rPr>
            <w:rFonts w:ascii="Times New Roman" w:hAnsi="Times New Roman" w:cs="Times New Roman"/>
            <w:noProof/>
            <w:webHidden/>
            <w:sz w:val="24"/>
            <w:szCs w:val="24"/>
          </w:rPr>
          <w:fldChar w:fldCharType="end"/>
        </w:r>
      </w:hyperlink>
    </w:p>
    <w:p w14:paraId="7CC9C5A1" w14:textId="0EBE5358"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87" w:history="1">
        <w:r w:rsidR="00987A42" w:rsidRPr="00F152F7">
          <w:rPr>
            <w:rStyle w:val="Hyperlink"/>
            <w:rFonts w:ascii="Times New Roman" w:hAnsi="Times New Roman" w:cs="Times New Roman"/>
            <w:noProof/>
            <w:color w:val="auto"/>
            <w:sz w:val="24"/>
            <w:szCs w:val="24"/>
          </w:rPr>
          <w:t>Tabel 14</w:t>
        </w:r>
        <w:r w:rsidR="00987A42" w:rsidRPr="00F152F7">
          <w:rPr>
            <w:rStyle w:val="Hyperlink"/>
            <w:rFonts w:ascii="Times New Roman" w:hAnsi="Times New Roman" w:cs="Times New Roman"/>
            <w:noProof/>
            <w:color w:val="auto"/>
            <w:sz w:val="24"/>
            <w:szCs w:val="24"/>
            <w:lang w:val="id-ID"/>
          </w:rPr>
          <w:t xml:space="preserve">  Data Ukuran Perusahaan  </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_Toc167742887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87</w:t>
        </w:r>
        <w:r w:rsidR="00987A42" w:rsidRPr="00F152F7">
          <w:rPr>
            <w:rFonts w:ascii="Times New Roman" w:hAnsi="Times New Roman" w:cs="Times New Roman"/>
            <w:noProof/>
            <w:webHidden/>
            <w:sz w:val="24"/>
            <w:szCs w:val="24"/>
          </w:rPr>
          <w:fldChar w:fldCharType="end"/>
        </w:r>
      </w:hyperlink>
    </w:p>
    <w:p w14:paraId="63AFB7C2" w14:textId="4DC57668"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88" w:history="1">
        <w:r w:rsidR="00987A42" w:rsidRPr="00F152F7">
          <w:rPr>
            <w:rStyle w:val="Hyperlink"/>
            <w:rFonts w:ascii="Times New Roman" w:hAnsi="Times New Roman" w:cs="Times New Roman"/>
            <w:noProof/>
            <w:color w:val="auto"/>
            <w:sz w:val="24"/>
            <w:szCs w:val="24"/>
          </w:rPr>
          <w:t>Tabel 15</w:t>
        </w:r>
        <w:r w:rsidR="00987A42" w:rsidRPr="00F152F7">
          <w:rPr>
            <w:rStyle w:val="Hyperlink"/>
            <w:rFonts w:ascii="Times New Roman" w:hAnsi="Times New Roman" w:cs="Times New Roman"/>
            <w:noProof/>
            <w:color w:val="auto"/>
            <w:sz w:val="24"/>
            <w:szCs w:val="24"/>
            <w:lang w:val="id-ID"/>
          </w:rPr>
          <w:t xml:space="preserve">  Statistik Deskriptif Ukuran Perusahaan</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_Toc167742888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88</w:t>
        </w:r>
        <w:r w:rsidR="00987A42" w:rsidRPr="00F152F7">
          <w:rPr>
            <w:rFonts w:ascii="Times New Roman" w:hAnsi="Times New Roman" w:cs="Times New Roman"/>
            <w:noProof/>
            <w:webHidden/>
            <w:sz w:val="24"/>
            <w:szCs w:val="24"/>
          </w:rPr>
          <w:fldChar w:fldCharType="end"/>
        </w:r>
      </w:hyperlink>
    </w:p>
    <w:p w14:paraId="67297A7F" w14:textId="0F683AF2"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89" w:history="1">
        <w:r w:rsidR="00987A42" w:rsidRPr="00F152F7">
          <w:rPr>
            <w:rStyle w:val="Hyperlink"/>
            <w:rFonts w:ascii="Times New Roman" w:hAnsi="Times New Roman" w:cs="Times New Roman"/>
            <w:noProof/>
            <w:color w:val="auto"/>
            <w:sz w:val="24"/>
            <w:szCs w:val="24"/>
          </w:rPr>
          <w:t>Tabel 16</w:t>
        </w:r>
        <w:r w:rsidR="00987A42" w:rsidRPr="00F152F7">
          <w:rPr>
            <w:rStyle w:val="Hyperlink"/>
            <w:rFonts w:ascii="Times New Roman" w:hAnsi="Times New Roman" w:cs="Times New Roman"/>
            <w:noProof/>
            <w:color w:val="auto"/>
            <w:sz w:val="24"/>
            <w:szCs w:val="24"/>
            <w:lang w:val="id-ID"/>
          </w:rPr>
          <w:t xml:space="preserve">  Data Leverage Perusahaan</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_Toc167742889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88</w:t>
        </w:r>
        <w:r w:rsidR="00987A42" w:rsidRPr="00F152F7">
          <w:rPr>
            <w:rFonts w:ascii="Times New Roman" w:hAnsi="Times New Roman" w:cs="Times New Roman"/>
            <w:noProof/>
            <w:webHidden/>
            <w:sz w:val="24"/>
            <w:szCs w:val="24"/>
          </w:rPr>
          <w:fldChar w:fldCharType="end"/>
        </w:r>
      </w:hyperlink>
    </w:p>
    <w:p w14:paraId="3D4D3EFE" w14:textId="12B86D2F"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90" w:history="1">
        <w:r w:rsidR="00987A42" w:rsidRPr="00F152F7">
          <w:rPr>
            <w:rStyle w:val="Hyperlink"/>
            <w:rFonts w:ascii="Times New Roman" w:hAnsi="Times New Roman" w:cs="Times New Roman"/>
            <w:noProof/>
            <w:color w:val="auto"/>
            <w:sz w:val="24"/>
            <w:szCs w:val="24"/>
          </w:rPr>
          <w:t>Tabel 17</w:t>
        </w:r>
        <w:r w:rsidR="00987A42" w:rsidRPr="00F152F7">
          <w:rPr>
            <w:rStyle w:val="Hyperlink"/>
            <w:rFonts w:ascii="Times New Roman" w:hAnsi="Times New Roman" w:cs="Times New Roman"/>
            <w:noProof/>
            <w:color w:val="auto"/>
            <w:sz w:val="24"/>
            <w:szCs w:val="24"/>
            <w:lang w:val="id-ID"/>
          </w:rPr>
          <w:t xml:space="preserve">  Statistik Deskriptif Leverage</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_Toc167742890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89</w:t>
        </w:r>
        <w:r w:rsidR="00987A42" w:rsidRPr="00F152F7">
          <w:rPr>
            <w:rFonts w:ascii="Times New Roman" w:hAnsi="Times New Roman" w:cs="Times New Roman"/>
            <w:noProof/>
            <w:webHidden/>
            <w:sz w:val="24"/>
            <w:szCs w:val="24"/>
          </w:rPr>
          <w:fldChar w:fldCharType="end"/>
        </w:r>
      </w:hyperlink>
    </w:p>
    <w:p w14:paraId="57765C7B" w14:textId="0EABA3AE"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91" w:history="1">
        <w:r w:rsidR="00987A42" w:rsidRPr="00F152F7">
          <w:rPr>
            <w:rStyle w:val="Hyperlink"/>
            <w:rFonts w:ascii="Times New Roman" w:hAnsi="Times New Roman" w:cs="Times New Roman"/>
            <w:noProof/>
            <w:color w:val="auto"/>
            <w:sz w:val="24"/>
            <w:szCs w:val="24"/>
          </w:rPr>
          <w:t>Tabel 18</w:t>
        </w:r>
        <w:r w:rsidR="00987A42" w:rsidRPr="00F152F7">
          <w:rPr>
            <w:rStyle w:val="Hyperlink"/>
            <w:rFonts w:ascii="Times New Roman" w:hAnsi="Times New Roman" w:cs="Times New Roman"/>
            <w:noProof/>
            <w:color w:val="auto"/>
            <w:sz w:val="24"/>
            <w:szCs w:val="24"/>
            <w:lang w:val="id-ID"/>
          </w:rPr>
          <w:t xml:space="preserve">  Data Kinerja Keuangan</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_Toc167742891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90</w:t>
        </w:r>
        <w:r w:rsidR="00987A42" w:rsidRPr="00F152F7">
          <w:rPr>
            <w:rFonts w:ascii="Times New Roman" w:hAnsi="Times New Roman" w:cs="Times New Roman"/>
            <w:noProof/>
            <w:webHidden/>
            <w:sz w:val="24"/>
            <w:szCs w:val="24"/>
          </w:rPr>
          <w:fldChar w:fldCharType="end"/>
        </w:r>
      </w:hyperlink>
    </w:p>
    <w:p w14:paraId="72C6BC16" w14:textId="159DD960"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92" w:history="1">
        <w:r w:rsidR="00987A42" w:rsidRPr="00F152F7">
          <w:rPr>
            <w:rStyle w:val="Hyperlink"/>
            <w:rFonts w:ascii="Times New Roman" w:hAnsi="Times New Roman" w:cs="Times New Roman"/>
            <w:noProof/>
            <w:color w:val="auto"/>
            <w:sz w:val="24"/>
            <w:szCs w:val="24"/>
          </w:rPr>
          <w:t>Tabel 19</w:t>
        </w:r>
        <w:r w:rsidR="00987A42" w:rsidRPr="00F152F7">
          <w:rPr>
            <w:rStyle w:val="Hyperlink"/>
            <w:rFonts w:ascii="Times New Roman" w:hAnsi="Times New Roman" w:cs="Times New Roman"/>
            <w:noProof/>
            <w:color w:val="auto"/>
            <w:sz w:val="24"/>
            <w:szCs w:val="24"/>
            <w:lang w:val="id-ID"/>
          </w:rPr>
          <w:t xml:space="preserve">  Statistik Deskriptif Kinerja Keuangan</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_Toc167742892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91</w:t>
        </w:r>
        <w:r w:rsidR="00987A42" w:rsidRPr="00F152F7">
          <w:rPr>
            <w:rFonts w:ascii="Times New Roman" w:hAnsi="Times New Roman" w:cs="Times New Roman"/>
            <w:noProof/>
            <w:webHidden/>
            <w:sz w:val="24"/>
            <w:szCs w:val="24"/>
          </w:rPr>
          <w:fldChar w:fldCharType="end"/>
        </w:r>
      </w:hyperlink>
    </w:p>
    <w:p w14:paraId="4D2A9D4A" w14:textId="648A3426"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93" w:history="1">
        <w:r w:rsidR="00987A42" w:rsidRPr="00F152F7">
          <w:rPr>
            <w:rStyle w:val="Hyperlink"/>
            <w:rFonts w:ascii="Times New Roman" w:hAnsi="Times New Roman" w:cs="Times New Roman"/>
            <w:noProof/>
            <w:color w:val="auto"/>
            <w:sz w:val="24"/>
            <w:szCs w:val="24"/>
          </w:rPr>
          <w:t>Tabel 20</w:t>
        </w:r>
        <w:r w:rsidR="00987A42" w:rsidRPr="00F152F7">
          <w:rPr>
            <w:rStyle w:val="Hyperlink"/>
            <w:rFonts w:ascii="Times New Roman" w:hAnsi="Times New Roman" w:cs="Times New Roman"/>
            <w:noProof/>
            <w:color w:val="auto"/>
            <w:sz w:val="24"/>
            <w:szCs w:val="24"/>
            <w:lang w:val="id-ID"/>
          </w:rPr>
          <w:t xml:space="preserve">  Hasil Uji Normalitas Kolmogorov-Smirnov</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_Toc167742893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93</w:t>
        </w:r>
        <w:r w:rsidR="00987A42" w:rsidRPr="00F152F7">
          <w:rPr>
            <w:rFonts w:ascii="Times New Roman" w:hAnsi="Times New Roman" w:cs="Times New Roman"/>
            <w:noProof/>
            <w:webHidden/>
            <w:sz w:val="24"/>
            <w:szCs w:val="24"/>
          </w:rPr>
          <w:fldChar w:fldCharType="end"/>
        </w:r>
      </w:hyperlink>
    </w:p>
    <w:p w14:paraId="76E0FF1D" w14:textId="76A73BE5"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94" w:history="1">
        <w:r w:rsidR="00987A42" w:rsidRPr="00F152F7">
          <w:rPr>
            <w:rStyle w:val="Hyperlink"/>
            <w:rFonts w:ascii="Times New Roman" w:hAnsi="Times New Roman" w:cs="Times New Roman"/>
            <w:noProof/>
            <w:color w:val="auto"/>
            <w:sz w:val="24"/>
            <w:szCs w:val="24"/>
          </w:rPr>
          <w:t>Tabel 21</w:t>
        </w:r>
        <w:r w:rsidR="00987A42" w:rsidRPr="00F152F7">
          <w:rPr>
            <w:rStyle w:val="Hyperlink"/>
            <w:rFonts w:ascii="Times New Roman" w:hAnsi="Times New Roman" w:cs="Times New Roman"/>
            <w:noProof/>
            <w:color w:val="auto"/>
            <w:sz w:val="24"/>
            <w:szCs w:val="24"/>
            <w:lang w:val="id-ID"/>
          </w:rPr>
          <w:t xml:space="preserve">  Hasil Uji Multikolinearitas</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_Toc167742894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94</w:t>
        </w:r>
        <w:r w:rsidR="00987A42" w:rsidRPr="00F152F7">
          <w:rPr>
            <w:rFonts w:ascii="Times New Roman" w:hAnsi="Times New Roman" w:cs="Times New Roman"/>
            <w:noProof/>
            <w:webHidden/>
            <w:sz w:val="24"/>
            <w:szCs w:val="24"/>
          </w:rPr>
          <w:fldChar w:fldCharType="end"/>
        </w:r>
      </w:hyperlink>
    </w:p>
    <w:p w14:paraId="30A7F692" w14:textId="24A4E63C"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95" w:history="1">
        <w:r w:rsidR="00987A42" w:rsidRPr="00F152F7">
          <w:rPr>
            <w:rStyle w:val="Hyperlink"/>
            <w:rFonts w:ascii="Times New Roman" w:hAnsi="Times New Roman" w:cs="Times New Roman"/>
            <w:noProof/>
            <w:color w:val="auto"/>
            <w:sz w:val="24"/>
            <w:szCs w:val="24"/>
          </w:rPr>
          <w:t>Tabel 22</w:t>
        </w:r>
        <w:r w:rsidR="00987A42" w:rsidRPr="00F152F7">
          <w:rPr>
            <w:rStyle w:val="Hyperlink"/>
            <w:rFonts w:ascii="Times New Roman" w:hAnsi="Times New Roman" w:cs="Times New Roman"/>
            <w:noProof/>
            <w:color w:val="auto"/>
            <w:sz w:val="24"/>
            <w:szCs w:val="24"/>
            <w:lang w:val="id-ID"/>
          </w:rPr>
          <w:t xml:space="preserve">  Hasil Uji Autokorelasi</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_Toc167742895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95</w:t>
        </w:r>
        <w:r w:rsidR="00987A42" w:rsidRPr="00F152F7">
          <w:rPr>
            <w:rFonts w:ascii="Times New Roman" w:hAnsi="Times New Roman" w:cs="Times New Roman"/>
            <w:noProof/>
            <w:webHidden/>
            <w:sz w:val="24"/>
            <w:szCs w:val="24"/>
          </w:rPr>
          <w:fldChar w:fldCharType="end"/>
        </w:r>
      </w:hyperlink>
    </w:p>
    <w:p w14:paraId="36AAFC68" w14:textId="47E9CD93"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96" w:history="1">
        <w:r w:rsidR="00987A42" w:rsidRPr="00F152F7">
          <w:rPr>
            <w:rStyle w:val="Hyperlink"/>
            <w:rFonts w:ascii="Times New Roman" w:hAnsi="Times New Roman" w:cs="Times New Roman"/>
            <w:noProof/>
            <w:color w:val="auto"/>
            <w:sz w:val="24"/>
            <w:szCs w:val="24"/>
          </w:rPr>
          <w:t>Tabel 23</w:t>
        </w:r>
        <w:r w:rsidR="00987A42" w:rsidRPr="00F152F7">
          <w:rPr>
            <w:rStyle w:val="Hyperlink"/>
            <w:rFonts w:ascii="Times New Roman" w:hAnsi="Times New Roman" w:cs="Times New Roman"/>
            <w:noProof/>
            <w:color w:val="auto"/>
            <w:sz w:val="24"/>
            <w:szCs w:val="24"/>
            <w:lang w:val="id-ID"/>
          </w:rPr>
          <w:t xml:space="preserve">  Hasil Uji Glejser</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_Toc167742896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97</w:t>
        </w:r>
        <w:r w:rsidR="00987A42" w:rsidRPr="00F152F7">
          <w:rPr>
            <w:rFonts w:ascii="Times New Roman" w:hAnsi="Times New Roman" w:cs="Times New Roman"/>
            <w:noProof/>
            <w:webHidden/>
            <w:sz w:val="24"/>
            <w:szCs w:val="24"/>
          </w:rPr>
          <w:fldChar w:fldCharType="end"/>
        </w:r>
      </w:hyperlink>
    </w:p>
    <w:p w14:paraId="58A1F28E" w14:textId="2B631F11"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97" w:history="1">
        <w:r w:rsidR="00987A42" w:rsidRPr="00F152F7">
          <w:rPr>
            <w:rStyle w:val="Hyperlink"/>
            <w:rFonts w:ascii="Times New Roman" w:hAnsi="Times New Roman" w:cs="Times New Roman"/>
            <w:noProof/>
            <w:color w:val="auto"/>
            <w:sz w:val="24"/>
            <w:szCs w:val="24"/>
          </w:rPr>
          <w:t>Tabel 24</w:t>
        </w:r>
        <w:r w:rsidR="00987A42" w:rsidRPr="00F152F7">
          <w:rPr>
            <w:rStyle w:val="Hyperlink"/>
            <w:rFonts w:ascii="Times New Roman" w:hAnsi="Times New Roman" w:cs="Times New Roman"/>
            <w:noProof/>
            <w:color w:val="auto"/>
            <w:sz w:val="24"/>
            <w:szCs w:val="24"/>
            <w:lang w:val="id-ID"/>
          </w:rPr>
          <w:t xml:space="preserve">  Hasil Analisis Regresi Linear Berganda</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_Toc167742897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97</w:t>
        </w:r>
        <w:r w:rsidR="00987A42" w:rsidRPr="00F152F7">
          <w:rPr>
            <w:rFonts w:ascii="Times New Roman" w:hAnsi="Times New Roman" w:cs="Times New Roman"/>
            <w:noProof/>
            <w:webHidden/>
            <w:sz w:val="24"/>
            <w:szCs w:val="24"/>
          </w:rPr>
          <w:fldChar w:fldCharType="end"/>
        </w:r>
      </w:hyperlink>
    </w:p>
    <w:p w14:paraId="57E30415" w14:textId="152CF669"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98" w:history="1">
        <w:r w:rsidR="00987A42" w:rsidRPr="00F152F7">
          <w:rPr>
            <w:rStyle w:val="Hyperlink"/>
            <w:rFonts w:ascii="Times New Roman" w:hAnsi="Times New Roman" w:cs="Times New Roman"/>
            <w:noProof/>
            <w:color w:val="auto"/>
            <w:sz w:val="24"/>
            <w:szCs w:val="24"/>
          </w:rPr>
          <w:t>Tabel 25</w:t>
        </w:r>
        <w:r w:rsidR="00987A42" w:rsidRPr="00F152F7">
          <w:rPr>
            <w:rStyle w:val="Hyperlink"/>
            <w:rFonts w:ascii="Times New Roman" w:hAnsi="Times New Roman" w:cs="Times New Roman"/>
            <w:noProof/>
            <w:color w:val="auto"/>
            <w:sz w:val="24"/>
            <w:szCs w:val="24"/>
            <w:lang w:val="id-ID"/>
          </w:rPr>
          <w:t xml:space="preserve">  Hasil Uji t (Parsial)</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_Toc167742898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100</w:t>
        </w:r>
        <w:r w:rsidR="00987A42" w:rsidRPr="00F152F7">
          <w:rPr>
            <w:rFonts w:ascii="Times New Roman" w:hAnsi="Times New Roman" w:cs="Times New Roman"/>
            <w:noProof/>
            <w:webHidden/>
            <w:sz w:val="24"/>
            <w:szCs w:val="24"/>
          </w:rPr>
          <w:fldChar w:fldCharType="end"/>
        </w:r>
      </w:hyperlink>
    </w:p>
    <w:p w14:paraId="3B2072F2" w14:textId="07A1ECAA"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899" w:history="1">
        <w:r w:rsidR="00987A42" w:rsidRPr="00F152F7">
          <w:rPr>
            <w:rStyle w:val="Hyperlink"/>
            <w:rFonts w:ascii="Times New Roman" w:hAnsi="Times New Roman" w:cs="Times New Roman"/>
            <w:noProof/>
            <w:color w:val="auto"/>
            <w:sz w:val="24"/>
            <w:szCs w:val="24"/>
          </w:rPr>
          <w:t>Tabel 26</w:t>
        </w:r>
        <w:r w:rsidR="00987A42" w:rsidRPr="00F152F7">
          <w:rPr>
            <w:rStyle w:val="Hyperlink"/>
            <w:rFonts w:ascii="Times New Roman" w:hAnsi="Times New Roman" w:cs="Times New Roman"/>
            <w:noProof/>
            <w:color w:val="auto"/>
            <w:sz w:val="24"/>
            <w:szCs w:val="24"/>
            <w:lang w:val="id-ID"/>
          </w:rPr>
          <w:t xml:space="preserve">  Hasil Uji F (Simultan)</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_Toc167742899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102</w:t>
        </w:r>
        <w:r w:rsidR="00987A42" w:rsidRPr="00F152F7">
          <w:rPr>
            <w:rFonts w:ascii="Times New Roman" w:hAnsi="Times New Roman" w:cs="Times New Roman"/>
            <w:noProof/>
            <w:webHidden/>
            <w:sz w:val="24"/>
            <w:szCs w:val="24"/>
          </w:rPr>
          <w:fldChar w:fldCharType="end"/>
        </w:r>
      </w:hyperlink>
    </w:p>
    <w:p w14:paraId="66E6752B" w14:textId="3EE10167" w:rsidR="00987A42" w:rsidRPr="00F152F7" w:rsidRDefault="00000000" w:rsidP="00987A42">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42900" w:history="1">
        <w:r w:rsidR="00987A42" w:rsidRPr="00F152F7">
          <w:rPr>
            <w:rStyle w:val="Hyperlink"/>
            <w:rFonts w:ascii="Times New Roman" w:hAnsi="Times New Roman" w:cs="Times New Roman"/>
            <w:noProof/>
            <w:color w:val="auto"/>
            <w:sz w:val="24"/>
            <w:szCs w:val="24"/>
          </w:rPr>
          <w:t>Tabel 27</w:t>
        </w:r>
        <w:r w:rsidR="00987A42" w:rsidRPr="00F152F7">
          <w:rPr>
            <w:rStyle w:val="Hyperlink"/>
            <w:rFonts w:ascii="Times New Roman" w:hAnsi="Times New Roman" w:cs="Times New Roman"/>
            <w:noProof/>
            <w:color w:val="auto"/>
            <w:sz w:val="24"/>
            <w:szCs w:val="24"/>
            <w:lang w:val="id-ID"/>
          </w:rPr>
          <w:t xml:space="preserve">  Hasil Analisis Koefisien Determinasi</w:t>
        </w:r>
        <w:r w:rsidR="00987A42" w:rsidRPr="00F152F7">
          <w:rPr>
            <w:rFonts w:ascii="Times New Roman" w:hAnsi="Times New Roman" w:cs="Times New Roman"/>
            <w:noProof/>
            <w:webHidden/>
            <w:sz w:val="24"/>
            <w:szCs w:val="24"/>
          </w:rPr>
          <w:tab/>
        </w:r>
        <w:r w:rsidR="00987A42" w:rsidRPr="00F152F7">
          <w:rPr>
            <w:rFonts w:ascii="Times New Roman" w:hAnsi="Times New Roman" w:cs="Times New Roman"/>
            <w:noProof/>
            <w:webHidden/>
            <w:sz w:val="24"/>
            <w:szCs w:val="24"/>
          </w:rPr>
          <w:fldChar w:fldCharType="begin"/>
        </w:r>
        <w:r w:rsidR="00987A42" w:rsidRPr="00F152F7">
          <w:rPr>
            <w:rFonts w:ascii="Times New Roman" w:hAnsi="Times New Roman" w:cs="Times New Roman"/>
            <w:noProof/>
            <w:webHidden/>
            <w:sz w:val="24"/>
            <w:szCs w:val="24"/>
          </w:rPr>
          <w:instrText xml:space="preserve"> PAGEREF _Toc167742900 \h </w:instrText>
        </w:r>
        <w:r w:rsidR="00987A42" w:rsidRPr="00F152F7">
          <w:rPr>
            <w:rFonts w:ascii="Times New Roman" w:hAnsi="Times New Roman" w:cs="Times New Roman"/>
            <w:noProof/>
            <w:webHidden/>
            <w:sz w:val="24"/>
            <w:szCs w:val="24"/>
          </w:rPr>
        </w:r>
        <w:r w:rsidR="00987A42"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103</w:t>
        </w:r>
        <w:r w:rsidR="00987A42" w:rsidRPr="00F152F7">
          <w:rPr>
            <w:rFonts w:ascii="Times New Roman" w:hAnsi="Times New Roman" w:cs="Times New Roman"/>
            <w:noProof/>
            <w:webHidden/>
            <w:sz w:val="24"/>
            <w:szCs w:val="24"/>
          </w:rPr>
          <w:fldChar w:fldCharType="end"/>
        </w:r>
      </w:hyperlink>
    </w:p>
    <w:p w14:paraId="571B0B15" w14:textId="3229E8DC" w:rsidR="00F311CA" w:rsidRPr="00987A42" w:rsidRDefault="00335DD3" w:rsidP="00987A42">
      <w:pPr>
        <w:pStyle w:val="ListParagraph"/>
        <w:spacing w:line="480" w:lineRule="auto"/>
        <w:ind w:left="0"/>
        <w:rPr>
          <w:rFonts w:ascii="Times New Roman" w:hAnsi="Times New Roman" w:cs="Times New Roman"/>
          <w:sz w:val="24"/>
          <w:szCs w:val="24"/>
          <w:lang w:val="id-ID"/>
        </w:rPr>
      </w:pPr>
      <w:r w:rsidRPr="00F152F7">
        <w:rPr>
          <w:rFonts w:ascii="Times New Roman" w:hAnsi="Times New Roman" w:cs="Times New Roman"/>
          <w:sz w:val="24"/>
          <w:szCs w:val="24"/>
          <w:lang w:val="id-ID"/>
        </w:rPr>
        <w:fldChar w:fldCharType="end"/>
      </w:r>
    </w:p>
    <w:p w14:paraId="4385018A" w14:textId="294997E3" w:rsidR="00F311CA" w:rsidRPr="00C57C64" w:rsidRDefault="00F311CA" w:rsidP="006E2A01">
      <w:pPr>
        <w:pStyle w:val="Heading1"/>
        <w:spacing w:line="480" w:lineRule="auto"/>
        <w:jc w:val="center"/>
        <w:rPr>
          <w:rFonts w:ascii="Times New Roman" w:hAnsi="Times New Roman" w:cs="Times New Roman"/>
          <w:b/>
          <w:sz w:val="24"/>
          <w:szCs w:val="24"/>
        </w:rPr>
      </w:pPr>
      <w:r>
        <w:rPr>
          <w:lang w:val="id-ID"/>
        </w:rPr>
        <w:br w:type="page"/>
      </w:r>
      <w:bookmarkStart w:id="13" w:name="_Toc153997203"/>
      <w:bookmarkStart w:id="14" w:name="_Toc168517362"/>
      <w:r w:rsidRPr="00C57C64">
        <w:rPr>
          <w:rFonts w:ascii="Times New Roman" w:hAnsi="Times New Roman" w:cs="Times New Roman"/>
          <w:b/>
          <w:color w:val="auto"/>
          <w:sz w:val="24"/>
          <w:szCs w:val="24"/>
        </w:rPr>
        <w:lastRenderedPageBreak/>
        <w:t>DAFTAR GAMBAR</w:t>
      </w:r>
      <w:bookmarkEnd w:id="13"/>
      <w:bookmarkEnd w:id="14"/>
    </w:p>
    <w:p w14:paraId="0754A514" w14:textId="44A9F61A" w:rsidR="00CA7A85" w:rsidRPr="00C57C64" w:rsidRDefault="00C57C64" w:rsidP="006E2A01">
      <w:pPr>
        <w:spacing w:line="480" w:lineRule="auto"/>
        <w:rPr>
          <w:rFonts w:ascii="Times New Roman" w:hAnsi="Times New Roman" w:cs="Times New Roman"/>
          <w:b/>
          <w:sz w:val="24"/>
          <w:szCs w:val="24"/>
          <w:lang w:val="id-ID"/>
        </w:rPr>
      </w:pPr>
      <w:r w:rsidRPr="00C57C64">
        <w:rPr>
          <w:rFonts w:ascii="Times New Roman" w:hAnsi="Times New Roman" w:cs="Times New Roman"/>
          <w:b/>
          <w:sz w:val="24"/>
          <w:szCs w:val="24"/>
          <w:lang w:val="id-ID"/>
        </w:rPr>
        <w:t xml:space="preserve">Gambar </w:t>
      </w:r>
    </w:p>
    <w:p w14:paraId="50D08C69" w14:textId="610D557E" w:rsidR="004913AF" w:rsidRPr="004913AF" w:rsidRDefault="0057482D" w:rsidP="004913AF">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r w:rsidRPr="004913AF">
        <w:rPr>
          <w:rStyle w:val="Heading1Char"/>
          <w:rFonts w:ascii="Times New Roman" w:hAnsi="Times New Roman" w:cs="Times New Roman"/>
          <w:color w:val="auto"/>
          <w:sz w:val="24"/>
          <w:szCs w:val="24"/>
          <w:lang w:val="en-ID" w:eastAsia="en-ID"/>
        </w:rPr>
        <w:fldChar w:fldCharType="begin"/>
      </w:r>
      <w:r w:rsidRPr="004913AF">
        <w:rPr>
          <w:rStyle w:val="Heading1Char"/>
          <w:rFonts w:ascii="Times New Roman" w:hAnsi="Times New Roman" w:cs="Times New Roman"/>
          <w:color w:val="auto"/>
          <w:sz w:val="24"/>
          <w:szCs w:val="24"/>
          <w:lang w:val="en-ID" w:eastAsia="en-ID"/>
        </w:rPr>
        <w:instrText xml:space="preserve"> TOC \h \z \c "Gambar" </w:instrText>
      </w:r>
      <w:r w:rsidRPr="004913AF">
        <w:rPr>
          <w:rStyle w:val="Heading1Char"/>
          <w:rFonts w:ascii="Times New Roman" w:hAnsi="Times New Roman" w:cs="Times New Roman"/>
          <w:color w:val="auto"/>
          <w:sz w:val="24"/>
          <w:szCs w:val="24"/>
          <w:lang w:val="en-ID" w:eastAsia="en-ID"/>
        </w:rPr>
        <w:fldChar w:fldCharType="separate"/>
      </w:r>
      <w:hyperlink w:anchor="_Toc167721596" w:history="1">
        <w:r w:rsidR="004913AF" w:rsidRPr="004913AF">
          <w:rPr>
            <w:rStyle w:val="Hyperlink"/>
            <w:rFonts w:ascii="Times New Roman" w:hAnsi="Times New Roman" w:cs="Times New Roman"/>
            <w:noProof/>
            <w:sz w:val="24"/>
            <w:szCs w:val="24"/>
          </w:rPr>
          <w:t xml:space="preserve">Gambar 1 </w:t>
        </w:r>
        <w:r w:rsidR="00E77B78">
          <w:rPr>
            <w:rStyle w:val="Hyperlink"/>
            <w:rFonts w:ascii="Times New Roman" w:hAnsi="Times New Roman" w:cs="Times New Roman"/>
            <w:noProof/>
            <w:sz w:val="24"/>
            <w:szCs w:val="24"/>
          </w:rPr>
          <w:t xml:space="preserve"> </w:t>
        </w:r>
        <w:r w:rsidR="004913AF" w:rsidRPr="004913AF">
          <w:rPr>
            <w:rStyle w:val="Hyperlink"/>
            <w:rFonts w:ascii="Times New Roman" w:hAnsi="Times New Roman" w:cs="Times New Roman"/>
            <w:noProof/>
            <w:sz w:val="24"/>
            <w:szCs w:val="24"/>
          </w:rPr>
          <w:t>Rata-Rata Nilai ROA Perusahaan Sub Sektor Perbankan 2019-2023</w:t>
        </w:r>
        <w:r w:rsidR="004913AF" w:rsidRPr="004913AF">
          <w:rPr>
            <w:rFonts w:ascii="Times New Roman" w:hAnsi="Times New Roman" w:cs="Times New Roman"/>
            <w:noProof/>
            <w:webHidden/>
            <w:sz w:val="24"/>
            <w:szCs w:val="24"/>
          </w:rPr>
          <w:tab/>
        </w:r>
        <w:r w:rsidR="004913AF" w:rsidRPr="004913AF">
          <w:rPr>
            <w:rFonts w:ascii="Times New Roman" w:hAnsi="Times New Roman" w:cs="Times New Roman"/>
            <w:noProof/>
            <w:webHidden/>
            <w:sz w:val="24"/>
            <w:szCs w:val="24"/>
          </w:rPr>
          <w:fldChar w:fldCharType="begin"/>
        </w:r>
        <w:r w:rsidR="004913AF" w:rsidRPr="004913AF">
          <w:rPr>
            <w:rFonts w:ascii="Times New Roman" w:hAnsi="Times New Roman" w:cs="Times New Roman"/>
            <w:noProof/>
            <w:webHidden/>
            <w:sz w:val="24"/>
            <w:szCs w:val="24"/>
          </w:rPr>
          <w:instrText xml:space="preserve"> PAGEREF _Toc167721596 \h </w:instrText>
        </w:r>
        <w:r w:rsidR="004913AF" w:rsidRPr="004913AF">
          <w:rPr>
            <w:rFonts w:ascii="Times New Roman" w:hAnsi="Times New Roman" w:cs="Times New Roman"/>
            <w:noProof/>
            <w:webHidden/>
            <w:sz w:val="24"/>
            <w:szCs w:val="24"/>
          </w:rPr>
        </w:r>
        <w:r w:rsidR="004913AF" w:rsidRPr="004913AF">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3</w:t>
        </w:r>
        <w:r w:rsidR="004913AF" w:rsidRPr="004913AF">
          <w:rPr>
            <w:rFonts w:ascii="Times New Roman" w:hAnsi="Times New Roman" w:cs="Times New Roman"/>
            <w:noProof/>
            <w:webHidden/>
            <w:sz w:val="24"/>
            <w:szCs w:val="24"/>
          </w:rPr>
          <w:fldChar w:fldCharType="end"/>
        </w:r>
      </w:hyperlink>
    </w:p>
    <w:p w14:paraId="6BA77A39" w14:textId="2651CEE9" w:rsidR="004913AF" w:rsidRPr="004913AF" w:rsidRDefault="00000000" w:rsidP="004913AF">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21597" w:history="1">
        <w:r w:rsidR="004913AF" w:rsidRPr="004913AF">
          <w:rPr>
            <w:rStyle w:val="Hyperlink"/>
            <w:rFonts w:ascii="Times New Roman" w:hAnsi="Times New Roman" w:cs="Times New Roman"/>
            <w:noProof/>
            <w:sz w:val="24"/>
            <w:szCs w:val="24"/>
          </w:rPr>
          <w:t>Gambar 2</w:t>
        </w:r>
        <w:r w:rsidR="004913AF" w:rsidRPr="004913AF">
          <w:rPr>
            <w:rStyle w:val="Hyperlink"/>
            <w:rFonts w:ascii="Times New Roman" w:hAnsi="Times New Roman" w:cs="Times New Roman"/>
            <w:noProof/>
            <w:sz w:val="24"/>
            <w:szCs w:val="24"/>
            <w:lang w:val="id-ID"/>
          </w:rPr>
          <w:t xml:space="preserve">  </w:t>
        </w:r>
        <w:r w:rsidR="004913AF" w:rsidRPr="004913AF">
          <w:rPr>
            <w:rStyle w:val="Hyperlink"/>
            <w:rFonts w:ascii="Times New Roman" w:hAnsi="Times New Roman" w:cs="Times New Roman"/>
            <w:noProof/>
            <w:sz w:val="24"/>
            <w:szCs w:val="24"/>
          </w:rPr>
          <w:t>Kerangka Pemikiran Konseptual</w:t>
        </w:r>
        <w:r w:rsidR="004913AF" w:rsidRPr="004913AF">
          <w:rPr>
            <w:rFonts w:ascii="Times New Roman" w:hAnsi="Times New Roman" w:cs="Times New Roman"/>
            <w:noProof/>
            <w:webHidden/>
            <w:sz w:val="24"/>
            <w:szCs w:val="24"/>
          </w:rPr>
          <w:tab/>
        </w:r>
        <w:r w:rsidR="004913AF" w:rsidRPr="004913AF">
          <w:rPr>
            <w:rFonts w:ascii="Times New Roman" w:hAnsi="Times New Roman" w:cs="Times New Roman"/>
            <w:noProof/>
            <w:webHidden/>
            <w:sz w:val="24"/>
            <w:szCs w:val="24"/>
          </w:rPr>
          <w:fldChar w:fldCharType="begin"/>
        </w:r>
        <w:r w:rsidR="004913AF" w:rsidRPr="004913AF">
          <w:rPr>
            <w:rFonts w:ascii="Times New Roman" w:hAnsi="Times New Roman" w:cs="Times New Roman"/>
            <w:noProof/>
            <w:webHidden/>
            <w:sz w:val="24"/>
            <w:szCs w:val="24"/>
          </w:rPr>
          <w:instrText xml:space="preserve"> PAGEREF _Toc167721597 \h </w:instrText>
        </w:r>
        <w:r w:rsidR="004913AF" w:rsidRPr="004913AF">
          <w:rPr>
            <w:rFonts w:ascii="Times New Roman" w:hAnsi="Times New Roman" w:cs="Times New Roman"/>
            <w:noProof/>
            <w:webHidden/>
            <w:sz w:val="24"/>
            <w:szCs w:val="24"/>
          </w:rPr>
        </w:r>
        <w:r w:rsidR="004913AF" w:rsidRPr="004913AF">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50</w:t>
        </w:r>
        <w:r w:rsidR="004913AF" w:rsidRPr="004913AF">
          <w:rPr>
            <w:rFonts w:ascii="Times New Roman" w:hAnsi="Times New Roman" w:cs="Times New Roman"/>
            <w:noProof/>
            <w:webHidden/>
            <w:sz w:val="24"/>
            <w:szCs w:val="24"/>
          </w:rPr>
          <w:fldChar w:fldCharType="end"/>
        </w:r>
      </w:hyperlink>
    </w:p>
    <w:p w14:paraId="1308D3FF" w14:textId="3BDD4705" w:rsidR="004913AF" w:rsidRPr="004913AF" w:rsidRDefault="00000000" w:rsidP="004913AF">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21598" w:history="1">
        <w:r w:rsidR="004913AF" w:rsidRPr="004913AF">
          <w:rPr>
            <w:rStyle w:val="Hyperlink"/>
            <w:rFonts w:ascii="Times New Roman" w:hAnsi="Times New Roman" w:cs="Times New Roman"/>
            <w:noProof/>
            <w:sz w:val="24"/>
            <w:szCs w:val="24"/>
          </w:rPr>
          <w:t>Gambar 3</w:t>
        </w:r>
        <w:r w:rsidR="004913AF" w:rsidRPr="004913AF">
          <w:rPr>
            <w:rStyle w:val="Hyperlink"/>
            <w:rFonts w:ascii="Times New Roman" w:hAnsi="Times New Roman" w:cs="Times New Roman"/>
            <w:noProof/>
            <w:sz w:val="24"/>
            <w:szCs w:val="24"/>
            <w:lang w:val="id-ID"/>
          </w:rPr>
          <w:t xml:space="preserve">  Gambar Normal Probability Plot</w:t>
        </w:r>
        <w:r w:rsidR="004913AF" w:rsidRPr="004913AF">
          <w:rPr>
            <w:rFonts w:ascii="Times New Roman" w:hAnsi="Times New Roman" w:cs="Times New Roman"/>
            <w:noProof/>
            <w:webHidden/>
            <w:sz w:val="24"/>
            <w:szCs w:val="24"/>
          </w:rPr>
          <w:tab/>
        </w:r>
        <w:r w:rsidR="004913AF" w:rsidRPr="004913AF">
          <w:rPr>
            <w:rFonts w:ascii="Times New Roman" w:hAnsi="Times New Roman" w:cs="Times New Roman"/>
            <w:noProof/>
            <w:webHidden/>
            <w:sz w:val="24"/>
            <w:szCs w:val="24"/>
          </w:rPr>
          <w:fldChar w:fldCharType="begin"/>
        </w:r>
        <w:r w:rsidR="004913AF" w:rsidRPr="004913AF">
          <w:rPr>
            <w:rFonts w:ascii="Times New Roman" w:hAnsi="Times New Roman" w:cs="Times New Roman"/>
            <w:noProof/>
            <w:webHidden/>
            <w:sz w:val="24"/>
            <w:szCs w:val="24"/>
          </w:rPr>
          <w:instrText xml:space="preserve"> PAGEREF _Toc167721598 \h </w:instrText>
        </w:r>
        <w:r w:rsidR="004913AF" w:rsidRPr="004913AF">
          <w:rPr>
            <w:rFonts w:ascii="Times New Roman" w:hAnsi="Times New Roman" w:cs="Times New Roman"/>
            <w:noProof/>
            <w:webHidden/>
            <w:sz w:val="24"/>
            <w:szCs w:val="24"/>
          </w:rPr>
        </w:r>
        <w:r w:rsidR="004913AF" w:rsidRPr="004913AF">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92</w:t>
        </w:r>
        <w:r w:rsidR="004913AF" w:rsidRPr="004913AF">
          <w:rPr>
            <w:rFonts w:ascii="Times New Roman" w:hAnsi="Times New Roman" w:cs="Times New Roman"/>
            <w:noProof/>
            <w:webHidden/>
            <w:sz w:val="24"/>
            <w:szCs w:val="24"/>
          </w:rPr>
          <w:fldChar w:fldCharType="end"/>
        </w:r>
      </w:hyperlink>
    </w:p>
    <w:p w14:paraId="54B997B5" w14:textId="47C3F76E" w:rsidR="004913AF" w:rsidRPr="004913AF" w:rsidRDefault="00000000" w:rsidP="004913AF">
      <w:pPr>
        <w:pStyle w:val="TableofFigures"/>
        <w:tabs>
          <w:tab w:val="right" w:leader="dot" w:pos="7928"/>
        </w:tabs>
        <w:spacing w:line="480" w:lineRule="auto"/>
        <w:rPr>
          <w:rFonts w:ascii="Times New Roman" w:eastAsiaTheme="minorEastAsia" w:hAnsi="Times New Roman" w:cs="Times New Roman"/>
          <w:noProof/>
          <w:kern w:val="2"/>
          <w:sz w:val="24"/>
          <w:szCs w:val="24"/>
          <w:lang w:val="en-ID" w:eastAsia="en-ID"/>
          <w14:ligatures w14:val="standardContextual"/>
        </w:rPr>
      </w:pPr>
      <w:hyperlink w:anchor="_Toc167721599" w:history="1">
        <w:r w:rsidR="004913AF" w:rsidRPr="004913AF">
          <w:rPr>
            <w:rStyle w:val="Hyperlink"/>
            <w:rFonts w:ascii="Times New Roman" w:hAnsi="Times New Roman" w:cs="Times New Roman"/>
            <w:noProof/>
            <w:sz w:val="24"/>
            <w:szCs w:val="24"/>
          </w:rPr>
          <w:t>Gambar 4</w:t>
        </w:r>
        <w:r w:rsidR="004913AF" w:rsidRPr="004913AF">
          <w:rPr>
            <w:rStyle w:val="Hyperlink"/>
            <w:rFonts w:ascii="Times New Roman" w:hAnsi="Times New Roman" w:cs="Times New Roman"/>
            <w:noProof/>
            <w:sz w:val="24"/>
            <w:szCs w:val="24"/>
            <w:lang w:val="id-ID"/>
          </w:rPr>
          <w:t xml:space="preserve">  Gambar Scatterplot</w:t>
        </w:r>
        <w:r w:rsidR="004913AF" w:rsidRPr="004913AF">
          <w:rPr>
            <w:rFonts w:ascii="Times New Roman" w:hAnsi="Times New Roman" w:cs="Times New Roman"/>
            <w:noProof/>
            <w:webHidden/>
            <w:sz w:val="24"/>
            <w:szCs w:val="24"/>
          </w:rPr>
          <w:tab/>
        </w:r>
        <w:r w:rsidR="004913AF" w:rsidRPr="004913AF">
          <w:rPr>
            <w:rFonts w:ascii="Times New Roman" w:hAnsi="Times New Roman" w:cs="Times New Roman"/>
            <w:noProof/>
            <w:webHidden/>
            <w:sz w:val="24"/>
            <w:szCs w:val="24"/>
          </w:rPr>
          <w:fldChar w:fldCharType="begin"/>
        </w:r>
        <w:r w:rsidR="004913AF" w:rsidRPr="004913AF">
          <w:rPr>
            <w:rFonts w:ascii="Times New Roman" w:hAnsi="Times New Roman" w:cs="Times New Roman"/>
            <w:noProof/>
            <w:webHidden/>
            <w:sz w:val="24"/>
            <w:szCs w:val="24"/>
          </w:rPr>
          <w:instrText xml:space="preserve"> PAGEREF _Toc167721599 \h </w:instrText>
        </w:r>
        <w:r w:rsidR="004913AF" w:rsidRPr="004913AF">
          <w:rPr>
            <w:rFonts w:ascii="Times New Roman" w:hAnsi="Times New Roman" w:cs="Times New Roman"/>
            <w:noProof/>
            <w:webHidden/>
            <w:sz w:val="24"/>
            <w:szCs w:val="24"/>
          </w:rPr>
        </w:r>
        <w:r w:rsidR="004913AF" w:rsidRPr="004913AF">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96</w:t>
        </w:r>
        <w:r w:rsidR="004913AF" w:rsidRPr="004913AF">
          <w:rPr>
            <w:rFonts w:ascii="Times New Roman" w:hAnsi="Times New Roman" w:cs="Times New Roman"/>
            <w:noProof/>
            <w:webHidden/>
            <w:sz w:val="24"/>
            <w:szCs w:val="24"/>
          </w:rPr>
          <w:fldChar w:fldCharType="end"/>
        </w:r>
      </w:hyperlink>
    </w:p>
    <w:p w14:paraId="6504A1CD" w14:textId="6EFDCBD3" w:rsidR="00FF65A9" w:rsidRDefault="0057482D" w:rsidP="004913AF">
      <w:pPr>
        <w:pStyle w:val="TableofFigures"/>
        <w:tabs>
          <w:tab w:val="right" w:leader="dot" w:pos="8261"/>
        </w:tabs>
        <w:spacing w:line="480" w:lineRule="auto"/>
        <w:ind w:left="5040"/>
        <w:jc w:val="both"/>
        <w:rPr>
          <w:rStyle w:val="Heading1Char"/>
          <w:rFonts w:ascii="Times New Roman" w:hAnsi="Times New Roman" w:cs="Times New Roman"/>
          <w:b/>
          <w:color w:val="auto"/>
          <w:sz w:val="24"/>
          <w:szCs w:val="24"/>
          <w:lang w:val="en-ID" w:eastAsia="en-ID"/>
        </w:rPr>
      </w:pPr>
      <w:r w:rsidRPr="004913AF">
        <w:rPr>
          <w:rStyle w:val="Heading1Char"/>
          <w:rFonts w:ascii="Times New Roman" w:hAnsi="Times New Roman" w:cs="Times New Roman"/>
          <w:color w:val="auto"/>
          <w:sz w:val="24"/>
          <w:szCs w:val="24"/>
          <w:lang w:val="en-ID" w:eastAsia="en-ID"/>
        </w:rPr>
        <w:fldChar w:fldCharType="end"/>
      </w:r>
      <w:r w:rsidR="00605C49" w:rsidRPr="00EC6578">
        <w:rPr>
          <w:rStyle w:val="Heading1Char"/>
          <w:rFonts w:ascii="Times New Roman" w:hAnsi="Times New Roman" w:cs="Times New Roman"/>
          <w:b/>
          <w:color w:val="auto"/>
          <w:sz w:val="24"/>
          <w:szCs w:val="24"/>
          <w:lang w:val="en-ID" w:eastAsia="en-ID"/>
        </w:rPr>
        <w:fldChar w:fldCharType="begin"/>
      </w:r>
      <w:r w:rsidR="00605C49" w:rsidRPr="00EC6578">
        <w:rPr>
          <w:rStyle w:val="Heading1Char"/>
          <w:rFonts w:ascii="Times New Roman" w:hAnsi="Times New Roman" w:cs="Times New Roman"/>
          <w:b/>
          <w:color w:val="auto"/>
          <w:sz w:val="24"/>
          <w:szCs w:val="24"/>
          <w:lang w:val="en-ID" w:eastAsia="en-ID"/>
        </w:rPr>
        <w:instrText xml:space="preserve"> TOC \h \z \c "Gambar" </w:instrText>
      </w:r>
      <w:r w:rsidR="00605C49" w:rsidRPr="00EC6578">
        <w:rPr>
          <w:rStyle w:val="Heading1Char"/>
          <w:rFonts w:ascii="Times New Roman" w:hAnsi="Times New Roman" w:cs="Times New Roman"/>
          <w:b/>
          <w:color w:val="auto"/>
          <w:sz w:val="24"/>
          <w:szCs w:val="24"/>
          <w:lang w:val="en-ID" w:eastAsia="en-ID"/>
        </w:rPr>
        <w:fldChar w:fldCharType="end"/>
      </w:r>
    </w:p>
    <w:p w14:paraId="359B6183" w14:textId="77777777" w:rsidR="00FF65A9" w:rsidRPr="00FF65A9" w:rsidRDefault="00FF65A9" w:rsidP="00FF65A9">
      <w:pPr>
        <w:rPr>
          <w:lang w:val="en-ID" w:eastAsia="en-ID"/>
        </w:rPr>
      </w:pPr>
    </w:p>
    <w:p w14:paraId="7FC95531" w14:textId="24F8A433" w:rsidR="00FF65A9" w:rsidRDefault="00FF65A9" w:rsidP="00FF65A9">
      <w:pPr>
        <w:rPr>
          <w:lang w:val="en-ID" w:eastAsia="en-ID"/>
        </w:rPr>
      </w:pPr>
    </w:p>
    <w:p w14:paraId="71C0088C" w14:textId="452A78B6" w:rsidR="00FF65A9" w:rsidRDefault="00FF65A9" w:rsidP="00FF65A9">
      <w:pPr>
        <w:tabs>
          <w:tab w:val="left" w:pos="1140"/>
        </w:tabs>
        <w:rPr>
          <w:lang w:val="en-ID" w:eastAsia="en-ID"/>
        </w:rPr>
      </w:pPr>
      <w:r>
        <w:rPr>
          <w:lang w:val="en-ID" w:eastAsia="en-ID"/>
        </w:rPr>
        <w:tab/>
      </w:r>
    </w:p>
    <w:p w14:paraId="0965AEAB" w14:textId="77777777" w:rsidR="00FF65A9" w:rsidRDefault="00FF65A9">
      <w:pPr>
        <w:rPr>
          <w:lang w:val="en-ID" w:eastAsia="en-ID"/>
        </w:rPr>
      </w:pPr>
      <w:r>
        <w:rPr>
          <w:lang w:val="en-ID" w:eastAsia="en-ID"/>
        </w:rPr>
        <w:br w:type="page"/>
      </w:r>
    </w:p>
    <w:p w14:paraId="79B58E8C" w14:textId="6E3192CB" w:rsidR="00FF65A9" w:rsidRDefault="00FF65A9" w:rsidP="00FF65A9">
      <w:pPr>
        <w:pStyle w:val="Heading1"/>
        <w:spacing w:line="480" w:lineRule="auto"/>
        <w:jc w:val="center"/>
        <w:rPr>
          <w:rFonts w:ascii="Times New Roman" w:hAnsi="Times New Roman" w:cs="Times New Roman"/>
          <w:b/>
          <w:color w:val="auto"/>
          <w:sz w:val="24"/>
          <w:szCs w:val="24"/>
          <w:lang w:val="id-ID" w:eastAsia="en-ID"/>
        </w:rPr>
      </w:pPr>
      <w:bookmarkStart w:id="15" w:name="_Toc168517363"/>
      <w:r w:rsidRPr="00FF65A9">
        <w:rPr>
          <w:rFonts w:ascii="Times New Roman" w:hAnsi="Times New Roman" w:cs="Times New Roman"/>
          <w:b/>
          <w:color w:val="auto"/>
          <w:sz w:val="24"/>
          <w:szCs w:val="24"/>
          <w:lang w:val="id-ID" w:eastAsia="en-ID"/>
        </w:rPr>
        <w:lastRenderedPageBreak/>
        <w:t>DAFTAR LAMPIRAN</w:t>
      </w:r>
      <w:bookmarkEnd w:id="15"/>
    </w:p>
    <w:p w14:paraId="300905B0" w14:textId="652C0514" w:rsidR="00FF65A9" w:rsidRPr="00FC2E8F" w:rsidRDefault="00FF65A9" w:rsidP="00FF65A9">
      <w:pPr>
        <w:spacing w:line="480" w:lineRule="auto"/>
        <w:rPr>
          <w:rFonts w:ascii="Times New Roman" w:hAnsi="Times New Roman" w:cs="Times New Roman"/>
          <w:b/>
          <w:sz w:val="24"/>
          <w:szCs w:val="24"/>
          <w:lang w:val="id-ID" w:eastAsia="en-ID"/>
        </w:rPr>
      </w:pPr>
      <w:r w:rsidRPr="00FC2E8F">
        <w:rPr>
          <w:rFonts w:ascii="Times New Roman" w:hAnsi="Times New Roman" w:cs="Times New Roman"/>
          <w:b/>
          <w:sz w:val="24"/>
          <w:szCs w:val="24"/>
          <w:lang w:val="id-ID" w:eastAsia="en-ID"/>
        </w:rPr>
        <w:t xml:space="preserve">Lampiran </w:t>
      </w:r>
    </w:p>
    <w:p w14:paraId="33B49800" w14:textId="2183794C" w:rsidR="00907F10" w:rsidRPr="00F152F7" w:rsidRDefault="00406919" w:rsidP="00907F10">
      <w:pPr>
        <w:pStyle w:val="TableofFigures"/>
        <w:tabs>
          <w:tab w:val="right" w:leader="dot" w:pos="7928"/>
        </w:tabs>
        <w:spacing w:line="480" w:lineRule="auto"/>
        <w:rPr>
          <w:rFonts w:ascii="Times New Roman" w:eastAsiaTheme="minorEastAsia" w:hAnsi="Times New Roman" w:cs="Times New Roman"/>
          <w:noProof/>
          <w:sz w:val="24"/>
          <w:szCs w:val="24"/>
        </w:rPr>
      </w:pPr>
      <w:r w:rsidRPr="00F152F7">
        <w:rPr>
          <w:rFonts w:ascii="Times New Roman" w:hAnsi="Times New Roman" w:cs="Times New Roman"/>
          <w:sz w:val="24"/>
          <w:szCs w:val="24"/>
          <w:lang w:val="id-ID" w:eastAsia="en-ID"/>
        </w:rPr>
        <w:fldChar w:fldCharType="begin"/>
      </w:r>
      <w:r w:rsidRPr="00F152F7">
        <w:rPr>
          <w:rFonts w:ascii="Times New Roman" w:hAnsi="Times New Roman" w:cs="Times New Roman"/>
          <w:sz w:val="24"/>
          <w:szCs w:val="24"/>
          <w:lang w:val="id-ID" w:eastAsia="en-ID"/>
        </w:rPr>
        <w:instrText xml:space="preserve"> TOC \h \z \c "Lampiran" </w:instrText>
      </w:r>
      <w:r w:rsidRPr="00F152F7">
        <w:rPr>
          <w:rFonts w:ascii="Times New Roman" w:hAnsi="Times New Roman" w:cs="Times New Roman"/>
          <w:sz w:val="24"/>
          <w:szCs w:val="24"/>
          <w:lang w:val="id-ID" w:eastAsia="en-ID"/>
        </w:rPr>
        <w:fldChar w:fldCharType="separate"/>
      </w:r>
      <w:hyperlink w:anchor="_Toc169346219" w:history="1">
        <w:r w:rsidR="00907F10" w:rsidRPr="00F152F7">
          <w:rPr>
            <w:rStyle w:val="Hyperlink"/>
            <w:rFonts w:ascii="Times New Roman" w:hAnsi="Times New Roman" w:cs="Times New Roman"/>
            <w:noProof/>
            <w:color w:val="auto"/>
            <w:sz w:val="24"/>
            <w:szCs w:val="24"/>
          </w:rPr>
          <w:t>Lampiran 1</w:t>
        </w:r>
        <w:r w:rsidR="00907F10" w:rsidRPr="00F152F7">
          <w:rPr>
            <w:rStyle w:val="Hyperlink"/>
            <w:rFonts w:ascii="Times New Roman" w:hAnsi="Times New Roman" w:cs="Times New Roman"/>
            <w:noProof/>
            <w:color w:val="auto"/>
            <w:sz w:val="24"/>
            <w:szCs w:val="24"/>
            <w:lang w:val="id-ID"/>
          </w:rPr>
          <w:t xml:space="preserve"> Daftar Pengungkapan GRI Standar 2016 Versi Lama</w:t>
        </w:r>
        <w:r w:rsidR="00907F10" w:rsidRPr="00F152F7">
          <w:rPr>
            <w:rFonts w:ascii="Times New Roman" w:hAnsi="Times New Roman" w:cs="Times New Roman"/>
            <w:noProof/>
            <w:webHidden/>
            <w:sz w:val="24"/>
            <w:szCs w:val="24"/>
          </w:rPr>
          <w:tab/>
        </w:r>
        <w:r w:rsidR="00907F10" w:rsidRPr="00F152F7">
          <w:rPr>
            <w:rFonts w:ascii="Times New Roman" w:hAnsi="Times New Roman" w:cs="Times New Roman"/>
            <w:noProof/>
            <w:webHidden/>
            <w:sz w:val="24"/>
            <w:szCs w:val="24"/>
          </w:rPr>
          <w:fldChar w:fldCharType="begin"/>
        </w:r>
        <w:r w:rsidR="00907F10" w:rsidRPr="00F152F7">
          <w:rPr>
            <w:rFonts w:ascii="Times New Roman" w:hAnsi="Times New Roman" w:cs="Times New Roman"/>
            <w:noProof/>
            <w:webHidden/>
            <w:sz w:val="24"/>
            <w:szCs w:val="24"/>
          </w:rPr>
          <w:instrText xml:space="preserve"> PAGEREF _Toc169346219 \h </w:instrText>
        </w:r>
        <w:r w:rsidR="00907F10" w:rsidRPr="00F152F7">
          <w:rPr>
            <w:rFonts w:ascii="Times New Roman" w:hAnsi="Times New Roman" w:cs="Times New Roman"/>
            <w:noProof/>
            <w:webHidden/>
            <w:sz w:val="24"/>
            <w:szCs w:val="24"/>
          </w:rPr>
        </w:r>
        <w:r w:rsidR="00907F10"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125</w:t>
        </w:r>
        <w:r w:rsidR="00907F10" w:rsidRPr="00F152F7">
          <w:rPr>
            <w:rFonts w:ascii="Times New Roman" w:hAnsi="Times New Roman" w:cs="Times New Roman"/>
            <w:noProof/>
            <w:webHidden/>
            <w:sz w:val="24"/>
            <w:szCs w:val="24"/>
          </w:rPr>
          <w:fldChar w:fldCharType="end"/>
        </w:r>
      </w:hyperlink>
    </w:p>
    <w:p w14:paraId="3238034E" w14:textId="31D44B1C" w:rsidR="00907F10" w:rsidRPr="00F152F7" w:rsidRDefault="00000000" w:rsidP="00907F10">
      <w:pPr>
        <w:pStyle w:val="TableofFigures"/>
        <w:tabs>
          <w:tab w:val="right" w:leader="dot" w:pos="7928"/>
        </w:tabs>
        <w:spacing w:line="480" w:lineRule="auto"/>
        <w:rPr>
          <w:rFonts w:ascii="Times New Roman" w:eastAsiaTheme="minorEastAsia" w:hAnsi="Times New Roman" w:cs="Times New Roman"/>
          <w:noProof/>
          <w:sz w:val="24"/>
          <w:szCs w:val="24"/>
        </w:rPr>
      </w:pPr>
      <w:hyperlink w:anchor="_Toc169346220" w:history="1">
        <w:r w:rsidR="00907F10" w:rsidRPr="00F152F7">
          <w:rPr>
            <w:rStyle w:val="Hyperlink"/>
            <w:rFonts w:ascii="Times New Roman" w:hAnsi="Times New Roman" w:cs="Times New Roman"/>
            <w:noProof/>
            <w:color w:val="auto"/>
            <w:sz w:val="24"/>
            <w:szCs w:val="24"/>
          </w:rPr>
          <w:t>Lampiran 2</w:t>
        </w:r>
        <w:r w:rsidR="00907F10" w:rsidRPr="00F152F7">
          <w:rPr>
            <w:rStyle w:val="Hyperlink"/>
            <w:rFonts w:ascii="Times New Roman" w:hAnsi="Times New Roman" w:cs="Times New Roman"/>
            <w:noProof/>
            <w:color w:val="auto"/>
            <w:sz w:val="24"/>
            <w:szCs w:val="24"/>
            <w:lang w:val="id-ID"/>
          </w:rPr>
          <w:t xml:space="preserve"> </w:t>
        </w:r>
        <w:r w:rsidR="00907F10" w:rsidRPr="00F152F7">
          <w:rPr>
            <w:rStyle w:val="Hyperlink"/>
            <w:rFonts w:ascii="Times New Roman" w:hAnsi="Times New Roman" w:cs="Times New Roman"/>
            <w:noProof/>
            <w:color w:val="auto"/>
            <w:sz w:val="24"/>
            <w:szCs w:val="24"/>
          </w:rPr>
          <w:t xml:space="preserve">Daftar Pengungkapan GRI Standar 2016 Versi </w:t>
        </w:r>
        <w:r w:rsidR="00907F10" w:rsidRPr="00F152F7">
          <w:rPr>
            <w:rStyle w:val="Hyperlink"/>
            <w:rFonts w:ascii="Times New Roman" w:hAnsi="Times New Roman" w:cs="Times New Roman"/>
            <w:noProof/>
            <w:color w:val="auto"/>
            <w:sz w:val="24"/>
            <w:szCs w:val="24"/>
            <w:lang w:val="id-ID"/>
          </w:rPr>
          <w:t>Baru</w:t>
        </w:r>
        <w:r w:rsidR="00907F10" w:rsidRPr="00F152F7">
          <w:rPr>
            <w:rFonts w:ascii="Times New Roman" w:hAnsi="Times New Roman" w:cs="Times New Roman"/>
            <w:noProof/>
            <w:webHidden/>
            <w:sz w:val="24"/>
            <w:szCs w:val="24"/>
          </w:rPr>
          <w:tab/>
        </w:r>
        <w:r w:rsidR="00907F10" w:rsidRPr="00F152F7">
          <w:rPr>
            <w:rFonts w:ascii="Times New Roman" w:hAnsi="Times New Roman" w:cs="Times New Roman"/>
            <w:noProof/>
            <w:webHidden/>
            <w:sz w:val="24"/>
            <w:szCs w:val="24"/>
          </w:rPr>
          <w:fldChar w:fldCharType="begin"/>
        </w:r>
        <w:r w:rsidR="00907F10" w:rsidRPr="00F152F7">
          <w:rPr>
            <w:rFonts w:ascii="Times New Roman" w:hAnsi="Times New Roman" w:cs="Times New Roman"/>
            <w:noProof/>
            <w:webHidden/>
            <w:sz w:val="24"/>
            <w:szCs w:val="24"/>
          </w:rPr>
          <w:instrText xml:space="preserve"> PAGEREF _Toc169346220 \h </w:instrText>
        </w:r>
        <w:r w:rsidR="00907F10" w:rsidRPr="00F152F7">
          <w:rPr>
            <w:rFonts w:ascii="Times New Roman" w:hAnsi="Times New Roman" w:cs="Times New Roman"/>
            <w:noProof/>
            <w:webHidden/>
            <w:sz w:val="24"/>
            <w:szCs w:val="24"/>
          </w:rPr>
        </w:r>
        <w:r w:rsidR="00907F10"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129</w:t>
        </w:r>
        <w:r w:rsidR="00907F10" w:rsidRPr="00F152F7">
          <w:rPr>
            <w:rFonts w:ascii="Times New Roman" w:hAnsi="Times New Roman" w:cs="Times New Roman"/>
            <w:noProof/>
            <w:webHidden/>
            <w:sz w:val="24"/>
            <w:szCs w:val="24"/>
          </w:rPr>
          <w:fldChar w:fldCharType="end"/>
        </w:r>
      </w:hyperlink>
    </w:p>
    <w:p w14:paraId="29E38FDE" w14:textId="44267107" w:rsidR="00907F10" w:rsidRPr="00F152F7" w:rsidRDefault="00000000" w:rsidP="00907F10">
      <w:pPr>
        <w:pStyle w:val="TableofFigures"/>
        <w:tabs>
          <w:tab w:val="right" w:leader="dot" w:pos="7928"/>
        </w:tabs>
        <w:spacing w:line="480" w:lineRule="auto"/>
        <w:rPr>
          <w:rFonts w:ascii="Times New Roman" w:eastAsiaTheme="minorEastAsia" w:hAnsi="Times New Roman" w:cs="Times New Roman"/>
          <w:noProof/>
          <w:sz w:val="24"/>
          <w:szCs w:val="24"/>
        </w:rPr>
      </w:pPr>
      <w:hyperlink w:anchor="_Toc169346221" w:history="1">
        <w:r w:rsidR="00907F10" w:rsidRPr="00F152F7">
          <w:rPr>
            <w:rStyle w:val="Hyperlink"/>
            <w:rFonts w:ascii="Times New Roman" w:hAnsi="Times New Roman" w:cs="Times New Roman"/>
            <w:noProof/>
            <w:color w:val="auto"/>
            <w:sz w:val="24"/>
            <w:szCs w:val="24"/>
          </w:rPr>
          <w:t>Lampiran 3</w:t>
        </w:r>
        <w:r w:rsidR="00907F10" w:rsidRPr="00F152F7">
          <w:rPr>
            <w:rStyle w:val="Hyperlink"/>
            <w:rFonts w:ascii="Times New Roman" w:hAnsi="Times New Roman" w:cs="Times New Roman"/>
            <w:noProof/>
            <w:color w:val="auto"/>
            <w:sz w:val="24"/>
            <w:szCs w:val="24"/>
            <w:lang w:val="id-ID"/>
          </w:rPr>
          <w:t xml:space="preserve"> Daftar Pengungkapan GRI Standar 2021</w:t>
        </w:r>
        <w:r w:rsidR="00907F10" w:rsidRPr="00F152F7">
          <w:rPr>
            <w:rFonts w:ascii="Times New Roman" w:hAnsi="Times New Roman" w:cs="Times New Roman"/>
            <w:noProof/>
            <w:webHidden/>
            <w:sz w:val="24"/>
            <w:szCs w:val="24"/>
          </w:rPr>
          <w:tab/>
        </w:r>
        <w:r w:rsidR="00907F10" w:rsidRPr="00F152F7">
          <w:rPr>
            <w:rFonts w:ascii="Times New Roman" w:hAnsi="Times New Roman" w:cs="Times New Roman"/>
            <w:noProof/>
            <w:webHidden/>
            <w:sz w:val="24"/>
            <w:szCs w:val="24"/>
          </w:rPr>
          <w:fldChar w:fldCharType="begin"/>
        </w:r>
        <w:r w:rsidR="00907F10" w:rsidRPr="00F152F7">
          <w:rPr>
            <w:rFonts w:ascii="Times New Roman" w:hAnsi="Times New Roman" w:cs="Times New Roman"/>
            <w:noProof/>
            <w:webHidden/>
            <w:sz w:val="24"/>
            <w:szCs w:val="24"/>
          </w:rPr>
          <w:instrText xml:space="preserve"> PAGEREF _Toc169346221 \h </w:instrText>
        </w:r>
        <w:r w:rsidR="00907F10" w:rsidRPr="00F152F7">
          <w:rPr>
            <w:rFonts w:ascii="Times New Roman" w:hAnsi="Times New Roman" w:cs="Times New Roman"/>
            <w:noProof/>
            <w:webHidden/>
            <w:sz w:val="24"/>
            <w:szCs w:val="24"/>
          </w:rPr>
        </w:r>
        <w:r w:rsidR="00907F10"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133</w:t>
        </w:r>
        <w:r w:rsidR="00907F10" w:rsidRPr="00F152F7">
          <w:rPr>
            <w:rFonts w:ascii="Times New Roman" w:hAnsi="Times New Roman" w:cs="Times New Roman"/>
            <w:noProof/>
            <w:webHidden/>
            <w:sz w:val="24"/>
            <w:szCs w:val="24"/>
          </w:rPr>
          <w:fldChar w:fldCharType="end"/>
        </w:r>
      </w:hyperlink>
    </w:p>
    <w:p w14:paraId="1A130AE5" w14:textId="2F8663B1" w:rsidR="00907F10" w:rsidRPr="00F152F7" w:rsidRDefault="00000000" w:rsidP="00907F10">
      <w:pPr>
        <w:pStyle w:val="TableofFigures"/>
        <w:tabs>
          <w:tab w:val="right" w:leader="dot" w:pos="7928"/>
        </w:tabs>
        <w:spacing w:line="480" w:lineRule="auto"/>
        <w:rPr>
          <w:rFonts w:ascii="Times New Roman" w:eastAsiaTheme="minorEastAsia" w:hAnsi="Times New Roman" w:cs="Times New Roman"/>
          <w:noProof/>
          <w:sz w:val="24"/>
          <w:szCs w:val="24"/>
        </w:rPr>
      </w:pPr>
      <w:hyperlink w:anchor="_Toc169346222" w:history="1">
        <w:r w:rsidR="00907F10" w:rsidRPr="00F152F7">
          <w:rPr>
            <w:rStyle w:val="Hyperlink"/>
            <w:rFonts w:ascii="Times New Roman" w:hAnsi="Times New Roman" w:cs="Times New Roman"/>
            <w:noProof/>
            <w:color w:val="auto"/>
            <w:sz w:val="24"/>
            <w:szCs w:val="24"/>
          </w:rPr>
          <w:t>Lampiran 4</w:t>
        </w:r>
        <w:r w:rsidR="00907F10" w:rsidRPr="00F152F7">
          <w:rPr>
            <w:rStyle w:val="Hyperlink"/>
            <w:rFonts w:ascii="Times New Roman" w:hAnsi="Times New Roman" w:cs="Times New Roman"/>
            <w:noProof/>
            <w:color w:val="auto"/>
            <w:sz w:val="24"/>
            <w:szCs w:val="24"/>
            <w:lang w:val="id-ID"/>
          </w:rPr>
          <w:t xml:space="preserve"> Perhitungan Kinerja Keuangan (Y)</w:t>
        </w:r>
        <w:r w:rsidR="00907F10" w:rsidRPr="00F152F7">
          <w:rPr>
            <w:rFonts w:ascii="Times New Roman" w:hAnsi="Times New Roman" w:cs="Times New Roman"/>
            <w:noProof/>
            <w:webHidden/>
            <w:sz w:val="24"/>
            <w:szCs w:val="24"/>
          </w:rPr>
          <w:tab/>
        </w:r>
        <w:r w:rsidR="00907F10" w:rsidRPr="00F152F7">
          <w:rPr>
            <w:rFonts w:ascii="Times New Roman" w:hAnsi="Times New Roman" w:cs="Times New Roman"/>
            <w:noProof/>
            <w:webHidden/>
            <w:sz w:val="24"/>
            <w:szCs w:val="24"/>
          </w:rPr>
          <w:fldChar w:fldCharType="begin"/>
        </w:r>
        <w:r w:rsidR="00907F10" w:rsidRPr="00F152F7">
          <w:rPr>
            <w:rFonts w:ascii="Times New Roman" w:hAnsi="Times New Roman" w:cs="Times New Roman"/>
            <w:noProof/>
            <w:webHidden/>
            <w:sz w:val="24"/>
            <w:szCs w:val="24"/>
          </w:rPr>
          <w:instrText xml:space="preserve"> PAGEREF _Toc169346222 \h </w:instrText>
        </w:r>
        <w:r w:rsidR="00907F10" w:rsidRPr="00F152F7">
          <w:rPr>
            <w:rFonts w:ascii="Times New Roman" w:hAnsi="Times New Roman" w:cs="Times New Roman"/>
            <w:noProof/>
            <w:webHidden/>
            <w:sz w:val="24"/>
            <w:szCs w:val="24"/>
          </w:rPr>
        </w:r>
        <w:r w:rsidR="00907F10"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138</w:t>
        </w:r>
        <w:r w:rsidR="00907F10" w:rsidRPr="00F152F7">
          <w:rPr>
            <w:rFonts w:ascii="Times New Roman" w:hAnsi="Times New Roman" w:cs="Times New Roman"/>
            <w:noProof/>
            <w:webHidden/>
            <w:sz w:val="24"/>
            <w:szCs w:val="24"/>
          </w:rPr>
          <w:fldChar w:fldCharType="end"/>
        </w:r>
      </w:hyperlink>
    </w:p>
    <w:p w14:paraId="6795C576" w14:textId="33DC2187" w:rsidR="00907F10" w:rsidRPr="00F152F7" w:rsidRDefault="00000000" w:rsidP="00907F10">
      <w:pPr>
        <w:pStyle w:val="TableofFigures"/>
        <w:tabs>
          <w:tab w:val="right" w:leader="dot" w:pos="7928"/>
        </w:tabs>
        <w:spacing w:line="480" w:lineRule="auto"/>
        <w:rPr>
          <w:rFonts w:ascii="Times New Roman" w:eastAsiaTheme="minorEastAsia" w:hAnsi="Times New Roman" w:cs="Times New Roman"/>
          <w:noProof/>
          <w:sz w:val="24"/>
          <w:szCs w:val="24"/>
        </w:rPr>
      </w:pPr>
      <w:hyperlink w:anchor="_Toc169346223" w:history="1">
        <w:r w:rsidR="00907F10" w:rsidRPr="00F152F7">
          <w:rPr>
            <w:rStyle w:val="Hyperlink"/>
            <w:rFonts w:ascii="Times New Roman" w:hAnsi="Times New Roman" w:cs="Times New Roman"/>
            <w:noProof/>
            <w:color w:val="auto"/>
            <w:sz w:val="24"/>
            <w:szCs w:val="24"/>
          </w:rPr>
          <w:t>Lampiran 5</w:t>
        </w:r>
        <w:r w:rsidR="00907F10" w:rsidRPr="00F152F7">
          <w:rPr>
            <w:rStyle w:val="Hyperlink"/>
            <w:rFonts w:ascii="Times New Roman" w:hAnsi="Times New Roman" w:cs="Times New Roman"/>
            <w:noProof/>
            <w:color w:val="auto"/>
            <w:sz w:val="24"/>
            <w:szCs w:val="24"/>
            <w:lang w:val="id-ID"/>
          </w:rPr>
          <w:t xml:space="preserve"> Perhitungan Sustainability Report Indikator Ekonomi (X1)</w:t>
        </w:r>
        <w:r w:rsidR="00907F10" w:rsidRPr="00F152F7">
          <w:rPr>
            <w:rFonts w:ascii="Times New Roman" w:hAnsi="Times New Roman" w:cs="Times New Roman"/>
            <w:noProof/>
            <w:webHidden/>
            <w:sz w:val="24"/>
            <w:szCs w:val="24"/>
          </w:rPr>
          <w:tab/>
        </w:r>
        <w:r w:rsidR="00907F10" w:rsidRPr="00F152F7">
          <w:rPr>
            <w:rFonts w:ascii="Times New Roman" w:hAnsi="Times New Roman" w:cs="Times New Roman"/>
            <w:noProof/>
            <w:webHidden/>
            <w:sz w:val="24"/>
            <w:szCs w:val="24"/>
          </w:rPr>
          <w:fldChar w:fldCharType="begin"/>
        </w:r>
        <w:r w:rsidR="00907F10" w:rsidRPr="00F152F7">
          <w:rPr>
            <w:rFonts w:ascii="Times New Roman" w:hAnsi="Times New Roman" w:cs="Times New Roman"/>
            <w:noProof/>
            <w:webHidden/>
            <w:sz w:val="24"/>
            <w:szCs w:val="24"/>
          </w:rPr>
          <w:instrText xml:space="preserve"> PAGEREF _Toc169346223 \h </w:instrText>
        </w:r>
        <w:r w:rsidR="00907F10" w:rsidRPr="00F152F7">
          <w:rPr>
            <w:rFonts w:ascii="Times New Roman" w:hAnsi="Times New Roman" w:cs="Times New Roman"/>
            <w:noProof/>
            <w:webHidden/>
            <w:sz w:val="24"/>
            <w:szCs w:val="24"/>
          </w:rPr>
        </w:r>
        <w:r w:rsidR="00907F10"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140</w:t>
        </w:r>
        <w:r w:rsidR="00907F10" w:rsidRPr="00F152F7">
          <w:rPr>
            <w:rFonts w:ascii="Times New Roman" w:hAnsi="Times New Roman" w:cs="Times New Roman"/>
            <w:noProof/>
            <w:webHidden/>
            <w:sz w:val="24"/>
            <w:szCs w:val="24"/>
          </w:rPr>
          <w:fldChar w:fldCharType="end"/>
        </w:r>
      </w:hyperlink>
    </w:p>
    <w:p w14:paraId="77C52AA3" w14:textId="3AE7D691" w:rsidR="00907F10" w:rsidRPr="00F152F7" w:rsidRDefault="00000000" w:rsidP="00907F10">
      <w:pPr>
        <w:pStyle w:val="TableofFigures"/>
        <w:tabs>
          <w:tab w:val="right" w:leader="dot" w:pos="7928"/>
        </w:tabs>
        <w:spacing w:line="480" w:lineRule="auto"/>
        <w:rPr>
          <w:rFonts w:ascii="Times New Roman" w:eastAsiaTheme="minorEastAsia" w:hAnsi="Times New Roman" w:cs="Times New Roman"/>
          <w:noProof/>
          <w:sz w:val="24"/>
          <w:szCs w:val="24"/>
        </w:rPr>
      </w:pPr>
      <w:hyperlink w:anchor="_Toc169346224" w:history="1">
        <w:r w:rsidR="00907F10" w:rsidRPr="00F152F7">
          <w:rPr>
            <w:rStyle w:val="Hyperlink"/>
            <w:rFonts w:ascii="Times New Roman" w:hAnsi="Times New Roman" w:cs="Times New Roman"/>
            <w:noProof/>
            <w:color w:val="auto"/>
            <w:sz w:val="24"/>
            <w:szCs w:val="24"/>
          </w:rPr>
          <w:t>Lampiran 6</w:t>
        </w:r>
        <w:r w:rsidR="00907F10" w:rsidRPr="00F152F7">
          <w:rPr>
            <w:rStyle w:val="Hyperlink"/>
            <w:rFonts w:ascii="Times New Roman" w:hAnsi="Times New Roman" w:cs="Times New Roman"/>
            <w:noProof/>
            <w:color w:val="auto"/>
            <w:sz w:val="24"/>
            <w:szCs w:val="24"/>
            <w:lang w:val="id-ID"/>
          </w:rPr>
          <w:t xml:space="preserve"> Perhitungan Sustainability Report Indikator Lingkungan (X2)</w:t>
        </w:r>
        <w:r w:rsidR="00907F10" w:rsidRPr="00F152F7">
          <w:rPr>
            <w:rFonts w:ascii="Times New Roman" w:hAnsi="Times New Roman" w:cs="Times New Roman"/>
            <w:noProof/>
            <w:webHidden/>
            <w:sz w:val="24"/>
            <w:szCs w:val="24"/>
          </w:rPr>
          <w:tab/>
        </w:r>
        <w:r w:rsidR="00907F10" w:rsidRPr="00F152F7">
          <w:rPr>
            <w:rFonts w:ascii="Times New Roman" w:hAnsi="Times New Roman" w:cs="Times New Roman"/>
            <w:noProof/>
            <w:webHidden/>
            <w:sz w:val="24"/>
            <w:szCs w:val="24"/>
          </w:rPr>
          <w:fldChar w:fldCharType="begin"/>
        </w:r>
        <w:r w:rsidR="00907F10" w:rsidRPr="00F152F7">
          <w:rPr>
            <w:rFonts w:ascii="Times New Roman" w:hAnsi="Times New Roman" w:cs="Times New Roman"/>
            <w:noProof/>
            <w:webHidden/>
            <w:sz w:val="24"/>
            <w:szCs w:val="24"/>
          </w:rPr>
          <w:instrText xml:space="preserve"> PAGEREF _Toc169346224 \h </w:instrText>
        </w:r>
        <w:r w:rsidR="00907F10" w:rsidRPr="00F152F7">
          <w:rPr>
            <w:rFonts w:ascii="Times New Roman" w:hAnsi="Times New Roman" w:cs="Times New Roman"/>
            <w:noProof/>
            <w:webHidden/>
            <w:sz w:val="24"/>
            <w:szCs w:val="24"/>
          </w:rPr>
        </w:r>
        <w:r w:rsidR="00907F10"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142</w:t>
        </w:r>
        <w:r w:rsidR="00907F10" w:rsidRPr="00F152F7">
          <w:rPr>
            <w:rFonts w:ascii="Times New Roman" w:hAnsi="Times New Roman" w:cs="Times New Roman"/>
            <w:noProof/>
            <w:webHidden/>
            <w:sz w:val="24"/>
            <w:szCs w:val="24"/>
          </w:rPr>
          <w:fldChar w:fldCharType="end"/>
        </w:r>
      </w:hyperlink>
    </w:p>
    <w:p w14:paraId="6201A932" w14:textId="2AB62EC0" w:rsidR="00907F10" w:rsidRPr="00F152F7" w:rsidRDefault="00000000" w:rsidP="00907F10">
      <w:pPr>
        <w:pStyle w:val="TableofFigures"/>
        <w:tabs>
          <w:tab w:val="right" w:leader="dot" w:pos="7928"/>
        </w:tabs>
        <w:spacing w:line="480" w:lineRule="auto"/>
        <w:rPr>
          <w:rFonts w:ascii="Times New Roman" w:eastAsiaTheme="minorEastAsia" w:hAnsi="Times New Roman" w:cs="Times New Roman"/>
          <w:noProof/>
          <w:sz w:val="24"/>
          <w:szCs w:val="24"/>
        </w:rPr>
      </w:pPr>
      <w:hyperlink w:anchor="_Toc169346225" w:history="1">
        <w:r w:rsidR="00907F10" w:rsidRPr="00F152F7">
          <w:rPr>
            <w:rStyle w:val="Hyperlink"/>
            <w:rFonts w:ascii="Times New Roman" w:hAnsi="Times New Roman" w:cs="Times New Roman"/>
            <w:noProof/>
            <w:color w:val="auto"/>
            <w:sz w:val="24"/>
            <w:szCs w:val="24"/>
          </w:rPr>
          <w:t>Lampiran 7</w:t>
        </w:r>
        <w:r w:rsidR="00907F10" w:rsidRPr="00F152F7">
          <w:rPr>
            <w:rStyle w:val="Hyperlink"/>
            <w:rFonts w:ascii="Times New Roman" w:hAnsi="Times New Roman" w:cs="Times New Roman"/>
            <w:noProof/>
            <w:color w:val="auto"/>
            <w:sz w:val="24"/>
            <w:szCs w:val="24"/>
            <w:lang w:val="id-ID"/>
          </w:rPr>
          <w:t xml:space="preserve"> Perhitungan Sustainability Report Indikator Sosial (X3)</w:t>
        </w:r>
        <w:r w:rsidR="00907F10" w:rsidRPr="00F152F7">
          <w:rPr>
            <w:rFonts w:ascii="Times New Roman" w:hAnsi="Times New Roman" w:cs="Times New Roman"/>
            <w:noProof/>
            <w:webHidden/>
            <w:sz w:val="24"/>
            <w:szCs w:val="24"/>
          </w:rPr>
          <w:tab/>
        </w:r>
        <w:r w:rsidR="00907F10" w:rsidRPr="00F152F7">
          <w:rPr>
            <w:rFonts w:ascii="Times New Roman" w:hAnsi="Times New Roman" w:cs="Times New Roman"/>
            <w:noProof/>
            <w:webHidden/>
            <w:sz w:val="24"/>
            <w:szCs w:val="24"/>
          </w:rPr>
          <w:fldChar w:fldCharType="begin"/>
        </w:r>
        <w:r w:rsidR="00907F10" w:rsidRPr="00F152F7">
          <w:rPr>
            <w:rFonts w:ascii="Times New Roman" w:hAnsi="Times New Roman" w:cs="Times New Roman"/>
            <w:noProof/>
            <w:webHidden/>
            <w:sz w:val="24"/>
            <w:szCs w:val="24"/>
          </w:rPr>
          <w:instrText xml:space="preserve"> PAGEREF _Toc169346225 \h </w:instrText>
        </w:r>
        <w:r w:rsidR="00907F10" w:rsidRPr="00F152F7">
          <w:rPr>
            <w:rFonts w:ascii="Times New Roman" w:hAnsi="Times New Roman" w:cs="Times New Roman"/>
            <w:noProof/>
            <w:webHidden/>
            <w:sz w:val="24"/>
            <w:szCs w:val="24"/>
          </w:rPr>
        </w:r>
        <w:r w:rsidR="00907F10"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144</w:t>
        </w:r>
        <w:r w:rsidR="00907F10" w:rsidRPr="00F152F7">
          <w:rPr>
            <w:rFonts w:ascii="Times New Roman" w:hAnsi="Times New Roman" w:cs="Times New Roman"/>
            <w:noProof/>
            <w:webHidden/>
            <w:sz w:val="24"/>
            <w:szCs w:val="24"/>
          </w:rPr>
          <w:fldChar w:fldCharType="end"/>
        </w:r>
      </w:hyperlink>
    </w:p>
    <w:p w14:paraId="74C4D846" w14:textId="7D6A06BD" w:rsidR="00907F10" w:rsidRPr="00F152F7" w:rsidRDefault="00000000" w:rsidP="00907F10">
      <w:pPr>
        <w:pStyle w:val="TableofFigures"/>
        <w:tabs>
          <w:tab w:val="right" w:leader="dot" w:pos="7928"/>
        </w:tabs>
        <w:spacing w:line="480" w:lineRule="auto"/>
        <w:rPr>
          <w:rFonts w:ascii="Times New Roman" w:eastAsiaTheme="minorEastAsia" w:hAnsi="Times New Roman" w:cs="Times New Roman"/>
          <w:noProof/>
          <w:sz w:val="24"/>
          <w:szCs w:val="24"/>
        </w:rPr>
      </w:pPr>
      <w:hyperlink w:anchor="_Toc169346226" w:history="1">
        <w:r w:rsidR="00907F10" w:rsidRPr="00F152F7">
          <w:rPr>
            <w:rStyle w:val="Hyperlink"/>
            <w:rFonts w:ascii="Times New Roman" w:hAnsi="Times New Roman" w:cs="Times New Roman"/>
            <w:noProof/>
            <w:color w:val="auto"/>
            <w:sz w:val="24"/>
            <w:szCs w:val="24"/>
          </w:rPr>
          <w:t>Lampiran 8</w:t>
        </w:r>
        <w:r w:rsidR="00907F10" w:rsidRPr="00F152F7">
          <w:rPr>
            <w:rStyle w:val="Hyperlink"/>
            <w:rFonts w:ascii="Times New Roman" w:hAnsi="Times New Roman" w:cs="Times New Roman"/>
            <w:noProof/>
            <w:color w:val="auto"/>
            <w:sz w:val="24"/>
            <w:szCs w:val="24"/>
            <w:lang w:val="id-ID"/>
          </w:rPr>
          <w:t xml:space="preserve"> Perhitungan Ukuran Perusahaan (X4)</w:t>
        </w:r>
        <w:r w:rsidR="00907F10" w:rsidRPr="00F152F7">
          <w:rPr>
            <w:rFonts w:ascii="Times New Roman" w:hAnsi="Times New Roman" w:cs="Times New Roman"/>
            <w:noProof/>
            <w:webHidden/>
            <w:sz w:val="24"/>
            <w:szCs w:val="24"/>
          </w:rPr>
          <w:tab/>
        </w:r>
        <w:r w:rsidR="00907F10" w:rsidRPr="00F152F7">
          <w:rPr>
            <w:rFonts w:ascii="Times New Roman" w:hAnsi="Times New Roman" w:cs="Times New Roman"/>
            <w:noProof/>
            <w:webHidden/>
            <w:sz w:val="24"/>
            <w:szCs w:val="24"/>
          </w:rPr>
          <w:fldChar w:fldCharType="begin"/>
        </w:r>
        <w:r w:rsidR="00907F10" w:rsidRPr="00F152F7">
          <w:rPr>
            <w:rFonts w:ascii="Times New Roman" w:hAnsi="Times New Roman" w:cs="Times New Roman"/>
            <w:noProof/>
            <w:webHidden/>
            <w:sz w:val="24"/>
            <w:szCs w:val="24"/>
          </w:rPr>
          <w:instrText xml:space="preserve"> PAGEREF _Toc169346226 \h </w:instrText>
        </w:r>
        <w:r w:rsidR="00907F10" w:rsidRPr="00F152F7">
          <w:rPr>
            <w:rFonts w:ascii="Times New Roman" w:hAnsi="Times New Roman" w:cs="Times New Roman"/>
            <w:noProof/>
            <w:webHidden/>
            <w:sz w:val="24"/>
            <w:szCs w:val="24"/>
          </w:rPr>
        </w:r>
        <w:r w:rsidR="00907F10"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146</w:t>
        </w:r>
        <w:r w:rsidR="00907F10" w:rsidRPr="00F152F7">
          <w:rPr>
            <w:rFonts w:ascii="Times New Roman" w:hAnsi="Times New Roman" w:cs="Times New Roman"/>
            <w:noProof/>
            <w:webHidden/>
            <w:sz w:val="24"/>
            <w:szCs w:val="24"/>
          </w:rPr>
          <w:fldChar w:fldCharType="end"/>
        </w:r>
      </w:hyperlink>
    </w:p>
    <w:p w14:paraId="3EA9F1F6" w14:textId="5151CF54" w:rsidR="00907F10" w:rsidRPr="00F152F7" w:rsidRDefault="00000000" w:rsidP="00907F10">
      <w:pPr>
        <w:pStyle w:val="TableofFigures"/>
        <w:tabs>
          <w:tab w:val="right" w:leader="dot" w:pos="7928"/>
        </w:tabs>
        <w:spacing w:line="480" w:lineRule="auto"/>
        <w:rPr>
          <w:rFonts w:ascii="Times New Roman" w:eastAsiaTheme="minorEastAsia" w:hAnsi="Times New Roman" w:cs="Times New Roman"/>
          <w:noProof/>
          <w:sz w:val="24"/>
          <w:szCs w:val="24"/>
        </w:rPr>
      </w:pPr>
      <w:hyperlink w:anchor="_Toc169346227" w:history="1">
        <w:r w:rsidR="00907F10" w:rsidRPr="00F152F7">
          <w:rPr>
            <w:rStyle w:val="Hyperlink"/>
            <w:rFonts w:ascii="Times New Roman" w:hAnsi="Times New Roman" w:cs="Times New Roman"/>
            <w:noProof/>
            <w:color w:val="auto"/>
            <w:sz w:val="24"/>
            <w:szCs w:val="24"/>
          </w:rPr>
          <w:t>Lampiran 9</w:t>
        </w:r>
        <w:r w:rsidR="00907F10" w:rsidRPr="00F152F7">
          <w:rPr>
            <w:rStyle w:val="Hyperlink"/>
            <w:rFonts w:ascii="Times New Roman" w:hAnsi="Times New Roman" w:cs="Times New Roman"/>
            <w:noProof/>
            <w:color w:val="auto"/>
            <w:sz w:val="24"/>
            <w:szCs w:val="24"/>
            <w:lang w:val="id-ID"/>
          </w:rPr>
          <w:t xml:space="preserve"> Perhitungan Leverage (X5)</w:t>
        </w:r>
        <w:r w:rsidR="00907F10" w:rsidRPr="00F152F7">
          <w:rPr>
            <w:rFonts w:ascii="Times New Roman" w:hAnsi="Times New Roman" w:cs="Times New Roman"/>
            <w:noProof/>
            <w:webHidden/>
            <w:sz w:val="24"/>
            <w:szCs w:val="24"/>
          </w:rPr>
          <w:tab/>
        </w:r>
        <w:r w:rsidR="00907F10" w:rsidRPr="00F152F7">
          <w:rPr>
            <w:rFonts w:ascii="Times New Roman" w:hAnsi="Times New Roman" w:cs="Times New Roman"/>
            <w:noProof/>
            <w:webHidden/>
            <w:sz w:val="24"/>
            <w:szCs w:val="24"/>
          </w:rPr>
          <w:fldChar w:fldCharType="begin"/>
        </w:r>
        <w:r w:rsidR="00907F10" w:rsidRPr="00F152F7">
          <w:rPr>
            <w:rFonts w:ascii="Times New Roman" w:hAnsi="Times New Roman" w:cs="Times New Roman"/>
            <w:noProof/>
            <w:webHidden/>
            <w:sz w:val="24"/>
            <w:szCs w:val="24"/>
          </w:rPr>
          <w:instrText xml:space="preserve"> PAGEREF _Toc169346227 \h </w:instrText>
        </w:r>
        <w:r w:rsidR="00907F10" w:rsidRPr="00F152F7">
          <w:rPr>
            <w:rFonts w:ascii="Times New Roman" w:hAnsi="Times New Roman" w:cs="Times New Roman"/>
            <w:noProof/>
            <w:webHidden/>
            <w:sz w:val="24"/>
            <w:szCs w:val="24"/>
          </w:rPr>
        </w:r>
        <w:r w:rsidR="00907F10"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148</w:t>
        </w:r>
        <w:r w:rsidR="00907F10" w:rsidRPr="00F152F7">
          <w:rPr>
            <w:rFonts w:ascii="Times New Roman" w:hAnsi="Times New Roman" w:cs="Times New Roman"/>
            <w:noProof/>
            <w:webHidden/>
            <w:sz w:val="24"/>
            <w:szCs w:val="24"/>
          </w:rPr>
          <w:fldChar w:fldCharType="end"/>
        </w:r>
      </w:hyperlink>
    </w:p>
    <w:p w14:paraId="18B44003" w14:textId="6AFB00BC" w:rsidR="00907F10" w:rsidRPr="00F152F7" w:rsidRDefault="00000000" w:rsidP="00907F10">
      <w:pPr>
        <w:pStyle w:val="TableofFigures"/>
        <w:tabs>
          <w:tab w:val="right" w:leader="dot" w:pos="7928"/>
        </w:tabs>
        <w:spacing w:line="480" w:lineRule="auto"/>
        <w:rPr>
          <w:rFonts w:ascii="Times New Roman" w:eastAsiaTheme="minorEastAsia" w:hAnsi="Times New Roman" w:cs="Times New Roman"/>
          <w:noProof/>
          <w:sz w:val="24"/>
          <w:szCs w:val="24"/>
        </w:rPr>
      </w:pPr>
      <w:hyperlink w:anchor="_Toc169346228" w:history="1">
        <w:r w:rsidR="00907F10" w:rsidRPr="00F152F7">
          <w:rPr>
            <w:rStyle w:val="Hyperlink"/>
            <w:rFonts w:ascii="Times New Roman" w:hAnsi="Times New Roman" w:cs="Times New Roman"/>
            <w:noProof/>
            <w:color w:val="auto"/>
            <w:sz w:val="24"/>
            <w:szCs w:val="24"/>
          </w:rPr>
          <w:t>Lampiran 10</w:t>
        </w:r>
        <w:r w:rsidR="00907F10" w:rsidRPr="00F152F7">
          <w:rPr>
            <w:rStyle w:val="Hyperlink"/>
            <w:rFonts w:ascii="Times New Roman" w:hAnsi="Times New Roman" w:cs="Times New Roman"/>
            <w:noProof/>
            <w:color w:val="auto"/>
            <w:sz w:val="24"/>
            <w:szCs w:val="24"/>
            <w:lang w:val="id-ID"/>
          </w:rPr>
          <w:t xml:space="preserve"> Uji Statistik Deskriptif</w:t>
        </w:r>
        <w:r w:rsidR="00907F10" w:rsidRPr="00F152F7">
          <w:rPr>
            <w:rFonts w:ascii="Times New Roman" w:hAnsi="Times New Roman" w:cs="Times New Roman"/>
            <w:noProof/>
            <w:webHidden/>
            <w:sz w:val="24"/>
            <w:szCs w:val="24"/>
          </w:rPr>
          <w:tab/>
        </w:r>
        <w:r w:rsidR="00907F10" w:rsidRPr="00F152F7">
          <w:rPr>
            <w:rFonts w:ascii="Times New Roman" w:hAnsi="Times New Roman" w:cs="Times New Roman"/>
            <w:noProof/>
            <w:webHidden/>
            <w:sz w:val="24"/>
            <w:szCs w:val="24"/>
          </w:rPr>
          <w:fldChar w:fldCharType="begin"/>
        </w:r>
        <w:r w:rsidR="00907F10" w:rsidRPr="00F152F7">
          <w:rPr>
            <w:rFonts w:ascii="Times New Roman" w:hAnsi="Times New Roman" w:cs="Times New Roman"/>
            <w:noProof/>
            <w:webHidden/>
            <w:sz w:val="24"/>
            <w:szCs w:val="24"/>
          </w:rPr>
          <w:instrText xml:space="preserve"> PAGEREF _Toc169346228 \h </w:instrText>
        </w:r>
        <w:r w:rsidR="00907F10" w:rsidRPr="00F152F7">
          <w:rPr>
            <w:rFonts w:ascii="Times New Roman" w:hAnsi="Times New Roman" w:cs="Times New Roman"/>
            <w:noProof/>
            <w:webHidden/>
            <w:sz w:val="24"/>
            <w:szCs w:val="24"/>
          </w:rPr>
        </w:r>
        <w:r w:rsidR="00907F10"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150</w:t>
        </w:r>
        <w:r w:rsidR="00907F10" w:rsidRPr="00F152F7">
          <w:rPr>
            <w:rFonts w:ascii="Times New Roman" w:hAnsi="Times New Roman" w:cs="Times New Roman"/>
            <w:noProof/>
            <w:webHidden/>
            <w:sz w:val="24"/>
            <w:szCs w:val="24"/>
          </w:rPr>
          <w:fldChar w:fldCharType="end"/>
        </w:r>
      </w:hyperlink>
    </w:p>
    <w:p w14:paraId="56087E2B" w14:textId="62DE25C3" w:rsidR="00907F10" w:rsidRPr="00F152F7" w:rsidRDefault="00000000" w:rsidP="00907F10">
      <w:pPr>
        <w:pStyle w:val="TableofFigures"/>
        <w:tabs>
          <w:tab w:val="right" w:leader="dot" w:pos="7928"/>
        </w:tabs>
        <w:spacing w:line="480" w:lineRule="auto"/>
        <w:rPr>
          <w:rFonts w:ascii="Times New Roman" w:eastAsiaTheme="minorEastAsia" w:hAnsi="Times New Roman" w:cs="Times New Roman"/>
          <w:noProof/>
          <w:sz w:val="24"/>
          <w:szCs w:val="24"/>
        </w:rPr>
      </w:pPr>
      <w:hyperlink w:anchor="_Toc169346229" w:history="1">
        <w:r w:rsidR="00907F10" w:rsidRPr="00F152F7">
          <w:rPr>
            <w:rStyle w:val="Hyperlink"/>
            <w:rFonts w:ascii="Times New Roman" w:hAnsi="Times New Roman" w:cs="Times New Roman"/>
            <w:noProof/>
            <w:color w:val="auto"/>
            <w:sz w:val="24"/>
            <w:szCs w:val="24"/>
          </w:rPr>
          <w:t>Lampiran 11</w:t>
        </w:r>
        <w:r w:rsidR="00907F10" w:rsidRPr="00F152F7">
          <w:rPr>
            <w:rStyle w:val="Hyperlink"/>
            <w:rFonts w:ascii="Times New Roman" w:hAnsi="Times New Roman" w:cs="Times New Roman"/>
            <w:noProof/>
            <w:color w:val="auto"/>
            <w:sz w:val="24"/>
            <w:szCs w:val="24"/>
            <w:lang w:val="id-ID"/>
          </w:rPr>
          <w:t xml:space="preserve"> Uji Asumsi Klasik</w:t>
        </w:r>
        <w:r w:rsidR="00907F10" w:rsidRPr="00F152F7">
          <w:rPr>
            <w:rFonts w:ascii="Times New Roman" w:hAnsi="Times New Roman" w:cs="Times New Roman"/>
            <w:noProof/>
            <w:webHidden/>
            <w:sz w:val="24"/>
            <w:szCs w:val="24"/>
          </w:rPr>
          <w:tab/>
        </w:r>
        <w:r w:rsidR="00907F10" w:rsidRPr="00F152F7">
          <w:rPr>
            <w:rFonts w:ascii="Times New Roman" w:hAnsi="Times New Roman" w:cs="Times New Roman"/>
            <w:noProof/>
            <w:webHidden/>
            <w:sz w:val="24"/>
            <w:szCs w:val="24"/>
          </w:rPr>
          <w:fldChar w:fldCharType="begin"/>
        </w:r>
        <w:r w:rsidR="00907F10" w:rsidRPr="00F152F7">
          <w:rPr>
            <w:rFonts w:ascii="Times New Roman" w:hAnsi="Times New Roman" w:cs="Times New Roman"/>
            <w:noProof/>
            <w:webHidden/>
            <w:sz w:val="24"/>
            <w:szCs w:val="24"/>
          </w:rPr>
          <w:instrText xml:space="preserve"> PAGEREF _Toc169346229 \h </w:instrText>
        </w:r>
        <w:r w:rsidR="00907F10" w:rsidRPr="00F152F7">
          <w:rPr>
            <w:rFonts w:ascii="Times New Roman" w:hAnsi="Times New Roman" w:cs="Times New Roman"/>
            <w:noProof/>
            <w:webHidden/>
            <w:sz w:val="24"/>
            <w:szCs w:val="24"/>
          </w:rPr>
        </w:r>
        <w:r w:rsidR="00907F10"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151</w:t>
        </w:r>
        <w:r w:rsidR="00907F10" w:rsidRPr="00F152F7">
          <w:rPr>
            <w:rFonts w:ascii="Times New Roman" w:hAnsi="Times New Roman" w:cs="Times New Roman"/>
            <w:noProof/>
            <w:webHidden/>
            <w:sz w:val="24"/>
            <w:szCs w:val="24"/>
          </w:rPr>
          <w:fldChar w:fldCharType="end"/>
        </w:r>
      </w:hyperlink>
    </w:p>
    <w:p w14:paraId="1EDD119D" w14:textId="75F40F14" w:rsidR="00907F10" w:rsidRPr="00F152F7" w:rsidRDefault="00000000" w:rsidP="00907F10">
      <w:pPr>
        <w:pStyle w:val="TableofFigures"/>
        <w:tabs>
          <w:tab w:val="right" w:leader="dot" w:pos="7928"/>
        </w:tabs>
        <w:spacing w:line="480" w:lineRule="auto"/>
        <w:rPr>
          <w:rFonts w:ascii="Times New Roman" w:eastAsiaTheme="minorEastAsia" w:hAnsi="Times New Roman" w:cs="Times New Roman"/>
          <w:noProof/>
          <w:sz w:val="24"/>
          <w:szCs w:val="24"/>
        </w:rPr>
      </w:pPr>
      <w:hyperlink w:anchor="_Toc169346230" w:history="1">
        <w:r w:rsidR="00907F10" w:rsidRPr="00F152F7">
          <w:rPr>
            <w:rStyle w:val="Hyperlink"/>
            <w:rFonts w:ascii="Times New Roman" w:hAnsi="Times New Roman" w:cs="Times New Roman"/>
            <w:noProof/>
            <w:color w:val="auto"/>
            <w:sz w:val="24"/>
            <w:szCs w:val="24"/>
          </w:rPr>
          <w:t>Lampiran 12</w:t>
        </w:r>
        <w:r w:rsidR="00907F10" w:rsidRPr="00F152F7">
          <w:rPr>
            <w:rStyle w:val="Hyperlink"/>
            <w:rFonts w:ascii="Times New Roman" w:hAnsi="Times New Roman" w:cs="Times New Roman"/>
            <w:noProof/>
            <w:color w:val="auto"/>
            <w:sz w:val="24"/>
            <w:szCs w:val="24"/>
            <w:lang w:val="id-ID"/>
          </w:rPr>
          <w:t xml:space="preserve"> Analisis Regresi Linier Berganda</w:t>
        </w:r>
        <w:r w:rsidR="00907F10" w:rsidRPr="00F152F7">
          <w:rPr>
            <w:rFonts w:ascii="Times New Roman" w:hAnsi="Times New Roman" w:cs="Times New Roman"/>
            <w:noProof/>
            <w:webHidden/>
            <w:sz w:val="24"/>
            <w:szCs w:val="24"/>
          </w:rPr>
          <w:tab/>
        </w:r>
        <w:r w:rsidR="00907F10" w:rsidRPr="00F152F7">
          <w:rPr>
            <w:rFonts w:ascii="Times New Roman" w:hAnsi="Times New Roman" w:cs="Times New Roman"/>
            <w:noProof/>
            <w:webHidden/>
            <w:sz w:val="24"/>
            <w:szCs w:val="24"/>
          </w:rPr>
          <w:fldChar w:fldCharType="begin"/>
        </w:r>
        <w:r w:rsidR="00907F10" w:rsidRPr="00F152F7">
          <w:rPr>
            <w:rFonts w:ascii="Times New Roman" w:hAnsi="Times New Roman" w:cs="Times New Roman"/>
            <w:noProof/>
            <w:webHidden/>
            <w:sz w:val="24"/>
            <w:szCs w:val="24"/>
          </w:rPr>
          <w:instrText xml:space="preserve"> PAGEREF _Toc169346230 \h </w:instrText>
        </w:r>
        <w:r w:rsidR="00907F10" w:rsidRPr="00F152F7">
          <w:rPr>
            <w:rFonts w:ascii="Times New Roman" w:hAnsi="Times New Roman" w:cs="Times New Roman"/>
            <w:noProof/>
            <w:webHidden/>
            <w:sz w:val="24"/>
            <w:szCs w:val="24"/>
          </w:rPr>
        </w:r>
        <w:r w:rsidR="00907F10"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156</w:t>
        </w:r>
        <w:r w:rsidR="00907F10" w:rsidRPr="00F152F7">
          <w:rPr>
            <w:rFonts w:ascii="Times New Roman" w:hAnsi="Times New Roman" w:cs="Times New Roman"/>
            <w:noProof/>
            <w:webHidden/>
            <w:sz w:val="24"/>
            <w:szCs w:val="24"/>
          </w:rPr>
          <w:fldChar w:fldCharType="end"/>
        </w:r>
      </w:hyperlink>
    </w:p>
    <w:p w14:paraId="21F96D48" w14:textId="48C6A205" w:rsidR="00907F10" w:rsidRPr="00F152F7" w:rsidRDefault="00000000" w:rsidP="00907F10">
      <w:pPr>
        <w:pStyle w:val="TableofFigures"/>
        <w:tabs>
          <w:tab w:val="right" w:leader="dot" w:pos="7928"/>
        </w:tabs>
        <w:spacing w:line="480" w:lineRule="auto"/>
        <w:rPr>
          <w:rFonts w:ascii="Times New Roman" w:eastAsiaTheme="minorEastAsia" w:hAnsi="Times New Roman" w:cs="Times New Roman"/>
          <w:noProof/>
          <w:sz w:val="24"/>
          <w:szCs w:val="24"/>
        </w:rPr>
      </w:pPr>
      <w:hyperlink w:anchor="_Toc169346231" w:history="1">
        <w:r w:rsidR="00907F10" w:rsidRPr="00F152F7">
          <w:rPr>
            <w:rStyle w:val="Hyperlink"/>
            <w:rFonts w:ascii="Times New Roman" w:hAnsi="Times New Roman" w:cs="Times New Roman"/>
            <w:noProof/>
            <w:color w:val="auto"/>
            <w:sz w:val="24"/>
            <w:szCs w:val="24"/>
          </w:rPr>
          <w:t>Lampiran 13</w:t>
        </w:r>
        <w:r w:rsidR="00907F10" w:rsidRPr="00F152F7">
          <w:rPr>
            <w:rStyle w:val="Hyperlink"/>
            <w:rFonts w:ascii="Times New Roman" w:hAnsi="Times New Roman" w:cs="Times New Roman"/>
            <w:noProof/>
            <w:color w:val="auto"/>
            <w:sz w:val="24"/>
            <w:szCs w:val="24"/>
            <w:lang w:val="id-ID"/>
          </w:rPr>
          <w:t xml:space="preserve"> Uji Koefisien Determinasi (R</w:t>
        </w:r>
        <w:r w:rsidR="00907F10" w:rsidRPr="00F152F7">
          <w:rPr>
            <w:rStyle w:val="Hyperlink"/>
            <w:rFonts w:ascii="Times New Roman" w:hAnsi="Times New Roman" w:cs="Times New Roman"/>
            <w:noProof/>
            <w:color w:val="auto"/>
            <w:sz w:val="24"/>
            <w:szCs w:val="24"/>
            <w:vertAlign w:val="superscript"/>
            <w:lang w:val="id-ID"/>
          </w:rPr>
          <w:t>2</w:t>
        </w:r>
        <w:r w:rsidR="00907F10" w:rsidRPr="00F152F7">
          <w:rPr>
            <w:rStyle w:val="Hyperlink"/>
            <w:rFonts w:ascii="Times New Roman" w:hAnsi="Times New Roman" w:cs="Times New Roman"/>
            <w:noProof/>
            <w:color w:val="auto"/>
            <w:sz w:val="24"/>
            <w:szCs w:val="24"/>
            <w:lang w:val="id-ID"/>
          </w:rPr>
          <w:t>)</w:t>
        </w:r>
        <w:r w:rsidR="00907F10" w:rsidRPr="00F152F7">
          <w:rPr>
            <w:rFonts w:ascii="Times New Roman" w:hAnsi="Times New Roman" w:cs="Times New Roman"/>
            <w:noProof/>
            <w:webHidden/>
            <w:sz w:val="24"/>
            <w:szCs w:val="24"/>
          </w:rPr>
          <w:tab/>
        </w:r>
        <w:r w:rsidR="00907F10" w:rsidRPr="00F152F7">
          <w:rPr>
            <w:rFonts w:ascii="Times New Roman" w:hAnsi="Times New Roman" w:cs="Times New Roman"/>
            <w:noProof/>
            <w:webHidden/>
            <w:sz w:val="24"/>
            <w:szCs w:val="24"/>
          </w:rPr>
          <w:fldChar w:fldCharType="begin"/>
        </w:r>
        <w:r w:rsidR="00907F10" w:rsidRPr="00F152F7">
          <w:rPr>
            <w:rFonts w:ascii="Times New Roman" w:hAnsi="Times New Roman" w:cs="Times New Roman"/>
            <w:noProof/>
            <w:webHidden/>
            <w:sz w:val="24"/>
            <w:szCs w:val="24"/>
          </w:rPr>
          <w:instrText xml:space="preserve"> PAGEREF _Toc169346231 \h </w:instrText>
        </w:r>
        <w:r w:rsidR="00907F10" w:rsidRPr="00F152F7">
          <w:rPr>
            <w:rFonts w:ascii="Times New Roman" w:hAnsi="Times New Roman" w:cs="Times New Roman"/>
            <w:noProof/>
            <w:webHidden/>
            <w:sz w:val="24"/>
            <w:szCs w:val="24"/>
          </w:rPr>
        </w:r>
        <w:r w:rsidR="00907F10" w:rsidRPr="00F152F7">
          <w:rPr>
            <w:rFonts w:ascii="Times New Roman" w:hAnsi="Times New Roman" w:cs="Times New Roman"/>
            <w:noProof/>
            <w:webHidden/>
            <w:sz w:val="24"/>
            <w:szCs w:val="24"/>
          </w:rPr>
          <w:fldChar w:fldCharType="separate"/>
        </w:r>
        <w:r w:rsidR="007D760F">
          <w:rPr>
            <w:rFonts w:ascii="Times New Roman" w:hAnsi="Times New Roman" w:cs="Times New Roman"/>
            <w:noProof/>
            <w:webHidden/>
            <w:sz w:val="24"/>
            <w:szCs w:val="24"/>
          </w:rPr>
          <w:t>157</w:t>
        </w:r>
        <w:r w:rsidR="00907F10" w:rsidRPr="00F152F7">
          <w:rPr>
            <w:rFonts w:ascii="Times New Roman" w:hAnsi="Times New Roman" w:cs="Times New Roman"/>
            <w:noProof/>
            <w:webHidden/>
            <w:sz w:val="24"/>
            <w:szCs w:val="24"/>
          </w:rPr>
          <w:fldChar w:fldCharType="end"/>
        </w:r>
      </w:hyperlink>
    </w:p>
    <w:p w14:paraId="7735C2F3" w14:textId="77777777" w:rsidR="00FF65A9" w:rsidRPr="00F152F7" w:rsidRDefault="00406919" w:rsidP="009248D6">
      <w:pPr>
        <w:spacing w:line="480" w:lineRule="auto"/>
        <w:jc w:val="both"/>
        <w:rPr>
          <w:rFonts w:ascii="Times New Roman" w:hAnsi="Times New Roman" w:cs="Times New Roman"/>
          <w:sz w:val="24"/>
          <w:szCs w:val="24"/>
          <w:lang w:val="id-ID" w:eastAsia="en-ID"/>
        </w:rPr>
      </w:pPr>
      <w:r w:rsidRPr="00F152F7">
        <w:rPr>
          <w:rFonts w:ascii="Times New Roman" w:hAnsi="Times New Roman" w:cs="Times New Roman"/>
          <w:sz w:val="24"/>
          <w:szCs w:val="24"/>
          <w:lang w:val="id-ID" w:eastAsia="en-ID"/>
        </w:rPr>
        <w:fldChar w:fldCharType="end"/>
      </w:r>
    </w:p>
    <w:p w14:paraId="3A3B6A15" w14:textId="52EFDF6E" w:rsidR="00281182" w:rsidRPr="00FF65A9" w:rsidRDefault="00FF65A9" w:rsidP="00FF65A9">
      <w:pPr>
        <w:tabs>
          <w:tab w:val="left" w:pos="1140"/>
        </w:tabs>
        <w:rPr>
          <w:lang w:val="en-ID" w:eastAsia="en-ID"/>
        </w:rPr>
        <w:sectPr w:rsidR="00281182" w:rsidRPr="00FF65A9" w:rsidSect="006E2A01">
          <w:footerReference w:type="default" r:id="rId16"/>
          <w:pgSz w:w="11907" w:h="16839" w:code="9"/>
          <w:pgMar w:top="2268" w:right="1701" w:bottom="1701" w:left="2268" w:header="720" w:footer="720" w:gutter="0"/>
          <w:pgNumType w:fmt="lowerRoman" w:start="2"/>
          <w:cols w:space="720"/>
          <w:docGrid w:linePitch="360"/>
        </w:sectPr>
      </w:pPr>
      <w:r>
        <w:rPr>
          <w:lang w:val="en-ID" w:eastAsia="en-ID"/>
        </w:rPr>
        <w:tab/>
      </w:r>
    </w:p>
    <w:p w14:paraId="72B4CC41" w14:textId="7EC93CB9" w:rsidR="00750F54" w:rsidRPr="00E7314F" w:rsidRDefault="00750F54" w:rsidP="00281182">
      <w:pPr>
        <w:spacing w:line="480" w:lineRule="auto"/>
        <w:jc w:val="center"/>
        <w:rPr>
          <w:rStyle w:val="Heading1Char"/>
          <w:rFonts w:ascii="Times New Roman" w:eastAsiaTheme="minorHAnsi" w:hAnsi="Times New Roman" w:cs="Times New Roman"/>
          <w:b/>
          <w:color w:val="auto"/>
          <w:sz w:val="24"/>
          <w:szCs w:val="24"/>
          <w:lang w:val="id-ID"/>
        </w:rPr>
      </w:pPr>
      <w:bookmarkStart w:id="16" w:name="_Toc153997204"/>
      <w:bookmarkStart w:id="17" w:name="_Toc168517364"/>
      <w:r w:rsidRPr="007E19E4">
        <w:rPr>
          <w:rStyle w:val="Heading1Char"/>
          <w:rFonts w:ascii="Times New Roman" w:hAnsi="Times New Roman" w:cs="Times New Roman"/>
          <w:b/>
          <w:color w:val="auto"/>
          <w:sz w:val="24"/>
          <w:szCs w:val="24"/>
          <w:lang w:val="en-ID" w:eastAsia="en-ID"/>
        </w:rPr>
        <w:lastRenderedPageBreak/>
        <w:t>BAB I</w:t>
      </w:r>
      <w:r w:rsidR="00E7314F">
        <w:rPr>
          <w:rStyle w:val="Heading1Char"/>
          <w:rFonts w:ascii="Times New Roman" w:eastAsiaTheme="minorHAnsi" w:hAnsi="Times New Roman" w:cs="Times New Roman"/>
          <w:b/>
          <w:color w:val="auto"/>
          <w:sz w:val="24"/>
          <w:szCs w:val="24"/>
        </w:rPr>
        <w:t xml:space="preserve"> </w:t>
      </w:r>
      <w:r w:rsidR="00E7314F">
        <w:rPr>
          <w:rStyle w:val="Heading1Char"/>
          <w:rFonts w:ascii="Times New Roman" w:eastAsiaTheme="minorHAnsi" w:hAnsi="Times New Roman" w:cs="Times New Roman"/>
          <w:b/>
          <w:color w:val="auto"/>
          <w:sz w:val="24"/>
          <w:szCs w:val="24"/>
        </w:rPr>
        <w:br/>
      </w:r>
      <w:r w:rsidRPr="0018222D">
        <w:rPr>
          <w:rStyle w:val="Heading1Char"/>
          <w:rFonts w:ascii="Times New Roman" w:hAnsi="Times New Roman" w:cs="Times New Roman"/>
          <w:b/>
          <w:color w:val="auto"/>
          <w:sz w:val="24"/>
          <w:szCs w:val="24"/>
          <w:lang w:val="en-ID" w:eastAsia="en-ID"/>
        </w:rPr>
        <w:t>PENDAHULUAN</w:t>
      </w:r>
      <w:bookmarkEnd w:id="16"/>
      <w:bookmarkEnd w:id="17"/>
    </w:p>
    <w:p w14:paraId="1D0CD4CC" w14:textId="77777777" w:rsidR="00750F54" w:rsidRPr="0018222D" w:rsidRDefault="00750F54" w:rsidP="007A12B7">
      <w:pPr>
        <w:pStyle w:val="Heading2"/>
        <w:numPr>
          <w:ilvl w:val="0"/>
          <w:numId w:val="66"/>
        </w:numPr>
        <w:spacing w:line="480" w:lineRule="auto"/>
        <w:rPr>
          <w:rFonts w:ascii="Times New Roman" w:hAnsi="Times New Roman" w:cs="Times New Roman"/>
          <w:b/>
          <w:bCs/>
          <w:color w:val="auto"/>
          <w:sz w:val="24"/>
          <w:szCs w:val="24"/>
          <w:lang w:val="id-ID"/>
        </w:rPr>
      </w:pPr>
      <w:bookmarkStart w:id="18" w:name="_Toc153997205"/>
      <w:bookmarkStart w:id="19" w:name="_Toc168517365"/>
      <w:r w:rsidRPr="0018222D">
        <w:rPr>
          <w:rFonts w:ascii="Times New Roman" w:hAnsi="Times New Roman" w:cs="Times New Roman"/>
          <w:b/>
          <w:bCs/>
          <w:color w:val="auto"/>
          <w:sz w:val="24"/>
          <w:szCs w:val="24"/>
          <w:lang w:val="id-ID"/>
        </w:rPr>
        <w:t>Latar Belakang Masalah</w:t>
      </w:r>
      <w:bookmarkEnd w:id="18"/>
      <w:bookmarkEnd w:id="19"/>
    </w:p>
    <w:p w14:paraId="104C6144" w14:textId="4631CD6B" w:rsidR="0031215E" w:rsidRPr="0059002A" w:rsidRDefault="00057AE7" w:rsidP="0018222D">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FB6C3E">
        <w:rPr>
          <w:rFonts w:ascii="Times New Roman" w:hAnsi="Times New Roman" w:cs="Times New Roman"/>
          <w:sz w:val="24"/>
          <w:szCs w:val="24"/>
          <w:lang w:val="id-ID"/>
        </w:rPr>
        <w:t>erkembangan industri 5</w:t>
      </w:r>
      <w:r w:rsidR="0031215E" w:rsidRPr="0059002A">
        <w:rPr>
          <w:rFonts w:ascii="Times New Roman" w:hAnsi="Times New Roman" w:cs="Times New Roman"/>
          <w:sz w:val="24"/>
          <w:szCs w:val="24"/>
          <w:lang w:val="id-ID"/>
        </w:rPr>
        <w:t xml:space="preserve">.0 </w:t>
      </w:r>
      <w:r>
        <w:rPr>
          <w:rFonts w:ascii="Times New Roman" w:hAnsi="Times New Roman" w:cs="Times New Roman"/>
          <w:sz w:val="24"/>
          <w:szCs w:val="24"/>
          <w:lang w:val="id-ID"/>
        </w:rPr>
        <w:t xml:space="preserve">membuat </w:t>
      </w:r>
      <w:r w:rsidR="0031215E" w:rsidRPr="0059002A">
        <w:rPr>
          <w:rFonts w:ascii="Times New Roman" w:hAnsi="Times New Roman" w:cs="Times New Roman"/>
          <w:sz w:val="24"/>
          <w:szCs w:val="24"/>
          <w:lang w:val="id-ID"/>
        </w:rPr>
        <w:t xml:space="preserve">persaingan dalam perusahaan semakin kuat. Perusahaan berlomba-lomba untuk memperoleh laba atau keuntungan </w:t>
      </w:r>
      <w:r w:rsidR="005B4B49" w:rsidRPr="0059002A">
        <w:rPr>
          <w:rFonts w:ascii="Times New Roman" w:hAnsi="Times New Roman" w:cs="Times New Roman"/>
          <w:sz w:val="24"/>
          <w:szCs w:val="24"/>
          <w:lang w:val="id-ID"/>
        </w:rPr>
        <w:t>sebanyak-banyaknya. Berbagai cara yang dilakukan perusahaan dalam menghadapi persaingan yang semakin kuat terus dilakukan seperti, inovasi produk dan layanan,</w:t>
      </w:r>
      <w:r w:rsidR="00B51589">
        <w:rPr>
          <w:rFonts w:ascii="Times New Roman" w:hAnsi="Times New Roman" w:cs="Times New Roman"/>
          <w:sz w:val="24"/>
          <w:szCs w:val="24"/>
          <w:lang w:val="id-ID"/>
        </w:rPr>
        <w:t xml:space="preserve"> diversifikasi produk, segmentasi</w:t>
      </w:r>
      <w:r w:rsidR="005B4B49" w:rsidRPr="0059002A">
        <w:rPr>
          <w:rFonts w:ascii="Times New Roman" w:hAnsi="Times New Roman" w:cs="Times New Roman"/>
          <w:sz w:val="24"/>
          <w:szCs w:val="24"/>
          <w:lang w:val="id-ID"/>
        </w:rPr>
        <w:t xml:space="preserve"> pasar, investasi dan teknologi, p</w:t>
      </w:r>
      <w:r w:rsidR="00A536D6" w:rsidRPr="0059002A">
        <w:rPr>
          <w:rFonts w:ascii="Times New Roman" w:hAnsi="Times New Roman" w:cs="Times New Roman"/>
          <w:sz w:val="24"/>
          <w:szCs w:val="24"/>
          <w:lang w:val="id-ID"/>
        </w:rPr>
        <w:t>emantauan lingkungan bisnis, dan lain-lain</w:t>
      </w:r>
      <w:r w:rsidR="005B4B49" w:rsidRPr="0059002A">
        <w:rPr>
          <w:rFonts w:ascii="Times New Roman" w:hAnsi="Times New Roman" w:cs="Times New Roman"/>
          <w:sz w:val="24"/>
          <w:szCs w:val="24"/>
          <w:lang w:val="id-ID"/>
        </w:rPr>
        <w:t>.</w:t>
      </w:r>
      <w:r w:rsidR="0031215E" w:rsidRPr="0059002A">
        <w:rPr>
          <w:rFonts w:ascii="Times New Roman" w:hAnsi="Times New Roman" w:cs="Times New Roman"/>
          <w:sz w:val="24"/>
          <w:szCs w:val="24"/>
          <w:lang w:val="id-ID"/>
        </w:rPr>
        <w:t xml:space="preserve"> Hal tersebut dilakukan agar perusahaan tidak mengalami ker</w:t>
      </w:r>
      <w:r w:rsidR="005B4B49" w:rsidRPr="0059002A">
        <w:rPr>
          <w:rFonts w:ascii="Times New Roman" w:hAnsi="Times New Roman" w:cs="Times New Roman"/>
          <w:sz w:val="24"/>
          <w:szCs w:val="24"/>
          <w:lang w:val="id-ID"/>
        </w:rPr>
        <w:t>ugian dan kehilangan pelanggannya. Adapun salah satu perusahaan yang semakin bersaing dalam indus</w:t>
      </w:r>
      <w:r w:rsidR="00CC2AD3">
        <w:rPr>
          <w:rFonts w:ascii="Times New Roman" w:hAnsi="Times New Roman" w:cs="Times New Roman"/>
          <w:sz w:val="24"/>
          <w:szCs w:val="24"/>
          <w:lang w:val="id-ID"/>
        </w:rPr>
        <w:t>tri keuangan adalah perusahaan p</w:t>
      </w:r>
      <w:r w:rsidR="005B4B49" w:rsidRPr="0059002A">
        <w:rPr>
          <w:rFonts w:ascii="Times New Roman" w:hAnsi="Times New Roman" w:cs="Times New Roman"/>
          <w:sz w:val="24"/>
          <w:szCs w:val="24"/>
          <w:lang w:val="id-ID"/>
        </w:rPr>
        <w:t>erbankan</w:t>
      </w:r>
      <w:r w:rsidR="00B51589">
        <w:rPr>
          <w:rFonts w:ascii="Times New Roman" w:hAnsi="Times New Roman" w:cs="Times New Roman"/>
          <w:sz w:val="24"/>
          <w:szCs w:val="24"/>
          <w:lang w:val="id-ID"/>
        </w:rPr>
        <w:t xml:space="preserve"> </w:t>
      </w:r>
      <w:r w:rsidR="00B51589">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{"citationItems":[{"id":"ITEM-1","itemData":{"ISBN":"9786026779236","abstract":"Penelitian ini bertujuan untuk membahas tentang peluang dan tantangan dari aspek keuangan syariah dan pemasaran digital sebagai daya pendorong perkembangan Usaha Mikro Kecil Menengah (UMKM). Penelitian ini menggunakan pendekatan eksploratif deskriptif dan dikembangkan dengan menggunakan pendekatan kajian literatur atau studi pustaka. Pendekatan teori atau konsep dilakukan dengan merujuk dari beberapa sumber, seperti buku, jurnal ilmiah, dan internet. Semua uraian gagasan yang ada digabungkan dalam satu susunan kerangka pemikiran. Hasil penelitian menunjukkan bahwa Perkembangan teknologi digital dan keuangan syari’ah yang meningkat dengan cepat, selain menjadi tantangan bagi dunia usaha juga menjadi peluang dan potensi yang sangat besar bagi peningkatan ekonomi dan bisnis. Pelaku usaha harus bisa mengikuti tren perubahan dengan memanfaatkan teknologi informasi untuk mendorong kegiatan bisnis sekaligus meningkatkan daya saing. Pelaku usaha harus bisa menciptakan perubahan dan inovasi baru di dalam perusahaan yang mampu menciptakan peluang dan pasar baru dengan memanfaatkan teknologi informasi dan perkembangan konvergensi digital di tengah masyarakat. Sisi lain, UMKM dapat didorong dengan beberapa kebijakan baik dari pemerintah ataupun usaha dari pelaku UMKM sendiri dengan memanfaatkan struktur masyarakat tradisional dan Lembaga Keuangan Mikro Syari’ah (BMT), desain dan inovasi produk, memperkuat SDM, Kebijakan terhadap Produk UMKM, Pameran dan Memaksimalkan Peran Wanita serta memaksimalkan Implementasi kebijakan UMKM","author":[{"dropping-particle":"","family":"Maulida","given":"Sri","non-dropping-particle":"","parse-names":false,"suffix":""},{"dropping-particle":"","family":"Yunani","given":"Ahmad","non-dropping-particle":"","parse-names":false,"suffix":""}],"container-title":"Jurnal Ilmiah Manajemen dan Bisnis","id":"ITEM-1","issue":"1","issued":{"date-parts":[["2017"]]},"page":"181-197","title":"Peluang dan Tantangan Pengembangan Usaha Mikro Kecil Menengah (UMKM) Dari Berbagai Aspek Ekonomi","type":"article-journal","volume":"2"},"uris":["http://www.mendeley.com/documents/?uuid=e865bb61-e573-4715-9502-c03af6f66d42","http://www.mendeley.com/documents/?uuid=48ff77b0-677f-4a5a-a2f1-0ba62b9418d4"]}],"mendeley":{"formattedCitation":"(Maulida &amp; Yunani, 2017)","plainTextFormattedCitation":"(Maulida &amp; Yunani, 2017)","previouslyFormattedCitation":"(Maulida &amp; Yunani, 2017)"},"properties":{"noteIndex":0},"schema":"https://github.com/citation-style-language/schema/raw/master/csl-citation.json"}</w:instrText>
      </w:r>
      <w:r w:rsidR="00B51589">
        <w:rPr>
          <w:rFonts w:ascii="Times New Roman" w:hAnsi="Times New Roman" w:cs="Times New Roman"/>
          <w:sz w:val="24"/>
          <w:szCs w:val="24"/>
          <w:lang w:val="id-ID"/>
        </w:rPr>
        <w:fldChar w:fldCharType="separate"/>
      </w:r>
      <w:r w:rsidR="00B51589" w:rsidRPr="00B51589">
        <w:rPr>
          <w:rFonts w:ascii="Times New Roman" w:hAnsi="Times New Roman" w:cs="Times New Roman"/>
          <w:noProof/>
          <w:sz w:val="24"/>
          <w:szCs w:val="24"/>
          <w:lang w:val="id-ID"/>
        </w:rPr>
        <w:t>(Maulida &amp; Yunani, 2017)</w:t>
      </w:r>
      <w:r w:rsidR="00B51589">
        <w:rPr>
          <w:rFonts w:ascii="Times New Roman" w:hAnsi="Times New Roman" w:cs="Times New Roman"/>
          <w:sz w:val="24"/>
          <w:szCs w:val="24"/>
          <w:lang w:val="id-ID"/>
        </w:rPr>
        <w:fldChar w:fldCharType="end"/>
      </w:r>
      <w:r w:rsidR="005B4B49" w:rsidRPr="0059002A">
        <w:rPr>
          <w:rFonts w:ascii="Times New Roman" w:hAnsi="Times New Roman" w:cs="Times New Roman"/>
          <w:sz w:val="24"/>
          <w:szCs w:val="24"/>
          <w:lang w:val="id-ID"/>
        </w:rPr>
        <w:t>.</w:t>
      </w:r>
      <w:r w:rsidR="00C33897">
        <w:rPr>
          <w:rFonts w:ascii="Times New Roman" w:hAnsi="Times New Roman" w:cs="Times New Roman"/>
          <w:sz w:val="24"/>
          <w:szCs w:val="24"/>
          <w:lang w:val="id-ID"/>
        </w:rPr>
        <w:t xml:space="preserve"> </w:t>
      </w:r>
    </w:p>
    <w:p w14:paraId="5D3C284C" w14:textId="0335BC19" w:rsidR="007E19E4" w:rsidRDefault="005B4B49" w:rsidP="005A647F">
      <w:pPr>
        <w:spacing w:line="480" w:lineRule="auto"/>
        <w:ind w:left="720" w:firstLine="720"/>
        <w:jc w:val="both"/>
        <w:rPr>
          <w:rFonts w:ascii="Times New Roman" w:hAnsi="Times New Roman" w:cs="Times New Roman"/>
          <w:sz w:val="24"/>
          <w:szCs w:val="24"/>
          <w:lang w:val="id-ID"/>
        </w:rPr>
        <w:sectPr w:rsidR="007E19E4" w:rsidSect="006E2A01">
          <w:footerReference w:type="default" r:id="rId17"/>
          <w:pgSz w:w="11907" w:h="16839" w:code="9"/>
          <w:pgMar w:top="2268" w:right="1701" w:bottom="1701" w:left="2268" w:header="720" w:footer="720" w:gutter="0"/>
          <w:pgNumType w:start="1"/>
          <w:cols w:space="720"/>
          <w:docGrid w:linePitch="360"/>
        </w:sectPr>
      </w:pPr>
      <w:r w:rsidRPr="0059002A">
        <w:rPr>
          <w:rFonts w:ascii="Times New Roman" w:hAnsi="Times New Roman" w:cs="Times New Roman"/>
          <w:sz w:val="24"/>
          <w:szCs w:val="24"/>
          <w:lang w:val="id-ID"/>
        </w:rPr>
        <w:t xml:space="preserve">Sub sektor perbankan merupakan </w:t>
      </w:r>
      <w:r w:rsidR="00624BD3" w:rsidRPr="0059002A">
        <w:rPr>
          <w:rFonts w:ascii="Times New Roman" w:hAnsi="Times New Roman" w:cs="Times New Roman"/>
          <w:sz w:val="24"/>
          <w:szCs w:val="24"/>
          <w:lang w:val="id-ID"/>
        </w:rPr>
        <w:t>faktor utama yang mampu menunjang perekonomian di suatu negara. Sub sektor perbankan ini memiliki peran strategis dalam perkembangan ekonomi melalui dukungan ativitas ekonomi nasional, penghimpunan dana masyarakat, dan penyaluran kembali dalam berbagai bentuk kredit dan layanan keuangan lainnya. Seiring dalam perkembangan</w:t>
      </w:r>
      <w:r w:rsidR="00FB6C3E">
        <w:rPr>
          <w:rFonts w:ascii="Times New Roman" w:hAnsi="Times New Roman" w:cs="Times New Roman"/>
          <w:sz w:val="24"/>
          <w:szCs w:val="24"/>
          <w:lang w:val="id-ID"/>
        </w:rPr>
        <w:t xml:space="preserve"> industri 5</w:t>
      </w:r>
      <w:r w:rsidR="00057AE7">
        <w:rPr>
          <w:rFonts w:ascii="Times New Roman" w:hAnsi="Times New Roman" w:cs="Times New Roman"/>
          <w:sz w:val="24"/>
          <w:szCs w:val="24"/>
          <w:lang w:val="id-ID"/>
        </w:rPr>
        <w:t>.0 yang semakin kuat</w:t>
      </w:r>
      <w:r w:rsidR="00624BD3" w:rsidRPr="0059002A">
        <w:rPr>
          <w:rFonts w:ascii="Times New Roman" w:hAnsi="Times New Roman" w:cs="Times New Roman"/>
          <w:sz w:val="24"/>
          <w:szCs w:val="24"/>
          <w:lang w:val="id-ID"/>
        </w:rPr>
        <w:t xml:space="preserve">, perbankan menghadapi berbagai tantangan yang semakin kompleks, seperti tuntutan dalam menjaga keberlanjutan </w:t>
      </w:r>
      <w:r w:rsidR="00624BD3" w:rsidRPr="0059002A">
        <w:rPr>
          <w:rFonts w:ascii="Times New Roman" w:hAnsi="Times New Roman" w:cs="Times New Roman"/>
          <w:i/>
          <w:sz w:val="24"/>
          <w:szCs w:val="24"/>
          <w:lang w:val="id-ID"/>
        </w:rPr>
        <w:t xml:space="preserve">(sustainability) </w:t>
      </w:r>
      <w:r w:rsidR="00624BD3" w:rsidRPr="0059002A">
        <w:rPr>
          <w:rFonts w:ascii="Times New Roman" w:hAnsi="Times New Roman" w:cs="Times New Roman"/>
          <w:sz w:val="24"/>
          <w:szCs w:val="24"/>
          <w:lang w:val="id-ID"/>
        </w:rPr>
        <w:t>bisnis</w:t>
      </w:r>
      <w:r w:rsidR="00D45723" w:rsidRPr="0059002A">
        <w:rPr>
          <w:rFonts w:ascii="Times New Roman" w:hAnsi="Times New Roman" w:cs="Times New Roman"/>
          <w:sz w:val="24"/>
          <w:szCs w:val="24"/>
          <w:lang w:val="id-ID"/>
        </w:rPr>
        <w:t xml:space="preserve">, tanggung jawab perusahaan terhadap </w:t>
      </w:r>
      <w:r w:rsidR="00CC2AD3" w:rsidRPr="0059002A">
        <w:rPr>
          <w:rFonts w:ascii="Times New Roman" w:hAnsi="Times New Roman" w:cs="Times New Roman"/>
          <w:sz w:val="24"/>
          <w:szCs w:val="24"/>
          <w:lang w:val="id-ID"/>
        </w:rPr>
        <w:t>aspek ekonomi, sosial, dan lingkungan, serta dalam meningkatkan kinerja keuangan</w:t>
      </w:r>
      <w:r w:rsidR="00B51589">
        <w:rPr>
          <w:rFonts w:ascii="Times New Roman" w:hAnsi="Times New Roman" w:cs="Times New Roman"/>
          <w:sz w:val="24"/>
          <w:szCs w:val="24"/>
          <w:lang w:val="id-ID"/>
        </w:rPr>
        <w:t xml:space="preserve"> </w:t>
      </w:r>
      <w:r w:rsidR="00B51589">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{"citationItems":[{"id":"ITEM-1","itemData":{"abstract":"Penelitian ini bertujuan untuk menguji pengaruh (1) capital adequacy ratio, net interest margin dan non performing loan terhadap return on asset (2) capital adequacy ratio terhadap return on asset (3) net interest margin terhadap return on asset (4) non performing loan terhadap return on asset pada Sub Sektor Perbankan di Bursa Efek Indonesia. Desain penelitian yang digunakan adalah kuantitatif kausal. Subjek penelitian adalah Sub Sektor Perbankan di Bursa Efek Indonesia dan objeknya adalah capital adequacy ratio, net interest margin, non performing loan dan return on asset. Data dikumpulkan dengan pencatatan dokumen, kemudian dianalisis dengan analisis regresi linier berganda. Hasil penelitian menunjukkan bahwa (1) capital adequacy ratio, net interest margin dan non performing loan berpengaruh signifikan terhadap return on asset (2) capital adequacy ratio berpengaruh positif dan signifikan terhadap return on asset (3) net interest margin berpengaruh positif dan signifikan terhadap return on asset (4) non performing loan berpengaruh negatif dan signifikan terhadap return on asset.","author":[{"dropping-particle":"","family":"Dewi","given":"Komang Setia","non-dropping-particle":"","parse-names":false,"suffix":""},{"dropping-particle":"","family":"Cipta","given":"Wayan","non-dropping-particle":"","parse-names":false,"suffix":""}],"container-title":"Jurnal Akuntansi Profesi","id":"ITEM-1","issue":"2","issued":{"date-parts":[["2022"]]},"page":"571-581","title":"Dampak Capital Adequacy Ratio, Net Interest Margin dan Non Performing Loan terhadap Return On Assets pada Sub Sektor Perbankan di Bursa Efek Indonesia 2019","type":"article-journal","volume":"13"},"uris":["http://www.mendeley.com/documents/?uuid=9f4551af-14cd-4fef-88af-41c3d6f77fa7","http://www.mendeley.com/documents/?uuid=8407630e-d513-42a4-955b-6dc83054b8d3"]}],"mendeley":{"formattedCitation":"(Dewi &amp; Cipta, 2022)","plainTextFormattedCitation":"(Dewi &amp; Cipta, 2022)","previouslyFormattedCitation":"(Dewi &amp; Cipta, 2022)"},"properties":{"noteIndex":0},"schema":"https://github.com/citation-style-language/schema/raw/master/csl-citation.json"}</w:instrText>
      </w:r>
      <w:r w:rsidR="00B51589">
        <w:rPr>
          <w:rFonts w:ascii="Times New Roman" w:hAnsi="Times New Roman" w:cs="Times New Roman"/>
          <w:sz w:val="24"/>
          <w:szCs w:val="24"/>
          <w:lang w:val="id-ID"/>
        </w:rPr>
        <w:fldChar w:fldCharType="separate"/>
      </w:r>
      <w:r w:rsidR="00B51589" w:rsidRPr="00B51589">
        <w:rPr>
          <w:rFonts w:ascii="Times New Roman" w:hAnsi="Times New Roman" w:cs="Times New Roman"/>
          <w:noProof/>
          <w:sz w:val="24"/>
          <w:szCs w:val="24"/>
          <w:lang w:val="id-ID"/>
        </w:rPr>
        <w:t>(Dewi &amp; Cipta, 2022)</w:t>
      </w:r>
      <w:r w:rsidR="00B51589">
        <w:rPr>
          <w:rFonts w:ascii="Times New Roman" w:hAnsi="Times New Roman" w:cs="Times New Roman"/>
          <w:sz w:val="24"/>
          <w:szCs w:val="24"/>
          <w:lang w:val="id-ID"/>
        </w:rPr>
        <w:fldChar w:fldCharType="end"/>
      </w:r>
      <w:r w:rsidR="00CC2AD3">
        <w:rPr>
          <w:rFonts w:ascii="Times New Roman" w:hAnsi="Times New Roman" w:cs="Times New Roman"/>
          <w:sz w:val="24"/>
          <w:szCs w:val="24"/>
          <w:lang w:val="id-ID"/>
        </w:rPr>
        <w:t xml:space="preserve">. </w:t>
      </w:r>
    </w:p>
    <w:p w14:paraId="67E2C718" w14:textId="595DA906" w:rsidR="005B4B49" w:rsidRPr="0059002A" w:rsidRDefault="00624BD3" w:rsidP="00CC2AD3">
      <w:pPr>
        <w:spacing w:line="480" w:lineRule="auto"/>
        <w:ind w:left="72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 xml:space="preserve">. </w:t>
      </w:r>
    </w:p>
    <w:p w14:paraId="01FCDB9C" w14:textId="520FC48F" w:rsidR="004D3CEC" w:rsidRPr="0059002A" w:rsidRDefault="00624BD3" w:rsidP="005A647F">
      <w:pPr>
        <w:spacing w:line="480" w:lineRule="auto"/>
        <w:ind w:left="72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Kinerja keuangan </w:t>
      </w:r>
      <w:r w:rsidR="003D3CE1" w:rsidRPr="0059002A">
        <w:rPr>
          <w:rFonts w:ascii="Times New Roman" w:hAnsi="Times New Roman" w:cs="Times New Roman"/>
          <w:sz w:val="24"/>
          <w:szCs w:val="24"/>
          <w:lang w:val="id-ID"/>
        </w:rPr>
        <w:t xml:space="preserve">perusahaan merupakan </w:t>
      </w:r>
      <w:r w:rsidR="00D212C7" w:rsidRPr="0059002A">
        <w:rPr>
          <w:rFonts w:ascii="Times New Roman" w:hAnsi="Times New Roman" w:cs="Times New Roman"/>
          <w:sz w:val="24"/>
          <w:szCs w:val="24"/>
          <w:lang w:val="id-ID"/>
        </w:rPr>
        <w:t xml:space="preserve">sebuah </w:t>
      </w:r>
      <w:r w:rsidR="003D3CE1" w:rsidRPr="0059002A">
        <w:rPr>
          <w:rFonts w:ascii="Times New Roman" w:hAnsi="Times New Roman" w:cs="Times New Roman"/>
          <w:sz w:val="24"/>
          <w:szCs w:val="24"/>
          <w:lang w:val="id-ID"/>
        </w:rPr>
        <w:t xml:space="preserve">prestasi yang </w:t>
      </w:r>
      <w:r w:rsidR="00D212C7" w:rsidRPr="0059002A">
        <w:rPr>
          <w:rFonts w:ascii="Times New Roman" w:hAnsi="Times New Roman" w:cs="Times New Roman"/>
          <w:sz w:val="24"/>
          <w:szCs w:val="24"/>
          <w:lang w:val="id-ID"/>
        </w:rPr>
        <w:t xml:space="preserve">dapat </w:t>
      </w:r>
      <w:r w:rsidR="003D3CE1" w:rsidRPr="0059002A">
        <w:rPr>
          <w:rFonts w:ascii="Times New Roman" w:hAnsi="Times New Roman" w:cs="Times New Roman"/>
          <w:sz w:val="24"/>
          <w:szCs w:val="24"/>
          <w:lang w:val="id-ID"/>
        </w:rPr>
        <w:t xml:space="preserve">dicapai </w:t>
      </w:r>
      <w:r w:rsidR="00D212C7" w:rsidRPr="0059002A">
        <w:rPr>
          <w:rFonts w:ascii="Times New Roman" w:hAnsi="Times New Roman" w:cs="Times New Roman"/>
          <w:sz w:val="24"/>
          <w:szCs w:val="24"/>
          <w:lang w:val="id-ID"/>
        </w:rPr>
        <w:t xml:space="preserve">oleh </w:t>
      </w:r>
      <w:r w:rsidR="003D3CE1" w:rsidRPr="0059002A">
        <w:rPr>
          <w:rFonts w:ascii="Times New Roman" w:hAnsi="Times New Roman" w:cs="Times New Roman"/>
          <w:sz w:val="24"/>
          <w:szCs w:val="24"/>
          <w:lang w:val="id-ID"/>
        </w:rPr>
        <w:t>perusahaan dalam suatu periode tertentu yang mencerminkan tingka</w:t>
      </w:r>
      <w:r w:rsidR="009D74CB" w:rsidRPr="0059002A">
        <w:rPr>
          <w:rFonts w:ascii="Times New Roman" w:hAnsi="Times New Roman" w:cs="Times New Roman"/>
          <w:sz w:val="24"/>
          <w:szCs w:val="24"/>
          <w:lang w:val="id-ID"/>
        </w:rPr>
        <w:t xml:space="preserve">t kesehatan perusahaan tersebut. </w:t>
      </w:r>
      <w:r w:rsidR="003D3CE1" w:rsidRPr="0059002A">
        <w:rPr>
          <w:rFonts w:ascii="Times New Roman" w:hAnsi="Times New Roman" w:cs="Times New Roman"/>
          <w:sz w:val="24"/>
          <w:szCs w:val="24"/>
          <w:lang w:val="id-ID"/>
        </w:rPr>
        <w:t xml:space="preserve">Kinerja keuangan suatu perusahaan dapat diartikan sebagai suatu alat pengukuran yang menunjukkan baik tidaknya suatu perusahaan dalam memanfaatkan sumber daya yang dimilikinya untuk menghasilkan </w:t>
      </w:r>
      <w:r w:rsidR="003D3CE1" w:rsidRPr="0059002A">
        <w:rPr>
          <w:rFonts w:ascii="Times New Roman" w:hAnsi="Times New Roman" w:cs="Times New Roman"/>
          <w:i/>
          <w:sz w:val="24"/>
          <w:szCs w:val="24"/>
          <w:lang w:val="id-ID"/>
        </w:rPr>
        <w:t>profit</w:t>
      </w:r>
      <w:r w:rsidR="003D3CE1" w:rsidRPr="0059002A">
        <w:rPr>
          <w:rFonts w:ascii="Times New Roman" w:hAnsi="Times New Roman" w:cs="Times New Roman"/>
          <w:sz w:val="24"/>
          <w:szCs w:val="24"/>
          <w:lang w:val="id-ID"/>
        </w:rPr>
        <w:t xml:space="preserve"> atau keuntungan. Laporan dari kinerja keuangan dibuat untuk menggambarkan kondisi keuangan perusahaan </w:t>
      </w:r>
      <w:r w:rsidR="00D212C7" w:rsidRPr="0059002A">
        <w:rPr>
          <w:rFonts w:ascii="Times New Roman" w:hAnsi="Times New Roman" w:cs="Times New Roman"/>
          <w:sz w:val="24"/>
          <w:szCs w:val="24"/>
          <w:lang w:val="id-ID"/>
        </w:rPr>
        <w:t xml:space="preserve">pada </w:t>
      </w:r>
      <w:r w:rsidR="003D3CE1" w:rsidRPr="0059002A">
        <w:rPr>
          <w:rFonts w:ascii="Times New Roman" w:hAnsi="Times New Roman" w:cs="Times New Roman"/>
          <w:sz w:val="24"/>
          <w:szCs w:val="24"/>
          <w:lang w:val="id-ID"/>
        </w:rPr>
        <w:t>masa lalu dan digunakan untuk memprediksi keunga</w:t>
      </w:r>
      <w:r w:rsidR="009D74CB" w:rsidRPr="0059002A">
        <w:rPr>
          <w:rFonts w:ascii="Times New Roman" w:hAnsi="Times New Roman" w:cs="Times New Roman"/>
          <w:sz w:val="24"/>
          <w:szCs w:val="24"/>
          <w:lang w:val="id-ID"/>
        </w:rPr>
        <w:t>n di masa yang akan datang</w:t>
      </w:r>
      <w:r w:rsidR="003D3CE1" w:rsidRPr="0059002A">
        <w:rPr>
          <w:rFonts w:ascii="Times New Roman" w:hAnsi="Times New Roman" w:cs="Times New Roman"/>
          <w:sz w:val="24"/>
          <w:szCs w:val="24"/>
          <w:lang w:val="id-ID"/>
        </w:rPr>
        <w:t>.</w:t>
      </w:r>
      <w:r w:rsidR="004D3CEC" w:rsidRPr="0059002A">
        <w:rPr>
          <w:rFonts w:ascii="Times New Roman" w:hAnsi="Times New Roman" w:cs="Times New Roman"/>
          <w:sz w:val="24"/>
          <w:szCs w:val="24"/>
          <w:lang w:val="id-ID"/>
        </w:rPr>
        <w:t xml:space="preserve"> </w:t>
      </w:r>
      <w:r w:rsidR="003D3CE1" w:rsidRPr="0059002A">
        <w:rPr>
          <w:rFonts w:ascii="Times New Roman" w:hAnsi="Times New Roman" w:cs="Times New Roman"/>
          <w:sz w:val="24"/>
          <w:szCs w:val="24"/>
          <w:lang w:val="id-ID"/>
        </w:rPr>
        <w:t>Ki</w:t>
      </w:r>
      <w:r w:rsidR="00D212C7" w:rsidRPr="0059002A">
        <w:rPr>
          <w:rFonts w:ascii="Times New Roman" w:hAnsi="Times New Roman" w:cs="Times New Roman"/>
          <w:sz w:val="24"/>
          <w:szCs w:val="24"/>
          <w:lang w:val="id-ID"/>
        </w:rPr>
        <w:t>nerja keuangan dapat digambarkan</w:t>
      </w:r>
      <w:r w:rsidR="003D3CE1" w:rsidRPr="0059002A">
        <w:rPr>
          <w:rFonts w:ascii="Times New Roman" w:hAnsi="Times New Roman" w:cs="Times New Roman"/>
          <w:sz w:val="24"/>
          <w:szCs w:val="24"/>
          <w:lang w:val="id-ID"/>
        </w:rPr>
        <w:t xml:space="preserve"> melalui analisis-analisis rasio-rasio keuangan</w:t>
      </w:r>
      <w:r w:rsidR="004D3CEC" w:rsidRPr="0059002A">
        <w:rPr>
          <w:rFonts w:ascii="Times New Roman" w:hAnsi="Times New Roman" w:cs="Times New Roman"/>
          <w:sz w:val="24"/>
          <w:szCs w:val="24"/>
          <w:lang w:val="id-ID"/>
        </w:rPr>
        <w:t xml:space="preserve">. </w:t>
      </w:r>
      <w:r w:rsidR="009D74CB"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{"citationItems":[{"id":"ITEM-1","itemData":{"ISSN":"2541-1691","abstract":"Penelitan ini bertujuan untuk mengetahui dan menguji pengaruh motivasi ketja dan kompetensi aparatur terhadap kualitas informasi akuntansi Barang Milik Negara pada Satuan Kerja yang ada di lingkungan Kementerian Tenaga Kerja dan Trasmigrasi RI. Metode yang digunakan adalah deskriptif dan asosiatif. Populasi target yang diteliti ialah Satuan Kerja yang ada di Kementerian Tenaga Kerja dan Transmigrasi. Teknik sampel yang digunakan ialah random sampling. Model pengaruh dianalisa menggunakan analisis SEM (Structural Equation Modeling) dengan metode alternative PLS (Partial Least Square) yang bertujuan menguji hubungan dan pengaruh antara motivasi kerja dan kompetensi aparatur terhadap kualitas informasi akuntansi Barang Milik Negara yang ada di lingkungan Kementerian Tenaga Kerja dan Transmigrasi. Hasil analisis menunjukan bahwa motivasi kerja secara parsial berpengaruh positif dan signifikan terhadap kualitas informasi akuntansi Barang Milik Negara. Begitu pula dengan kompetensi aparatur yang secara parsial berpengaruh positif dan signifikan terhadap kualitas informasi akuntansi Barang Milik Negara. Secara simultan motivasi kerja dan kompetensi aparatur berpengaruh terhadap kualitas informasi akuntansi barang milik nagara, hal ini berarti bahwa dengan motivasi kerja yang baik dan juga aparatur yang berkompeten maka akan menghasilkan informasi akuntansi barang milik Negara yang berkualitas","author":[{"dropping-particle":"","family":"Bukhori","given":"Mochamad Rizki Triansyah","non-dropping-particle":"","parse-names":false,"suffix":""},{"dropping-particle":"","family":"Sopian","given":"Dani","non-dropping-particle":"","parse-names":false,"suffix":""}],"container-title":"Jurnal Sikap","id":"ITEM-1","issue":"1","issued":{"date-parts":[["2017"]]},"page":"35-48","title":"Pengaruh Sustainability Terhadap Kinerja Keuangan","type":"article-journal","volume":"2"},"uris":["http://www.mendeley.com/documents/?uuid=3bf2f058-1554-4b3c-9f09-cb45fe2c7a93","http://www.mendeley.com/documents/?uuid=6ea7a932-cd6e-4ee7-be61-126340ecc4f8"]}],"mendeley":{"formattedCitation":"(Bukhori &amp; Sopian, 2017)","plainTextFormattedCitation":"(Bukhori &amp; Sopian, 2017)","previouslyFormattedCitation":"(Bukhori &amp; Sopian, 2017)"},"properties":{"noteIndex":0},"schema":"https://github.com/citation-style-language/schema/raw/master/csl-citation.json"}</w:instrText>
      </w:r>
      <w:r w:rsidR="009D74CB" w:rsidRPr="0059002A">
        <w:rPr>
          <w:rFonts w:ascii="Times New Roman" w:hAnsi="Times New Roman" w:cs="Times New Roman"/>
          <w:sz w:val="24"/>
          <w:szCs w:val="24"/>
          <w:lang w:val="id-ID"/>
        </w:rPr>
        <w:fldChar w:fldCharType="separate"/>
      </w:r>
      <w:r w:rsidR="009D74CB" w:rsidRPr="0059002A">
        <w:rPr>
          <w:rFonts w:ascii="Times New Roman" w:hAnsi="Times New Roman" w:cs="Times New Roman"/>
          <w:noProof/>
          <w:sz w:val="24"/>
          <w:szCs w:val="24"/>
          <w:lang w:val="id-ID"/>
        </w:rPr>
        <w:t>(Bukhori &amp; Sopian, 2017)</w:t>
      </w:r>
      <w:r w:rsidR="009D74CB" w:rsidRPr="0059002A">
        <w:rPr>
          <w:rFonts w:ascii="Times New Roman" w:hAnsi="Times New Roman" w:cs="Times New Roman"/>
          <w:sz w:val="24"/>
          <w:szCs w:val="24"/>
          <w:lang w:val="id-ID"/>
        </w:rPr>
        <w:fldChar w:fldCharType="end"/>
      </w:r>
    </w:p>
    <w:p w14:paraId="5C8194C3" w14:textId="4AB0ACD6" w:rsidR="00E54F7B" w:rsidRPr="0059002A" w:rsidRDefault="004D3CEC" w:rsidP="005A647F">
      <w:pPr>
        <w:spacing w:line="480" w:lineRule="auto"/>
        <w:ind w:left="72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Terdapat 5 jenis r</w:t>
      </w:r>
      <w:r w:rsidR="003D3CE1" w:rsidRPr="0059002A">
        <w:rPr>
          <w:rFonts w:ascii="Times New Roman" w:hAnsi="Times New Roman" w:cs="Times New Roman"/>
          <w:sz w:val="24"/>
          <w:szCs w:val="24"/>
          <w:lang w:val="id-ID"/>
        </w:rPr>
        <w:t>asio keuangan</w:t>
      </w:r>
      <w:r w:rsidRPr="0059002A">
        <w:rPr>
          <w:rFonts w:ascii="Times New Roman" w:hAnsi="Times New Roman" w:cs="Times New Roman"/>
          <w:sz w:val="24"/>
          <w:szCs w:val="24"/>
          <w:lang w:val="id-ID"/>
        </w:rPr>
        <w:t xml:space="preserve"> seperti; </w:t>
      </w:r>
      <w:r w:rsidRPr="0059002A">
        <w:rPr>
          <w:rFonts w:ascii="Times New Roman" w:hAnsi="Times New Roman" w:cs="Times New Roman"/>
          <w:i/>
          <w:sz w:val="24"/>
          <w:szCs w:val="24"/>
          <w:lang w:val="id-ID"/>
        </w:rPr>
        <w:t>leverage ratio, liquidity ratio, activity ratio, market value ratio,</w:t>
      </w:r>
      <w:r w:rsidRPr="0059002A">
        <w:rPr>
          <w:rFonts w:ascii="Times New Roman" w:hAnsi="Times New Roman" w:cs="Times New Roman"/>
          <w:sz w:val="24"/>
          <w:szCs w:val="24"/>
          <w:lang w:val="id-ID"/>
        </w:rPr>
        <w:t xml:space="preserve"> dan</w:t>
      </w:r>
      <w:r w:rsidR="0004193E">
        <w:rPr>
          <w:rFonts w:ascii="Times New Roman" w:hAnsi="Times New Roman" w:cs="Times New Roman"/>
          <w:i/>
          <w:sz w:val="24"/>
          <w:szCs w:val="24"/>
          <w:lang w:val="id-ID"/>
        </w:rPr>
        <w:t xml:space="preserve"> p</w:t>
      </w:r>
      <w:r w:rsidRPr="0059002A">
        <w:rPr>
          <w:rFonts w:ascii="Times New Roman" w:hAnsi="Times New Roman" w:cs="Times New Roman"/>
          <w:i/>
          <w:sz w:val="24"/>
          <w:szCs w:val="24"/>
          <w:lang w:val="id-ID"/>
        </w:rPr>
        <w:t>rofitability ratio.</w:t>
      </w:r>
      <w:r w:rsidR="003D3CE1" w:rsidRPr="0059002A">
        <w:rPr>
          <w:rFonts w:ascii="Times New Roman" w:hAnsi="Times New Roman" w:cs="Times New Roman"/>
          <w:i/>
          <w:sz w:val="24"/>
          <w:szCs w:val="24"/>
          <w:lang w:val="id-ID"/>
        </w:rPr>
        <w:t xml:space="preserve"> </w:t>
      </w:r>
      <w:r w:rsidRPr="0059002A">
        <w:rPr>
          <w:rFonts w:ascii="Times New Roman" w:hAnsi="Times New Roman" w:cs="Times New Roman"/>
          <w:sz w:val="24"/>
          <w:szCs w:val="24"/>
          <w:lang w:val="id-ID"/>
        </w:rPr>
        <w:t xml:space="preserve">Salah satu rasio yang digunakan dalam mengukur kinerja keuangan adalah rasio profitabilitas </w:t>
      </w:r>
      <w:r w:rsidR="008E048A" w:rsidRPr="0059002A">
        <w:rPr>
          <w:rFonts w:ascii="Times New Roman" w:hAnsi="Times New Roman" w:cs="Times New Roman"/>
          <w:i/>
          <w:sz w:val="24"/>
          <w:szCs w:val="24"/>
          <w:lang w:val="id-ID"/>
        </w:rPr>
        <w:t>(Profitability ratio).</w:t>
      </w:r>
      <w:r w:rsidR="00E54F7B" w:rsidRPr="0059002A">
        <w:rPr>
          <w:rFonts w:ascii="Times New Roman" w:hAnsi="Times New Roman" w:cs="Times New Roman"/>
          <w:i/>
          <w:sz w:val="24"/>
          <w:szCs w:val="24"/>
          <w:lang w:val="id-ID"/>
        </w:rPr>
        <w:t xml:space="preserve"> </w:t>
      </w:r>
      <w:r w:rsidR="00E54F7B" w:rsidRPr="0059002A">
        <w:rPr>
          <w:rFonts w:ascii="Times New Roman" w:hAnsi="Times New Roman" w:cs="Times New Roman"/>
          <w:sz w:val="24"/>
          <w:szCs w:val="24"/>
          <w:lang w:val="id-ID"/>
        </w:rPr>
        <w:t xml:space="preserve">Terdapat 3 macam pengukuran dalam rasio profitabilitas, seperti </w:t>
      </w:r>
      <w:r w:rsidR="0004193E">
        <w:rPr>
          <w:rFonts w:ascii="Times New Roman" w:hAnsi="Times New Roman" w:cs="Times New Roman"/>
          <w:i/>
          <w:sz w:val="24"/>
          <w:szCs w:val="24"/>
          <w:lang w:val="id-ID"/>
        </w:rPr>
        <w:t>profit margin r</w:t>
      </w:r>
      <w:r w:rsidR="00E54F7B" w:rsidRPr="0059002A">
        <w:rPr>
          <w:rFonts w:ascii="Times New Roman" w:hAnsi="Times New Roman" w:cs="Times New Roman"/>
          <w:i/>
          <w:sz w:val="24"/>
          <w:szCs w:val="24"/>
          <w:lang w:val="id-ID"/>
        </w:rPr>
        <w:t>atio, Return On Equity (ROE), dan Return On Assets (ROA).</w:t>
      </w:r>
      <w:r w:rsidR="00E54F7B" w:rsidRPr="0059002A">
        <w:rPr>
          <w:rFonts w:ascii="Times New Roman" w:hAnsi="Times New Roman" w:cs="Times New Roman"/>
          <w:sz w:val="24"/>
          <w:szCs w:val="24"/>
          <w:lang w:val="id-ID"/>
        </w:rPr>
        <w:t xml:space="preserve"> Dalam penelitian ini, variabel kinerja keuangan diukur dengan menggunakan Return On Asset (ROA) dengan cara membagi laba bersih setelah pajak dengan total aset yang </w:t>
      </w:r>
      <w:r w:rsidR="00FF65A9">
        <w:rPr>
          <w:rFonts w:ascii="Times New Roman" w:hAnsi="Times New Roman" w:cs="Times New Roman"/>
          <w:sz w:val="24"/>
          <w:szCs w:val="24"/>
          <w:lang w:val="id-ID"/>
        </w:rPr>
        <w:t xml:space="preserve">dimiliki oleh suatu perusahaan </w:t>
      </w:r>
      <w:r w:rsidR="00FF65A9">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{"citationItems":[{"id":"ITEM-1","itemData":{"author":[{"dropping-particle":"","family":"Sudana","given":"I Made","non-dropping-particle":"","parse-names":false,"suffix":""}],"edition":"Edisi 2","editor":[{"dropping-particle":"","family":"Sallama","given":"Novietha I","non-dropping-particle":"","parse-names":false,"suffix":""}],"id":"ITEM-1","issued":{"date-parts":[["2015"]]},"number-of-pages":"25","publisher":"Penerbit Erlangga","publisher-place":"Jakarta","title":"Manajemen Keuangan Perusahaan","type":"book"},"uris":["http://www.mendeley.com/documents/?uuid=5c6495bb-12fd-4340-8605-aa10348722b7","http://www.mendeley.com/documents/?uuid=5cd0ffef-782b-4deb-b2ae-601cbdae5c60"]}],"mendeley":{"formattedCitation":"(Sudana, 2015)","manualFormatting":"(Sudana, 2015:25)","plainTextFormattedCitation":"(Sudana, 2015)","previouslyFormattedCitation":"(Sudana, 2015)"},"properties":{"noteIndex":0},"schema":"https://github.com/citation-style-language/schema/raw/master/csl-citation.json"}</w:instrText>
      </w:r>
      <w:r w:rsidR="00FF65A9">
        <w:rPr>
          <w:rFonts w:ascii="Times New Roman" w:hAnsi="Times New Roman" w:cs="Times New Roman"/>
          <w:sz w:val="24"/>
          <w:szCs w:val="24"/>
          <w:lang w:val="id-ID"/>
        </w:rPr>
        <w:fldChar w:fldCharType="separate"/>
      </w:r>
      <w:r w:rsidR="00FF65A9" w:rsidRPr="00FF65A9">
        <w:rPr>
          <w:rFonts w:ascii="Times New Roman" w:hAnsi="Times New Roman" w:cs="Times New Roman"/>
          <w:noProof/>
          <w:sz w:val="24"/>
          <w:szCs w:val="24"/>
          <w:lang w:val="id-ID"/>
        </w:rPr>
        <w:t>(Sudana, 2015</w:t>
      </w:r>
      <w:r w:rsidR="00FF65A9">
        <w:rPr>
          <w:rFonts w:ascii="Times New Roman" w:hAnsi="Times New Roman" w:cs="Times New Roman"/>
          <w:noProof/>
          <w:sz w:val="24"/>
          <w:szCs w:val="24"/>
          <w:lang w:val="id-ID"/>
        </w:rPr>
        <w:t>:25</w:t>
      </w:r>
      <w:r w:rsidR="00FF65A9" w:rsidRPr="00FF65A9">
        <w:rPr>
          <w:rFonts w:ascii="Times New Roman" w:hAnsi="Times New Roman" w:cs="Times New Roman"/>
          <w:noProof/>
          <w:sz w:val="24"/>
          <w:szCs w:val="24"/>
          <w:lang w:val="id-ID"/>
        </w:rPr>
        <w:t>)</w:t>
      </w:r>
      <w:r w:rsidR="00FF65A9">
        <w:rPr>
          <w:rFonts w:ascii="Times New Roman" w:hAnsi="Times New Roman" w:cs="Times New Roman"/>
          <w:sz w:val="24"/>
          <w:szCs w:val="24"/>
          <w:lang w:val="id-ID"/>
        </w:rPr>
        <w:fldChar w:fldCharType="end"/>
      </w:r>
      <w:r w:rsidR="00FF65A9">
        <w:rPr>
          <w:rFonts w:ascii="Times New Roman" w:hAnsi="Times New Roman" w:cs="Times New Roman"/>
          <w:sz w:val="24"/>
          <w:szCs w:val="24"/>
          <w:lang w:val="id-ID"/>
        </w:rPr>
        <w:t>.</w:t>
      </w:r>
    </w:p>
    <w:p w14:paraId="4A8AF492" w14:textId="0C3081FB" w:rsidR="008E7A2A" w:rsidRPr="00E51104" w:rsidRDefault="008E048A" w:rsidP="00E51104">
      <w:pPr>
        <w:spacing w:line="480" w:lineRule="auto"/>
        <w:ind w:left="72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Rasio profitabilitas digunakan untuk mengukur kemampuan perusahaan untuk menghasilkan laba dengan menggunakan sumber-sumber </w:t>
      </w:r>
      <w:r w:rsidRPr="0059002A">
        <w:rPr>
          <w:rFonts w:ascii="Times New Roman" w:hAnsi="Times New Roman" w:cs="Times New Roman"/>
          <w:sz w:val="24"/>
          <w:szCs w:val="24"/>
          <w:lang w:val="id-ID"/>
        </w:rPr>
        <w:lastRenderedPageBreak/>
        <w:t>yang dimiliki perusahaan, seperti aktiva, modal atau penjualan perusahaan.</w:t>
      </w:r>
      <w:r w:rsidR="004F7742">
        <w:rPr>
          <w:rFonts w:ascii="Times New Roman" w:hAnsi="Times New Roman" w:cs="Times New Roman"/>
          <w:sz w:val="24"/>
          <w:szCs w:val="24"/>
          <w:lang w:val="id-ID"/>
        </w:rPr>
        <w:t xml:space="preserve"> Nilai </w:t>
      </w:r>
      <w:r w:rsidR="004F7742" w:rsidRPr="004F7742">
        <w:rPr>
          <w:rFonts w:ascii="Times New Roman" w:hAnsi="Times New Roman" w:cs="Times New Roman"/>
          <w:sz w:val="24"/>
          <w:szCs w:val="24"/>
          <w:lang w:val="id-ID"/>
        </w:rPr>
        <w:t>ROA menunjukkan seberapa baik sebuah bisnis dapat menggunakan semua asetnya untuk menghasilkan laba setelah pajak.</w:t>
      </w:r>
      <w:r w:rsidR="004F7742">
        <w:rPr>
          <w:rFonts w:ascii="Times New Roman" w:hAnsi="Times New Roman" w:cs="Times New Roman"/>
          <w:sz w:val="24"/>
          <w:szCs w:val="24"/>
          <w:lang w:val="id-ID"/>
        </w:rPr>
        <w:t xml:space="preserve"> Rasio </w:t>
      </w:r>
      <w:r w:rsidR="00FF56FB">
        <w:rPr>
          <w:rFonts w:ascii="Times New Roman" w:hAnsi="Times New Roman" w:cs="Times New Roman"/>
          <w:sz w:val="24"/>
          <w:szCs w:val="24"/>
          <w:lang w:val="id-ID"/>
        </w:rPr>
        <w:t>ini penting bagi manajemen guna menilai efektifitas serta</w:t>
      </w:r>
      <w:r w:rsidR="004F7742">
        <w:rPr>
          <w:rFonts w:ascii="Times New Roman" w:hAnsi="Times New Roman" w:cs="Times New Roman"/>
          <w:sz w:val="24"/>
          <w:szCs w:val="24"/>
          <w:lang w:val="id-ID"/>
        </w:rPr>
        <w:t xml:space="preserve"> efisiensi manajemen perusahaa</w:t>
      </w:r>
      <w:r w:rsidR="00FF56FB">
        <w:rPr>
          <w:rFonts w:ascii="Times New Roman" w:hAnsi="Times New Roman" w:cs="Times New Roman"/>
          <w:sz w:val="24"/>
          <w:szCs w:val="24"/>
          <w:lang w:val="id-ID"/>
        </w:rPr>
        <w:t>n dalam mengelola seluruh aset</w:t>
      </w:r>
      <w:r w:rsidR="004F7742">
        <w:rPr>
          <w:rFonts w:ascii="Times New Roman" w:hAnsi="Times New Roman" w:cs="Times New Roman"/>
          <w:sz w:val="24"/>
          <w:szCs w:val="24"/>
          <w:lang w:val="id-ID"/>
        </w:rPr>
        <w:t xml:space="preserve"> perusahaan </w:t>
      </w:r>
      <w:r w:rsidR="00FF56FB">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{"citationItems":[{"id":"ITEM-1","itemData":{"author":[{"dropping-particle":"","family":"Sudana","given":"I Made","non-dropping-particle":"","parse-names":false,"suffix":""}],"edition":"Edisi 2","editor":[{"dropping-particle":"","family":"Sallama","given":"Novietha I","non-dropping-particle":"","parse-names":false,"suffix":""}],"id":"ITEM-1","issued":{"date-parts":[["2015"]]},"number-of-pages":"25","publisher":"Penerbit Erlangga","publisher-place":"Jakarta","title":"Manajemen Keuangan Perusahaan","type":"book"},"uris":["http://www.mendeley.com/documents/?uuid=5cd0ffef-782b-4deb-b2ae-601cbdae5c60","http://www.mendeley.com/documents/?uuid=5c6495bb-12fd-4340-8605-aa10348722b7"]}],"mendeley":{"formattedCitation":"(Sudana, 2015)","plainTextFormattedCitation":"(Sudana, 2015)","previouslyFormattedCitation":"(Sudana, 2015)"},"properties":{"noteIndex":0},"schema":"https://github.com/citation-style-language/schema/raw/master/csl-citation.json"}</w:instrText>
      </w:r>
      <w:r w:rsidR="00FF56FB">
        <w:rPr>
          <w:rFonts w:ascii="Times New Roman" w:hAnsi="Times New Roman" w:cs="Times New Roman"/>
          <w:sz w:val="24"/>
          <w:szCs w:val="24"/>
          <w:lang w:val="id-ID"/>
        </w:rPr>
        <w:fldChar w:fldCharType="separate"/>
      </w:r>
      <w:r w:rsidR="00FF56FB" w:rsidRPr="00FF56FB">
        <w:rPr>
          <w:rFonts w:ascii="Times New Roman" w:hAnsi="Times New Roman" w:cs="Times New Roman"/>
          <w:noProof/>
          <w:sz w:val="24"/>
          <w:szCs w:val="24"/>
          <w:lang w:val="id-ID"/>
        </w:rPr>
        <w:t>(Sudana, 2015)</w:t>
      </w:r>
      <w:r w:rsidR="00FF56FB">
        <w:rPr>
          <w:rFonts w:ascii="Times New Roman" w:hAnsi="Times New Roman" w:cs="Times New Roman"/>
          <w:sz w:val="24"/>
          <w:szCs w:val="24"/>
          <w:lang w:val="id-ID"/>
        </w:rPr>
        <w:fldChar w:fldCharType="end"/>
      </w:r>
      <w:r w:rsidR="00FF56FB">
        <w:rPr>
          <w:rFonts w:ascii="Times New Roman" w:hAnsi="Times New Roman" w:cs="Times New Roman"/>
          <w:sz w:val="24"/>
          <w:szCs w:val="24"/>
          <w:lang w:val="id-ID"/>
        </w:rPr>
        <w:t>.</w:t>
      </w:r>
      <w:r w:rsidRPr="0059002A">
        <w:rPr>
          <w:rFonts w:ascii="Times New Roman" w:hAnsi="Times New Roman" w:cs="Times New Roman"/>
          <w:sz w:val="24"/>
          <w:szCs w:val="24"/>
          <w:lang w:val="id-ID"/>
        </w:rPr>
        <w:t xml:space="preserve"> </w:t>
      </w:r>
      <w:r w:rsidR="004F7742">
        <w:rPr>
          <w:rFonts w:ascii="Times New Roman" w:hAnsi="Times New Roman" w:cs="Times New Roman"/>
          <w:sz w:val="24"/>
          <w:szCs w:val="24"/>
          <w:lang w:val="id-ID"/>
        </w:rPr>
        <w:t xml:space="preserve">Berikut </w:t>
      </w:r>
      <w:r w:rsidR="00FF56FB">
        <w:rPr>
          <w:rFonts w:ascii="Times New Roman" w:hAnsi="Times New Roman" w:cs="Times New Roman"/>
          <w:sz w:val="24"/>
          <w:szCs w:val="24"/>
          <w:lang w:val="id-ID"/>
        </w:rPr>
        <w:t xml:space="preserve">ini </w:t>
      </w:r>
      <w:r w:rsidR="004F7742">
        <w:rPr>
          <w:rFonts w:ascii="Times New Roman" w:hAnsi="Times New Roman" w:cs="Times New Roman"/>
          <w:sz w:val="24"/>
          <w:szCs w:val="24"/>
          <w:lang w:val="id-ID"/>
        </w:rPr>
        <w:t xml:space="preserve">adalah data rata-rata nilai ROA pada perusahaan sub sektor perbankan yang tercatat di Bursa Efek </w:t>
      </w:r>
      <w:r w:rsidR="00F17DFF">
        <w:rPr>
          <w:rFonts w:ascii="Times New Roman" w:hAnsi="Times New Roman" w:cs="Times New Roman"/>
          <w:sz w:val="24"/>
          <w:szCs w:val="24"/>
          <w:lang w:val="id-ID"/>
        </w:rPr>
        <w:t>Indonesia periode 2019 – 2023</w:t>
      </w:r>
      <w:r w:rsidR="00E51104">
        <w:rPr>
          <w:rFonts w:ascii="Times New Roman" w:hAnsi="Times New Roman" w:cs="Times New Roman"/>
          <w:sz w:val="24"/>
          <w:szCs w:val="24"/>
          <w:lang w:val="id-ID"/>
        </w:rPr>
        <w:t xml:space="preserve">. </w:t>
      </w:r>
    </w:p>
    <w:p w14:paraId="2816617A" w14:textId="7931E6B1" w:rsidR="004F7742" w:rsidRDefault="00F17DFF" w:rsidP="005A647F">
      <w:pPr>
        <w:spacing w:line="480" w:lineRule="auto"/>
        <w:ind w:left="720" w:firstLine="720"/>
        <w:jc w:val="both"/>
        <w:rPr>
          <w:rFonts w:ascii="Times New Roman" w:hAnsi="Times New Roman" w:cs="Times New Roman"/>
          <w:sz w:val="24"/>
          <w:szCs w:val="24"/>
          <w:lang w:val="id-ID"/>
        </w:rPr>
      </w:pPr>
      <w:r>
        <w:rPr>
          <w:noProof/>
        </w:rPr>
        <w:drawing>
          <wp:anchor distT="0" distB="0" distL="114300" distR="114300" simplePos="0" relativeHeight="251722752" behindDoc="0" locked="0" layoutInCell="1" allowOverlap="1" wp14:anchorId="0C0B0C16" wp14:editId="23144CD1">
            <wp:simplePos x="0" y="0"/>
            <wp:positionH relativeFrom="column">
              <wp:posOffset>272955</wp:posOffset>
            </wp:positionH>
            <wp:positionV relativeFrom="paragraph">
              <wp:posOffset>43796</wp:posOffset>
            </wp:positionV>
            <wp:extent cx="4962525" cy="3267075"/>
            <wp:effectExtent l="0" t="0" r="9525" b="952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7DA64754" w14:textId="4E7853C1" w:rsidR="004F7742" w:rsidRDefault="004F7742" w:rsidP="005A647F">
      <w:pPr>
        <w:spacing w:line="480" w:lineRule="auto"/>
        <w:ind w:left="720" w:firstLine="720"/>
        <w:jc w:val="both"/>
        <w:rPr>
          <w:rFonts w:ascii="Times New Roman" w:hAnsi="Times New Roman" w:cs="Times New Roman"/>
          <w:sz w:val="24"/>
          <w:szCs w:val="24"/>
          <w:lang w:val="id-ID"/>
        </w:rPr>
      </w:pPr>
    </w:p>
    <w:p w14:paraId="6F0B62B0" w14:textId="1971F992" w:rsidR="004F7742" w:rsidRDefault="004F7742" w:rsidP="005A647F">
      <w:pPr>
        <w:spacing w:line="480" w:lineRule="auto"/>
        <w:ind w:left="720" w:firstLine="720"/>
        <w:jc w:val="both"/>
        <w:rPr>
          <w:rFonts w:ascii="Times New Roman" w:hAnsi="Times New Roman" w:cs="Times New Roman"/>
          <w:sz w:val="24"/>
          <w:szCs w:val="24"/>
          <w:lang w:val="id-ID"/>
        </w:rPr>
      </w:pPr>
    </w:p>
    <w:p w14:paraId="22D5FFD6" w14:textId="77777777" w:rsidR="004F7742" w:rsidRDefault="004F7742" w:rsidP="005A647F">
      <w:pPr>
        <w:spacing w:line="480" w:lineRule="auto"/>
        <w:ind w:left="720" w:firstLine="720"/>
        <w:jc w:val="both"/>
        <w:rPr>
          <w:rFonts w:ascii="Times New Roman" w:hAnsi="Times New Roman" w:cs="Times New Roman"/>
          <w:sz w:val="24"/>
          <w:szCs w:val="24"/>
          <w:lang w:val="id-ID"/>
        </w:rPr>
      </w:pPr>
    </w:p>
    <w:p w14:paraId="06C47F00" w14:textId="77777777" w:rsidR="004F7742" w:rsidRDefault="004F7742" w:rsidP="005A647F">
      <w:pPr>
        <w:spacing w:line="480" w:lineRule="auto"/>
        <w:ind w:left="720" w:firstLine="720"/>
        <w:jc w:val="both"/>
        <w:rPr>
          <w:rFonts w:ascii="Times New Roman" w:hAnsi="Times New Roman" w:cs="Times New Roman"/>
          <w:sz w:val="24"/>
          <w:szCs w:val="24"/>
          <w:lang w:val="id-ID"/>
        </w:rPr>
      </w:pPr>
    </w:p>
    <w:p w14:paraId="3B48D6B3" w14:textId="77777777" w:rsidR="004F7742" w:rsidRDefault="004F7742" w:rsidP="005A647F">
      <w:pPr>
        <w:spacing w:line="480" w:lineRule="auto"/>
        <w:ind w:left="720" w:firstLine="720"/>
        <w:jc w:val="both"/>
        <w:rPr>
          <w:rFonts w:ascii="Times New Roman" w:hAnsi="Times New Roman" w:cs="Times New Roman"/>
          <w:sz w:val="24"/>
          <w:szCs w:val="24"/>
          <w:lang w:val="id-ID"/>
        </w:rPr>
      </w:pPr>
    </w:p>
    <w:p w14:paraId="07C2EB1C" w14:textId="77777777" w:rsidR="004F7742" w:rsidRDefault="004F7742" w:rsidP="005A647F">
      <w:pPr>
        <w:spacing w:line="480" w:lineRule="auto"/>
        <w:ind w:left="720" w:firstLine="720"/>
        <w:jc w:val="both"/>
        <w:rPr>
          <w:rFonts w:ascii="Times New Roman" w:hAnsi="Times New Roman" w:cs="Times New Roman"/>
          <w:sz w:val="24"/>
          <w:szCs w:val="24"/>
          <w:lang w:val="id-ID"/>
        </w:rPr>
      </w:pPr>
    </w:p>
    <w:p w14:paraId="5BC23C8E" w14:textId="77777777" w:rsidR="004F7742" w:rsidRDefault="004F7742" w:rsidP="005A647F">
      <w:pPr>
        <w:spacing w:line="480" w:lineRule="auto"/>
        <w:ind w:left="720" w:firstLine="720"/>
        <w:jc w:val="both"/>
        <w:rPr>
          <w:rFonts w:ascii="Times New Roman" w:hAnsi="Times New Roman" w:cs="Times New Roman"/>
          <w:sz w:val="24"/>
          <w:szCs w:val="24"/>
          <w:lang w:val="id-ID"/>
        </w:rPr>
      </w:pPr>
    </w:p>
    <w:p w14:paraId="18561769" w14:textId="469945E6" w:rsidR="00E51104" w:rsidRPr="00E51104" w:rsidRDefault="00E51104" w:rsidP="00E51104">
      <w:pPr>
        <w:pStyle w:val="Caption"/>
        <w:ind w:left="720"/>
        <w:jc w:val="center"/>
        <w:rPr>
          <w:rFonts w:ascii="Times New Roman" w:hAnsi="Times New Roman" w:cs="Times New Roman"/>
          <w:b/>
          <w:i w:val="0"/>
          <w:color w:val="auto"/>
          <w:sz w:val="24"/>
          <w:szCs w:val="24"/>
        </w:rPr>
      </w:pPr>
      <w:bookmarkStart w:id="20" w:name="_Toc167721596"/>
      <w:r w:rsidRPr="00E51104">
        <w:rPr>
          <w:rFonts w:ascii="Times New Roman" w:hAnsi="Times New Roman" w:cs="Times New Roman"/>
          <w:b/>
          <w:i w:val="0"/>
          <w:color w:val="auto"/>
          <w:sz w:val="24"/>
          <w:szCs w:val="24"/>
        </w:rPr>
        <w:t xml:space="preserve">Gambar </w:t>
      </w:r>
      <w:r w:rsidRPr="00E51104">
        <w:rPr>
          <w:rFonts w:ascii="Times New Roman" w:hAnsi="Times New Roman" w:cs="Times New Roman"/>
          <w:b/>
          <w:i w:val="0"/>
          <w:color w:val="auto"/>
          <w:sz w:val="24"/>
          <w:szCs w:val="24"/>
        </w:rPr>
        <w:fldChar w:fldCharType="begin"/>
      </w:r>
      <w:r w:rsidRPr="00E51104">
        <w:rPr>
          <w:rFonts w:ascii="Times New Roman" w:hAnsi="Times New Roman" w:cs="Times New Roman"/>
          <w:b/>
          <w:i w:val="0"/>
          <w:color w:val="auto"/>
          <w:sz w:val="24"/>
          <w:szCs w:val="24"/>
        </w:rPr>
        <w:instrText xml:space="preserve"> SEQ Gambar \* ARABIC </w:instrText>
      </w:r>
      <w:r w:rsidRPr="00E51104">
        <w:rPr>
          <w:rFonts w:ascii="Times New Roman" w:hAnsi="Times New Roman" w:cs="Times New Roman"/>
          <w:b/>
          <w:i w:val="0"/>
          <w:color w:val="auto"/>
          <w:sz w:val="24"/>
          <w:szCs w:val="24"/>
        </w:rPr>
        <w:fldChar w:fldCharType="separate"/>
      </w:r>
      <w:r w:rsidR="007D760F">
        <w:rPr>
          <w:rFonts w:ascii="Times New Roman" w:hAnsi="Times New Roman" w:cs="Times New Roman"/>
          <w:b/>
          <w:i w:val="0"/>
          <w:noProof/>
          <w:color w:val="auto"/>
          <w:sz w:val="24"/>
          <w:szCs w:val="24"/>
        </w:rPr>
        <w:t>1</w:t>
      </w:r>
      <w:r w:rsidRPr="00E51104">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br/>
      </w:r>
      <w:r w:rsidRPr="00E51104">
        <w:rPr>
          <w:rFonts w:ascii="Times New Roman" w:hAnsi="Times New Roman" w:cs="Times New Roman"/>
          <w:b/>
          <w:i w:val="0"/>
          <w:color w:val="auto"/>
          <w:sz w:val="24"/>
          <w:szCs w:val="24"/>
        </w:rPr>
        <w:t>Rata-Rata Nilai ROA Perusahaan Sub Sektor Perbankan 2019 - 202</w:t>
      </w:r>
      <w:r w:rsidR="00F17DFF">
        <w:rPr>
          <w:rFonts w:ascii="Times New Roman" w:hAnsi="Times New Roman" w:cs="Times New Roman"/>
          <w:b/>
          <w:i w:val="0"/>
          <w:color w:val="auto"/>
          <w:sz w:val="24"/>
          <w:szCs w:val="24"/>
        </w:rPr>
        <w:t>3</w:t>
      </w:r>
      <w:bookmarkEnd w:id="20"/>
    </w:p>
    <w:p w14:paraId="62B8DF5C" w14:textId="799BE0DB" w:rsidR="008E7A2A" w:rsidRPr="008E7A2A" w:rsidRDefault="008E7A2A" w:rsidP="008E7A2A">
      <w:pPr>
        <w:pStyle w:val="Caption"/>
        <w:ind w:left="720"/>
        <w:rPr>
          <w:rFonts w:ascii="Times New Roman" w:hAnsi="Times New Roman" w:cs="Times New Roman"/>
          <w:color w:val="auto"/>
          <w:sz w:val="24"/>
          <w:szCs w:val="24"/>
          <w:lang w:val="id-ID"/>
        </w:rPr>
      </w:pPr>
      <w:r>
        <w:rPr>
          <w:rFonts w:ascii="Times New Roman" w:hAnsi="Times New Roman" w:cs="Times New Roman"/>
          <w:color w:val="auto"/>
          <w:sz w:val="24"/>
          <w:szCs w:val="24"/>
        </w:rPr>
        <w:t>Sumber:</w:t>
      </w:r>
      <w:r w:rsidRPr="008E7A2A">
        <w:rPr>
          <w:rFonts w:ascii="Times New Roman" w:hAnsi="Times New Roman" w:cs="Times New Roman"/>
          <w:color w:val="auto"/>
          <w:sz w:val="24"/>
          <w:szCs w:val="24"/>
          <w:lang w:val="id-ID"/>
        </w:rPr>
        <w:t xml:space="preserve"> Data diolah peneliti</w:t>
      </w:r>
      <w:r w:rsidR="00E51104">
        <w:rPr>
          <w:rFonts w:ascii="Times New Roman" w:hAnsi="Times New Roman" w:cs="Times New Roman"/>
          <w:color w:val="auto"/>
          <w:sz w:val="24"/>
          <w:szCs w:val="24"/>
          <w:lang w:val="id-ID"/>
        </w:rPr>
        <w:t xml:space="preserve"> dari Bursa Efek Indonesia</w:t>
      </w:r>
      <w:r w:rsidR="00F17DFF">
        <w:rPr>
          <w:rFonts w:ascii="Times New Roman" w:hAnsi="Times New Roman" w:cs="Times New Roman"/>
          <w:color w:val="auto"/>
          <w:sz w:val="24"/>
          <w:szCs w:val="24"/>
          <w:lang w:val="id-ID"/>
        </w:rPr>
        <w:t xml:space="preserve"> (2024</w:t>
      </w:r>
      <w:r w:rsidR="00314CD4">
        <w:rPr>
          <w:rFonts w:ascii="Times New Roman" w:hAnsi="Times New Roman" w:cs="Times New Roman"/>
          <w:color w:val="auto"/>
          <w:sz w:val="24"/>
          <w:szCs w:val="24"/>
          <w:lang w:val="id-ID"/>
        </w:rPr>
        <w:t>)</w:t>
      </w:r>
    </w:p>
    <w:p w14:paraId="7234D34F" w14:textId="0F95DC24" w:rsidR="003D3CE1" w:rsidRPr="008E7A2A" w:rsidRDefault="00FF56FB" w:rsidP="008E7A2A">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Terlihat pada grafik tersebut bahwa nilai rata-rata ROA pada perusahaan sub sektor pe</w:t>
      </w:r>
      <w:r w:rsidR="00F17DFF">
        <w:rPr>
          <w:rFonts w:ascii="Times New Roman" w:hAnsi="Times New Roman" w:cs="Times New Roman"/>
          <w:sz w:val="24"/>
          <w:szCs w:val="24"/>
          <w:lang w:val="id-ID"/>
        </w:rPr>
        <w:t>rbankan periode 2019 hingga 2023</w:t>
      </w:r>
      <w:r>
        <w:rPr>
          <w:rFonts w:ascii="Times New Roman" w:hAnsi="Times New Roman" w:cs="Times New Roman"/>
          <w:sz w:val="24"/>
          <w:szCs w:val="24"/>
          <w:lang w:val="id-ID"/>
        </w:rPr>
        <w:t xml:space="preserve"> men</w:t>
      </w:r>
      <w:r w:rsidR="00881476">
        <w:rPr>
          <w:rFonts w:ascii="Times New Roman" w:hAnsi="Times New Roman" w:cs="Times New Roman"/>
          <w:sz w:val="24"/>
          <w:szCs w:val="24"/>
          <w:lang w:val="id-ID"/>
        </w:rPr>
        <w:t>galami kenaik</w:t>
      </w:r>
      <w:r>
        <w:rPr>
          <w:rFonts w:ascii="Times New Roman" w:hAnsi="Times New Roman" w:cs="Times New Roman"/>
          <w:sz w:val="24"/>
          <w:szCs w:val="24"/>
          <w:lang w:val="id-ID"/>
        </w:rPr>
        <w:t xml:space="preserve">an dan penurunan. Pada tahun 2019 nilai ROA tercatat tinggi sebesar </w:t>
      </w:r>
      <w:r w:rsidR="0036251B">
        <w:rPr>
          <w:rFonts w:ascii="Times New Roman" w:hAnsi="Times New Roman" w:cs="Times New Roman"/>
          <w:sz w:val="24"/>
          <w:szCs w:val="24"/>
          <w:lang w:val="id-ID"/>
        </w:rPr>
        <w:lastRenderedPageBreak/>
        <w:t>sebesar 0,92</w:t>
      </w:r>
      <w:r>
        <w:rPr>
          <w:rFonts w:ascii="Times New Roman" w:hAnsi="Times New Roman" w:cs="Times New Roman"/>
          <w:sz w:val="24"/>
          <w:szCs w:val="24"/>
          <w:lang w:val="id-ID"/>
        </w:rPr>
        <w:t xml:space="preserve">%. Kemudian, pada tahun 2020 hingga 2021 </w:t>
      </w:r>
      <w:r w:rsidR="0036251B">
        <w:rPr>
          <w:rFonts w:ascii="Times New Roman" w:hAnsi="Times New Roman" w:cs="Times New Roman"/>
          <w:sz w:val="24"/>
          <w:szCs w:val="24"/>
          <w:lang w:val="id-ID"/>
        </w:rPr>
        <w:t>mengalami penurunan dari 0,27</w:t>
      </w:r>
      <w:r>
        <w:rPr>
          <w:rFonts w:ascii="Times New Roman" w:hAnsi="Times New Roman" w:cs="Times New Roman"/>
          <w:sz w:val="24"/>
          <w:szCs w:val="24"/>
          <w:lang w:val="id-ID"/>
        </w:rPr>
        <w:t xml:space="preserve">% menjadi </w:t>
      </w:r>
      <w:r w:rsidR="00E51104">
        <w:rPr>
          <w:rFonts w:ascii="Times New Roman" w:hAnsi="Times New Roman" w:cs="Times New Roman"/>
          <w:sz w:val="24"/>
          <w:szCs w:val="24"/>
          <w:lang w:val="id-ID"/>
        </w:rPr>
        <w:t>-</w:t>
      </w:r>
      <w:r w:rsidR="0036251B">
        <w:rPr>
          <w:rFonts w:ascii="Times New Roman" w:hAnsi="Times New Roman" w:cs="Times New Roman"/>
          <w:sz w:val="24"/>
          <w:szCs w:val="24"/>
          <w:lang w:val="id-ID"/>
        </w:rPr>
        <w:t>0,22</w:t>
      </w:r>
      <w:r>
        <w:rPr>
          <w:rFonts w:ascii="Times New Roman" w:hAnsi="Times New Roman" w:cs="Times New Roman"/>
          <w:sz w:val="24"/>
          <w:szCs w:val="24"/>
          <w:lang w:val="id-ID"/>
        </w:rPr>
        <w:t>%</w:t>
      </w:r>
      <w:r w:rsidR="008E7A2A">
        <w:rPr>
          <w:rFonts w:ascii="Times New Roman" w:hAnsi="Times New Roman" w:cs="Times New Roman"/>
          <w:sz w:val="24"/>
          <w:szCs w:val="24"/>
          <w:lang w:val="id-ID"/>
        </w:rPr>
        <w:t>. Namun, pada tahun 2022 mengalam</w:t>
      </w:r>
      <w:r w:rsidR="0036251B">
        <w:rPr>
          <w:rFonts w:ascii="Times New Roman" w:hAnsi="Times New Roman" w:cs="Times New Roman"/>
          <w:sz w:val="24"/>
          <w:szCs w:val="24"/>
          <w:lang w:val="id-ID"/>
        </w:rPr>
        <w:t>i kenaikan kembali sebesar 0,66</w:t>
      </w:r>
      <w:r w:rsidR="00F17DFF">
        <w:rPr>
          <w:rFonts w:ascii="Times New Roman" w:hAnsi="Times New Roman" w:cs="Times New Roman"/>
          <w:sz w:val="24"/>
          <w:szCs w:val="24"/>
          <w:lang w:val="id-ID"/>
        </w:rPr>
        <w:t xml:space="preserve">% dan tahun 2023 meningkat menjadi sebesar 0,96%. </w:t>
      </w:r>
      <w:r w:rsidR="008E7A2A">
        <w:rPr>
          <w:rFonts w:ascii="Times New Roman" w:hAnsi="Times New Roman" w:cs="Times New Roman"/>
          <w:sz w:val="24"/>
          <w:szCs w:val="24"/>
          <w:lang w:val="id-ID"/>
        </w:rPr>
        <w:t>Hal ini mengartikan bahwa s</w:t>
      </w:r>
      <w:r w:rsidR="00D35990" w:rsidRPr="0059002A">
        <w:rPr>
          <w:rFonts w:ascii="Times New Roman" w:hAnsi="Times New Roman" w:cs="Times New Roman"/>
          <w:sz w:val="24"/>
          <w:szCs w:val="24"/>
          <w:lang w:val="id-ID"/>
        </w:rPr>
        <w:t>emakin besar nilai ROA yang dihasilkan oleh perusahaan, artinya semakin efisien penggunaan aktiva perusahaan atau dengan kata lain dengan jumlah aktiva yang sama dapat dihasilkan laba yang lebi</w:t>
      </w:r>
      <w:r w:rsidR="00B522E5" w:rsidRPr="0059002A">
        <w:rPr>
          <w:rFonts w:ascii="Times New Roman" w:hAnsi="Times New Roman" w:cs="Times New Roman"/>
          <w:sz w:val="24"/>
          <w:szCs w:val="24"/>
          <w:lang w:val="id-ID"/>
        </w:rPr>
        <w:t>h besar, begitu pula sebaliknya</w:t>
      </w:r>
      <w:r w:rsidR="00D35990" w:rsidRPr="0059002A">
        <w:rPr>
          <w:rFonts w:ascii="Times New Roman" w:hAnsi="Times New Roman" w:cs="Times New Roman"/>
          <w:sz w:val="24"/>
          <w:szCs w:val="24"/>
          <w:lang w:val="id-ID"/>
        </w:rPr>
        <w:t xml:space="preserve"> </w:t>
      </w:r>
      <w:r w:rsidR="00B522E5"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{"citationItems":[{"id":"ITEM-1","itemData":{"author":[{"dropping-particle":"","family":"Sudana","given":"I Made","non-dropping-particle":"","parse-names":false,"suffix":""}],"edition":"Edisi 2","editor":[{"dropping-particle":"","family":"Sallama","given":"Novietha I","non-dropping-particle":"","parse-names":false,"suffix":""}],"id":"ITEM-1","issued":{"date-parts":[["2015"]]},"number-of-pages":"25","publisher":"Penerbit Erlangga","publisher-place":"Jakarta","title":"Manajemen Keuangan Perusahaan","type":"book"},"uris":["http://www.mendeley.com/documents/?uuid=5cd0ffef-782b-4deb-b2ae-601cbdae5c60","http://www.mendeley.com/documents/?uuid=5c6495bb-12fd-4340-8605-aa10348722b7"]}],"mendeley":{"formattedCitation":"(Sudana, 2015)","plainTextFormattedCitation":"(Sudana, 2015)","previouslyFormattedCitation":"(Sudana, 2015)"},"properties":{"noteIndex":0},"schema":"https://github.com/citation-style-language/schema/raw/master/csl-citation.json"}</w:instrText>
      </w:r>
      <w:r w:rsidR="00B522E5" w:rsidRPr="0059002A">
        <w:rPr>
          <w:rFonts w:ascii="Times New Roman" w:hAnsi="Times New Roman" w:cs="Times New Roman"/>
          <w:sz w:val="24"/>
          <w:szCs w:val="24"/>
          <w:lang w:val="id-ID"/>
        </w:rPr>
        <w:fldChar w:fldCharType="separate"/>
      </w:r>
      <w:r w:rsidR="00B522E5" w:rsidRPr="0059002A">
        <w:rPr>
          <w:rFonts w:ascii="Times New Roman" w:hAnsi="Times New Roman" w:cs="Times New Roman"/>
          <w:noProof/>
          <w:sz w:val="24"/>
          <w:szCs w:val="24"/>
          <w:lang w:val="id-ID"/>
        </w:rPr>
        <w:t>(Sudana, 2015)</w:t>
      </w:r>
      <w:r w:rsidR="00B522E5" w:rsidRPr="0059002A">
        <w:rPr>
          <w:rFonts w:ascii="Times New Roman" w:hAnsi="Times New Roman" w:cs="Times New Roman"/>
          <w:sz w:val="24"/>
          <w:szCs w:val="24"/>
          <w:lang w:val="id-ID"/>
        </w:rPr>
        <w:fldChar w:fldCharType="end"/>
      </w:r>
      <w:r w:rsidR="00B522E5" w:rsidRPr="0059002A">
        <w:rPr>
          <w:rFonts w:ascii="Times New Roman" w:hAnsi="Times New Roman" w:cs="Times New Roman"/>
          <w:sz w:val="24"/>
          <w:szCs w:val="24"/>
          <w:lang w:val="id-ID"/>
        </w:rPr>
        <w:t>.</w:t>
      </w:r>
      <w:r w:rsidR="00D35990" w:rsidRPr="0059002A">
        <w:rPr>
          <w:rFonts w:ascii="Times New Roman" w:hAnsi="Times New Roman" w:cs="Times New Roman"/>
          <w:sz w:val="24"/>
          <w:szCs w:val="24"/>
          <w:lang w:val="id-ID"/>
        </w:rPr>
        <w:t xml:space="preserve"> </w:t>
      </w:r>
      <w:r w:rsidR="00B223B2" w:rsidRPr="0059002A">
        <w:rPr>
          <w:rFonts w:ascii="Times New Roman" w:hAnsi="Times New Roman" w:cs="Times New Roman"/>
          <w:sz w:val="24"/>
          <w:szCs w:val="24"/>
          <w:lang w:val="id-ID"/>
        </w:rPr>
        <w:t>Tetapi, menurut Elkington</w:t>
      </w:r>
      <w:r w:rsidR="0004193E">
        <w:rPr>
          <w:rFonts w:ascii="Times New Roman" w:hAnsi="Times New Roman" w:cs="Times New Roman"/>
          <w:sz w:val="24"/>
          <w:szCs w:val="24"/>
          <w:lang w:val="id-ID"/>
        </w:rPr>
        <w:t xml:space="preserve"> </w:t>
      </w:r>
      <w:r w:rsidR="0004193E">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{"citationItems":[{"id":"ITEM-1","itemData":{"ISSN":"2541-1691","abstract":"Penelitan ini bertujuan untuk mengetahui dan menguji pengaruh motivasi ketja dan kompetensi aparatur terhadap kualitas informasi akuntansi Barang Milik Negara pada Satuan Kerja yang ada di lingkungan Kementerian Tenaga Kerja dan Trasmigrasi RI. Metode yang digunakan adalah deskriptif dan asosiatif. Populasi target yang diteliti ialah Satuan Kerja yang ada di Kementerian Tenaga Kerja dan Transmigrasi. Teknik sampel yang digunakan ialah random sampling. Model pengaruh dianalisa menggunakan analisis SEM (Structural Equation Modeling) dengan metode alternative PLS (Partial Least Square) yang bertujuan menguji hubungan dan pengaruh antara motivasi kerja dan kompetensi aparatur terhadap kualitas informasi akuntansi Barang Milik Negara yang ada di lingkungan Kementerian Tenaga Kerja dan Transmigrasi. Hasil analisis menunjukan bahwa motivasi kerja secara parsial berpengaruh positif dan signifikan terhadap kualitas informasi akuntansi Barang Milik Negara. Begitu pula dengan kompetensi aparatur yang secara parsial berpengaruh positif dan signifikan terhadap kualitas informasi akuntansi Barang Milik Negara. Secara simultan motivasi kerja dan kompetensi aparatur berpengaruh terhadap kualitas informasi akuntansi barang milik nagara, hal ini berarti bahwa dengan motivasi kerja yang baik dan juga aparatur yang berkompeten maka akan menghasilkan informasi akuntansi barang milik Negara yang berkualitas","author":[{"dropping-particle":"","family":"Bukhori","given":"Mochamad Rizki Triansyah","non-dropping-particle":"","parse-names":false,"suffix":""},{"dropping-particle":"","family":"Sopian","given":"Dani","non-dropping-particle":"","parse-names":false,"suffix":""}],"container-title":"Jurnal Sikap","id":"ITEM-1","issue":"1","issued":{"date-parts":[["2017"]]},"page":"35-48","title":"Pengaruh Sustainability Terhadap Kinerja Keuangan","type":"article-journal","volume":"2"},"uris":["http://www.mendeley.com/documents/?uuid=6ea7a932-cd6e-4ee7-be61-126340ecc4f8","http://www.mendeley.com/documents/?uuid=3bf2f058-1554-4b3c-9f09-cb45fe2c7a93"]}],"mendeley":{"formattedCitation":"(Bukhori &amp; Sopian, 2017)","manualFormatting":"(dalam Bukhori &amp; Sopian, 2017)","plainTextFormattedCitation":"(Bukhori &amp; Sopian, 2017)","previouslyFormattedCitation":"(Bukhori &amp; Sopian, 2017)"},"properties":{"noteIndex":0},"schema":"https://github.com/citation-style-language/schema/raw/master/csl-citation.json"}</w:instrText>
      </w:r>
      <w:r w:rsidR="0004193E">
        <w:rPr>
          <w:rFonts w:ascii="Times New Roman" w:hAnsi="Times New Roman" w:cs="Times New Roman"/>
          <w:sz w:val="24"/>
          <w:szCs w:val="24"/>
          <w:lang w:val="id-ID"/>
        </w:rPr>
        <w:fldChar w:fldCharType="separate"/>
      </w:r>
      <w:r w:rsidR="0004193E" w:rsidRPr="0004193E">
        <w:rPr>
          <w:rFonts w:ascii="Times New Roman" w:hAnsi="Times New Roman" w:cs="Times New Roman"/>
          <w:noProof/>
          <w:sz w:val="24"/>
          <w:szCs w:val="24"/>
          <w:lang w:val="id-ID"/>
        </w:rPr>
        <w:t>(</w:t>
      </w:r>
      <w:r w:rsidR="0004193E">
        <w:rPr>
          <w:rFonts w:ascii="Times New Roman" w:hAnsi="Times New Roman" w:cs="Times New Roman"/>
          <w:noProof/>
          <w:sz w:val="24"/>
          <w:szCs w:val="24"/>
          <w:lang w:val="id-ID"/>
        </w:rPr>
        <w:t xml:space="preserve">dalam </w:t>
      </w:r>
      <w:r w:rsidR="0004193E" w:rsidRPr="0004193E">
        <w:rPr>
          <w:rFonts w:ascii="Times New Roman" w:hAnsi="Times New Roman" w:cs="Times New Roman"/>
          <w:noProof/>
          <w:sz w:val="24"/>
          <w:szCs w:val="24"/>
          <w:lang w:val="id-ID"/>
        </w:rPr>
        <w:t>Bukhori &amp; Sopian, 2017)</w:t>
      </w:r>
      <w:r w:rsidR="0004193E">
        <w:rPr>
          <w:rFonts w:ascii="Times New Roman" w:hAnsi="Times New Roman" w:cs="Times New Roman"/>
          <w:sz w:val="24"/>
          <w:szCs w:val="24"/>
          <w:lang w:val="id-ID"/>
        </w:rPr>
        <w:fldChar w:fldCharType="end"/>
      </w:r>
      <w:r w:rsidR="00B223B2" w:rsidRPr="0059002A">
        <w:rPr>
          <w:rFonts w:ascii="Times New Roman" w:hAnsi="Times New Roman" w:cs="Times New Roman"/>
          <w:sz w:val="24"/>
          <w:szCs w:val="24"/>
          <w:lang w:val="id-ID"/>
        </w:rPr>
        <w:t xml:space="preserve">, </w:t>
      </w:r>
      <w:r w:rsidR="008E048A" w:rsidRPr="0059002A">
        <w:rPr>
          <w:rFonts w:ascii="Times New Roman" w:hAnsi="Times New Roman" w:cs="Times New Roman"/>
          <w:sz w:val="24"/>
          <w:szCs w:val="24"/>
          <w:lang w:val="id-ID"/>
        </w:rPr>
        <w:t xml:space="preserve">saat ini tujuan bisnis tidak hanya mencari keuntungan </w:t>
      </w:r>
      <w:r w:rsidR="008E048A" w:rsidRPr="0059002A">
        <w:rPr>
          <w:rFonts w:ascii="Times New Roman" w:hAnsi="Times New Roman" w:cs="Times New Roman"/>
          <w:i/>
          <w:sz w:val="24"/>
          <w:szCs w:val="24"/>
          <w:lang w:val="id-ID"/>
        </w:rPr>
        <w:t>(profit)</w:t>
      </w:r>
      <w:r w:rsidR="008E048A" w:rsidRPr="0059002A">
        <w:rPr>
          <w:rFonts w:ascii="Times New Roman" w:hAnsi="Times New Roman" w:cs="Times New Roman"/>
          <w:sz w:val="24"/>
          <w:szCs w:val="24"/>
          <w:lang w:val="id-ID"/>
        </w:rPr>
        <w:t xml:space="preserve">, </w:t>
      </w:r>
      <w:r w:rsidR="0042103F" w:rsidRPr="0059002A">
        <w:rPr>
          <w:rFonts w:ascii="Times New Roman" w:hAnsi="Times New Roman" w:cs="Times New Roman"/>
          <w:sz w:val="24"/>
          <w:szCs w:val="24"/>
          <w:lang w:val="id-ID"/>
        </w:rPr>
        <w:t xml:space="preserve">tetapi juga bertanggung jawab kepada masyarakat </w:t>
      </w:r>
      <w:r w:rsidR="0042103F" w:rsidRPr="0059002A">
        <w:rPr>
          <w:rFonts w:ascii="Times New Roman" w:hAnsi="Times New Roman" w:cs="Times New Roman"/>
          <w:i/>
          <w:sz w:val="24"/>
          <w:szCs w:val="24"/>
          <w:lang w:val="id-ID"/>
        </w:rPr>
        <w:t>(people)</w:t>
      </w:r>
      <w:r w:rsidR="0042103F" w:rsidRPr="0059002A">
        <w:rPr>
          <w:rFonts w:ascii="Times New Roman" w:hAnsi="Times New Roman" w:cs="Times New Roman"/>
          <w:sz w:val="24"/>
          <w:szCs w:val="24"/>
          <w:lang w:val="id-ID"/>
        </w:rPr>
        <w:t xml:space="preserve"> dan bumi </w:t>
      </w:r>
      <w:r w:rsidR="0042103F" w:rsidRPr="0059002A">
        <w:rPr>
          <w:rFonts w:ascii="Times New Roman" w:hAnsi="Times New Roman" w:cs="Times New Roman"/>
          <w:i/>
          <w:sz w:val="24"/>
          <w:szCs w:val="24"/>
          <w:lang w:val="id-ID"/>
        </w:rPr>
        <w:t>(planet)</w:t>
      </w:r>
      <w:r w:rsidR="00B223B2" w:rsidRPr="0059002A">
        <w:rPr>
          <w:rFonts w:ascii="Times New Roman" w:hAnsi="Times New Roman" w:cs="Times New Roman"/>
          <w:i/>
          <w:sz w:val="24"/>
          <w:szCs w:val="24"/>
          <w:lang w:val="id-ID"/>
        </w:rPr>
        <w:t xml:space="preserve">. </w:t>
      </w:r>
      <w:r w:rsidR="00B223B2" w:rsidRPr="0059002A">
        <w:rPr>
          <w:rFonts w:ascii="Times New Roman" w:hAnsi="Times New Roman" w:cs="Times New Roman"/>
          <w:sz w:val="24"/>
          <w:szCs w:val="24"/>
          <w:lang w:val="id-ID"/>
        </w:rPr>
        <w:t>Ketiga</w:t>
      </w:r>
      <w:r w:rsidR="00B223B2" w:rsidRPr="0059002A">
        <w:rPr>
          <w:rFonts w:ascii="Times New Roman" w:hAnsi="Times New Roman" w:cs="Times New Roman"/>
          <w:i/>
          <w:sz w:val="24"/>
          <w:szCs w:val="24"/>
          <w:lang w:val="id-ID"/>
        </w:rPr>
        <w:t xml:space="preserve"> </w:t>
      </w:r>
      <w:r w:rsidR="00B223B2" w:rsidRPr="0059002A">
        <w:rPr>
          <w:rFonts w:ascii="Times New Roman" w:hAnsi="Times New Roman" w:cs="Times New Roman"/>
          <w:sz w:val="24"/>
          <w:szCs w:val="24"/>
          <w:lang w:val="id-ID"/>
        </w:rPr>
        <w:t xml:space="preserve">konsep </w:t>
      </w:r>
      <w:r w:rsidR="000F6F29" w:rsidRPr="0059002A">
        <w:rPr>
          <w:rFonts w:ascii="Times New Roman" w:hAnsi="Times New Roman" w:cs="Times New Roman"/>
          <w:sz w:val="24"/>
          <w:szCs w:val="24"/>
          <w:lang w:val="id-ID"/>
        </w:rPr>
        <w:t xml:space="preserve">ini </w:t>
      </w:r>
      <w:r w:rsidR="00B223B2" w:rsidRPr="0059002A">
        <w:rPr>
          <w:rFonts w:ascii="Times New Roman" w:hAnsi="Times New Roman" w:cs="Times New Roman"/>
          <w:sz w:val="24"/>
          <w:szCs w:val="24"/>
          <w:lang w:val="id-ID"/>
        </w:rPr>
        <w:t xml:space="preserve">tertuang dalam pengungkapan laporan </w:t>
      </w:r>
      <w:r w:rsidR="000F6F29" w:rsidRPr="0059002A">
        <w:rPr>
          <w:rFonts w:ascii="Times New Roman" w:hAnsi="Times New Roman" w:cs="Times New Roman"/>
          <w:sz w:val="24"/>
          <w:szCs w:val="24"/>
          <w:lang w:val="id-ID"/>
        </w:rPr>
        <w:t>keber</w:t>
      </w:r>
      <w:r w:rsidR="0042103F" w:rsidRPr="0059002A">
        <w:rPr>
          <w:rFonts w:ascii="Times New Roman" w:hAnsi="Times New Roman" w:cs="Times New Roman"/>
          <w:sz w:val="24"/>
          <w:szCs w:val="24"/>
          <w:lang w:val="id-ID"/>
        </w:rPr>
        <w:t xml:space="preserve">lanjutan </w:t>
      </w:r>
      <w:r w:rsidR="0042103F" w:rsidRPr="0059002A">
        <w:rPr>
          <w:rFonts w:ascii="Times New Roman" w:hAnsi="Times New Roman" w:cs="Times New Roman"/>
          <w:i/>
          <w:sz w:val="24"/>
          <w:szCs w:val="24"/>
          <w:lang w:val="id-ID"/>
        </w:rPr>
        <w:t xml:space="preserve">(sustainability report). </w:t>
      </w:r>
    </w:p>
    <w:p w14:paraId="6F9B5FB4" w14:textId="3F431C8A" w:rsidR="00262926" w:rsidRPr="0059002A" w:rsidRDefault="00581C1E" w:rsidP="005A647F">
      <w:pPr>
        <w:spacing w:line="480" w:lineRule="auto"/>
        <w:ind w:left="720" w:firstLine="720"/>
        <w:jc w:val="both"/>
        <w:rPr>
          <w:rFonts w:ascii="Times New Roman" w:hAnsi="Times New Roman" w:cs="Times New Roman"/>
          <w:sz w:val="24"/>
          <w:szCs w:val="24"/>
          <w:lang w:val="id-ID"/>
        </w:rPr>
      </w:pPr>
      <w:r w:rsidRPr="0059002A">
        <w:rPr>
          <w:rFonts w:ascii="Times New Roman" w:hAnsi="Times New Roman" w:cs="Times New Roman"/>
          <w:i/>
          <w:sz w:val="24"/>
          <w:szCs w:val="24"/>
        </w:rPr>
        <w:t>Sustainability report</w:t>
      </w:r>
      <w:r w:rsidR="002F0B73" w:rsidRPr="0059002A">
        <w:rPr>
          <w:rFonts w:ascii="Times New Roman" w:hAnsi="Times New Roman" w:cs="Times New Roman"/>
          <w:sz w:val="24"/>
          <w:szCs w:val="24"/>
        </w:rPr>
        <w:t xml:space="preserve"> merupakan </w:t>
      </w:r>
      <w:r w:rsidR="002F0B73" w:rsidRPr="0059002A">
        <w:rPr>
          <w:rFonts w:ascii="Times New Roman" w:hAnsi="Times New Roman" w:cs="Times New Roman"/>
          <w:sz w:val="24"/>
          <w:szCs w:val="24"/>
          <w:lang w:val="id-ID"/>
        </w:rPr>
        <w:t xml:space="preserve">tindakan dalam </w:t>
      </w:r>
      <w:r w:rsidRPr="0059002A">
        <w:rPr>
          <w:rFonts w:ascii="Times New Roman" w:hAnsi="Times New Roman" w:cs="Times New Roman"/>
          <w:sz w:val="24"/>
          <w:szCs w:val="24"/>
        </w:rPr>
        <w:t>pengukuran</w:t>
      </w:r>
      <w:r w:rsidR="002F0B73" w:rsidRPr="0059002A">
        <w:rPr>
          <w:rFonts w:ascii="Times New Roman" w:hAnsi="Times New Roman" w:cs="Times New Roman"/>
          <w:sz w:val="24"/>
          <w:szCs w:val="24"/>
        </w:rPr>
        <w:t xml:space="preserve">, pengungkapan, dan upaya pertanggungjawaban </w:t>
      </w:r>
      <w:r w:rsidRPr="0059002A">
        <w:rPr>
          <w:rFonts w:ascii="Times New Roman" w:hAnsi="Times New Roman" w:cs="Times New Roman"/>
          <w:sz w:val="24"/>
          <w:szCs w:val="24"/>
        </w:rPr>
        <w:t>dari kinerja organisasi atau perusahaan dalam mencapai tujuan pembangunan berkelanjutan kepada para pemangku kepentingan baik internal maupun eksternal</w:t>
      </w:r>
      <w:r w:rsidRPr="0059002A">
        <w:rPr>
          <w:rFonts w:ascii="Times New Roman" w:hAnsi="Times New Roman" w:cs="Times New Roman"/>
          <w:sz w:val="24"/>
          <w:szCs w:val="24"/>
          <w:lang w:val="id-ID"/>
        </w:rPr>
        <w:t xml:space="preserve"> </w:t>
      </w:r>
      <w:r w:rsidR="002F0B73" w:rsidRPr="0059002A">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{"citationItems":[{"id":"ITEM-1","itemData":{"DOI":"10.33476/ms.v6i2.1197","ISBN":"9788578110796","ISSN":"2685-6794","PMID":"25246403","abstract":"This study aims to determine the effect of working capital turnover, liquidity and sales growth on profitability in food and beverage sub-sector manufacturing companies listed on the Indonesia Stock Exchange in 2014-2017. This study utilizes secondary data of the financial statements of food and beverage subsector companies on the Indonesia Stock Exchange in 2014-2017 collected from the official website of the Indonesia Stock Exchange. The sampling technique used purposive sampling. The samples in this study were 11 companies on the Indonesia Stock Exchange. The analysis method used ratio analysis and multiple linear regression with a significant level of 5%. The results showed that the working capital turnover, liquidity and sales growth affected significantly on profitability.","author":[{"dropping-particle":"","family":"Anindita","given":"Virgadinda","non-dropping-particle":"","parse-names":false,"suffix":""},{"dropping-particle":"","family":"Elmanizar","given":"Elmanizar","non-dropping-particle":"","parse-names":false,"suffix":""}],"container-title":"Majalah Sainstekes","id":"ITEM-1","issue":"2","issued":{"date-parts":[["2019","12","31"]]},"page":"1689-1699","title":"Pengaruh Perputaran Modal Kerja, Likuiditas dan Pertumbuhan Penjualan terhadap Profitabilitas","type":"article-journal","volume":"6"},"uris":["http://www.mendeley.com/documents/?uuid=8d8c52a2-bc94-42b4-9c74-344ac33c532b","http://www.mendeley.com/documents/?uuid=c52744d5-2e4e-4cf1-b14c-b8921aff0c62","http://www.mendeley.com/documents/?uuid=8330abf8-96a9-4593-a1d5-e66daf85dbc9"]}],"mendeley":{"formattedCitation":"(Anindita &amp; Elmanizar, 2019)","plainTextFormattedCitation":"(Anindita &amp; Elmanizar, 2019)","previouslyFormattedCitation":"(Anindita &amp; Elmanizar, 2019)"},"properties":{"noteIndex":0},"schema":"https://github.com/citation-style-language/schema/raw/master/csl-citation.json"}</w:instrText>
      </w:r>
      <w:r w:rsidR="002F0B73" w:rsidRPr="0059002A">
        <w:rPr>
          <w:rFonts w:ascii="Times New Roman" w:hAnsi="Times New Roman" w:cs="Times New Roman"/>
          <w:sz w:val="24"/>
          <w:szCs w:val="24"/>
          <w:lang w:val="id-ID"/>
        </w:rPr>
        <w:fldChar w:fldCharType="separate"/>
      </w:r>
      <w:r w:rsidR="00C5451C" w:rsidRPr="00C5451C">
        <w:rPr>
          <w:rFonts w:ascii="Times New Roman" w:hAnsi="Times New Roman" w:cs="Times New Roman"/>
          <w:noProof/>
          <w:sz w:val="24"/>
          <w:szCs w:val="24"/>
          <w:lang w:val="id-ID"/>
        </w:rPr>
        <w:t>(Anindita &amp; Elmanizar, 2019)</w:t>
      </w:r>
      <w:r w:rsidR="002F0B73" w:rsidRPr="0059002A">
        <w:rPr>
          <w:rFonts w:ascii="Times New Roman" w:hAnsi="Times New Roman" w:cs="Times New Roman"/>
          <w:sz w:val="24"/>
          <w:szCs w:val="24"/>
          <w:lang w:val="id-ID"/>
        </w:rPr>
        <w:fldChar w:fldCharType="end"/>
      </w:r>
      <w:r w:rsidR="002F0B73" w:rsidRPr="0059002A">
        <w:rPr>
          <w:rFonts w:ascii="Times New Roman" w:hAnsi="Times New Roman" w:cs="Times New Roman"/>
          <w:sz w:val="24"/>
          <w:szCs w:val="24"/>
          <w:lang w:val="id-ID"/>
        </w:rPr>
        <w:t xml:space="preserve">. </w:t>
      </w:r>
      <w:r w:rsidR="00262926" w:rsidRPr="0059002A">
        <w:rPr>
          <w:rFonts w:ascii="Times New Roman" w:hAnsi="Times New Roman" w:cs="Times New Roman"/>
          <w:i/>
          <w:sz w:val="24"/>
          <w:szCs w:val="24"/>
        </w:rPr>
        <w:t xml:space="preserve">Sustainability </w:t>
      </w:r>
      <w:r w:rsidR="00262926" w:rsidRPr="0059002A">
        <w:rPr>
          <w:rFonts w:ascii="Times New Roman" w:hAnsi="Times New Roman" w:cs="Times New Roman"/>
          <w:sz w:val="24"/>
          <w:szCs w:val="24"/>
        </w:rPr>
        <w:t xml:space="preserve">(keberlanjutan) adalah keseimbangan antara </w:t>
      </w:r>
      <w:r w:rsidR="00262926" w:rsidRPr="0059002A">
        <w:rPr>
          <w:rFonts w:ascii="Times New Roman" w:hAnsi="Times New Roman" w:cs="Times New Roman"/>
          <w:i/>
          <w:sz w:val="24"/>
          <w:szCs w:val="24"/>
        </w:rPr>
        <w:t>people-planet-profit</w:t>
      </w:r>
      <w:r w:rsidR="00262926" w:rsidRPr="0059002A">
        <w:rPr>
          <w:rFonts w:ascii="Times New Roman" w:hAnsi="Times New Roman" w:cs="Times New Roman"/>
          <w:sz w:val="24"/>
          <w:szCs w:val="24"/>
          <w:lang w:val="id-ID"/>
        </w:rPr>
        <w:t xml:space="preserve">, </w:t>
      </w:r>
      <w:r w:rsidR="00262926" w:rsidRPr="0059002A">
        <w:rPr>
          <w:rFonts w:ascii="Times New Roman" w:hAnsi="Times New Roman" w:cs="Times New Roman"/>
          <w:sz w:val="24"/>
          <w:szCs w:val="24"/>
        </w:rPr>
        <w:t xml:space="preserve">yang dikenal dengan konsep </w:t>
      </w:r>
      <w:r w:rsidR="00262926" w:rsidRPr="0059002A">
        <w:rPr>
          <w:rFonts w:ascii="Times New Roman" w:hAnsi="Times New Roman" w:cs="Times New Roman"/>
          <w:i/>
          <w:sz w:val="24"/>
          <w:szCs w:val="24"/>
        </w:rPr>
        <w:t>Tripple Bottom Line (TBL)</w:t>
      </w:r>
      <w:r w:rsidR="000F6F29" w:rsidRPr="0059002A">
        <w:rPr>
          <w:rFonts w:ascii="Times New Roman" w:hAnsi="Times New Roman" w:cs="Times New Roman"/>
          <w:sz w:val="24"/>
          <w:szCs w:val="24"/>
        </w:rPr>
        <w:t>,</w:t>
      </w:r>
      <w:r w:rsidR="000F6F29" w:rsidRPr="0059002A">
        <w:rPr>
          <w:rFonts w:ascii="Times New Roman" w:hAnsi="Times New Roman" w:cs="Times New Roman"/>
          <w:sz w:val="24"/>
          <w:szCs w:val="24"/>
          <w:lang w:val="id-ID"/>
        </w:rPr>
        <w:t xml:space="preserve"> dimana</w:t>
      </w:r>
      <w:r w:rsidR="000F6F29" w:rsidRPr="0059002A">
        <w:rPr>
          <w:rFonts w:ascii="Times New Roman" w:hAnsi="Times New Roman" w:cs="Times New Roman"/>
          <w:sz w:val="24"/>
          <w:szCs w:val="24"/>
        </w:rPr>
        <w:t xml:space="preserve"> p</w:t>
      </w:r>
      <w:r w:rsidR="00262926" w:rsidRPr="0059002A">
        <w:rPr>
          <w:rFonts w:ascii="Times New Roman" w:hAnsi="Times New Roman" w:cs="Times New Roman"/>
          <w:sz w:val="24"/>
          <w:szCs w:val="24"/>
        </w:rPr>
        <w:t>erusahaan harus</w:t>
      </w:r>
      <w:r w:rsidR="000F6F29" w:rsidRPr="0059002A">
        <w:rPr>
          <w:rFonts w:ascii="Times New Roman" w:hAnsi="Times New Roman" w:cs="Times New Roman"/>
          <w:sz w:val="24"/>
          <w:szCs w:val="24"/>
          <w:lang w:val="id-ID"/>
        </w:rPr>
        <w:t xml:space="preserve"> dapat</w:t>
      </w:r>
      <w:r w:rsidR="00262926" w:rsidRPr="0059002A">
        <w:rPr>
          <w:rFonts w:ascii="Times New Roman" w:hAnsi="Times New Roman" w:cs="Times New Roman"/>
          <w:sz w:val="24"/>
          <w:szCs w:val="24"/>
        </w:rPr>
        <w:t xml:space="preserve"> bertanggung jawab terhadap dampak positif atau negatif yang ditimbulkan </w:t>
      </w:r>
      <w:r w:rsidR="000F6F29" w:rsidRPr="0059002A">
        <w:rPr>
          <w:rFonts w:ascii="Times New Roman" w:hAnsi="Times New Roman" w:cs="Times New Roman"/>
          <w:sz w:val="24"/>
          <w:szCs w:val="24"/>
          <w:lang w:val="id-ID"/>
        </w:rPr>
        <w:t xml:space="preserve">oleh perusahaan ketika menjalankan usahanya </w:t>
      </w:r>
      <w:r w:rsidR="00262926" w:rsidRPr="0059002A">
        <w:rPr>
          <w:rFonts w:ascii="Times New Roman" w:hAnsi="Times New Roman" w:cs="Times New Roman"/>
          <w:sz w:val="24"/>
          <w:szCs w:val="24"/>
        </w:rPr>
        <w:t>terhadap aspek ekonomi, sosial dan lin</w:t>
      </w:r>
      <w:r w:rsidR="000F6F29" w:rsidRPr="0059002A">
        <w:rPr>
          <w:rFonts w:ascii="Times New Roman" w:hAnsi="Times New Roman" w:cs="Times New Roman"/>
          <w:sz w:val="24"/>
          <w:szCs w:val="24"/>
        </w:rPr>
        <w:t>gkungan.</w:t>
      </w:r>
      <w:r w:rsidR="00262926" w:rsidRPr="0059002A">
        <w:rPr>
          <w:rFonts w:ascii="Times New Roman" w:hAnsi="Times New Roman" w:cs="Times New Roman"/>
          <w:sz w:val="24"/>
          <w:szCs w:val="24"/>
          <w:lang w:val="id-ID"/>
        </w:rPr>
        <w:t xml:space="preserve"> Aspek ekonomi, sosial, dan lingkungan menjadi poin penting bagi keberlanjutan hidup setiap perusahaan perbankan. </w:t>
      </w:r>
      <w:r w:rsidR="00262926" w:rsidRPr="0059002A">
        <w:rPr>
          <w:rFonts w:ascii="Times New Roman" w:hAnsi="Times New Roman" w:cs="Times New Roman"/>
          <w:sz w:val="24"/>
          <w:szCs w:val="24"/>
        </w:rPr>
        <w:t>Maka dari itu</w:t>
      </w:r>
      <w:r w:rsidR="000F6F29" w:rsidRPr="0059002A">
        <w:rPr>
          <w:rFonts w:ascii="Times New Roman" w:hAnsi="Times New Roman" w:cs="Times New Roman"/>
          <w:sz w:val="24"/>
          <w:szCs w:val="24"/>
          <w:lang w:val="id-ID"/>
        </w:rPr>
        <w:t>,</w:t>
      </w:r>
      <w:r w:rsidR="00262926" w:rsidRPr="0059002A">
        <w:rPr>
          <w:rFonts w:ascii="Times New Roman" w:hAnsi="Times New Roman" w:cs="Times New Roman"/>
          <w:sz w:val="24"/>
          <w:szCs w:val="24"/>
        </w:rPr>
        <w:t xml:space="preserve"> diperlukan </w:t>
      </w:r>
      <w:r w:rsidR="000F6F29" w:rsidRPr="0059002A">
        <w:rPr>
          <w:rFonts w:ascii="Times New Roman" w:hAnsi="Times New Roman" w:cs="Times New Roman"/>
          <w:i/>
          <w:sz w:val="24"/>
          <w:szCs w:val="24"/>
        </w:rPr>
        <w:lastRenderedPageBreak/>
        <w:t>s</w:t>
      </w:r>
      <w:r w:rsidR="00262926" w:rsidRPr="0059002A">
        <w:rPr>
          <w:rFonts w:ascii="Times New Roman" w:hAnsi="Times New Roman" w:cs="Times New Roman"/>
          <w:i/>
          <w:sz w:val="24"/>
          <w:szCs w:val="24"/>
        </w:rPr>
        <w:t>ustainability reporting</w:t>
      </w:r>
      <w:r w:rsidR="00262926" w:rsidRPr="0059002A">
        <w:rPr>
          <w:rFonts w:ascii="Times New Roman" w:hAnsi="Times New Roman" w:cs="Times New Roman"/>
          <w:sz w:val="24"/>
          <w:szCs w:val="24"/>
        </w:rPr>
        <w:t xml:space="preserve"> yang memuat informasi kinerja keuangan dan informasi non keuangan yang terdiri dari aktivitas sosial dan lingkungan yang lebih menekankan pada prinsip dan standar pengungkapan yang mampu mencerminkan tingkat aktivitas perusahaan secara menyeluruh sehingga</w:t>
      </w:r>
      <w:r w:rsidR="00521890" w:rsidRPr="0059002A">
        <w:rPr>
          <w:rFonts w:ascii="Times New Roman" w:hAnsi="Times New Roman" w:cs="Times New Roman"/>
          <w:sz w:val="24"/>
          <w:szCs w:val="24"/>
        </w:rPr>
        <w:t xml:space="preserve"> memungkinkan perusahaan dapat </w:t>
      </w:r>
      <w:r w:rsidR="000F6F29" w:rsidRPr="0059002A">
        <w:rPr>
          <w:rFonts w:ascii="Times New Roman" w:hAnsi="Times New Roman" w:cs="Times New Roman"/>
          <w:sz w:val="24"/>
          <w:szCs w:val="24"/>
        </w:rPr>
        <w:t>tumbuh secara berkesinambungan</w:t>
      </w:r>
      <w:r w:rsidR="000F6F29" w:rsidRPr="0059002A">
        <w:rPr>
          <w:rFonts w:ascii="Times New Roman" w:hAnsi="Times New Roman" w:cs="Times New Roman"/>
          <w:sz w:val="24"/>
          <w:szCs w:val="24"/>
          <w:lang w:val="id-ID"/>
        </w:rPr>
        <w:t>.</w:t>
      </w:r>
      <w:r w:rsidR="000F6F29" w:rsidRPr="0059002A">
        <w:rPr>
          <w:rFonts w:ascii="Times New Roman" w:hAnsi="Times New Roman" w:cs="Times New Roman"/>
          <w:sz w:val="24"/>
          <w:szCs w:val="24"/>
        </w:rPr>
        <w:t xml:space="preserve"> </w:t>
      </w:r>
      <w:r w:rsidR="000F6F29" w:rsidRPr="0059002A">
        <w:rPr>
          <w:rFonts w:ascii="Times New Roman" w:hAnsi="Times New Roman" w:cs="Times New Roman"/>
          <w:sz w:val="24"/>
          <w:szCs w:val="24"/>
        </w:rPr>
        <w:fldChar w:fldCharType="begin" w:fldLock="1"/>
      </w:r>
      <w:r w:rsidR="008F78FA">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approach.","author":[{"dropping-particle":"","family":"Natalia","given":"Ria","non-dropping-particle":"","parse-names":false,"suffix":""}],"container-title":"Business Accounting Review","id":"ITEM-1","issue":"1","issued":{"date-parts":[["2014"]]},"page":"111-120","title":"Pengaruh Sustainability Reporting Terhadap Kinerja Keuangan Perusahaan Publik Dari Sisi Profitability Ratio","type":"article-journal","volume":"2"},"uris":["http://www.mendeley.com/documents/?uuid=b5197ca7-81cf-4e3e-a953-adeab3c6cdc3","http://www.mendeley.com/documents/?uuid=ef08c136-6306-4931-88fc-b6e0aedbc1dd"]}],"mendeley":{"formattedCitation":"(Natalia, 2014)","plainTextFormattedCitation":"(Natalia, 2014)","previouslyFormattedCitation":"(Natalia, 2014)"},"properties":{"noteIndex":0},"schema":"https://github.com/citation-style-language/schema/raw/master/csl-citation.json"}</w:instrText>
      </w:r>
      <w:r w:rsidR="000F6F29" w:rsidRPr="0059002A">
        <w:rPr>
          <w:rFonts w:ascii="Times New Roman" w:hAnsi="Times New Roman" w:cs="Times New Roman"/>
          <w:sz w:val="24"/>
          <w:szCs w:val="24"/>
        </w:rPr>
        <w:fldChar w:fldCharType="separate"/>
      </w:r>
      <w:r w:rsidR="000F6F29" w:rsidRPr="0059002A">
        <w:rPr>
          <w:rFonts w:ascii="Times New Roman" w:hAnsi="Times New Roman" w:cs="Times New Roman"/>
          <w:noProof/>
          <w:sz w:val="24"/>
          <w:szCs w:val="24"/>
        </w:rPr>
        <w:t>(Natalia, 2014)</w:t>
      </w:r>
      <w:r w:rsidR="000F6F29" w:rsidRPr="0059002A">
        <w:rPr>
          <w:rFonts w:ascii="Times New Roman" w:hAnsi="Times New Roman" w:cs="Times New Roman"/>
          <w:sz w:val="24"/>
          <w:szCs w:val="24"/>
        </w:rPr>
        <w:fldChar w:fldCharType="end"/>
      </w:r>
      <w:r w:rsidR="000F6F29" w:rsidRPr="0059002A">
        <w:rPr>
          <w:rFonts w:ascii="Times New Roman" w:hAnsi="Times New Roman" w:cs="Times New Roman"/>
          <w:sz w:val="24"/>
          <w:szCs w:val="24"/>
          <w:lang w:val="id-ID"/>
        </w:rPr>
        <w:t xml:space="preserve">. </w:t>
      </w:r>
      <w:r w:rsidR="00B223B2" w:rsidRPr="0059002A">
        <w:rPr>
          <w:rFonts w:ascii="Times New Roman" w:hAnsi="Times New Roman" w:cs="Times New Roman"/>
          <w:sz w:val="24"/>
          <w:szCs w:val="24"/>
          <w:lang w:val="id-ID"/>
        </w:rPr>
        <w:t xml:space="preserve"> </w:t>
      </w:r>
    </w:p>
    <w:p w14:paraId="36B36CB6" w14:textId="1A3FA858" w:rsidR="00262926" w:rsidRPr="0059002A" w:rsidRDefault="00262926" w:rsidP="005A647F">
      <w:pPr>
        <w:spacing w:line="480" w:lineRule="auto"/>
        <w:ind w:left="720"/>
        <w:jc w:val="both"/>
        <w:rPr>
          <w:rFonts w:ascii="Times New Roman" w:hAnsi="Times New Roman" w:cs="Times New Roman"/>
          <w:sz w:val="24"/>
          <w:szCs w:val="24"/>
          <w:lang w:val="id-ID"/>
        </w:rPr>
      </w:pPr>
      <w:r w:rsidRPr="0059002A">
        <w:rPr>
          <w:rFonts w:ascii="Times New Roman" w:hAnsi="Times New Roman" w:cs="Times New Roman"/>
          <w:sz w:val="24"/>
          <w:szCs w:val="24"/>
        </w:rPr>
        <w:tab/>
      </w:r>
      <w:r w:rsidRPr="0059002A">
        <w:rPr>
          <w:rFonts w:ascii="Times New Roman" w:hAnsi="Times New Roman" w:cs="Times New Roman"/>
          <w:sz w:val="24"/>
          <w:szCs w:val="24"/>
          <w:lang w:val="id-ID"/>
        </w:rPr>
        <w:t xml:space="preserve">Pengungkapan </w:t>
      </w:r>
      <w:r w:rsidRPr="0059002A">
        <w:rPr>
          <w:rFonts w:ascii="Times New Roman" w:hAnsi="Times New Roman" w:cs="Times New Roman"/>
          <w:i/>
          <w:sz w:val="24"/>
          <w:szCs w:val="24"/>
        </w:rPr>
        <w:t>Sustainability report</w:t>
      </w:r>
      <w:r w:rsidRPr="0059002A">
        <w:rPr>
          <w:rFonts w:ascii="Times New Roman" w:hAnsi="Times New Roman" w:cs="Times New Roman"/>
          <w:i/>
          <w:sz w:val="24"/>
          <w:szCs w:val="24"/>
          <w:lang w:val="id-ID"/>
        </w:rPr>
        <w:t xml:space="preserve"> </w:t>
      </w:r>
      <w:r w:rsidRPr="0059002A">
        <w:rPr>
          <w:rFonts w:ascii="Times New Roman" w:hAnsi="Times New Roman" w:cs="Times New Roman"/>
          <w:sz w:val="24"/>
          <w:szCs w:val="24"/>
          <w:lang w:val="id-ID"/>
        </w:rPr>
        <w:t>telah diatur dalam beberapa peraturan dan kerangka kerja regulasi; Pertama, Undang-Undang Nomor 40 Tahun 2007 tentang Perseroan Terbatas pasal 74 menjelaskan bahwa perseroan yang kegiatan usahanya dibidang dan/atau berkaitan dengan sumb</w:t>
      </w:r>
      <w:r w:rsidR="002F0B73" w:rsidRPr="0059002A">
        <w:rPr>
          <w:rFonts w:ascii="Times New Roman" w:hAnsi="Times New Roman" w:cs="Times New Roman"/>
          <w:sz w:val="24"/>
          <w:szCs w:val="24"/>
          <w:lang w:val="id-ID"/>
        </w:rPr>
        <w:t xml:space="preserve">er daya alam wajib memenuhi </w:t>
      </w:r>
      <w:r w:rsidRPr="0059002A">
        <w:rPr>
          <w:rFonts w:ascii="Times New Roman" w:hAnsi="Times New Roman" w:cs="Times New Roman"/>
          <w:sz w:val="24"/>
          <w:szCs w:val="24"/>
          <w:lang w:val="id-ID"/>
        </w:rPr>
        <w:t xml:space="preserve">tanggung jawab sosial dan lingkungan </w:t>
      </w:r>
      <w:r w:rsidR="00153D49" w:rsidRPr="0059002A">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{"citationItems":[{"id":"ITEM-1","itemData":{"DOI":"10.33476/ms.v6i2.1197","ISBN":"9788578110796","ISSN":"2685-6794","PMID":"25246403","abstract":"This study aims to determine the effect of working capital turnover, liquidity and sales growth on profitability in food and beverage sub-sector manufacturing companies listed on the Indonesia Stock Exchange in 2014-2017. This study utilizes secondary data of the financial statements of food and beverage subsector companies on the Indonesia Stock Exchange in 2014-2017 collected from the official website of the Indonesia Stock Exchange. The sampling technique used purposive sampling. The samples in this study were 11 companies on the Indonesia Stock Exchange. The analysis method used ratio analysis and multiple linear regression with a significant level of 5%. The results showed that the working capital turnover, liquidity and sales growth affected significantly on profitability.","author":[{"dropping-particle":"","family":"Anindita","given":"Virgadinda","non-dropping-particle":"","parse-names":false,"suffix":""},{"dropping-particle":"","family":"Elmanizar","given":"Elmanizar","non-dropping-particle":"","parse-names":false,"suffix":""}],"container-title":"Majalah Sainstekes","id":"ITEM-1","issue":"2","issued":{"date-parts":[["2019","12","31"]]},"page":"1689-1699","title":"Pengaruh Perputaran Modal Kerja, Likuiditas dan Pertumbuhan Penjualan terhadap Profitabilitas","type":"article-journal","volume":"6"},"uris":["http://www.mendeley.com/documents/?uuid=8330abf8-96a9-4593-a1d5-e66daf85dbc9","http://www.mendeley.com/documents/?uuid=c52744d5-2e4e-4cf1-b14c-b8921aff0c62","http://www.mendeley.com/documents/?uuid=8d8c52a2-bc94-42b4-9c74-344ac33c532b"]}],"mendeley":{"formattedCitation":"(Anindita &amp; Elmanizar, 2019)","plainTextFormattedCitation":"(Anindita &amp; Elmanizar, 2019)","previouslyFormattedCitation":"(Anindita &amp; Elmanizar, 2019)"},"properties":{"noteIndex":0},"schema":"https://github.com/citation-style-language/schema/raw/master/csl-citation.json"}</w:instrText>
      </w:r>
      <w:r w:rsidR="00153D49" w:rsidRPr="0059002A">
        <w:rPr>
          <w:rFonts w:ascii="Times New Roman" w:hAnsi="Times New Roman" w:cs="Times New Roman"/>
          <w:sz w:val="24"/>
          <w:szCs w:val="24"/>
          <w:lang w:val="id-ID"/>
        </w:rPr>
        <w:fldChar w:fldCharType="separate"/>
      </w:r>
      <w:r w:rsidR="00C5451C" w:rsidRPr="00C5451C">
        <w:rPr>
          <w:rFonts w:ascii="Times New Roman" w:hAnsi="Times New Roman" w:cs="Times New Roman"/>
          <w:noProof/>
          <w:sz w:val="24"/>
          <w:szCs w:val="24"/>
          <w:lang w:val="id-ID"/>
        </w:rPr>
        <w:t>(Anindita &amp; Elmanizar, 2019)</w:t>
      </w:r>
      <w:r w:rsidR="00153D49" w:rsidRPr="0059002A">
        <w:rPr>
          <w:rFonts w:ascii="Times New Roman" w:hAnsi="Times New Roman" w:cs="Times New Roman"/>
          <w:sz w:val="24"/>
          <w:szCs w:val="24"/>
          <w:lang w:val="id-ID"/>
        </w:rPr>
        <w:fldChar w:fldCharType="end"/>
      </w:r>
      <w:r w:rsidR="002F0B73" w:rsidRPr="0059002A">
        <w:rPr>
          <w:rFonts w:ascii="Times New Roman" w:hAnsi="Times New Roman" w:cs="Times New Roman"/>
          <w:sz w:val="24"/>
          <w:szCs w:val="24"/>
          <w:lang w:val="id-ID"/>
        </w:rPr>
        <w:t>.</w:t>
      </w:r>
      <w:r w:rsidR="00153D49"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lang w:val="id-ID"/>
        </w:rPr>
        <w:t xml:space="preserve">Kedua, Peraturan Otoritas Jasa Keuangan (OJK) Nomor 51/POJK.03/2017 tentang Pelaporan Berkelanjutan yang mengatur tentang laporan keberlanjutan bagi perusahaan terbuka. Ketiga, </w:t>
      </w:r>
      <w:r w:rsidRPr="0004193E">
        <w:rPr>
          <w:rFonts w:ascii="Times New Roman" w:hAnsi="Times New Roman" w:cs="Times New Roman"/>
          <w:i/>
          <w:sz w:val="24"/>
          <w:szCs w:val="24"/>
          <w:lang w:val="id-ID"/>
        </w:rPr>
        <w:t>Global R</w:t>
      </w:r>
      <w:r w:rsidR="00153D49" w:rsidRPr="0004193E">
        <w:rPr>
          <w:rFonts w:ascii="Times New Roman" w:hAnsi="Times New Roman" w:cs="Times New Roman"/>
          <w:i/>
          <w:sz w:val="24"/>
          <w:szCs w:val="24"/>
          <w:lang w:val="id-ID"/>
        </w:rPr>
        <w:t>eporting Initiative</w:t>
      </w:r>
      <w:r w:rsidR="00153D49" w:rsidRPr="0059002A">
        <w:rPr>
          <w:rFonts w:ascii="Times New Roman" w:hAnsi="Times New Roman" w:cs="Times New Roman"/>
          <w:sz w:val="24"/>
          <w:szCs w:val="24"/>
          <w:lang w:val="id-ID"/>
        </w:rPr>
        <w:t xml:space="preserve"> (GRI) merupakan suatu</w:t>
      </w:r>
      <w:r w:rsidRPr="0059002A">
        <w:rPr>
          <w:rFonts w:ascii="Times New Roman" w:hAnsi="Times New Roman" w:cs="Times New Roman"/>
          <w:sz w:val="24"/>
          <w:szCs w:val="24"/>
          <w:lang w:val="id-ID"/>
        </w:rPr>
        <w:t xml:space="preserve"> kerangka kerja</w:t>
      </w:r>
      <w:r w:rsidR="00153D49" w:rsidRPr="0059002A">
        <w:rPr>
          <w:rFonts w:ascii="Times New Roman" w:hAnsi="Times New Roman" w:cs="Times New Roman"/>
          <w:sz w:val="24"/>
          <w:szCs w:val="24"/>
          <w:lang w:val="id-ID"/>
        </w:rPr>
        <w:t xml:space="preserve"> kerja internasional yang umum</w:t>
      </w:r>
      <w:r w:rsidRPr="0059002A">
        <w:rPr>
          <w:rFonts w:ascii="Times New Roman" w:hAnsi="Times New Roman" w:cs="Times New Roman"/>
          <w:sz w:val="24"/>
          <w:szCs w:val="24"/>
          <w:lang w:val="id-ID"/>
        </w:rPr>
        <w:t xml:space="preserve"> digunakan untuk menyusun laporan keberlanjuta</w:t>
      </w:r>
      <w:r w:rsidR="00153D49" w:rsidRPr="0059002A">
        <w:rPr>
          <w:rFonts w:ascii="Times New Roman" w:hAnsi="Times New Roman" w:cs="Times New Roman"/>
          <w:sz w:val="24"/>
          <w:szCs w:val="24"/>
          <w:lang w:val="id-ID"/>
        </w:rPr>
        <w:t>n. Banyak perusahaan di luar negeri yang mengadopsi</w:t>
      </w:r>
      <w:r w:rsidRPr="0059002A">
        <w:rPr>
          <w:rFonts w:ascii="Times New Roman" w:hAnsi="Times New Roman" w:cs="Times New Roman"/>
          <w:sz w:val="24"/>
          <w:szCs w:val="24"/>
          <w:lang w:val="id-ID"/>
        </w:rPr>
        <w:t xml:space="preserve"> standar dan kerangka yang disediakan oleh GRI untuk pelaporan </w:t>
      </w:r>
      <w:r w:rsidR="00153D49" w:rsidRPr="0059002A">
        <w:rPr>
          <w:rFonts w:ascii="Times New Roman" w:hAnsi="Times New Roman" w:cs="Times New Roman"/>
          <w:sz w:val="24"/>
          <w:szCs w:val="24"/>
          <w:lang w:val="id-ID"/>
        </w:rPr>
        <w:t>keberlanjutannya</w:t>
      </w:r>
      <w:r w:rsidR="00153D49" w:rsidRPr="0059002A">
        <w:rPr>
          <w:rFonts w:ascii="Times New Roman" w:hAnsi="Times New Roman" w:cs="Times New Roman"/>
          <w:i/>
          <w:sz w:val="24"/>
          <w:szCs w:val="24"/>
          <w:lang w:val="id-ID"/>
        </w:rPr>
        <w:t xml:space="preserve"> </w:t>
      </w:r>
      <w:r w:rsidR="00153D49" w:rsidRPr="0059002A">
        <w:rPr>
          <w:rFonts w:ascii="Times New Roman" w:hAnsi="Times New Roman" w:cs="Times New Roman"/>
          <w:i/>
          <w:sz w:val="24"/>
          <w:szCs w:val="24"/>
          <w:lang w:val="id-ID"/>
        </w:rPr>
        <w:fldChar w:fldCharType="begin" w:fldLock="1"/>
      </w:r>
      <w:r w:rsidR="008F78FA">
        <w:rPr>
          <w:rFonts w:ascii="Times New Roman" w:hAnsi="Times New Roman" w:cs="Times New Roman"/>
          <w:i/>
          <w:sz w:val="24"/>
          <w:szCs w:val="24"/>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approach.","author":[{"dropping-particle":"","family":"Natalia","given":"Ria","non-dropping-particle":"","parse-names":false,"suffix":""}],"container-title":"Business Accounting Review","id":"ITEM-1","issue":"1","issued":{"date-parts":[["2014"]]},"page":"111-120","title":"Pengaruh Sustainability Reporting Terhadap Kinerja Keuangan Perusahaan Publik Dari Sisi Profitability Ratio","type":"article-journal","volume":"2"},"uris":["http://www.mendeley.com/documents/?uuid=ef08c136-6306-4931-88fc-b6e0aedbc1dd","http://www.mendeley.com/documents/?uuid=b5197ca7-81cf-4e3e-a953-adeab3c6cdc3"]}],"mendeley":{"formattedCitation":"(Natalia, 2014)","plainTextFormattedCitation":"(Natalia, 2014)","previouslyFormattedCitation":"(Natalia, 2014)"},"properties":{"noteIndex":0},"schema":"https://github.com/citation-style-language/schema/raw/master/csl-citation.json"}</w:instrText>
      </w:r>
      <w:r w:rsidR="00153D49" w:rsidRPr="0059002A">
        <w:rPr>
          <w:rFonts w:ascii="Times New Roman" w:hAnsi="Times New Roman" w:cs="Times New Roman"/>
          <w:i/>
          <w:sz w:val="24"/>
          <w:szCs w:val="24"/>
          <w:lang w:val="id-ID"/>
        </w:rPr>
        <w:fldChar w:fldCharType="separate"/>
      </w:r>
      <w:r w:rsidR="00153D49" w:rsidRPr="0059002A">
        <w:rPr>
          <w:rFonts w:ascii="Times New Roman" w:hAnsi="Times New Roman" w:cs="Times New Roman"/>
          <w:noProof/>
          <w:sz w:val="24"/>
          <w:szCs w:val="24"/>
          <w:lang w:val="id-ID"/>
        </w:rPr>
        <w:t>(Natalia, 2014)</w:t>
      </w:r>
      <w:r w:rsidR="00153D49" w:rsidRPr="0059002A">
        <w:rPr>
          <w:rFonts w:ascii="Times New Roman" w:hAnsi="Times New Roman" w:cs="Times New Roman"/>
          <w:i/>
          <w:sz w:val="24"/>
          <w:szCs w:val="24"/>
          <w:lang w:val="id-ID"/>
        </w:rPr>
        <w:fldChar w:fldCharType="end"/>
      </w:r>
      <w:r w:rsidR="00153D49" w:rsidRPr="0059002A">
        <w:rPr>
          <w:rFonts w:ascii="Times New Roman" w:hAnsi="Times New Roman" w:cs="Times New Roman"/>
          <w:i/>
          <w:sz w:val="24"/>
          <w:szCs w:val="24"/>
          <w:lang w:val="id-ID"/>
        </w:rPr>
        <w:t>.</w:t>
      </w:r>
    </w:p>
    <w:p w14:paraId="1C5E4063" w14:textId="60B14EAE" w:rsidR="006F45CB" w:rsidRPr="0059002A" w:rsidRDefault="00262926" w:rsidP="005A647F">
      <w:pPr>
        <w:spacing w:line="480" w:lineRule="auto"/>
        <w:ind w:left="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006F45CB" w:rsidRPr="0059002A">
        <w:rPr>
          <w:rFonts w:ascii="Times New Roman" w:hAnsi="Times New Roman" w:cs="Times New Roman"/>
          <w:sz w:val="24"/>
          <w:szCs w:val="24"/>
          <w:lang w:val="id-ID"/>
        </w:rPr>
        <w:t>Pelaporan berkelanjutan dilatar belakangi didasari oleh serangkaian</w:t>
      </w:r>
      <w:r w:rsidR="004E6D08" w:rsidRPr="0059002A">
        <w:rPr>
          <w:rFonts w:ascii="Times New Roman" w:hAnsi="Times New Roman" w:cs="Times New Roman"/>
          <w:sz w:val="24"/>
          <w:szCs w:val="24"/>
          <w:lang w:val="id-ID"/>
        </w:rPr>
        <w:t xml:space="preserve"> fenomena </w:t>
      </w:r>
      <w:r w:rsidR="006F45CB" w:rsidRPr="0059002A">
        <w:rPr>
          <w:rFonts w:ascii="Times New Roman" w:hAnsi="Times New Roman" w:cs="Times New Roman"/>
          <w:sz w:val="24"/>
          <w:szCs w:val="24"/>
          <w:lang w:val="id-ID"/>
        </w:rPr>
        <w:t xml:space="preserve">yang terjadi, termasuk </w:t>
      </w:r>
      <w:r w:rsidR="004E6D08" w:rsidRPr="0059002A">
        <w:rPr>
          <w:rFonts w:ascii="Times New Roman" w:hAnsi="Times New Roman" w:cs="Times New Roman"/>
          <w:sz w:val="24"/>
          <w:szCs w:val="24"/>
          <w:lang w:val="id-ID"/>
        </w:rPr>
        <w:t>kerusakan lingkungan yang diakibatkakn oleh operasi</w:t>
      </w:r>
      <w:r w:rsidR="006F45CB" w:rsidRPr="0059002A">
        <w:rPr>
          <w:rFonts w:ascii="Times New Roman" w:hAnsi="Times New Roman" w:cs="Times New Roman"/>
          <w:sz w:val="24"/>
          <w:szCs w:val="24"/>
          <w:lang w:val="id-ID"/>
        </w:rPr>
        <w:t xml:space="preserve">onal perusahaan,  seperti yang terjadi di </w:t>
      </w:r>
      <w:r w:rsidR="004E6D08" w:rsidRPr="0059002A">
        <w:rPr>
          <w:rFonts w:ascii="Times New Roman" w:hAnsi="Times New Roman" w:cs="Times New Roman"/>
          <w:sz w:val="24"/>
          <w:szCs w:val="24"/>
          <w:lang w:val="id-ID"/>
        </w:rPr>
        <w:t xml:space="preserve"> </w:t>
      </w:r>
      <w:r w:rsidR="004E6D08" w:rsidRPr="0059002A">
        <w:rPr>
          <w:rFonts w:ascii="Times New Roman" w:hAnsi="Times New Roman" w:cs="Times New Roman"/>
          <w:sz w:val="24"/>
          <w:szCs w:val="24"/>
        </w:rPr>
        <w:t xml:space="preserve">Papua (PT Freeport Indonesia) dan musibah lumpur lapindo di Sidoarjo </w:t>
      </w:r>
      <w:r w:rsidR="006F45CB" w:rsidRPr="0059002A">
        <w:rPr>
          <w:rFonts w:ascii="Times New Roman" w:hAnsi="Times New Roman" w:cs="Times New Roman"/>
          <w:sz w:val="24"/>
          <w:szCs w:val="24"/>
        </w:rPr>
        <w:t xml:space="preserve">(Lapindo Brantas Inc). </w:t>
      </w:r>
      <w:r w:rsidR="006F45CB" w:rsidRPr="0059002A">
        <w:rPr>
          <w:rFonts w:ascii="Times New Roman" w:hAnsi="Times New Roman" w:cs="Times New Roman"/>
          <w:sz w:val="24"/>
          <w:szCs w:val="24"/>
        </w:rPr>
        <w:lastRenderedPageBreak/>
        <w:t xml:space="preserve">Kejadian serupa juga tercatat dalam sejumlah negara lain, seperti </w:t>
      </w:r>
      <w:r w:rsidR="004E6D08" w:rsidRPr="0059002A">
        <w:rPr>
          <w:rFonts w:ascii="Times New Roman" w:hAnsi="Times New Roman" w:cs="Times New Roman"/>
          <w:sz w:val="24"/>
          <w:szCs w:val="24"/>
        </w:rPr>
        <w:t>Bencana Nuklir di Fukushima Jepang (2011), meledaknya stasiun pengeboran</w:t>
      </w:r>
      <w:r w:rsidR="004E6D08" w:rsidRPr="0059002A">
        <w:rPr>
          <w:rFonts w:ascii="Times New Roman" w:hAnsi="Times New Roman" w:cs="Times New Roman"/>
          <w:sz w:val="24"/>
          <w:szCs w:val="24"/>
          <w:lang w:val="id-ID"/>
        </w:rPr>
        <w:t xml:space="preserve"> </w:t>
      </w:r>
      <w:r w:rsidR="004E6D08" w:rsidRPr="0059002A">
        <w:rPr>
          <w:rFonts w:ascii="Times New Roman" w:hAnsi="Times New Roman" w:cs="Times New Roman"/>
          <w:sz w:val="24"/>
          <w:szCs w:val="24"/>
        </w:rPr>
        <w:t xml:space="preserve">minyak Deepwater Horizon di </w:t>
      </w:r>
      <w:r w:rsidR="006F45CB" w:rsidRPr="0059002A">
        <w:rPr>
          <w:rFonts w:ascii="Times New Roman" w:hAnsi="Times New Roman" w:cs="Times New Roman"/>
          <w:sz w:val="24"/>
          <w:szCs w:val="24"/>
          <w:lang w:val="id-ID"/>
        </w:rPr>
        <w:t xml:space="preserve">Teluk </w:t>
      </w:r>
      <w:r w:rsidR="006F45CB" w:rsidRPr="0059002A">
        <w:rPr>
          <w:rFonts w:ascii="Times New Roman" w:hAnsi="Times New Roman" w:cs="Times New Roman"/>
          <w:sz w:val="24"/>
          <w:szCs w:val="24"/>
        </w:rPr>
        <w:t>Meksiko (2010), p</w:t>
      </w:r>
      <w:r w:rsidR="004E6D08" w:rsidRPr="0059002A">
        <w:rPr>
          <w:rFonts w:ascii="Times New Roman" w:hAnsi="Times New Roman" w:cs="Times New Roman"/>
          <w:sz w:val="24"/>
          <w:szCs w:val="24"/>
        </w:rPr>
        <w:t xml:space="preserve">encemaran Sungai Yangtze akibat pembuangan limbah </w:t>
      </w:r>
      <w:r w:rsidR="006F45CB" w:rsidRPr="0059002A">
        <w:rPr>
          <w:rFonts w:ascii="Times New Roman" w:hAnsi="Times New Roman" w:cs="Times New Roman"/>
          <w:sz w:val="24"/>
          <w:szCs w:val="24"/>
          <w:lang w:val="id-ID"/>
        </w:rPr>
        <w:t xml:space="preserve">perusahaan </w:t>
      </w:r>
      <w:r w:rsidR="006F45CB" w:rsidRPr="0059002A">
        <w:rPr>
          <w:rFonts w:ascii="Times New Roman" w:hAnsi="Times New Roman" w:cs="Times New Roman"/>
          <w:sz w:val="24"/>
          <w:szCs w:val="24"/>
        </w:rPr>
        <w:t>(2012), hingga bencana</w:t>
      </w:r>
      <w:r w:rsidR="004E6D08" w:rsidRPr="0059002A">
        <w:rPr>
          <w:rFonts w:ascii="Times New Roman" w:hAnsi="Times New Roman" w:cs="Times New Roman"/>
          <w:sz w:val="24"/>
          <w:szCs w:val="24"/>
        </w:rPr>
        <w:t xml:space="preserve"> meledaknya reaktor nuklir d</w:t>
      </w:r>
      <w:r w:rsidR="006F45CB" w:rsidRPr="0059002A">
        <w:rPr>
          <w:rFonts w:ascii="Times New Roman" w:hAnsi="Times New Roman" w:cs="Times New Roman"/>
          <w:sz w:val="24"/>
          <w:szCs w:val="24"/>
        </w:rPr>
        <w:t>i Rusia (1986).</w:t>
      </w:r>
      <w:r w:rsidR="00DF4EEE" w:rsidRPr="0059002A">
        <w:rPr>
          <w:rFonts w:ascii="Times New Roman" w:hAnsi="Times New Roman" w:cs="Times New Roman"/>
          <w:sz w:val="24"/>
          <w:szCs w:val="24"/>
          <w:lang w:val="id-ID"/>
        </w:rPr>
        <w:t xml:space="preserve"> </w:t>
      </w:r>
      <w:r w:rsidR="00DF4EEE"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{"citationItems":[{"id":"ITEM-1","itemData":{"abstract":"Stakeholder needs for company performance information continue to develop in line with changes and business progress. One of the developments that occurred is the company's obligation to disclose social and environmental responsibility reports or referred to as sustainability reporting (SR). This development is the implementation of Law No. 40 of 2007 concerning Limited Liability Companies which required the go public company to disclose the accountability report. Sustainability reporting is a company tools to inform their responsibility to the community and the environment. Directly or indirectly the company has explored existing resources in the community and the environment in its routine operational activities, so as to have both positive and negative impacts on the community and the environment. So it is very natural if the company is then required to provide commensurate reciprocity. In SR there are several components that are disclosed, namely the economic dimension, the environmental dimension, the labor dimension, the human rights dimension, the community dimension, and the product responsibility dimension. The company's expectation with SR disclosure will have a positive impact, namely increasing the confidence of stakeholders, especially the public, investors, and creditors. The purpose of this research is to see how the influence of SR disclosure toward the company's financial performance that proxied by ROA and EPS.","author":[{"dropping-particle":"","family":"Rohmah","given":"Khaula Lutfiati","non-dropping-particle":"","parse-names":false,"suffix":""},{"dropping-particle":"","family":"Adiputra","given":"Andre Kussuma","non-dropping-particle":"","parse-names":false,"suffix":""},{"dropping-particle":"","family":"Kurniawati","given":"Watik","non-dropping-particle":"","parse-names":false,"suffix":""}],"container-title":"Jurnal Seminar Nasional UNRIYO","id":"ITEM-1","issued":{"date-parts":[["2019"]]},"page":"147-159","title":"Pengaruh Pengungkapan Sustainability Report Terhadap Kinerja Keuangan Perusahaan the Effetcs of Sustainability Report Disclosure Toward Copany Financial Performance","type":"article-journal"},"uris":["http://www.mendeley.com/documents/?uuid=ce00bfe3-fbe8-41b4-9213-103ccd475093","http://www.mendeley.com/documents/?uuid=b489d76f-1aad-4010-9998-99415554692a"]}],"mendeley":{"formattedCitation":"(Rohmah et al., 2019)","plainTextFormattedCitation":"(Rohmah et al., 2019)","previouslyFormattedCitation":"(Rohmah et al., 2019)"},"properties":{"noteIndex":0},"schema":"https://github.com/citation-style-language/schema/raw/master/csl-citation.json"}</w:instrText>
      </w:r>
      <w:r w:rsidR="00DF4EEE" w:rsidRPr="0059002A">
        <w:rPr>
          <w:rFonts w:ascii="Times New Roman" w:hAnsi="Times New Roman" w:cs="Times New Roman"/>
          <w:sz w:val="24"/>
          <w:szCs w:val="24"/>
          <w:lang w:val="id-ID"/>
        </w:rPr>
        <w:fldChar w:fldCharType="separate"/>
      </w:r>
      <w:r w:rsidR="00DF4EEE" w:rsidRPr="0059002A">
        <w:rPr>
          <w:rFonts w:ascii="Times New Roman" w:hAnsi="Times New Roman" w:cs="Times New Roman"/>
          <w:noProof/>
          <w:sz w:val="24"/>
          <w:szCs w:val="24"/>
          <w:lang w:val="id-ID"/>
        </w:rPr>
        <w:t>(Rohmah et al., 2019)</w:t>
      </w:r>
      <w:r w:rsidR="00DF4EEE" w:rsidRPr="0059002A">
        <w:rPr>
          <w:rFonts w:ascii="Times New Roman" w:hAnsi="Times New Roman" w:cs="Times New Roman"/>
          <w:sz w:val="24"/>
          <w:szCs w:val="24"/>
          <w:lang w:val="id-ID"/>
        </w:rPr>
        <w:fldChar w:fldCharType="end"/>
      </w:r>
    </w:p>
    <w:p w14:paraId="66D8C744" w14:textId="534C81AE" w:rsidR="00DF4EEE" w:rsidRPr="0059002A" w:rsidRDefault="008930DF" w:rsidP="005A647F">
      <w:pPr>
        <w:spacing w:line="480" w:lineRule="auto"/>
        <w:ind w:left="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006F45CB" w:rsidRPr="0059002A">
        <w:rPr>
          <w:rFonts w:ascii="Times New Roman" w:hAnsi="Times New Roman" w:cs="Times New Roman"/>
          <w:sz w:val="24"/>
          <w:szCs w:val="24"/>
          <w:lang w:val="id-ID"/>
        </w:rPr>
        <w:t>Selain itu, terdapat f</w:t>
      </w:r>
      <w:r w:rsidRPr="0059002A">
        <w:rPr>
          <w:rFonts w:ascii="Times New Roman" w:hAnsi="Times New Roman" w:cs="Times New Roman"/>
          <w:sz w:val="24"/>
          <w:szCs w:val="24"/>
          <w:lang w:val="id-ID"/>
        </w:rPr>
        <w:t xml:space="preserve">enomena </w:t>
      </w:r>
      <w:r w:rsidR="00FD792D" w:rsidRPr="0059002A">
        <w:rPr>
          <w:rFonts w:ascii="Times New Roman" w:hAnsi="Times New Roman" w:cs="Times New Roman"/>
          <w:sz w:val="24"/>
          <w:szCs w:val="24"/>
          <w:lang w:val="id-ID"/>
        </w:rPr>
        <w:t xml:space="preserve">perusakan lingkungan </w:t>
      </w:r>
      <w:r w:rsidRPr="0059002A">
        <w:rPr>
          <w:rFonts w:ascii="Times New Roman" w:hAnsi="Times New Roman" w:cs="Times New Roman"/>
          <w:sz w:val="24"/>
          <w:szCs w:val="24"/>
          <w:lang w:val="id-ID"/>
        </w:rPr>
        <w:t xml:space="preserve">yang </w:t>
      </w:r>
      <w:r w:rsidR="00FD792D" w:rsidRPr="0059002A">
        <w:rPr>
          <w:rFonts w:ascii="Times New Roman" w:hAnsi="Times New Roman" w:cs="Times New Roman"/>
          <w:sz w:val="24"/>
          <w:szCs w:val="24"/>
          <w:lang w:val="id-ID"/>
        </w:rPr>
        <w:t xml:space="preserve">melibatkan perusahaan perbankan yaitu </w:t>
      </w:r>
      <w:r w:rsidRPr="0059002A">
        <w:rPr>
          <w:rFonts w:ascii="Times New Roman" w:hAnsi="Times New Roman" w:cs="Times New Roman"/>
          <w:sz w:val="24"/>
          <w:szCs w:val="24"/>
          <w:lang w:val="id-ID"/>
        </w:rPr>
        <w:t xml:space="preserve">pada tahun 2019 terjadi bencana kabut asap </w:t>
      </w:r>
      <w:r w:rsidR="00FD792D" w:rsidRPr="0059002A">
        <w:rPr>
          <w:rFonts w:ascii="Times New Roman" w:hAnsi="Times New Roman" w:cs="Times New Roman"/>
          <w:sz w:val="24"/>
          <w:szCs w:val="24"/>
          <w:lang w:val="id-ID"/>
        </w:rPr>
        <w:t>di Kalimantan dan Sumatera. D</w:t>
      </w:r>
      <w:r w:rsidRPr="0059002A">
        <w:rPr>
          <w:rFonts w:ascii="Times New Roman" w:hAnsi="Times New Roman" w:cs="Times New Roman"/>
          <w:sz w:val="24"/>
          <w:szCs w:val="24"/>
          <w:lang w:val="id-ID"/>
        </w:rPr>
        <w:t xml:space="preserve">alam berita yang dikutip dari </w:t>
      </w:r>
      <w:r w:rsidR="00FD792D" w:rsidRPr="0059002A">
        <w:rPr>
          <w:rFonts w:ascii="Times New Roman" w:hAnsi="Times New Roman" w:cs="Times New Roman"/>
          <w:sz w:val="24"/>
          <w:szCs w:val="24"/>
          <w:lang w:val="id-ID"/>
        </w:rPr>
        <w:t>S</w:t>
      </w:r>
      <w:r w:rsidRPr="0059002A">
        <w:rPr>
          <w:rFonts w:ascii="Times New Roman" w:hAnsi="Times New Roman" w:cs="Times New Roman"/>
          <w:sz w:val="24"/>
          <w:szCs w:val="24"/>
          <w:lang w:val="id-ID"/>
        </w:rPr>
        <w:t xml:space="preserve">indo </w:t>
      </w:r>
      <w:r w:rsidR="00FD792D" w:rsidRPr="0059002A">
        <w:rPr>
          <w:rFonts w:ascii="Times New Roman" w:hAnsi="Times New Roman" w:cs="Times New Roman"/>
          <w:i/>
          <w:sz w:val="24"/>
          <w:szCs w:val="24"/>
          <w:lang w:val="id-ID"/>
        </w:rPr>
        <w:t>N</w:t>
      </w:r>
      <w:r w:rsidRPr="0059002A">
        <w:rPr>
          <w:rFonts w:ascii="Times New Roman" w:hAnsi="Times New Roman" w:cs="Times New Roman"/>
          <w:i/>
          <w:sz w:val="24"/>
          <w:szCs w:val="24"/>
          <w:lang w:val="id-ID"/>
        </w:rPr>
        <w:t>ews</w:t>
      </w:r>
      <w:r w:rsidR="00F333B6">
        <w:rPr>
          <w:rFonts w:ascii="Times New Roman" w:hAnsi="Times New Roman" w:cs="Times New Roman"/>
          <w:i/>
          <w:sz w:val="24"/>
          <w:szCs w:val="24"/>
          <w:lang w:val="id-ID"/>
        </w:rPr>
        <w:t xml:space="preserve"> </w:t>
      </w:r>
      <w:r w:rsidR="00F333B6" w:rsidRPr="00F333B6">
        <w:rPr>
          <w:rFonts w:ascii="Times New Roman" w:hAnsi="Times New Roman" w:cs="Times New Roman"/>
          <w:sz w:val="24"/>
          <w:szCs w:val="24"/>
          <w:lang w:val="id-ID"/>
        </w:rPr>
        <w:t>oleh</w:t>
      </w:r>
      <w:r w:rsidR="00F333B6">
        <w:rPr>
          <w:rFonts w:ascii="Times New Roman" w:hAnsi="Times New Roman" w:cs="Times New Roman"/>
          <w:i/>
          <w:sz w:val="24"/>
          <w:szCs w:val="24"/>
          <w:lang w:val="id-ID"/>
        </w:rPr>
        <w:t xml:space="preserve"> </w:t>
      </w:r>
      <w:r w:rsidR="00F333B6">
        <w:rPr>
          <w:rFonts w:ascii="Times New Roman" w:hAnsi="Times New Roman" w:cs="Times New Roman"/>
          <w:i/>
          <w:sz w:val="24"/>
          <w:szCs w:val="24"/>
          <w:lang w:val="id-ID"/>
        </w:rPr>
        <w:fldChar w:fldCharType="begin" w:fldLock="1"/>
      </w:r>
      <w:r w:rsidR="007878C1">
        <w:rPr>
          <w:rFonts w:ascii="Times New Roman" w:hAnsi="Times New Roman" w:cs="Times New Roman"/>
          <w:i/>
          <w:sz w:val="24"/>
          <w:szCs w:val="24"/>
          <w:lang w:val="id-ID"/>
        </w:rPr>
        <w:instrText>ADDIN CSL_CITATION {"citationItems":[{"id":"ITEM-1","itemData":{"URL":"https://nasional.sindonews.com/berita/1444127/18/bank-dan-pencemaran-lingkungan","author":[{"dropping-particle":"","family":"Almaududi","given":"","non-dropping-particle":"","parse-names":false,"suffix":""}],"container-title":"Koran Sindo","id":"ITEM-1","issued":{"date-parts":[["2019"]]},"title":"Bank dan Pencemaran Lingkungan","type":"webpage"},"uris":["http://www.mendeley.com/documents/?uuid=1401e7af-7767-4357-8734-a98b8094b106","http://www.mendeley.com/documents/?uuid=2668ce59-b5fe-47d4-9232-a7a9c3326d3f"]}],"mendeley":{"formattedCitation":"(Almaududi, 2019)","plainTextFormattedCitation":"(Almaududi, 2019)","previouslyFormattedCitation":"(Almaududi, 2019)"},"properties":{"noteIndex":0},"schema":"https://github.com/citation-style-language/schema/raw/master/csl-citation.json"}</w:instrText>
      </w:r>
      <w:r w:rsidR="00F333B6">
        <w:rPr>
          <w:rFonts w:ascii="Times New Roman" w:hAnsi="Times New Roman" w:cs="Times New Roman"/>
          <w:i/>
          <w:sz w:val="24"/>
          <w:szCs w:val="24"/>
          <w:lang w:val="id-ID"/>
        </w:rPr>
        <w:fldChar w:fldCharType="separate"/>
      </w:r>
      <w:r w:rsidR="00F333B6" w:rsidRPr="00F333B6">
        <w:rPr>
          <w:rFonts w:ascii="Times New Roman" w:hAnsi="Times New Roman" w:cs="Times New Roman"/>
          <w:noProof/>
          <w:sz w:val="24"/>
          <w:szCs w:val="24"/>
          <w:lang w:val="id-ID"/>
        </w:rPr>
        <w:t>(Almaududi, 2019)</w:t>
      </w:r>
      <w:r w:rsidR="00F333B6">
        <w:rPr>
          <w:rFonts w:ascii="Times New Roman" w:hAnsi="Times New Roman" w:cs="Times New Roman"/>
          <w:i/>
          <w:sz w:val="24"/>
          <w:szCs w:val="24"/>
          <w:lang w:val="id-ID"/>
        </w:rPr>
        <w:fldChar w:fldCharType="end"/>
      </w:r>
      <w:r w:rsidR="00FD792D" w:rsidRPr="00F333B6">
        <w:rPr>
          <w:rFonts w:ascii="Times New Roman" w:hAnsi="Times New Roman" w:cs="Times New Roman"/>
          <w:sz w:val="24"/>
          <w:szCs w:val="24"/>
          <w:lang w:val="id-ID"/>
        </w:rPr>
        <w:t>,</w:t>
      </w:r>
      <w:r w:rsidRPr="0059002A">
        <w:rPr>
          <w:rFonts w:ascii="Times New Roman" w:hAnsi="Times New Roman" w:cs="Times New Roman"/>
          <w:i/>
          <w:sz w:val="24"/>
          <w:szCs w:val="24"/>
          <w:lang w:val="id-ID"/>
        </w:rPr>
        <w:t xml:space="preserve"> </w:t>
      </w:r>
      <w:r w:rsidR="00FD792D" w:rsidRPr="0059002A">
        <w:rPr>
          <w:rFonts w:ascii="Times New Roman" w:hAnsi="Times New Roman" w:cs="Times New Roman"/>
          <w:sz w:val="24"/>
          <w:szCs w:val="24"/>
          <w:lang w:val="id-ID"/>
        </w:rPr>
        <w:t xml:space="preserve">disebutkan bahwa hampir semua </w:t>
      </w:r>
      <w:r w:rsidRPr="0059002A">
        <w:rPr>
          <w:rFonts w:ascii="Times New Roman" w:hAnsi="Times New Roman" w:cs="Times New Roman"/>
          <w:sz w:val="24"/>
          <w:szCs w:val="24"/>
          <w:lang w:val="id-ID"/>
        </w:rPr>
        <w:t>proyek besar yang</w:t>
      </w:r>
      <w:r w:rsidR="00FD792D" w:rsidRPr="0059002A">
        <w:rPr>
          <w:rFonts w:ascii="Times New Roman" w:hAnsi="Times New Roman" w:cs="Times New Roman"/>
          <w:sz w:val="24"/>
          <w:szCs w:val="24"/>
          <w:lang w:val="id-ID"/>
        </w:rPr>
        <w:t xml:space="preserve"> memiliki nilai miliaran bahkan triliunan rupiah </w:t>
      </w:r>
      <w:r w:rsidRPr="0059002A">
        <w:rPr>
          <w:rFonts w:ascii="Times New Roman" w:hAnsi="Times New Roman" w:cs="Times New Roman"/>
          <w:sz w:val="24"/>
          <w:szCs w:val="24"/>
          <w:lang w:val="id-ID"/>
        </w:rPr>
        <w:t>yang dilakuk</w:t>
      </w:r>
      <w:r w:rsidR="00FD792D" w:rsidRPr="0059002A">
        <w:rPr>
          <w:rFonts w:ascii="Times New Roman" w:hAnsi="Times New Roman" w:cs="Times New Roman"/>
          <w:sz w:val="24"/>
          <w:szCs w:val="24"/>
          <w:lang w:val="id-ID"/>
        </w:rPr>
        <w:t xml:space="preserve">an oleh perusahaan sawit, seperti </w:t>
      </w:r>
      <w:r w:rsidRPr="0059002A">
        <w:rPr>
          <w:rFonts w:ascii="Times New Roman" w:hAnsi="Times New Roman" w:cs="Times New Roman"/>
          <w:sz w:val="24"/>
          <w:szCs w:val="24"/>
          <w:lang w:val="id-ID"/>
        </w:rPr>
        <w:t>pembukaan lahan perkebunan, eksplorasi, eksploitasi tambang, dan pembangunan pembangkit te</w:t>
      </w:r>
      <w:r w:rsidR="00FD792D" w:rsidRPr="0059002A">
        <w:rPr>
          <w:rFonts w:ascii="Times New Roman" w:hAnsi="Times New Roman" w:cs="Times New Roman"/>
          <w:sz w:val="24"/>
          <w:szCs w:val="24"/>
          <w:lang w:val="id-ID"/>
        </w:rPr>
        <w:t xml:space="preserve">naga listrik, </w:t>
      </w:r>
      <w:r w:rsidRPr="0059002A">
        <w:rPr>
          <w:rFonts w:ascii="Times New Roman" w:hAnsi="Times New Roman" w:cs="Times New Roman"/>
          <w:sz w:val="24"/>
          <w:szCs w:val="24"/>
          <w:lang w:val="id-ID"/>
        </w:rPr>
        <w:t>mendapat</w:t>
      </w:r>
      <w:r w:rsidR="00FD792D" w:rsidRPr="0059002A">
        <w:rPr>
          <w:rFonts w:ascii="Times New Roman" w:hAnsi="Times New Roman" w:cs="Times New Roman"/>
          <w:sz w:val="24"/>
          <w:szCs w:val="24"/>
          <w:lang w:val="id-ID"/>
        </w:rPr>
        <w:t xml:space="preserve">kan kredit atau </w:t>
      </w:r>
      <w:r w:rsidRPr="0059002A">
        <w:rPr>
          <w:rFonts w:ascii="Times New Roman" w:hAnsi="Times New Roman" w:cs="Times New Roman"/>
          <w:sz w:val="24"/>
          <w:szCs w:val="24"/>
          <w:lang w:val="id-ID"/>
        </w:rPr>
        <w:t>pembiayaan dari</w:t>
      </w:r>
      <w:r w:rsidR="00FD792D" w:rsidRPr="0059002A">
        <w:rPr>
          <w:rFonts w:ascii="Times New Roman" w:hAnsi="Times New Roman" w:cs="Times New Roman"/>
          <w:sz w:val="24"/>
          <w:szCs w:val="24"/>
          <w:lang w:val="id-ID"/>
        </w:rPr>
        <w:t xml:space="preserve"> berbagai</w:t>
      </w:r>
      <w:r w:rsidRPr="0059002A">
        <w:rPr>
          <w:rFonts w:ascii="Times New Roman" w:hAnsi="Times New Roman" w:cs="Times New Roman"/>
          <w:sz w:val="24"/>
          <w:szCs w:val="24"/>
          <w:lang w:val="id-ID"/>
        </w:rPr>
        <w:t xml:space="preserve"> bank.</w:t>
      </w:r>
      <w:r w:rsidR="00FD792D" w:rsidRPr="0059002A">
        <w:rPr>
          <w:rFonts w:ascii="Times New Roman" w:hAnsi="Times New Roman" w:cs="Times New Roman"/>
          <w:sz w:val="24"/>
          <w:szCs w:val="24"/>
          <w:lang w:val="id-ID"/>
        </w:rPr>
        <w:t xml:space="preserve"> </w:t>
      </w:r>
      <w:r w:rsidR="008F1B96">
        <w:rPr>
          <w:rFonts w:ascii="Times New Roman" w:hAnsi="Times New Roman" w:cs="Times New Roman"/>
          <w:sz w:val="24"/>
          <w:szCs w:val="24"/>
          <w:lang w:val="id-ID"/>
        </w:rPr>
        <w:t xml:space="preserve">Beberapa bank yang memberikan sejumlah pendanaan, seperti Bank Rakyat Indonesia (BRI) sebagai pemberi pinjaman terbesar, lalu diikuti oleh Maybank dan Bank Nasional Indonesia (BNI). </w:t>
      </w:r>
      <w:r w:rsidR="008F1B96" w:rsidRPr="008F1B96">
        <w:rPr>
          <w:rFonts w:ascii="Times New Roman" w:hAnsi="Times New Roman" w:cs="Times New Roman"/>
          <w:sz w:val="24"/>
          <w:szCs w:val="24"/>
          <w:lang w:val="id-ID"/>
        </w:rPr>
        <w:t>Dengan pendanaan ter</w:t>
      </w:r>
      <w:r w:rsidR="008F1B96">
        <w:rPr>
          <w:rFonts w:ascii="Times New Roman" w:hAnsi="Times New Roman" w:cs="Times New Roman"/>
          <w:sz w:val="24"/>
          <w:szCs w:val="24"/>
          <w:lang w:val="id-ID"/>
        </w:rPr>
        <w:t>besar dari sepuluh bank teratas</w:t>
      </w:r>
      <w:r w:rsidR="008F1B96" w:rsidRPr="008F1B96">
        <w:rPr>
          <w:rFonts w:ascii="Times New Roman" w:hAnsi="Times New Roman" w:cs="Times New Roman"/>
          <w:sz w:val="24"/>
          <w:szCs w:val="24"/>
          <w:lang w:val="id-ID"/>
        </w:rPr>
        <w:t xml:space="preserve"> yang mendanai perusahaan ini, bank-bank Indonesia menyumb</w:t>
      </w:r>
      <w:r w:rsidR="008F1B96">
        <w:rPr>
          <w:rFonts w:ascii="Times New Roman" w:hAnsi="Times New Roman" w:cs="Times New Roman"/>
          <w:sz w:val="24"/>
          <w:szCs w:val="24"/>
          <w:lang w:val="id-ID"/>
        </w:rPr>
        <w:t>ang paling banyak, sebesar US $</w:t>
      </w:r>
      <w:r w:rsidR="008F1B96" w:rsidRPr="008F1B96">
        <w:rPr>
          <w:rFonts w:ascii="Times New Roman" w:hAnsi="Times New Roman" w:cs="Times New Roman"/>
          <w:sz w:val="24"/>
          <w:szCs w:val="24"/>
          <w:lang w:val="id-ID"/>
        </w:rPr>
        <w:t xml:space="preserve">3,3 miliar, diikuti oleh </w:t>
      </w:r>
      <w:r w:rsidR="008F1B96">
        <w:rPr>
          <w:rFonts w:ascii="Times New Roman" w:hAnsi="Times New Roman" w:cs="Times New Roman"/>
          <w:sz w:val="24"/>
          <w:szCs w:val="24"/>
          <w:lang w:val="id-ID"/>
        </w:rPr>
        <w:t>bank-bank Tiongkok sebesar US $</w:t>
      </w:r>
      <w:r w:rsidR="008F1B96" w:rsidRPr="008F1B96">
        <w:rPr>
          <w:rFonts w:ascii="Times New Roman" w:hAnsi="Times New Roman" w:cs="Times New Roman"/>
          <w:sz w:val="24"/>
          <w:szCs w:val="24"/>
          <w:lang w:val="id-ID"/>
        </w:rPr>
        <w:t xml:space="preserve">2,0 miliar dan </w:t>
      </w:r>
      <w:r w:rsidR="008F1B96">
        <w:rPr>
          <w:rFonts w:ascii="Times New Roman" w:hAnsi="Times New Roman" w:cs="Times New Roman"/>
          <w:sz w:val="24"/>
          <w:szCs w:val="24"/>
          <w:lang w:val="id-ID"/>
        </w:rPr>
        <w:t>bank-bank Malaysia sebesar US $</w:t>
      </w:r>
      <w:r w:rsidR="008F1B96" w:rsidRPr="008F1B96">
        <w:rPr>
          <w:rFonts w:ascii="Times New Roman" w:hAnsi="Times New Roman" w:cs="Times New Roman"/>
          <w:sz w:val="24"/>
          <w:szCs w:val="24"/>
          <w:lang w:val="id-ID"/>
        </w:rPr>
        <w:t>1,9 miliar.</w:t>
      </w:r>
      <w:r w:rsidR="008F1B96">
        <w:rPr>
          <w:rFonts w:ascii="Times New Roman" w:hAnsi="Times New Roman" w:cs="Times New Roman"/>
          <w:sz w:val="24"/>
          <w:szCs w:val="24"/>
          <w:lang w:val="id-ID"/>
        </w:rPr>
        <w:t xml:space="preserve"> </w:t>
      </w:r>
      <w:r w:rsidR="00FD792D" w:rsidRPr="0059002A">
        <w:rPr>
          <w:rFonts w:ascii="Times New Roman" w:hAnsi="Times New Roman" w:cs="Times New Roman"/>
          <w:sz w:val="24"/>
          <w:szCs w:val="24"/>
          <w:lang w:val="id-ID"/>
        </w:rPr>
        <w:t>Namun</w:t>
      </w:r>
      <w:r w:rsidRPr="0059002A">
        <w:rPr>
          <w:rFonts w:ascii="Times New Roman" w:hAnsi="Times New Roman" w:cs="Times New Roman"/>
          <w:sz w:val="24"/>
          <w:szCs w:val="24"/>
          <w:lang w:val="id-ID"/>
        </w:rPr>
        <w:t xml:space="preserve">, </w:t>
      </w:r>
      <w:r w:rsidR="00FD792D" w:rsidRPr="0059002A">
        <w:rPr>
          <w:rFonts w:ascii="Times New Roman" w:hAnsi="Times New Roman" w:cs="Times New Roman"/>
          <w:sz w:val="24"/>
          <w:szCs w:val="24"/>
          <w:lang w:val="id-ID"/>
        </w:rPr>
        <w:t xml:space="preserve">terlihat bahwa lembaga perbankan masih kurang memperhatikan </w:t>
      </w:r>
      <w:r w:rsidRPr="0059002A">
        <w:rPr>
          <w:rFonts w:ascii="Times New Roman" w:hAnsi="Times New Roman" w:cs="Times New Roman"/>
          <w:sz w:val="24"/>
          <w:szCs w:val="24"/>
          <w:lang w:val="id-ID"/>
        </w:rPr>
        <w:t>dampak keru</w:t>
      </w:r>
      <w:r w:rsidR="00FD792D" w:rsidRPr="0059002A">
        <w:rPr>
          <w:rFonts w:ascii="Times New Roman" w:hAnsi="Times New Roman" w:cs="Times New Roman"/>
          <w:sz w:val="24"/>
          <w:szCs w:val="24"/>
          <w:lang w:val="id-ID"/>
        </w:rPr>
        <w:t>sakan lingkungan yang diakibatkan</w:t>
      </w:r>
      <w:r w:rsidRPr="0059002A">
        <w:rPr>
          <w:rFonts w:ascii="Times New Roman" w:hAnsi="Times New Roman" w:cs="Times New Roman"/>
          <w:sz w:val="24"/>
          <w:szCs w:val="24"/>
          <w:lang w:val="id-ID"/>
        </w:rPr>
        <w:t xml:space="preserve"> oleh kegiatan proyek</w:t>
      </w:r>
      <w:r w:rsidR="00FD792D" w:rsidRPr="0059002A">
        <w:rPr>
          <w:rFonts w:ascii="Times New Roman" w:hAnsi="Times New Roman" w:cs="Times New Roman"/>
          <w:sz w:val="24"/>
          <w:szCs w:val="24"/>
          <w:lang w:val="id-ID"/>
        </w:rPr>
        <w:t>-proyek</w:t>
      </w:r>
      <w:r w:rsidRPr="0059002A">
        <w:rPr>
          <w:rFonts w:ascii="Times New Roman" w:hAnsi="Times New Roman" w:cs="Times New Roman"/>
          <w:sz w:val="24"/>
          <w:szCs w:val="24"/>
          <w:lang w:val="id-ID"/>
        </w:rPr>
        <w:t xml:space="preserve"> tersebut. </w:t>
      </w:r>
      <w:r w:rsidR="008F1B96">
        <w:rPr>
          <w:rFonts w:ascii="Times New Roman" w:hAnsi="Times New Roman" w:cs="Times New Roman"/>
          <w:sz w:val="24"/>
          <w:szCs w:val="24"/>
          <w:lang w:val="id-ID"/>
        </w:rPr>
        <w:t>Akan tetapi</w:t>
      </w:r>
      <w:r w:rsidR="00FD792D" w:rsidRPr="0059002A">
        <w:rPr>
          <w:rFonts w:ascii="Times New Roman" w:hAnsi="Times New Roman" w:cs="Times New Roman"/>
          <w:sz w:val="24"/>
          <w:szCs w:val="24"/>
          <w:lang w:val="id-ID"/>
        </w:rPr>
        <w:t xml:space="preserve">, meskipun dampak kerusakan lingkungan </w:t>
      </w:r>
      <w:r w:rsidR="00E67184" w:rsidRPr="0059002A">
        <w:rPr>
          <w:rFonts w:ascii="Times New Roman" w:hAnsi="Times New Roman" w:cs="Times New Roman"/>
          <w:sz w:val="24"/>
          <w:szCs w:val="24"/>
          <w:lang w:val="id-ID"/>
        </w:rPr>
        <w:t xml:space="preserve">terjadi dan berdampak pada masyarakat, lembaga perbankan </w:t>
      </w:r>
      <w:r w:rsidR="00E67184" w:rsidRPr="0059002A">
        <w:rPr>
          <w:rFonts w:ascii="Times New Roman" w:hAnsi="Times New Roman" w:cs="Times New Roman"/>
          <w:sz w:val="24"/>
          <w:szCs w:val="24"/>
          <w:lang w:val="id-ID"/>
        </w:rPr>
        <w:lastRenderedPageBreak/>
        <w:t>masih terus memperoleh keuntungan dari proyek-proyek yang berpotensi merusak lingkungan tersebut. Hal ini menimbulkan pertanyaan moral mengenai bagaimana seharusnya lembaga keuangan, seperti bank dapat bertanggung jawab atas kondisi lingkungan yang tercemar karena aktivitas</w:t>
      </w:r>
      <w:r w:rsidR="00F333B6">
        <w:rPr>
          <w:rFonts w:ascii="Times New Roman" w:hAnsi="Times New Roman" w:cs="Times New Roman"/>
          <w:sz w:val="24"/>
          <w:szCs w:val="24"/>
          <w:lang w:val="id-ID"/>
        </w:rPr>
        <w:t xml:space="preserve"> perusahaan yang mereka biayai.</w:t>
      </w:r>
    </w:p>
    <w:p w14:paraId="2561697A" w14:textId="23B2C5C1" w:rsidR="00D45723" w:rsidRPr="0059002A" w:rsidRDefault="00D45723" w:rsidP="005A647F">
      <w:pPr>
        <w:spacing w:line="480" w:lineRule="auto"/>
        <w:ind w:left="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007644A7" w:rsidRPr="0059002A">
        <w:rPr>
          <w:rFonts w:ascii="Times New Roman" w:hAnsi="Times New Roman" w:cs="Times New Roman"/>
          <w:sz w:val="24"/>
          <w:szCs w:val="24"/>
          <w:lang w:val="id-ID"/>
        </w:rPr>
        <w:t xml:space="preserve">Hubungan antara kinerja keuangan dengan </w:t>
      </w:r>
      <w:r w:rsidR="007644A7" w:rsidRPr="00F333B6">
        <w:rPr>
          <w:rFonts w:ascii="Times New Roman" w:hAnsi="Times New Roman" w:cs="Times New Roman"/>
          <w:i/>
          <w:sz w:val="24"/>
          <w:szCs w:val="24"/>
          <w:lang w:val="id-ID"/>
        </w:rPr>
        <w:t>sustainability report</w:t>
      </w:r>
      <w:r w:rsidR="007644A7" w:rsidRPr="0059002A">
        <w:rPr>
          <w:rFonts w:ascii="Times New Roman" w:hAnsi="Times New Roman" w:cs="Times New Roman"/>
          <w:sz w:val="24"/>
          <w:szCs w:val="24"/>
          <w:lang w:val="id-ID"/>
        </w:rPr>
        <w:t xml:space="preserve"> adalah bahwa </w:t>
      </w:r>
      <w:r w:rsidR="007644A7" w:rsidRPr="00F333B6">
        <w:rPr>
          <w:rFonts w:ascii="Times New Roman" w:hAnsi="Times New Roman" w:cs="Times New Roman"/>
          <w:i/>
          <w:sz w:val="24"/>
          <w:szCs w:val="24"/>
          <w:lang w:val="id-ID"/>
        </w:rPr>
        <w:t>sustainability report</w:t>
      </w:r>
      <w:r w:rsidR="007644A7" w:rsidRPr="0059002A">
        <w:rPr>
          <w:rFonts w:ascii="Times New Roman" w:hAnsi="Times New Roman" w:cs="Times New Roman"/>
          <w:sz w:val="24"/>
          <w:szCs w:val="24"/>
          <w:lang w:val="id-ID"/>
        </w:rPr>
        <w:t xml:space="preserve"> bukan hanya sebagai sarana untuk mengungkapkan data tentang kinerja ekonomi, sosial, dan lingkungan, melainkan juga sebagai sarana untuk membangun kepercayaan</w:t>
      </w:r>
      <w:r w:rsidR="007644A7" w:rsidRPr="00F333B6">
        <w:rPr>
          <w:rFonts w:ascii="Times New Roman" w:hAnsi="Times New Roman" w:cs="Times New Roman"/>
          <w:i/>
          <w:sz w:val="24"/>
          <w:szCs w:val="24"/>
          <w:lang w:val="id-ID"/>
        </w:rPr>
        <w:t xml:space="preserve"> stakeholder</w:t>
      </w:r>
      <w:r w:rsidR="007644A7" w:rsidRPr="0059002A">
        <w:rPr>
          <w:rFonts w:ascii="Times New Roman" w:hAnsi="Times New Roman" w:cs="Times New Roman"/>
          <w:sz w:val="24"/>
          <w:szCs w:val="24"/>
          <w:lang w:val="id-ID"/>
        </w:rPr>
        <w:t xml:space="preserve"> terhadap perusahaan. </w:t>
      </w:r>
      <w:r w:rsidR="00113FE1" w:rsidRPr="0059002A">
        <w:rPr>
          <w:rFonts w:ascii="Times New Roman" w:hAnsi="Times New Roman" w:cs="Times New Roman"/>
          <w:sz w:val="24"/>
          <w:szCs w:val="24"/>
          <w:lang w:val="id-ID"/>
        </w:rPr>
        <w:t xml:space="preserve">Kepercayaan </w:t>
      </w:r>
      <w:r w:rsidR="007644A7" w:rsidRPr="0059002A">
        <w:rPr>
          <w:rFonts w:ascii="Times New Roman" w:hAnsi="Times New Roman" w:cs="Times New Roman"/>
          <w:sz w:val="24"/>
          <w:szCs w:val="24"/>
          <w:lang w:val="id-ID"/>
        </w:rPr>
        <w:t>ini d</w:t>
      </w:r>
      <w:r w:rsidR="00113FE1" w:rsidRPr="0059002A">
        <w:rPr>
          <w:rFonts w:ascii="Times New Roman" w:hAnsi="Times New Roman" w:cs="Times New Roman"/>
          <w:sz w:val="24"/>
          <w:szCs w:val="24"/>
          <w:lang w:val="id-ID"/>
        </w:rPr>
        <w:t xml:space="preserve">apat </w:t>
      </w:r>
      <w:r w:rsidR="007644A7" w:rsidRPr="0059002A">
        <w:rPr>
          <w:rFonts w:ascii="Times New Roman" w:hAnsi="Times New Roman" w:cs="Times New Roman"/>
          <w:sz w:val="24"/>
          <w:szCs w:val="24"/>
          <w:lang w:val="id-ID"/>
        </w:rPr>
        <w:t xml:space="preserve">menjadi kunci bagi </w:t>
      </w:r>
      <w:r w:rsidR="007644A7" w:rsidRPr="00F333B6">
        <w:rPr>
          <w:rFonts w:ascii="Times New Roman" w:hAnsi="Times New Roman" w:cs="Times New Roman"/>
          <w:i/>
          <w:sz w:val="24"/>
          <w:szCs w:val="24"/>
          <w:lang w:val="id-ID"/>
        </w:rPr>
        <w:t>stakeholder</w:t>
      </w:r>
      <w:r w:rsidR="007644A7" w:rsidRPr="0059002A">
        <w:rPr>
          <w:rFonts w:ascii="Times New Roman" w:hAnsi="Times New Roman" w:cs="Times New Roman"/>
          <w:sz w:val="24"/>
          <w:szCs w:val="24"/>
          <w:lang w:val="id-ID"/>
        </w:rPr>
        <w:t xml:space="preserve"> yang mempertimbangkan pendanaan atau</w:t>
      </w:r>
      <w:r w:rsidR="00113FE1" w:rsidRPr="0059002A">
        <w:rPr>
          <w:rFonts w:ascii="Times New Roman" w:hAnsi="Times New Roman" w:cs="Times New Roman"/>
          <w:sz w:val="24"/>
          <w:szCs w:val="24"/>
          <w:lang w:val="id-ID"/>
        </w:rPr>
        <w:t xml:space="preserve"> investasi </w:t>
      </w:r>
      <w:r w:rsidR="007644A7" w:rsidRPr="0059002A">
        <w:rPr>
          <w:rFonts w:ascii="Times New Roman" w:hAnsi="Times New Roman" w:cs="Times New Roman"/>
          <w:sz w:val="24"/>
          <w:szCs w:val="24"/>
          <w:lang w:val="id-ID"/>
        </w:rPr>
        <w:t xml:space="preserve">yang memiliki dampak besar terhadap kelangsungan bisnis perusaahaan </w:t>
      </w:r>
      <w:r w:rsidR="007644A7"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{"citationItems":[{"id":"ITEM-1","itemData":{"DOI":"10.23887/ijssb.v3i3.20998","ISSN":"2614-6533","abstract":"Tujuan dari penelitian ini adalah untuk mengetahui pengaruh sustainability reporting aspek ekonomi, lingkungan, dan sosial terhadap kinerja keuangan perusahaan manufaktur dan Jasa. Objek dari penelitian ini adalah perusahaan manufaktur dan jasa yang terdaftar di BEI pada tahun 2014-2016. Teknik analisis yang digunakan adalah regresi linear berganda. Hasil penelitian yang diperoleh adalah secara parsial semua dimensi sustainability reporting yaitu kinerja ekonomi, kinerja lingkungan, dan kinerja sosial tidak berpengaruh terhadap kineja keuangan (ROA).","author":[{"dropping-particle":"","family":"Permata Sari","given":"Intan Ayu","non-dropping-particle":"","parse-names":false,"suffix":""},{"dropping-particle":"","family":"Andreas","given":"Hans Hananto","non-dropping-particle":"","parse-names":false,"suffix":""}],"container-title":"International Journal of Social Science and Business","id":"ITEM-1","issue":"3","issued":{"date-parts":[["2019"]]},"page":"206","title":"Pengaruh Pengungkapan Sustainability Reporting terhadap Keuangan Perusahaan di Indonesia","type":"article-journal","volume":"3"},"uris":["http://www.mendeley.com/documents/?uuid=cc1774df-cbf5-49b9-8152-32788ff1b7d9","http://www.mendeley.com/documents/?uuid=e88e79ee-3245-466b-8ec5-37c4df388a72"]}],"mendeley":{"formattedCitation":"(Permata Sari &amp; Andreas, 2019)","plainTextFormattedCitation":"(Permata Sari &amp; Andreas, 2019)","previouslyFormattedCitation":"(Permata Sari &amp; Andreas, 2019)"},"properties":{"noteIndex":0},"schema":"https://github.com/citation-style-language/schema/raw/master/csl-citation.json"}</w:instrText>
      </w:r>
      <w:r w:rsidR="007644A7" w:rsidRPr="0059002A">
        <w:rPr>
          <w:rFonts w:ascii="Times New Roman" w:hAnsi="Times New Roman" w:cs="Times New Roman"/>
          <w:sz w:val="24"/>
          <w:szCs w:val="24"/>
          <w:lang w:val="id-ID"/>
        </w:rPr>
        <w:fldChar w:fldCharType="separate"/>
      </w:r>
      <w:r w:rsidR="007644A7" w:rsidRPr="0059002A">
        <w:rPr>
          <w:rFonts w:ascii="Times New Roman" w:hAnsi="Times New Roman" w:cs="Times New Roman"/>
          <w:noProof/>
          <w:sz w:val="24"/>
          <w:szCs w:val="24"/>
          <w:lang w:val="id-ID"/>
        </w:rPr>
        <w:t>(Permata Sari &amp; Andreas, 2019)</w:t>
      </w:r>
      <w:r w:rsidR="007644A7" w:rsidRPr="0059002A">
        <w:rPr>
          <w:rFonts w:ascii="Times New Roman" w:hAnsi="Times New Roman" w:cs="Times New Roman"/>
          <w:sz w:val="24"/>
          <w:szCs w:val="24"/>
          <w:lang w:val="id-ID"/>
        </w:rPr>
        <w:fldChar w:fldCharType="end"/>
      </w:r>
      <w:r w:rsidR="007644A7" w:rsidRPr="0059002A">
        <w:rPr>
          <w:rFonts w:ascii="Times New Roman" w:hAnsi="Times New Roman" w:cs="Times New Roman"/>
          <w:sz w:val="24"/>
          <w:szCs w:val="24"/>
          <w:lang w:val="id-ID"/>
        </w:rPr>
        <w:t xml:space="preserve">. </w:t>
      </w:r>
      <w:r w:rsidR="0003340B" w:rsidRPr="0059002A">
        <w:rPr>
          <w:rFonts w:ascii="Times New Roman" w:hAnsi="Times New Roman" w:cs="Times New Roman"/>
          <w:sz w:val="24"/>
          <w:szCs w:val="24"/>
          <w:lang w:val="id-ID"/>
        </w:rPr>
        <w:t xml:space="preserve">Dalam konteks perusahaan perbankan, </w:t>
      </w:r>
      <w:r w:rsidR="0003340B" w:rsidRPr="00F333B6">
        <w:rPr>
          <w:rFonts w:ascii="Times New Roman" w:hAnsi="Times New Roman" w:cs="Times New Roman"/>
          <w:i/>
          <w:sz w:val="24"/>
          <w:szCs w:val="24"/>
          <w:lang w:val="id-ID"/>
        </w:rPr>
        <w:t>stakeholder</w:t>
      </w:r>
      <w:r w:rsidR="0003340B" w:rsidRPr="0059002A">
        <w:rPr>
          <w:rFonts w:ascii="Times New Roman" w:hAnsi="Times New Roman" w:cs="Times New Roman"/>
          <w:sz w:val="24"/>
          <w:szCs w:val="24"/>
          <w:lang w:val="id-ID"/>
        </w:rPr>
        <w:t xml:space="preserve"> membuat keputusan bukan hanya terkait investasi, tetapi juga terkait menabung dan pemberian kredit. Keputusan-keputusan ini memengaruhi pendapatan dan laba bersih perusahaan perbankan yang kemudian berdampak pada </w:t>
      </w:r>
      <w:r w:rsidR="0003340B" w:rsidRPr="00F333B6">
        <w:rPr>
          <w:rFonts w:ascii="Times New Roman" w:hAnsi="Times New Roman" w:cs="Times New Roman"/>
          <w:i/>
          <w:sz w:val="24"/>
          <w:szCs w:val="24"/>
          <w:lang w:val="id-ID"/>
        </w:rPr>
        <w:t>Return On Assets</w:t>
      </w:r>
      <w:r w:rsidR="0003340B" w:rsidRPr="0059002A">
        <w:rPr>
          <w:rFonts w:ascii="Times New Roman" w:hAnsi="Times New Roman" w:cs="Times New Roman"/>
          <w:sz w:val="24"/>
          <w:szCs w:val="24"/>
          <w:lang w:val="id-ID"/>
        </w:rPr>
        <w:t xml:space="preserve"> (ROA) perusahaan. Peningkatan ROA cenderung berujung pada peningkatan profitabilitas. Perusahaan yang telah mapan umumnya memiliki kestabilan kondisi keuangan. Bank den</w:t>
      </w:r>
      <w:r w:rsidR="0014146F">
        <w:rPr>
          <w:rFonts w:ascii="Times New Roman" w:hAnsi="Times New Roman" w:cs="Times New Roman"/>
          <w:sz w:val="24"/>
          <w:szCs w:val="24"/>
          <w:lang w:val="id-ID"/>
        </w:rPr>
        <w:t xml:space="preserve">gan ukuran yang besar banyak </w:t>
      </w:r>
      <w:r w:rsidR="0068529D" w:rsidRPr="0059002A">
        <w:rPr>
          <w:rFonts w:ascii="Times New Roman" w:hAnsi="Times New Roman" w:cs="Times New Roman"/>
          <w:sz w:val="24"/>
          <w:szCs w:val="24"/>
          <w:lang w:val="id-ID"/>
        </w:rPr>
        <w:t xml:space="preserve">diinginkan karena dapat menyediakan beragam layanan keuangan yang lebih luas </w:t>
      </w:r>
      <w:r w:rsidR="0068529D"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{"citationItems":[{"id":"ITEM-1","itemData":{"abstract":"Penelitian ini bertujuan untuk menganalisis pengaruh variabel ukuran perusahaan (LnSIZE), kecukupan modal (MODAL), Kualitas Aktiva Produktif (KAP) dan likuiditas (LIQ) terhadap Return On Assets (ROA). Pemilihan sampel menggunakan metode purposive sampling. Metode purposive sampling merupakan metode pengambilan sampel yang didasakan pada kriteria tertentu. Sampel yang digunakan dalam penelitian ini, yaitu tiga Bank Umum Syariah (BUS) periode 2007-2011. Data penelitian ini merupakan data kuantitatif yang diperoleh dari Bank Indonesia dan laporan keuangan triwulanan Bank Umum Syariah (BUS). Analisis data menggunakan analisis regresi linear berganda dengan metode Ordinary Least Square (OLS). Hasil uji t menunjukkan bahwa variabel ukuran perusahaan berpengaruh positif signifikan terhadap ROA. Sedangkan Kualitas Aktiva Produktif (KAP) dan likuiditas berpengaruh negatif signifikan terhadap ROA. Berdasarkan hasil perhitungan, likuiditas memiliki arah yang berbeda dengan hipotesis yang diajukan, yaitu negatif signifikan. Dan dari hasil pengujian statistik, variabel kecukupan modal terbukti berpengaruh positif, tetapi tidak signifikan terhadap ROA. Dari hasil perhitungan statistik diketahui bahwa variabel ukuran perusahaan memberikan pengaruh terbesar terhadap Return On Assets (ROA).","author":[{"dropping-particle":"","family":"Akbar","given":"Dinnul Alfian","non-dropping-particle":"","parse-names":false,"suffix":""}],"container-title":"Jurnal Ilmiah STIE MDP","id":"ITEM-1","issue":"1","issued":{"date-parts":[["2013"]]},"page":"66-82","title":"Analisis Pengaruh Ukuran Perusahaan, Kecukupan Modal, Kualitas Aktiva Produktif (KAP) Dan Likuiditas Terhadap Kinerja Keuangan","type":"article-journal","volume":"3"},"uris":["http://www.mendeley.com/documents/?uuid=5d44f3d0-50ee-4564-9988-19d27d401243","http://www.mendeley.com/documents/?uuid=404aa19a-f97a-4b6a-b7db-a4feb07620a5"]}],"mendeley":{"formattedCitation":"(Akbar, 2013)","plainTextFormattedCitation":"(Akbar, 2013)","previouslyFormattedCitation":"(Akbar, 2013)"},"properties":{"noteIndex":0},"schema":"https://github.com/citation-style-language/schema/raw/master/csl-citation.json"}</w:instrText>
      </w:r>
      <w:r w:rsidR="0068529D" w:rsidRPr="0059002A">
        <w:rPr>
          <w:rFonts w:ascii="Times New Roman" w:hAnsi="Times New Roman" w:cs="Times New Roman"/>
          <w:sz w:val="24"/>
          <w:szCs w:val="24"/>
          <w:lang w:val="id-ID"/>
        </w:rPr>
        <w:fldChar w:fldCharType="separate"/>
      </w:r>
      <w:r w:rsidR="0068529D" w:rsidRPr="0059002A">
        <w:rPr>
          <w:rFonts w:ascii="Times New Roman" w:hAnsi="Times New Roman" w:cs="Times New Roman"/>
          <w:noProof/>
          <w:sz w:val="24"/>
          <w:szCs w:val="24"/>
          <w:lang w:val="id-ID"/>
        </w:rPr>
        <w:t>(Akbar, 2013)</w:t>
      </w:r>
      <w:r w:rsidR="0068529D" w:rsidRPr="0059002A">
        <w:rPr>
          <w:rFonts w:ascii="Times New Roman" w:hAnsi="Times New Roman" w:cs="Times New Roman"/>
          <w:sz w:val="24"/>
          <w:szCs w:val="24"/>
          <w:lang w:val="id-ID"/>
        </w:rPr>
        <w:fldChar w:fldCharType="end"/>
      </w:r>
      <w:r w:rsidR="0068529D" w:rsidRPr="0059002A">
        <w:rPr>
          <w:rFonts w:ascii="Times New Roman" w:hAnsi="Times New Roman" w:cs="Times New Roman"/>
          <w:sz w:val="24"/>
          <w:szCs w:val="24"/>
          <w:lang w:val="id-ID"/>
        </w:rPr>
        <w:t>.</w:t>
      </w:r>
    </w:p>
    <w:p w14:paraId="251824C5" w14:textId="6F2B323C" w:rsidR="00886DE4" w:rsidRPr="00B4770E" w:rsidRDefault="00886DE4" w:rsidP="005A647F">
      <w:pPr>
        <w:spacing w:line="480" w:lineRule="auto"/>
        <w:ind w:left="72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Penelitian dengan menggunakan </w:t>
      </w:r>
      <w:r w:rsidR="00F333B6">
        <w:rPr>
          <w:rFonts w:ascii="Times New Roman" w:hAnsi="Times New Roman" w:cs="Times New Roman"/>
          <w:i/>
          <w:sz w:val="24"/>
          <w:szCs w:val="24"/>
          <w:lang w:val="id-ID"/>
        </w:rPr>
        <w:t>sustainability r</w:t>
      </w:r>
      <w:r w:rsidRPr="00F333B6">
        <w:rPr>
          <w:rFonts w:ascii="Times New Roman" w:hAnsi="Times New Roman" w:cs="Times New Roman"/>
          <w:i/>
          <w:sz w:val="24"/>
          <w:szCs w:val="24"/>
          <w:lang w:val="id-ID"/>
        </w:rPr>
        <w:t>eport</w:t>
      </w:r>
      <w:r w:rsidRPr="0059002A">
        <w:rPr>
          <w:rFonts w:ascii="Times New Roman" w:hAnsi="Times New Roman" w:cs="Times New Roman"/>
          <w:sz w:val="24"/>
          <w:szCs w:val="24"/>
          <w:lang w:val="id-ID"/>
        </w:rPr>
        <w:t xml:space="preserve"> dan kinerja keuangan pernah dilakukan oleh beberapa peneliti terdahulu. Penelitian </w:t>
      </w:r>
      <w:r w:rsidRPr="0059002A">
        <w:rPr>
          <w:rFonts w:ascii="Times New Roman" w:hAnsi="Times New Roman" w:cs="Times New Roman"/>
          <w:sz w:val="24"/>
          <w:szCs w:val="24"/>
          <w:lang w:val="id-ID"/>
        </w:rPr>
        <w:lastRenderedPageBreak/>
        <w:t xml:space="preserve">terdahulu dilakukan oleh </w:t>
      </w: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{"citationItems":[{"id":"ITEM-1","itemData":{"ISSN":"2541-1691","abstract":"Penelitan ini bertujuan untuk mengetahui dan menguji pengaruh motivasi ketja dan kompetensi aparatur terhadap kualitas informasi akuntansi Barang Milik Negara pada Satuan Kerja yang ada di lingkungan Kementerian Tenaga Kerja dan Trasmigrasi RI. Metode yang digunakan adalah deskriptif dan asosiatif. Populasi target yang diteliti ialah Satuan Kerja yang ada di Kementerian Tenaga Kerja dan Transmigrasi. Teknik sampel yang digunakan ialah random sampling. Model pengaruh dianalisa menggunakan analisis SEM (Structural Equation Modeling) dengan metode alternative PLS (Partial Least Square) yang bertujuan menguji hubungan dan pengaruh antara motivasi kerja dan kompetensi aparatur terhadap kualitas informasi akuntansi Barang Milik Negara yang ada di lingkungan Kementerian Tenaga Kerja dan Transmigrasi. Hasil analisis menunjukan bahwa motivasi kerja secara parsial berpengaruh positif dan signifikan terhadap kualitas informasi akuntansi Barang Milik Negara. Begitu pula dengan kompetensi aparatur yang secara parsial berpengaruh positif dan signifikan terhadap kualitas informasi akuntansi Barang Milik Negara. Secara simultan motivasi kerja dan kompetensi aparatur berpengaruh terhadap kualitas informasi akuntansi barang milik nagara, hal ini berarti bahwa dengan motivasi kerja yang baik dan juga aparatur yang berkompeten maka akan menghasilkan informasi akuntansi barang milik Negara yang berkualitas","author":[{"dropping-particle":"","family":"Bukhori","given":"Mochamad Rizki Triansyah","non-dropping-particle":"","parse-names":false,"suffix":""},{"dropping-particle":"","family":"Sopian","given":"Dani","non-dropping-particle":"","parse-names":false,"suffix":""}],"container-title":"Jurnal Sikap","id":"ITEM-1","issue":"1","issued":{"date-parts":[["2017"]]},"page":"35-48","title":"Pengaruh Sustainability Terhadap Kinerja Keuangan","type":"article-journal","volume":"2"},"uris":["http://www.mendeley.com/documents/?uuid=6ea7a932-cd6e-4ee7-be61-126340ecc4f8","http://www.mendeley.com/documents/?uuid=3bf2f058-1554-4b3c-9f09-cb45fe2c7a93"]}],"mendeley":{"formattedCitation":"(Bukhori &amp; Sopian, 2017)","plainTextFormattedCitation":"(Bukhori &amp; Sopian, 2017)","previouslyFormattedCitation":"(Bukhori &amp; Sopian, 2017)"},"properties":{"noteIndex":0},"schema":"https://github.com/citation-style-language/schema/raw/master/csl-citation.json"}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(Bukhori &amp; Sopian, 2017)</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yang meneliti tentang pengaruh pengungkapan </w:t>
      </w:r>
      <w:r w:rsidRPr="00F333B6">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terhadap kinerja keuangan. </w:t>
      </w:r>
      <w:r w:rsidR="00611710">
        <w:rPr>
          <w:rFonts w:ascii="Times New Roman" w:hAnsi="Times New Roman" w:cs="Times New Roman"/>
          <w:sz w:val="24"/>
          <w:szCs w:val="24"/>
          <w:lang w:val="id-ID"/>
        </w:rPr>
        <w:t xml:space="preserve">Kemudian </w:t>
      </w:r>
      <w:r w:rsidR="00611710">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{"citationItems":[{"id":"ITEM-1","itemData":{"DOI":"10.25170/balance.v19i1.3327","ISSN":"2620-4320","abstract":"The purpose of this research is to investigate the the influence of economic, environment and social part of sustainability report disclosures, leverage and activity towards the firm performance. The sample of this research is 15 company with sub- sector mining, agricultural and energy which registered in Indonesia Stock Exchange from period 2017 – 2019. This research uses IBM SPSS 27. The result shown that social part of sustainability report disclosures and activity influence the firm performance. Economic and environment part of sustainability report disclosures and leverage do not influnce the firm performance.","author":[{"dropping-particle":"","family":"Anabella","given":"Anabella","non-dropping-particle":"","parse-names":false,"suffix":""},{"dropping-particle":"","family":"Siregar","given":"Anitaria","non-dropping-particle":"","parse-names":false,"suffix":""}],"container-title":"BALANCE: Jurnal Akuntansi, Auditing dan Keuangan","id":"ITEM-1","issue":"1","issued":{"date-parts":[["2022","7","20"]]},"page":"65-98","title":"Pengaruh Pengungkapan Sustainability Report, Leverage Dan Activity Terhadap Kinerja Perusahaan","type":"article-journal","volume":"19"},"uris":["http://www.mendeley.com/documents/?uuid=b0a760b0-3212-4699-8160-7504b92d11a8","http://www.mendeley.com/documents/?uuid=c183c1d3-55be-4646-a75a-bc68067b76d9"]}],"mendeley":{"formattedCitation":"(Anabella &amp; Siregar, 2022)","plainTextFormattedCitation":"(Anabella &amp; Siregar, 2022)","previouslyFormattedCitation":"(Anabella &amp; Siregar, 2022)"},"properties":{"noteIndex":0},"schema":"https://github.com/citation-style-language/schema/raw/master/csl-citation.json"}</w:instrText>
      </w:r>
      <w:r w:rsidR="00611710">
        <w:rPr>
          <w:rFonts w:ascii="Times New Roman" w:hAnsi="Times New Roman" w:cs="Times New Roman"/>
          <w:sz w:val="24"/>
          <w:szCs w:val="24"/>
          <w:lang w:val="id-ID"/>
        </w:rPr>
        <w:fldChar w:fldCharType="separate"/>
      </w:r>
      <w:r w:rsidR="00611710" w:rsidRPr="00611710">
        <w:rPr>
          <w:rFonts w:ascii="Times New Roman" w:hAnsi="Times New Roman" w:cs="Times New Roman"/>
          <w:noProof/>
          <w:sz w:val="24"/>
          <w:szCs w:val="24"/>
          <w:lang w:val="id-ID"/>
        </w:rPr>
        <w:t>(Anabella &amp; Siregar, 2022)</w:t>
      </w:r>
      <w:r w:rsidR="00611710">
        <w:rPr>
          <w:rFonts w:ascii="Times New Roman" w:hAnsi="Times New Roman" w:cs="Times New Roman"/>
          <w:sz w:val="24"/>
          <w:szCs w:val="24"/>
          <w:lang w:val="id-ID"/>
        </w:rPr>
        <w:fldChar w:fldCharType="end"/>
      </w:r>
      <w:r w:rsidR="00611710">
        <w:rPr>
          <w:rFonts w:ascii="Times New Roman" w:hAnsi="Times New Roman" w:cs="Times New Roman"/>
          <w:sz w:val="24"/>
          <w:szCs w:val="24"/>
          <w:lang w:val="id-ID"/>
        </w:rPr>
        <w:t xml:space="preserve"> yang meneliti tentang </w:t>
      </w:r>
      <w:r w:rsidR="00034006" w:rsidRPr="00611710">
        <w:rPr>
          <w:rFonts w:ascii="Times New Roman" w:hAnsi="Times New Roman" w:cs="Times New Roman"/>
          <w:sz w:val="24"/>
          <w:szCs w:val="24"/>
        </w:rPr>
        <w:t xml:space="preserve">pengaruh pengungkapan </w:t>
      </w:r>
      <w:r w:rsidR="00034006" w:rsidRPr="00034006">
        <w:rPr>
          <w:rFonts w:ascii="Times New Roman" w:hAnsi="Times New Roman" w:cs="Times New Roman"/>
          <w:i/>
          <w:sz w:val="24"/>
          <w:szCs w:val="24"/>
        </w:rPr>
        <w:t>sustainability report</w:t>
      </w:r>
      <w:r w:rsidR="00034006" w:rsidRPr="00611710">
        <w:rPr>
          <w:rFonts w:ascii="Times New Roman" w:hAnsi="Times New Roman" w:cs="Times New Roman"/>
          <w:sz w:val="24"/>
          <w:szCs w:val="24"/>
        </w:rPr>
        <w:t xml:space="preserve">, leverage dan </w:t>
      </w:r>
      <w:r w:rsidR="00034006" w:rsidRPr="00034006">
        <w:rPr>
          <w:rFonts w:ascii="Times New Roman" w:hAnsi="Times New Roman" w:cs="Times New Roman"/>
          <w:i/>
          <w:sz w:val="24"/>
          <w:szCs w:val="24"/>
        </w:rPr>
        <w:t>activity</w:t>
      </w:r>
      <w:r w:rsidR="00034006" w:rsidRPr="00611710">
        <w:rPr>
          <w:rFonts w:ascii="Times New Roman" w:hAnsi="Times New Roman" w:cs="Times New Roman"/>
          <w:sz w:val="24"/>
          <w:szCs w:val="24"/>
        </w:rPr>
        <w:t xml:space="preserve"> terhadap kinerja perusahaan</w:t>
      </w:r>
      <w:r w:rsidR="00034006">
        <w:rPr>
          <w:rFonts w:ascii="Times New Roman" w:hAnsi="Times New Roman" w:cs="Times New Roman"/>
          <w:sz w:val="24"/>
          <w:szCs w:val="24"/>
          <w:lang w:val="id-ID"/>
        </w:rPr>
        <w:t xml:space="preserve">, </w:t>
      </w:r>
      <w:r w:rsidR="00034006">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{"citationItems":[{"id":"ITEM-1","itemData":{"ISSN":"2337-3806","abstract":"This research aims to analyze the effect between sustainability report disclosure and performance aspects in sustainability report that is economic, environmental, and social performance on banking performance. The sample used in this research is 13 banking companies that publish a sustainability report from 2013 until 2015. Determination of research sample using purposive sampling method. The data used in this study is secondary data that obtained from the annual report and sustainability report on the banking company. The results of this research show that: sustainability report disclosure has a significant positive effect on banking performance; The economic, environmental, and social performance aspects disclosure in sustainability reports has a significant positive effect on performance.","author":[{"dropping-particle":"","family":"Puspitandari","given":"Juwita","non-dropping-particle":"","parse-names":false,"suffix":""},{"dropping-particle":"","family":"Septiani¹","given":"Aditya","non-dropping-particle":"","parse-names":false,"suffix":""}],"container-title":"Diponegoro Journal of Accounting","id":"ITEM-1","issue":"3","issued":{"date-parts":[["2017"]]},"page":"1-12","title":"Pengaruh Sustainability Report Disclosure Terhadap Kinerja Perbankan","type":"article-journal","volume":"6"},"uris":["http://www.mendeley.com/documents/?uuid=b821edf7-9035-4d45-9295-fa8cb0e1aff9","http://www.mendeley.com/documents/?uuid=3d355227-a9a1-476b-b8b3-6e6e4dddef77"]}],"mendeley":{"formattedCitation":"(Puspitandari &amp; Septiani&lt;sup&gt;1&lt;/sup&gt;, 2017)","manualFormatting":"(Puspitandari &amp; Septiani, 2017)","plainTextFormattedCitation":"(Puspitandari &amp; Septiani1, 2017)","previouslyFormattedCitation":"(Puspitandari &amp; Septiani&lt;sup&gt;1&lt;/sup&gt;, 2017)"},"properties":{"noteIndex":0},"schema":"https://github.com/citation-style-language/schema/raw/master/csl-citation.json"}</w:instrText>
      </w:r>
      <w:r w:rsidR="00034006">
        <w:rPr>
          <w:rFonts w:ascii="Times New Roman" w:hAnsi="Times New Roman" w:cs="Times New Roman"/>
          <w:sz w:val="24"/>
          <w:szCs w:val="24"/>
          <w:lang w:val="id-ID"/>
        </w:rPr>
        <w:fldChar w:fldCharType="separate"/>
      </w:r>
      <w:r w:rsidR="00034006" w:rsidRPr="00034006">
        <w:rPr>
          <w:rFonts w:ascii="Times New Roman" w:hAnsi="Times New Roman" w:cs="Times New Roman"/>
          <w:noProof/>
          <w:sz w:val="24"/>
          <w:szCs w:val="24"/>
          <w:lang w:val="id-ID"/>
        </w:rPr>
        <w:t>(Puspitandari &amp; Septiani, 2017)</w:t>
      </w:r>
      <w:r w:rsidR="00034006">
        <w:rPr>
          <w:rFonts w:ascii="Times New Roman" w:hAnsi="Times New Roman" w:cs="Times New Roman"/>
          <w:sz w:val="24"/>
          <w:szCs w:val="24"/>
          <w:lang w:val="id-ID"/>
        </w:rPr>
        <w:fldChar w:fldCharType="end"/>
      </w:r>
      <w:r w:rsidR="00034006">
        <w:rPr>
          <w:rFonts w:ascii="Times New Roman" w:hAnsi="Times New Roman" w:cs="Times New Roman"/>
          <w:sz w:val="24"/>
          <w:szCs w:val="24"/>
          <w:lang w:val="id-ID"/>
        </w:rPr>
        <w:t xml:space="preserve"> yang meneliti </w:t>
      </w:r>
      <w:r w:rsidR="00B4770E" w:rsidRPr="00B4770E">
        <w:rPr>
          <w:rFonts w:ascii="Times New Roman" w:hAnsi="Times New Roman" w:cs="Times New Roman"/>
          <w:sz w:val="24"/>
          <w:szCs w:val="24"/>
          <w:lang w:val="id-ID"/>
        </w:rPr>
        <w:t xml:space="preserve">tentang </w:t>
      </w:r>
      <w:r w:rsidR="00B4770E" w:rsidRPr="00B4770E">
        <w:rPr>
          <w:rFonts w:ascii="Times New Roman" w:hAnsi="Times New Roman" w:cs="Times New Roman"/>
          <w:sz w:val="24"/>
          <w:szCs w:val="24"/>
        </w:rPr>
        <w:t xml:space="preserve">pengaruh </w:t>
      </w:r>
      <w:r w:rsidR="00B4770E" w:rsidRPr="00B4770E">
        <w:rPr>
          <w:rFonts w:ascii="Times New Roman" w:hAnsi="Times New Roman" w:cs="Times New Roman"/>
          <w:i/>
          <w:sz w:val="24"/>
          <w:szCs w:val="24"/>
        </w:rPr>
        <w:t>sustainability report disclosure</w:t>
      </w:r>
      <w:r w:rsidR="00B4770E" w:rsidRPr="00B4770E">
        <w:rPr>
          <w:rFonts w:ascii="Times New Roman" w:hAnsi="Times New Roman" w:cs="Times New Roman"/>
          <w:sz w:val="24"/>
          <w:szCs w:val="24"/>
        </w:rPr>
        <w:t xml:space="preserve"> terhadap kinerja perbankan</w:t>
      </w:r>
      <w:r w:rsidR="00B4770E">
        <w:rPr>
          <w:rFonts w:ascii="Times New Roman" w:hAnsi="Times New Roman" w:cs="Times New Roman"/>
          <w:sz w:val="24"/>
          <w:szCs w:val="24"/>
          <w:lang w:val="id-ID"/>
        </w:rPr>
        <w:t xml:space="preserve"> dan </w:t>
      </w:r>
      <w:r w:rsidR="00B4770E">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{"citationItems":[{"id":"ITEM-1","itemData":{"DOI":"10.25105/jet.v2i2.14944","abstract":"Pendirian suatu perusahaan pada dasarnya adalah untuk memperoleh dan memaksimalkan keuntungan perusahaan dengan tujuan untuk menarik perhatian stakeholders. Perusahaan perlu menerapkan tata kelola perusahaan yang baik. Selain itu, ukuran perusahaan juga dapat mempengaruhi kredibilitas informasi yang terdapat dalam laporan keuangan. Penelitian ini bertujuan untuk menganalisis pengaruh sustainability report, ukuran dewan direksi, ukuran perusahaan, dan leverage terhadap kinerja keuangan perusahaan. Pendekatan kuantitatif yang digunakan berupa penelitian kausalitas yang perlu dibuktikan kebenarannya mengenai sebab akibat antara variabel bebas dan variabel terikat. Objek yang digunakan adalah perusahaan perbankan yang terdaftar di Bursa Efek Indonesia (BEI) dengan jangka waktu 3 tahun yaitu dari tahun 2018 sampai tahun 2020. Teknik pengambilan sampel yang digunakan adalah purposive sampling. Teknik yang digunakan untuk menganalisis data adalah dengan menggunakan program SPSS dan menggunakan regresi berganda. Hasil penelitian menunjukkan bahwa sustainability report, ukuran dewan direksi, dan leverage tidak berpengaruh terhadap kinerja keuangan perusahaan perbankan sedangkan ukuran perusahaan berpengaruh positif terhadap kinerja keuangan perusahaan perbankan. Diharapkan dengan adanya penelitian ini perusahaan dapat meningkatkan kinerja keuangan secara lebih signifikan dan memperhatikan faktor-faktor yang dapat meningkatkan kinerja keuangan perusahaan, seperti memperbesar ukuran perusahaan, meningkatkan laba, dan mengurangi leverage, serta dapat digunakan sebagai pembanding untuk penelitian selanjutnya.","author":[{"dropping-particle":"","family":"Pradipta","given":"Paschalis","non-dropping-particle":"","parse-names":false,"suffix":""},{"dropping-particle":"","family":"Khairunnisa","given":"Alfina","non-dropping-particle":"","parse-names":false,"suffix":""},{"dropping-particle":"","family":"Yudistira","given":"Octaviano","non-dropping-particle":"","parse-names":false,"suffix":""},{"dropping-particle":"","family":"Baradja","given":"Lutfi","non-dropping-particle":"","parse-names":false,"suffix":""}],"container-title":"Jurnal Ekonomi Trisakti","id":"ITEM-1","issue":"2","issued":{"date-parts":[["2022"]]},"page":"1517-1528","title":"Pengaruh Sustainability Report, Ukuran Dewan Direksi, Ukuran Perusahaan Serta Leverage Terhadap Kinerja Keuangan Perusahaan Perbankan Yang Terdaftar Di Bursa Efek Indonesia Pada Tahun 2018-2020","type":"article-journal","volume":"2"},"uris":["http://www.mendeley.com/documents/?uuid=a1ec4421-a64a-41eb-8bed-28c6ab40a959","http://www.mendeley.com/documents/?uuid=6a347d7b-70d7-4ee6-b4b2-99d0f573b33c"]}],"mendeley":{"formattedCitation":"(Pradipta et al., 2022)","plainTextFormattedCitation":"(Pradipta et al., 2022)","previouslyFormattedCitation":"(Pradipta et al., 2022)"},"properties":{"noteIndex":0},"schema":"https://github.com/citation-style-language/schema/raw/master/csl-citation.json"}</w:instrText>
      </w:r>
      <w:r w:rsidR="00B4770E">
        <w:rPr>
          <w:rFonts w:ascii="Times New Roman" w:hAnsi="Times New Roman" w:cs="Times New Roman"/>
          <w:sz w:val="24"/>
          <w:szCs w:val="24"/>
          <w:lang w:val="id-ID"/>
        </w:rPr>
        <w:fldChar w:fldCharType="separate"/>
      </w:r>
      <w:r w:rsidR="00B4770E" w:rsidRPr="00B4770E">
        <w:rPr>
          <w:rFonts w:ascii="Times New Roman" w:hAnsi="Times New Roman" w:cs="Times New Roman"/>
          <w:noProof/>
          <w:sz w:val="24"/>
          <w:szCs w:val="24"/>
          <w:lang w:val="id-ID"/>
        </w:rPr>
        <w:t>(Pradipta et al., 2022)</w:t>
      </w:r>
      <w:r w:rsidR="00B4770E">
        <w:rPr>
          <w:rFonts w:ascii="Times New Roman" w:hAnsi="Times New Roman" w:cs="Times New Roman"/>
          <w:sz w:val="24"/>
          <w:szCs w:val="24"/>
          <w:lang w:val="id-ID"/>
        </w:rPr>
        <w:fldChar w:fldCharType="end"/>
      </w:r>
      <w:r w:rsidR="00B4770E">
        <w:rPr>
          <w:rFonts w:ascii="Times New Roman" w:hAnsi="Times New Roman" w:cs="Times New Roman"/>
          <w:sz w:val="24"/>
          <w:szCs w:val="24"/>
          <w:lang w:val="id-ID"/>
        </w:rPr>
        <w:t xml:space="preserve"> yang meneliti tentang </w:t>
      </w:r>
      <w:r w:rsidR="00B4770E" w:rsidRPr="00B4770E">
        <w:rPr>
          <w:rFonts w:ascii="Times New Roman" w:hAnsi="Times New Roman" w:cs="Times New Roman"/>
          <w:sz w:val="24"/>
          <w:szCs w:val="24"/>
        </w:rPr>
        <w:t xml:space="preserve">pengaruh </w:t>
      </w:r>
      <w:r w:rsidR="00B4770E" w:rsidRPr="00B4770E">
        <w:rPr>
          <w:rFonts w:ascii="Times New Roman" w:hAnsi="Times New Roman" w:cs="Times New Roman"/>
          <w:i/>
          <w:sz w:val="24"/>
          <w:szCs w:val="24"/>
        </w:rPr>
        <w:t>sustainability report</w:t>
      </w:r>
      <w:r w:rsidR="00B4770E" w:rsidRPr="00B4770E">
        <w:rPr>
          <w:rFonts w:ascii="Times New Roman" w:hAnsi="Times New Roman" w:cs="Times New Roman"/>
          <w:sz w:val="24"/>
          <w:szCs w:val="24"/>
        </w:rPr>
        <w:t xml:space="preserve">, ukuran dewan direksi, ukuran perusahaan serta </w:t>
      </w:r>
      <w:r w:rsidR="00B4770E" w:rsidRPr="00B4770E">
        <w:rPr>
          <w:rFonts w:ascii="Times New Roman" w:hAnsi="Times New Roman" w:cs="Times New Roman"/>
          <w:i/>
          <w:sz w:val="24"/>
          <w:szCs w:val="24"/>
        </w:rPr>
        <w:t xml:space="preserve">leverage </w:t>
      </w:r>
      <w:r w:rsidR="00B4770E" w:rsidRPr="00B4770E">
        <w:rPr>
          <w:rFonts w:ascii="Times New Roman" w:hAnsi="Times New Roman" w:cs="Times New Roman"/>
          <w:sz w:val="24"/>
          <w:szCs w:val="24"/>
        </w:rPr>
        <w:t>terhadap kinerja keuangan perusahaan perbankan yang terdaftar di Bursa Efek Indonesia pada tahun 2018-2020</w:t>
      </w:r>
      <w:r w:rsidR="00B4770E">
        <w:rPr>
          <w:rFonts w:ascii="Times New Roman" w:hAnsi="Times New Roman" w:cs="Times New Roman"/>
          <w:sz w:val="24"/>
          <w:szCs w:val="24"/>
          <w:lang w:val="id-ID"/>
        </w:rPr>
        <w:t>.</w:t>
      </w:r>
    </w:p>
    <w:p w14:paraId="2A475CEE" w14:textId="4778ACF6" w:rsidR="00A84FFB" w:rsidRPr="0059002A" w:rsidRDefault="00A84FFB" w:rsidP="005A647F">
      <w:pPr>
        <w:spacing w:line="480" w:lineRule="auto"/>
        <w:ind w:left="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Ukuran perusahaan menunjukkan b</w:t>
      </w:r>
      <w:r w:rsidR="0068529D" w:rsidRPr="0059002A">
        <w:rPr>
          <w:rFonts w:ascii="Times New Roman" w:hAnsi="Times New Roman" w:cs="Times New Roman"/>
          <w:sz w:val="24"/>
          <w:szCs w:val="24"/>
          <w:lang w:val="id-ID"/>
        </w:rPr>
        <w:t xml:space="preserve">esar kecilnya suatu perusahaan </w:t>
      </w:r>
      <w:r w:rsidR="0068529D"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{"citationItems":[{"id":"ITEM-1","itemData":{"abstract":"Perusahaan dengan kinerja yang baik akan mampu mencapai tujuan yang hendak dicapai oleh perusahaan, yaitu memaksimumkan nilai perusahaan. Tujuan tersebut dapat dicapai dengan meningkatkan profitabilitas perusahaan. Tujuan penelitian ini adalah untuk mengetahui signifikansi pengaruh leverage, pertumbuhan penjualan dan ukuran perusahaan terhadap profitabilitas. Penelitian ini dilakukan pada perusahaan Industri Makanan dan Minuman di Bursa Efek Indonesia dengan sampel sebanyak 12 perusahaan yang diperoleh melalui metode purposive sampling. Hasil penelitian dengan analisis linier berganda menemukan bahwa leverage berpengaruh negatif dan signifikan terhadap profitabilitas, sedangkan pertumbuhan penjualan dan ukuran perusahaan berpengaruh negatif dan tidak signifikan terhadap profitabilitas.","author":[{"dropping-particle":"","family":"Putra","given":"A A Wela Yulia","non-dropping-particle":"","parse-names":false,"suffix":""},{"dropping-particle":"","family":"Badjra","given":"Ida Bagus","non-dropping-particle":"","parse-names":false,"suffix":""}],"container-title":"E-Jurnal Manajemen Unud","id":"ITEM-1","issue":"7","issued":{"date-parts":[["2015"]]},"page":"2052-2067","title":"Pengaruh Leverage, Pertumbuhan Penjualan dan Ukuran Perusaahaan Terhadap Profitabilitas","type":"article-journal","volume":"4"},"uris":["http://www.mendeley.com/documents/?uuid=500b72c4-4034-44bb-bd22-f460b73783eb","http://www.mendeley.com/documents/?uuid=55f3d6f6-6de6-4034-bb5a-35c296ff7ef3"]}],"mendeley":{"formattedCitation":"(Putra &amp; Badjra, 2015)","plainTextFormattedCitation":"(Putra &amp; Badjra, 2015)","previouslyFormattedCitation":"(Putra &amp; Badjra, 2015)"},"properties":{"noteIndex":0},"schema":"https://github.com/citation-style-language/schema/raw/master/csl-citation.json"}</w:instrText>
      </w:r>
      <w:r w:rsidR="0068529D" w:rsidRPr="0059002A">
        <w:rPr>
          <w:rFonts w:ascii="Times New Roman" w:hAnsi="Times New Roman" w:cs="Times New Roman"/>
          <w:sz w:val="24"/>
          <w:szCs w:val="24"/>
          <w:lang w:val="id-ID"/>
        </w:rPr>
        <w:fldChar w:fldCharType="separate"/>
      </w:r>
      <w:r w:rsidR="00936683" w:rsidRPr="00936683">
        <w:rPr>
          <w:rFonts w:ascii="Times New Roman" w:hAnsi="Times New Roman" w:cs="Times New Roman"/>
          <w:noProof/>
          <w:sz w:val="24"/>
          <w:szCs w:val="24"/>
          <w:lang w:val="id-ID"/>
        </w:rPr>
        <w:t>(Putra &amp; Badjra, 2015)</w:t>
      </w:r>
      <w:r w:rsidR="0068529D" w:rsidRPr="0059002A">
        <w:rPr>
          <w:rFonts w:ascii="Times New Roman" w:hAnsi="Times New Roman" w:cs="Times New Roman"/>
          <w:sz w:val="24"/>
          <w:szCs w:val="24"/>
          <w:lang w:val="id-ID"/>
        </w:rPr>
        <w:fldChar w:fldCharType="end"/>
      </w:r>
      <w:r w:rsidR="0068529D" w:rsidRPr="0059002A">
        <w:rPr>
          <w:rFonts w:ascii="Times New Roman" w:hAnsi="Times New Roman" w:cs="Times New Roman"/>
          <w:sz w:val="24"/>
          <w:szCs w:val="24"/>
          <w:lang w:val="id-ID"/>
        </w:rPr>
        <w:t xml:space="preserve">. </w:t>
      </w:r>
      <w:r w:rsidR="0087399A" w:rsidRPr="0059002A">
        <w:rPr>
          <w:rFonts w:ascii="Times New Roman" w:hAnsi="Times New Roman" w:cs="Times New Roman"/>
          <w:sz w:val="24"/>
          <w:szCs w:val="24"/>
          <w:lang w:val="id-ID"/>
        </w:rPr>
        <w:t>Perusahaan yang memiliki dimensi besar dan memiliki saham yang tersebar secara luas memiliki keunggulan dalam menangani tantangan bisnis. Kemampuan perusahaan untuk memperoleh laba yang lebih tinggi didukung oleh skala aset yang besar, sehingga permasalahan yang berkaitan dengan aset perusahaan dapat diatasi dengan lebih baik</w:t>
      </w:r>
      <w:r w:rsidR="000D0A4A" w:rsidRPr="0059002A">
        <w:rPr>
          <w:rFonts w:ascii="Times New Roman" w:hAnsi="Times New Roman" w:cs="Times New Roman"/>
          <w:sz w:val="24"/>
          <w:szCs w:val="24"/>
          <w:lang w:val="id-ID"/>
        </w:rPr>
        <w:t xml:space="preserve"> </w:t>
      </w:r>
      <w:r w:rsidR="000D0A4A"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{"citationItems":[{"id":"ITEM-1","itemData":{"DOI":"10.33050/ijacc.v4i1.2671","ISSN":"2723-5262","abstract":"This study aims to determine the effect of profitability, leverage and firm size on firm value. Firm value is an indicator of financial performance for companies that go public. High corporate value will indicate high shareholder prosperity. This research was conducted on property and real estate sector companies listed on the Indonesia Stock Exchange (IDX) for the 2016-2018 period. With the number of samples taken were 30 companies, so that a sample of 90 data was obtained. The sampling method in this study used purposive sampling. The analysis technique used in this study is panel data regression analysis assisted by the eviews 9 program. The results of this study indicate that the variables of profitability and leverage have a positive effect on firm value. Meanwhile, the variable firm size has a negative effect on firm value.","author":[{"dropping-particle":"","family":"Febria","given":"Rirind Lahmi","non-dropping-particle":"","parse-names":false,"suffix":""},{"dropping-particle":"","family":"Halmawati","given":"","non-dropping-particle":"","parse-names":false,"suffix":""}],"container-title":"Jurnal WRA","id":"ITEM-1","issued":{"date-parts":[["2014"]]},"page":"313-332","title":"Pengaruh Leverage dan Ukuran Perusahaan Terhadap Profitabilitas (Studi Empiris Pada Perusahaan Properti dan Real Estate Yang Terdaftar di BEI Tahun 2009-2012)","type":"article-journal","volume":"2"},"uris":["http://www.mendeley.com/documents/?uuid=d8875166-3507-4f9a-9d5b-3c2c0f592091","http://www.mendeley.com/documents/?uuid=e14dab11-e35c-4b16-a149-88a8dff9d9dd"]}],"mendeley":{"formattedCitation":"(Febria &amp; Halmawati, 2014)","plainTextFormattedCitation":"(Febria &amp; Halmawati, 2014)","previouslyFormattedCitation":"(Febria &amp; Halmawati, 2014)"},"properties":{"noteIndex":0},"schema":"https://github.com/citation-style-language/schema/raw/master/csl-citation.json"}</w:instrText>
      </w:r>
      <w:r w:rsidR="000D0A4A" w:rsidRPr="0059002A">
        <w:rPr>
          <w:rFonts w:ascii="Times New Roman" w:hAnsi="Times New Roman" w:cs="Times New Roman"/>
          <w:sz w:val="24"/>
          <w:szCs w:val="24"/>
          <w:lang w:val="id-ID"/>
        </w:rPr>
        <w:fldChar w:fldCharType="separate"/>
      </w:r>
      <w:r w:rsidR="000D0A4A" w:rsidRPr="0059002A">
        <w:rPr>
          <w:rFonts w:ascii="Times New Roman" w:hAnsi="Times New Roman" w:cs="Times New Roman"/>
          <w:noProof/>
          <w:sz w:val="24"/>
          <w:szCs w:val="24"/>
          <w:lang w:val="id-ID"/>
        </w:rPr>
        <w:t>(Febria &amp; Halmawati, 2014)</w:t>
      </w:r>
      <w:r w:rsidR="000D0A4A" w:rsidRPr="0059002A">
        <w:rPr>
          <w:rFonts w:ascii="Times New Roman" w:hAnsi="Times New Roman" w:cs="Times New Roman"/>
          <w:sz w:val="24"/>
          <w:szCs w:val="24"/>
          <w:lang w:val="id-ID"/>
        </w:rPr>
        <w:fldChar w:fldCharType="end"/>
      </w:r>
      <w:r w:rsidR="0087399A" w:rsidRPr="0059002A">
        <w:rPr>
          <w:rFonts w:ascii="Times New Roman" w:hAnsi="Times New Roman" w:cs="Times New Roman"/>
          <w:sz w:val="24"/>
          <w:szCs w:val="24"/>
          <w:lang w:val="id-ID"/>
        </w:rPr>
        <w:t xml:space="preserve">. </w:t>
      </w:r>
      <w:r w:rsidR="00180E2A" w:rsidRPr="0059002A">
        <w:rPr>
          <w:rFonts w:ascii="Times New Roman" w:hAnsi="Times New Roman" w:cs="Times New Roman"/>
          <w:sz w:val="24"/>
          <w:szCs w:val="24"/>
          <w:lang w:val="id-ID"/>
        </w:rPr>
        <w:t xml:space="preserve">Aset yang dimiliki perusahaan menjadi sumber kekayaan yang harus dapat dikelola dan dimanfaatkan sebaik-baiknya agar dapat menghasilkan keuntungan atau laba bagi perusahaan. </w:t>
      </w:r>
    </w:p>
    <w:p w14:paraId="0EC4D541" w14:textId="2AFDE884" w:rsidR="00D20B69" w:rsidRPr="0059002A" w:rsidRDefault="00D20B69" w:rsidP="005A647F">
      <w:pPr>
        <w:spacing w:line="480" w:lineRule="auto"/>
        <w:ind w:left="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Dalam penelitia</w:t>
      </w:r>
      <w:r w:rsidR="000D0A4A" w:rsidRPr="0059002A">
        <w:rPr>
          <w:rFonts w:ascii="Times New Roman" w:hAnsi="Times New Roman" w:cs="Times New Roman"/>
          <w:sz w:val="24"/>
          <w:szCs w:val="24"/>
          <w:lang w:val="id-ID"/>
        </w:rPr>
        <w:t>n ini</w:t>
      </w:r>
      <w:r w:rsidR="00F333B6">
        <w:rPr>
          <w:rFonts w:ascii="Times New Roman" w:hAnsi="Times New Roman" w:cs="Times New Roman"/>
          <w:sz w:val="24"/>
          <w:szCs w:val="24"/>
          <w:lang w:val="id-ID"/>
        </w:rPr>
        <w:t>,</w:t>
      </w:r>
      <w:r w:rsidR="000D0A4A" w:rsidRPr="0059002A">
        <w:rPr>
          <w:rFonts w:ascii="Times New Roman" w:hAnsi="Times New Roman" w:cs="Times New Roman"/>
          <w:sz w:val="24"/>
          <w:szCs w:val="24"/>
          <w:lang w:val="id-ID"/>
        </w:rPr>
        <w:t xml:space="preserve"> ukuran perusahaan diukur dengan menggunakan </w:t>
      </w:r>
      <w:r w:rsidRPr="0059002A">
        <w:rPr>
          <w:rFonts w:ascii="Times New Roman" w:hAnsi="Times New Roman" w:cs="Times New Roman"/>
          <w:sz w:val="24"/>
          <w:szCs w:val="24"/>
          <w:lang w:val="id-ID"/>
        </w:rPr>
        <w:t>total aset.</w:t>
      </w:r>
      <w:r w:rsidR="000D0A4A" w:rsidRPr="0059002A">
        <w:rPr>
          <w:rFonts w:ascii="Times New Roman" w:hAnsi="Times New Roman" w:cs="Times New Roman"/>
          <w:sz w:val="24"/>
          <w:szCs w:val="24"/>
          <w:lang w:val="id-ID"/>
        </w:rPr>
        <w:t xml:space="preserve"> Menurut </w:t>
      </w:r>
      <w:r w:rsidR="000D0A4A"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{"citationItems":[{"id":"ITEM-1","itemData":{"DOI":"10.23969/jrak.v10i2.1370","abstract":"This study aims to examine the effect of capital structure as measured by the debt to equity ratio (DER), liquidity measured by the current ratio (CR), and firm size measured by the natural logarithm (Ln) of total assets against financial performance as measured by return on equity (ROE) in companies in the property and real estate sub-sector from 2013-2016. The method of determining the sample used was purposive sampling. The sample used was 40 companies. The data analysis technique used is panel data regression analysis consisting of chow test, hausman test, and lagrange multiplier test using Eviews 9.0 software. The results showed that the capital structure (DER), liquidity (CR), and company size simultaneously had a significant effect on financial performance (ROE). Partially the capital structure (DER) and liquidity (CR) had a significant negative effect on financial performance (ROE). Whereas company size (Ln Total Assets) did not have a significant effect on financial performance (ROE).","author":[{"dropping-particle":"","family":"Fajaryani","given":"Ni Luh Gede Sri","non-dropping-particle":"","parse-names":false,"suffix":""},{"dropping-particle":"","family":"Suryani","given":"Elly","non-dropping-particle":"","parse-names":false,"suffix":""}],"container-title":"Jurnal Riset Akuntansi Kontemporer","id":"ITEM-1","issue":"2","issued":{"date-parts":[["2018"]]},"page":"74-79","title":"Struktur Modal, Likuiditas, Dan Ukuran Perusahaan Terhadap Kinerja Keuangan Perusahaan","type":"article-journal","volume":"10"},"uris":["http://www.mendeley.com/documents/?uuid=184cc283-28dd-4720-8651-87c5d83a885f","http://www.mendeley.com/documents/?uuid=9deacf22-a4ee-40ac-9e05-29744708bfa1"]}],"mendeley":{"formattedCitation":"(Fajaryani &amp; Suryani, 2018)","plainTextFormattedCitation":"(Fajaryani &amp; Suryani, 2018)","previouslyFormattedCitation":"(Fajaryani &amp; Suryani, 2018)"},"properties":{"noteIndex":0},"schema":"https://github.com/citation-style-language/schema/raw/master/csl-citation.json"}</w:instrText>
      </w:r>
      <w:r w:rsidR="000D0A4A" w:rsidRPr="0059002A">
        <w:rPr>
          <w:rFonts w:ascii="Times New Roman" w:hAnsi="Times New Roman" w:cs="Times New Roman"/>
          <w:sz w:val="24"/>
          <w:szCs w:val="24"/>
          <w:lang w:val="id-ID"/>
        </w:rPr>
        <w:fldChar w:fldCharType="separate"/>
      </w:r>
      <w:r w:rsidR="000D0A4A" w:rsidRPr="0059002A">
        <w:rPr>
          <w:rFonts w:ascii="Times New Roman" w:hAnsi="Times New Roman" w:cs="Times New Roman"/>
          <w:noProof/>
          <w:sz w:val="24"/>
          <w:szCs w:val="24"/>
          <w:lang w:val="id-ID"/>
        </w:rPr>
        <w:t>(Fajaryani &amp; Suryani, 2018)</w:t>
      </w:r>
      <w:r w:rsidR="000D0A4A"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w:t>
      </w:r>
      <w:r w:rsidR="000D0A4A" w:rsidRPr="0059002A">
        <w:rPr>
          <w:rFonts w:ascii="Times New Roman" w:hAnsi="Times New Roman" w:cs="Times New Roman"/>
          <w:sz w:val="24"/>
          <w:szCs w:val="24"/>
          <w:lang w:val="id-ID"/>
        </w:rPr>
        <w:t xml:space="preserve">penggunaan </w:t>
      </w:r>
      <w:r w:rsidRPr="0059002A">
        <w:rPr>
          <w:rFonts w:ascii="Times New Roman" w:hAnsi="Times New Roman" w:cs="Times New Roman"/>
          <w:sz w:val="24"/>
          <w:szCs w:val="24"/>
          <w:lang w:val="id-ID"/>
        </w:rPr>
        <w:t xml:space="preserve">total aset </w:t>
      </w:r>
      <w:r w:rsidR="000D0A4A" w:rsidRPr="0059002A">
        <w:rPr>
          <w:rFonts w:ascii="Times New Roman" w:hAnsi="Times New Roman" w:cs="Times New Roman"/>
          <w:sz w:val="24"/>
          <w:szCs w:val="24"/>
          <w:lang w:val="id-ID"/>
        </w:rPr>
        <w:t xml:space="preserve">sebagai ukuran perusahaan didasarkan pada keyakinan bahwa total </w:t>
      </w:r>
      <w:r w:rsidR="000D0A4A" w:rsidRPr="0059002A">
        <w:rPr>
          <w:rFonts w:ascii="Times New Roman" w:hAnsi="Times New Roman" w:cs="Times New Roman"/>
          <w:sz w:val="24"/>
          <w:szCs w:val="24"/>
          <w:lang w:val="id-ID"/>
        </w:rPr>
        <w:lastRenderedPageBreak/>
        <w:t>aset mencerminkan skala</w:t>
      </w:r>
      <w:r w:rsidRPr="0059002A">
        <w:rPr>
          <w:rFonts w:ascii="Times New Roman" w:hAnsi="Times New Roman" w:cs="Times New Roman"/>
          <w:sz w:val="24"/>
          <w:szCs w:val="24"/>
          <w:lang w:val="id-ID"/>
        </w:rPr>
        <w:t xml:space="preserve"> perusahaan </w:t>
      </w:r>
      <w:r w:rsidR="000D0A4A" w:rsidRPr="0059002A">
        <w:rPr>
          <w:rFonts w:ascii="Times New Roman" w:hAnsi="Times New Roman" w:cs="Times New Roman"/>
          <w:sz w:val="24"/>
          <w:szCs w:val="24"/>
          <w:lang w:val="id-ID"/>
        </w:rPr>
        <w:t xml:space="preserve">dan dianggap memengaruhi keteraturan </w:t>
      </w:r>
      <w:r w:rsidRPr="0059002A">
        <w:rPr>
          <w:rFonts w:ascii="Times New Roman" w:hAnsi="Times New Roman" w:cs="Times New Roman"/>
          <w:sz w:val="24"/>
          <w:szCs w:val="24"/>
          <w:lang w:val="id-ID"/>
        </w:rPr>
        <w:t xml:space="preserve">waktu. </w:t>
      </w:r>
      <w:r w:rsidR="0037463C" w:rsidRPr="0059002A">
        <w:rPr>
          <w:rFonts w:ascii="Times New Roman" w:hAnsi="Times New Roman" w:cs="Times New Roman"/>
          <w:sz w:val="24"/>
          <w:szCs w:val="24"/>
          <w:lang w:val="id-ID"/>
        </w:rPr>
        <w:t xml:space="preserve">Selain itu, ukuran perusahaan juga </w:t>
      </w:r>
      <w:r w:rsidR="000D0A4A" w:rsidRPr="0059002A">
        <w:rPr>
          <w:rFonts w:ascii="Times New Roman" w:hAnsi="Times New Roman" w:cs="Times New Roman"/>
          <w:sz w:val="24"/>
          <w:szCs w:val="24"/>
          <w:lang w:val="id-ID"/>
        </w:rPr>
        <w:t>memengaruhi kapasitas perusahaan untuk mendapatkan pendanaan</w:t>
      </w:r>
      <w:r w:rsidR="006F0886" w:rsidRPr="0059002A">
        <w:rPr>
          <w:rFonts w:ascii="Times New Roman" w:hAnsi="Times New Roman" w:cs="Times New Roman"/>
          <w:sz w:val="24"/>
          <w:szCs w:val="24"/>
          <w:lang w:val="id-ID"/>
        </w:rPr>
        <w:t xml:space="preserve"> tambahan </w:t>
      </w:r>
      <w:r w:rsidR="000D0A4A" w:rsidRPr="0059002A">
        <w:rPr>
          <w:rFonts w:ascii="Times New Roman" w:hAnsi="Times New Roman" w:cs="Times New Roman"/>
          <w:sz w:val="24"/>
          <w:szCs w:val="24"/>
          <w:lang w:val="id-ID"/>
        </w:rPr>
        <w:t>jumlah besar guna mendukung</w:t>
      </w:r>
      <w:r w:rsidR="006F0886" w:rsidRPr="0059002A">
        <w:rPr>
          <w:rFonts w:ascii="Times New Roman" w:hAnsi="Times New Roman" w:cs="Times New Roman"/>
          <w:sz w:val="24"/>
          <w:szCs w:val="24"/>
          <w:lang w:val="id-ID"/>
        </w:rPr>
        <w:t xml:space="preserve"> </w:t>
      </w:r>
      <w:r w:rsidR="000D0A4A" w:rsidRPr="0059002A">
        <w:rPr>
          <w:rFonts w:ascii="Times New Roman" w:hAnsi="Times New Roman" w:cs="Times New Roman"/>
          <w:sz w:val="24"/>
          <w:szCs w:val="24"/>
          <w:lang w:val="id-ID"/>
        </w:rPr>
        <w:t xml:space="preserve">kegiatan </w:t>
      </w:r>
      <w:r w:rsidR="006F0886" w:rsidRPr="0059002A">
        <w:rPr>
          <w:rFonts w:ascii="Times New Roman" w:hAnsi="Times New Roman" w:cs="Times New Roman"/>
          <w:sz w:val="24"/>
          <w:szCs w:val="24"/>
          <w:lang w:val="id-ID"/>
        </w:rPr>
        <w:t xml:space="preserve">operasional perusahaan. </w:t>
      </w:r>
      <w:r w:rsidR="00F66B9C" w:rsidRPr="0059002A">
        <w:rPr>
          <w:rFonts w:ascii="Times New Roman" w:hAnsi="Times New Roman" w:cs="Times New Roman"/>
          <w:sz w:val="24"/>
          <w:szCs w:val="24"/>
          <w:lang w:val="id-ID"/>
        </w:rPr>
        <w:t>Dengan demikian, tingkat profitabilitas perusahaan juga dapat meningkat karena adanya duku</w:t>
      </w:r>
      <w:r w:rsidR="008E35EE" w:rsidRPr="0059002A">
        <w:rPr>
          <w:rFonts w:ascii="Times New Roman" w:hAnsi="Times New Roman" w:cs="Times New Roman"/>
          <w:sz w:val="24"/>
          <w:szCs w:val="24"/>
          <w:lang w:val="id-ID"/>
        </w:rPr>
        <w:t>ngan finansial yang lebih besar.</w:t>
      </w:r>
    </w:p>
    <w:p w14:paraId="3035DA55" w14:textId="6F11DE77" w:rsidR="00886DE4" w:rsidRPr="0059002A" w:rsidRDefault="00B4770E" w:rsidP="005A647F">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terdahulu</w:t>
      </w:r>
      <w:r w:rsidR="00886DE4" w:rsidRPr="0059002A">
        <w:rPr>
          <w:rFonts w:ascii="Times New Roman" w:hAnsi="Times New Roman" w:cs="Times New Roman"/>
          <w:sz w:val="24"/>
          <w:szCs w:val="24"/>
          <w:lang w:val="id-ID"/>
        </w:rPr>
        <w:t xml:space="preserve"> mengenai ukuran perusahaan pernah dilakukan oleh beberapa peneliti terdahulu seperti, </w:t>
      </w:r>
      <w:r w:rsidR="00886DE4"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{"citationItems":[{"id":"ITEM-1","itemData":{"ISSN":"2774-3020","abstract":"This research strives to find out Corporate governance, Company Size, and Leverage to The Company's Value. This research was conducted at the Indonesia Stock Exchange, with research objects of food and beverage sector manufacturing companies in the period 2016-2018. Determination of samples in this study was done by purposive sampling techniques Data analysis techniques used are multiple linear regression analysis. In addition, in this study also conducted descriptive statistic analysis as well as classical assumption test. The test results showed that partially the variables of corporate governance had a negative and significant effect on the company's value in the food and beverage sector. The Company's size has an insignificant positive effect on the company's value in the food and beverage sector. Leverage has a positive and significant effect on the company's value in the food and beverage sector. As well as the results of simultaneous testing shows that Corporate governance, company size, and Leverage simultaneously have a significant effect on the company's value in the food and beverage sector.","author":[{"dropping-particle":"","family":"Kurrahmaniah","given":"Maulujiah","non-dropping-particle":"","parse-names":false,"suffix":""},{"dropping-particle":"","family":"Rizal","given":"Noviansyah","non-dropping-particle":"","parse-names":false,"suffix":""},{"dropping-particle":"","family":"Murniati","given":"Wahyuning","non-dropping-particle":"","parse-names":false,"suffix":""}],"container-title":"Jurnal of Accounting, ITB Widya Gama Lumajang","id":"ITEM-1","issue":"1","issued":{"date-parts":[["2021"]]},"page":"201-217","title":"Pengaruh Ukuran Perusahaan Dan Leverage Terhadap Profitabilitas (Studi Empiris Pada Perusahaan Manufaktur Sektor Industri Makanan Dan Minuman Yang Terdaftar Di Bursa Efek Indonesia Periode 2016-2018)","type":"article-journal","volume":"2"},"uris":["http://www.mendeley.com/documents/?uuid=f04cbb97-efba-4952-8cd4-7522dd766a6f","http://www.mendeley.com/documents/?uuid=37a9adba-a40e-495a-92a7-88cce841d922"]}],"mendeley":{"formattedCitation":"(Kurrahmaniah et al., 2021)","plainTextFormattedCitation":"(Kurrahmaniah et al., 2021)","previouslyFormattedCitation":"(Kurrahmaniah et al., 2021)"},"properties":{"noteIndex":0},"schema":"https://github.com/citation-style-language/schema/raw/master/csl-citation.json"}</w:instrText>
      </w:r>
      <w:r w:rsidR="00886DE4" w:rsidRPr="0059002A">
        <w:rPr>
          <w:rFonts w:ascii="Times New Roman" w:hAnsi="Times New Roman" w:cs="Times New Roman"/>
          <w:sz w:val="24"/>
          <w:szCs w:val="24"/>
          <w:lang w:val="id-ID"/>
        </w:rPr>
        <w:fldChar w:fldCharType="separate"/>
      </w:r>
      <w:r w:rsidR="00886DE4" w:rsidRPr="0059002A">
        <w:rPr>
          <w:rFonts w:ascii="Times New Roman" w:hAnsi="Times New Roman" w:cs="Times New Roman"/>
          <w:noProof/>
          <w:sz w:val="24"/>
          <w:szCs w:val="24"/>
          <w:lang w:val="id-ID"/>
        </w:rPr>
        <w:t>(Kurrahmaniah et al., 2021)</w:t>
      </w:r>
      <w:r w:rsidR="00886DE4" w:rsidRPr="0059002A">
        <w:rPr>
          <w:rFonts w:ascii="Times New Roman" w:hAnsi="Times New Roman" w:cs="Times New Roman"/>
          <w:sz w:val="24"/>
          <w:szCs w:val="24"/>
          <w:lang w:val="id-ID"/>
        </w:rPr>
        <w:fldChar w:fldCharType="end"/>
      </w:r>
      <w:r w:rsidR="00886DE4" w:rsidRPr="0059002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yang </w:t>
      </w:r>
      <w:r w:rsidR="00886DE4" w:rsidRPr="0059002A">
        <w:rPr>
          <w:rFonts w:ascii="Times New Roman" w:hAnsi="Times New Roman" w:cs="Times New Roman"/>
          <w:sz w:val="24"/>
          <w:szCs w:val="24"/>
          <w:lang w:val="id-ID"/>
        </w:rPr>
        <w:t>menyatakan bahwa ukuran perusahaan berpengaruh positif dan signifikan terhadap kinerja keuangan. Namun, berbeda dengan peneli</w:t>
      </w:r>
      <w:r>
        <w:rPr>
          <w:rFonts w:ascii="Times New Roman" w:hAnsi="Times New Roman" w:cs="Times New Roman"/>
          <w:sz w:val="24"/>
          <w:szCs w:val="24"/>
          <w:lang w:val="id-ID"/>
        </w:rPr>
        <w:t xml:space="preserve">tian yang dilakukan </w:t>
      </w:r>
      <w:r w:rsidR="00886DE4" w:rsidRPr="0059002A">
        <w:rPr>
          <w:rFonts w:ascii="Times New Roman" w:hAnsi="Times New Roman" w:cs="Times New Roman"/>
          <w:sz w:val="24"/>
          <w:szCs w:val="24"/>
          <w:lang w:val="id-ID"/>
        </w:rPr>
        <w:t xml:space="preserve">oleh </w:t>
      </w:r>
      <w:r w:rsidR="00886DE4"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{"citationItems":[{"id":"ITEM-1","itemData":{"DOI":"10.23969/jrak.v10i2.1370","abstract":"This study aims to examine the effect of capital structure as measured by the debt to equity ratio (DER), liquidity measured by the current ratio (CR), and firm size measured by the natural logarithm (Ln) of total assets against financial performance as measured by return on equity (ROE) in companies in the property and real estate sub-sector from 2013-2016. The method of determining the sample used was purposive sampling. The sample used was 40 companies. The data analysis technique used is panel data regression analysis consisting of chow test, hausman test, and lagrange multiplier test using Eviews 9.0 software. The results showed that the capital structure (DER), liquidity (CR), and company size simultaneously had a significant effect on financial performance (ROE). Partially the capital structure (DER) and liquidity (CR) had a significant negative effect on financial performance (ROE). Whereas company size (Ln Total Assets) did not have a significant effect on financial performance (ROE).","author":[{"dropping-particle":"","family":"Fajaryani","given":"Ni Luh Gede Sri","non-dropping-particle":"","parse-names":false,"suffix":""},{"dropping-particle":"","family":"Suryani","given":"Elly","non-dropping-particle":"","parse-names":false,"suffix":""}],"container-title":"Jurnal Riset Akuntansi Kontemporer","id":"ITEM-1","issue":"2","issued":{"date-parts":[["2018"]]},"page":"74-79","title":"Struktur Modal, Likuiditas, Dan Ukuran Perusahaan Terhadap Kinerja Keuangan Perusahaan","type":"article-journal","volume":"10"},"uris":["http://www.mendeley.com/documents/?uuid=9deacf22-a4ee-40ac-9e05-29744708bfa1","http://www.mendeley.com/documents/?uuid=184cc283-28dd-4720-8651-87c5d83a885f"]}],"mendeley":{"formattedCitation":"(Fajaryani &amp; Suryani, 2018)","plainTextFormattedCitation":"(Fajaryani &amp; Suryani, 2018)","previouslyFormattedCitation":"(Fajaryani &amp; Suryani, 2018)"},"properties":{"noteIndex":0},"schema":"https://github.com/citation-style-language/schema/raw/master/csl-citation.json"}</w:instrText>
      </w:r>
      <w:r w:rsidR="00886DE4" w:rsidRPr="0059002A">
        <w:rPr>
          <w:rFonts w:ascii="Times New Roman" w:hAnsi="Times New Roman" w:cs="Times New Roman"/>
          <w:sz w:val="24"/>
          <w:szCs w:val="24"/>
          <w:lang w:val="id-ID"/>
        </w:rPr>
        <w:fldChar w:fldCharType="separate"/>
      </w:r>
      <w:r w:rsidR="00886DE4" w:rsidRPr="0059002A">
        <w:rPr>
          <w:rFonts w:ascii="Times New Roman" w:hAnsi="Times New Roman" w:cs="Times New Roman"/>
          <w:noProof/>
          <w:sz w:val="24"/>
          <w:szCs w:val="24"/>
          <w:lang w:val="id-ID"/>
        </w:rPr>
        <w:t>(Fajaryani &amp; Suryani, 2018)</w:t>
      </w:r>
      <w:r w:rsidR="00886DE4" w:rsidRPr="0059002A">
        <w:rPr>
          <w:rFonts w:ascii="Times New Roman" w:hAnsi="Times New Roman" w:cs="Times New Roman"/>
          <w:sz w:val="24"/>
          <w:szCs w:val="24"/>
          <w:lang w:val="id-ID"/>
        </w:rPr>
        <w:fldChar w:fldCharType="end"/>
      </w:r>
      <w:r w:rsidR="00886DE4" w:rsidRPr="0059002A">
        <w:rPr>
          <w:rFonts w:ascii="Times New Roman" w:hAnsi="Times New Roman" w:cs="Times New Roman"/>
          <w:sz w:val="24"/>
          <w:szCs w:val="24"/>
          <w:lang w:val="id-ID"/>
        </w:rPr>
        <w:t xml:space="preserve"> ukuran perusahaan tidak memiliki pengaruh signifikan terhadap kinerja keuangan.</w:t>
      </w:r>
    </w:p>
    <w:p w14:paraId="1D05BFCE" w14:textId="0751188C" w:rsidR="00A85D79" w:rsidRPr="0059002A" w:rsidRDefault="00A85D79" w:rsidP="005A647F">
      <w:pPr>
        <w:spacing w:line="480" w:lineRule="auto"/>
        <w:ind w:left="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008E35EE" w:rsidRPr="0059002A">
        <w:rPr>
          <w:rFonts w:ascii="Times New Roman" w:hAnsi="Times New Roman" w:cs="Times New Roman"/>
          <w:sz w:val="24"/>
          <w:szCs w:val="24"/>
          <w:lang w:val="id-ID"/>
        </w:rPr>
        <w:t xml:space="preserve">Faktor lain yang memengaruhi profitabilitas adalah </w:t>
      </w:r>
      <w:r w:rsidR="008E35EE" w:rsidRPr="00F333B6">
        <w:rPr>
          <w:rFonts w:ascii="Times New Roman" w:hAnsi="Times New Roman" w:cs="Times New Roman"/>
          <w:i/>
          <w:sz w:val="24"/>
          <w:szCs w:val="24"/>
          <w:lang w:val="id-ID"/>
        </w:rPr>
        <w:t>leverage</w:t>
      </w:r>
      <w:r w:rsidR="008E35EE" w:rsidRPr="0059002A">
        <w:rPr>
          <w:rFonts w:ascii="Times New Roman" w:hAnsi="Times New Roman" w:cs="Times New Roman"/>
          <w:sz w:val="24"/>
          <w:szCs w:val="24"/>
          <w:lang w:val="id-ID"/>
        </w:rPr>
        <w:t xml:space="preserve">. </w:t>
      </w:r>
      <w:r w:rsidR="008E35EE" w:rsidRPr="00F333B6">
        <w:rPr>
          <w:rFonts w:ascii="Times New Roman" w:hAnsi="Times New Roman" w:cs="Times New Roman"/>
          <w:i/>
          <w:sz w:val="24"/>
          <w:szCs w:val="24"/>
          <w:lang w:val="id-ID"/>
        </w:rPr>
        <w:t>Leverage</w:t>
      </w:r>
      <w:r w:rsidR="008E35EE" w:rsidRPr="0059002A">
        <w:rPr>
          <w:rFonts w:ascii="Times New Roman" w:hAnsi="Times New Roman" w:cs="Times New Roman"/>
          <w:sz w:val="24"/>
          <w:szCs w:val="24"/>
          <w:lang w:val="id-ID"/>
        </w:rPr>
        <w:t xml:space="preserve"> </w:t>
      </w:r>
      <w:r w:rsidR="0025730E" w:rsidRPr="0059002A">
        <w:rPr>
          <w:rFonts w:ascii="Times New Roman" w:hAnsi="Times New Roman" w:cs="Times New Roman"/>
          <w:sz w:val="24"/>
          <w:szCs w:val="24"/>
          <w:lang w:val="id-ID"/>
        </w:rPr>
        <w:t>merupakan nama lain dari rasio hutang. Rasio ini digunakan untuk mengukur sejauh mana kemampuan perusahaan untuk menutupi kewajiban dalam bentuk hutang terhadap m</w:t>
      </w:r>
      <w:r w:rsidR="008E35EE" w:rsidRPr="0059002A">
        <w:rPr>
          <w:rFonts w:ascii="Times New Roman" w:hAnsi="Times New Roman" w:cs="Times New Roman"/>
          <w:sz w:val="24"/>
          <w:szCs w:val="24"/>
          <w:lang w:val="id-ID"/>
        </w:rPr>
        <w:t xml:space="preserve">odal yang dimiliki perusahaan. </w:t>
      </w:r>
      <w:r w:rsidR="00C3225E"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{"citationItems":[{"id":"ITEM-1","itemData":{"abstract":"This study aims to analyze the effect of systematic risk, growth opportunities, leverage and firm size on earnings quality as measured by ERC. The population in this research is all manufacturing companies listed in BEI period 2011-2015. The type of data used is quantitative data and sourced from secondary data. The method of determining the sample using non-probability sampling method. Sample selection by purposive sampling technique. Data analysis technique used is multiple linear regression analysis. Based on the analysis, this study proves that systematic risk negatively affect on ERC, growth opportunities have positive effect on ERC, leverage have negative effect on ERC, and firm size has no effect on ERC.","author":[{"dropping-particle":"","family":"Suardana","given":"Ketut Alit","non-dropping-particle":"","parse-names":false,"suffix":""},{"dropping-particle":"","family":"Dharmadiaksa","given":"Ida Bagus","non-dropping-particle":"","parse-names":false,"suffix":""}],"container-title":"Jurnal Riset Akuntansi","id":"ITEM-1","issue":"2","issued":{"date-parts":[["2018"]]},"page":"1-10","title":"Earnings Response Coefficient: Analisis Faktor-Faktor Yang Mempengaruhinya","type":"article-journal","volume":"8"},"uris":["http://www.mendeley.com/documents/?uuid=e1f060f2-a5fa-452e-93d0-19493e0cad04","http://www.mendeley.com/documents/?uuid=3e281045-3afb-4f14-a812-80fc4e33167c"]}],"mendeley":{"formattedCitation":"(Suardana &amp; Dharmadiaksa, 2018)","plainTextFormattedCitation":"(Suardana &amp; Dharmadiaksa, 2018)","previouslyFormattedCitation":"(Suardana &amp; Dharmadiaksa, 2018)"},"properties":{"noteIndex":0},"schema":"https://github.com/citation-style-language/schema/raw/master/csl-citation.json"}</w:instrText>
      </w:r>
      <w:r w:rsidR="00C3225E" w:rsidRPr="0059002A">
        <w:rPr>
          <w:rFonts w:ascii="Times New Roman" w:hAnsi="Times New Roman" w:cs="Times New Roman"/>
          <w:sz w:val="24"/>
          <w:szCs w:val="24"/>
          <w:lang w:val="id-ID"/>
        </w:rPr>
        <w:fldChar w:fldCharType="separate"/>
      </w:r>
      <w:r w:rsidR="00C3225E" w:rsidRPr="0059002A">
        <w:rPr>
          <w:rFonts w:ascii="Times New Roman" w:hAnsi="Times New Roman" w:cs="Times New Roman"/>
          <w:noProof/>
          <w:sz w:val="24"/>
          <w:szCs w:val="24"/>
          <w:lang w:val="id-ID"/>
        </w:rPr>
        <w:t>(Suardana &amp; Dharmadiaksa, 2018)</w:t>
      </w:r>
      <w:r w:rsidR="00C3225E" w:rsidRPr="0059002A">
        <w:rPr>
          <w:rFonts w:ascii="Times New Roman" w:hAnsi="Times New Roman" w:cs="Times New Roman"/>
          <w:sz w:val="24"/>
          <w:szCs w:val="24"/>
          <w:lang w:val="id-ID"/>
        </w:rPr>
        <w:fldChar w:fldCharType="end"/>
      </w:r>
      <w:r w:rsidR="00C3225E" w:rsidRPr="0059002A">
        <w:rPr>
          <w:rFonts w:ascii="Times New Roman" w:hAnsi="Times New Roman" w:cs="Times New Roman"/>
          <w:sz w:val="24"/>
          <w:szCs w:val="24"/>
          <w:lang w:val="id-ID"/>
        </w:rPr>
        <w:t xml:space="preserve">, </w:t>
      </w:r>
      <w:r w:rsidR="00553287" w:rsidRPr="0059002A">
        <w:rPr>
          <w:rFonts w:ascii="Times New Roman" w:hAnsi="Times New Roman" w:cs="Times New Roman"/>
          <w:sz w:val="24"/>
          <w:szCs w:val="24"/>
          <w:lang w:val="id-ID"/>
        </w:rPr>
        <w:t xml:space="preserve">menyatakan bahwa </w:t>
      </w:r>
      <w:r w:rsidR="00553287" w:rsidRPr="00F333B6">
        <w:rPr>
          <w:rFonts w:ascii="Times New Roman" w:hAnsi="Times New Roman" w:cs="Times New Roman"/>
          <w:i/>
          <w:sz w:val="24"/>
          <w:szCs w:val="24"/>
          <w:lang w:val="id-ID"/>
        </w:rPr>
        <w:t>leverage</w:t>
      </w:r>
      <w:r w:rsidR="00553287" w:rsidRPr="0059002A">
        <w:rPr>
          <w:rFonts w:ascii="Times New Roman" w:hAnsi="Times New Roman" w:cs="Times New Roman"/>
          <w:sz w:val="24"/>
          <w:szCs w:val="24"/>
          <w:lang w:val="id-ID"/>
        </w:rPr>
        <w:t xml:space="preserve"> </w:t>
      </w:r>
      <w:r w:rsidR="00C3225E" w:rsidRPr="0059002A">
        <w:rPr>
          <w:rFonts w:ascii="Times New Roman" w:hAnsi="Times New Roman" w:cs="Times New Roman"/>
          <w:sz w:val="24"/>
          <w:szCs w:val="24"/>
          <w:lang w:val="id-ID"/>
        </w:rPr>
        <w:t xml:space="preserve">adalah salah satu opsi yang dapat dimanfaatkan untuk </w:t>
      </w:r>
      <w:r w:rsidR="000D47DC" w:rsidRPr="0059002A">
        <w:rPr>
          <w:rFonts w:ascii="Times New Roman" w:hAnsi="Times New Roman" w:cs="Times New Roman"/>
          <w:sz w:val="24"/>
          <w:szCs w:val="24"/>
          <w:lang w:val="id-ID"/>
        </w:rPr>
        <w:t xml:space="preserve">meningkatkan laba. </w:t>
      </w:r>
      <w:r w:rsidR="00C3225E" w:rsidRPr="00F333B6">
        <w:rPr>
          <w:rFonts w:ascii="Times New Roman" w:hAnsi="Times New Roman" w:cs="Times New Roman"/>
          <w:i/>
          <w:sz w:val="24"/>
          <w:szCs w:val="24"/>
          <w:lang w:val="id-ID"/>
        </w:rPr>
        <w:t>Leverage</w:t>
      </w:r>
      <w:r w:rsidR="00C3225E" w:rsidRPr="0059002A">
        <w:rPr>
          <w:rFonts w:ascii="Times New Roman" w:hAnsi="Times New Roman" w:cs="Times New Roman"/>
          <w:sz w:val="24"/>
          <w:szCs w:val="24"/>
          <w:lang w:val="id-ID"/>
        </w:rPr>
        <w:t xml:space="preserve"> merupakan salah satu faktor penting yang memengaruhi profitabilitas karena perusahaan dapat memanfaatkannya untuk meningkatkan modal guna memperoleh keuntungan yang lebih besar </w:t>
      </w:r>
      <w:r w:rsidR="00C3225E"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{"citationItems":[{"id":"ITEM-1","itemData":{"abstract":"Perusahaan dengan kinerja yang baik akan mampu mencapai tujuan yang hendak dicapai oleh perusahaan, yaitu memaksimumkan nilai perusahaan. Tujuan tersebut dapat dicapai dengan meningkatkan profitabilitas perusahaan. Tujuan penelitian ini adalah untuk mengetahui signifikansi pengaruh leverage, pertumbuhan penjualan dan ukuran perusahaan terhadap profitabilitas. Penelitian ini dilakukan pada perusahaan Industri Makanan dan Minuman di Bursa Efek Indonesia dengan sampel sebanyak 12 perusahaan yang diperoleh melalui metode purposive sampling. Hasil penelitian dengan analisis linier berganda menemukan bahwa leverage berpengaruh negatif dan signifikan terhadap profitabilitas, sedangkan pertumbuhan penjualan dan ukuran perusahaan berpengaruh negatif dan tidak signifikan terhadap profitabilitas.","author":[{"dropping-particle":"","family":"Putra","given":"A A Wela Yulia","non-dropping-particle":"","parse-names":false,"suffix":""},{"dropping-particle":"","family":"Badjra","given":"Ida Bagus","non-dropping-particle":"","parse-names":false,"suffix":""}],"container-title":"E-Jurnal Manajemen Unud","id":"ITEM-1","issue":"7","issued":{"date-parts":[["2015"]]},"page":"2052-2067","title":"Pengaruh Leverage, Pertumbuhan Penjualan dan Ukuran Perusaahaan Terhadap Profitabilitas","type":"article-journal","volume":"4"},"uris":["http://www.mendeley.com/documents/?uuid=55f3d6f6-6de6-4034-bb5a-35c296ff7ef3","http://www.mendeley.com/documents/?uuid=500b72c4-4034-44bb-bd22-f460b73783eb"]}],"mendeley":{"formattedCitation":"(Putra &amp; Badjra, 2015)","manualFormatting":"(Putra &amp; Badjra, 2015)","plainTextFormattedCitation":"(Putra &amp; Badjra, 2015)","previouslyFormattedCitation":"(Putra &amp; Badjra, 2015)"},"properties":{"noteIndex":0},"schema":"https://github.com/citation-style-language/schema/raw/master/csl-citation.json"}</w:instrText>
      </w:r>
      <w:r w:rsidR="00C3225E" w:rsidRPr="0059002A">
        <w:rPr>
          <w:rFonts w:ascii="Times New Roman" w:hAnsi="Times New Roman" w:cs="Times New Roman"/>
          <w:sz w:val="24"/>
          <w:szCs w:val="24"/>
          <w:lang w:val="id-ID"/>
        </w:rPr>
        <w:fldChar w:fldCharType="separate"/>
      </w:r>
      <w:r w:rsidR="00B4770E">
        <w:rPr>
          <w:rFonts w:ascii="Times New Roman" w:hAnsi="Times New Roman" w:cs="Times New Roman"/>
          <w:noProof/>
          <w:sz w:val="24"/>
          <w:szCs w:val="24"/>
          <w:lang w:val="id-ID"/>
        </w:rPr>
        <w:t>(</w:t>
      </w:r>
      <w:r w:rsidR="007E2222" w:rsidRPr="0059002A">
        <w:rPr>
          <w:rFonts w:ascii="Times New Roman" w:hAnsi="Times New Roman" w:cs="Times New Roman"/>
          <w:noProof/>
          <w:sz w:val="24"/>
          <w:szCs w:val="24"/>
          <w:lang w:val="id-ID"/>
        </w:rPr>
        <w:t>Putra &amp; Badjra, 2015)</w:t>
      </w:r>
      <w:r w:rsidR="00C3225E" w:rsidRPr="0059002A">
        <w:rPr>
          <w:rFonts w:ascii="Times New Roman" w:hAnsi="Times New Roman" w:cs="Times New Roman"/>
          <w:sz w:val="24"/>
          <w:szCs w:val="24"/>
          <w:lang w:val="id-ID"/>
        </w:rPr>
        <w:fldChar w:fldCharType="end"/>
      </w:r>
      <w:r w:rsidR="00C3225E" w:rsidRPr="0059002A">
        <w:rPr>
          <w:rFonts w:ascii="Times New Roman" w:hAnsi="Times New Roman" w:cs="Times New Roman"/>
          <w:sz w:val="24"/>
          <w:szCs w:val="24"/>
          <w:lang w:val="id-ID"/>
        </w:rPr>
        <w:t>.</w:t>
      </w:r>
    </w:p>
    <w:p w14:paraId="009BFBE9" w14:textId="256546F1" w:rsidR="006F0886" w:rsidRPr="0059002A" w:rsidRDefault="000D47DC" w:rsidP="005A647F">
      <w:pPr>
        <w:spacing w:line="480" w:lineRule="auto"/>
        <w:ind w:left="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ab/>
      </w:r>
      <w:r w:rsidR="005C5C41" w:rsidRPr="0059002A">
        <w:rPr>
          <w:rFonts w:ascii="Times New Roman" w:hAnsi="Times New Roman" w:cs="Times New Roman"/>
          <w:sz w:val="24"/>
          <w:szCs w:val="24"/>
          <w:lang w:val="id-ID"/>
        </w:rPr>
        <w:t xml:space="preserve">Dalam penelitian ini </w:t>
      </w:r>
      <w:r w:rsidR="005C5C41" w:rsidRPr="00F333B6">
        <w:rPr>
          <w:rFonts w:ascii="Times New Roman" w:hAnsi="Times New Roman" w:cs="Times New Roman"/>
          <w:i/>
          <w:sz w:val="24"/>
          <w:szCs w:val="24"/>
          <w:lang w:val="id-ID"/>
        </w:rPr>
        <w:t>leverage</w:t>
      </w:r>
      <w:r w:rsidR="005C5C41" w:rsidRPr="0059002A">
        <w:rPr>
          <w:rFonts w:ascii="Times New Roman" w:hAnsi="Times New Roman" w:cs="Times New Roman"/>
          <w:sz w:val="24"/>
          <w:szCs w:val="24"/>
          <w:lang w:val="id-ID"/>
        </w:rPr>
        <w:t xml:space="preserve"> diukur dengan menggunakan </w:t>
      </w:r>
      <w:r w:rsidR="00CA2B0E" w:rsidRPr="0059002A">
        <w:rPr>
          <w:rFonts w:ascii="Times New Roman" w:hAnsi="Times New Roman" w:cs="Times New Roman"/>
          <w:i/>
          <w:sz w:val="24"/>
          <w:szCs w:val="24"/>
          <w:lang w:val="id-ID"/>
        </w:rPr>
        <w:t>Debt to Equity Ratio</w:t>
      </w:r>
      <w:r w:rsidR="00CA2B0E" w:rsidRPr="0059002A">
        <w:rPr>
          <w:rFonts w:ascii="Times New Roman" w:hAnsi="Times New Roman" w:cs="Times New Roman"/>
          <w:sz w:val="24"/>
          <w:szCs w:val="24"/>
          <w:lang w:val="id-ID"/>
        </w:rPr>
        <w:t xml:space="preserve"> (DER). </w:t>
      </w:r>
      <w:r w:rsidR="00CA2B0E" w:rsidRPr="00F333B6">
        <w:rPr>
          <w:rFonts w:ascii="Times New Roman" w:hAnsi="Times New Roman" w:cs="Times New Roman"/>
          <w:i/>
          <w:sz w:val="24"/>
          <w:szCs w:val="24"/>
          <w:lang w:val="id-ID"/>
        </w:rPr>
        <w:t>Debt to Equity Ratio</w:t>
      </w:r>
      <w:r w:rsidR="00CA2B0E" w:rsidRPr="0059002A">
        <w:rPr>
          <w:rFonts w:ascii="Times New Roman" w:hAnsi="Times New Roman" w:cs="Times New Roman"/>
          <w:sz w:val="24"/>
          <w:szCs w:val="24"/>
          <w:lang w:val="id-ID"/>
        </w:rPr>
        <w:t xml:space="preserve"> (DER) adalah indikator yang menggambarkan perbandingan</w:t>
      </w:r>
      <w:r w:rsidR="00B4770E">
        <w:rPr>
          <w:rFonts w:ascii="Times New Roman" w:hAnsi="Times New Roman" w:cs="Times New Roman"/>
          <w:sz w:val="24"/>
          <w:szCs w:val="24"/>
          <w:lang w:val="id-ID"/>
        </w:rPr>
        <w:t xml:space="preserve"> antara jumlah utang dan ekuitas</w:t>
      </w:r>
      <w:r w:rsidR="00CA2B0E" w:rsidRPr="0059002A">
        <w:rPr>
          <w:rFonts w:ascii="Times New Roman" w:hAnsi="Times New Roman" w:cs="Times New Roman"/>
          <w:sz w:val="24"/>
          <w:szCs w:val="24"/>
          <w:lang w:val="id-ID"/>
        </w:rPr>
        <w:t xml:space="preserve"> yang dimiliki oleh suatu perusahaan. Munculnya utang terjadi saat perusahaan tidak mampu membiayai segala kebutuhan dengan menggunakan modal sendiri atau keuntungan penjualan, sehingga perusahaan mencari modal tambahan melalui pinjaman. Semakin tinggi DER, semakin besar pula tingkat utang dan beban bunga yang harus ditanggung oleh perusahaan. Hal ini berpotensi menyebabkan penurunan kinerja perusahaan </w:t>
      </w:r>
      <w:r w:rsidR="00CA2B0E" w:rsidRPr="0059002A">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{"citationItems":[{"id":"ITEM-1","itemData":{"DOI":"10.25170/balance.v19i1.3327","ISSN":"2620-4320","abstract":"The purpose of this research is to investigate the the influence of economic, environment and social part of sustainability report disclosures, leverage and activity towards the firm performance. The sample of this research is 15 company with sub- sector mining, agricultural and energy which registered in Indonesia Stock Exchange from period 2017 – 2019. This research uses IBM SPSS 27. The result shown that social part of sustainability report disclosures and activity influence the firm performance. Economic and environment part of sustainability report disclosures and leverage do not influnce the firm performance.","author":[{"dropping-particle":"","family":"Anabella","given":"Anabella","non-dropping-particle":"","parse-names":false,"suffix":""},{"dropping-particle":"","family":"Siregar","given":"Anitaria","non-dropping-particle":"","parse-names":false,"suffix":""}],"container-title":"BALANCE: Jurnal Akuntansi, Auditing dan Keuangan","id":"ITEM-1","issue":"1","issued":{"date-parts":[["2022","7","20"]]},"page":"65-98","title":"Pengaruh Pengungkapan Sustainability Report, Leverage Dan Activity Terhadap Kinerja Perusahaan","type":"article-journal","volume":"19"},"uris":["http://www.mendeley.com/documents/?uuid=c183c1d3-55be-4646-a75a-bc68067b76d9","http://www.mendeley.com/documents/?uuid=b0a760b0-3212-4699-8160-7504b92d11a8"]}],"mendeley":{"formattedCitation":"(Anabella &amp; Siregar, 2022)","plainTextFormattedCitation":"(Anabella &amp; Siregar, 2022)","previouslyFormattedCitation":"(Anabella &amp; Siregar, 2022)"},"properties":{"noteIndex":0},"schema":"https://github.com/citation-style-language/schema/raw/master/csl-citation.json"}</w:instrText>
      </w:r>
      <w:r w:rsidR="00CA2B0E" w:rsidRPr="0059002A">
        <w:rPr>
          <w:rFonts w:ascii="Times New Roman" w:hAnsi="Times New Roman" w:cs="Times New Roman"/>
          <w:sz w:val="24"/>
          <w:szCs w:val="24"/>
          <w:lang w:val="id-ID"/>
        </w:rPr>
        <w:fldChar w:fldCharType="separate"/>
      </w:r>
      <w:r w:rsidR="00CA2B0E" w:rsidRPr="0059002A">
        <w:rPr>
          <w:rFonts w:ascii="Times New Roman" w:hAnsi="Times New Roman" w:cs="Times New Roman"/>
          <w:noProof/>
          <w:sz w:val="24"/>
          <w:szCs w:val="24"/>
          <w:lang w:val="id-ID"/>
        </w:rPr>
        <w:t>(Anabella &amp; Siregar, 2022)</w:t>
      </w:r>
      <w:r w:rsidR="00CA2B0E" w:rsidRPr="0059002A">
        <w:rPr>
          <w:rFonts w:ascii="Times New Roman" w:hAnsi="Times New Roman" w:cs="Times New Roman"/>
          <w:sz w:val="24"/>
          <w:szCs w:val="24"/>
          <w:lang w:val="id-ID"/>
        </w:rPr>
        <w:fldChar w:fldCharType="end"/>
      </w:r>
      <w:r w:rsidR="00CA2B0E" w:rsidRPr="0059002A">
        <w:rPr>
          <w:rFonts w:ascii="Times New Roman" w:hAnsi="Times New Roman" w:cs="Times New Roman"/>
          <w:sz w:val="24"/>
          <w:szCs w:val="24"/>
          <w:lang w:val="id-ID"/>
        </w:rPr>
        <w:t xml:space="preserve">. </w:t>
      </w:r>
    </w:p>
    <w:p w14:paraId="73489F10" w14:textId="3FC88E81" w:rsidR="00886DE4" w:rsidRPr="0059002A" w:rsidRDefault="00657B57" w:rsidP="00B4770E">
      <w:pPr>
        <w:spacing w:line="480" w:lineRule="auto"/>
        <w:ind w:left="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005254FF" w:rsidRPr="0059002A">
        <w:rPr>
          <w:rFonts w:ascii="Times New Roman" w:hAnsi="Times New Roman" w:cs="Times New Roman"/>
          <w:sz w:val="24"/>
          <w:szCs w:val="24"/>
          <w:lang w:val="id-ID"/>
        </w:rPr>
        <w:t xml:space="preserve">Penelitian terdahulu mengenai </w:t>
      </w:r>
      <w:r w:rsidR="005254FF" w:rsidRPr="00F333B6">
        <w:rPr>
          <w:rFonts w:ascii="Times New Roman" w:hAnsi="Times New Roman" w:cs="Times New Roman"/>
          <w:i/>
          <w:sz w:val="24"/>
          <w:szCs w:val="24"/>
          <w:lang w:val="id-ID"/>
        </w:rPr>
        <w:t>leverage</w:t>
      </w:r>
      <w:r w:rsidR="005254FF" w:rsidRPr="0059002A">
        <w:rPr>
          <w:rFonts w:ascii="Times New Roman" w:hAnsi="Times New Roman" w:cs="Times New Roman"/>
          <w:sz w:val="24"/>
          <w:szCs w:val="24"/>
          <w:lang w:val="id-ID"/>
        </w:rPr>
        <w:t xml:space="preserve"> juga pernah dilakukan oleh beberapa peneliti terdahulu, seperti, </w:t>
      </w:r>
      <w:r w:rsidR="00CD3397"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{"citationItems":[{"id":"ITEM-1","itemData":{"abstract":"Perusahaan dengan kinerja yang baik akan mampu mencapai tujuan yang hendak dicapai oleh perusahaan, yaitu memaksimumkan nilai perusahaan. Tujuan tersebut dapat dicapai dengan meningkatkan profitabilitas perusahaan. Tujuan penelitian ini adalah untuk mengetahui signifikansi pengaruh leverage, pertumbuhan penjualan dan ukuran perusahaan terhadap profitabilitas. Penelitian ini dilakukan pada perusahaan Industri Makanan dan Minuman di Bursa Efek Indonesia dengan sampel sebanyak 12 perusahaan yang diperoleh melalui metode purposive sampling. Hasil penelitian dengan analisis linier berganda menemukan bahwa leverage berpengaruh negatif dan signifikan terhadap profitabilitas, sedangkan pertumbuhan penjualan dan ukuran perusahaan berpengaruh negatif dan tidak signifikan terhadap profitabilitas.","author":[{"dropping-particle":"","family":"Putra","given":"A A Wela Yulia","non-dropping-particle":"","parse-names":false,"suffix":""},{"dropping-particle":"","family":"Badjra","given":"Ida Bagus","non-dropping-particle":"","parse-names":false,"suffix":""}],"container-title":"E-Jurnal Manajemen Unud","id":"ITEM-1","issue":"7","issued":{"date-parts":[["2015"]]},"page":"2052-2067","title":"Pengaruh Leverage, Pertumbuhan Penjualan dan Ukuran Perusaahaan Terhadap Profitabilitas","type":"article-journal","volume":"4"},"uris":["http://www.mendeley.com/documents/?uuid=55f3d6f6-6de6-4034-bb5a-35c296ff7ef3","http://www.mendeley.com/documents/?uuid=500b72c4-4034-44bb-bd22-f460b73783eb"]}],"mendeley":{"formattedCitation":"(Putra &amp; Badjra, 2015)","plainTextFormattedCitation":"(Putra &amp; Badjra, 2015)","previouslyFormattedCitation":"(Putra &amp; Badjra, 2015)"},"properties":{"noteIndex":0},"schema":"https://github.com/citation-style-language/schema/raw/master/csl-citation.json"}</w:instrText>
      </w:r>
      <w:r w:rsidR="00CD3397" w:rsidRPr="0059002A">
        <w:rPr>
          <w:rFonts w:ascii="Times New Roman" w:hAnsi="Times New Roman" w:cs="Times New Roman"/>
          <w:sz w:val="24"/>
          <w:szCs w:val="24"/>
          <w:lang w:val="id-ID"/>
        </w:rPr>
        <w:fldChar w:fldCharType="separate"/>
      </w:r>
      <w:r w:rsidR="00936683" w:rsidRPr="00936683">
        <w:rPr>
          <w:rFonts w:ascii="Times New Roman" w:hAnsi="Times New Roman" w:cs="Times New Roman"/>
          <w:noProof/>
          <w:sz w:val="24"/>
          <w:szCs w:val="24"/>
          <w:lang w:val="id-ID"/>
        </w:rPr>
        <w:t>(Putra &amp; Badjra, 2015)</w:t>
      </w:r>
      <w:r w:rsidR="00CD3397" w:rsidRPr="0059002A">
        <w:rPr>
          <w:rFonts w:ascii="Times New Roman" w:hAnsi="Times New Roman" w:cs="Times New Roman"/>
          <w:sz w:val="24"/>
          <w:szCs w:val="24"/>
          <w:lang w:val="id-ID"/>
        </w:rPr>
        <w:fldChar w:fldCharType="end"/>
      </w:r>
      <w:r w:rsidR="00CD3397" w:rsidRPr="0059002A">
        <w:rPr>
          <w:rFonts w:ascii="Times New Roman" w:hAnsi="Times New Roman" w:cs="Times New Roman"/>
          <w:sz w:val="24"/>
          <w:szCs w:val="24"/>
          <w:lang w:val="id-ID"/>
        </w:rPr>
        <w:t xml:space="preserve"> </w:t>
      </w:r>
      <w:r w:rsidR="005254FF" w:rsidRPr="0059002A">
        <w:rPr>
          <w:rFonts w:ascii="Times New Roman" w:hAnsi="Times New Roman" w:cs="Times New Roman"/>
          <w:sz w:val="24"/>
          <w:szCs w:val="24"/>
          <w:lang w:val="id-ID"/>
        </w:rPr>
        <w:t xml:space="preserve">menyatakan bahwa </w:t>
      </w:r>
      <w:r w:rsidR="005254FF" w:rsidRPr="00F333B6">
        <w:rPr>
          <w:rFonts w:ascii="Times New Roman" w:hAnsi="Times New Roman" w:cs="Times New Roman"/>
          <w:i/>
          <w:sz w:val="24"/>
          <w:szCs w:val="24"/>
          <w:lang w:val="id-ID"/>
        </w:rPr>
        <w:t xml:space="preserve">leverage </w:t>
      </w:r>
      <w:r w:rsidR="005254FF" w:rsidRPr="0059002A">
        <w:rPr>
          <w:rFonts w:ascii="Times New Roman" w:hAnsi="Times New Roman" w:cs="Times New Roman"/>
          <w:sz w:val="24"/>
          <w:szCs w:val="24"/>
          <w:lang w:val="id-ID"/>
        </w:rPr>
        <w:t xml:space="preserve">berpengaruh negatif dan signifikan terhadap </w:t>
      </w:r>
      <w:r w:rsidR="00CD3397" w:rsidRPr="0059002A">
        <w:rPr>
          <w:rFonts w:ascii="Times New Roman" w:hAnsi="Times New Roman" w:cs="Times New Roman"/>
          <w:sz w:val="24"/>
          <w:szCs w:val="24"/>
          <w:lang w:val="id-ID"/>
        </w:rPr>
        <w:t xml:space="preserve">profitabilitas perusahaan. Sebaliknya, penelitian terdahulu yang dilakukan oleh </w:t>
      </w:r>
      <w:r w:rsidR="00CD3397"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{"citationItems":[{"id":"ITEM-1","itemData":{"DOI":"10.25105/jet.v2i2.14944","abstract":"Pendirian suatu perusahaan pada dasarnya adalah untuk memperoleh dan memaksimalkan keuntungan perusahaan dengan tujuan untuk menarik perhatian stakeholders. Perusahaan perlu menerapkan tata kelola perusahaan yang baik. Selain itu, ukuran perusahaan juga dapat mempengaruhi kredibilitas informasi yang terdapat dalam laporan keuangan. Penelitian ini bertujuan untuk menganalisis pengaruh sustainability report, ukuran dewan direksi, ukuran perusahaan, dan leverage terhadap kinerja keuangan perusahaan. Pendekatan kuantitatif yang digunakan berupa penelitian kausalitas yang perlu dibuktikan kebenarannya mengenai sebab akibat antara variabel bebas dan variabel terikat. Objek yang digunakan adalah perusahaan perbankan yang terdaftar di Bursa Efek Indonesia (BEI) dengan jangka waktu 3 tahun yaitu dari tahun 2018 sampai tahun 2020. Teknik pengambilan sampel yang digunakan adalah purposive sampling. Teknik yang digunakan untuk menganalisis data adalah dengan menggunakan program SPSS dan menggunakan regresi berganda. Hasil penelitian menunjukkan bahwa sustainability report, ukuran dewan direksi, dan leverage tidak berpengaruh terhadap kinerja keuangan perusahaan perbankan sedangkan ukuran perusahaan berpengaruh positif terhadap kinerja keuangan perusahaan perbankan. Diharapkan dengan adanya penelitian ini perusahaan dapat meningkatkan kinerja keuangan secara lebih signifikan dan memperhatikan faktor-faktor yang dapat meningkatkan kinerja keuangan perusahaan, seperti memperbesar ukuran perusahaan, meningkatkan laba, dan mengurangi leverage, serta dapat digunakan sebagai pembanding untuk penelitian selanjutnya.","author":[{"dropping-particle":"","family":"Pradipta","given":"Paschalis","non-dropping-particle":"","parse-names":false,"suffix":""},{"dropping-particle":"","family":"Khairunnisa","given":"Alfina","non-dropping-particle":"","parse-names":false,"suffix":""},{"dropping-particle":"","family":"Yudistira","given":"Octaviano","non-dropping-particle":"","parse-names":false,"suffix":""},{"dropping-particle":"","family":"Baradja","given":"Lutfi","non-dropping-particle":"","parse-names":false,"suffix":""}],"container-title":"Jurnal Ekonomi Trisakti","id":"ITEM-1","issue":"2","issued":{"date-parts":[["2022"]]},"page":"1517-1528","title":"Pengaruh Sustainability Report, Ukuran Dewan Direksi, Ukuran Perusahaan Serta Leverage Terhadap Kinerja Keuangan Perusahaan Perbankan Yang Terdaftar Di Bursa Efek Indonesia Pada Tahun 2018-2020","type":"article-journal","volume":"2"},"uris":["http://www.mendeley.com/documents/?uuid=6a347d7b-70d7-4ee6-b4b2-99d0f573b33c","http://www.mendeley.com/documents/?uuid=a1ec4421-a64a-41eb-8bed-28c6ab40a959"]}],"mendeley":{"formattedCitation":"(Pradipta et al., 2022)","plainTextFormattedCitation":"(Pradipta et al., 2022)","previouslyFormattedCitation":"(Pradipta et al., 2022)"},"properties":{"noteIndex":0},"schema":"https://github.com/citation-style-language/schema/raw/master/csl-citation.json"}</w:instrText>
      </w:r>
      <w:r w:rsidR="00CD3397" w:rsidRPr="0059002A">
        <w:rPr>
          <w:rFonts w:ascii="Times New Roman" w:hAnsi="Times New Roman" w:cs="Times New Roman"/>
          <w:sz w:val="24"/>
          <w:szCs w:val="24"/>
          <w:lang w:val="id-ID"/>
        </w:rPr>
        <w:fldChar w:fldCharType="separate"/>
      </w:r>
      <w:r w:rsidR="00CD3397" w:rsidRPr="0059002A">
        <w:rPr>
          <w:rFonts w:ascii="Times New Roman" w:hAnsi="Times New Roman" w:cs="Times New Roman"/>
          <w:noProof/>
          <w:sz w:val="24"/>
          <w:szCs w:val="24"/>
          <w:lang w:val="id-ID"/>
        </w:rPr>
        <w:t>(Pradipta et al., 2022)</w:t>
      </w:r>
      <w:r w:rsidR="00CD3397" w:rsidRPr="0059002A">
        <w:rPr>
          <w:rFonts w:ascii="Times New Roman" w:hAnsi="Times New Roman" w:cs="Times New Roman"/>
          <w:sz w:val="24"/>
          <w:szCs w:val="24"/>
          <w:lang w:val="id-ID"/>
        </w:rPr>
        <w:fldChar w:fldCharType="end"/>
      </w:r>
      <w:r w:rsidR="00CD3397" w:rsidRPr="0059002A">
        <w:rPr>
          <w:rFonts w:ascii="Times New Roman" w:hAnsi="Times New Roman" w:cs="Times New Roman"/>
          <w:sz w:val="24"/>
          <w:szCs w:val="24"/>
          <w:lang w:val="id-ID"/>
        </w:rPr>
        <w:t xml:space="preserve"> menyatakan bahwa </w:t>
      </w:r>
      <w:r w:rsidR="00CD3397" w:rsidRPr="00F333B6">
        <w:rPr>
          <w:rFonts w:ascii="Times New Roman" w:hAnsi="Times New Roman" w:cs="Times New Roman"/>
          <w:i/>
          <w:sz w:val="24"/>
          <w:szCs w:val="24"/>
          <w:lang w:val="id-ID"/>
        </w:rPr>
        <w:t>leverage</w:t>
      </w:r>
      <w:r w:rsidR="00CD3397" w:rsidRPr="0059002A">
        <w:rPr>
          <w:rFonts w:ascii="Times New Roman" w:hAnsi="Times New Roman" w:cs="Times New Roman"/>
          <w:sz w:val="24"/>
          <w:szCs w:val="24"/>
          <w:lang w:val="id-ID"/>
        </w:rPr>
        <w:t xml:space="preserve"> tidak memiliki pengaruh terhadap kinerja keuangan perusahaan. </w:t>
      </w:r>
    </w:p>
    <w:p w14:paraId="440B239F" w14:textId="38676ADB" w:rsidR="00AC7ECE" w:rsidRPr="00E059F7" w:rsidRDefault="00755F32" w:rsidP="005A647F">
      <w:pPr>
        <w:spacing w:line="480" w:lineRule="auto"/>
        <w:ind w:left="720"/>
        <w:jc w:val="both"/>
        <w:rPr>
          <w:rFonts w:ascii="Times New Roman" w:hAnsi="Times New Roman" w:cs="Times New Roman"/>
          <w:b/>
          <w:sz w:val="24"/>
          <w:szCs w:val="24"/>
          <w:lang w:val="id-ID"/>
        </w:rPr>
      </w:pPr>
      <w:r w:rsidRPr="0059002A">
        <w:rPr>
          <w:rFonts w:ascii="Times New Roman" w:hAnsi="Times New Roman" w:cs="Times New Roman"/>
          <w:sz w:val="24"/>
          <w:szCs w:val="24"/>
          <w:lang w:val="id-ID"/>
        </w:rPr>
        <w:tab/>
      </w:r>
      <w:r w:rsidR="00545882" w:rsidRPr="0059002A">
        <w:rPr>
          <w:rFonts w:ascii="Times New Roman" w:hAnsi="Times New Roman" w:cs="Times New Roman"/>
          <w:sz w:val="24"/>
          <w:szCs w:val="24"/>
          <w:lang w:val="id-ID"/>
        </w:rPr>
        <w:t xml:space="preserve">Berdasarkan pada fenomena yang </w:t>
      </w:r>
      <w:r w:rsidR="00517004" w:rsidRPr="0059002A">
        <w:rPr>
          <w:rFonts w:ascii="Times New Roman" w:hAnsi="Times New Roman" w:cs="Times New Roman"/>
          <w:sz w:val="24"/>
          <w:szCs w:val="24"/>
          <w:lang w:val="id-ID"/>
        </w:rPr>
        <w:t xml:space="preserve">telah </w:t>
      </w:r>
      <w:r w:rsidR="00545882" w:rsidRPr="0059002A">
        <w:rPr>
          <w:rFonts w:ascii="Times New Roman" w:hAnsi="Times New Roman" w:cs="Times New Roman"/>
          <w:sz w:val="24"/>
          <w:szCs w:val="24"/>
          <w:lang w:val="id-ID"/>
        </w:rPr>
        <w:t>di</w:t>
      </w:r>
      <w:r w:rsidR="00517004" w:rsidRPr="0059002A">
        <w:rPr>
          <w:rFonts w:ascii="Times New Roman" w:hAnsi="Times New Roman" w:cs="Times New Roman"/>
          <w:sz w:val="24"/>
          <w:szCs w:val="24"/>
          <w:lang w:val="id-ID"/>
        </w:rPr>
        <w:t>paparkan</w:t>
      </w:r>
      <w:r w:rsidR="00545882" w:rsidRPr="0059002A">
        <w:rPr>
          <w:rFonts w:ascii="Times New Roman" w:hAnsi="Times New Roman" w:cs="Times New Roman"/>
          <w:sz w:val="24"/>
          <w:szCs w:val="24"/>
          <w:lang w:val="id-ID"/>
        </w:rPr>
        <w:t xml:space="preserve"> </w:t>
      </w:r>
      <w:r w:rsidR="00AD5511" w:rsidRPr="0059002A">
        <w:rPr>
          <w:rFonts w:ascii="Times New Roman" w:hAnsi="Times New Roman" w:cs="Times New Roman"/>
          <w:sz w:val="24"/>
          <w:szCs w:val="24"/>
          <w:lang w:val="id-ID"/>
        </w:rPr>
        <w:t xml:space="preserve">di atas </w:t>
      </w:r>
      <w:r w:rsidR="00545882" w:rsidRPr="0059002A">
        <w:rPr>
          <w:rFonts w:ascii="Times New Roman" w:hAnsi="Times New Roman" w:cs="Times New Roman"/>
          <w:sz w:val="24"/>
          <w:szCs w:val="24"/>
          <w:lang w:val="id-ID"/>
        </w:rPr>
        <w:t>dan has</w:t>
      </w:r>
      <w:r w:rsidR="00886DE4" w:rsidRPr="0059002A">
        <w:rPr>
          <w:rFonts w:ascii="Times New Roman" w:hAnsi="Times New Roman" w:cs="Times New Roman"/>
          <w:sz w:val="24"/>
          <w:szCs w:val="24"/>
          <w:lang w:val="id-ID"/>
        </w:rPr>
        <w:t xml:space="preserve">il-hasil penelitian sebelumnya, </w:t>
      </w:r>
      <w:r w:rsidR="00390ADC" w:rsidRPr="0059002A">
        <w:rPr>
          <w:rFonts w:ascii="Times New Roman" w:hAnsi="Times New Roman" w:cs="Times New Roman"/>
          <w:sz w:val="24"/>
          <w:szCs w:val="24"/>
          <w:lang w:val="id-ID"/>
        </w:rPr>
        <w:t>maka p</w:t>
      </w:r>
      <w:r w:rsidR="00517004" w:rsidRPr="0059002A">
        <w:rPr>
          <w:rFonts w:ascii="Times New Roman" w:hAnsi="Times New Roman" w:cs="Times New Roman"/>
          <w:sz w:val="24"/>
          <w:szCs w:val="24"/>
          <w:lang w:val="id-ID"/>
        </w:rPr>
        <w:t xml:space="preserve">enulis tertarik untuk melakukan penelitian dengan judul </w:t>
      </w:r>
      <w:r w:rsidR="00517004" w:rsidRPr="00E059F7">
        <w:rPr>
          <w:rFonts w:ascii="Times New Roman" w:hAnsi="Times New Roman" w:cs="Times New Roman"/>
          <w:b/>
          <w:sz w:val="24"/>
          <w:szCs w:val="24"/>
          <w:lang w:val="id-ID"/>
        </w:rPr>
        <w:t xml:space="preserve">“Pengaruh </w:t>
      </w:r>
      <w:r w:rsidR="00517004" w:rsidRPr="00E059F7">
        <w:rPr>
          <w:rFonts w:ascii="Times New Roman" w:hAnsi="Times New Roman" w:cs="Times New Roman"/>
          <w:b/>
          <w:i/>
          <w:sz w:val="24"/>
          <w:szCs w:val="24"/>
          <w:lang w:val="id-ID"/>
        </w:rPr>
        <w:t>Sustainability Report</w:t>
      </w:r>
      <w:r w:rsidR="00517004" w:rsidRPr="00E059F7">
        <w:rPr>
          <w:rFonts w:ascii="Times New Roman" w:hAnsi="Times New Roman" w:cs="Times New Roman"/>
          <w:b/>
          <w:sz w:val="24"/>
          <w:szCs w:val="24"/>
          <w:lang w:val="id-ID"/>
        </w:rPr>
        <w:t xml:space="preserve">, Ukuran Perusahaan dan </w:t>
      </w:r>
      <w:r w:rsidR="00517004" w:rsidRPr="00E059F7">
        <w:rPr>
          <w:rFonts w:ascii="Times New Roman" w:hAnsi="Times New Roman" w:cs="Times New Roman"/>
          <w:b/>
          <w:i/>
          <w:sz w:val="24"/>
          <w:szCs w:val="24"/>
          <w:lang w:val="id-ID"/>
        </w:rPr>
        <w:t>Leverage</w:t>
      </w:r>
      <w:r w:rsidR="00E51104">
        <w:rPr>
          <w:rFonts w:ascii="Times New Roman" w:hAnsi="Times New Roman" w:cs="Times New Roman"/>
          <w:b/>
          <w:sz w:val="24"/>
          <w:szCs w:val="24"/>
          <w:lang w:val="id-ID"/>
        </w:rPr>
        <w:t xml:space="preserve"> Terhadap Kinerja Keuangan </w:t>
      </w:r>
      <w:r w:rsidR="00517004" w:rsidRPr="00E059F7">
        <w:rPr>
          <w:rFonts w:ascii="Times New Roman" w:hAnsi="Times New Roman" w:cs="Times New Roman"/>
          <w:b/>
          <w:sz w:val="24"/>
          <w:szCs w:val="24"/>
          <w:lang w:val="id-ID"/>
        </w:rPr>
        <w:t xml:space="preserve">Perusahaan Sub Sektor </w:t>
      </w:r>
      <w:r w:rsidR="000B6B44">
        <w:rPr>
          <w:rFonts w:ascii="Times New Roman" w:hAnsi="Times New Roman" w:cs="Times New Roman"/>
          <w:b/>
          <w:sz w:val="24"/>
          <w:szCs w:val="24"/>
          <w:lang w:val="id-ID"/>
        </w:rPr>
        <w:t xml:space="preserve">Perbankan yang Terdaftar di </w:t>
      </w:r>
      <w:r w:rsidR="000B6B44" w:rsidRPr="000B6B44">
        <w:rPr>
          <w:rFonts w:ascii="Times New Roman" w:hAnsi="Times New Roman" w:cs="Times New Roman"/>
          <w:b/>
          <w:bCs/>
          <w:sz w:val="24"/>
          <w:szCs w:val="24"/>
          <w:lang w:val="id-ID"/>
        </w:rPr>
        <w:t>Bursa Efek Indonesia</w:t>
      </w:r>
      <w:r w:rsidR="000B6B44">
        <w:rPr>
          <w:rFonts w:ascii="Times New Roman" w:hAnsi="Times New Roman" w:cs="Times New Roman"/>
          <w:b/>
          <w:bCs/>
          <w:sz w:val="24"/>
          <w:szCs w:val="24"/>
          <w:lang w:val="id-ID"/>
        </w:rPr>
        <w:t xml:space="preserve"> </w:t>
      </w:r>
      <w:r w:rsidR="00517004" w:rsidRPr="00E059F7">
        <w:rPr>
          <w:rFonts w:ascii="Times New Roman" w:hAnsi="Times New Roman" w:cs="Times New Roman"/>
          <w:b/>
          <w:sz w:val="24"/>
          <w:szCs w:val="24"/>
          <w:lang w:val="id-ID"/>
        </w:rPr>
        <w:t>Tahun 2019 – 2023”</w:t>
      </w:r>
      <w:r w:rsidR="004731A1" w:rsidRPr="00E059F7">
        <w:rPr>
          <w:rFonts w:ascii="Times New Roman" w:hAnsi="Times New Roman" w:cs="Times New Roman"/>
          <w:b/>
          <w:sz w:val="24"/>
          <w:szCs w:val="24"/>
          <w:lang w:val="id-ID"/>
        </w:rPr>
        <w:t xml:space="preserve">. </w:t>
      </w:r>
    </w:p>
    <w:p w14:paraId="7A625982" w14:textId="77777777" w:rsidR="004731A1" w:rsidRPr="0018222D" w:rsidRDefault="004731A1" w:rsidP="007A12B7">
      <w:pPr>
        <w:pStyle w:val="Heading2"/>
        <w:numPr>
          <w:ilvl w:val="0"/>
          <w:numId w:val="66"/>
        </w:numPr>
        <w:spacing w:line="480" w:lineRule="auto"/>
        <w:rPr>
          <w:rFonts w:ascii="Times New Roman" w:hAnsi="Times New Roman" w:cs="Times New Roman"/>
          <w:b/>
          <w:bCs/>
          <w:color w:val="auto"/>
          <w:sz w:val="24"/>
          <w:szCs w:val="24"/>
          <w:lang w:val="id-ID"/>
        </w:rPr>
      </w:pPr>
      <w:bookmarkStart w:id="21" w:name="_Toc153997206"/>
      <w:bookmarkStart w:id="22" w:name="_Toc168517366"/>
      <w:r w:rsidRPr="0018222D">
        <w:rPr>
          <w:rFonts w:ascii="Times New Roman" w:hAnsi="Times New Roman" w:cs="Times New Roman"/>
          <w:b/>
          <w:bCs/>
          <w:color w:val="auto"/>
          <w:sz w:val="24"/>
          <w:szCs w:val="24"/>
          <w:lang w:val="id-ID"/>
        </w:rPr>
        <w:lastRenderedPageBreak/>
        <w:t>Rumusan Masalah</w:t>
      </w:r>
      <w:bookmarkEnd w:id="21"/>
      <w:bookmarkEnd w:id="22"/>
      <w:r w:rsidRPr="0018222D">
        <w:rPr>
          <w:rFonts w:ascii="Times New Roman" w:hAnsi="Times New Roman" w:cs="Times New Roman"/>
          <w:b/>
          <w:bCs/>
          <w:color w:val="auto"/>
          <w:sz w:val="24"/>
          <w:szCs w:val="24"/>
          <w:lang w:val="id-ID"/>
        </w:rPr>
        <w:t xml:space="preserve"> </w:t>
      </w:r>
    </w:p>
    <w:p w14:paraId="2A10CCC2" w14:textId="77777777" w:rsidR="00AC7ECE" w:rsidRPr="0059002A" w:rsidRDefault="00AC7ECE" w:rsidP="005A647F">
      <w:pPr>
        <w:pStyle w:val="ListParagraph"/>
        <w:spacing w:line="480" w:lineRule="auto"/>
        <w:ind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Berdasarkan latar belakang di atas, maka rumusan masalah dalam penelitian ini adalah:</w:t>
      </w:r>
    </w:p>
    <w:p w14:paraId="618C041E" w14:textId="547FF4C3" w:rsidR="004731A1" w:rsidRPr="0059002A" w:rsidRDefault="004731A1" w:rsidP="005A647F">
      <w:pPr>
        <w:pStyle w:val="ListParagraph"/>
        <w:numPr>
          <w:ilvl w:val="0"/>
          <w:numId w:val="1"/>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Apa</w:t>
      </w:r>
      <w:r w:rsidR="00EB2E16" w:rsidRPr="0059002A">
        <w:rPr>
          <w:rFonts w:ascii="Times New Roman" w:hAnsi="Times New Roman" w:cs="Times New Roman"/>
          <w:sz w:val="24"/>
          <w:szCs w:val="24"/>
          <w:lang w:val="id-ID"/>
        </w:rPr>
        <w:t xml:space="preserve">kah </w:t>
      </w:r>
      <w:r w:rsidR="00EB2E16" w:rsidRPr="00E059F7">
        <w:rPr>
          <w:rFonts w:ascii="Times New Roman" w:hAnsi="Times New Roman" w:cs="Times New Roman"/>
          <w:i/>
          <w:sz w:val="24"/>
          <w:szCs w:val="24"/>
          <w:lang w:val="id-ID"/>
        </w:rPr>
        <w:t xml:space="preserve">sustainability report </w:t>
      </w:r>
      <w:r w:rsidR="00EB2E16" w:rsidRPr="0059002A">
        <w:rPr>
          <w:rFonts w:ascii="Times New Roman" w:hAnsi="Times New Roman" w:cs="Times New Roman"/>
          <w:sz w:val="24"/>
          <w:szCs w:val="24"/>
          <w:lang w:val="id-ID"/>
        </w:rPr>
        <w:t>indikator</w:t>
      </w:r>
      <w:r w:rsidRPr="0059002A">
        <w:rPr>
          <w:rFonts w:ascii="Times New Roman" w:hAnsi="Times New Roman" w:cs="Times New Roman"/>
          <w:sz w:val="24"/>
          <w:szCs w:val="24"/>
          <w:lang w:val="id-ID"/>
        </w:rPr>
        <w:t xml:space="preserve"> ekonomi berpengaruh terhadap kinerja keuangan pada perusahaan sub sektor</w:t>
      </w:r>
      <w:r w:rsidR="000B6B44">
        <w:rPr>
          <w:rFonts w:ascii="Times New Roman" w:hAnsi="Times New Roman" w:cs="Times New Roman"/>
          <w:sz w:val="24"/>
          <w:szCs w:val="24"/>
          <w:lang w:val="id-ID"/>
        </w:rPr>
        <w:t xml:space="preserve"> perbankan yang terdaftar di </w:t>
      </w:r>
      <w:r w:rsidR="000B6B44" w:rsidRPr="000B6B44">
        <w:rPr>
          <w:rFonts w:ascii="Times New Roman" w:hAnsi="Times New Roman" w:cs="Times New Roman"/>
          <w:bCs/>
          <w:sz w:val="24"/>
          <w:szCs w:val="24"/>
          <w:lang w:val="id-ID"/>
        </w:rPr>
        <w:t>Bursa Efek Indonesia</w:t>
      </w:r>
      <w:r w:rsidRPr="0059002A">
        <w:rPr>
          <w:rFonts w:ascii="Times New Roman" w:hAnsi="Times New Roman" w:cs="Times New Roman"/>
          <w:sz w:val="24"/>
          <w:szCs w:val="24"/>
          <w:lang w:val="id-ID"/>
        </w:rPr>
        <w:t xml:space="preserve"> tahun 2019 – 2023? </w:t>
      </w:r>
    </w:p>
    <w:p w14:paraId="5386E457" w14:textId="2D000FBE" w:rsidR="004731A1" w:rsidRPr="0059002A" w:rsidRDefault="004731A1" w:rsidP="005A647F">
      <w:pPr>
        <w:pStyle w:val="ListParagraph"/>
        <w:numPr>
          <w:ilvl w:val="0"/>
          <w:numId w:val="1"/>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Apa</w:t>
      </w:r>
      <w:r w:rsidR="00EB2E16" w:rsidRPr="0059002A">
        <w:rPr>
          <w:rFonts w:ascii="Times New Roman" w:hAnsi="Times New Roman" w:cs="Times New Roman"/>
          <w:sz w:val="24"/>
          <w:szCs w:val="24"/>
          <w:lang w:val="id-ID"/>
        </w:rPr>
        <w:t xml:space="preserve">kah </w:t>
      </w:r>
      <w:r w:rsidR="00EB2E16" w:rsidRPr="00E059F7">
        <w:rPr>
          <w:rFonts w:ascii="Times New Roman" w:hAnsi="Times New Roman" w:cs="Times New Roman"/>
          <w:i/>
          <w:sz w:val="24"/>
          <w:szCs w:val="24"/>
          <w:lang w:val="id-ID"/>
        </w:rPr>
        <w:t>sustainability report</w:t>
      </w:r>
      <w:r w:rsidR="00EB2E16" w:rsidRPr="0059002A">
        <w:rPr>
          <w:rFonts w:ascii="Times New Roman" w:hAnsi="Times New Roman" w:cs="Times New Roman"/>
          <w:sz w:val="24"/>
          <w:szCs w:val="24"/>
          <w:lang w:val="id-ID"/>
        </w:rPr>
        <w:t xml:space="preserve"> indikator</w:t>
      </w:r>
      <w:r w:rsidRPr="0059002A">
        <w:rPr>
          <w:rFonts w:ascii="Times New Roman" w:hAnsi="Times New Roman" w:cs="Times New Roman"/>
          <w:sz w:val="24"/>
          <w:szCs w:val="24"/>
          <w:lang w:val="id-ID"/>
        </w:rPr>
        <w:t xml:space="preserve"> lingkungan berpengaruh terhadap kinerja keuangan pada perusahaan sub sektor</w:t>
      </w:r>
      <w:r w:rsidR="000B6B44">
        <w:rPr>
          <w:rFonts w:ascii="Times New Roman" w:hAnsi="Times New Roman" w:cs="Times New Roman"/>
          <w:sz w:val="24"/>
          <w:szCs w:val="24"/>
          <w:lang w:val="id-ID"/>
        </w:rPr>
        <w:t xml:space="preserve"> perbankan yang terdaftar di </w:t>
      </w:r>
      <w:r w:rsidR="000B6B44" w:rsidRPr="000B6B44">
        <w:rPr>
          <w:rFonts w:ascii="Times New Roman" w:hAnsi="Times New Roman" w:cs="Times New Roman"/>
          <w:bCs/>
          <w:sz w:val="24"/>
          <w:szCs w:val="24"/>
          <w:lang w:val="id-ID"/>
        </w:rPr>
        <w:t>Bursa Efek Indonesia</w:t>
      </w:r>
      <w:r w:rsidRPr="0059002A">
        <w:rPr>
          <w:rFonts w:ascii="Times New Roman" w:hAnsi="Times New Roman" w:cs="Times New Roman"/>
          <w:sz w:val="24"/>
          <w:szCs w:val="24"/>
          <w:lang w:val="id-ID"/>
        </w:rPr>
        <w:t xml:space="preserve"> tahun 2019 – 2023? </w:t>
      </w:r>
    </w:p>
    <w:p w14:paraId="78F2B797" w14:textId="4A6E0AAB" w:rsidR="004731A1" w:rsidRPr="0059002A" w:rsidRDefault="004731A1" w:rsidP="005A647F">
      <w:pPr>
        <w:pStyle w:val="ListParagraph"/>
        <w:numPr>
          <w:ilvl w:val="0"/>
          <w:numId w:val="1"/>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Apakah </w:t>
      </w:r>
      <w:r w:rsidRPr="00E059F7">
        <w:rPr>
          <w:rFonts w:ascii="Times New Roman" w:hAnsi="Times New Roman" w:cs="Times New Roman"/>
          <w:i/>
          <w:sz w:val="24"/>
          <w:szCs w:val="24"/>
          <w:lang w:val="id-ID"/>
        </w:rPr>
        <w:t>sus</w:t>
      </w:r>
      <w:r w:rsidR="00EB2E16" w:rsidRPr="00E059F7">
        <w:rPr>
          <w:rFonts w:ascii="Times New Roman" w:hAnsi="Times New Roman" w:cs="Times New Roman"/>
          <w:i/>
          <w:sz w:val="24"/>
          <w:szCs w:val="24"/>
          <w:lang w:val="id-ID"/>
        </w:rPr>
        <w:t>tainability report</w:t>
      </w:r>
      <w:r w:rsidR="00EB2E16" w:rsidRPr="0059002A">
        <w:rPr>
          <w:rFonts w:ascii="Times New Roman" w:hAnsi="Times New Roman" w:cs="Times New Roman"/>
          <w:sz w:val="24"/>
          <w:szCs w:val="24"/>
          <w:lang w:val="id-ID"/>
        </w:rPr>
        <w:t xml:space="preserve"> indikator</w:t>
      </w:r>
      <w:r w:rsidRPr="0059002A">
        <w:rPr>
          <w:rFonts w:ascii="Times New Roman" w:hAnsi="Times New Roman" w:cs="Times New Roman"/>
          <w:sz w:val="24"/>
          <w:szCs w:val="24"/>
          <w:lang w:val="id-ID"/>
        </w:rPr>
        <w:t xml:space="preserve"> sosial berpengaruh terhadap kinerja keuangan pada perusahaan sub sektor</w:t>
      </w:r>
      <w:r w:rsidR="000B6B44">
        <w:rPr>
          <w:rFonts w:ascii="Times New Roman" w:hAnsi="Times New Roman" w:cs="Times New Roman"/>
          <w:sz w:val="24"/>
          <w:szCs w:val="24"/>
          <w:lang w:val="id-ID"/>
        </w:rPr>
        <w:t xml:space="preserve"> perbankan yang terdaftar di </w:t>
      </w:r>
      <w:r w:rsidR="000B6B44" w:rsidRPr="000B6B44">
        <w:rPr>
          <w:rFonts w:ascii="Times New Roman" w:hAnsi="Times New Roman" w:cs="Times New Roman"/>
          <w:bCs/>
          <w:sz w:val="24"/>
          <w:szCs w:val="24"/>
          <w:lang w:val="id-ID"/>
        </w:rPr>
        <w:t>Bursa Efek Indonesia</w:t>
      </w:r>
      <w:r w:rsidRPr="0059002A">
        <w:rPr>
          <w:rFonts w:ascii="Times New Roman" w:hAnsi="Times New Roman" w:cs="Times New Roman"/>
          <w:sz w:val="24"/>
          <w:szCs w:val="24"/>
          <w:lang w:val="id-ID"/>
        </w:rPr>
        <w:t xml:space="preserve"> tahun 2019 – 2023? </w:t>
      </w:r>
    </w:p>
    <w:p w14:paraId="127A21D5" w14:textId="543624E5" w:rsidR="004731A1" w:rsidRPr="0059002A" w:rsidRDefault="004731A1" w:rsidP="005A647F">
      <w:pPr>
        <w:pStyle w:val="ListParagraph"/>
        <w:numPr>
          <w:ilvl w:val="0"/>
          <w:numId w:val="1"/>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Apakah ukuran perusahaan berpengaruh terhadap kinerja keuangan pada perusahaan sub sektor </w:t>
      </w:r>
      <w:r w:rsidR="000B6B44">
        <w:rPr>
          <w:rFonts w:ascii="Times New Roman" w:hAnsi="Times New Roman" w:cs="Times New Roman"/>
          <w:sz w:val="24"/>
          <w:szCs w:val="24"/>
          <w:lang w:val="id-ID"/>
        </w:rPr>
        <w:t xml:space="preserve">perbankan yang terdaftar di </w:t>
      </w:r>
      <w:r w:rsidR="000B6B44" w:rsidRPr="000B6B44">
        <w:rPr>
          <w:rFonts w:ascii="Times New Roman" w:hAnsi="Times New Roman" w:cs="Times New Roman"/>
          <w:bCs/>
          <w:sz w:val="24"/>
          <w:szCs w:val="24"/>
          <w:lang w:val="id-ID"/>
        </w:rPr>
        <w:t>Bursa Efek Indonesia</w:t>
      </w:r>
      <w:r w:rsidR="000B6B44">
        <w:rPr>
          <w:rFonts w:ascii="Times New Roman" w:hAnsi="Times New Roman" w:cs="Times New Roman"/>
          <w:b/>
          <w:bCs/>
          <w:sz w:val="24"/>
          <w:szCs w:val="24"/>
          <w:lang w:val="id-ID"/>
        </w:rPr>
        <w:t xml:space="preserve"> </w:t>
      </w:r>
      <w:r w:rsidRPr="0059002A">
        <w:rPr>
          <w:rFonts w:ascii="Times New Roman" w:hAnsi="Times New Roman" w:cs="Times New Roman"/>
          <w:sz w:val="24"/>
          <w:szCs w:val="24"/>
          <w:lang w:val="id-ID"/>
        </w:rPr>
        <w:t xml:space="preserve">tahun 2019 – 2023? </w:t>
      </w:r>
    </w:p>
    <w:p w14:paraId="72709329" w14:textId="34E069EF" w:rsidR="00AC7ECE" w:rsidRPr="0059002A" w:rsidRDefault="004731A1" w:rsidP="00EB2E16">
      <w:pPr>
        <w:pStyle w:val="ListParagraph"/>
        <w:numPr>
          <w:ilvl w:val="0"/>
          <w:numId w:val="1"/>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Apakah </w:t>
      </w:r>
      <w:r w:rsidRPr="00E059F7">
        <w:rPr>
          <w:rFonts w:ascii="Times New Roman" w:hAnsi="Times New Roman" w:cs="Times New Roman"/>
          <w:i/>
          <w:sz w:val="24"/>
          <w:szCs w:val="24"/>
          <w:lang w:val="id-ID"/>
        </w:rPr>
        <w:t xml:space="preserve">leverage </w:t>
      </w:r>
      <w:r w:rsidRPr="0059002A">
        <w:rPr>
          <w:rFonts w:ascii="Times New Roman" w:hAnsi="Times New Roman" w:cs="Times New Roman"/>
          <w:sz w:val="24"/>
          <w:szCs w:val="24"/>
          <w:lang w:val="id-ID"/>
        </w:rPr>
        <w:t>berpengaruh terhadap kinerja keuangan pada perusahaan sub sektor</w:t>
      </w:r>
      <w:r w:rsidR="000B6B44">
        <w:rPr>
          <w:rFonts w:ascii="Times New Roman" w:hAnsi="Times New Roman" w:cs="Times New Roman"/>
          <w:sz w:val="24"/>
          <w:szCs w:val="24"/>
          <w:lang w:val="id-ID"/>
        </w:rPr>
        <w:t xml:space="preserve"> perbankan yang terdaftar di </w:t>
      </w:r>
      <w:r w:rsidR="000B6B44" w:rsidRPr="000B6B44">
        <w:rPr>
          <w:rFonts w:ascii="Times New Roman" w:hAnsi="Times New Roman" w:cs="Times New Roman"/>
          <w:bCs/>
          <w:sz w:val="24"/>
          <w:szCs w:val="24"/>
          <w:lang w:val="id-ID"/>
        </w:rPr>
        <w:t>Bursa Efek Indonesia</w:t>
      </w:r>
      <w:r w:rsidRPr="0059002A">
        <w:rPr>
          <w:rFonts w:ascii="Times New Roman" w:hAnsi="Times New Roman" w:cs="Times New Roman"/>
          <w:sz w:val="24"/>
          <w:szCs w:val="24"/>
          <w:lang w:val="id-ID"/>
        </w:rPr>
        <w:t xml:space="preserve"> tahun 2019 – 2023? </w:t>
      </w:r>
    </w:p>
    <w:p w14:paraId="63CA813B" w14:textId="3F2ED0E9" w:rsidR="00EB2E16" w:rsidRPr="0059002A" w:rsidRDefault="00EB2E16" w:rsidP="00EB2E16">
      <w:pPr>
        <w:pStyle w:val="ListParagraph"/>
        <w:numPr>
          <w:ilvl w:val="0"/>
          <w:numId w:val="1"/>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Apakah </w:t>
      </w:r>
      <w:r w:rsidRPr="00E059F7">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ekonomi, </w:t>
      </w:r>
      <w:r w:rsidRPr="00E059F7">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lingkungan, </w:t>
      </w:r>
      <w:r w:rsidRPr="00E059F7">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sosial, ukuran perusahaan, dan </w:t>
      </w:r>
      <w:r w:rsidRPr="00E059F7">
        <w:rPr>
          <w:rFonts w:ascii="Times New Roman" w:hAnsi="Times New Roman" w:cs="Times New Roman"/>
          <w:i/>
          <w:sz w:val="24"/>
          <w:szCs w:val="24"/>
          <w:lang w:val="id-ID"/>
        </w:rPr>
        <w:t xml:space="preserve">leverage </w:t>
      </w:r>
      <w:r w:rsidRPr="0059002A">
        <w:rPr>
          <w:rFonts w:ascii="Times New Roman" w:hAnsi="Times New Roman" w:cs="Times New Roman"/>
          <w:sz w:val="24"/>
          <w:szCs w:val="24"/>
          <w:lang w:val="id-ID"/>
        </w:rPr>
        <w:t xml:space="preserve">berpengaruh secara simultan terhadap kinerja keuangan keuangan pada perusahaan sub sektor </w:t>
      </w:r>
      <w:r w:rsidR="000B6B44">
        <w:rPr>
          <w:rFonts w:ascii="Times New Roman" w:hAnsi="Times New Roman" w:cs="Times New Roman"/>
          <w:sz w:val="24"/>
          <w:szCs w:val="24"/>
          <w:lang w:val="id-ID"/>
        </w:rPr>
        <w:t xml:space="preserve">perbankan yang terdaftar di </w:t>
      </w:r>
      <w:r w:rsidR="000B6B44" w:rsidRPr="000B6B44">
        <w:rPr>
          <w:rFonts w:ascii="Times New Roman" w:hAnsi="Times New Roman" w:cs="Times New Roman"/>
          <w:bCs/>
          <w:sz w:val="24"/>
          <w:szCs w:val="24"/>
          <w:lang w:val="id-ID"/>
        </w:rPr>
        <w:t>Bursa Efek Indonesia</w:t>
      </w:r>
      <w:r w:rsidR="000B6B44">
        <w:rPr>
          <w:rFonts w:ascii="Times New Roman" w:hAnsi="Times New Roman" w:cs="Times New Roman"/>
          <w:b/>
          <w:bCs/>
          <w:sz w:val="24"/>
          <w:szCs w:val="24"/>
          <w:lang w:val="id-ID"/>
        </w:rPr>
        <w:t xml:space="preserve"> </w:t>
      </w:r>
      <w:r w:rsidRPr="0059002A">
        <w:rPr>
          <w:rFonts w:ascii="Times New Roman" w:hAnsi="Times New Roman" w:cs="Times New Roman"/>
          <w:sz w:val="24"/>
          <w:szCs w:val="24"/>
          <w:lang w:val="id-ID"/>
        </w:rPr>
        <w:t xml:space="preserve">tahun 2019 – 2023? </w:t>
      </w:r>
    </w:p>
    <w:p w14:paraId="6ACC9FA7" w14:textId="77777777" w:rsidR="00517004" w:rsidRPr="0018222D" w:rsidRDefault="004731A1" w:rsidP="007A12B7">
      <w:pPr>
        <w:pStyle w:val="Heading2"/>
        <w:numPr>
          <w:ilvl w:val="0"/>
          <w:numId w:val="66"/>
        </w:numPr>
        <w:spacing w:line="480" w:lineRule="auto"/>
        <w:rPr>
          <w:rFonts w:ascii="Times New Roman" w:hAnsi="Times New Roman" w:cs="Times New Roman"/>
          <w:b/>
          <w:bCs/>
          <w:color w:val="auto"/>
          <w:sz w:val="24"/>
          <w:szCs w:val="24"/>
          <w:lang w:val="id-ID"/>
        </w:rPr>
      </w:pPr>
      <w:bookmarkStart w:id="23" w:name="_Toc153997207"/>
      <w:bookmarkStart w:id="24" w:name="_Toc168517367"/>
      <w:r w:rsidRPr="0018222D">
        <w:rPr>
          <w:rFonts w:ascii="Times New Roman" w:hAnsi="Times New Roman" w:cs="Times New Roman"/>
          <w:b/>
          <w:bCs/>
          <w:color w:val="auto"/>
          <w:sz w:val="24"/>
          <w:szCs w:val="24"/>
          <w:lang w:val="id-ID"/>
        </w:rPr>
        <w:lastRenderedPageBreak/>
        <w:t>Tujuan Penelitian</w:t>
      </w:r>
      <w:bookmarkEnd w:id="23"/>
      <w:bookmarkEnd w:id="24"/>
      <w:r w:rsidRPr="0018222D">
        <w:rPr>
          <w:rFonts w:ascii="Times New Roman" w:hAnsi="Times New Roman" w:cs="Times New Roman"/>
          <w:b/>
          <w:bCs/>
          <w:color w:val="auto"/>
          <w:sz w:val="24"/>
          <w:szCs w:val="24"/>
          <w:lang w:val="id-ID"/>
        </w:rPr>
        <w:t xml:space="preserve"> </w:t>
      </w:r>
    </w:p>
    <w:p w14:paraId="4715C719" w14:textId="77777777" w:rsidR="00AC7ECE" w:rsidRPr="0059002A" w:rsidRDefault="00AC7ECE" w:rsidP="005A647F">
      <w:pPr>
        <w:pStyle w:val="ListParagraph"/>
        <w:spacing w:line="480" w:lineRule="auto"/>
        <w:ind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Adapun yang  menjadi tujuan penelitian ini adalah:</w:t>
      </w:r>
    </w:p>
    <w:p w14:paraId="2983E69F" w14:textId="6AFCA4FD" w:rsidR="004731A1" w:rsidRPr="0059002A" w:rsidRDefault="00B4770E" w:rsidP="005A647F">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apakah</w:t>
      </w:r>
      <w:r w:rsidR="004731A1" w:rsidRPr="0059002A">
        <w:rPr>
          <w:rFonts w:ascii="Times New Roman" w:hAnsi="Times New Roman" w:cs="Times New Roman"/>
          <w:sz w:val="24"/>
          <w:szCs w:val="24"/>
          <w:lang w:val="id-ID"/>
        </w:rPr>
        <w:t xml:space="preserve"> </w:t>
      </w:r>
      <w:r w:rsidR="004731A1" w:rsidRPr="00E059F7">
        <w:rPr>
          <w:rFonts w:ascii="Times New Roman" w:hAnsi="Times New Roman" w:cs="Times New Roman"/>
          <w:i/>
          <w:sz w:val="24"/>
          <w:szCs w:val="24"/>
          <w:lang w:val="id-ID"/>
        </w:rPr>
        <w:t>sustainability report</w:t>
      </w:r>
      <w:r>
        <w:rPr>
          <w:rFonts w:ascii="Times New Roman" w:hAnsi="Times New Roman" w:cs="Times New Roman"/>
          <w:sz w:val="24"/>
          <w:szCs w:val="24"/>
          <w:lang w:val="id-ID"/>
        </w:rPr>
        <w:t xml:space="preserve"> indikator</w:t>
      </w:r>
      <w:r w:rsidR="004731A1" w:rsidRPr="0059002A">
        <w:rPr>
          <w:rFonts w:ascii="Times New Roman" w:hAnsi="Times New Roman" w:cs="Times New Roman"/>
          <w:sz w:val="24"/>
          <w:szCs w:val="24"/>
          <w:lang w:val="id-ID"/>
        </w:rPr>
        <w:t xml:space="preserve"> ekonomi </w:t>
      </w:r>
      <w:r>
        <w:rPr>
          <w:rFonts w:ascii="Times New Roman" w:hAnsi="Times New Roman" w:cs="Times New Roman"/>
          <w:sz w:val="24"/>
          <w:szCs w:val="24"/>
          <w:lang w:val="id-ID"/>
        </w:rPr>
        <w:t xml:space="preserve">berpengaruh </w:t>
      </w:r>
      <w:r w:rsidR="004731A1" w:rsidRPr="0059002A">
        <w:rPr>
          <w:rFonts w:ascii="Times New Roman" w:hAnsi="Times New Roman" w:cs="Times New Roman"/>
          <w:sz w:val="24"/>
          <w:szCs w:val="24"/>
          <w:lang w:val="id-ID"/>
        </w:rPr>
        <w:t>terhadap kinerja keuangan pada perusahaan sub sektor</w:t>
      </w:r>
      <w:r w:rsidR="000B6B44">
        <w:rPr>
          <w:rFonts w:ascii="Times New Roman" w:hAnsi="Times New Roman" w:cs="Times New Roman"/>
          <w:sz w:val="24"/>
          <w:szCs w:val="24"/>
          <w:lang w:val="id-ID"/>
        </w:rPr>
        <w:t xml:space="preserve"> perbankan yang terdaftar di </w:t>
      </w:r>
      <w:r w:rsidR="000B6B44" w:rsidRPr="000B6B44">
        <w:rPr>
          <w:rFonts w:ascii="Times New Roman" w:hAnsi="Times New Roman" w:cs="Times New Roman"/>
          <w:bCs/>
          <w:sz w:val="24"/>
          <w:szCs w:val="24"/>
          <w:lang w:val="id-ID"/>
        </w:rPr>
        <w:t>Bursa Efek Indonesia</w:t>
      </w:r>
      <w:r w:rsidR="004731A1" w:rsidRPr="0059002A">
        <w:rPr>
          <w:rFonts w:ascii="Times New Roman" w:hAnsi="Times New Roman" w:cs="Times New Roman"/>
          <w:sz w:val="24"/>
          <w:szCs w:val="24"/>
          <w:lang w:val="id-ID"/>
        </w:rPr>
        <w:t xml:space="preserve"> tahun 2019 – 2023.</w:t>
      </w:r>
    </w:p>
    <w:p w14:paraId="443321C0" w14:textId="3565C5AE" w:rsidR="004731A1" w:rsidRPr="0059002A" w:rsidRDefault="00B4770E" w:rsidP="005A647F">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apakah</w:t>
      </w:r>
      <w:r w:rsidR="004731A1" w:rsidRPr="0059002A">
        <w:rPr>
          <w:rFonts w:ascii="Times New Roman" w:hAnsi="Times New Roman" w:cs="Times New Roman"/>
          <w:sz w:val="24"/>
          <w:szCs w:val="24"/>
          <w:lang w:val="id-ID"/>
        </w:rPr>
        <w:t xml:space="preserve"> </w:t>
      </w:r>
      <w:r w:rsidR="004731A1" w:rsidRPr="00E059F7">
        <w:rPr>
          <w:rFonts w:ascii="Times New Roman" w:hAnsi="Times New Roman" w:cs="Times New Roman"/>
          <w:i/>
          <w:sz w:val="24"/>
          <w:szCs w:val="24"/>
          <w:lang w:val="id-ID"/>
        </w:rPr>
        <w:t>sustainability report</w:t>
      </w:r>
      <w:r>
        <w:rPr>
          <w:rFonts w:ascii="Times New Roman" w:hAnsi="Times New Roman" w:cs="Times New Roman"/>
          <w:sz w:val="24"/>
          <w:szCs w:val="24"/>
          <w:lang w:val="id-ID"/>
        </w:rPr>
        <w:t xml:space="preserve"> indikator</w:t>
      </w:r>
      <w:r w:rsidR="004731A1" w:rsidRPr="0059002A">
        <w:rPr>
          <w:rFonts w:ascii="Times New Roman" w:hAnsi="Times New Roman" w:cs="Times New Roman"/>
          <w:sz w:val="24"/>
          <w:szCs w:val="24"/>
          <w:lang w:val="id-ID"/>
        </w:rPr>
        <w:t xml:space="preserve"> lingkungan </w:t>
      </w:r>
      <w:r>
        <w:rPr>
          <w:rFonts w:ascii="Times New Roman" w:hAnsi="Times New Roman" w:cs="Times New Roman"/>
          <w:sz w:val="24"/>
          <w:szCs w:val="24"/>
          <w:lang w:val="id-ID"/>
        </w:rPr>
        <w:t xml:space="preserve">berpengaruh </w:t>
      </w:r>
      <w:r w:rsidR="004731A1" w:rsidRPr="0059002A">
        <w:rPr>
          <w:rFonts w:ascii="Times New Roman" w:hAnsi="Times New Roman" w:cs="Times New Roman"/>
          <w:sz w:val="24"/>
          <w:szCs w:val="24"/>
          <w:lang w:val="id-ID"/>
        </w:rPr>
        <w:t>terhadap kinerja keuangan pada perusahaan sub sektor</w:t>
      </w:r>
      <w:r w:rsidR="000B6B44">
        <w:rPr>
          <w:rFonts w:ascii="Times New Roman" w:hAnsi="Times New Roman" w:cs="Times New Roman"/>
          <w:sz w:val="24"/>
          <w:szCs w:val="24"/>
          <w:lang w:val="id-ID"/>
        </w:rPr>
        <w:t xml:space="preserve"> perbankan yang terdaftar di </w:t>
      </w:r>
      <w:r w:rsidR="000B6B44" w:rsidRPr="000B6B44">
        <w:rPr>
          <w:rFonts w:ascii="Times New Roman" w:hAnsi="Times New Roman" w:cs="Times New Roman"/>
          <w:bCs/>
          <w:sz w:val="24"/>
          <w:szCs w:val="24"/>
          <w:lang w:val="id-ID"/>
        </w:rPr>
        <w:t>Bursa Efek Indonesia</w:t>
      </w:r>
      <w:r w:rsidR="004731A1" w:rsidRPr="0059002A">
        <w:rPr>
          <w:rFonts w:ascii="Times New Roman" w:hAnsi="Times New Roman" w:cs="Times New Roman"/>
          <w:sz w:val="24"/>
          <w:szCs w:val="24"/>
          <w:lang w:val="id-ID"/>
        </w:rPr>
        <w:t xml:space="preserve"> tahun 2019 – 2023.</w:t>
      </w:r>
    </w:p>
    <w:p w14:paraId="78A2A13B" w14:textId="4921823A" w:rsidR="004731A1" w:rsidRPr="0059002A" w:rsidRDefault="00B4770E" w:rsidP="005A647F">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apakah</w:t>
      </w:r>
      <w:r w:rsidR="004731A1" w:rsidRPr="0059002A">
        <w:rPr>
          <w:rFonts w:ascii="Times New Roman" w:hAnsi="Times New Roman" w:cs="Times New Roman"/>
          <w:sz w:val="24"/>
          <w:szCs w:val="24"/>
          <w:lang w:val="id-ID"/>
        </w:rPr>
        <w:t xml:space="preserve"> </w:t>
      </w:r>
      <w:r w:rsidR="004731A1" w:rsidRPr="00E059F7">
        <w:rPr>
          <w:rFonts w:ascii="Times New Roman" w:hAnsi="Times New Roman" w:cs="Times New Roman"/>
          <w:i/>
          <w:sz w:val="24"/>
          <w:szCs w:val="24"/>
          <w:lang w:val="id-ID"/>
        </w:rPr>
        <w:t>sustainability report</w:t>
      </w:r>
      <w:r>
        <w:rPr>
          <w:rFonts w:ascii="Times New Roman" w:hAnsi="Times New Roman" w:cs="Times New Roman"/>
          <w:sz w:val="24"/>
          <w:szCs w:val="24"/>
          <w:lang w:val="id-ID"/>
        </w:rPr>
        <w:t xml:space="preserve"> indikator</w:t>
      </w:r>
      <w:r w:rsidR="004731A1" w:rsidRPr="0059002A">
        <w:rPr>
          <w:rFonts w:ascii="Times New Roman" w:hAnsi="Times New Roman" w:cs="Times New Roman"/>
          <w:sz w:val="24"/>
          <w:szCs w:val="24"/>
          <w:lang w:val="id-ID"/>
        </w:rPr>
        <w:t xml:space="preserve"> sosial</w:t>
      </w:r>
      <w:r>
        <w:rPr>
          <w:rFonts w:ascii="Times New Roman" w:hAnsi="Times New Roman" w:cs="Times New Roman"/>
          <w:sz w:val="24"/>
          <w:szCs w:val="24"/>
          <w:lang w:val="id-ID"/>
        </w:rPr>
        <w:t xml:space="preserve"> berpengaruh</w:t>
      </w:r>
      <w:r w:rsidR="004731A1" w:rsidRPr="0059002A">
        <w:rPr>
          <w:rFonts w:ascii="Times New Roman" w:hAnsi="Times New Roman" w:cs="Times New Roman"/>
          <w:sz w:val="24"/>
          <w:szCs w:val="24"/>
          <w:lang w:val="id-ID"/>
        </w:rPr>
        <w:t xml:space="preserve"> terhadap kinerja keuangan pada perusahaan sub sektor</w:t>
      </w:r>
      <w:r w:rsidR="000B6B44">
        <w:rPr>
          <w:rFonts w:ascii="Times New Roman" w:hAnsi="Times New Roman" w:cs="Times New Roman"/>
          <w:sz w:val="24"/>
          <w:szCs w:val="24"/>
          <w:lang w:val="id-ID"/>
        </w:rPr>
        <w:t xml:space="preserve"> perbankan yang terdaftar di </w:t>
      </w:r>
      <w:r w:rsidR="000B6B44" w:rsidRPr="000B6B44">
        <w:rPr>
          <w:rFonts w:ascii="Times New Roman" w:hAnsi="Times New Roman" w:cs="Times New Roman"/>
          <w:bCs/>
          <w:sz w:val="24"/>
          <w:szCs w:val="24"/>
          <w:lang w:val="id-ID"/>
        </w:rPr>
        <w:t>Bursa Efek Indonesia</w:t>
      </w:r>
      <w:r w:rsidR="004731A1" w:rsidRPr="0059002A">
        <w:rPr>
          <w:rFonts w:ascii="Times New Roman" w:hAnsi="Times New Roman" w:cs="Times New Roman"/>
          <w:sz w:val="24"/>
          <w:szCs w:val="24"/>
          <w:lang w:val="id-ID"/>
        </w:rPr>
        <w:t xml:space="preserve"> tahun 2019 – 2023.</w:t>
      </w:r>
    </w:p>
    <w:p w14:paraId="12105683" w14:textId="1CE05C8C" w:rsidR="004731A1" w:rsidRPr="0059002A" w:rsidRDefault="00B4770E" w:rsidP="005A647F">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apakah</w:t>
      </w:r>
      <w:r w:rsidR="004731A1" w:rsidRPr="0059002A">
        <w:rPr>
          <w:rFonts w:ascii="Times New Roman" w:hAnsi="Times New Roman" w:cs="Times New Roman"/>
          <w:sz w:val="24"/>
          <w:szCs w:val="24"/>
          <w:lang w:val="id-ID"/>
        </w:rPr>
        <w:t xml:space="preserve"> ukuran per</w:t>
      </w:r>
      <w:r>
        <w:rPr>
          <w:rFonts w:ascii="Times New Roman" w:hAnsi="Times New Roman" w:cs="Times New Roman"/>
          <w:sz w:val="24"/>
          <w:szCs w:val="24"/>
          <w:lang w:val="id-ID"/>
        </w:rPr>
        <w:t xml:space="preserve">usahaan berpengaruh </w:t>
      </w:r>
      <w:r w:rsidR="004731A1" w:rsidRPr="0059002A">
        <w:rPr>
          <w:rFonts w:ascii="Times New Roman" w:hAnsi="Times New Roman" w:cs="Times New Roman"/>
          <w:sz w:val="24"/>
          <w:szCs w:val="24"/>
          <w:lang w:val="id-ID"/>
        </w:rPr>
        <w:t>terhadap kinerja keuangan pada perusahaan sub sektor</w:t>
      </w:r>
      <w:r w:rsidR="000B6B44">
        <w:rPr>
          <w:rFonts w:ascii="Times New Roman" w:hAnsi="Times New Roman" w:cs="Times New Roman"/>
          <w:sz w:val="24"/>
          <w:szCs w:val="24"/>
          <w:lang w:val="id-ID"/>
        </w:rPr>
        <w:t xml:space="preserve"> perbankan yang terdaftar di </w:t>
      </w:r>
      <w:r w:rsidR="000B6B44" w:rsidRPr="000B6B44">
        <w:rPr>
          <w:rFonts w:ascii="Times New Roman" w:hAnsi="Times New Roman" w:cs="Times New Roman"/>
          <w:bCs/>
          <w:sz w:val="24"/>
          <w:szCs w:val="24"/>
          <w:lang w:val="id-ID"/>
        </w:rPr>
        <w:t>Bursa Efek Indonesia</w:t>
      </w:r>
      <w:r w:rsidR="004731A1" w:rsidRPr="0059002A">
        <w:rPr>
          <w:rFonts w:ascii="Times New Roman" w:hAnsi="Times New Roman" w:cs="Times New Roman"/>
          <w:sz w:val="24"/>
          <w:szCs w:val="24"/>
          <w:lang w:val="id-ID"/>
        </w:rPr>
        <w:t xml:space="preserve"> tahun 2019 – 2023.</w:t>
      </w:r>
    </w:p>
    <w:p w14:paraId="17D39FA8" w14:textId="12071A0B" w:rsidR="00AC7ECE" w:rsidRPr="0059002A" w:rsidRDefault="00B4770E" w:rsidP="00EB2E16">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apakah</w:t>
      </w:r>
      <w:r w:rsidR="004731A1" w:rsidRPr="0059002A">
        <w:rPr>
          <w:rFonts w:ascii="Times New Roman" w:hAnsi="Times New Roman" w:cs="Times New Roman"/>
          <w:sz w:val="24"/>
          <w:szCs w:val="24"/>
          <w:lang w:val="id-ID"/>
        </w:rPr>
        <w:t xml:space="preserve"> </w:t>
      </w:r>
      <w:r w:rsidR="004731A1" w:rsidRPr="00E059F7">
        <w:rPr>
          <w:rFonts w:ascii="Times New Roman" w:hAnsi="Times New Roman" w:cs="Times New Roman"/>
          <w:i/>
          <w:sz w:val="24"/>
          <w:szCs w:val="24"/>
          <w:lang w:val="id-ID"/>
        </w:rPr>
        <w:t>leverage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berpengaruh</w:t>
      </w:r>
      <w:r w:rsidR="004731A1" w:rsidRPr="00E059F7">
        <w:rPr>
          <w:rFonts w:ascii="Times New Roman" w:hAnsi="Times New Roman" w:cs="Times New Roman"/>
          <w:i/>
          <w:sz w:val="24"/>
          <w:szCs w:val="24"/>
          <w:lang w:val="id-ID"/>
        </w:rPr>
        <w:t xml:space="preserve"> </w:t>
      </w:r>
      <w:r w:rsidR="004731A1" w:rsidRPr="0059002A">
        <w:rPr>
          <w:rFonts w:ascii="Times New Roman" w:hAnsi="Times New Roman" w:cs="Times New Roman"/>
          <w:sz w:val="24"/>
          <w:szCs w:val="24"/>
          <w:lang w:val="id-ID"/>
        </w:rPr>
        <w:t>terhadap kinerja keuangan pada perusahaan sub sektor perbankan yang</w:t>
      </w:r>
      <w:r w:rsidR="000B6B44">
        <w:rPr>
          <w:rFonts w:ascii="Times New Roman" w:hAnsi="Times New Roman" w:cs="Times New Roman"/>
          <w:sz w:val="24"/>
          <w:szCs w:val="24"/>
          <w:lang w:val="id-ID"/>
        </w:rPr>
        <w:t xml:space="preserve"> terdaftar di </w:t>
      </w:r>
      <w:r w:rsidR="000B6B44" w:rsidRPr="000B6B44">
        <w:rPr>
          <w:rFonts w:ascii="Times New Roman" w:hAnsi="Times New Roman" w:cs="Times New Roman"/>
          <w:bCs/>
          <w:sz w:val="24"/>
          <w:szCs w:val="24"/>
          <w:lang w:val="id-ID"/>
        </w:rPr>
        <w:t>Bursa Efek Indonesia</w:t>
      </w:r>
      <w:r w:rsidR="004731A1" w:rsidRPr="0059002A">
        <w:rPr>
          <w:rFonts w:ascii="Times New Roman" w:hAnsi="Times New Roman" w:cs="Times New Roman"/>
          <w:sz w:val="24"/>
          <w:szCs w:val="24"/>
          <w:lang w:val="id-ID"/>
        </w:rPr>
        <w:t xml:space="preserve"> tahun 2019 – 2023.</w:t>
      </w:r>
    </w:p>
    <w:p w14:paraId="2CA0AF1F" w14:textId="4C53B8D8" w:rsidR="00EB2E16" w:rsidRPr="0059002A" w:rsidRDefault="00EB2E16" w:rsidP="00EB2E16">
      <w:pPr>
        <w:pStyle w:val="ListParagraph"/>
        <w:numPr>
          <w:ilvl w:val="0"/>
          <w:numId w:val="2"/>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Untuk</w:t>
      </w:r>
      <w:r w:rsidR="00B4770E">
        <w:rPr>
          <w:rFonts w:ascii="Times New Roman" w:hAnsi="Times New Roman" w:cs="Times New Roman"/>
          <w:sz w:val="24"/>
          <w:szCs w:val="24"/>
          <w:lang w:val="id-ID"/>
        </w:rPr>
        <w:t xml:space="preserve"> mengetahui apakah</w:t>
      </w:r>
      <w:r w:rsidRPr="0059002A">
        <w:rPr>
          <w:rFonts w:ascii="Times New Roman" w:hAnsi="Times New Roman" w:cs="Times New Roman"/>
          <w:sz w:val="24"/>
          <w:szCs w:val="24"/>
          <w:lang w:val="id-ID"/>
        </w:rPr>
        <w:t xml:space="preserve"> </w:t>
      </w:r>
      <w:r w:rsidRPr="00E059F7">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ekonomi, </w:t>
      </w:r>
      <w:r w:rsidRPr="00E059F7">
        <w:rPr>
          <w:rFonts w:ascii="Times New Roman" w:hAnsi="Times New Roman" w:cs="Times New Roman"/>
          <w:i/>
          <w:sz w:val="24"/>
          <w:szCs w:val="24"/>
          <w:lang w:val="id-ID"/>
        </w:rPr>
        <w:t xml:space="preserve">sustainability report </w:t>
      </w:r>
      <w:r w:rsidRPr="0059002A">
        <w:rPr>
          <w:rFonts w:ascii="Times New Roman" w:hAnsi="Times New Roman" w:cs="Times New Roman"/>
          <w:sz w:val="24"/>
          <w:szCs w:val="24"/>
          <w:lang w:val="id-ID"/>
        </w:rPr>
        <w:t xml:space="preserve">indikator lingkungan, </w:t>
      </w:r>
      <w:r w:rsidRPr="00E059F7">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sosial, ukuran perusahaan, dan </w:t>
      </w:r>
      <w:r w:rsidRPr="00E059F7">
        <w:rPr>
          <w:rFonts w:ascii="Times New Roman" w:hAnsi="Times New Roman" w:cs="Times New Roman"/>
          <w:i/>
          <w:sz w:val="24"/>
          <w:szCs w:val="24"/>
          <w:lang w:val="id-ID"/>
        </w:rPr>
        <w:t>leverage</w:t>
      </w:r>
      <w:r w:rsidRPr="0059002A">
        <w:rPr>
          <w:rFonts w:ascii="Times New Roman" w:hAnsi="Times New Roman" w:cs="Times New Roman"/>
          <w:sz w:val="24"/>
          <w:szCs w:val="24"/>
          <w:lang w:val="id-ID"/>
        </w:rPr>
        <w:t xml:space="preserve"> </w:t>
      </w:r>
      <w:r w:rsidR="00B4770E">
        <w:rPr>
          <w:rFonts w:ascii="Times New Roman" w:hAnsi="Times New Roman" w:cs="Times New Roman"/>
          <w:sz w:val="24"/>
          <w:szCs w:val="24"/>
          <w:lang w:val="id-ID"/>
        </w:rPr>
        <w:t xml:space="preserve">berpengaruh secara simultan </w:t>
      </w:r>
      <w:r w:rsidRPr="0059002A">
        <w:rPr>
          <w:rFonts w:ascii="Times New Roman" w:hAnsi="Times New Roman" w:cs="Times New Roman"/>
          <w:sz w:val="24"/>
          <w:szCs w:val="24"/>
          <w:lang w:val="id-ID"/>
        </w:rPr>
        <w:t>terhadap kinerja keuangan keuangan pada perusahaan sub sektor</w:t>
      </w:r>
      <w:r w:rsidR="000B6B44">
        <w:rPr>
          <w:rFonts w:ascii="Times New Roman" w:hAnsi="Times New Roman" w:cs="Times New Roman"/>
          <w:sz w:val="24"/>
          <w:szCs w:val="24"/>
          <w:lang w:val="id-ID"/>
        </w:rPr>
        <w:t xml:space="preserve"> perbankan yang terdaftar di </w:t>
      </w:r>
      <w:r w:rsidR="000B6B44" w:rsidRPr="000B6B44">
        <w:rPr>
          <w:rFonts w:ascii="Times New Roman" w:hAnsi="Times New Roman" w:cs="Times New Roman"/>
          <w:bCs/>
          <w:sz w:val="24"/>
          <w:szCs w:val="24"/>
          <w:lang w:val="id-ID"/>
        </w:rPr>
        <w:t>Bursa Efek Indonesia</w:t>
      </w:r>
      <w:r w:rsidRPr="0059002A">
        <w:rPr>
          <w:rFonts w:ascii="Times New Roman" w:hAnsi="Times New Roman" w:cs="Times New Roman"/>
          <w:sz w:val="24"/>
          <w:szCs w:val="24"/>
          <w:lang w:val="id-ID"/>
        </w:rPr>
        <w:t xml:space="preserve"> tahun 2019 – 2023</w:t>
      </w:r>
    </w:p>
    <w:p w14:paraId="2B6B0FDB" w14:textId="77777777" w:rsidR="00EB2E16" w:rsidRPr="0018222D" w:rsidRDefault="004731A1" w:rsidP="007A12B7">
      <w:pPr>
        <w:pStyle w:val="Heading2"/>
        <w:numPr>
          <w:ilvl w:val="0"/>
          <w:numId w:val="66"/>
        </w:numPr>
        <w:spacing w:line="480" w:lineRule="auto"/>
        <w:rPr>
          <w:rFonts w:ascii="Times New Roman" w:hAnsi="Times New Roman" w:cs="Times New Roman"/>
          <w:b/>
          <w:bCs/>
          <w:color w:val="auto"/>
          <w:sz w:val="24"/>
          <w:szCs w:val="24"/>
          <w:lang w:val="id-ID"/>
        </w:rPr>
      </w:pPr>
      <w:bookmarkStart w:id="25" w:name="_Toc153997208"/>
      <w:bookmarkStart w:id="26" w:name="_Toc168517368"/>
      <w:r w:rsidRPr="0018222D">
        <w:rPr>
          <w:rFonts w:ascii="Times New Roman" w:hAnsi="Times New Roman" w:cs="Times New Roman"/>
          <w:b/>
          <w:bCs/>
          <w:color w:val="auto"/>
          <w:sz w:val="24"/>
          <w:szCs w:val="24"/>
          <w:lang w:val="id-ID"/>
        </w:rPr>
        <w:lastRenderedPageBreak/>
        <w:t>Manfaat Penelitian</w:t>
      </w:r>
      <w:bookmarkEnd w:id="25"/>
      <w:bookmarkEnd w:id="26"/>
      <w:r w:rsidRPr="0018222D">
        <w:rPr>
          <w:rFonts w:ascii="Times New Roman" w:hAnsi="Times New Roman" w:cs="Times New Roman"/>
          <w:b/>
          <w:bCs/>
          <w:color w:val="auto"/>
          <w:sz w:val="24"/>
          <w:szCs w:val="24"/>
          <w:lang w:val="id-ID"/>
        </w:rPr>
        <w:t xml:space="preserve"> </w:t>
      </w:r>
    </w:p>
    <w:p w14:paraId="576B0C29" w14:textId="4DF94A69" w:rsidR="00610D2B" w:rsidRPr="00CC2AD3" w:rsidRDefault="00AC7ECE" w:rsidP="00CC2AD3">
      <w:pPr>
        <w:pStyle w:val="ListParagraph"/>
        <w:spacing w:line="480" w:lineRule="auto"/>
        <w:ind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Berdasarkan tujuan yang ingin dicapai, maka hasil penelitian ini diharapkan dapat memberikan manfaat kepada berbagai pihak yang terkait. Adapun manfaat dari penelitian ini adalah:</w:t>
      </w:r>
    </w:p>
    <w:p w14:paraId="10688C92" w14:textId="77777777" w:rsidR="00E059F7" w:rsidRDefault="004731A1" w:rsidP="00E059F7">
      <w:pPr>
        <w:pStyle w:val="ListParagraph"/>
        <w:numPr>
          <w:ilvl w:val="0"/>
          <w:numId w:val="3"/>
        </w:numPr>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Manfaat Teoritis</w:t>
      </w:r>
    </w:p>
    <w:p w14:paraId="15E58007" w14:textId="754E3234" w:rsidR="003943F7" w:rsidRPr="00E059F7" w:rsidRDefault="00921716" w:rsidP="00E059F7">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diharapkan dap</w:t>
      </w:r>
      <w:r w:rsidR="003943F7" w:rsidRPr="00E059F7">
        <w:rPr>
          <w:rFonts w:ascii="Times New Roman" w:hAnsi="Times New Roman" w:cs="Times New Roman"/>
          <w:sz w:val="24"/>
          <w:szCs w:val="24"/>
          <w:lang w:val="id-ID"/>
        </w:rPr>
        <w:t xml:space="preserve">at menjadi referensi untuk penelitian selanjutnya yang berhubungan dengan </w:t>
      </w:r>
      <w:r w:rsidR="003943F7" w:rsidRPr="002B4C9B">
        <w:rPr>
          <w:rFonts w:ascii="Times New Roman" w:hAnsi="Times New Roman" w:cs="Times New Roman"/>
          <w:i/>
          <w:sz w:val="24"/>
          <w:szCs w:val="24"/>
          <w:lang w:val="id-ID"/>
        </w:rPr>
        <w:t>sustainability report</w:t>
      </w:r>
      <w:r w:rsidR="003943F7" w:rsidRPr="00E059F7">
        <w:rPr>
          <w:rFonts w:ascii="Times New Roman" w:hAnsi="Times New Roman" w:cs="Times New Roman"/>
          <w:sz w:val="24"/>
          <w:szCs w:val="24"/>
          <w:lang w:val="id-ID"/>
        </w:rPr>
        <w:t xml:space="preserve">, ukuran perusahaan, </w:t>
      </w:r>
      <w:r w:rsidR="003943F7" w:rsidRPr="002B4C9B">
        <w:rPr>
          <w:rFonts w:ascii="Times New Roman" w:hAnsi="Times New Roman" w:cs="Times New Roman"/>
          <w:i/>
          <w:sz w:val="24"/>
          <w:szCs w:val="24"/>
          <w:lang w:val="id-ID"/>
        </w:rPr>
        <w:t>leverage</w:t>
      </w:r>
      <w:r w:rsidR="003943F7" w:rsidRPr="00E059F7">
        <w:rPr>
          <w:rFonts w:ascii="Times New Roman" w:hAnsi="Times New Roman" w:cs="Times New Roman"/>
          <w:sz w:val="24"/>
          <w:szCs w:val="24"/>
          <w:lang w:val="id-ID"/>
        </w:rPr>
        <w:t>, dan kinerja keuangan. Selain itu, dapat memberikan kontribusi bagi pengembangan teori ilmu manajemen pada konsentrasi manajemen keuangan.</w:t>
      </w:r>
    </w:p>
    <w:p w14:paraId="206D4EDB" w14:textId="77777777" w:rsidR="003C1AC1" w:rsidRPr="0059002A" w:rsidRDefault="003C1AC1" w:rsidP="005A647F">
      <w:pPr>
        <w:pStyle w:val="ListParagraph"/>
        <w:numPr>
          <w:ilvl w:val="0"/>
          <w:numId w:val="3"/>
        </w:numPr>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Manfaat Praktis</w:t>
      </w:r>
    </w:p>
    <w:p w14:paraId="1C76F7E2" w14:textId="77777777" w:rsidR="008D305A" w:rsidRPr="0059002A" w:rsidRDefault="008D305A" w:rsidP="004E430A">
      <w:pPr>
        <w:pStyle w:val="ListParagraph"/>
        <w:numPr>
          <w:ilvl w:val="0"/>
          <w:numId w:val="4"/>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Bagi Perusahaan </w:t>
      </w:r>
    </w:p>
    <w:p w14:paraId="076F6CE3" w14:textId="30456E25" w:rsidR="00124929" w:rsidRPr="00610D2B" w:rsidRDefault="008D305A" w:rsidP="00610D2B">
      <w:pPr>
        <w:pStyle w:val="ListParagraph"/>
        <w:spacing w:line="480" w:lineRule="auto"/>
        <w:ind w:left="144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Penelitian ini diharapkan dapat menjadi panduan bagi perusahaan perbankan dalam meningkatkan strategi pelaporan keberlanjutan dan pengelolaan keuangan yang lebih efektif. </w:t>
      </w:r>
    </w:p>
    <w:p w14:paraId="5F786BD8" w14:textId="77777777" w:rsidR="008D305A" w:rsidRPr="0059002A" w:rsidRDefault="008D305A" w:rsidP="004E430A">
      <w:pPr>
        <w:pStyle w:val="ListParagraph"/>
        <w:numPr>
          <w:ilvl w:val="0"/>
          <w:numId w:val="4"/>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Bagi Investor</w:t>
      </w:r>
    </w:p>
    <w:p w14:paraId="29CE28D8" w14:textId="20F77C37" w:rsidR="00CC2AD3" w:rsidRDefault="008D305A" w:rsidP="00E059F7">
      <w:pPr>
        <w:pStyle w:val="ListParagraph"/>
        <w:spacing w:line="480" w:lineRule="auto"/>
        <w:ind w:left="144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Penelitian ini diharapakan dapat memperkuat kepercayaan investor terhadap perusahaan yang berfokus pada pelaporan keberlanjutan dan memiliki strategi keuangan yang berkelajutan, memungkinkan investor untuk lebih percaya dan terlibat dalam investasi jangka panjang. </w:t>
      </w:r>
    </w:p>
    <w:p w14:paraId="51650A45" w14:textId="77777777" w:rsidR="00CC2AD3" w:rsidRDefault="00CC2AD3">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6501A51B" w14:textId="77777777" w:rsidR="008D305A" w:rsidRPr="0059002A" w:rsidRDefault="008D305A" w:rsidP="004E430A">
      <w:pPr>
        <w:pStyle w:val="ListParagraph"/>
        <w:numPr>
          <w:ilvl w:val="0"/>
          <w:numId w:val="4"/>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 xml:space="preserve">Bagi peneliti selanjutnya </w:t>
      </w:r>
    </w:p>
    <w:p w14:paraId="0B27F752" w14:textId="77777777" w:rsidR="007E19E4" w:rsidRDefault="008D305A" w:rsidP="00E059F7">
      <w:pPr>
        <w:pStyle w:val="ListParagraph"/>
        <w:spacing w:line="480" w:lineRule="auto"/>
        <w:ind w:left="1440" w:firstLine="720"/>
        <w:jc w:val="both"/>
        <w:rPr>
          <w:rFonts w:ascii="Times New Roman" w:hAnsi="Times New Roman" w:cs="Times New Roman"/>
          <w:sz w:val="24"/>
          <w:szCs w:val="24"/>
          <w:lang w:val="id-ID"/>
        </w:rPr>
        <w:sectPr w:rsidR="007E19E4" w:rsidSect="006E2A01">
          <w:headerReference w:type="default" r:id="rId19"/>
          <w:footerReference w:type="default" r:id="rId20"/>
          <w:pgSz w:w="11907" w:h="16839" w:code="9"/>
          <w:pgMar w:top="2268" w:right="1701" w:bottom="1701" w:left="2268" w:header="720" w:footer="720" w:gutter="0"/>
          <w:pgNumType w:start="2"/>
          <w:cols w:space="720"/>
          <w:docGrid w:linePitch="360"/>
        </w:sectPr>
      </w:pPr>
      <w:r w:rsidRPr="0059002A">
        <w:rPr>
          <w:rFonts w:ascii="Times New Roman" w:hAnsi="Times New Roman" w:cs="Times New Roman"/>
          <w:sz w:val="24"/>
          <w:szCs w:val="24"/>
          <w:lang w:val="id-ID"/>
        </w:rPr>
        <w:t xml:space="preserve">Bagi peneliti dan akademisi yang tertarik untuk meneliti lebih jauh dalam bidang yang serupa, diharapkan penelitian ini dapat menjadi panduan dan dasar yang kuat untuk penelitian mendatang. </w:t>
      </w:r>
    </w:p>
    <w:p w14:paraId="1747B798" w14:textId="77777777" w:rsidR="00DD7B38" w:rsidRPr="00E7314F" w:rsidRDefault="00DD7B38" w:rsidP="00E7314F">
      <w:pPr>
        <w:spacing w:line="480" w:lineRule="auto"/>
        <w:jc w:val="center"/>
        <w:rPr>
          <w:rStyle w:val="Heading1Char"/>
          <w:rFonts w:ascii="Times New Roman" w:eastAsiaTheme="minorHAnsi" w:hAnsi="Times New Roman" w:cs="Times New Roman"/>
          <w:color w:val="auto"/>
          <w:sz w:val="24"/>
          <w:szCs w:val="24"/>
          <w:lang w:val="id-ID"/>
        </w:rPr>
      </w:pPr>
      <w:bookmarkStart w:id="27" w:name="_Toc153997209"/>
      <w:bookmarkStart w:id="28" w:name="_Toc168517369"/>
      <w:r w:rsidRPr="0018222D">
        <w:rPr>
          <w:rStyle w:val="Heading1Char"/>
          <w:rFonts w:ascii="Times New Roman" w:hAnsi="Times New Roman" w:cs="Times New Roman"/>
          <w:b/>
          <w:bCs/>
          <w:color w:val="auto"/>
          <w:sz w:val="24"/>
          <w:szCs w:val="24"/>
          <w:lang w:val="en-ID" w:eastAsia="en-ID"/>
        </w:rPr>
        <w:lastRenderedPageBreak/>
        <w:t>BAB II</w:t>
      </w:r>
      <w:r w:rsidR="00E7314F">
        <w:rPr>
          <w:rStyle w:val="Heading1Char"/>
          <w:rFonts w:ascii="Times New Roman" w:eastAsiaTheme="minorHAnsi" w:hAnsi="Times New Roman" w:cs="Times New Roman"/>
          <w:color w:val="auto"/>
          <w:sz w:val="24"/>
          <w:szCs w:val="24"/>
        </w:rPr>
        <w:t xml:space="preserve"> </w:t>
      </w:r>
      <w:r w:rsidR="00E7314F">
        <w:rPr>
          <w:rStyle w:val="Heading1Char"/>
          <w:rFonts w:ascii="Times New Roman" w:eastAsiaTheme="minorHAnsi" w:hAnsi="Times New Roman" w:cs="Times New Roman"/>
          <w:color w:val="auto"/>
          <w:sz w:val="24"/>
          <w:szCs w:val="24"/>
        </w:rPr>
        <w:br/>
      </w:r>
      <w:r w:rsidRPr="0018222D">
        <w:rPr>
          <w:rStyle w:val="Heading1Char"/>
          <w:rFonts w:ascii="Times New Roman" w:hAnsi="Times New Roman" w:cs="Times New Roman"/>
          <w:b/>
          <w:bCs/>
          <w:color w:val="auto"/>
          <w:sz w:val="24"/>
          <w:szCs w:val="24"/>
          <w:lang w:val="en-ID" w:eastAsia="en-ID"/>
        </w:rPr>
        <w:t>TINJAUAN PUSTAKA</w:t>
      </w:r>
      <w:bookmarkEnd w:id="27"/>
      <w:bookmarkEnd w:id="28"/>
    </w:p>
    <w:p w14:paraId="355AFB8A" w14:textId="77777777" w:rsidR="00DD7B38" w:rsidRPr="0018222D" w:rsidRDefault="00DD7B38" w:rsidP="007A12B7">
      <w:pPr>
        <w:pStyle w:val="Heading2"/>
        <w:numPr>
          <w:ilvl w:val="0"/>
          <w:numId w:val="67"/>
        </w:numPr>
        <w:spacing w:line="480" w:lineRule="auto"/>
        <w:rPr>
          <w:rFonts w:ascii="Times New Roman" w:hAnsi="Times New Roman" w:cs="Times New Roman"/>
          <w:b/>
          <w:bCs/>
          <w:color w:val="auto"/>
          <w:sz w:val="24"/>
          <w:szCs w:val="24"/>
        </w:rPr>
      </w:pPr>
      <w:bookmarkStart w:id="29" w:name="_Toc153997210"/>
      <w:bookmarkStart w:id="30" w:name="_Toc168517370"/>
      <w:r w:rsidRPr="0018222D">
        <w:rPr>
          <w:rFonts w:ascii="Times New Roman" w:hAnsi="Times New Roman" w:cs="Times New Roman"/>
          <w:b/>
          <w:bCs/>
          <w:color w:val="auto"/>
          <w:sz w:val="24"/>
          <w:szCs w:val="24"/>
          <w:lang w:val="id-ID"/>
        </w:rPr>
        <w:t>Landasan Teori</w:t>
      </w:r>
      <w:bookmarkEnd w:id="29"/>
      <w:bookmarkEnd w:id="30"/>
      <w:r w:rsidRPr="0018222D">
        <w:rPr>
          <w:rFonts w:ascii="Times New Roman" w:hAnsi="Times New Roman" w:cs="Times New Roman"/>
          <w:b/>
          <w:bCs/>
          <w:color w:val="auto"/>
          <w:sz w:val="24"/>
          <w:szCs w:val="24"/>
          <w:lang w:val="id-ID"/>
        </w:rPr>
        <w:t xml:space="preserve"> </w:t>
      </w:r>
    </w:p>
    <w:p w14:paraId="032DB722" w14:textId="0BD751D8" w:rsidR="00AB4CA8" w:rsidRDefault="00AB4CA8" w:rsidP="007A12B7">
      <w:pPr>
        <w:pStyle w:val="Heading3"/>
        <w:numPr>
          <w:ilvl w:val="0"/>
          <w:numId w:val="69"/>
        </w:numPr>
        <w:spacing w:line="480" w:lineRule="auto"/>
        <w:ind w:left="1134"/>
        <w:rPr>
          <w:rFonts w:ascii="Times New Roman" w:hAnsi="Times New Roman" w:cs="Times New Roman"/>
          <w:b/>
          <w:bCs/>
          <w:i/>
          <w:iCs/>
          <w:color w:val="auto"/>
          <w:lang w:val="id-ID"/>
        </w:rPr>
      </w:pPr>
      <w:bookmarkStart w:id="31" w:name="_Toc168517371"/>
      <w:bookmarkStart w:id="32" w:name="_Toc153997211"/>
      <w:r w:rsidRPr="00AB4CA8">
        <w:rPr>
          <w:rFonts w:ascii="Times New Roman" w:hAnsi="Times New Roman" w:cs="Times New Roman"/>
          <w:b/>
          <w:bCs/>
          <w:i/>
          <w:color w:val="auto"/>
          <w:lang w:val="id-ID"/>
        </w:rPr>
        <w:t>Signaling Theory</w:t>
      </w:r>
      <w:bookmarkEnd w:id="31"/>
      <w:r w:rsidRPr="00AB4CA8">
        <w:rPr>
          <w:rFonts w:ascii="Times New Roman" w:hAnsi="Times New Roman" w:cs="Times New Roman"/>
          <w:b/>
          <w:bCs/>
          <w:i/>
          <w:iCs/>
          <w:color w:val="auto"/>
          <w:lang w:val="id-ID"/>
        </w:rPr>
        <w:t xml:space="preserve"> </w:t>
      </w:r>
    </w:p>
    <w:p w14:paraId="1ED73103" w14:textId="739F08C1" w:rsidR="009C3093" w:rsidRDefault="009C3093" w:rsidP="004B50BC">
      <w:pPr>
        <w:spacing w:line="480" w:lineRule="auto"/>
        <w:ind w:left="1134" w:firstLine="666"/>
        <w:jc w:val="both"/>
        <w:rPr>
          <w:rFonts w:ascii="Times New Roman" w:hAnsi="Times New Roman" w:cs="Times New Roman"/>
          <w:sz w:val="24"/>
          <w:szCs w:val="24"/>
          <w:lang w:val="id-ID"/>
        </w:rPr>
      </w:pPr>
      <w:r w:rsidRPr="009C3093">
        <w:rPr>
          <w:rFonts w:ascii="Times New Roman" w:hAnsi="Times New Roman" w:cs="Times New Roman"/>
          <w:sz w:val="24"/>
          <w:szCs w:val="24"/>
          <w:lang w:val="id-ID"/>
        </w:rPr>
        <w:t xml:space="preserve">Teori Sinyal menyatakan bahwa sinyal merupakan tindakan yang diambil oleh manajemen perusahaan untuk memberikan indikasi kepada para investor mengenai pandangan manajemen terhadap prospek perusahaan. </w:t>
      </w:r>
      <w:r>
        <w:rPr>
          <w:rFonts w:ascii="Times New Roman" w:hAnsi="Times New Roman" w:cs="Times New Roman"/>
          <w:sz w:val="24"/>
          <w:szCs w:val="24"/>
          <w:lang w:val="id-ID"/>
        </w:rPr>
        <w:t xml:space="preserve">Teori ini </w:t>
      </w:r>
      <w:r w:rsidRPr="009C3093">
        <w:rPr>
          <w:rFonts w:ascii="Times New Roman" w:hAnsi="Times New Roman" w:cs="Times New Roman"/>
          <w:sz w:val="24"/>
          <w:szCs w:val="24"/>
          <w:lang w:val="id-ID"/>
        </w:rPr>
        <w:t>menjelaskan bahwa setiap tindakan membawa informasi tertentu, yang disebabkan oleh adanya ketidaksimetrian informasi an</w:t>
      </w:r>
      <w:r w:rsidR="00E51104">
        <w:rPr>
          <w:rFonts w:ascii="Times New Roman" w:hAnsi="Times New Roman" w:cs="Times New Roman"/>
          <w:sz w:val="24"/>
          <w:szCs w:val="24"/>
          <w:lang w:val="id-ID"/>
        </w:rPr>
        <w:t xml:space="preserve">tara pihak-pihak yang terlibat </w:t>
      </w:r>
      <w:r w:rsidR="00E51104">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{"citationItems":[{"id":"ITEM-1","itemData":{"DOI":"10.24912/je.v23i1.334","ISSN":"0854-9842","abstract":"The purpose of this research was to test the effect of return on equity, earning per share, economic value added, and market value added to stock return of agriculture firm that listed at Indonesian Stock Exchange in the period of 2010-2016 either partially or simultaneously. This research used 77 samples. The method used is panel data regression analysis using EViews 6. The results showed that return on equity, earning per share economic value added, and market value added partially has positive significant influence on the stock return, and return on equity, earning per share, economic value added, and market value added simultaneously affect the stock return.","author":[{"dropping-particle":"","family":"Hidajat","given":"Nastasya Cindy","non-dropping-particle":"","parse-names":false,"suffix":""}],"container-title":"Jurnal Ekonomi","id":"ITEM-1","issue":"1","issued":{"date-parts":[["2018","4","22"]]},"page":"62-75","title":"Pengaruh Return On Equity, Earnings Per Share, Economic Value Added, dan Market Value Added Terhadap Return Saham Perusahaan Sektor Pertanian Yang Terdaftar di Bursa Efek Indonesia Periode 2010-2016","type":"article-journal","volume":"23"},"uris":["http://www.mendeley.com/documents/?uuid=a0e7bc21-201b-4e7d-8418-4c4de46914ff","http://www.mendeley.com/documents/?uuid=e886d12e-b581-4331-a2a7-7a09d3088310"]}],"mendeley":{"formattedCitation":"(Hidajat, 2018)","plainTextFormattedCitation":"(Hidajat, 2018)","previouslyFormattedCitation":"(Hidajat, 2018)"},"properties":{"noteIndex":0},"schema":"https://github.com/citation-style-language/schema/raw/master/csl-citation.json"}</w:instrText>
      </w:r>
      <w:r w:rsidR="00E51104">
        <w:rPr>
          <w:rFonts w:ascii="Times New Roman" w:hAnsi="Times New Roman" w:cs="Times New Roman"/>
          <w:sz w:val="24"/>
          <w:szCs w:val="24"/>
          <w:lang w:val="id-ID"/>
        </w:rPr>
        <w:fldChar w:fldCharType="separate"/>
      </w:r>
      <w:r w:rsidR="00E51104" w:rsidRPr="00E51104">
        <w:rPr>
          <w:rFonts w:ascii="Times New Roman" w:hAnsi="Times New Roman" w:cs="Times New Roman"/>
          <w:noProof/>
          <w:sz w:val="24"/>
          <w:szCs w:val="24"/>
          <w:lang w:val="id-ID"/>
        </w:rPr>
        <w:t>(Hidajat, 2018)</w:t>
      </w:r>
      <w:r w:rsidR="00E51104">
        <w:rPr>
          <w:rFonts w:ascii="Times New Roman" w:hAnsi="Times New Roman" w:cs="Times New Roman"/>
          <w:sz w:val="24"/>
          <w:szCs w:val="24"/>
          <w:lang w:val="id-ID"/>
        </w:rPr>
        <w:fldChar w:fldCharType="end"/>
      </w:r>
      <w:r w:rsidR="00E51104">
        <w:rPr>
          <w:rFonts w:ascii="Times New Roman" w:hAnsi="Times New Roman" w:cs="Times New Roman"/>
          <w:sz w:val="24"/>
          <w:szCs w:val="24"/>
          <w:lang w:val="id-ID"/>
        </w:rPr>
        <w:t>.</w:t>
      </w:r>
    </w:p>
    <w:p w14:paraId="132A5262" w14:textId="0FE9CD82" w:rsidR="00CB17C0" w:rsidRDefault="009C3093" w:rsidP="004B50BC">
      <w:pPr>
        <w:spacing w:line="480" w:lineRule="auto"/>
        <w:ind w:left="1134" w:firstLine="666"/>
        <w:jc w:val="both"/>
        <w:rPr>
          <w:rFonts w:ascii="Times New Roman" w:hAnsi="Times New Roman" w:cs="Times New Roman"/>
          <w:sz w:val="24"/>
          <w:szCs w:val="24"/>
          <w:lang w:val="id-ID"/>
        </w:rPr>
      </w:pPr>
      <w:r w:rsidRPr="009C3093">
        <w:rPr>
          <w:rFonts w:ascii="Times New Roman" w:hAnsi="Times New Roman" w:cs="Times New Roman"/>
          <w:sz w:val="24"/>
          <w:szCs w:val="24"/>
          <w:lang w:val="id-ID"/>
        </w:rPr>
        <w:t xml:space="preserve">Teori ini berasumsi bahwa terdapat perbedaan akses informasi antara manajer perusahaan dan pemegang saham. Beberapa informasi hanya diketahui oleh manajer, sedangkan tidak diketahui oleh pemegang saham, sehingga menciptakan ketidaksimetrian informasi </w:t>
      </w:r>
      <w:r w:rsidRPr="009C3093">
        <w:rPr>
          <w:rFonts w:ascii="Times New Roman" w:hAnsi="Times New Roman" w:cs="Times New Roman"/>
          <w:i/>
          <w:sz w:val="24"/>
          <w:szCs w:val="24"/>
          <w:lang w:val="id-ID"/>
        </w:rPr>
        <w:t>(asymmetric information).</w:t>
      </w:r>
      <w:r w:rsidRPr="009C3093">
        <w:rPr>
          <w:rFonts w:ascii="Times New Roman" w:hAnsi="Times New Roman" w:cs="Times New Roman"/>
          <w:sz w:val="24"/>
          <w:szCs w:val="24"/>
          <w:lang w:val="id-ID"/>
        </w:rPr>
        <w:t xml:space="preserve"> Perusahaan dapat meningkatkan nilai perusahaannya dengan mengurangi ketidaksimetrian informasi ini melalui penyediaan sinyal kepada investor menggunakan laporan keuangan yang dapat dipercaya. Hal ini diharapkan dapat mengurangi ketidakpastian terkai</w:t>
      </w:r>
      <w:r w:rsidR="004B50BC">
        <w:rPr>
          <w:rFonts w:ascii="Times New Roman" w:hAnsi="Times New Roman" w:cs="Times New Roman"/>
          <w:sz w:val="24"/>
          <w:szCs w:val="24"/>
          <w:lang w:val="id-ID"/>
        </w:rPr>
        <w:t xml:space="preserve">t prospek masa depan perusahaan </w:t>
      </w:r>
      <w:r w:rsidR="004B50BC">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{"citationItems":[{"id":"ITEM-1","itemData":{"DOI":"10.24912/je.v23i1.334","ISSN":"0854-9842","abstract":"The purpose of this research was to test the effect of return on equity, earning per share, economic value added, and market value added to stock return of agriculture firm that listed at Indonesian Stock Exchange in the period of 2010-2016 either partially or simultaneously. This research used 77 samples. The method used is panel data regression analysis using EViews 6. The results showed that return on equity, earning per share economic value added, and market value added partially has positive significant influence on the stock return, and return on equity, earning per share, economic value added, and market value added simultaneously affect the stock return.","author":[{"dropping-particle":"","family":"Hidajat","given":"Nastasya Cindy","non-dropping-particle":"","parse-names":false,"suffix":""}],"container-title":"Jurnal Ekonomi","id":"ITEM-1","issue":"1","issued":{"date-parts":[["2018","4","22"]]},"page":"62-75","title":"Pengaruh Return On Equity, Earnings Per Share, Economic Value Added, dan Market Value Added Terhadap Return Saham Perusahaan Sektor Pertanian Yang Terdaftar di Bursa Efek Indonesia Periode 2010-2016","type":"article-journal","volume":"23"},"uris":["http://www.mendeley.com/documents/?uuid=e886d12e-b581-4331-a2a7-7a09d3088310","http://www.mendeley.com/documents/?uuid=a0e7bc21-201b-4e7d-8418-4c4de46914ff"]}],"mendeley":{"formattedCitation":"(Hidajat, 2018)","plainTextFormattedCitation":"(Hidajat, 2018)","previouslyFormattedCitation":"(Hidajat, 2018)"},"properties":{"noteIndex":0},"schema":"https://github.com/citation-style-language/schema/raw/master/csl-citation.json"}</w:instrText>
      </w:r>
      <w:r w:rsidR="004B50BC">
        <w:rPr>
          <w:rFonts w:ascii="Times New Roman" w:hAnsi="Times New Roman" w:cs="Times New Roman"/>
          <w:sz w:val="24"/>
          <w:szCs w:val="24"/>
          <w:lang w:val="id-ID"/>
        </w:rPr>
        <w:fldChar w:fldCharType="separate"/>
      </w:r>
      <w:r w:rsidR="004B50BC" w:rsidRPr="004B50BC">
        <w:rPr>
          <w:rFonts w:ascii="Times New Roman" w:hAnsi="Times New Roman" w:cs="Times New Roman"/>
          <w:noProof/>
          <w:sz w:val="24"/>
          <w:szCs w:val="24"/>
          <w:lang w:val="id-ID"/>
        </w:rPr>
        <w:t>(Hidajat, 2018)</w:t>
      </w:r>
      <w:r w:rsidR="004B50BC">
        <w:rPr>
          <w:rFonts w:ascii="Times New Roman" w:hAnsi="Times New Roman" w:cs="Times New Roman"/>
          <w:sz w:val="24"/>
          <w:szCs w:val="24"/>
          <w:lang w:val="id-ID"/>
        </w:rPr>
        <w:fldChar w:fldCharType="end"/>
      </w:r>
      <w:r w:rsidR="004B50BC">
        <w:rPr>
          <w:rFonts w:ascii="Times New Roman" w:hAnsi="Times New Roman" w:cs="Times New Roman"/>
          <w:sz w:val="24"/>
          <w:szCs w:val="24"/>
          <w:lang w:val="id-ID"/>
        </w:rPr>
        <w:t>.</w:t>
      </w:r>
    </w:p>
    <w:p w14:paraId="088524FE" w14:textId="77777777" w:rsidR="00D92D45" w:rsidRDefault="001336F0" w:rsidP="004B50BC">
      <w:pPr>
        <w:spacing w:line="480" w:lineRule="auto"/>
        <w:ind w:left="1134" w:firstLine="666"/>
        <w:jc w:val="both"/>
        <w:rPr>
          <w:rFonts w:ascii="Times New Roman" w:hAnsi="Times New Roman" w:cs="Times New Roman"/>
          <w:sz w:val="24"/>
          <w:szCs w:val="24"/>
          <w:lang w:val="id-ID"/>
        </w:rPr>
        <w:sectPr w:rsidR="00D92D45" w:rsidSect="00B0713C">
          <w:headerReference w:type="default" r:id="rId21"/>
          <w:footerReference w:type="default" r:id="rId22"/>
          <w:pgSz w:w="11907" w:h="16839" w:code="9"/>
          <w:pgMar w:top="2268" w:right="1701" w:bottom="1701" w:left="2268" w:header="720" w:footer="720" w:gutter="0"/>
          <w:pgNumType w:start="15"/>
          <w:cols w:space="720"/>
          <w:docGrid w:linePitch="360"/>
        </w:sectPr>
      </w:pPr>
      <w:r>
        <w:rPr>
          <w:rFonts w:ascii="Times New Roman" w:hAnsi="Times New Roman" w:cs="Times New Roman"/>
          <w:sz w:val="24"/>
          <w:szCs w:val="24"/>
          <w:lang w:val="id-ID"/>
        </w:rPr>
        <w:t>S</w:t>
      </w:r>
      <w:r w:rsidRPr="001336F0">
        <w:rPr>
          <w:rFonts w:ascii="Times New Roman" w:hAnsi="Times New Roman" w:cs="Times New Roman"/>
          <w:sz w:val="24"/>
          <w:szCs w:val="24"/>
          <w:lang w:val="id-ID"/>
        </w:rPr>
        <w:t xml:space="preserve">inyal yang disampaikan oleh manajer dianggap penting karena memungkinkan untuk membedakan kualitas </w:t>
      </w:r>
      <w:r>
        <w:rPr>
          <w:rFonts w:ascii="Times New Roman" w:hAnsi="Times New Roman" w:cs="Times New Roman"/>
          <w:sz w:val="24"/>
          <w:szCs w:val="24"/>
          <w:lang w:val="id-ID"/>
        </w:rPr>
        <w:t>perusahaan, yang pada</w:t>
      </w:r>
    </w:p>
    <w:p w14:paraId="6738C54F" w14:textId="3445CC09" w:rsidR="001336F0" w:rsidRDefault="001336F0" w:rsidP="004B50BC">
      <w:pPr>
        <w:spacing w:line="480" w:lineRule="auto"/>
        <w:ind w:left="1134" w:firstLine="66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akhirnya</w:t>
      </w:r>
      <w:r w:rsidRPr="001336F0">
        <w:rPr>
          <w:rFonts w:ascii="Times New Roman" w:hAnsi="Times New Roman" w:cs="Times New Roman"/>
          <w:sz w:val="24"/>
          <w:szCs w:val="24"/>
          <w:lang w:val="id-ID"/>
        </w:rPr>
        <w:t xml:space="preserve"> dapat meningkatkan proses pengambilan keputusan. Salah satu cara penyampaian sinyal adalah melalui informasi yang terdapat dalam laporan keuangan dan laporan keberl</w:t>
      </w:r>
      <w:r w:rsidR="004B50BC">
        <w:rPr>
          <w:rFonts w:ascii="Times New Roman" w:hAnsi="Times New Roman" w:cs="Times New Roman"/>
          <w:sz w:val="24"/>
          <w:szCs w:val="24"/>
          <w:lang w:val="id-ID"/>
        </w:rPr>
        <w:t>anjutan (</w:t>
      </w:r>
      <w:r w:rsidR="004B50BC" w:rsidRPr="00B732D3">
        <w:rPr>
          <w:rFonts w:ascii="Times New Roman" w:hAnsi="Times New Roman" w:cs="Times New Roman"/>
          <w:i/>
          <w:sz w:val="24"/>
          <w:szCs w:val="24"/>
          <w:lang w:val="id-ID"/>
        </w:rPr>
        <w:t>sustainability report</w:t>
      </w:r>
      <w:r w:rsidR="004B50BC">
        <w:rPr>
          <w:rFonts w:ascii="Times New Roman" w:hAnsi="Times New Roman" w:cs="Times New Roman"/>
          <w:sz w:val="24"/>
          <w:szCs w:val="24"/>
          <w:lang w:val="id-ID"/>
        </w:rPr>
        <w:t xml:space="preserve">) </w:t>
      </w:r>
      <w:r w:rsidR="004B50BC">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{"citationItems":[{"id":"ITEM-1","itemData":{"DOI":"10.21107/infestasi.v18i2.15751","ISSN":"2460-8505","abstract":"This study aims to analyze the effect of disclosure of corporate social responsibility on financial performance by using a moderating variable, namely environmental performance. The study used samples from companies listed on the Indonesian Stock Exchange's Sri-Kehati index.. The research method uses quantitative methods. The data used is in the form of secondary data, namely the company's financial reports and sustainability reports of the companies that are sampled. The sample selection was carried out using purposive sampling and resulted in 13 sample companies. The data collection technique uses documentation in the form of company financial reports and company sustainability reports which are published on the official website of the Indonesia Stock Exchange and the official website of each company. The analysis technique was performed using moderate regression analysis. The results of the study show that the disclosure of corporate social responsibility has a positive effect on the company's financial performance and environmental performance ratings are able to moderate the effect of CSR disclosure on financial performance.","author":[{"dropping-particle":"","family":"Wardhaningrum","given":"Oktaviani Ari","non-dropping-particle":"","parse-names":false,"suffix":""},{"dropping-particle":"","family":"Devi","given":"Anggreda Ratih Swastika","non-dropping-particle":"","parse-names":false,"suffix":""},{"dropping-particle":"","family":"Puspita","given":"Dewi Ayu","non-dropping-particle":"","parse-names":false,"suffix":""}],"container-title":"Jurnal InFestasi","id":"ITEM-1","issue":"2","issued":{"date-parts":[["2022","12","27"]]},"page":"Inpress","title":"Pengaruh Pengungkapan Corporate Social Responsibility Terhadap Kinerja Keuangan dengan Peringkat Kinerja Lingkungan sebagai Variabel Moderasi","type":"article-journal","volume":"18"},"uris":["http://www.mendeley.com/documents/?uuid=0a5906d6-f472-409b-bf91-7d3d8bd93f8a","http://www.mendeley.com/documents/?uuid=1f77069b-0e2b-4f36-802c-2b71d50b53e1"]}],"mendeley":{"formattedCitation":"(Wardhaningrum et al., 2022)","plainTextFormattedCitation":"(Wardhaningrum et al., 2022)","previouslyFormattedCitation":"(Wardhaningrum et al., 2022)"},"properties":{"noteIndex":0},"schema":"https://github.com/citation-style-language/schema/raw/master/csl-citation.json"}</w:instrText>
      </w:r>
      <w:r w:rsidR="004B50BC">
        <w:rPr>
          <w:rFonts w:ascii="Times New Roman" w:hAnsi="Times New Roman" w:cs="Times New Roman"/>
          <w:sz w:val="24"/>
          <w:szCs w:val="24"/>
          <w:lang w:val="id-ID"/>
        </w:rPr>
        <w:fldChar w:fldCharType="separate"/>
      </w:r>
      <w:r w:rsidR="004B50BC" w:rsidRPr="004B50BC">
        <w:rPr>
          <w:rFonts w:ascii="Times New Roman" w:hAnsi="Times New Roman" w:cs="Times New Roman"/>
          <w:noProof/>
          <w:sz w:val="24"/>
          <w:szCs w:val="24"/>
          <w:lang w:val="id-ID"/>
        </w:rPr>
        <w:t>(Wardhaningrum et al., 2022)</w:t>
      </w:r>
      <w:r w:rsidR="004B50BC">
        <w:rPr>
          <w:rFonts w:ascii="Times New Roman" w:hAnsi="Times New Roman" w:cs="Times New Roman"/>
          <w:sz w:val="24"/>
          <w:szCs w:val="24"/>
          <w:lang w:val="id-ID"/>
        </w:rPr>
        <w:fldChar w:fldCharType="end"/>
      </w:r>
      <w:r w:rsidR="004B50BC">
        <w:rPr>
          <w:rFonts w:ascii="Times New Roman" w:hAnsi="Times New Roman" w:cs="Times New Roman"/>
          <w:sz w:val="24"/>
          <w:szCs w:val="24"/>
          <w:lang w:val="id-ID"/>
        </w:rPr>
        <w:t xml:space="preserve">. </w:t>
      </w:r>
    </w:p>
    <w:p w14:paraId="4C54820C" w14:textId="79767A3F" w:rsidR="001336F0" w:rsidRPr="009C3093" w:rsidRDefault="001336F0" w:rsidP="004B50BC">
      <w:pPr>
        <w:spacing w:line="480" w:lineRule="auto"/>
        <w:ind w:left="1134" w:firstLine="666"/>
        <w:jc w:val="both"/>
        <w:rPr>
          <w:rFonts w:ascii="Times New Roman" w:hAnsi="Times New Roman" w:cs="Times New Roman"/>
          <w:sz w:val="24"/>
          <w:szCs w:val="24"/>
          <w:lang w:val="id-ID"/>
        </w:rPr>
      </w:pPr>
      <w:r w:rsidRPr="001336F0">
        <w:rPr>
          <w:rFonts w:ascii="Times New Roman" w:hAnsi="Times New Roman" w:cs="Times New Roman"/>
          <w:sz w:val="24"/>
          <w:szCs w:val="24"/>
          <w:lang w:val="id-ID"/>
        </w:rPr>
        <w:t xml:space="preserve">Pengungkapan laporan keberlanjutan </w:t>
      </w:r>
      <w:r w:rsidRPr="00B732D3">
        <w:rPr>
          <w:rFonts w:ascii="Times New Roman" w:hAnsi="Times New Roman" w:cs="Times New Roman"/>
          <w:i/>
          <w:sz w:val="24"/>
          <w:szCs w:val="24"/>
          <w:lang w:val="id-ID"/>
        </w:rPr>
        <w:t>(sustainability report)</w:t>
      </w:r>
      <w:r w:rsidRPr="001336F0">
        <w:rPr>
          <w:rFonts w:ascii="Times New Roman" w:hAnsi="Times New Roman" w:cs="Times New Roman"/>
          <w:sz w:val="24"/>
          <w:szCs w:val="24"/>
          <w:lang w:val="id-ID"/>
        </w:rPr>
        <w:t xml:space="preserve"> dapat memberikan sinyal positif </w:t>
      </w:r>
      <w:r w:rsidRPr="00B732D3">
        <w:rPr>
          <w:rFonts w:ascii="Times New Roman" w:hAnsi="Times New Roman" w:cs="Times New Roman"/>
          <w:i/>
          <w:sz w:val="24"/>
          <w:szCs w:val="24"/>
          <w:lang w:val="id-ID"/>
        </w:rPr>
        <w:t>(good news)</w:t>
      </w:r>
      <w:r w:rsidRPr="001336F0">
        <w:rPr>
          <w:rFonts w:ascii="Times New Roman" w:hAnsi="Times New Roman" w:cs="Times New Roman"/>
          <w:sz w:val="24"/>
          <w:szCs w:val="24"/>
          <w:lang w:val="id-ID"/>
        </w:rPr>
        <w:t xml:space="preserve"> kepada para investor dan pem</w:t>
      </w:r>
      <w:r w:rsidR="00D3308D">
        <w:rPr>
          <w:rFonts w:ascii="Times New Roman" w:hAnsi="Times New Roman" w:cs="Times New Roman"/>
          <w:sz w:val="24"/>
          <w:szCs w:val="24"/>
          <w:lang w:val="id-ID"/>
        </w:rPr>
        <w:t xml:space="preserve">angku kepentingan, yang dapat </w:t>
      </w:r>
      <w:r w:rsidRPr="001336F0">
        <w:rPr>
          <w:rFonts w:ascii="Times New Roman" w:hAnsi="Times New Roman" w:cs="Times New Roman"/>
          <w:sz w:val="24"/>
          <w:szCs w:val="24"/>
          <w:lang w:val="id-ID"/>
        </w:rPr>
        <w:t>mendorong volume perdagangan saham perusahaan. Semakin baik sinyal yang disampaikan oleh perusahaan, biasanya mencerminkan kinerja perusahaan yang baik juga. Kinerja perusahaan yang baik sering kali tercermin dari pen</w:t>
      </w:r>
      <w:r w:rsidR="004B50BC">
        <w:rPr>
          <w:rFonts w:ascii="Times New Roman" w:hAnsi="Times New Roman" w:cs="Times New Roman"/>
          <w:sz w:val="24"/>
          <w:szCs w:val="24"/>
          <w:lang w:val="id-ID"/>
        </w:rPr>
        <w:t xml:space="preserve">ingkatan harga saham perusahaan  </w:t>
      </w:r>
      <w:r w:rsidR="004B50BC">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 1.5 Pembatasan Masalah Penelitian ini menganalisis pengaruh pengungkapan sustainability report terhadap corporate financial performance. Sustainability report merupakan variabel …","author":[{"dropping-particle":"","family":"Aina","given":"H T","non-dropping-particle":"","parse-names":false,"suffix":""}],"container-title":"Journal of Accounting, Management, and Islamic Economics","id":"ITEM-1","issue":"1","issued":{"date-parts":[["2023"]]},"page":"13-22","title":"Pengaruh Sustainability Report Terhadap Corporate Financial Performance","type":"article-journal","volume":"1"},"uris":["http://www.mendeley.com/documents/?uuid=1cedfd2c-fe70-4f37-8c69-c99912edada2","http://www.mendeley.com/documents/?uuid=f74c451e-be26-4f50-895f-a6f05cb6844a"]}],"mendeley":{"formattedCitation":"(Aina, 2023)","plainTextFormattedCitation":"(Aina, 2023)","previouslyFormattedCitation":"(Aina, 2023)"},"properties":{"noteIndex":0},"schema":"https://github.com/citation-style-language/schema/raw/master/csl-citation.json"}</w:instrText>
      </w:r>
      <w:r w:rsidR="004B50BC">
        <w:rPr>
          <w:rFonts w:ascii="Times New Roman" w:hAnsi="Times New Roman" w:cs="Times New Roman"/>
          <w:sz w:val="24"/>
          <w:szCs w:val="24"/>
          <w:lang w:val="id-ID"/>
        </w:rPr>
        <w:fldChar w:fldCharType="separate"/>
      </w:r>
      <w:r w:rsidR="004B50BC" w:rsidRPr="004B50BC">
        <w:rPr>
          <w:rFonts w:ascii="Times New Roman" w:hAnsi="Times New Roman" w:cs="Times New Roman"/>
          <w:noProof/>
          <w:sz w:val="24"/>
          <w:szCs w:val="24"/>
          <w:lang w:val="id-ID"/>
        </w:rPr>
        <w:t>(Aina, 2023)</w:t>
      </w:r>
      <w:r w:rsidR="004B50BC">
        <w:rPr>
          <w:rFonts w:ascii="Times New Roman" w:hAnsi="Times New Roman" w:cs="Times New Roman"/>
          <w:sz w:val="24"/>
          <w:szCs w:val="24"/>
          <w:lang w:val="id-ID"/>
        </w:rPr>
        <w:fldChar w:fldCharType="end"/>
      </w:r>
      <w:r w:rsidR="004B50BC">
        <w:rPr>
          <w:rFonts w:ascii="Times New Roman" w:hAnsi="Times New Roman" w:cs="Times New Roman"/>
          <w:sz w:val="24"/>
          <w:szCs w:val="24"/>
          <w:lang w:val="id-ID"/>
        </w:rPr>
        <w:t xml:space="preserve">. </w:t>
      </w:r>
    </w:p>
    <w:p w14:paraId="7E70B53F" w14:textId="1399F1B4" w:rsidR="00A254E2" w:rsidRPr="008862E3" w:rsidRDefault="00A254E2" w:rsidP="007A12B7">
      <w:pPr>
        <w:pStyle w:val="Heading3"/>
        <w:numPr>
          <w:ilvl w:val="0"/>
          <w:numId w:val="69"/>
        </w:numPr>
        <w:spacing w:line="480" w:lineRule="auto"/>
        <w:ind w:left="1134"/>
        <w:rPr>
          <w:rFonts w:ascii="Times New Roman" w:hAnsi="Times New Roman" w:cs="Times New Roman"/>
          <w:b/>
          <w:bCs/>
          <w:color w:val="auto"/>
          <w:lang w:val="id-ID"/>
        </w:rPr>
      </w:pPr>
      <w:bookmarkStart w:id="33" w:name="_Toc168517372"/>
      <w:r w:rsidRPr="008862E3">
        <w:rPr>
          <w:rFonts w:ascii="Times New Roman" w:hAnsi="Times New Roman" w:cs="Times New Roman"/>
          <w:b/>
          <w:bCs/>
          <w:i/>
          <w:iCs/>
          <w:color w:val="auto"/>
          <w:lang w:val="id-ID"/>
        </w:rPr>
        <w:t>Stakeholder</w:t>
      </w:r>
      <w:r w:rsidRPr="008862E3">
        <w:rPr>
          <w:rFonts w:ascii="Times New Roman" w:hAnsi="Times New Roman" w:cs="Times New Roman"/>
          <w:b/>
          <w:bCs/>
          <w:color w:val="auto"/>
          <w:lang w:val="id-ID"/>
        </w:rPr>
        <w:t xml:space="preserve"> </w:t>
      </w:r>
      <w:r w:rsidRPr="008862E3">
        <w:rPr>
          <w:rFonts w:ascii="Times New Roman" w:hAnsi="Times New Roman" w:cs="Times New Roman"/>
          <w:b/>
          <w:bCs/>
          <w:i/>
          <w:iCs/>
          <w:color w:val="auto"/>
          <w:lang w:val="id-ID"/>
        </w:rPr>
        <w:t>Theory</w:t>
      </w:r>
      <w:bookmarkEnd w:id="32"/>
      <w:bookmarkEnd w:id="33"/>
      <w:r w:rsidR="00AB4CA8">
        <w:rPr>
          <w:rFonts w:ascii="Times New Roman" w:hAnsi="Times New Roman" w:cs="Times New Roman"/>
          <w:b/>
          <w:bCs/>
          <w:i/>
          <w:iCs/>
          <w:color w:val="auto"/>
          <w:lang w:val="id-ID"/>
        </w:rPr>
        <w:t xml:space="preserve"> </w:t>
      </w:r>
    </w:p>
    <w:p w14:paraId="44E6231A" w14:textId="5930EAD5" w:rsidR="00347797" w:rsidRPr="0059002A" w:rsidRDefault="00A254E2" w:rsidP="008862E3">
      <w:pPr>
        <w:pStyle w:val="ListParagraph"/>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Istilah </w:t>
      </w:r>
      <w:r w:rsidRPr="00E059F7">
        <w:rPr>
          <w:rFonts w:ascii="Times New Roman" w:hAnsi="Times New Roman" w:cs="Times New Roman"/>
          <w:i/>
          <w:sz w:val="24"/>
          <w:szCs w:val="24"/>
          <w:lang w:val="id-ID"/>
        </w:rPr>
        <w:t>stakeholder theory</w:t>
      </w:r>
      <w:r w:rsidRPr="0059002A">
        <w:rPr>
          <w:rFonts w:ascii="Times New Roman" w:hAnsi="Times New Roman" w:cs="Times New Roman"/>
          <w:sz w:val="24"/>
          <w:szCs w:val="24"/>
          <w:lang w:val="id-ID"/>
        </w:rPr>
        <w:t xml:space="preserve"> pertama kali diperkenalkan oleh Dr. F. Edward Freeman, seorang profesor dari University of Virginia, melalui bukunya yang berjudul “</w:t>
      </w:r>
      <w:r w:rsidRPr="006B08A2">
        <w:rPr>
          <w:rFonts w:ascii="Times New Roman" w:hAnsi="Times New Roman" w:cs="Times New Roman"/>
          <w:i/>
          <w:sz w:val="24"/>
          <w:szCs w:val="24"/>
          <w:lang w:val="id-ID"/>
        </w:rPr>
        <w:t>Strategic Management:A Stakeholder Approach</w:t>
      </w:r>
      <w:r w:rsidRPr="0059002A">
        <w:rPr>
          <w:rFonts w:ascii="Times New Roman" w:hAnsi="Times New Roman" w:cs="Times New Roman"/>
          <w:sz w:val="24"/>
          <w:szCs w:val="24"/>
          <w:lang w:val="id-ID"/>
        </w:rPr>
        <w:t xml:space="preserve">” pada tahun 1984. Freeman mendefinisikan </w:t>
      </w:r>
      <w:r w:rsidRPr="006B08A2">
        <w:rPr>
          <w:rFonts w:ascii="Times New Roman" w:hAnsi="Times New Roman" w:cs="Times New Roman"/>
          <w:i/>
          <w:sz w:val="24"/>
          <w:szCs w:val="24"/>
          <w:lang w:val="id-ID"/>
        </w:rPr>
        <w:t>stakeholders</w:t>
      </w:r>
      <w:r w:rsidRPr="0059002A">
        <w:rPr>
          <w:rFonts w:ascii="Times New Roman" w:hAnsi="Times New Roman" w:cs="Times New Roman"/>
          <w:sz w:val="24"/>
          <w:szCs w:val="24"/>
          <w:lang w:val="id-ID"/>
        </w:rPr>
        <w:t xml:space="preserve"> sebagai semua pihak yang turut terlibat, terpengaruh, dan memiliki pengaruh, baik secara langsung maupun tidak langsung terhadap suatu perusahaan. Pihak-pihak seperti karyawan, lingkungan, vendor, media, komunitas lokal, pabrik yang dimiliki oleh perusahaan, serta pemerintah yang turut serta dalam operasional suatu perusahaan dapat diidentifikas</w:t>
      </w:r>
      <w:r w:rsidR="00BB5ADA" w:rsidRPr="0059002A">
        <w:rPr>
          <w:rFonts w:ascii="Times New Roman" w:hAnsi="Times New Roman" w:cs="Times New Roman"/>
          <w:sz w:val="24"/>
          <w:szCs w:val="24"/>
          <w:lang w:val="id-ID"/>
        </w:rPr>
        <w:t xml:space="preserve">i sebagai pemangku kepentingan </w:t>
      </w:r>
      <w:r w:rsidR="00BB5ADA" w:rsidRPr="0059002A">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{"citationItems":[{"id":"ITEM-1","itemData":{"DOI":"10.25170/balance.v19i1.3327","ISSN":"2620-4320","abstract":"The purpose of this research is to investigate the the influence of economic, environment and social part of sustainability report disclosures, leverage and activity towards the firm performance. The sample of this research is 15 company with sub- sector mining, agricultural and energy which registered in Indonesia Stock Exchange from period 2017 – 2019. This research uses IBM SPSS 27. The result shown that social part of sustainability report disclosures and activity influence the firm performance. Economic and environment part of sustainability report disclosures and leverage do not influnce the firm performance.","author":[{"dropping-particle":"","family":"Anabella","given":"Anabella","non-dropping-particle":"","parse-names":false,"suffix":""},{"dropping-particle":"","family":"Siregar","given":"Anitaria","non-dropping-particle":"","parse-names":false,"suffix":""}],"container-title":"BALANCE: Jurnal Akuntansi, Auditing dan Keuangan","id":"ITEM-1","issue":"1","issued":{"date-parts":[["2022","7","20"]]},"page":"65-98","title":"Pengaruh Pengungkapan Sustainability Report, Leverage Dan Activity Terhadap Kinerja Perusahaan","type":"article-journal","volume":"19"},"uris":["http://www.mendeley.com/documents/?uuid=c183c1d3-55be-4646-a75a-bc68067b76d9","http://www.mendeley.com/documents/?uuid=b0a760b0-3212-4699-8160-7504b92d11a8"]}],"mendeley":{"formattedCitation":"(Anabella &amp; Siregar, 2022)","plainTextFormattedCitation":"(Anabella &amp; Siregar, 2022)","previouslyFormattedCitation":"(Anabella &amp; Siregar, 2022)"},"properties":{"noteIndex":0},"schema":"https://github.com/citation-style-language/schema/raw/master/csl-citation.json"}</w:instrText>
      </w:r>
      <w:r w:rsidR="00BB5ADA" w:rsidRPr="0059002A">
        <w:rPr>
          <w:rFonts w:ascii="Times New Roman" w:hAnsi="Times New Roman" w:cs="Times New Roman"/>
          <w:sz w:val="24"/>
          <w:szCs w:val="24"/>
          <w:lang w:val="id-ID"/>
        </w:rPr>
        <w:fldChar w:fldCharType="separate"/>
      </w:r>
      <w:r w:rsidR="00BB5ADA" w:rsidRPr="0059002A">
        <w:rPr>
          <w:rFonts w:ascii="Times New Roman" w:hAnsi="Times New Roman" w:cs="Times New Roman"/>
          <w:noProof/>
          <w:sz w:val="24"/>
          <w:szCs w:val="24"/>
          <w:lang w:val="id-ID"/>
        </w:rPr>
        <w:t>(Anabella &amp; Siregar, 2022)</w:t>
      </w:r>
      <w:r w:rsidR="00BB5ADA" w:rsidRPr="0059002A">
        <w:rPr>
          <w:rFonts w:ascii="Times New Roman" w:hAnsi="Times New Roman" w:cs="Times New Roman"/>
          <w:sz w:val="24"/>
          <w:szCs w:val="24"/>
          <w:lang w:val="id-ID"/>
        </w:rPr>
        <w:fldChar w:fldCharType="end"/>
      </w:r>
      <w:r w:rsidR="00BB5ADA" w:rsidRPr="0059002A">
        <w:rPr>
          <w:rFonts w:ascii="Times New Roman" w:hAnsi="Times New Roman" w:cs="Times New Roman"/>
          <w:sz w:val="24"/>
          <w:szCs w:val="24"/>
          <w:lang w:val="id-ID"/>
        </w:rPr>
        <w:t xml:space="preserve">. </w:t>
      </w:r>
    </w:p>
    <w:p w14:paraId="456009F6" w14:textId="4042C8F8" w:rsidR="00D92D45" w:rsidRPr="0059002A" w:rsidRDefault="00347797" w:rsidP="00D92D45">
      <w:pPr>
        <w:pStyle w:val="ListParagraph"/>
        <w:spacing w:line="480" w:lineRule="auto"/>
        <w:ind w:left="1080"/>
        <w:jc w:val="both"/>
        <w:rPr>
          <w:rFonts w:ascii="Times New Roman" w:hAnsi="Times New Roman" w:cs="Times New Roman"/>
          <w:sz w:val="24"/>
          <w:szCs w:val="24"/>
          <w:lang w:val="id-ID"/>
        </w:rPr>
      </w:pPr>
      <w:r w:rsidRPr="006B08A2">
        <w:rPr>
          <w:rFonts w:ascii="Times New Roman" w:hAnsi="Times New Roman" w:cs="Times New Roman"/>
          <w:i/>
          <w:sz w:val="24"/>
          <w:szCs w:val="24"/>
          <w:lang w:val="id-ID"/>
        </w:rPr>
        <w:lastRenderedPageBreak/>
        <w:t>Stakeholder</w:t>
      </w:r>
      <w:r w:rsidRPr="0059002A">
        <w:rPr>
          <w:rFonts w:ascii="Times New Roman" w:hAnsi="Times New Roman" w:cs="Times New Roman"/>
          <w:sz w:val="24"/>
          <w:szCs w:val="24"/>
          <w:lang w:val="id-ID"/>
        </w:rPr>
        <w:t xml:space="preserve"> merupakan setiap individu atau kelompok yang memiliki potensi untuk memengaruhi atau dipengaruhi oleh pencapaian tujuan suatu organisasi. </w:t>
      </w:r>
      <w:r w:rsidRPr="006B08A2">
        <w:rPr>
          <w:rFonts w:ascii="Times New Roman" w:hAnsi="Times New Roman" w:cs="Times New Roman"/>
          <w:i/>
          <w:sz w:val="24"/>
          <w:szCs w:val="24"/>
          <w:lang w:val="id-ID"/>
        </w:rPr>
        <w:t>Stakeholder</w:t>
      </w:r>
      <w:r w:rsidRPr="0059002A">
        <w:rPr>
          <w:rFonts w:ascii="Times New Roman" w:hAnsi="Times New Roman" w:cs="Times New Roman"/>
          <w:sz w:val="24"/>
          <w:szCs w:val="24"/>
          <w:lang w:val="id-ID"/>
        </w:rPr>
        <w:t xml:space="preserve"> dibagi menjadi dua kategori beradasrkan perannya: </w:t>
      </w:r>
      <w:r w:rsidRPr="006B08A2">
        <w:rPr>
          <w:rFonts w:ascii="Times New Roman" w:hAnsi="Times New Roman" w:cs="Times New Roman"/>
          <w:i/>
          <w:sz w:val="24"/>
          <w:szCs w:val="24"/>
          <w:lang w:val="id-ID"/>
        </w:rPr>
        <w:t>stakeholder</w:t>
      </w:r>
      <w:r w:rsidRPr="0059002A">
        <w:rPr>
          <w:rFonts w:ascii="Times New Roman" w:hAnsi="Times New Roman" w:cs="Times New Roman"/>
          <w:sz w:val="24"/>
          <w:szCs w:val="24"/>
          <w:lang w:val="id-ID"/>
        </w:rPr>
        <w:t xml:space="preserve"> primer dan </w:t>
      </w:r>
      <w:r w:rsidRPr="006B08A2">
        <w:rPr>
          <w:rFonts w:ascii="Times New Roman" w:hAnsi="Times New Roman" w:cs="Times New Roman"/>
          <w:i/>
          <w:sz w:val="24"/>
          <w:szCs w:val="24"/>
          <w:lang w:val="id-ID"/>
        </w:rPr>
        <w:t>stakeholder</w:t>
      </w:r>
      <w:r w:rsidRPr="0059002A">
        <w:rPr>
          <w:rFonts w:ascii="Times New Roman" w:hAnsi="Times New Roman" w:cs="Times New Roman"/>
          <w:sz w:val="24"/>
          <w:szCs w:val="24"/>
          <w:lang w:val="id-ID"/>
        </w:rPr>
        <w:t xml:space="preserve"> sekunder. </w:t>
      </w:r>
      <w:r w:rsidRPr="006B08A2">
        <w:rPr>
          <w:rFonts w:ascii="Times New Roman" w:hAnsi="Times New Roman" w:cs="Times New Roman"/>
          <w:i/>
          <w:sz w:val="24"/>
          <w:szCs w:val="24"/>
          <w:lang w:val="id-ID"/>
        </w:rPr>
        <w:t>Stakeholder</w:t>
      </w:r>
      <w:r w:rsidRPr="0059002A">
        <w:rPr>
          <w:rFonts w:ascii="Times New Roman" w:hAnsi="Times New Roman" w:cs="Times New Roman"/>
          <w:sz w:val="24"/>
          <w:szCs w:val="24"/>
          <w:lang w:val="id-ID"/>
        </w:rPr>
        <w:t xml:space="preserve"> primer terdiri dari individu atau kelompok yang keberadaannya sangat vital bagi kelangsungan operasional perusahaan, termasuk pemegang saham dan investor, karyawan, konsumen, pemasok,</w:t>
      </w:r>
      <w:r w:rsidR="00D92D45">
        <w:rPr>
          <w:rFonts w:ascii="Times New Roman" w:hAnsi="Times New Roman" w:cs="Times New Roman"/>
          <w:sz w:val="24"/>
          <w:szCs w:val="24"/>
        </w:rPr>
        <w:t xml:space="preserve"> serta </w:t>
      </w:r>
      <w:r w:rsidR="00D92D45" w:rsidRPr="006B08A2">
        <w:rPr>
          <w:rFonts w:ascii="Times New Roman" w:hAnsi="Times New Roman" w:cs="Times New Roman"/>
          <w:i/>
          <w:sz w:val="24"/>
          <w:szCs w:val="24"/>
          <w:lang w:val="id-ID"/>
        </w:rPr>
        <w:t>stakeholder</w:t>
      </w:r>
      <w:r w:rsidR="00D92D45" w:rsidRPr="0059002A">
        <w:rPr>
          <w:rFonts w:ascii="Times New Roman" w:hAnsi="Times New Roman" w:cs="Times New Roman"/>
          <w:sz w:val="24"/>
          <w:szCs w:val="24"/>
          <w:lang w:val="id-ID"/>
        </w:rPr>
        <w:t xml:space="preserve"> publik seperti pemerintah komunitas. Sementara </w:t>
      </w:r>
      <w:r w:rsidR="00D92D45" w:rsidRPr="006B08A2">
        <w:rPr>
          <w:rFonts w:ascii="Times New Roman" w:hAnsi="Times New Roman" w:cs="Times New Roman"/>
          <w:i/>
          <w:sz w:val="24"/>
          <w:szCs w:val="24"/>
          <w:lang w:val="id-ID"/>
        </w:rPr>
        <w:t>stakeholder</w:t>
      </w:r>
      <w:r w:rsidR="00D92D45" w:rsidRPr="0059002A">
        <w:rPr>
          <w:rFonts w:ascii="Times New Roman" w:hAnsi="Times New Roman" w:cs="Times New Roman"/>
          <w:sz w:val="24"/>
          <w:szCs w:val="24"/>
          <w:lang w:val="id-ID"/>
        </w:rPr>
        <w:t xml:space="preserve"> sekunder terdiri dari mereka yang memiliki potensi untuk memengaruhi atau dipengaruhi oleh perusahaan, namun tidak terlibat secara langsung dalam transaksi dengan perusahaan dan bukan esensial bagi kelangsungan operasionalnya </w:t>
      </w:r>
      <w:r w:rsidR="00D92D45"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{"citationItems":[{"id":"ITEM-1","itemData":{"ISBN":"9783131450715","author":[{"dropping-particle":"","family":"Rokhlinasari","given":"Sri","non-dropping-particle":"","parse-names":false,"suffix":""}],"container-title":"Al-Amwal: Jurnal Kajian Ekonomi dan Perbankan Syariah","id":"ITEM-1","issued":{"date-parts":[["2015"]]},"page":"6","title":"Teori-Teori dalam Pengungkapan Informasi Corporate responbility Perbankan","type":"article-journal","volume":"7"},"uris":["http://www.mendeley.com/documents/?uuid=cb9aac39-77ef-4665-996a-070c4801f34a","http://www.mendeley.com/documents/?uuid=4c81dd54-49c7-4e70-8a23-495a455a3883"]}],"mendeley":{"formattedCitation":"(Rokhlinasari, 2015)","plainTextFormattedCitation":"(Rokhlinasari, 2015)","previouslyFormattedCitation":"(Rokhlinasari, 2015)"},"properties":{"noteIndex":0},"schema":"https://github.com/citation-style-language/schema/raw/master/csl-citation.json"}</w:instrText>
      </w:r>
      <w:r w:rsidR="00D92D45" w:rsidRPr="0059002A">
        <w:rPr>
          <w:rFonts w:ascii="Times New Roman" w:hAnsi="Times New Roman" w:cs="Times New Roman"/>
          <w:sz w:val="24"/>
          <w:szCs w:val="24"/>
          <w:lang w:val="id-ID"/>
        </w:rPr>
        <w:fldChar w:fldCharType="separate"/>
      </w:r>
      <w:r w:rsidR="00D92D45" w:rsidRPr="0059002A">
        <w:rPr>
          <w:rFonts w:ascii="Times New Roman" w:hAnsi="Times New Roman" w:cs="Times New Roman"/>
          <w:noProof/>
          <w:sz w:val="24"/>
          <w:szCs w:val="24"/>
          <w:lang w:val="id-ID"/>
        </w:rPr>
        <w:t>(Rokhlinasari, 2015)</w:t>
      </w:r>
      <w:r w:rsidR="00D92D45" w:rsidRPr="0059002A">
        <w:rPr>
          <w:rFonts w:ascii="Times New Roman" w:hAnsi="Times New Roman" w:cs="Times New Roman"/>
          <w:sz w:val="24"/>
          <w:szCs w:val="24"/>
          <w:lang w:val="id-ID"/>
        </w:rPr>
        <w:fldChar w:fldCharType="end"/>
      </w:r>
    </w:p>
    <w:p w14:paraId="106B0C2B" w14:textId="77D7C744" w:rsidR="00D92D45" w:rsidRPr="0059002A" w:rsidRDefault="00D92D45" w:rsidP="00D92D45">
      <w:pPr>
        <w:pStyle w:val="ListParagraph"/>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Teori </w:t>
      </w:r>
      <w:r w:rsidRPr="006B08A2">
        <w:rPr>
          <w:rFonts w:ascii="Times New Roman" w:hAnsi="Times New Roman" w:cs="Times New Roman"/>
          <w:i/>
          <w:sz w:val="24"/>
          <w:szCs w:val="24"/>
          <w:lang w:val="id-ID"/>
        </w:rPr>
        <w:t>stakeholder</w:t>
      </w:r>
      <w:r w:rsidRPr="0059002A">
        <w:rPr>
          <w:rFonts w:ascii="Times New Roman" w:hAnsi="Times New Roman" w:cs="Times New Roman"/>
          <w:sz w:val="24"/>
          <w:szCs w:val="24"/>
          <w:lang w:val="id-ID"/>
        </w:rPr>
        <w:t xml:space="preserve"> memperluas cakupan tanggung jawab organisasi lebih dari sekedar investor atau pemilik. Kaitannya dengan manajemen, teori ini menyarankan pendekatan, struktur, dan praktik yang apabila diterapkan secara kolektif, membentuk  landasan filosofis dalam pengelolaan pemangku kepentingan </w:t>
      </w: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{"citationItems":[{"id":"ITEM-1","itemData":{"ISSN":"2541-1691","abstract":"Penelitan ini bertujuan untuk mengetahui dan menguji pengaruh motivasi ketja dan kompetensi aparatur terhadap kualitas informasi akuntansi Barang Milik Negara pada Satuan Kerja yang ada di lingkungan Kementerian Tenaga Kerja dan Trasmigrasi RI. Metode yang digunakan adalah deskriptif dan asosiatif. Populasi target yang diteliti ialah Satuan Kerja yang ada di Kementerian Tenaga Kerja dan Transmigrasi. Teknik sampel yang digunakan ialah random sampling. Model pengaruh dianalisa menggunakan analisis SEM (Structural Equation Modeling) dengan metode alternative PLS (Partial Least Square) yang bertujuan menguji hubungan dan pengaruh antara motivasi kerja dan kompetensi aparatur terhadap kualitas informasi akuntansi Barang Milik Negara yang ada di lingkungan Kementerian Tenaga Kerja dan Transmigrasi. Hasil analisis menunjukan bahwa motivasi kerja secara parsial berpengaruh positif dan signifikan terhadap kualitas informasi akuntansi Barang Milik Negara. Begitu pula dengan kompetensi aparatur yang secara parsial berpengaruh positif dan signifikan terhadap kualitas informasi akuntansi Barang Milik Negara. Secara simultan motivasi kerja dan kompetensi aparatur berpengaruh terhadap kualitas informasi akuntansi barang milik nagara, hal ini berarti bahwa dengan motivasi kerja yang baik dan juga aparatur yang berkompeten maka akan menghasilkan informasi akuntansi barang milik Negara yang berkualitas","author":[{"dropping-particle":"","family":"Bukhori","given":"Mochamad Rizki Triansyah","non-dropping-particle":"","parse-names":false,"suffix":""},{"dropping-particle":"","family":"Sopian","given":"Dani","non-dropping-particle":"","parse-names":false,"suffix":""}],"container-title":"Jurnal Sikap","id":"ITEM-1","issue":"1","issued":{"date-parts":[["2017"]]},"page":"35-48","title":"Pengaruh Sustainability Terhadap Kinerja Keuangan","type":"article-journal","volume":"2"},"uris":["http://www.mendeley.com/documents/?uuid=6ea7a932-cd6e-4ee7-be61-126340ecc4f8","http://www.mendeley.com/documents/?uuid=3bf2f058-1554-4b3c-9f09-cb45fe2c7a93"]}],"mendeley":{"formattedCitation":"(Bukhori &amp; Sopian, 2017)","plainTextFormattedCitation":"(Bukhori &amp; Sopian, 2017)","previouslyFormattedCitation":"(Bukhori &amp; Sopian, 2017)"},"properties":{"noteIndex":0},"schema":"https://github.com/citation-style-language/schema/raw/master/csl-citation.json"}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(Bukhori &amp; Sopian, 2017)</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Inti dari teori</w:t>
      </w:r>
      <w:r w:rsidRPr="006B08A2">
        <w:rPr>
          <w:rFonts w:ascii="Times New Roman" w:hAnsi="Times New Roman" w:cs="Times New Roman"/>
          <w:i/>
          <w:sz w:val="24"/>
          <w:szCs w:val="24"/>
          <w:lang w:val="id-ID"/>
        </w:rPr>
        <w:t xml:space="preserve"> stakeholder</w:t>
      </w:r>
      <w:r w:rsidRPr="0059002A">
        <w:rPr>
          <w:rFonts w:ascii="Times New Roman" w:hAnsi="Times New Roman" w:cs="Times New Roman"/>
          <w:sz w:val="24"/>
          <w:szCs w:val="24"/>
          <w:lang w:val="id-ID"/>
        </w:rPr>
        <w:t xml:space="preserve"> ini adalah konsep yang mengidentifikasi pihak-pihak mana saja yang memiliki tanggung jawab terhadap sebuah organisasi atau perusahaan. </w:t>
      </w:r>
    </w:p>
    <w:p w14:paraId="4BDD87F8" w14:textId="75BE9360" w:rsidR="00610D2B" w:rsidRDefault="00610D2B" w:rsidP="005A647F">
      <w:pPr>
        <w:pStyle w:val="ListParagraph"/>
        <w:spacing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44427882" w14:textId="77777777" w:rsidR="007E19E4" w:rsidRDefault="007E19E4" w:rsidP="005A647F">
      <w:pPr>
        <w:pStyle w:val="ListParagraph"/>
        <w:spacing w:line="480" w:lineRule="auto"/>
        <w:ind w:left="1080" w:firstLine="720"/>
        <w:jc w:val="both"/>
        <w:rPr>
          <w:rFonts w:ascii="Times New Roman" w:hAnsi="Times New Roman" w:cs="Times New Roman"/>
          <w:sz w:val="24"/>
          <w:szCs w:val="24"/>
          <w:lang w:val="id-ID"/>
        </w:rPr>
        <w:sectPr w:rsidR="007E19E4" w:rsidSect="00B0713C">
          <w:headerReference w:type="default" r:id="rId23"/>
          <w:footerReference w:type="default" r:id="rId24"/>
          <w:pgSz w:w="11907" w:h="16839" w:code="9"/>
          <w:pgMar w:top="2268" w:right="1701" w:bottom="1701" w:left="2268" w:header="720" w:footer="720" w:gutter="0"/>
          <w:pgNumType w:start="16"/>
          <w:cols w:space="720"/>
          <w:docGrid w:linePitch="360"/>
        </w:sectPr>
      </w:pPr>
    </w:p>
    <w:p w14:paraId="0C9FCA62" w14:textId="77777777" w:rsidR="00C54BF4" w:rsidRPr="0059002A" w:rsidRDefault="00FA50CA" w:rsidP="005A647F">
      <w:pPr>
        <w:pStyle w:val="ListParagraph"/>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Terdapat beberapa alasan yang mendorong perusahaan untuk memperhatikan kepentingan para pemangku kepentingan (</w:t>
      </w:r>
      <w:r w:rsidRPr="006B08A2">
        <w:rPr>
          <w:rFonts w:ascii="Times New Roman" w:hAnsi="Times New Roman" w:cs="Times New Roman"/>
          <w:i/>
          <w:sz w:val="24"/>
          <w:szCs w:val="24"/>
          <w:lang w:val="id-ID"/>
        </w:rPr>
        <w:t>stakeholders</w:t>
      </w:r>
      <w:r w:rsidRPr="0059002A">
        <w:rPr>
          <w:rFonts w:ascii="Times New Roman" w:hAnsi="Times New Roman" w:cs="Times New Roman"/>
          <w:sz w:val="24"/>
          <w:szCs w:val="24"/>
          <w:lang w:val="id-ID"/>
        </w:rPr>
        <w:t>) di antaranya:</w:t>
      </w:r>
    </w:p>
    <w:p w14:paraId="6923C081" w14:textId="77777777" w:rsidR="00FA50CA" w:rsidRPr="0059002A" w:rsidRDefault="00FA50CA" w:rsidP="004E430A">
      <w:pPr>
        <w:pStyle w:val="ListParagraph"/>
        <w:numPr>
          <w:ilvl w:val="0"/>
          <w:numId w:val="5"/>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Isu lingkungan melibatkan kepentingan berbagai kelompok dalam masyarakat yang berdampak pada kualitas hidup mereka.</w:t>
      </w:r>
    </w:p>
    <w:p w14:paraId="1B9D09D4" w14:textId="77777777" w:rsidR="00FA50CA" w:rsidRPr="0059002A" w:rsidRDefault="00FA50CA" w:rsidP="004E430A">
      <w:pPr>
        <w:pStyle w:val="ListParagraph"/>
        <w:numPr>
          <w:ilvl w:val="0"/>
          <w:numId w:val="5"/>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Era globalisasi mendorong produk yang diperdagangkan harus ramah lingkungan </w:t>
      </w:r>
    </w:p>
    <w:p w14:paraId="728ED23E" w14:textId="77777777" w:rsidR="00FA50CA" w:rsidRPr="0059002A" w:rsidRDefault="00FA50CA" w:rsidP="004E430A">
      <w:pPr>
        <w:pStyle w:val="ListParagraph"/>
        <w:numPr>
          <w:ilvl w:val="0"/>
          <w:numId w:val="5"/>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Para investor cenderung memilih perusahaan yang memiliki dan menerapkan kebijakan serta program lingkungan yang baik ketika menanamkan modalnya.</w:t>
      </w:r>
    </w:p>
    <w:p w14:paraId="6C24989F" w14:textId="00519D31" w:rsidR="009F6FE2" w:rsidRPr="0059002A" w:rsidRDefault="00FA50CA" w:rsidP="004E430A">
      <w:pPr>
        <w:pStyle w:val="ListParagraph"/>
        <w:numPr>
          <w:ilvl w:val="0"/>
          <w:numId w:val="5"/>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LSM dan para aktivis lingkungan semakin vokal dalam mengkritik perusahaan yang kurang memperhatikan lingkungan</w:t>
      </w:r>
      <w:r w:rsidR="004E0670" w:rsidRPr="0059002A">
        <w:rPr>
          <w:rFonts w:ascii="Times New Roman" w:hAnsi="Times New Roman" w:cs="Times New Roman"/>
          <w:sz w:val="24"/>
          <w:szCs w:val="24"/>
          <w:lang w:val="id-ID"/>
        </w:rPr>
        <w:t xml:space="preserve"> </w:t>
      </w:r>
      <w:r w:rsidR="004E0670"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{"citationItems":[{"id":"ITEM-1","itemData":{"ISBN":"9783131450715","author":[{"dropping-particle":"","family":"Rokhlinasari","given":"Sri","non-dropping-particle":"","parse-names":false,"suffix":""}],"container-title":"Al-Amwal: Jurnal Kajian Ekonomi dan Perbankan Syariah","id":"ITEM-1","issued":{"date-parts":[["2015"]]},"page":"6","title":"Teori-Teori dalam Pengungkapan Informasi Corporate responbility Perbankan","type":"article-journal","volume":"7"},"uris":["http://www.mendeley.com/documents/?uuid=4c81dd54-49c7-4e70-8a23-495a455a3883","http://www.mendeley.com/documents/?uuid=cb9aac39-77ef-4665-996a-070c4801f34a"]}],"mendeley":{"formattedCitation":"(Rokhlinasari, 2015)","plainTextFormattedCitation":"(Rokhlinasari, 2015)","previouslyFormattedCitation":"(Rokhlinasari, 2015)"},"properties":{"noteIndex":0},"schema":"https://github.com/citation-style-language/schema/raw/master/csl-citation.json"}</w:instrText>
      </w:r>
      <w:r w:rsidR="004E0670" w:rsidRPr="0059002A">
        <w:rPr>
          <w:rFonts w:ascii="Times New Roman" w:hAnsi="Times New Roman" w:cs="Times New Roman"/>
          <w:sz w:val="24"/>
          <w:szCs w:val="24"/>
          <w:lang w:val="id-ID"/>
        </w:rPr>
        <w:fldChar w:fldCharType="separate"/>
      </w:r>
      <w:r w:rsidR="004E0670" w:rsidRPr="0059002A">
        <w:rPr>
          <w:rFonts w:ascii="Times New Roman" w:hAnsi="Times New Roman" w:cs="Times New Roman"/>
          <w:noProof/>
          <w:sz w:val="24"/>
          <w:szCs w:val="24"/>
          <w:lang w:val="id-ID"/>
        </w:rPr>
        <w:t>(Rokhlinasari, 2015)</w:t>
      </w:r>
      <w:r w:rsidR="004E0670"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w:t>
      </w:r>
    </w:p>
    <w:p w14:paraId="52FFEE97" w14:textId="6433ACB3" w:rsidR="000C63C8" w:rsidRDefault="004E0670" w:rsidP="005A647F">
      <w:pPr>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Dengan demikian, pengungkapan laporan keberlanjutan </w:t>
      </w:r>
      <w:r w:rsidRPr="006B08A2">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diharapkan dapat memenuhi kebutuhan dan harapan dari para pemangku kepentingan </w:t>
      </w:r>
      <w:r w:rsidRPr="006B08A2">
        <w:rPr>
          <w:rFonts w:ascii="Times New Roman" w:hAnsi="Times New Roman" w:cs="Times New Roman"/>
          <w:i/>
          <w:sz w:val="24"/>
          <w:szCs w:val="24"/>
          <w:lang w:val="id-ID"/>
        </w:rPr>
        <w:t>(stakeholder)</w:t>
      </w:r>
      <w:r w:rsidRPr="006B08A2">
        <w:rPr>
          <w:rFonts w:ascii="Times New Roman" w:hAnsi="Times New Roman" w:cs="Times New Roman"/>
          <w:sz w:val="24"/>
          <w:szCs w:val="24"/>
          <w:lang w:val="id-ID"/>
        </w:rPr>
        <w:t xml:space="preserve">, </w:t>
      </w:r>
      <w:r w:rsidRPr="0059002A">
        <w:rPr>
          <w:rFonts w:ascii="Times New Roman" w:hAnsi="Times New Roman" w:cs="Times New Roman"/>
          <w:sz w:val="24"/>
          <w:szCs w:val="24"/>
          <w:lang w:val="id-ID"/>
        </w:rPr>
        <w:t>sehingga dapat tercipta hubungan</w:t>
      </w:r>
      <w:r w:rsidR="006B08A2">
        <w:rPr>
          <w:rFonts w:ascii="Times New Roman" w:hAnsi="Times New Roman" w:cs="Times New Roman"/>
          <w:sz w:val="24"/>
          <w:szCs w:val="24"/>
          <w:lang w:val="id-ID"/>
        </w:rPr>
        <w:t xml:space="preserve"> </w:t>
      </w:r>
      <w:r w:rsidRPr="0059002A">
        <w:rPr>
          <w:rFonts w:ascii="Times New Roman" w:hAnsi="Times New Roman" w:cs="Times New Roman"/>
          <w:sz w:val="24"/>
          <w:szCs w:val="24"/>
          <w:lang w:val="id-ID"/>
        </w:rPr>
        <w:t>yang harmonis antara perusahaan dan para pemangku kepentingan. Selain itu, akan membantu perusahaan dalam mencapai keberlanjutan atau ke</w:t>
      </w:r>
      <w:r w:rsidR="00E51104">
        <w:rPr>
          <w:rFonts w:ascii="Times New Roman" w:hAnsi="Times New Roman" w:cs="Times New Roman"/>
          <w:sz w:val="24"/>
          <w:szCs w:val="24"/>
          <w:lang w:val="id-ID"/>
        </w:rPr>
        <w:t xml:space="preserve">lestarian dalam operasionalnya </w:t>
      </w:r>
      <w:r w:rsidR="00E51104">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{"citationItems":[{"id":"ITEM-1","itemData":{"ISSN":"2541-1691","abstract":"Penelitan ini bertujuan untuk mengetahui dan menguji pengaruh motivasi ketja dan kompetensi aparatur terhadap kualitas informasi akuntansi Barang Milik Negara pada Satuan Kerja yang ada di lingkungan Kementerian Tenaga Kerja dan Trasmigrasi RI. Metode yang digunakan adalah deskriptif dan asosiatif. Populasi target yang diteliti ialah Satuan Kerja yang ada di Kementerian Tenaga Kerja dan Transmigrasi. Teknik sampel yang digunakan ialah random sampling. Model pengaruh dianalisa menggunakan analisis SEM (Structural Equation Modeling) dengan metode alternative PLS (Partial Least Square) yang bertujuan menguji hubungan dan pengaruh antara motivasi kerja dan kompetensi aparatur terhadap kualitas informasi akuntansi Barang Milik Negara yang ada di lingkungan Kementerian Tenaga Kerja dan Transmigrasi. Hasil analisis menunjukan bahwa motivasi kerja secara parsial berpengaruh positif dan signifikan terhadap kualitas informasi akuntansi Barang Milik Negara. Begitu pula dengan kompetensi aparatur yang secara parsial berpengaruh positif dan signifikan terhadap kualitas informasi akuntansi Barang Milik Negara. Secara simultan motivasi kerja dan kompetensi aparatur berpengaruh terhadap kualitas informasi akuntansi barang milik nagara, hal ini berarti bahwa dengan motivasi kerja yang baik dan juga aparatur yang berkompeten maka akan menghasilkan informasi akuntansi barang milik Negara yang berkualitas","author":[{"dropping-particle":"","family":"Bukhori","given":"Mochamad Rizki Triansyah","non-dropping-particle":"","parse-names":false,"suffix":""},{"dropping-particle":"","family":"Sopian","given":"Dani","non-dropping-particle":"","parse-names":false,"suffix":""}],"container-title":"Jurnal Sikap","id":"ITEM-1","issue":"1","issued":{"date-parts":[["2017"]]},"page":"35-48","title":"Pengaruh Sustainability Terhadap Kinerja Keuangan","type":"article-journal","volume":"2"},"uris":["http://www.mendeley.com/documents/?uuid=6ea7a932-cd6e-4ee7-be61-126340ecc4f8","http://www.mendeley.com/documents/?uuid=3bf2f058-1554-4b3c-9f09-cb45fe2c7a93"]}],"mendeley":{"formattedCitation":"(Bukhori &amp; Sopian, 2017)","plainTextFormattedCitation":"(Bukhori &amp; Sopian, 2017)","previouslyFormattedCitation":"(Bukhori &amp; Sopian, 2017)"},"properties":{"noteIndex":0},"schema":"https://github.com/citation-style-language/schema/raw/master/csl-citation.json"}</w:instrText>
      </w:r>
      <w:r w:rsidR="00E51104">
        <w:rPr>
          <w:rFonts w:ascii="Times New Roman" w:hAnsi="Times New Roman" w:cs="Times New Roman"/>
          <w:sz w:val="24"/>
          <w:szCs w:val="24"/>
          <w:lang w:val="id-ID"/>
        </w:rPr>
        <w:fldChar w:fldCharType="separate"/>
      </w:r>
      <w:r w:rsidR="00E51104" w:rsidRPr="00E51104">
        <w:rPr>
          <w:rFonts w:ascii="Times New Roman" w:hAnsi="Times New Roman" w:cs="Times New Roman"/>
          <w:noProof/>
          <w:sz w:val="24"/>
          <w:szCs w:val="24"/>
          <w:lang w:val="id-ID"/>
        </w:rPr>
        <w:t>(Bukhori &amp; Sopian, 2017)</w:t>
      </w:r>
      <w:r w:rsidR="00E51104">
        <w:rPr>
          <w:rFonts w:ascii="Times New Roman" w:hAnsi="Times New Roman" w:cs="Times New Roman"/>
          <w:sz w:val="24"/>
          <w:szCs w:val="24"/>
          <w:lang w:val="id-ID"/>
        </w:rPr>
        <w:fldChar w:fldCharType="end"/>
      </w:r>
      <w:r w:rsidR="00E51104">
        <w:rPr>
          <w:rFonts w:ascii="Times New Roman" w:hAnsi="Times New Roman" w:cs="Times New Roman"/>
          <w:sz w:val="24"/>
          <w:szCs w:val="24"/>
          <w:lang w:val="id-ID"/>
        </w:rPr>
        <w:t>.</w:t>
      </w:r>
    </w:p>
    <w:p w14:paraId="5259B32D" w14:textId="162D94C5" w:rsidR="007B31CF" w:rsidRPr="0059002A" w:rsidRDefault="000C63C8" w:rsidP="000C63C8">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3F71072C" w14:textId="77777777" w:rsidR="007B31CF" w:rsidRPr="008862E3" w:rsidRDefault="007B31CF" w:rsidP="007A12B7">
      <w:pPr>
        <w:pStyle w:val="Heading3"/>
        <w:numPr>
          <w:ilvl w:val="0"/>
          <w:numId w:val="69"/>
        </w:numPr>
        <w:spacing w:line="480" w:lineRule="auto"/>
        <w:ind w:left="1134"/>
        <w:rPr>
          <w:rFonts w:ascii="Times New Roman" w:hAnsi="Times New Roman" w:cs="Times New Roman"/>
          <w:b/>
          <w:bCs/>
          <w:color w:val="auto"/>
          <w:lang w:val="id-ID"/>
        </w:rPr>
      </w:pPr>
      <w:bookmarkStart w:id="34" w:name="_Toc153997212"/>
      <w:bookmarkStart w:id="35" w:name="_Toc168517373"/>
      <w:r w:rsidRPr="008862E3">
        <w:rPr>
          <w:rFonts w:ascii="Times New Roman" w:hAnsi="Times New Roman" w:cs="Times New Roman"/>
          <w:b/>
          <w:bCs/>
          <w:color w:val="auto"/>
          <w:lang w:val="id-ID"/>
        </w:rPr>
        <w:lastRenderedPageBreak/>
        <w:t>Kinerja Keuangan</w:t>
      </w:r>
      <w:bookmarkEnd w:id="34"/>
      <w:bookmarkEnd w:id="35"/>
      <w:r w:rsidRPr="008862E3">
        <w:rPr>
          <w:rFonts w:ascii="Times New Roman" w:hAnsi="Times New Roman" w:cs="Times New Roman"/>
          <w:b/>
          <w:bCs/>
          <w:color w:val="auto"/>
          <w:lang w:val="id-ID"/>
        </w:rPr>
        <w:t xml:space="preserve"> </w:t>
      </w:r>
    </w:p>
    <w:p w14:paraId="0B8D0D84" w14:textId="77777777" w:rsidR="002B4C9B" w:rsidRDefault="007B31CF" w:rsidP="004E430A">
      <w:pPr>
        <w:pStyle w:val="ListParagraph"/>
        <w:numPr>
          <w:ilvl w:val="0"/>
          <w:numId w:val="6"/>
        </w:numPr>
        <w:spacing w:line="480" w:lineRule="auto"/>
        <w:jc w:val="both"/>
        <w:rPr>
          <w:rFonts w:ascii="Times New Roman" w:hAnsi="Times New Roman" w:cs="Times New Roman"/>
          <w:b/>
          <w:sz w:val="24"/>
          <w:szCs w:val="24"/>
          <w:lang w:val="id-ID"/>
        </w:rPr>
      </w:pPr>
      <w:r w:rsidRPr="00910F55">
        <w:rPr>
          <w:rFonts w:ascii="Times New Roman" w:hAnsi="Times New Roman" w:cs="Times New Roman"/>
          <w:b/>
          <w:sz w:val="24"/>
          <w:szCs w:val="24"/>
          <w:lang w:val="id-ID"/>
        </w:rPr>
        <w:t>Pengertian Kinerja</w:t>
      </w:r>
      <w:r w:rsidR="00486947" w:rsidRPr="00910F55">
        <w:rPr>
          <w:rFonts w:ascii="Times New Roman" w:hAnsi="Times New Roman" w:cs="Times New Roman"/>
          <w:b/>
          <w:sz w:val="24"/>
          <w:szCs w:val="24"/>
          <w:lang w:val="id-ID"/>
        </w:rPr>
        <w:t xml:space="preserve"> Keuangan</w:t>
      </w:r>
    </w:p>
    <w:p w14:paraId="508709D4" w14:textId="618F4231" w:rsidR="007B31CF" w:rsidRPr="002B4C9B" w:rsidRDefault="002B4C9B" w:rsidP="002B4C9B">
      <w:pPr>
        <w:pStyle w:val="ListParagraph"/>
        <w:spacing w:line="480" w:lineRule="auto"/>
        <w:ind w:left="1080"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w:t>
      </w:r>
      <w:r w:rsidR="00997110" w:rsidRPr="002B4C9B">
        <w:rPr>
          <w:rFonts w:ascii="Times New Roman" w:hAnsi="Times New Roman" w:cs="Times New Roman"/>
          <w:sz w:val="24"/>
          <w:szCs w:val="24"/>
          <w:lang w:val="id-ID"/>
        </w:rPr>
        <w:t>Kinerja merujuk pada gambaran sejauh mana kegiatan, program, atau kebijakan berhasil dalam mencapai sasaran, tujuan, misi, dan visi yang ditetapkan dalam perencanaan strategis sebuah lembaga. Istilah kinerja sering digunakan untuk menyatakan prestasi atau tingkat keberhasila</w:t>
      </w:r>
      <w:r w:rsidR="00486947" w:rsidRPr="002B4C9B">
        <w:rPr>
          <w:rFonts w:ascii="Times New Roman" w:hAnsi="Times New Roman" w:cs="Times New Roman"/>
          <w:sz w:val="24"/>
          <w:szCs w:val="24"/>
          <w:lang w:val="id-ID"/>
        </w:rPr>
        <w:t>n baik individu maupun kelompok</w:t>
      </w:r>
      <w:r w:rsidR="00997110" w:rsidRPr="002B4C9B">
        <w:rPr>
          <w:rFonts w:ascii="Times New Roman" w:hAnsi="Times New Roman" w:cs="Times New Roman"/>
          <w:sz w:val="24"/>
          <w:szCs w:val="24"/>
          <w:lang w:val="id-ID"/>
        </w:rPr>
        <w:t xml:space="preserve"> </w:t>
      </w:r>
      <w:r w:rsidR="0017766E" w:rsidRPr="002B4C9B">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{"citationItems":[{"id":"ITEM-1","itemData":{"DOI":"10.23887/jinah.v8i3.20010","ISSN":"2615-0263","abstract":"Penelitian ini bertujuan untuk mengetahui peran value for money dalam mengukur kinerja Pemerintahan Kabupaten Buleleng. Value for Money merupakan konsep pengelolaan organisasi sektor publik yang berdasarkan pada tiga elemen utama, yaitu ekonomi, efisiensi, dan efektivitas. Penelitian ini dilakukan dengan metode kualitatif yang mentitikberatkan pada deskripsi serta interpretasi perilaku manusia. Data diperoleh melalui wawancara mendalam, observasi dan studi dokumen. Data ini selanjutnya diolah melalui tiga tahapan, yaitu: 1) reduksi data, 2) penyajian data, 3) analisis data dan penarik kesimpulan berdasarkan teori yang telah ditentukan. Hasil penelitian mengungkap bahwa dari hasil observasi yang dilakukan memaparkan mengenai ketimpangan dan penyalahgunaan konsep value for money yang kini memengaruhi kinerja Pemerintahan kabupaten Buleleng.","author":[{"dropping-particle":"","family":"Erawan","given":"Putu Adi","non-dropping-particle":"","parse-names":false,"suffix":""},{"dropping-particle":"","family":"Santosa","given":"Md Satria Wira Adi","non-dropping-particle":"","parse-names":false,"suffix":""},{"dropping-particle":"","family":"Budiartha","given":"Dewa Komang Beny","non-dropping-particle":"","parse-names":false,"suffix":""},{"dropping-particle":"","family":"Wahyudi","given":"Putu Tedy Arya","non-dropping-particle":"","parse-names":false,"suffix":""}],"container-title":"Jurnal Ilmiah Akuntansi dan Humanika","id":"ITEM-1","issue":"3","issued":{"date-parts":[["2019"]]},"page":"187-193","title":"Peranan Value for Money Untuk Mengukur Kinerja Pemerintahan Kabupaten Buleleng","type":"article-journal","volume":"8"},"uris":["http://www.mendeley.com/documents/?uuid=cf944ef9-f56f-4582-b871-b9d61999fb52","http://www.mendeley.com/documents/?uuid=f2f3707f-9933-4b40-82b8-4917b31f08fc"]}],"mendeley":{"formattedCitation":"(Erawan et al., 2019)","manualFormatting":"(Erawan et al., 2019)","plainTextFormattedCitation":"(Erawan et al., 2019)","previouslyFormattedCitation":"(Erawan et al., 2019)"},"properties":{"noteIndex":0},"schema":"https://github.com/citation-style-language/schema/raw/master/csl-citation.json"}</w:instrText>
      </w:r>
      <w:r w:rsidR="0017766E" w:rsidRPr="002B4C9B">
        <w:rPr>
          <w:rFonts w:ascii="Times New Roman" w:hAnsi="Times New Roman" w:cs="Times New Roman"/>
          <w:sz w:val="24"/>
          <w:szCs w:val="24"/>
          <w:lang w:val="id-ID"/>
        </w:rPr>
        <w:fldChar w:fldCharType="separate"/>
      </w:r>
      <w:r w:rsidR="0017766E" w:rsidRPr="002B4C9B">
        <w:rPr>
          <w:rFonts w:ascii="Times New Roman" w:hAnsi="Times New Roman" w:cs="Times New Roman"/>
          <w:noProof/>
          <w:sz w:val="24"/>
          <w:szCs w:val="24"/>
          <w:lang w:val="id-ID"/>
        </w:rPr>
        <w:t>(Erawan et al., 2019)</w:t>
      </w:r>
      <w:r w:rsidR="0017766E" w:rsidRPr="002B4C9B">
        <w:rPr>
          <w:rFonts w:ascii="Times New Roman" w:hAnsi="Times New Roman" w:cs="Times New Roman"/>
          <w:sz w:val="24"/>
          <w:szCs w:val="24"/>
          <w:lang w:val="id-ID"/>
        </w:rPr>
        <w:fldChar w:fldCharType="end"/>
      </w:r>
      <w:r w:rsidR="007678C2" w:rsidRPr="002B4C9B">
        <w:rPr>
          <w:rFonts w:ascii="Times New Roman" w:hAnsi="Times New Roman" w:cs="Times New Roman"/>
          <w:sz w:val="24"/>
          <w:szCs w:val="24"/>
          <w:lang w:val="id-ID"/>
        </w:rPr>
        <w:t>.</w:t>
      </w:r>
    </w:p>
    <w:p w14:paraId="6790FBFB" w14:textId="46F0E349" w:rsidR="007678C2" w:rsidRPr="0059002A" w:rsidRDefault="007678C2" w:rsidP="002B4C9B">
      <w:pPr>
        <w:pStyle w:val="ListParagraph"/>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Kinerja perusahaan sering terkait dengan tujuan dari laporan keuangan, di mana pendapatan bersih (laba) sering kali menjadi ukuran kinerja utama atau landasan bagi metrik lainnya seperti imbalan investasi </w:t>
      </w:r>
      <w:r w:rsidRPr="006B08A2">
        <w:rPr>
          <w:rFonts w:ascii="Times New Roman" w:hAnsi="Times New Roman" w:cs="Times New Roman"/>
          <w:i/>
          <w:sz w:val="24"/>
          <w:szCs w:val="24"/>
          <w:lang w:val="id-ID"/>
        </w:rPr>
        <w:t>(return on invesment)</w:t>
      </w:r>
      <w:r w:rsidRPr="0059002A">
        <w:rPr>
          <w:rFonts w:ascii="Times New Roman" w:hAnsi="Times New Roman" w:cs="Times New Roman"/>
          <w:sz w:val="24"/>
          <w:szCs w:val="24"/>
          <w:lang w:val="id-ID"/>
        </w:rPr>
        <w:t xml:space="preserve"> atau pendapatan per saham </w:t>
      </w:r>
      <w:r w:rsidRPr="006B08A2">
        <w:rPr>
          <w:rFonts w:ascii="Times New Roman" w:hAnsi="Times New Roman" w:cs="Times New Roman"/>
          <w:i/>
          <w:sz w:val="24"/>
          <w:szCs w:val="24"/>
          <w:lang w:val="id-ID"/>
        </w:rPr>
        <w:t>(earnig per share).</w:t>
      </w:r>
      <w:r w:rsidRPr="0059002A">
        <w:rPr>
          <w:rFonts w:ascii="Times New Roman" w:hAnsi="Times New Roman" w:cs="Times New Roman"/>
          <w:sz w:val="24"/>
          <w:szCs w:val="24"/>
          <w:lang w:val="id-ID"/>
        </w:rPr>
        <w:t xml:space="preserve"> </w:t>
      </w:r>
      <w:r w:rsidR="00CA4287" w:rsidRPr="0059002A">
        <w:rPr>
          <w:rFonts w:ascii="Times New Roman" w:hAnsi="Times New Roman" w:cs="Times New Roman"/>
          <w:sz w:val="24"/>
          <w:szCs w:val="24"/>
          <w:lang w:val="id-ID"/>
        </w:rPr>
        <w:t>Unsur-unsur yang secara langsung terkait</w:t>
      </w:r>
      <w:r w:rsidR="00486947" w:rsidRPr="0059002A">
        <w:rPr>
          <w:rFonts w:ascii="Times New Roman" w:hAnsi="Times New Roman" w:cs="Times New Roman"/>
          <w:sz w:val="24"/>
          <w:szCs w:val="24"/>
          <w:lang w:val="id-ID"/>
        </w:rPr>
        <w:t xml:space="preserve"> dengan pengukuran penghasilan </w:t>
      </w:r>
      <w:r w:rsidR="00CA4287" w:rsidRPr="0059002A">
        <w:rPr>
          <w:rFonts w:ascii="Times New Roman" w:hAnsi="Times New Roman" w:cs="Times New Roman"/>
          <w:sz w:val="24"/>
          <w:szCs w:val="24"/>
          <w:lang w:val="id-ID"/>
        </w:rPr>
        <w:t xml:space="preserve">bersih (laba) adalah pendapatan (penghasilan) dan biaya (beban). Kedua unsur ini memiliki dampak langsung pada penentuan jumlah laba bersih suatu perusahaan dalam laporan keuangannya </w:t>
      </w:r>
      <w:r w:rsidR="00CA4287"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{"citationItems":[{"id":"ITEM-1","itemData":{"abstract":"This research is aimed to find out and to prove empirically the influence of profitability, liquidity, and investment decision to the influence of profitability, liquidity, and investment decision to the firm value which has been done by using Price to Book Value (PBV).The research sample has been carried out by using purposive sampling technique with the predetermined criteria, i.e.: first, food and beverages companies which are listed in Indonesia Stock Exchange in 2013-2016 periods; second,food and beverages companies which are listed in the IDX and have ever published their financial statement which has been continuously audited and presented in rupiah currency. The population is 15 food and beverages companies, 8 food and beverages companies have been obtained as samples in 2013-2016 observation periods. The analysis technique has been carried out by using classic assumption test and hypothesis test also multiple regressions analysis with the application of SPSS (Statistical Product and Service Solutions).Based on the result of multiple regressions analysis with its significance level is 5%, therefore the result of the research shows that profitability gives significant and positive influence to the firm value, liquidity does not give any influence to the firm value, and investment decision gives significant and positive influence to the firm value. Simultaneously all independent variables in this research give significant influence to the firm value. Furthermore, the result of regressions estimation shows that the prediction capability of 3 independent variables to the firm value is 81 % whereasthe remaining is 19% is influenced by other factors which are not included in the model of this research.","author":[{"dropping-particle":"","family":"Rachmansyah","given":"Alfian Muhammad","non-dropping-particle":"","parse-names":false,"suffix":""},{"dropping-particle":"","family":"Idayati","given":"Farida","non-dropping-particle":"","parse-names":false,"suffix":""}],"container-title":"Jurnal Ilmu dan Riset Akuntansi","id":"ITEM-1","issue":"11","issued":{"date-parts":[["2017"]]},"page":"1-20","title":"Pengaruh Kinerja Keuangan dan Keputusan Investasi Terhadap Nilai Perusahaan","type":"article-journal","volume":"6"},"uris":["http://www.mendeley.com/documents/?uuid=0f14fe0b-02b4-42c1-9c36-9272af9ded75","http://www.mendeley.com/documents/?uuid=0cead4e6-9186-4115-bd99-ba088bccb547"]}],"mendeley":{"formattedCitation":"(Rachmansyah &amp; Idayati, 2017)","plainTextFormattedCitation":"(Rachmansyah &amp; Idayati, 2017)","previouslyFormattedCitation":"(Rachmansyah &amp; Idayati, 2017)"},"properties":{"noteIndex":0},"schema":"https://github.com/citation-style-language/schema/raw/master/csl-citation.json"}</w:instrText>
      </w:r>
      <w:r w:rsidR="00CA4287" w:rsidRPr="0059002A">
        <w:rPr>
          <w:rFonts w:ascii="Times New Roman" w:hAnsi="Times New Roman" w:cs="Times New Roman"/>
          <w:sz w:val="24"/>
          <w:szCs w:val="24"/>
          <w:lang w:val="id-ID"/>
        </w:rPr>
        <w:fldChar w:fldCharType="separate"/>
      </w:r>
      <w:r w:rsidR="00CA4287" w:rsidRPr="0059002A">
        <w:rPr>
          <w:rFonts w:ascii="Times New Roman" w:hAnsi="Times New Roman" w:cs="Times New Roman"/>
          <w:noProof/>
          <w:sz w:val="24"/>
          <w:szCs w:val="24"/>
          <w:lang w:val="id-ID"/>
        </w:rPr>
        <w:t>(Rachmansyah &amp; Idayati, 2017)</w:t>
      </w:r>
      <w:r w:rsidR="00CA4287" w:rsidRPr="0059002A">
        <w:rPr>
          <w:rFonts w:ascii="Times New Roman" w:hAnsi="Times New Roman" w:cs="Times New Roman"/>
          <w:sz w:val="24"/>
          <w:szCs w:val="24"/>
          <w:lang w:val="id-ID"/>
        </w:rPr>
        <w:fldChar w:fldCharType="end"/>
      </w:r>
      <w:r w:rsidR="00CA4287" w:rsidRPr="0059002A">
        <w:rPr>
          <w:rFonts w:ascii="Times New Roman" w:hAnsi="Times New Roman" w:cs="Times New Roman"/>
          <w:sz w:val="24"/>
          <w:szCs w:val="24"/>
          <w:lang w:val="id-ID"/>
        </w:rPr>
        <w:t>.</w:t>
      </w:r>
      <w:r w:rsidR="00486947" w:rsidRPr="0059002A">
        <w:rPr>
          <w:rFonts w:ascii="Times New Roman" w:hAnsi="Times New Roman" w:cs="Times New Roman"/>
          <w:sz w:val="24"/>
          <w:szCs w:val="24"/>
          <w:lang w:val="id-ID"/>
        </w:rPr>
        <w:t xml:space="preserve"> </w:t>
      </w:r>
    </w:p>
    <w:p w14:paraId="401FB096" w14:textId="048F10A2" w:rsidR="00486947" w:rsidRPr="0059002A" w:rsidRDefault="00486947" w:rsidP="002B4C9B">
      <w:pPr>
        <w:pStyle w:val="ListParagraph"/>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Da</w:t>
      </w:r>
      <w:r w:rsidR="00C56EC4">
        <w:rPr>
          <w:rFonts w:ascii="Times New Roman" w:hAnsi="Times New Roman" w:cs="Times New Roman"/>
          <w:sz w:val="24"/>
          <w:szCs w:val="24"/>
          <w:lang w:val="id-ID"/>
        </w:rPr>
        <w:t>ri definisi di atas dapat disim</w:t>
      </w:r>
      <w:r w:rsidRPr="0059002A">
        <w:rPr>
          <w:rFonts w:ascii="Times New Roman" w:hAnsi="Times New Roman" w:cs="Times New Roman"/>
          <w:sz w:val="24"/>
          <w:szCs w:val="24"/>
          <w:lang w:val="id-ID"/>
        </w:rPr>
        <w:t>pulkan bahwa kinerja mengga</w:t>
      </w:r>
      <w:r w:rsidR="00C56EC4">
        <w:rPr>
          <w:rFonts w:ascii="Times New Roman" w:hAnsi="Times New Roman" w:cs="Times New Roman"/>
          <w:sz w:val="24"/>
          <w:szCs w:val="24"/>
          <w:lang w:val="id-ID"/>
        </w:rPr>
        <w:t>mbar</w:t>
      </w:r>
      <w:r w:rsidR="001F51D0">
        <w:rPr>
          <w:rFonts w:ascii="Times New Roman" w:hAnsi="Times New Roman" w:cs="Times New Roman"/>
          <w:sz w:val="24"/>
          <w:szCs w:val="24"/>
          <w:lang w:val="id-ID"/>
        </w:rPr>
        <w:t>k</w:t>
      </w:r>
      <w:r w:rsidRPr="0059002A">
        <w:rPr>
          <w:rFonts w:ascii="Times New Roman" w:hAnsi="Times New Roman" w:cs="Times New Roman"/>
          <w:sz w:val="24"/>
          <w:szCs w:val="24"/>
          <w:lang w:val="id-ID"/>
        </w:rPr>
        <w:t>an sejauh man</w:t>
      </w:r>
      <w:r w:rsidR="006B08A2">
        <w:rPr>
          <w:rFonts w:ascii="Times New Roman" w:hAnsi="Times New Roman" w:cs="Times New Roman"/>
          <w:sz w:val="24"/>
          <w:szCs w:val="24"/>
          <w:lang w:val="id-ID"/>
        </w:rPr>
        <w:t>a</w:t>
      </w:r>
      <w:r w:rsidRPr="0059002A">
        <w:rPr>
          <w:rFonts w:ascii="Times New Roman" w:hAnsi="Times New Roman" w:cs="Times New Roman"/>
          <w:sz w:val="24"/>
          <w:szCs w:val="24"/>
          <w:lang w:val="id-ID"/>
        </w:rPr>
        <w:t xml:space="preserve"> keberhasilan suatu entitas dalam mencapai tujuan yang telah ditetapkan. Dalam konteks perusahaan, kinerja sering diukur melalui pendapatan bersih (laba) yang tercermin</w:t>
      </w:r>
      <w:r w:rsidR="006B08A2">
        <w:rPr>
          <w:rFonts w:ascii="Times New Roman" w:hAnsi="Times New Roman" w:cs="Times New Roman"/>
          <w:sz w:val="24"/>
          <w:szCs w:val="24"/>
          <w:lang w:val="id-ID"/>
        </w:rPr>
        <w:t xml:space="preserve"> dalam laporan keuangan. Pendap</w:t>
      </w:r>
      <w:r w:rsidRPr="0059002A">
        <w:rPr>
          <w:rFonts w:ascii="Times New Roman" w:hAnsi="Times New Roman" w:cs="Times New Roman"/>
          <w:sz w:val="24"/>
          <w:szCs w:val="24"/>
          <w:lang w:val="id-ID"/>
        </w:rPr>
        <w:t xml:space="preserve">atan dan biaya adalah faktor utama yang memengaruhi laba bersih </w:t>
      </w:r>
      <w:r w:rsidR="006B08A2">
        <w:rPr>
          <w:rFonts w:ascii="Times New Roman" w:hAnsi="Times New Roman" w:cs="Times New Roman"/>
          <w:sz w:val="24"/>
          <w:szCs w:val="24"/>
          <w:lang w:val="id-ID"/>
        </w:rPr>
        <w:t>dalam laporan keuangan, menunjuk</w:t>
      </w:r>
      <w:r w:rsidRPr="0059002A">
        <w:rPr>
          <w:rFonts w:ascii="Times New Roman" w:hAnsi="Times New Roman" w:cs="Times New Roman"/>
          <w:sz w:val="24"/>
          <w:szCs w:val="24"/>
          <w:lang w:val="id-ID"/>
        </w:rPr>
        <w:t xml:space="preserve">kan </w:t>
      </w:r>
      <w:r w:rsidRPr="0059002A">
        <w:rPr>
          <w:rFonts w:ascii="Times New Roman" w:hAnsi="Times New Roman" w:cs="Times New Roman"/>
          <w:sz w:val="24"/>
          <w:szCs w:val="24"/>
          <w:lang w:val="id-ID"/>
        </w:rPr>
        <w:lastRenderedPageBreak/>
        <w:t>seberapa baik perusahaan mencapai pendapatan dan mengelola biaya untuk mencapai hasil yang diharapkan.</w:t>
      </w:r>
    </w:p>
    <w:p w14:paraId="1AC6539F" w14:textId="6629D1FA" w:rsidR="00CA4287" w:rsidRPr="0059002A" w:rsidRDefault="00486947" w:rsidP="002B4C9B">
      <w:pPr>
        <w:pStyle w:val="ListParagraph"/>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Sedangkan k</w:t>
      </w:r>
      <w:r w:rsidR="007F7EA2" w:rsidRPr="0059002A">
        <w:rPr>
          <w:rFonts w:ascii="Times New Roman" w:hAnsi="Times New Roman" w:cs="Times New Roman"/>
          <w:sz w:val="24"/>
          <w:szCs w:val="24"/>
          <w:lang w:val="id-ID"/>
        </w:rPr>
        <w:t>inerja keuangan adalah representasi atau gambaran tentang situasi dan status dari suatu perusahaan yang dianalisis menggunakan berbagai alat analisis keuangan. Melalui anal</w:t>
      </w:r>
      <w:r w:rsidR="004A60C5" w:rsidRPr="0059002A">
        <w:rPr>
          <w:rFonts w:ascii="Times New Roman" w:hAnsi="Times New Roman" w:cs="Times New Roman"/>
          <w:sz w:val="24"/>
          <w:szCs w:val="24"/>
          <w:lang w:val="id-ID"/>
        </w:rPr>
        <w:t>isis tersebut, dapat diidentifikasi</w:t>
      </w:r>
      <w:r w:rsidR="007F7EA2" w:rsidRPr="0059002A">
        <w:rPr>
          <w:rFonts w:ascii="Times New Roman" w:hAnsi="Times New Roman" w:cs="Times New Roman"/>
          <w:sz w:val="24"/>
          <w:szCs w:val="24"/>
          <w:lang w:val="id-ID"/>
        </w:rPr>
        <w:t xml:space="preserve"> seberapa baik atau buruk kondisi keuangan serta prestasi keuangan suatu perusahaan dalam periode tertentu. Kinerja keuangan mencerminkan evaluasi terhadap perusahaan, diambil berdasarkan keputusan dari pihak-pihak yang memiliki kepentingan dalam perusahaan. Laporan kinerja keuangan tersebut bertujuan untuk menggambarkan kondisi keuangan perusahaan di masa lalu dan berfungsi sebagai perkiraan atau prediksi untuk keuangan di masa depan </w:t>
      </w:r>
      <w:r w:rsidR="007F6A6F" w:rsidRPr="0059002A">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{"citationItems":[{"id":"ITEM-1","itemData":{"DOI":"10.33476/ms.v6i2.1197","ISBN":"9788578110796","ISSN":"2685-6794","PMID":"25246403","abstract":"This study aims to determine the effect of working capital turnover, liquidity and sales growth on profitability in food and beverage sub-sector manufacturing companies listed on the Indonesia Stock Exchange in 2014-2017. This study utilizes secondary data of the financial statements of food and beverage subsector companies on the Indonesia Stock Exchange in 2014-2017 collected from the official website of the Indonesia Stock Exchange. The sampling technique used purposive sampling. The samples in this study were 11 companies on the Indonesia Stock Exchange. The analysis method used ratio analysis and multiple linear regression with a significant level of 5%. The results showed that the working capital turnover, liquidity and sales growth affected significantly on profitability.","author":[{"dropping-particle":"","family":"Anindita","given":"Virgadinda","non-dropping-particle":"","parse-names":false,"suffix":""},{"dropping-particle":"","family":"Elmanizar","given":"Elmanizar","non-dropping-particle":"","parse-names":false,"suffix":""}],"container-title":"Majalah Sainstekes","id":"ITEM-1","issue":"2","issued":{"date-parts":[["2019","12","31"]]},"page":"1689-1699","title":"Pengaruh Perputaran Modal Kerja, Likuiditas dan Pertumbuhan Penjualan terhadap Profitabilitas","type":"article-journal","volume":"6"},"uris":["http://www.mendeley.com/documents/?uuid=8330abf8-96a9-4593-a1d5-e66daf85dbc9","http://www.mendeley.com/documents/?uuid=c52744d5-2e4e-4cf1-b14c-b8921aff0c62"]}],"mendeley":{"formattedCitation":"(Anindita &amp; Elmanizar, 2019)","plainTextFormattedCitation":"(Anindita &amp; Elmanizar, 2019)","previouslyFormattedCitation":"(Anindita &amp; Elmanizar, 2019)"},"properties":{"noteIndex":0},"schema":"https://github.com/citation-style-language/schema/raw/master/csl-citation.json"}</w:instrText>
      </w:r>
      <w:r w:rsidR="007F6A6F" w:rsidRPr="0059002A">
        <w:rPr>
          <w:rFonts w:ascii="Times New Roman" w:hAnsi="Times New Roman" w:cs="Times New Roman"/>
          <w:sz w:val="24"/>
          <w:szCs w:val="24"/>
          <w:lang w:val="id-ID"/>
        </w:rPr>
        <w:fldChar w:fldCharType="separate"/>
      </w:r>
      <w:r w:rsidR="00C5451C" w:rsidRPr="00C5451C">
        <w:rPr>
          <w:rFonts w:ascii="Times New Roman" w:hAnsi="Times New Roman" w:cs="Times New Roman"/>
          <w:noProof/>
          <w:sz w:val="24"/>
          <w:szCs w:val="24"/>
          <w:lang w:val="id-ID"/>
        </w:rPr>
        <w:t>(Anindita &amp; Elmanizar, 2019)</w:t>
      </w:r>
      <w:r w:rsidR="007F6A6F" w:rsidRPr="0059002A">
        <w:rPr>
          <w:rFonts w:ascii="Times New Roman" w:hAnsi="Times New Roman" w:cs="Times New Roman"/>
          <w:sz w:val="24"/>
          <w:szCs w:val="24"/>
          <w:lang w:val="id-ID"/>
        </w:rPr>
        <w:fldChar w:fldCharType="end"/>
      </w:r>
      <w:r w:rsidR="007F6A6F" w:rsidRPr="0059002A">
        <w:rPr>
          <w:rFonts w:ascii="Times New Roman" w:hAnsi="Times New Roman" w:cs="Times New Roman"/>
          <w:sz w:val="24"/>
          <w:szCs w:val="24"/>
          <w:lang w:val="id-ID"/>
        </w:rPr>
        <w:t xml:space="preserve">. </w:t>
      </w:r>
    </w:p>
    <w:p w14:paraId="4582A82B" w14:textId="77777777" w:rsidR="007F6A6F" w:rsidRPr="0059002A" w:rsidRDefault="007F6A6F" w:rsidP="002B4C9B">
      <w:pPr>
        <w:pStyle w:val="ListParagraph"/>
        <w:tabs>
          <w:tab w:val="left" w:pos="7905"/>
        </w:tabs>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Dari pengertian di atas dapat ditarik kesimpulan bahwa kinerja keuangan menggambarkan situasi keuangan perusahaan yang dianalisis menggunakan beragam alat analisis, memberikan informasi tentang kesehatan finansial perusahaan di masa lalu, serta berperan sebagai perkiraan potensi keuangan di masa depan, dengan pemantauan dan keputusan dilakukan oleh pihak-pihak yang terkait dalam perusahaan. </w:t>
      </w:r>
    </w:p>
    <w:p w14:paraId="24B144F6" w14:textId="77777777" w:rsidR="001F51D0" w:rsidRDefault="00486947" w:rsidP="004E430A">
      <w:pPr>
        <w:pStyle w:val="ListParagraph"/>
        <w:numPr>
          <w:ilvl w:val="0"/>
          <w:numId w:val="6"/>
        </w:numPr>
        <w:tabs>
          <w:tab w:val="left" w:pos="7905"/>
        </w:tabs>
        <w:spacing w:line="480" w:lineRule="auto"/>
        <w:ind w:left="1080"/>
        <w:jc w:val="both"/>
        <w:rPr>
          <w:rFonts w:ascii="Times New Roman" w:hAnsi="Times New Roman" w:cs="Times New Roman"/>
          <w:b/>
          <w:sz w:val="24"/>
          <w:szCs w:val="24"/>
          <w:lang w:val="id-ID"/>
        </w:rPr>
      </w:pPr>
      <w:r w:rsidRPr="00910F55">
        <w:rPr>
          <w:rFonts w:ascii="Times New Roman" w:hAnsi="Times New Roman" w:cs="Times New Roman"/>
          <w:b/>
          <w:sz w:val="24"/>
          <w:szCs w:val="24"/>
          <w:lang w:val="id-ID"/>
        </w:rPr>
        <w:t xml:space="preserve">Pengukuran Kinerja Keuangan </w:t>
      </w:r>
    </w:p>
    <w:p w14:paraId="304DE2A0" w14:textId="5BB07115" w:rsidR="00AA72C7" w:rsidRPr="00E51104" w:rsidRDefault="001F51D0" w:rsidP="00E51104">
      <w:pPr>
        <w:pStyle w:val="ListParagraph"/>
        <w:tabs>
          <w:tab w:val="left" w:pos="1800"/>
        </w:tabs>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A72C7" w:rsidRPr="001F51D0">
        <w:rPr>
          <w:rFonts w:ascii="Times New Roman" w:hAnsi="Times New Roman" w:cs="Times New Roman"/>
          <w:sz w:val="24"/>
          <w:szCs w:val="24"/>
          <w:lang w:val="id-ID"/>
        </w:rPr>
        <w:t xml:space="preserve">Pengukuran kinerja bukanlah tujuan akhir, tetapi merupakan sarana untuk meningkatkan efektivitas dan efisiensi manajemen. Hasil dari pengukuran kinerja memberikan gambaran tentang apa yang telah </w:t>
      </w:r>
      <w:r w:rsidR="00AA72C7" w:rsidRPr="001F51D0">
        <w:rPr>
          <w:rFonts w:ascii="Times New Roman" w:hAnsi="Times New Roman" w:cs="Times New Roman"/>
          <w:sz w:val="24"/>
          <w:szCs w:val="24"/>
          <w:lang w:val="id-ID"/>
        </w:rPr>
        <w:lastRenderedPageBreak/>
        <w:t>terjadi, bukan alasan mengapa hal itu terjadi atau tindakan apa yang harus diambil.</w:t>
      </w:r>
      <w:r w:rsidR="00E51104">
        <w:rPr>
          <w:rFonts w:ascii="Times New Roman" w:hAnsi="Times New Roman" w:cs="Times New Roman"/>
          <w:sz w:val="24"/>
          <w:szCs w:val="24"/>
          <w:lang w:val="id-ID"/>
        </w:rPr>
        <w:t xml:space="preserve"> </w:t>
      </w:r>
      <w:r w:rsidR="00AA72C7" w:rsidRPr="00E51104">
        <w:rPr>
          <w:rFonts w:ascii="Times New Roman" w:hAnsi="Times New Roman" w:cs="Times New Roman"/>
          <w:sz w:val="24"/>
          <w:szCs w:val="24"/>
          <w:lang w:val="id-ID"/>
        </w:rPr>
        <w:t xml:space="preserve">Dalam konteks ini, suatu organisasi perlu menggunakan pengukuran kinerja dengan efisien untuk mengidentifikasi strategi, mengamati perubahan operasional yang diperlukan, dan mengevaluasi proses yang diperlukan dalam perusahaan </w:t>
      </w:r>
      <w:r w:rsidR="00AA72C7" w:rsidRPr="00E51104">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 Hubungan sebab akibat merupakan komponen penting dalam performance measurement model karena hubungan sebab akibat dapat membantu memprediksi … Patria Maritime Lines kegiatan operasional manajerial dan program kerja maupun target yang hendak dicapai (b …","author":[{"dropping-particle":"","family":"Priska.et.al","given":"Setiowati","non-dropping-particle":"","parse-names":false,"suffix":""}],"container-title":"Industrial Engineering Online Journal","id":"ITEM-1","issue":"4","issued":{"date-parts":[["2016"]]},"page":"1-10","title":"Perancangan Strategi Bisnis di PT. Patria Maritime Lines dengan Menggunakan Metode 4 Diciplines Of Execution (4dx) Berdasarkan Pengukuran Balanced Scorecard","type":"article-journal","volume":"5"},"uris":["http://www.mendeley.com/documents/?uuid=872ec947-3db2-4b81-82fa-8508ed6900d7","http://www.mendeley.com/documents/?uuid=6098bfc6-f39c-4728-b7ce-9f704669d9c2"]}],"mendeley":{"formattedCitation":"(Priska.et.al, 2016)","plainTextFormattedCitation":"(Priska.et.al, 2016)","previouslyFormattedCitation":"(Priska.et.al, 2016)"},"properties":{"noteIndex":0},"schema":"https://github.com/citation-style-language/schema/raw/master/csl-citation.json"}</w:instrText>
      </w:r>
      <w:r w:rsidR="00AA72C7" w:rsidRPr="00E51104">
        <w:rPr>
          <w:rFonts w:ascii="Times New Roman" w:hAnsi="Times New Roman" w:cs="Times New Roman"/>
          <w:sz w:val="24"/>
          <w:szCs w:val="24"/>
          <w:lang w:val="id-ID"/>
        </w:rPr>
        <w:fldChar w:fldCharType="separate"/>
      </w:r>
      <w:r w:rsidR="00AA72C7" w:rsidRPr="00E51104">
        <w:rPr>
          <w:rFonts w:ascii="Times New Roman" w:hAnsi="Times New Roman" w:cs="Times New Roman"/>
          <w:noProof/>
          <w:sz w:val="24"/>
          <w:szCs w:val="24"/>
          <w:lang w:val="id-ID"/>
        </w:rPr>
        <w:t>(Priska.et.al, 2016)</w:t>
      </w:r>
      <w:r w:rsidR="00AA72C7" w:rsidRPr="00E51104">
        <w:rPr>
          <w:rFonts w:ascii="Times New Roman" w:hAnsi="Times New Roman" w:cs="Times New Roman"/>
          <w:sz w:val="24"/>
          <w:szCs w:val="24"/>
          <w:lang w:val="id-ID"/>
        </w:rPr>
        <w:fldChar w:fldCharType="end"/>
      </w:r>
      <w:r w:rsidR="00AA72C7" w:rsidRPr="00E51104">
        <w:rPr>
          <w:rFonts w:ascii="Times New Roman" w:hAnsi="Times New Roman" w:cs="Times New Roman"/>
          <w:sz w:val="24"/>
          <w:szCs w:val="24"/>
          <w:lang w:val="id-ID"/>
        </w:rPr>
        <w:t>.</w:t>
      </w:r>
    </w:p>
    <w:p w14:paraId="36FBEA5E" w14:textId="2212D008" w:rsidR="00113DCC" w:rsidRPr="001F51D0" w:rsidRDefault="00AA72C7" w:rsidP="001F51D0">
      <w:pPr>
        <w:spacing w:line="480" w:lineRule="auto"/>
        <w:ind w:left="1080" w:firstLine="720"/>
        <w:jc w:val="both"/>
        <w:rPr>
          <w:rFonts w:ascii="Times New Roman" w:hAnsi="Times New Roman" w:cs="Times New Roman"/>
          <w:sz w:val="24"/>
          <w:szCs w:val="24"/>
        </w:rPr>
      </w:pPr>
      <w:r w:rsidRPr="001F51D0">
        <w:rPr>
          <w:rFonts w:ascii="Times New Roman" w:hAnsi="Times New Roman" w:cs="Times New Roman"/>
          <w:sz w:val="24"/>
          <w:szCs w:val="24"/>
        </w:rPr>
        <w:t xml:space="preserve">Menurut Mahsun </w:t>
      </w:r>
      <w:r w:rsidRPr="001F51D0">
        <w:rPr>
          <w:rFonts w:ascii="Times New Roman" w:hAnsi="Times New Roman" w:cs="Times New Roman"/>
          <w:sz w:val="24"/>
          <w:szCs w:val="24"/>
        </w:rPr>
        <w:fldChar w:fldCharType="begin" w:fldLock="1"/>
      </w:r>
      <w:r w:rsidR="008F78FA">
        <w:rPr>
          <w:rFonts w:ascii="Times New Roman" w:hAnsi="Times New Roman" w:cs="Times New Roman"/>
          <w:sz w:val="24"/>
          <w:szCs w:val="24"/>
        </w:rPr>
        <w:instrText>ADDIN CSL_CITATION {"citationItems":[{"id":"ITEM-1","itemData":{"abstract":"… Hubungan sebab akibat merupakan komponen penting dalam performance measurement model karena hubungan sebab akibat dapat membantu memprediksi … Patria Maritime Lines kegiatan operasional manajerial dan program kerja maupun target yang hendak dicapai (b …","author":[{"dropping-particle":"","family":"Priska.et.al","given":"Setiowati","non-dropping-particle":"","parse-names":false,"suffix":""}],"container-title":"Industrial Engineering Online Journal","id":"ITEM-1","issue":"4","issued":{"date-parts":[["2016"]]},"page":"1-10","title":"Perancangan Strategi Bisnis di PT. Patria Maritime Lines dengan Menggunakan Metode 4 Diciplines Of Execution (4dx) Berdasarkan Pengukuran Balanced Scorecard","type":"article-journal","volume":"5"},"uris":["http://www.mendeley.com/documents/?uuid=6098bfc6-f39c-4728-b7ce-9f704669d9c2","http://www.mendeley.com/documents/?uuid=872ec947-3db2-4b81-82fa-8508ed6900d7"]}],"mendeley":{"formattedCitation":"(Priska.et.al, 2016)","manualFormatting":"(dalam Priska.et.al, 2016)","plainTextFormattedCitation":"(Priska.et.al, 2016)","previouslyFormattedCitation":"(Priska.et.al, 2016)"},"properties":{"noteIndex":0},"schema":"https://github.com/citation-style-language/schema/raw/master/csl-citation.json"}</w:instrText>
      </w:r>
      <w:r w:rsidRPr="001F51D0">
        <w:rPr>
          <w:rFonts w:ascii="Times New Roman" w:hAnsi="Times New Roman" w:cs="Times New Roman"/>
          <w:sz w:val="24"/>
          <w:szCs w:val="24"/>
        </w:rPr>
        <w:fldChar w:fldCharType="separate"/>
      </w:r>
      <w:r w:rsidRPr="001F51D0">
        <w:rPr>
          <w:rFonts w:ascii="Times New Roman" w:hAnsi="Times New Roman" w:cs="Times New Roman"/>
          <w:noProof/>
          <w:sz w:val="24"/>
          <w:szCs w:val="24"/>
        </w:rPr>
        <w:t>(</w:t>
      </w:r>
      <w:r w:rsidRPr="001F51D0">
        <w:rPr>
          <w:rFonts w:ascii="Times New Roman" w:hAnsi="Times New Roman" w:cs="Times New Roman"/>
          <w:noProof/>
          <w:sz w:val="24"/>
          <w:szCs w:val="24"/>
          <w:lang w:val="id-ID"/>
        </w:rPr>
        <w:t xml:space="preserve">dalam </w:t>
      </w:r>
      <w:r w:rsidRPr="001F51D0">
        <w:rPr>
          <w:rFonts w:ascii="Times New Roman" w:hAnsi="Times New Roman" w:cs="Times New Roman"/>
          <w:noProof/>
          <w:sz w:val="24"/>
          <w:szCs w:val="24"/>
        </w:rPr>
        <w:t>Priska.et.al, 2016)</w:t>
      </w:r>
      <w:r w:rsidRPr="001F51D0">
        <w:rPr>
          <w:rFonts w:ascii="Times New Roman" w:hAnsi="Times New Roman" w:cs="Times New Roman"/>
          <w:sz w:val="24"/>
          <w:szCs w:val="24"/>
        </w:rPr>
        <w:fldChar w:fldCharType="end"/>
      </w:r>
      <w:r w:rsidRPr="001F51D0">
        <w:rPr>
          <w:rFonts w:ascii="Times New Roman" w:hAnsi="Times New Roman" w:cs="Times New Roman"/>
          <w:sz w:val="24"/>
          <w:szCs w:val="24"/>
        </w:rPr>
        <w:t>, pengukuran kinerja menyediakan dasar</w:t>
      </w:r>
      <w:r w:rsidR="00113DCC" w:rsidRPr="001F51D0">
        <w:rPr>
          <w:rFonts w:ascii="Times New Roman" w:hAnsi="Times New Roman" w:cs="Times New Roman"/>
          <w:sz w:val="24"/>
          <w:szCs w:val="24"/>
        </w:rPr>
        <w:t xml:space="preserve"> bagi organisasi untuk menilai:</w:t>
      </w:r>
    </w:p>
    <w:p w14:paraId="795AF49B" w14:textId="6922FD92" w:rsidR="00113DCC" w:rsidRPr="0059002A" w:rsidRDefault="00201442" w:rsidP="004E430A">
      <w:pPr>
        <w:pStyle w:val="ListParagraph"/>
        <w:numPr>
          <w:ilvl w:val="0"/>
          <w:numId w:val="7"/>
        </w:numPr>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rPr>
        <w:t>B</w:t>
      </w:r>
      <w:r w:rsidR="00AA72C7" w:rsidRPr="0059002A">
        <w:rPr>
          <w:rFonts w:ascii="Times New Roman" w:hAnsi="Times New Roman" w:cs="Times New Roman"/>
          <w:sz w:val="24"/>
          <w:szCs w:val="24"/>
        </w:rPr>
        <w:t>agaimana kemajuan atas sa</w:t>
      </w:r>
      <w:r w:rsidR="00113DCC" w:rsidRPr="0059002A">
        <w:rPr>
          <w:rFonts w:ascii="Times New Roman" w:hAnsi="Times New Roman" w:cs="Times New Roman"/>
          <w:sz w:val="24"/>
          <w:szCs w:val="24"/>
        </w:rPr>
        <w:t>saran yang telah ditetapkan</w:t>
      </w:r>
    </w:p>
    <w:p w14:paraId="3166E40F" w14:textId="47F9633D" w:rsidR="00113DCC" w:rsidRPr="0059002A" w:rsidRDefault="00201442" w:rsidP="004E430A">
      <w:pPr>
        <w:pStyle w:val="ListParagraph"/>
        <w:numPr>
          <w:ilvl w:val="0"/>
          <w:numId w:val="7"/>
        </w:numPr>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rPr>
        <w:t>M</w:t>
      </w:r>
      <w:r w:rsidR="00AA72C7" w:rsidRPr="0059002A">
        <w:rPr>
          <w:rFonts w:ascii="Times New Roman" w:hAnsi="Times New Roman" w:cs="Times New Roman"/>
          <w:sz w:val="24"/>
          <w:szCs w:val="24"/>
        </w:rPr>
        <w:t xml:space="preserve">embantu dalam mengenali area-area kekuatan dan </w:t>
      </w:r>
      <w:r w:rsidR="00113DCC" w:rsidRPr="0059002A">
        <w:rPr>
          <w:rFonts w:ascii="Times New Roman" w:hAnsi="Times New Roman" w:cs="Times New Roman"/>
          <w:sz w:val="24"/>
          <w:szCs w:val="24"/>
        </w:rPr>
        <w:t>kelemahan</w:t>
      </w:r>
    </w:p>
    <w:p w14:paraId="5347CFC4" w14:textId="34AC46C6" w:rsidR="00113DCC" w:rsidRPr="0059002A" w:rsidRDefault="00201442" w:rsidP="004E430A">
      <w:pPr>
        <w:pStyle w:val="ListParagraph"/>
        <w:numPr>
          <w:ilvl w:val="0"/>
          <w:numId w:val="7"/>
        </w:numPr>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rPr>
        <w:t>M</w:t>
      </w:r>
      <w:r w:rsidR="00AA72C7" w:rsidRPr="0059002A">
        <w:rPr>
          <w:rFonts w:ascii="Times New Roman" w:hAnsi="Times New Roman" w:cs="Times New Roman"/>
          <w:sz w:val="24"/>
          <w:szCs w:val="24"/>
        </w:rPr>
        <w:t xml:space="preserve">enentukan tindakan yang </w:t>
      </w:r>
      <w:r w:rsidR="00113DCC" w:rsidRPr="0059002A">
        <w:rPr>
          <w:rFonts w:ascii="Times New Roman" w:hAnsi="Times New Roman" w:cs="Times New Roman"/>
          <w:sz w:val="24"/>
          <w:szCs w:val="24"/>
        </w:rPr>
        <w:t>tepat untuk meningkatan kinerja</w:t>
      </w:r>
    </w:p>
    <w:p w14:paraId="04FA7483" w14:textId="0EE6D742" w:rsidR="00113DCC" w:rsidRPr="0059002A" w:rsidRDefault="00201442" w:rsidP="004E430A">
      <w:pPr>
        <w:pStyle w:val="ListParagraph"/>
        <w:numPr>
          <w:ilvl w:val="0"/>
          <w:numId w:val="7"/>
        </w:numPr>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rPr>
        <w:t>M</w:t>
      </w:r>
      <w:r w:rsidR="00AA72C7" w:rsidRPr="0059002A">
        <w:rPr>
          <w:rFonts w:ascii="Times New Roman" w:hAnsi="Times New Roman" w:cs="Times New Roman"/>
          <w:sz w:val="24"/>
          <w:szCs w:val="24"/>
        </w:rPr>
        <w:t xml:space="preserve">enunjukkan bagaimana kegiatan </w:t>
      </w:r>
      <w:r w:rsidR="00113DCC" w:rsidRPr="0059002A">
        <w:rPr>
          <w:rFonts w:ascii="Times New Roman" w:hAnsi="Times New Roman" w:cs="Times New Roman"/>
          <w:sz w:val="24"/>
          <w:szCs w:val="24"/>
        </w:rPr>
        <w:t>mendukung tujuan organisasi</w:t>
      </w:r>
    </w:p>
    <w:p w14:paraId="1754850F" w14:textId="56CAD165" w:rsidR="00113DCC" w:rsidRPr="0059002A" w:rsidRDefault="00201442" w:rsidP="004E430A">
      <w:pPr>
        <w:pStyle w:val="ListParagraph"/>
        <w:numPr>
          <w:ilvl w:val="0"/>
          <w:numId w:val="7"/>
        </w:numPr>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rPr>
        <w:t>M</w:t>
      </w:r>
      <w:r w:rsidR="00AA72C7" w:rsidRPr="0059002A">
        <w:rPr>
          <w:rFonts w:ascii="Times New Roman" w:hAnsi="Times New Roman" w:cs="Times New Roman"/>
          <w:sz w:val="24"/>
          <w:szCs w:val="24"/>
        </w:rPr>
        <w:t>embantu dalam membuat keputusan-keputus</w:t>
      </w:r>
      <w:r w:rsidR="00113DCC" w:rsidRPr="0059002A">
        <w:rPr>
          <w:rFonts w:ascii="Times New Roman" w:hAnsi="Times New Roman" w:cs="Times New Roman"/>
          <w:sz w:val="24"/>
          <w:szCs w:val="24"/>
        </w:rPr>
        <w:t>an dengan langkah inisiatif</w:t>
      </w:r>
    </w:p>
    <w:p w14:paraId="20813E28" w14:textId="70216B54" w:rsidR="00113DCC" w:rsidRPr="0059002A" w:rsidRDefault="00201442" w:rsidP="004E430A">
      <w:pPr>
        <w:pStyle w:val="ListParagraph"/>
        <w:numPr>
          <w:ilvl w:val="0"/>
          <w:numId w:val="7"/>
        </w:numPr>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rPr>
        <w:t>M</w:t>
      </w:r>
      <w:r w:rsidR="00113DCC" w:rsidRPr="0059002A">
        <w:rPr>
          <w:rFonts w:ascii="Times New Roman" w:hAnsi="Times New Roman" w:cs="Times New Roman"/>
          <w:sz w:val="24"/>
          <w:szCs w:val="24"/>
        </w:rPr>
        <w:t>engalokasi sumber daya</w:t>
      </w:r>
    </w:p>
    <w:p w14:paraId="193A56BB" w14:textId="49EB717D" w:rsidR="00AA72C7" w:rsidRPr="0059002A" w:rsidRDefault="00201442" w:rsidP="004E430A">
      <w:pPr>
        <w:pStyle w:val="ListParagraph"/>
        <w:numPr>
          <w:ilvl w:val="0"/>
          <w:numId w:val="7"/>
        </w:numPr>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rPr>
        <w:t>M</w:t>
      </w:r>
      <w:r w:rsidR="00AA72C7" w:rsidRPr="0059002A">
        <w:rPr>
          <w:rFonts w:ascii="Times New Roman" w:hAnsi="Times New Roman" w:cs="Times New Roman"/>
          <w:sz w:val="24"/>
          <w:szCs w:val="24"/>
        </w:rPr>
        <w:t>eningkatkan produk-produk dan jasa-jasa kepada pelanggan.</w:t>
      </w:r>
    </w:p>
    <w:p w14:paraId="6E1E015F" w14:textId="507CF44D" w:rsidR="00113DCC" w:rsidRPr="0059002A" w:rsidRDefault="00113DCC" w:rsidP="001F51D0">
      <w:pPr>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Dengan demikian, pengukuran kinerja tidak hanya memberikan pemahaman tentang pencapaian target, tetapi juga menjadi </w:t>
      </w:r>
      <w:r w:rsidR="00E51104">
        <w:rPr>
          <w:rFonts w:ascii="Times New Roman" w:hAnsi="Times New Roman" w:cs="Times New Roman"/>
          <w:sz w:val="24"/>
          <w:szCs w:val="24"/>
          <w:lang w:val="id-ID"/>
        </w:rPr>
        <w:t xml:space="preserve">landasan yang komprehensif bagi </w:t>
      </w:r>
      <w:r w:rsidRPr="0059002A">
        <w:rPr>
          <w:rFonts w:ascii="Times New Roman" w:hAnsi="Times New Roman" w:cs="Times New Roman"/>
          <w:sz w:val="24"/>
          <w:szCs w:val="24"/>
          <w:lang w:val="id-ID"/>
        </w:rPr>
        <w:t>upaya peningkatakan kualitas dan efisiensi keselurahan organisasi.</w:t>
      </w:r>
    </w:p>
    <w:p w14:paraId="1027979F" w14:textId="3AA86837" w:rsidR="00EA7D09" w:rsidRPr="0059002A" w:rsidRDefault="00EA7D09" w:rsidP="001F51D0">
      <w:pPr>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rPr>
        <w:t xml:space="preserve">Menurut Hanafi dan Halim </w:t>
      </w:r>
      <w:r w:rsidRPr="0059002A">
        <w:rPr>
          <w:rFonts w:ascii="Times New Roman" w:hAnsi="Times New Roman" w:cs="Times New Roman"/>
          <w:sz w:val="24"/>
          <w:szCs w:val="24"/>
        </w:rPr>
        <w:fldChar w:fldCharType="begin" w:fldLock="1"/>
      </w:r>
      <w:r w:rsidR="008F78FA">
        <w:rPr>
          <w:rFonts w:ascii="Times New Roman" w:hAnsi="Times New Roman" w:cs="Times New Roman"/>
          <w:sz w:val="24"/>
          <w:szCs w:val="24"/>
        </w:rPr>
        <w:instrText>ADDIN CSL_CITATION {"citationItems":[{"id":"ITEM-1","itemData":{"abstract":"Stakeholder needs for company performance information continue to develop in line with changes and business progress. One of the developments that occurred is the company's obligation to disclose social and environmental responsibility reports or referred to as sustainability reporting (SR). This development is the implementation of Law No. 40 of 2007 concerning Limited Liability Companies which required the go public company to disclose the accountability report. Sustainability reporting is a company tools to inform their responsibility to the community and the environment. Directly or indirectly the company has explored existing resources in the community and the environment in its routine operational activities, so as to have both positive and negative impacts on the community and the environment. So it is very natural if the company is then required to provide commensurate reciprocity. In SR there are several components that are disclosed, namely the economic dimension, the environmental dimension, the labor dimension, the human rights dimension, the community dimension, and the product responsibility dimension. The company's expectation with SR disclosure will have a positive impact, namely increasing the confidence of stakeholders, especially the public, investors, and creditors. The purpose of this research is to see how the influence of SR disclosure toward the company's financial performance that proxied by ROA and EPS.","author":[{"dropping-particle":"","family":"Rohmah","given":"Khaula Lutfiati","non-dropping-particle":"","parse-names":false,"suffix":""},{"dropping-particle":"","family":"Adiputra","given":"Andre Kussuma","non-dropping-particle":"","parse-names":false,"suffix":""},{"dropping-particle":"","family":"Kurniawati","given":"Watik","non-dropping-particle":"","parse-names":false,"suffix":""}],"container-title":"Jurnal Seminar Nasional UNRIYO","id":"ITEM-1","issued":{"date-parts":[["2019"]]},"page":"147-159","title":"Pengaruh Pengungkapan Sustainability Report Terhadap Kinerja Keuangan Perusahaan the Effetcs of Sustainability Report Disclosure Toward Copany Financial Performance","type":"article-journal"},"uris":["http://www.mendeley.com/documents/?uuid=b489d76f-1aad-4010-9998-99415554692a","http://www.mendeley.com/documents/?uuid=ce00bfe3-fbe8-41b4-9213-103ccd475093"]}],"mendeley":{"formattedCitation":"(Rohmah et al., 2019)","manualFormatting":"(dalam Rohmah et al., 2019)","plainTextFormattedCitation":"(Rohmah et al., 2019)","previouslyFormattedCitation":"(Rohmah et al., 2019)"},"properties":{"noteIndex":0},"schema":"https://github.com/citation-style-language/schema/raw/master/csl-citation.json"}</w:instrText>
      </w:r>
      <w:r w:rsidRPr="0059002A">
        <w:rPr>
          <w:rFonts w:ascii="Times New Roman" w:hAnsi="Times New Roman" w:cs="Times New Roman"/>
          <w:sz w:val="24"/>
          <w:szCs w:val="24"/>
        </w:rPr>
        <w:fldChar w:fldCharType="separate"/>
      </w:r>
      <w:r w:rsidRPr="0059002A">
        <w:rPr>
          <w:rFonts w:ascii="Times New Roman" w:hAnsi="Times New Roman" w:cs="Times New Roman"/>
          <w:noProof/>
          <w:sz w:val="24"/>
          <w:szCs w:val="24"/>
        </w:rPr>
        <w:t>(</w:t>
      </w:r>
      <w:r w:rsidRPr="0059002A">
        <w:rPr>
          <w:rFonts w:ascii="Times New Roman" w:hAnsi="Times New Roman" w:cs="Times New Roman"/>
          <w:noProof/>
          <w:sz w:val="24"/>
          <w:szCs w:val="24"/>
          <w:lang w:val="id-ID"/>
        </w:rPr>
        <w:t xml:space="preserve">dalam </w:t>
      </w:r>
      <w:r w:rsidRPr="0059002A">
        <w:rPr>
          <w:rFonts w:ascii="Times New Roman" w:hAnsi="Times New Roman" w:cs="Times New Roman"/>
          <w:noProof/>
          <w:sz w:val="24"/>
          <w:szCs w:val="24"/>
        </w:rPr>
        <w:t>Rohmah et al., 2019)</w:t>
      </w:r>
      <w:r w:rsidRPr="0059002A">
        <w:rPr>
          <w:rFonts w:ascii="Times New Roman" w:hAnsi="Times New Roman" w:cs="Times New Roman"/>
          <w:sz w:val="24"/>
          <w:szCs w:val="24"/>
        </w:rPr>
        <w:fldChar w:fldCharType="end"/>
      </w:r>
      <w:r w:rsidRPr="0059002A">
        <w:rPr>
          <w:rFonts w:ascii="Times New Roman" w:hAnsi="Times New Roman" w:cs="Times New Roman"/>
          <w:sz w:val="24"/>
          <w:szCs w:val="24"/>
          <w:lang w:val="id-ID"/>
        </w:rPr>
        <w:t xml:space="preserve"> </w:t>
      </w:r>
      <w:r w:rsidR="00910F55">
        <w:rPr>
          <w:rFonts w:ascii="Times New Roman" w:hAnsi="Times New Roman" w:cs="Times New Roman"/>
          <w:sz w:val="24"/>
          <w:szCs w:val="24"/>
          <w:lang w:val="id-ID"/>
        </w:rPr>
        <w:t>k</w:t>
      </w:r>
      <w:r w:rsidRPr="0059002A">
        <w:rPr>
          <w:rFonts w:ascii="Times New Roman" w:hAnsi="Times New Roman" w:cs="Times New Roman"/>
          <w:sz w:val="24"/>
          <w:szCs w:val="24"/>
        </w:rPr>
        <w:t xml:space="preserve">inerja keuangan dapat dilihat melalui analisis rasio-rasio keuangan suatu </w:t>
      </w:r>
      <w:r w:rsidRPr="0059002A">
        <w:rPr>
          <w:rFonts w:ascii="Times New Roman" w:hAnsi="Times New Roman" w:cs="Times New Roman"/>
          <w:sz w:val="24"/>
          <w:szCs w:val="24"/>
        </w:rPr>
        <w:lastRenderedPageBreak/>
        <w:t>perusahaan. Ada lima analisis rasio keuangan yang digunakan dalam mengukur kinerja keuangan organisasi yaitu:</w:t>
      </w:r>
      <w:r w:rsidRPr="0059002A">
        <w:rPr>
          <w:rFonts w:ascii="Times New Roman" w:hAnsi="Times New Roman" w:cs="Times New Roman"/>
          <w:sz w:val="24"/>
          <w:szCs w:val="24"/>
          <w:lang w:val="id-ID"/>
        </w:rPr>
        <w:t xml:space="preserve"> </w:t>
      </w:r>
    </w:p>
    <w:p w14:paraId="59F056D9" w14:textId="77777777" w:rsidR="00EA7D09" w:rsidRPr="00910F55" w:rsidRDefault="00EA7D09" w:rsidP="004E430A">
      <w:pPr>
        <w:pStyle w:val="ListParagraph"/>
        <w:numPr>
          <w:ilvl w:val="0"/>
          <w:numId w:val="8"/>
        </w:numPr>
        <w:spacing w:line="480" w:lineRule="auto"/>
        <w:ind w:left="1440"/>
        <w:jc w:val="both"/>
        <w:rPr>
          <w:rFonts w:ascii="Times New Roman" w:hAnsi="Times New Roman" w:cs="Times New Roman"/>
          <w:i/>
          <w:sz w:val="24"/>
          <w:szCs w:val="24"/>
          <w:lang w:val="id-ID"/>
        </w:rPr>
      </w:pPr>
      <w:r w:rsidRPr="0059002A">
        <w:rPr>
          <w:rFonts w:ascii="Times New Roman" w:hAnsi="Times New Roman" w:cs="Times New Roman"/>
          <w:sz w:val="24"/>
          <w:szCs w:val="24"/>
        </w:rPr>
        <w:t xml:space="preserve">Rasio Likuiditas yang diukur dengan menggunakan indikator: </w:t>
      </w:r>
      <w:r w:rsidRPr="00910F55">
        <w:rPr>
          <w:rFonts w:ascii="Times New Roman" w:hAnsi="Times New Roman" w:cs="Times New Roman"/>
          <w:i/>
          <w:sz w:val="24"/>
          <w:szCs w:val="24"/>
        </w:rPr>
        <w:t>Current Ratio</w:t>
      </w:r>
      <w:r w:rsidRPr="0059002A">
        <w:rPr>
          <w:rFonts w:ascii="Times New Roman" w:hAnsi="Times New Roman" w:cs="Times New Roman"/>
          <w:sz w:val="24"/>
          <w:szCs w:val="24"/>
        </w:rPr>
        <w:t xml:space="preserve"> dan </w:t>
      </w:r>
      <w:r w:rsidRPr="00910F55">
        <w:rPr>
          <w:rFonts w:ascii="Times New Roman" w:hAnsi="Times New Roman" w:cs="Times New Roman"/>
          <w:i/>
          <w:sz w:val="24"/>
          <w:szCs w:val="24"/>
        </w:rPr>
        <w:t>Quick Ratio.</w:t>
      </w:r>
    </w:p>
    <w:p w14:paraId="7440A37D" w14:textId="34972D38" w:rsidR="00EA7D09" w:rsidRPr="00910F55" w:rsidRDefault="00EA7D09" w:rsidP="004E430A">
      <w:pPr>
        <w:pStyle w:val="ListParagraph"/>
        <w:numPr>
          <w:ilvl w:val="0"/>
          <w:numId w:val="8"/>
        </w:numPr>
        <w:spacing w:line="480" w:lineRule="auto"/>
        <w:ind w:left="1440"/>
        <w:jc w:val="both"/>
        <w:rPr>
          <w:rFonts w:ascii="Times New Roman" w:hAnsi="Times New Roman" w:cs="Times New Roman"/>
          <w:i/>
          <w:sz w:val="24"/>
          <w:szCs w:val="24"/>
          <w:lang w:val="id-ID"/>
        </w:rPr>
      </w:pPr>
      <w:r w:rsidRPr="0059002A">
        <w:rPr>
          <w:rFonts w:ascii="Times New Roman" w:hAnsi="Times New Roman" w:cs="Times New Roman"/>
          <w:sz w:val="24"/>
          <w:szCs w:val="24"/>
        </w:rPr>
        <w:t xml:space="preserve">Rasio Solvabilitas yang diukur dengan menggunakan indikator: </w:t>
      </w:r>
      <w:r w:rsidR="00201442" w:rsidRPr="0059002A">
        <w:rPr>
          <w:rFonts w:ascii="Times New Roman" w:hAnsi="Times New Roman" w:cs="Times New Roman"/>
          <w:sz w:val="24"/>
          <w:szCs w:val="24"/>
        </w:rPr>
        <w:t xml:space="preserve">total hutang </w:t>
      </w:r>
      <w:r w:rsidRPr="0059002A">
        <w:rPr>
          <w:rFonts w:ascii="Times New Roman" w:hAnsi="Times New Roman" w:cs="Times New Roman"/>
          <w:sz w:val="24"/>
          <w:szCs w:val="24"/>
        </w:rPr>
        <w:t xml:space="preserve">terhadap </w:t>
      </w:r>
      <w:r w:rsidR="00201442" w:rsidRPr="0059002A">
        <w:rPr>
          <w:rFonts w:ascii="Times New Roman" w:hAnsi="Times New Roman" w:cs="Times New Roman"/>
          <w:sz w:val="24"/>
          <w:szCs w:val="24"/>
        </w:rPr>
        <w:t xml:space="preserve">total aset dan </w:t>
      </w:r>
      <w:r w:rsidR="00201442" w:rsidRPr="00910F55">
        <w:rPr>
          <w:rFonts w:ascii="Times New Roman" w:hAnsi="Times New Roman" w:cs="Times New Roman"/>
          <w:i/>
          <w:sz w:val="24"/>
          <w:szCs w:val="24"/>
        </w:rPr>
        <w:t>times interest earned.</w:t>
      </w:r>
    </w:p>
    <w:p w14:paraId="6ECCD863" w14:textId="0E892B6D" w:rsidR="00EA7D09" w:rsidRPr="0059002A" w:rsidRDefault="00EA7D09" w:rsidP="004E430A">
      <w:pPr>
        <w:pStyle w:val="ListParagraph"/>
        <w:numPr>
          <w:ilvl w:val="0"/>
          <w:numId w:val="8"/>
        </w:numPr>
        <w:spacing w:line="480" w:lineRule="auto"/>
        <w:ind w:left="1440"/>
        <w:jc w:val="both"/>
        <w:rPr>
          <w:rFonts w:ascii="Times New Roman" w:hAnsi="Times New Roman" w:cs="Times New Roman"/>
          <w:sz w:val="24"/>
          <w:szCs w:val="24"/>
          <w:lang w:val="id-ID"/>
        </w:rPr>
      </w:pPr>
      <w:r w:rsidRPr="0059002A">
        <w:rPr>
          <w:rFonts w:ascii="Times New Roman" w:hAnsi="Times New Roman" w:cs="Times New Roman"/>
          <w:sz w:val="24"/>
          <w:szCs w:val="24"/>
        </w:rPr>
        <w:t>Rasio Aktivitas yang diukur menggunakan indikator</w:t>
      </w:r>
      <w:r w:rsidR="00201442" w:rsidRPr="0059002A">
        <w:rPr>
          <w:rFonts w:ascii="Times New Roman" w:hAnsi="Times New Roman" w:cs="Times New Roman"/>
          <w:sz w:val="24"/>
          <w:szCs w:val="24"/>
        </w:rPr>
        <w:t>: rata-rata umur piutang, perputaran persediaan,</w:t>
      </w:r>
      <w:r w:rsidR="00201442">
        <w:rPr>
          <w:rFonts w:ascii="Times New Roman" w:hAnsi="Times New Roman" w:cs="Times New Roman"/>
          <w:sz w:val="24"/>
          <w:szCs w:val="24"/>
          <w:lang w:val="id-ID"/>
        </w:rPr>
        <w:t xml:space="preserve"> dan</w:t>
      </w:r>
      <w:r w:rsidR="00201442" w:rsidRPr="0059002A">
        <w:rPr>
          <w:rFonts w:ascii="Times New Roman" w:hAnsi="Times New Roman" w:cs="Times New Roman"/>
          <w:sz w:val="24"/>
          <w:szCs w:val="24"/>
        </w:rPr>
        <w:t xml:space="preserve"> perputaran total aset.</w:t>
      </w:r>
    </w:p>
    <w:p w14:paraId="4396300C" w14:textId="087A8609" w:rsidR="00EA7D09" w:rsidRPr="0059002A" w:rsidRDefault="00EA7D09" w:rsidP="004E430A">
      <w:pPr>
        <w:pStyle w:val="ListParagraph"/>
        <w:numPr>
          <w:ilvl w:val="0"/>
          <w:numId w:val="8"/>
        </w:numPr>
        <w:spacing w:line="480" w:lineRule="auto"/>
        <w:ind w:left="1440"/>
        <w:jc w:val="both"/>
        <w:rPr>
          <w:rFonts w:ascii="Times New Roman" w:hAnsi="Times New Roman" w:cs="Times New Roman"/>
          <w:sz w:val="24"/>
          <w:szCs w:val="24"/>
          <w:lang w:val="id-ID"/>
        </w:rPr>
      </w:pPr>
      <w:r w:rsidRPr="0059002A">
        <w:rPr>
          <w:rFonts w:ascii="Times New Roman" w:hAnsi="Times New Roman" w:cs="Times New Roman"/>
          <w:sz w:val="24"/>
          <w:szCs w:val="24"/>
        </w:rPr>
        <w:t xml:space="preserve">Rasio Profitabilitas yang diukur menggunakan indikator: </w:t>
      </w:r>
      <w:r w:rsidR="00201442" w:rsidRPr="0059002A">
        <w:rPr>
          <w:rFonts w:ascii="Times New Roman" w:hAnsi="Times New Roman" w:cs="Times New Roman"/>
          <w:sz w:val="24"/>
          <w:szCs w:val="24"/>
        </w:rPr>
        <w:t>profit margin</w:t>
      </w:r>
      <w:r w:rsidRPr="0059002A">
        <w:rPr>
          <w:rFonts w:ascii="Times New Roman" w:hAnsi="Times New Roman" w:cs="Times New Roman"/>
          <w:sz w:val="24"/>
          <w:szCs w:val="24"/>
        </w:rPr>
        <w:t xml:space="preserve">, </w:t>
      </w:r>
      <w:r w:rsidRPr="00910F55">
        <w:rPr>
          <w:rFonts w:ascii="Times New Roman" w:hAnsi="Times New Roman" w:cs="Times New Roman"/>
          <w:i/>
          <w:sz w:val="24"/>
          <w:szCs w:val="24"/>
        </w:rPr>
        <w:t xml:space="preserve">Return </w:t>
      </w:r>
      <w:proofErr w:type="gramStart"/>
      <w:r w:rsidRPr="00910F55">
        <w:rPr>
          <w:rFonts w:ascii="Times New Roman" w:hAnsi="Times New Roman" w:cs="Times New Roman"/>
          <w:i/>
          <w:sz w:val="24"/>
          <w:szCs w:val="24"/>
        </w:rPr>
        <w:t>On</w:t>
      </w:r>
      <w:proofErr w:type="gramEnd"/>
      <w:r w:rsidRPr="00910F55">
        <w:rPr>
          <w:rFonts w:ascii="Times New Roman" w:hAnsi="Times New Roman" w:cs="Times New Roman"/>
          <w:i/>
          <w:sz w:val="24"/>
          <w:szCs w:val="24"/>
        </w:rPr>
        <w:t xml:space="preserve"> Assets</w:t>
      </w:r>
      <w:r w:rsidRPr="0059002A">
        <w:rPr>
          <w:rFonts w:ascii="Times New Roman" w:hAnsi="Times New Roman" w:cs="Times New Roman"/>
          <w:sz w:val="24"/>
          <w:szCs w:val="24"/>
        </w:rPr>
        <w:t xml:space="preserve"> (ROA), </w:t>
      </w:r>
      <w:r w:rsidRPr="00910F55">
        <w:rPr>
          <w:rFonts w:ascii="Times New Roman" w:hAnsi="Times New Roman" w:cs="Times New Roman"/>
          <w:i/>
          <w:sz w:val="24"/>
          <w:szCs w:val="24"/>
        </w:rPr>
        <w:t>Return On Equity</w:t>
      </w:r>
      <w:r w:rsidRPr="0059002A">
        <w:rPr>
          <w:rFonts w:ascii="Times New Roman" w:hAnsi="Times New Roman" w:cs="Times New Roman"/>
          <w:sz w:val="24"/>
          <w:szCs w:val="24"/>
        </w:rPr>
        <w:t xml:space="preserve"> (ROE) dan </w:t>
      </w:r>
      <w:r w:rsidRPr="00910F55">
        <w:rPr>
          <w:rFonts w:ascii="Times New Roman" w:hAnsi="Times New Roman" w:cs="Times New Roman"/>
          <w:i/>
          <w:sz w:val="24"/>
          <w:szCs w:val="24"/>
        </w:rPr>
        <w:t>Earning per Share</w:t>
      </w:r>
      <w:r w:rsidRPr="0059002A">
        <w:rPr>
          <w:rFonts w:ascii="Times New Roman" w:hAnsi="Times New Roman" w:cs="Times New Roman"/>
          <w:sz w:val="24"/>
          <w:szCs w:val="24"/>
        </w:rPr>
        <w:t xml:space="preserve"> (EPS).</w:t>
      </w:r>
    </w:p>
    <w:p w14:paraId="73BE0D5B" w14:textId="19B1BFA4" w:rsidR="00910F55" w:rsidRPr="00910F55" w:rsidRDefault="00EA7D09" w:rsidP="004E430A">
      <w:pPr>
        <w:pStyle w:val="ListParagraph"/>
        <w:numPr>
          <w:ilvl w:val="0"/>
          <w:numId w:val="8"/>
        </w:numPr>
        <w:spacing w:line="480" w:lineRule="auto"/>
        <w:ind w:left="1440"/>
        <w:jc w:val="both"/>
        <w:rPr>
          <w:rFonts w:ascii="Times New Roman" w:hAnsi="Times New Roman" w:cs="Times New Roman"/>
          <w:i/>
          <w:sz w:val="24"/>
          <w:szCs w:val="24"/>
          <w:lang w:val="id-ID"/>
        </w:rPr>
      </w:pPr>
      <w:r w:rsidRPr="0059002A">
        <w:rPr>
          <w:rFonts w:ascii="Times New Roman" w:hAnsi="Times New Roman" w:cs="Times New Roman"/>
          <w:sz w:val="24"/>
          <w:szCs w:val="24"/>
        </w:rPr>
        <w:t xml:space="preserve">Rasio Pasar yang diukur dengan menggunakan dua indikator: </w:t>
      </w:r>
      <w:r w:rsidRPr="00910F55">
        <w:rPr>
          <w:rFonts w:ascii="Times New Roman" w:hAnsi="Times New Roman" w:cs="Times New Roman"/>
          <w:i/>
          <w:sz w:val="24"/>
          <w:szCs w:val="24"/>
        </w:rPr>
        <w:t>Price Earning Ratio</w:t>
      </w:r>
      <w:r w:rsidRPr="0059002A">
        <w:rPr>
          <w:rFonts w:ascii="Times New Roman" w:hAnsi="Times New Roman" w:cs="Times New Roman"/>
          <w:sz w:val="24"/>
          <w:szCs w:val="24"/>
        </w:rPr>
        <w:t xml:space="preserve"> (PER) dan </w:t>
      </w:r>
      <w:r w:rsidR="00201442" w:rsidRPr="00910F55">
        <w:rPr>
          <w:rFonts w:ascii="Times New Roman" w:hAnsi="Times New Roman" w:cs="Times New Roman"/>
          <w:i/>
          <w:sz w:val="24"/>
          <w:szCs w:val="24"/>
        </w:rPr>
        <w:t>dividend yield.</w:t>
      </w:r>
    </w:p>
    <w:p w14:paraId="5D134375" w14:textId="27206EB8" w:rsidR="00EA7D09" w:rsidRPr="00910F55" w:rsidRDefault="00EA7D09" w:rsidP="001F51D0">
      <w:pPr>
        <w:pStyle w:val="ListParagraph"/>
        <w:spacing w:line="480" w:lineRule="auto"/>
        <w:ind w:left="1080" w:firstLine="720"/>
        <w:jc w:val="both"/>
        <w:rPr>
          <w:rFonts w:ascii="Times New Roman" w:hAnsi="Times New Roman" w:cs="Times New Roman"/>
          <w:i/>
          <w:sz w:val="24"/>
          <w:szCs w:val="24"/>
          <w:lang w:val="id-ID"/>
        </w:rPr>
      </w:pPr>
      <w:r w:rsidRPr="00910F55">
        <w:rPr>
          <w:rFonts w:ascii="Times New Roman" w:hAnsi="Times New Roman" w:cs="Times New Roman"/>
          <w:sz w:val="24"/>
          <w:szCs w:val="24"/>
          <w:lang w:val="id-ID"/>
        </w:rPr>
        <w:t xml:space="preserve">Dalam penelitian ini, kinerja keuangan direpresentasikan melalui rasio profitabilitas yang diukur dengan menggunakan indikator </w:t>
      </w:r>
      <w:r w:rsidRPr="00910F55">
        <w:rPr>
          <w:rFonts w:ascii="Times New Roman" w:hAnsi="Times New Roman" w:cs="Times New Roman"/>
          <w:i/>
          <w:sz w:val="24"/>
          <w:szCs w:val="24"/>
          <w:lang w:val="id-ID"/>
        </w:rPr>
        <w:t>Return On Assets</w:t>
      </w:r>
      <w:r w:rsidRPr="00910F55">
        <w:rPr>
          <w:rFonts w:ascii="Times New Roman" w:hAnsi="Times New Roman" w:cs="Times New Roman"/>
          <w:sz w:val="24"/>
          <w:szCs w:val="24"/>
          <w:lang w:val="id-ID"/>
        </w:rPr>
        <w:t xml:space="preserve"> (ROA). Dalam lingkungan bisnis, perusahaan diharapkan mampu mengahasilkan pendapatan secara optimal. Profitabilitas merupakan aspek yang seharusnya menjadi perhatian utama, karena untuk kelangsungan usahanya, perusahaan harus berada dalam kondisi yang menghasilkan keuntungan. Tanpa keuntungan, akan sulit bagi perusahaan untuk menarik investasi modal dari luar. </w:t>
      </w:r>
      <w:r w:rsidR="00FD6DFD">
        <w:rPr>
          <w:rFonts w:ascii="Times New Roman" w:hAnsi="Times New Roman" w:cs="Times New Roman"/>
          <w:sz w:val="24"/>
          <w:szCs w:val="24"/>
          <w:lang w:val="id-ID"/>
        </w:rPr>
        <w:t xml:space="preserve">Menurut </w:t>
      </w:r>
      <w:r w:rsidR="00FD6DFD">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{"citationItems":[{"id":"ITEM-1","itemData":{"author":[{"dropping-particle":"","family":"Sudana","given":"I Made","non-dropping-particle":"","parse-names":false,"suffix":""}],"edition":"Edisi 2","editor":[{"dropping-particle":"","family":"Sallama","given":"Novietha I","non-dropping-particle":"","parse-names":false,"suffix":""}],"id":"ITEM-1","issued":{"date-parts":[["2015"]]},"number-of-pages":"25","publisher":"Penerbit Erlangga","publisher-place":"Jakarta","title":"Manajemen Keuangan Perusahaan","type":"book"},"uris":["http://www.mendeley.com/documents/?uuid=5cd0ffef-782b-4deb-b2ae-601cbdae5c60","http://www.mendeley.com/documents/?uuid=5c6495bb-12fd-4340-8605-aa10348722b7"]}],"mendeley":{"formattedCitation":"(Sudana, 2015)","manualFormatting":"(Sudana, 2015:25)","plainTextFormattedCitation":"(Sudana, 2015)","previouslyFormattedCitation":"(Sudana, 2015)"},"properties":{"noteIndex":0},"schema":"https://github.com/citation-style-language/schema/raw/master/csl-citation.json"}</w:instrText>
      </w:r>
      <w:r w:rsidR="00FD6DFD">
        <w:rPr>
          <w:rFonts w:ascii="Times New Roman" w:hAnsi="Times New Roman" w:cs="Times New Roman"/>
          <w:sz w:val="24"/>
          <w:szCs w:val="24"/>
          <w:lang w:val="id-ID"/>
        </w:rPr>
        <w:fldChar w:fldCharType="separate"/>
      </w:r>
      <w:r w:rsidR="00FD6DFD" w:rsidRPr="00FD6DFD">
        <w:rPr>
          <w:rFonts w:ascii="Times New Roman" w:hAnsi="Times New Roman" w:cs="Times New Roman"/>
          <w:noProof/>
          <w:sz w:val="24"/>
          <w:szCs w:val="24"/>
          <w:lang w:val="id-ID"/>
        </w:rPr>
        <w:t>(Sudana, 2015</w:t>
      </w:r>
      <w:r w:rsidR="00FD6DFD">
        <w:rPr>
          <w:rFonts w:ascii="Times New Roman" w:hAnsi="Times New Roman" w:cs="Times New Roman"/>
          <w:noProof/>
          <w:sz w:val="24"/>
          <w:szCs w:val="24"/>
          <w:lang w:val="id-ID"/>
        </w:rPr>
        <w:t>:25</w:t>
      </w:r>
      <w:r w:rsidR="00FD6DFD" w:rsidRPr="00FD6DFD">
        <w:rPr>
          <w:rFonts w:ascii="Times New Roman" w:hAnsi="Times New Roman" w:cs="Times New Roman"/>
          <w:noProof/>
          <w:sz w:val="24"/>
          <w:szCs w:val="24"/>
          <w:lang w:val="id-ID"/>
        </w:rPr>
        <w:t>)</w:t>
      </w:r>
      <w:r w:rsidR="00FD6DFD">
        <w:rPr>
          <w:rFonts w:ascii="Times New Roman" w:hAnsi="Times New Roman" w:cs="Times New Roman"/>
          <w:sz w:val="24"/>
          <w:szCs w:val="24"/>
          <w:lang w:val="id-ID"/>
        </w:rPr>
        <w:fldChar w:fldCharType="end"/>
      </w:r>
      <w:r w:rsidR="00FD6DFD">
        <w:rPr>
          <w:rFonts w:ascii="Times New Roman" w:hAnsi="Times New Roman" w:cs="Times New Roman"/>
          <w:sz w:val="24"/>
          <w:szCs w:val="24"/>
          <w:lang w:val="id-ID"/>
        </w:rPr>
        <w:t xml:space="preserve"> u</w:t>
      </w:r>
      <w:r w:rsidR="00910F55">
        <w:rPr>
          <w:rFonts w:ascii="Times New Roman" w:hAnsi="Times New Roman" w:cs="Times New Roman"/>
          <w:sz w:val="24"/>
          <w:szCs w:val="24"/>
          <w:lang w:val="id-ID"/>
        </w:rPr>
        <w:t xml:space="preserve">kuran yang </w:t>
      </w:r>
      <w:r w:rsidR="00032B95" w:rsidRPr="00910F55">
        <w:rPr>
          <w:rFonts w:ascii="Times New Roman" w:hAnsi="Times New Roman" w:cs="Times New Roman"/>
          <w:sz w:val="24"/>
          <w:szCs w:val="24"/>
          <w:lang w:val="id-ID"/>
        </w:rPr>
        <w:t xml:space="preserve">digunakan untuk menghitung </w:t>
      </w:r>
      <w:r w:rsidR="00032B95" w:rsidRPr="00910F55">
        <w:rPr>
          <w:rFonts w:ascii="Times New Roman" w:hAnsi="Times New Roman" w:cs="Times New Roman"/>
          <w:i/>
          <w:sz w:val="24"/>
          <w:szCs w:val="24"/>
          <w:lang w:val="id-ID"/>
        </w:rPr>
        <w:t>Return On Assets</w:t>
      </w:r>
      <w:r w:rsidR="00032B95" w:rsidRPr="00910F55">
        <w:rPr>
          <w:rFonts w:ascii="Times New Roman" w:hAnsi="Times New Roman" w:cs="Times New Roman"/>
          <w:sz w:val="24"/>
          <w:szCs w:val="24"/>
          <w:lang w:val="id-ID"/>
        </w:rPr>
        <w:t xml:space="preserve"> (ROA) adalah: </w:t>
      </w:r>
    </w:p>
    <w:p w14:paraId="470FD2D2" w14:textId="77777777" w:rsidR="00032B95" w:rsidRPr="0059002A" w:rsidRDefault="00032B95" w:rsidP="001F51D0">
      <w:pPr>
        <w:pStyle w:val="ListParagraph"/>
        <w:spacing w:line="480" w:lineRule="auto"/>
        <w:ind w:left="1800"/>
        <w:jc w:val="both"/>
        <w:rPr>
          <w:rFonts w:ascii="Times New Roman" w:hAnsi="Times New Roman" w:cs="Times New Roman"/>
          <w:sz w:val="24"/>
          <w:szCs w:val="24"/>
          <w:lang w:val="id-ID"/>
        </w:rPr>
      </w:pPr>
      <w:r w:rsidRPr="0059002A">
        <w:rPr>
          <w:rFonts w:ascii="Times New Roman" w:hAnsi="Times New Roman" w:cs="Times New Roman"/>
          <w:noProof/>
          <w:sz w:val="24"/>
          <w:szCs w:val="24"/>
        </w:rPr>
        <w:lastRenderedPageBreak/>
        <mc:AlternateContent>
          <mc:Choice Requires="wps">
            <w:drawing>
              <wp:anchor distT="45720" distB="45720" distL="114300" distR="114300" simplePos="0" relativeHeight="251658240" behindDoc="0" locked="0" layoutInCell="1" allowOverlap="1" wp14:anchorId="125204B9" wp14:editId="56B343D0">
                <wp:simplePos x="0" y="0"/>
                <wp:positionH relativeFrom="column">
                  <wp:posOffset>1626870</wp:posOffset>
                </wp:positionH>
                <wp:positionV relativeFrom="paragraph">
                  <wp:posOffset>166369</wp:posOffset>
                </wp:positionV>
                <wp:extent cx="2439670" cy="405765"/>
                <wp:effectExtent l="0" t="0" r="1778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405765"/>
                        </a:xfrm>
                        <a:prstGeom prst="rect">
                          <a:avLst/>
                        </a:prstGeom>
                        <a:solidFill>
                          <a:srgbClr val="FFFFFF"/>
                        </a:solidFill>
                        <a:ln w="9525">
                          <a:solidFill>
                            <a:srgbClr val="000000"/>
                          </a:solidFill>
                          <a:miter lim="800000"/>
                          <a:headEnd/>
                          <a:tailEnd/>
                        </a:ln>
                      </wps:spPr>
                      <wps:txbx>
                        <w:txbxContent>
                          <w:p w14:paraId="7DA1C7F0" w14:textId="77777777" w:rsidR="00B749BE" w:rsidRDefault="00B749BE">
                            <w:r>
                              <w:rPr>
                                <w:lang w:val="id-ID"/>
                              </w:rPr>
                              <w:t>ROA =</w:t>
                            </w:r>
                            <m:oMath>
                              <m:r>
                                <w:rPr>
                                  <w:rFonts w:ascii="Cambria Math" w:hAnsi="Cambria Math" w:cs="Times New Roman"/>
                                  <w:lang w:val="id-ID"/>
                                </w:rPr>
                                <m:t xml:space="preserve"> </m:t>
                              </m:r>
                              <m:f>
                                <m:fPr>
                                  <m:ctrlPr>
                                    <w:rPr>
                                      <w:rFonts w:ascii="Cambria Math" w:hAnsi="Cambria Math" w:cs="Times New Roman"/>
                                      <w:lang w:val="id-ID"/>
                                    </w:rPr>
                                  </m:ctrlPr>
                                </m:fPr>
                                <m:num>
                                  <m:r>
                                    <m:rPr>
                                      <m:sty m:val="p"/>
                                    </m:rPr>
                                    <w:rPr>
                                      <w:rFonts w:ascii="Cambria Math" w:hAnsi="Cambria Math" w:cs="Times New Roman"/>
                                      <w:lang w:val="id-ID"/>
                                    </w:rPr>
                                    <m:t xml:space="preserve"> Laba Bersih Setelah Pajak</m:t>
                                  </m:r>
                                </m:num>
                                <m:den>
                                  <m:r>
                                    <m:rPr>
                                      <m:sty m:val="p"/>
                                    </m:rPr>
                                    <w:rPr>
                                      <w:rFonts w:ascii="Cambria Math" w:hAnsi="Cambria Math" w:cs="Times New Roman"/>
                                      <w:lang w:val="id-ID"/>
                                    </w:rPr>
                                    <m:t>Total Aset</m:t>
                                  </m:r>
                                </m:den>
                              </m:f>
                              <m:r>
                                <m:rPr>
                                  <m:sty m:val="p"/>
                                </m:rPr>
                                <w:rPr>
                                  <w:rFonts w:ascii="Cambria Math" w:hAnsi="Cambria Math" w:cs="Times New Roman"/>
                                  <w:lang w:val="id-ID"/>
                                </w:rPr>
                                <m:t xml:space="preserve"> X 100</m:t>
                              </m:r>
                              <m:r>
                                <w:rPr>
                                  <w:rFonts w:ascii="Cambria Math" w:hAnsi="Cambria Math" w:cs="Times New Roman"/>
                                  <w:lang w:val="id-ID"/>
                                </w:rPr>
                                <m:t>%</m:t>
                              </m:r>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204B9" id="_x0000_s1027" type="#_x0000_t202" style="position:absolute;left:0;text-align:left;margin-left:128.1pt;margin-top:13.1pt;width:192.1pt;height:3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">
                <v:textbox>
                  <w:txbxContent>
                    <w:p w14:paraId="7DA1C7F0" w14:textId="77777777" w:rsidR="00B749BE" w:rsidRDefault="00B749BE">
                      <w:r>
                        <w:rPr>
                          <w:lang w:val="id-ID"/>
                        </w:rPr>
                        <w:t>ROA =</w:t>
                      </w:r>
                      <m:oMath>
                        <m:r>
                          <w:rPr>
                            <w:rFonts w:ascii="Cambria Math" w:hAnsi="Cambria Math" w:cs="Times New Roman"/>
                            <w:lang w:val="id-ID"/>
                          </w:rPr>
                          <m:t xml:space="preserve"> </m:t>
                        </m:r>
                        <m:f>
                          <m:fPr>
                            <m:ctrlPr>
                              <w:rPr>
                                <w:rFonts w:ascii="Cambria Math" w:hAnsi="Cambria Math" w:cs="Times New Roman"/>
                                <w:lang w:val="id-ID"/>
                              </w:rPr>
                            </m:ctrlPr>
                          </m:fPr>
                          <m:num>
                            <m:r>
                              <m:rPr>
                                <m:sty m:val="p"/>
                              </m:rPr>
                              <w:rPr>
                                <w:rFonts w:ascii="Cambria Math" w:hAnsi="Cambria Math" w:cs="Times New Roman"/>
                                <w:lang w:val="id-ID"/>
                              </w:rPr>
                              <m:t xml:space="preserve"> Laba Bersih Setelah Pajak</m:t>
                            </m:r>
                          </m:num>
                          <m:den>
                            <m:r>
                              <m:rPr>
                                <m:sty m:val="p"/>
                              </m:rPr>
                              <w:rPr>
                                <w:rFonts w:ascii="Cambria Math" w:hAnsi="Cambria Math" w:cs="Times New Roman"/>
                                <w:lang w:val="id-ID"/>
                              </w:rPr>
                              <m:t>Total Aset</m:t>
                            </m:r>
                          </m:den>
                        </m:f>
                        <m:r>
                          <m:rPr>
                            <m:sty m:val="p"/>
                          </m:rPr>
                          <w:rPr>
                            <w:rFonts w:ascii="Cambria Math" w:hAnsi="Cambria Math" w:cs="Times New Roman"/>
                            <w:lang w:val="id-ID"/>
                          </w:rPr>
                          <m:t xml:space="preserve"> X 100</m:t>
                        </m:r>
                        <m:r>
                          <w:rPr>
                            <w:rFonts w:ascii="Cambria Math" w:hAnsi="Cambria Math" w:cs="Times New Roman"/>
                            <w:lang w:val="id-ID"/>
                          </w:rPr>
                          <m:t>%</m:t>
                        </m:r>
                      </m:oMath>
                    </w:p>
                  </w:txbxContent>
                </v:textbox>
              </v:shape>
            </w:pict>
          </mc:Fallback>
        </mc:AlternateContent>
      </w:r>
    </w:p>
    <w:p w14:paraId="3D850DB2" w14:textId="4204F334" w:rsidR="00032B95" w:rsidRPr="00C9483B" w:rsidRDefault="00D27376" w:rsidP="00FD6DFD">
      <w:pPr>
        <w:pStyle w:val="ListParagraph"/>
        <w:spacing w:line="480" w:lineRule="auto"/>
        <w:ind w:left="144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p>
    <w:p w14:paraId="332FADCB" w14:textId="363D66D1" w:rsidR="003B0F1C" w:rsidRPr="00C56EC4" w:rsidRDefault="003B0F1C" w:rsidP="007A12B7">
      <w:pPr>
        <w:pStyle w:val="Heading3"/>
        <w:numPr>
          <w:ilvl w:val="0"/>
          <w:numId w:val="69"/>
        </w:numPr>
        <w:spacing w:line="480" w:lineRule="auto"/>
        <w:ind w:left="1134"/>
        <w:rPr>
          <w:rFonts w:ascii="Times New Roman" w:hAnsi="Times New Roman" w:cs="Times New Roman"/>
          <w:b/>
          <w:bCs/>
          <w:i/>
          <w:color w:val="auto"/>
          <w:lang w:val="id-ID"/>
        </w:rPr>
      </w:pPr>
      <w:bookmarkStart w:id="36" w:name="_Toc153997213"/>
      <w:bookmarkStart w:id="37" w:name="_Toc168517374"/>
      <w:r w:rsidRPr="00C56EC4">
        <w:rPr>
          <w:rFonts w:ascii="Times New Roman" w:hAnsi="Times New Roman" w:cs="Times New Roman"/>
          <w:b/>
          <w:bCs/>
          <w:i/>
          <w:color w:val="auto"/>
          <w:lang w:val="id-ID"/>
        </w:rPr>
        <w:t>Sustainability Report</w:t>
      </w:r>
      <w:bookmarkEnd w:id="36"/>
      <w:r w:rsidRPr="00C56EC4">
        <w:rPr>
          <w:rFonts w:ascii="Times New Roman" w:hAnsi="Times New Roman" w:cs="Times New Roman"/>
          <w:b/>
          <w:bCs/>
          <w:i/>
          <w:color w:val="auto"/>
          <w:lang w:val="id-ID"/>
        </w:rPr>
        <w:t xml:space="preserve"> </w:t>
      </w:r>
      <w:r w:rsidR="00201442">
        <w:rPr>
          <w:rFonts w:ascii="Times New Roman" w:hAnsi="Times New Roman" w:cs="Times New Roman"/>
          <w:b/>
          <w:bCs/>
          <w:color w:val="auto"/>
          <w:lang w:val="id-ID"/>
        </w:rPr>
        <w:t>(Laporan Keberlanjutan)</w:t>
      </w:r>
      <w:bookmarkEnd w:id="37"/>
    </w:p>
    <w:p w14:paraId="472B1F42" w14:textId="77777777" w:rsidR="00D01284" w:rsidRPr="00910F55" w:rsidRDefault="00D01284" w:rsidP="004E430A">
      <w:pPr>
        <w:pStyle w:val="ListParagraph"/>
        <w:numPr>
          <w:ilvl w:val="0"/>
          <w:numId w:val="9"/>
        </w:numPr>
        <w:spacing w:line="480" w:lineRule="auto"/>
        <w:jc w:val="both"/>
        <w:rPr>
          <w:rFonts w:ascii="Times New Roman" w:hAnsi="Times New Roman" w:cs="Times New Roman"/>
          <w:b/>
          <w:sz w:val="24"/>
          <w:szCs w:val="24"/>
        </w:rPr>
      </w:pPr>
      <w:r w:rsidRPr="00910F55">
        <w:rPr>
          <w:rFonts w:ascii="Times New Roman" w:hAnsi="Times New Roman" w:cs="Times New Roman"/>
          <w:b/>
          <w:sz w:val="24"/>
          <w:szCs w:val="24"/>
          <w:lang w:val="id-ID"/>
        </w:rPr>
        <w:t xml:space="preserve">Pengertian </w:t>
      </w:r>
      <w:r w:rsidRPr="00C56EC4">
        <w:rPr>
          <w:rFonts w:ascii="Times New Roman" w:hAnsi="Times New Roman" w:cs="Times New Roman"/>
          <w:b/>
          <w:i/>
          <w:sz w:val="24"/>
          <w:szCs w:val="24"/>
          <w:lang w:val="id-ID"/>
        </w:rPr>
        <w:t>Sustainability Report</w:t>
      </w:r>
      <w:r w:rsidRPr="00910F55">
        <w:rPr>
          <w:rFonts w:ascii="Times New Roman" w:hAnsi="Times New Roman" w:cs="Times New Roman"/>
          <w:b/>
          <w:sz w:val="24"/>
          <w:szCs w:val="24"/>
          <w:lang w:val="id-ID"/>
        </w:rPr>
        <w:t xml:space="preserve"> </w:t>
      </w:r>
    </w:p>
    <w:p w14:paraId="5C5B1100" w14:textId="5D3CA0A2" w:rsidR="00D01284" w:rsidRPr="0059002A" w:rsidRDefault="00415C8D" w:rsidP="004B1048">
      <w:pPr>
        <w:pStyle w:val="ListParagraph"/>
        <w:spacing w:line="480" w:lineRule="auto"/>
        <w:ind w:left="1080" w:firstLine="720"/>
        <w:jc w:val="both"/>
        <w:rPr>
          <w:rFonts w:ascii="Times New Roman" w:hAnsi="Times New Roman" w:cs="Times New Roman"/>
          <w:sz w:val="24"/>
          <w:szCs w:val="24"/>
          <w:lang w:val="id-ID"/>
        </w:rPr>
      </w:pPr>
      <w:r w:rsidRPr="00910F55">
        <w:rPr>
          <w:rFonts w:ascii="Times New Roman" w:hAnsi="Times New Roman" w:cs="Times New Roman"/>
          <w:i/>
          <w:sz w:val="24"/>
          <w:szCs w:val="24"/>
        </w:rPr>
        <w:t>Sustainability report</w:t>
      </w:r>
      <w:r w:rsidR="00910F55">
        <w:rPr>
          <w:rFonts w:ascii="Times New Roman" w:hAnsi="Times New Roman" w:cs="Times New Roman"/>
          <w:sz w:val="24"/>
          <w:szCs w:val="24"/>
        </w:rPr>
        <w:t xml:space="preserve"> </w:t>
      </w:r>
      <w:r w:rsidRPr="0059002A">
        <w:rPr>
          <w:rFonts w:ascii="Times New Roman" w:hAnsi="Times New Roman" w:cs="Times New Roman"/>
          <w:sz w:val="24"/>
          <w:szCs w:val="24"/>
        </w:rPr>
        <w:t xml:space="preserve">memiliki definisi yang beragam, menurut Elkington </w:t>
      </w:r>
      <w:r w:rsidRPr="0059002A">
        <w:rPr>
          <w:rFonts w:ascii="Times New Roman" w:hAnsi="Times New Roman" w:cs="Times New Roman"/>
          <w:sz w:val="24"/>
          <w:szCs w:val="24"/>
        </w:rPr>
        <w:fldChar w:fldCharType="begin" w:fldLock="1"/>
      </w:r>
      <w:r w:rsidR="008F78FA">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approach.","author":[{"dropping-particle":"","family":"Natalia","given":"Ria","non-dropping-particle":"","parse-names":false,"suffix":""}],"container-title":"Business Accounting Review","id":"ITEM-1","issue":"1","issued":{"date-parts":[["2014"]]},"page":"111-120","title":"Pengaruh Sustainability Reporting Terhadap Kinerja Keuangan Perusahaan Publik Dari Sisi Profitability Ratio","type":"article-journal","volume":"2"},"uris":["http://www.mendeley.com/documents/?uuid=ef08c136-6306-4931-88fc-b6e0aedbc1dd","http://www.mendeley.com/documents/?uuid=b5197ca7-81cf-4e3e-a953-adeab3c6cdc3"]}],"mendeley":{"formattedCitation":"(Natalia, 2014)","manualFormatting":"(dalam Natalia, 2014)","plainTextFormattedCitation":"(Natalia, 2014)","previouslyFormattedCitation":"(Natalia, 2014)"},"properties":{"noteIndex":0},"schema":"https://github.com/citation-style-language/schema/raw/master/csl-citation.json"}</w:instrText>
      </w:r>
      <w:r w:rsidRPr="0059002A">
        <w:rPr>
          <w:rFonts w:ascii="Times New Roman" w:hAnsi="Times New Roman" w:cs="Times New Roman"/>
          <w:sz w:val="24"/>
          <w:szCs w:val="24"/>
        </w:rPr>
        <w:fldChar w:fldCharType="separate"/>
      </w:r>
      <w:r w:rsidRPr="0059002A">
        <w:rPr>
          <w:rFonts w:ascii="Times New Roman" w:hAnsi="Times New Roman" w:cs="Times New Roman"/>
          <w:noProof/>
          <w:sz w:val="24"/>
          <w:szCs w:val="24"/>
        </w:rPr>
        <w:t>(</w:t>
      </w:r>
      <w:r w:rsidRPr="0059002A">
        <w:rPr>
          <w:rFonts w:ascii="Times New Roman" w:hAnsi="Times New Roman" w:cs="Times New Roman"/>
          <w:noProof/>
          <w:sz w:val="24"/>
          <w:szCs w:val="24"/>
          <w:lang w:val="id-ID"/>
        </w:rPr>
        <w:t xml:space="preserve">dalam </w:t>
      </w:r>
      <w:r w:rsidRPr="0059002A">
        <w:rPr>
          <w:rFonts w:ascii="Times New Roman" w:hAnsi="Times New Roman" w:cs="Times New Roman"/>
          <w:noProof/>
          <w:sz w:val="24"/>
          <w:szCs w:val="24"/>
        </w:rPr>
        <w:t>Natalia, 2014)</w:t>
      </w:r>
      <w:r w:rsidRPr="0059002A">
        <w:rPr>
          <w:rFonts w:ascii="Times New Roman" w:hAnsi="Times New Roman" w:cs="Times New Roman"/>
          <w:sz w:val="24"/>
          <w:szCs w:val="24"/>
        </w:rPr>
        <w:fldChar w:fldCharType="end"/>
      </w:r>
      <w:r w:rsidR="00910F55">
        <w:rPr>
          <w:rFonts w:ascii="Times New Roman" w:hAnsi="Times New Roman" w:cs="Times New Roman"/>
          <w:sz w:val="24"/>
          <w:szCs w:val="24"/>
          <w:lang w:val="id-ID"/>
        </w:rPr>
        <w:t xml:space="preserve"> </w:t>
      </w:r>
      <w:r w:rsidR="00910F55">
        <w:rPr>
          <w:rFonts w:ascii="Times New Roman" w:hAnsi="Times New Roman" w:cs="Times New Roman"/>
          <w:i/>
          <w:sz w:val="24"/>
          <w:szCs w:val="24"/>
        </w:rPr>
        <w:t>s</w:t>
      </w:r>
      <w:r w:rsidR="00910F55" w:rsidRPr="00910F55">
        <w:rPr>
          <w:rFonts w:ascii="Times New Roman" w:hAnsi="Times New Roman" w:cs="Times New Roman"/>
          <w:i/>
          <w:sz w:val="24"/>
          <w:szCs w:val="24"/>
        </w:rPr>
        <w:t>ustainability report</w:t>
      </w:r>
      <w:r w:rsidRPr="0059002A">
        <w:rPr>
          <w:rFonts w:ascii="Times New Roman" w:hAnsi="Times New Roman" w:cs="Times New Roman"/>
          <w:sz w:val="24"/>
          <w:szCs w:val="24"/>
        </w:rPr>
        <w:t xml:space="preserve"> berarti laporan yang memuat tidak saja informasi kinerja keuangan tetapi juga informasi non keuangan yang terdiri dari informasi aktivitas sosial dan lingkungan yang memungkinkan perusahaan bisa bertumbuh secara berkesinambungan </w:t>
      </w:r>
      <w:r w:rsidRPr="0059002A">
        <w:rPr>
          <w:rFonts w:ascii="Times New Roman" w:hAnsi="Times New Roman" w:cs="Times New Roman"/>
          <w:i/>
          <w:sz w:val="24"/>
          <w:szCs w:val="24"/>
        </w:rPr>
        <w:t>(sustainable performance</w:t>
      </w:r>
      <w:r w:rsidRPr="0059002A">
        <w:rPr>
          <w:rFonts w:ascii="Times New Roman" w:hAnsi="Times New Roman" w:cs="Times New Roman"/>
          <w:sz w:val="24"/>
          <w:szCs w:val="24"/>
        </w:rPr>
        <w:t>).</w:t>
      </w:r>
      <w:r w:rsidRPr="0059002A">
        <w:rPr>
          <w:rFonts w:ascii="Times New Roman" w:hAnsi="Times New Roman" w:cs="Times New Roman"/>
          <w:sz w:val="24"/>
          <w:szCs w:val="24"/>
          <w:lang w:val="id-ID"/>
        </w:rPr>
        <w:t xml:space="preserve"> </w:t>
      </w:r>
      <w:r w:rsidR="004632F4" w:rsidRPr="0059002A">
        <w:rPr>
          <w:rFonts w:ascii="Times New Roman" w:hAnsi="Times New Roman" w:cs="Times New Roman"/>
          <w:sz w:val="24"/>
          <w:szCs w:val="24"/>
          <w:lang w:val="id-ID"/>
        </w:rPr>
        <w:t xml:space="preserve"> </w:t>
      </w:r>
      <w:r w:rsidR="00D01284" w:rsidRPr="00910F55">
        <w:rPr>
          <w:rFonts w:ascii="Times New Roman" w:hAnsi="Times New Roman" w:cs="Times New Roman"/>
          <w:i/>
          <w:sz w:val="24"/>
          <w:szCs w:val="24"/>
        </w:rPr>
        <w:t>Sustainability report</w:t>
      </w:r>
      <w:r w:rsidR="00D01284" w:rsidRPr="0059002A">
        <w:rPr>
          <w:rFonts w:ascii="Times New Roman" w:hAnsi="Times New Roman" w:cs="Times New Roman"/>
          <w:sz w:val="24"/>
          <w:szCs w:val="24"/>
        </w:rPr>
        <w:t xml:space="preserve"> merupakan pelaporan yang mengacu pada konsep </w:t>
      </w:r>
      <w:r w:rsidR="00D01284" w:rsidRPr="00910F55">
        <w:rPr>
          <w:rFonts w:ascii="Times New Roman" w:hAnsi="Times New Roman" w:cs="Times New Roman"/>
          <w:i/>
          <w:sz w:val="24"/>
          <w:szCs w:val="24"/>
        </w:rPr>
        <w:t>sustainable development.</w:t>
      </w:r>
      <w:r w:rsidR="00D01284" w:rsidRPr="0059002A">
        <w:rPr>
          <w:rFonts w:ascii="Times New Roman" w:hAnsi="Times New Roman" w:cs="Times New Roman"/>
          <w:sz w:val="24"/>
          <w:szCs w:val="24"/>
        </w:rPr>
        <w:t xml:space="preserve"> </w:t>
      </w:r>
      <w:r w:rsidR="00D01284" w:rsidRPr="00910F55">
        <w:rPr>
          <w:rFonts w:ascii="Times New Roman" w:hAnsi="Times New Roman" w:cs="Times New Roman"/>
          <w:i/>
          <w:sz w:val="24"/>
          <w:szCs w:val="24"/>
        </w:rPr>
        <w:t>Sustainable development</w:t>
      </w:r>
      <w:r w:rsidR="00D01284" w:rsidRPr="0059002A">
        <w:rPr>
          <w:rFonts w:ascii="Times New Roman" w:hAnsi="Times New Roman" w:cs="Times New Roman"/>
          <w:sz w:val="24"/>
          <w:szCs w:val="24"/>
        </w:rPr>
        <w:t xml:space="preserve"> menunjukkan bahwa perkembangan yang terjadi saat ini dapat tercapai tanpa mengurangi kemampuan generasi masa depan untuk memenuhi kebutuhan mereka </w:t>
      </w:r>
      <w:r w:rsidR="007C0174" w:rsidRPr="0059002A">
        <w:rPr>
          <w:rFonts w:ascii="Times New Roman" w:hAnsi="Times New Roman" w:cs="Times New Roman"/>
          <w:sz w:val="24"/>
          <w:szCs w:val="24"/>
        </w:rPr>
        <w:fldChar w:fldCharType="begin" w:fldLock="1"/>
      </w:r>
      <w:r w:rsidR="007878C1">
        <w:rPr>
          <w:rFonts w:ascii="Times New Roman" w:hAnsi="Times New Roman" w:cs="Times New Roman"/>
          <w:sz w:val="24"/>
          <w:szCs w:val="24"/>
        </w:rPr>
        <w:instrText>ADDIN CSL_CITATION {"citationItems":[{"id":"ITEM-1","itemData":{"DOI":"10.33476/ms.v6i2.1197","ISBN":"9788578110796","ISSN":"2685-6794","PMID":"25246403","abstract":"This study aims to determine the effect of working capital turnover, liquidity and sales growth on profitability in food and beverage sub-sector manufacturing companies listed on the Indonesia Stock Exchange in 2014-2017. This study utilizes secondary data of the financial statements of food and beverage subsector companies on the Indonesia Stock Exchange in 2014-2017 collected from the official website of the Indonesia Stock Exchange. The sampling technique used purposive sampling. The samples in this study were 11 companies on the Indonesia Stock Exchange. The analysis method used ratio analysis and multiple linear regression with a significant level of 5%. The results showed that the working capital turnover, liquidity and sales growth affected significantly on profitability.","author":[{"dropping-particle":"","family":"Anindita","given":"Virgadinda","non-dropping-particle":"","parse-names":false,"suffix":""},{"dropping-particle":"","family":"Elmanizar","given":"Elmanizar","non-dropping-particle":"","parse-names":false,"suffix":""}],"container-title":"Majalah Sainstekes","id":"ITEM-1","issue":"2","issued":{"date-parts":[["2019","12","31"]]},"page":"1689-1699","title":"Pengaruh Perputaran Modal Kerja, Likuiditas dan Pertumbuhan Penjualan terhadap Profitabilitas","type":"article-journal","volume":"6"},"uris":["http://www.mendeley.com/documents/?uuid=8330abf8-96a9-4593-a1d5-e66daf85dbc9","http://www.mendeley.com/documents/?uuid=c52744d5-2e4e-4cf1-b14c-b8921aff0c62"]}],"mendeley":{"formattedCitation":"(Anindita &amp; Elmanizar, 2019)","plainTextFormattedCitation":"(Anindita &amp; Elmanizar, 2019)","previouslyFormattedCitation":"(Anindita &amp; Elmanizar, 2019)"},"properties":{"noteIndex":0},"schema":"https://github.com/citation-style-language/schema/raw/master/csl-citation.json"}</w:instrText>
      </w:r>
      <w:r w:rsidR="007C0174" w:rsidRPr="0059002A">
        <w:rPr>
          <w:rFonts w:ascii="Times New Roman" w:hAnsi="Times New Roman" w:cs="Times New Roman"/>
          <w:sz w:val="24"/>
          <w:szCs w:val="24"/>
        </w:rPr>
        <w:fldChar w:fldCharType="separate"/>
      </w:r>
      <w:r w:rsidR="00C5451C" w:rsidRPr="00C5451C">
        <w:rPr>
          <w:rFonts w:ascii="Times New Roman" w:hAnsi="Times New Roman" w:cs="Times New Roman"/>
          <w:noProof/>
          <w:sz w:val="24"/>
          <w:szCs w:val="24"/>
        </w:rPr>
        <w:t>(Anindita &amp; Elmanizar, 2019)</w:t>
      </w:r>
      <w:r w:rsidR="007C0174" w:rsidRPr="0059002A">
        <w:rPr>
          <w:rFonts w:ascii="Times New Roman" w:hAnsi="Times New Roman" w:cs="Times New Roman"/>
          <w:sz w:val="24"/>
          <w:szCs w:val="24"/>
        </w:rPr>
        <w:fldChar w:fldCharType="end"/>
      </w:r>
      <w:r w:rsidR="007C0174" w:rsidRPr="0059002A">
        <w:rPr>
          <w:rFonts w:ascii="Times New Roman" w:hAnsi="Times New Roman" w:cs="Times New Roman"/>
          <w:sz w:val="24"/>
          <w:szCs w:val="24"/>
          <w:lang w:val="id-ID"/>
        </w:rPr>
        <w:t>.</w:t>
      </w:r>
      <w:r w:rsidR="00D01284" w:rsidRPr="0059002A">
        <w:rPr>
          <w:rFonts w:ascii="Times New Roman" w:hAnsi="Times New Roman" w:cs="Times New Roman"/>
          <w:sz w:val="24"/>
          <w:szCs w:val="24"/>
          <w:lang w:val="id-ID"/>
        </w:rPr>
        <w:t xml:space="preserve"> </w:t>
      </w:r>
      <w:r w:rsidR="004632F4" w:rsidRPr="0059002A">
        <w:rPr>
          <w:rFonts w:ascii="Times New Roman" w:hAnsi="Times New Roman" w:cs="Times New Roman"/>
          <w:sz w:val="24"/>
          <w:szCs w:val="24"/>
        </w:rPr>
        <w:t>Menurut</w:t>
      </w:r>
      <w:r w:rsidR="0092200F" w:rsidRPr="0059002A">
        <w:rPr>
          <w:rFonts w:ascii="Times New Roman" w:hAnsi="Times New Roman" w:cs="Times New Roman"/>
          <w:sz w:val="24"/>
          <w:szCs w:val="24"/>
          <w:lang w:val="id-ID"/>
        </w:rPr>
        <w:t xml:space="preserve"> </w:t>
      </w:r>
      <w:r w:rsidR="0092200F"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{"citationItems":[{"id":"ITEM-1","itemData":{"abstract":"In order to ensure a balanced and reasonable presentation of the organization’s performance, a\\r\\ndetermination must be made about what content the report should cover. This determination should be\\r\\nmade by considering both the organization’s purpose and experience, and the reasonable expectations and interests of the organization’s stakeholders. Both are important reference points when deciding what to include in the report.","author":[{"dropping-particle":"","family":"Global Reporting Initiative","given":"","non-dropping-particle":"","parse-names":false,"suffix":""}],"id":"ITEM-1","issued":{"date-parts":[["2006"]]},"title":"G3 Sustainability Reporting Guidelines","type":"article-journal"},"uris":["http://www.mendeley.com/documents/?uuid=75ba153b-d050-441b-9951-3b30eb09a31e","http://www.mendeley.com/documents/?uuid=f10cfc84-62da-4b2b-abba-08bd034aa588"]}],"mendeley":{"formattedCitation":"(Global Reporting Initiative, 2006)","plainTextFormattedCitation":"(Global Reporting Initiative, 2006)","previouslyFormattedCitation":"(Global Reporting Initiative, 2006)"},"properties":{"noteIndex":0},"schema":"https://github.com/citation-style-language/schema/raw/master/csl-citation.json"}</w:instrText>
      </w:r>
      <w:r w:rsidR="0092200F" w:rsidRPr="0059002A">
        <w:rPr>
          <w:rFonts w:ascii="Times New Roman" w:hAnsi="Times New Roman" w:cs="Times New Roman"/>
          <w:sz w:val="24"/>
          <w:szCs w:val="24"/>
          <w:lang w:val="id-ID"/>
        </w:rPr>
        <w:fldChar w:fldCharType="separate"/>
      </w:r>
      <w:r w:rsidR="0092200F" w:rsidRPr="0059002A">
        <w:rPr>
          <w:rFonts w:ascii="Times New Roman" w:hAnsi="Times New Roman" w:cs="Times New Roman"/>
          <w:noProof/>
          <w:sz w:val="24"/>
          <w:szCs w:val="24"/>
          <w:lang w:val="id-ID"/>
        </w:rPr>
        <w:t>(</w:t>
      </w:r>
      <w:r w:rsidR="0092200F" w:rsidRPr="00910F55">
        <w:rPr>
          <w:rFonts w:ascii="Times New Roman" w:hAnsi="Times New Roman" w:cs="Times New Roman"/>
          <w:i/>
          <w:noProof/>
          <w:sz w:val="24"/>
          <w:szCs w:val="24"/>
          <w:lang w:val="id-ID"/>
        </w:rPr>
        <w:t>Global Reporting Initiative</w:t>
      </w:r>
      <w:r w:rsidR="0092200F" w:rsidRPr="0059002A">
        <w:rPr>
          <w:rFonts w:ascii="Times New Roman" w:hAnsi="Times New Roman" w:cs="Times New Roman"/>
          <w:noProof/>
          <w:sz w:val="24"/>
          <w:szCs w:val="24"/>
          <w:lang w:val="id-ID"/>
        </w:rPr>
        <w:t>, 2006)</w:t>
      </w:r>
      <w:r w:rsidR="0092200F" w:rsidRPr="0059002A">
        <w:rPr>
          <w:rFonts w:ascii="Times New Roman" w:hAnsi="Times New Roman" w:cs="Times New Roman"/>
          <w:sz w:val="24"/>
          <w:szCs w:val="24"/>
          <w:lang w:val="id-ID"/>
        </w:rPr>
        <w:fldChar w:fldCharType="end"/>
      </w:r>
      <w:r w:rsidR="0092200F" w:rsidRPr="0059002A">
        <w:rPr>
          <w:rFonts w:ascii="Times New Roman" w:hAnsi="Times New Roman" w:cs="Times New Roman"/>
          <w:sz w:val="24"/>
          <w:szCs w:val="24"/>
        </w:rPr>
        <w:t>, pelaporan keberlanjutan</w:t>
      </w:r>
      <w:r w:rsidR="0092200F" w:rsidRPr="0059002A">
        <w:rPr>
          <w:rFonts w:ascii="Times New Roman" w:hAnsi="Times New Roman" w:cs="Times New Roman"/>
          <w:sz w:val="24"/>
          <w:szCs w:val="24"/>
          <w:lang w:val="id-ID"/>
        </w:rPr>
        <w:t xml:space="preserve"> adalah </w:t>
      </w:r>
      <w:r w:rsidR="0092200F" w:rsidRPr="0059002A">
        <w:rPr>
          <w:rFonts w:ascii="Times New Roman" w:hAnsi="Times New Roman" w:cs="Times New Roman"/>
          <w:sz w:val="24"/>
          <w:szCs w:val="24"/>
        </w:rPr>
        <w:t>praktik pelaporan organisasi secara terbuka mengenai dampak ekonomi, lingkungan, dan/atau sosialnya, dan karena it</w:t>
      </w:r>
      <w:r w:rsidR="00CC74A8" w:rsidRPr="0059002A">
        <w:rPr>
          <w:rFonts w:ascii="Times New Roman" w:hAnsi="Times New Roman" w:cs="Times New Roman"/>
          <w:sz w:val="24"/>
          <w:szCs w:val="24"/>
        </w:rPr>
        <w:t xml:space="preserve">u juga termasuk kontribusinya positif atau negatif </w:t>
      </w:r>
      <w:r w:rsidR="0092200F" w:rsidRPr="0059002A">
        <w:rPr>
          <w:rFonts w:ascii="Times New Roman" w:hAnsi="Times New Roman" w:cs="Times New Roman"/>
          <w:sz w:val="24"/>
          <w:szCs w:val="24"/>
        </w:rPr>
        <w:t xml:space="preserve"> terhadap tujuan pembangunan berkelanjutan</w:t>
      </w:r>
      <w:r w:rsidR="0092200F" w:rsidRPr="0059002A">
        <w:rPr>
          <w:rFonts w:ascii="Times New Roman" w:hAnsi="Times New Roman" w:cs="Times New Roman"/>
          <w:sz w:val="24"/>
          <w:szCs w:val="24"/>
          <w:lang w:val="id-ID"/>
        </w:rPr>
        <w:t xml:space="preserve">. </w:t>
      </w:r>
    </w:p>
    <w:p w14:paraId="2CA807AA" w14:textId="773A7052" w:rsidR="00486947" w:rsidRPr="0059002A" w:rsidRDefault="0092200F" w:rsidP="004B1048">
      <w:pPr>
        <w:pStyle w:val="ListParagraph"/>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Pelaporan keberlanjutan menurut Standar GRI perlu menampilkan </w:t>
      </w:r>
      <w:r w:rsidR="00D01284" w:rsidRPr="0059002A">
        <w:rPr>
          <w:rFonts w:ascii="Times New Roman" w:hAnsi="Times New Roman" w:cs="Times New Roman"/>
          <w:sz w:val="24"/>
          <w:szCs w:val="24"/>
          <w:lang w:val="id-ID"/>
        </w:rPr>
        <w:t xml:space="preserve">gambaran yang seimbang dan adil tentang dampak positif dan negatif organisasi terhadap tujuan pembangunan berkelanjutan. Infromasi yang disampaikan melalui pelaporan keberlanjutan </w:t>
      </w:r>
      <w:r w:rsidR="00D01284" w:rsidRPr="0059002A">
        <w:rPr>
          <w:rFonts w:ascii="Times New Roman" w:hAnsi="Times New Roman" w:cs="Times New Roman"/>
          <w:sz w:val="24"/>
          <w:szCs w:val="24"/>
          <w:lang w:val="id-ID"/>
        </w:rPr>
        <w:lastRenderedPageBreak/>
        <w:t xml:space="preserve">memungkinan para pemangku kepentingan internal dan eksternal untuk membentuk opini dan mengambil keputusan yang berdasarkan informasi yang terperinci mengenai kontribusi organisasi pada tujuan pembangunan berkelanjutan </w:t>
      </w:r>
      <w:r w:rsidR="00D01284"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{"citationItems":[{"id":"ITEM-1","itemData":{"abstract":"In order to ensure a balanced and reasonable presentation of the organization’s performance, a\\r\\ndetermination must be made about what content the report should cover. This determination should be\\r\\nmade by considering both the organization’s purpose and experience, and the reasonable expectations and interests of the organization’s stakeholders. Both are important reference points when deciding what to include in the report.","author":[{"dropping-particle":"","family":"Global Reporting Initiative","given":"","non-dropping-particle":"","parse-names":false,"suffix":""}],"id":"ITEM-1","issued":{"date-parts":[["2006"]]},"title":"G3 Sustainability Reporting Guidelines","type":"article-journal"},"uris":["http://www.mendeley.com/documents/?uuid=f10cfc84-62da-4b2b-abba-08bd034aa588","http://www.mendeley.com/documents/?uuid=75ba153b-d050-441b-9951-3b30eb09a31e"]}],"mendeley":{"formattedCitation":"(Global Reporting Initiative, 2006)","plainTextFormattedCitation":"(Global Reporting Initiative, 2006)","previouslyFormattedCitation":"(Global Reporting Initiative, 2006)"},"properties":{"noteIndex":0},"schema":"https://github.com/citation-style-language/schema/raw/master/csl-citation.json"}</w:instrText>
      </w:r>
      <w:r w:rsidR="00D01284" w:rsidRPr="0059002A">
        <w:rPr>
          <w:rFonts w:ascii="Times New Roman" w:hAnsi="Times New Roman" w:cs="Times New Roman"/>
          <w:sz w:val="24"/>
          <w:szCs w:val="24"/>
          <w:lang w:val="id-ID"/>
        </w:rPr>
        <w:fldChar w:fldCharType="separate"/>
      </w:r>
      <w:r w:rsidR="00D01284" w:rsidRPr="0059002A">
        <w:rPr>
          <w:rFonts w:ascii="Times New Roman" w:hAnsi="Times New Roman" w:cs="Times New Roman"/>
          <w:noProof/>
          <w:sz w:val="24"/>
          <w:szCs w:val="24"/>
          <w:lang w:val="id-ID"/>
        </w:rPr>
        <w:t>(Global Reporting Initiative, 2006)</w:t>
      </w:r>
      <w:r w:rsidR="00D01284" w:rsidRPr="0059002A">
        <w:rPr>
          <w:rFonts w:ascii="Times New Roman" w:hAnsi="Times New Roman" w:cs="Times New Roman"/>
          <w:sz w:val="24"/>
          <w:szCs w:val="24"/>
          <w:lang w:val="id-ID"/>
        </w:rPr>
        <w:fldChar w:fldCharType="end"/>
      </w:r>
      <w:r w:rsidR="00D01284" w:rsidRPr="0059002A">
        <w:rPr>
          <w:rFonts w:ascii="Times New Roman" w:hAnsi="Times New Roman" w:cs="Times New Roman"/>
          <w:sz w:val="24"/>
          <w:szCs w:val="24"/>
          <w:lang w:val="id-ID"/>
        </w:rPr>
        <w:t xml:space="preserve">. </w:t>
      </w:r>
    </w:p>
    <w:p w14:paraId="453AD65B" w14:textId="77777777" w:rsidR="003C6436" w:rsidRPr="0059002A" w:rsidRDefault="007C0174" w:rsidP="004B1048">
      <w:pPr>
        <w:pStyle w:val="ListParagraph"/>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Dari definisi di atas dapat disimpulkan bahwa </w:t>
      </w:r>
      <w:r w:rsidRPr="00910F55">
        <w:rPr>
          <w:rFonts w:ascii="Times New Roman" w:hAnsi="Times New Roman" w:cs="Times New Roman"/>
          <w:i/>
          <w:sz w:val="24"/>
          <w:szCs w:val="24"/>
          <w:lang w:val="id-ID"/>
        </w:rPr>
        <w:t xml:space="preserve">sustainability report </w:t>
      </w:r>
      <w:r w:rsidRPr="0059002A">
        <w:rPr>
          <w:rFonts w:ascii="Times New Roman" w:hAnsi="Times New Roman" w:cs="Times New Roman"/>
          <w:sz w:val="24"/>
          <w:szCs w:val="24"/>
          <w:lang w:val="id-ID"/>
        </w:rPr>
        <w:t>adalah laporan yang meliputi informasi keuangan dan non-keuangan yang memungkinkan perusahaan tumbuh secara berkelanjutan. Hal ini mengacu pada praktik pelaporan terbuka mengenai dampak ekonomi, lingkungan, dan sosial perusahaan, dan membutuhkan gambaran yang adil tentang kontribusi organisasi terhadap tujuan pembangunan berkelanjutan untuk membantu para pemangku kepentingan membuat</w:t>
      </w:r>
      <w:r w:rsidR="004A60C5" w:rsidRPr="0059002A">
        <w:rPr>
          <w:rFonts w:ascii="Times New Roman" w:hAnsi="Times New Roman" w:cs="Times New Roman"/>
          <w:sz w:val="24"/>
          <w:szCs w:val="24"/>
          <w:lang w:val="id-ID"/>
        </w:rPr>
        <w:t xml:space="preserve"> keputusan yang informasional. </w:t>
      </w:r>
    </w:p>
    <w:p w14:paraId="7D3E337A" w14:textId="77777777" w:rsidR="003C6436" w:rsidRPr="00910F55" w:rsidRDefault="004F11CE" w:rsidP="004E430A">
      <w:pPr>
        <w:pStyle w:val="ListParagraph"/>
        <w:numPr>
          <w:ilvl w:val="0"/>
          <w:numId w:val="9"/>
        </w:numPr>
        <w:tabs>
          <w:tab w:val="left" w:pos="7905"/>
        </w:tabs>
        <w:spacing w:line="480" w:lineRule="auto"/>
        <w:jc w:val="both"/>
        <w:rPr>
          <w:rFonts w:ascii="Times New Roman" w:hAnsi="Times New Roman" w:cs="Times New Roman"/>
          <w:b/>
          <w:sz w:val="24"/>
          <w:szCs w:val="24"/>
          <w:lang w:val="id-ID"/>
        </w:rPr>
      </w:pPr>
      <w:r w:rsidRPr="00910F55">
        <w:rPr>
          <w:rFonts w:ascii="Times New Roman" w:hAnsi="Times New Roman" w:cs="Times New Roman"/>
          <w:b/>
          <w:sz w:val="24"/>
          <w:szCs w:val="24"/>
          <w:lang w:val="id-ID"/>
        </w:rPr>
        <w:t xml:space="preserve">Tujuan </w:t>
      </w:r>
      <w:r w:rsidRPr="00910F55">
        <w:rPr>
          <w:rFonts w:ascii="Times New Roman" w:hAnsi="Times New Roman" w:cs="Times New Roman"/>
          <w:b/>
          <w:i/>
          <w:sz w:val="24"/>
          <w:szCs w:val="24"/>
          <w:lang w:val="id-ID"/>
        </w:rPr>
        <w:t>Sustainability Report</w:t>
      </w:r>
    </w:p>
    <w:p w14:paraId="5649C807" w14:textId="316EF1BE" w:rsidR="004F11CE" w:rsidRPr="0059002A" w:rsidRDefault="003C6436" w:rsidP="004B1048">
      <w:pPr>
        <w:pStyle w:val="ListParagraph"/>
        <w:tabs>
          <w:tab w:val="left" w:pos="1800"/>
          <w:tab w:val="left" w:pos="7905"/>
          <w:tab w:val="left" w:pos="8010"/>
        </w:tabs>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004F11CE" w:rsidRPr="0059002A">
        <w:rPr>
          <w:rFonts w:ascii="Times New Roman" w:hAnsi="Times New Roman" w:cs="Times New Roman"/>
          <w:sz w:val="24"/>
          <w:szCs w:val="24"/>
          <w:lang w:val="id-ID"/>
        </w:rPr>
        <w:t xml:space="preserve">Menurut Idah </w:t>
      </w:r>
      <w:r w:rsidR="004F11CE"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{"citationItems":[{"id":"ITEM-1","itemData":{"author":[{"dropping-particle":"","family":"Sitorus","given":"David Yordan Setiawan","non-dropping-particle":"","parse-names":false,"suffix":""}],"id":"ITEM-1","issued":{"date-parts":[["2020"]]},"number-of-pages":"12","publisher":"Universitas Atma Jaya Yogyakarta","title":"Pengaruh Sustainability Report Terhadap Kinerja Keuangan Perusahaan Pada Perusahaan Perbankan Yang Terdaftar Di Bei Pada Tahun 2017 – 2019","type":"thesis"},"uris":["http://www.mendeley.com/documents/?uuid=ce42e653-8d47-4f53-91d3-9d171cc61800","http://www.mendeley.com/documents/?uuid=79d3223a-a46e-4267-b78d-19a8e34773f9"]}],"mendeley":{"formattedCitation":"(Sitorus, 2020)","manualFormatting":"(dalam Sitorus, 2020)","plainTextFormattedCitation":"(Sitorus, 2020)","previouslyFormattedCitation":"(Sitorus, 2020)"},"properties":{"noteIndex":0},"schema":"https://github.com/citation-style-language/schema/raw/master/csl-citation.json"}</w:instrText>
      </w:r>
      <w:r w:rsidR="004F11CE" w:rsidRPr="0059002A">
        <w:rPr>
          <w:rFonts w:ascii="Times New Roman" w:hAnsi="Times New Roman" w:cs="Times New Roman"/>
          <w:sz w:val="24"/>
          <w:szCs w:val="24"/>
          <w:lang w:val="id-ID"/>
        </w:rPr>
        <w:fldChar w:fldCharType="separate"/>
      </w:r>
      <w:r w:rsidR="004F11CE" w:rsidRPr="0059002A">
        <w:rPr>
          <w:rFonts w:ascii="Times New Roman" w:hAnsi="Times New Roman" w:cs="Times New Roman"/>
          <w:noProof/>
          <w:sz w:val="24"/>
          <w:szCs w:val="24"/>
          <w:lang w:val="id-ID"/>
        </w:rPr>
        <w:t>(dalam Sitorus, 2020)</w:t>
      </w:r>
      <w:r w:rsidR="004F11CE"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tujuan dari pembuatan dan distribusi </w:t>
      </w:r>
      <w:r w:rsidRPr="0059002A">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(laporan keberlanjutan) adalah sebagai berikut:</w:t>
      </w:r>
    </w:p>
    <w:p w14:paraId="678BA65B" w14:textId="77777777" w:rsidR="003C6436" w:rsidRPr="0059002A" w:rsidRDefault="003C6436" w:rsidP="004E430A">
      <w:pPr>
        <w:pStyle w:val="ListParagraph"/>
        <w:numPr>
          <w:ilvl w:val="0"/>
          <w:numId w:val="10"/>
        </w:numPr>
        <w:tabs>
          <w:tab w:val="left" w:pos="1440"/>
          <w:tab w:val="left" w:pos="7905"/>
          <w:tab w:val="left" w:pos="801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Meningkatkan reputasi terkait dengan keterbukaan dan akuntabilitas perusahaan</w:t>
      </w:r>
    </w:p>
    <w:p w14:paraId="7379EDE3" w14:textId="77777777" w:rsidR="003C6436" w:rsidRPr="0059002A" w:rsidRDefault="003C6436" w:rsidP="004E430A">
      <w:pPr>
        <w:pStyle w:val="ListParagraph"/>
        <w:numPr>
          <w:ilvl w:val="0"/>
          <w:numId w:val="10"/>
        </w:numPr>
        <w:tabs>
          <w:tab w:val="left" w:pos="1440"/>
          <w:tab w:val="left" w:pos="7905"/>
          <w:tab w:val="left" w:pos="801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Berdasarkan teori </w:t>
      </w:r>
      <w:r w:rsidRPr="0059002A">
        <w:rPr>
          <w:rFonts w:ascii="Times New Roman" w:hAnsi="Times New Roman" w:cs="Times New Roman"/>
          <w:i/>
          <w:sz w:val="24"/>
          <w:szCs w:val="24"/>
          <w:lang w:val="id-ID"/>
        </w:rPr>
        <w:t>stakeholder</w:t>
      </w:r>
      <w:r w:rsidRPr="0059002A">
        <w:rPr>
          <w:rFonts w:ascii="Times New Roman" w:hAnsi="Times New Roman" w:cs="Times New Roman"/>
          <w:sz w:val="24"/>
          <w:szCs w:val="24"/>
          <w:lang w:val="id-ID"/>
        </w:rPr>
        <w:t xml:space="preserve"> yang menyatakan bahwa </w:t>
      </w:r>
      <w:r w:rsidRPr="0059002A">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disajikan untuk memberikan informasi yang rinci dan transparan kepada para pemangku kepentingan tentang kondisi perusahaan </w:t>
      </w:r>
    </w:p>
    <w:p w14:paraId="27A80ED5" w14:textId="77777777" w:rsidR="003C6436" w:rsidRPr="0059002A" w:rsidRDefault="003C6436" w:rsidP="004E430A">
      <w:pPr>
        <w:pStyle w:val="ListParagraph"/>
        <w:numPr>
          <w:ilvl w:val="0"/>
          <w:numId w:val="10"/>
        </w:numPr>
        <w:tabs>
          <w:tab w:val="left" w:pos="1440"/>
          <w:tab w:val="left" w:pos="7905"/>
          <w:tab w:val="left" w:pos="801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Memberikan bantuan informasi dalam pengambilan keputusan manajemen dalam hal memperbaiki kinerja perusahaan berdasar indikator pengungkapan yang tidak diungkapkan atau masih lemah.</w:t>
      </w:r>
    </w:p>
    <w:p w14:paraId="33847CFF" w14:textId="77777777" w:rsidR="004B1048" w:rsidRDefault="003C6436" w:rsidP="004E430A">
      <w:pPr>
        <w:pStyle w:val="ListParagraph"/>
        <w:numPr>
          <w:ilvl w:val="0"/>
          <w:numId w:val="9"/>
        </w:numPr>
        <w:tabs>
          <w:tab w:val="left" w:pos="1440"/>
          <w:tab w:val="left" w:pos="7905"/>
          <w:tab w:val="left" w:pos="8010"/>
        </w:tabs>
        <w:spacing w:line="480" w:lineRule="auto"/>
        <w:jc w:val="both"/>
        <w:rPr>
          <w:rFonts w:ascii="Times New Roman" w:hAnsi="Times New Roman" w:cs="Times New Roman"/>
          <w:b/>
          <w:i/>
          <w:sz w:val="24"/>
          <w:szCs w:val="24"/>
          <w:lang w:val="id-ID"/>
        </w:rPr>
      </w:pPr>
      <w:r w:rsidRPr="00910F55">
        <w:rPr>
          <w:rFonts w:ascii="Times New Roman" w:hAnsi="Times New Roman" w:cs="Times New Roman"/>
          <w:b/>
          <w:sz w:val="24"/>
          <w:szCs w:val="24"/>
          <w:lang w:val="id-ID"/>
        </w:rPr>
        <w:t xml:space="preserve">Indikator Pengungkapan </w:t>
      </w:r>
      <w:r w:rsidRPr="00910F55">
        <w:rPr>
          <w:rFonts w:ascii="Times New Roman" w:hAnsi="Times New Roman" w:cs="Times New Roman"/>
          <w:b/>
          <w:i/>
          <w:sz w:val="24"/>
          <w:szCs w:val="24"/>
          <w:lang w:val="id-ID"/>
        </w:rPr>
        <w:t>Sustainability Report</w:t>
      </w:r>
    </w:p>
    <w:p w14:paraId="4CD4C9AF" w14:textId="31097799" w:rsidR="00BD1707" w:rsidRPr="00402208" w:rsidRDefault="004B1048" w:rsidP="00402208">
      <w:pPr>
        <w:pStyle w:val="ListParagraph"/>
        <w:tabs>
          <w:tab w:val="left" w:pos="1800"/>
          <w:tab w:val="left" w:pos="7905"/>
          <w:tab w:val="left" w:pos="8010"/>
        </w:tabs>
        <w:spacing w:line="480" w:lineRule="auto"/>
        <w:ind w:left="1080"/>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111683" w:rsidRPr="004B1048">
        <w:rPr>
          <w:rFonts w:ascii="Times New Roman" w:hAnsi="Times New Roman" w:cs="Times New Roman"/>
          <w:sz w:val="24"/>
          <w:szCs w:val="24"/>
          <w:lang w:val="id-ID"/>
        </w:rPr>
        <w:t xml:space="preserve">Pengembangan konsep pengungkapan </w:t>
      </w:r>
      <w:r w:rsidR="00111683" w:rsidRPr="004B1048">
        <w:rPr>
          <w:rFonts w:ascii="Times New Roman" w:hAnsi="Times New Roman" w:cs="Times New Roman"/>
          <w:i/>
          <w:sz w:val="24"/>
          <w:szCs w:val="24"/>
          <w:lang w:val="id-ID"/>
        </w:rPr>
        <w:t>sustainability report</w:t>
      </w:r>
      <w:r w:rsidR="00111683" w:rsidRPr="004B1048">
        <w:rPr>
          <w:rFonts w:ascii="Times New Roman" w:hAnsi="Times New Roman" w:cs="Times New Roman"/>
          <w:sz w:val="24"/>
          <w:szCs w:val="24"/>
          <w:lang w:val="id-ID"/>
        </w:rPr>
        <w:t xml:space="preserve"> diperkenalkan oleh </w:t>
      </w:r>
      <w:r w:rsidR="00111683" w:rsidRPr="004B1048">
        <w:rPr>
          <w:rFonts w:ascii="Times New Roman" w:hAnsi="Times New Roman" w:cs="Times New Roman"/>
          <w:i/>
          <w:sz w:val="24"/>
          <w:szCs w:val="24"/>
          <w:lang w:val="id-ID"/>
        </w:rPr>
        <w:t>Global Reporting Initiative</w:t>
      </w:r>
      <w:r w:rsidR="00111683" w:rsidRPr="004B1048">
        <w:rPr>
          <w:rFonts w:ascii="Times New Roman" w:hAnsi="Times New Roman" w:cs="Times New Roman"/>
          <w:sz w:val="24"/>
          <w:szCs w:val="24"/>
          <w:lang w:val="id-ID"/>
        </w:rPr>
        <w:t xml:space="preserve"> (GRI). </w:t>
      </w:r>
      <w:r w:rsidR="00910F55" w:rsidRPr="004B1048">
        <w:rPr>
          <w:rFonts w:ascii="Times New Roman" w:hAnsi="Times New Roman" w:cs="Times New Roman"/>
          <w:sz w:val="24"/>
          <w:szCs w:val="24"/>
          <w:lang w:val="id-ID"/>
        </w:rPr>
        <w:t xml:space="preserve">Dalam website resminya </w:t>
      </w:r>
      <w:r w:rsidR="00910F55" w:rsidRPr="004B1048">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{"citationItems":[{"id":"ITEM-1","itemData":{"URL":"https://www.globalreporting.org/","accessed":{"date-parts":[["2023","12","10"]]},"author":[{"dropping-particle":"","family":"Global Reporting Initiative","given":"","non-dropping-particle":"","parse-names":false,"suffix":""}],"id":"ITEM-1","issued":{"date-parts":[["2023"]]},"title":"Global Reporting Initiative Universal Standars","type":"webpage"},"uris":["http://www.mendeley.com/documents/?uuid=2f96a733-8114-471c-bb35-68f8ebdfee3e","http://www.mendeley.com/documents/?uuid=05e03a4c-17f4-44ef-af6d-788e9673c386"]}],"mendeley":{"formattedCitation":"(Global Reporting Initiative, 2023)","plainTextFormattedCitation":"(Global Reporting Initiative, 2023)","previouslyFormattedCitation":"(Global Reporting Initiative, 2023)"},"properties":{"noteIndex":0},"schema":"https://github.com/citation-style-language/schema/raw/master/csl-citation.json"}</w:instrText>
      </w:r>
      <w:r w:rsidR="00910F55" w:rsidRPr="004B1048">
        <w:rPr>
          <w:rFonts w:ascii="Times New Roman" w:hAnsi="Times New Roman" w:cs="Times New Roman"/>
          <w:sz w:val="24"/>
          <w:szCs w:val="24"/>
          <w:lang w:val="id-ID"/>
        </w:rPr>
        <w:fldChar w:fldCharType="separate"/>
      </w:r>
      <w:r w:rsidR="005B536D" w:rsidRPr="005B536D">
        <w:rPr>
          <w:rFonts w:ascii="Times New Roman" w:hAnsi="Times New Roman" w:cs="Times New Roman"/>
          <w:noProof/>
          <w:sz w:val="24"/>
          <w:szCs w:val="24"/>
          <w:lang w:val="id-ID"/>
        </w:rPr>
        <w:t>(Global Reporting Initiative, 2023)</w:t>
      </w:r>
      <w:r w:rsidR="00910F55" w:rsidRPr="004B1048">
        <w:rPr>
          <w:rFonts w:ascii="Times New Roman" w:hAnsi="Times New Roman" w:cs="Times New Roman"/>
          <w:sz w:val="24"/>
          <w:szCs w:val="24"/>
          <w:lang w:val="id-ID"/>
        </w:rPr>
        <w:fldChar w:fldCharType="end"/>
      </w:r>
      <w:r w:rsidR="00910F55" w:rsidRPr="004B1048">
        <w:rPr>
          <w:rFonts w:ascii="Times New Roman" w:hAnsi="Times New Roman" w:cs="Times New Roman"/>
          <w:sz w:val="24"/>
          <w:szCs w:val="24"/>
          <w:lang w:val="id-ID"/>
        </w:rPr>
        <w:t xml:space="preserve">, </w:t>
      </w:r>
      <w:r w:rsidR="00814B19" w:rsidRPr="004B1048">
        <w:rPr>
          <w:rFonts w:ascii="Times New Roman" w:hAnsi="Times New Roman" w:cs="Times New Roman"/>
          <w:sz w:val="24"/>
          <w:szCs w:val="24"/>
          <w:lang w:val="id-ID"/>
        </w:rPr>
        <w:t xml:space="preserve">disebutkan bahwa GRI </w:t>
      </w:r>
      <w:r w:rsidR="00814B19" w:rsidRPr="004B1048">
        <w:rPr>
          <w:rFonts w:ascii="Times New Roman" w:hAnsi="Times New Roman" w:cs="Times New Roman"/>
          <w:i/>
          <w:sz w:val="24"/>
          <w:szCs w:val="24"/>
          <w:lang w:val="id-ID"/>
        </w:rPr>
        <w:t>(Global Reporting Initiative)</w:t>
      </w:r>
      <w:r w:rsidR="00814B19" w:rsidRPr="004B1048">
        <w:rPr>
          <w:rFonts w:ascii="Times New Roman" w:hAnsi="Times New Roman" w:cs="Times New Roman"/>
          <w:sz w:val="24"/>
          <w:szCs w:val="24"/>
          <w:lang w:val="id-ID"/>
        </w:rPr>
        <w:t xml:space="preserve"> adalah organisasi internasional independen yang membantu bisnis dan organisasi lain bertanggung jawab atas dampaknya, dengan menyediakan bahasa umum global untuk mengkomunikasikan dampak tersebut. </w:t>
      </w:r>
      <w:r w:rsidR="000878C4" w:rsidRPr="00402208">
        <w:rPr>
          <w:rFonts w:ascii="Times New Roman" w:hAnsi="Times New Roman" w:cs="Times New Roman"/>
          <w:sz w:val="24"/>
          <w:szCs w:val="24"/>
          <w:lang w:val="id-ID"/>
        </w:rPr>
        <w:t xml:space="preserve"> </w:t>
      </w:r>
    </w:p>
    <w:p w14:paraId="268C1835" w14:textId="41CB868B" w:rsidR="00515B08" w:rsidRPr="000C63C8" w:rsidRDefault="000878C4" w:rsidP="000C63C8">
      <w:pPr>
        <w:pStyle w:val="ListParagraph"/>
        <w:tabs>
          <w:tab w:val="left" w:pos="1800"/>
          <w:tab w:val="left" w:pos="7905"/>
          <w:tab w:val="left" w:pos="8010"/>
        </w:tabs>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Pedoman GRI versi pertama (G1) dirilis pada tahun 2000 dan menyediakan kerangka kerja global awal bagi pelaporan keberlanjutan. Pada tahun berikutnya, GRI bertransformasi menjadi sebuah lembaga independen dan non-profit. Pada tahun 2002, Sekretariat GRI dipindahkan ke Amsterdam, Belanda, dan revisi pertama dari Panduan (G2) diperkenalkan. Seiring dengan peningkatan permintaan akan pelaporan GRI dan implementasinya oleh berbagai organisasi, panduan ini terus diperluas dan disempurnakan sehingga menghasilkan edisi G3 pada tahun 2006 dan G4 pada tahun 2013</w:t>
      </w:r>
      <w:r w:rsidR="000C63C8">
        <w:rPr>
          <w:rFonts w:ascii="Times New Roman" w:hAnsi="Times New Roman" w:cs="Times New Roman"/>
          <w:sz w:val="24"/>
          <w:szCs w:val="24"/>
          <w:lang w:val="id-ID"/>
        </w:rPr>
        <w:t xml:space="preserve">. </w:t>
      </w:r>
      <w:r w:rsidRPr="000C63C8">
        <w:rPr>
          <w:rFonts w:ascii="Times New Roman" w:hAnsi="Times New Roman" w:cs="Times New Roman"/>
          <w:sz w:val="24"/>
          <w:szCs w:val="24"/>
          <w:lang w:val="id-ID"/>
        </w:rPr>
        <w:t>Pada tahun 2016, GRI bertransisi dari pemberian panduan menjadi pengembangan standar global pertama untuk pelaporan keberlanjutan yaitu Standa</w:t>
      </w:r>
      <w:r w:rsidR="000C63C8" w:rsidRPr="000C63C8">
        <w:rPr>
          <w:rFonts w:ascii="Times New Roman" w:hAnsi="Times New Roman" w:cs="Times New Roman"/>
          <w:sz w:val="24"/>
          <w:szCs w:val="24"/>
          <w:lang w:val="id-ID"/>
        </w:rPr>
        <w:t>r GRI</w:t>
      </w:r>
      <w:r w:rsidR="000C63C8">
        <w:rPr>
          <w:rFonts w:ascii="Times New Roman" w:hAnsi="Times New Roman" w:cs="Times New Roman"/>
          <w:sz w:val="24"/>
          <w:szCs w:val="24"/>
          <w:lang w:val="id-ID"/>
        </w:rPr>
        <w:t xml:space="preserve"> </w:t>
      </w:r>
      <w:r w:rsidR="000C63C8">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{"citationItems":[{"id":"ITEM-1","itemData":{"URL":"https://www.globalreporting.org/","accessed":{"date-parts":[["2023","12","10"]]},"author":[{"dropping-particle":"","family":"Global Reporting Initiative","given":"","non-dropping-particle":"","parse-names":false,"suffix":""}],"id":"ITEM-1","issued":{"date-parts":[["2023"]]},"title":"Global Reporting Initiative Universal Standars","type":"webpage"},"uris":["http://www.mendeley.com/documents/?uuid=05e03a4c-17f4-44ef-af6d-788e9673c386","http://www.mendeley.com/documents/?uuid=2f96a733-8114-471c-bb35-68f8ebdfee3e"]}],"mendeley":{"formattedCitation":"(Global Reporting Initiative, 2023)","plainTextFormattedCitation":"(Global Reporting Initiative, 2023)","previouslyFormattedCitation":"(Global Reporting Initiative, 2023)"},"properties":{"noteIndex":0},"schema":"https://github.com/citation-style-language/schema/raw/master/csl-citation.json"}</w:instrText>
      </w:r>
      <w:r w:rsidR="000C63C8">
        <w:rPr>
          <w:rFonts w:ascii="Times New Roman" w:hAnsi="Times New Roman" w:cs="Times New Roman"/>
          <w:sz w:val="24"/>
          <w:szCs w:val="24"/>
          <w:lang w:val="id-ID"/>
        </w:rPr>
        <w:fldChar w:fldCharType="separate"/>
      </w:r>
      <w:r w:rsidR="000C63C8" w:rsidRPr="000C63C8">
        <w:rPr>
          <w:rFonts w:ascii="Times New Roman" w:hAnsi="Times New Roman" w:cs="Times New Roman"/>
          <w:noProof/>
          <w:sz w:val="24"/>
          <w:szCs w:val="24"/>
          <w:lang w:val="id-ID"/>
        </w:rPr>
        <w:t>(Global Reporting Initiative, 2023)</w:t>
      </w:r>
      <w:r w:rsidR="000C63C8">
        <w:rPr>
          <w:rFonts w:ascii="Times New Roman" w:hAnsi="Times New Roman" w:cs="Times New Roman"/>
          <w:sz w:val="24"/>
          <w:szCs w:val="24"/>
          <w:lang w:val="id-ID"/>
        </w:rPr>
        <w:fldChar w:fldCharType="end"/>
      </w:r>
      <w:r w:rsidR="000C63C8">
        <w:rPr>
          <w:rFonts w:ascii="Times New Roman" w:hAnsi="Times New Roman" w:cs="Times New Roman"/>
          <w:sz w:val="24"/>
          <w:szCs w:val="24"/>
          <w:lang w:val="id-ID"/>
        </w:rPr>
        <w:t>.</w:t>
      </w:r>
    </w:p>
    <w:p w14:paraId="67898244" w14:textId="77777777" w:rsidR="00BF6AFE" w:rsidRPr="0059002A" w:rsidRDefault="00515B08" w:rsidP="004B1048">
      <w:pPr>
        <w:pStyle w:val="ListParagraph"/>
        <w:tabs>
          <w:tab w:val="left" w:pos="1800"/>
          <w:tab w:val="left" w:pos="7905"/>
          <w:tab w:val="left" w:pos="8010"/>
        </w:tabs>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ab/>
        <w:t xml:space="preserve">Seiring waktu, GRI Standars </w:t>
      </w:r>
      <w:r w:rsidR="000878C4" w:rsidRPr="0059002A">
        <w:rPr>
          <w:rFonts w:ascii="Times New Roman" w:hAnsi="Times New Roman" w:cs="Times New Roman"/>
          <w:sz w:val="24"/>
          <w:szCs w:val="24"/>
          <w:lang w:val="id-ID"/>
        </w:rPr>
        <w:t>terus diperbaharui dan diperluas, termasuk pengenalan Standar baru untuk Pajak pada tahun 2019 dan Limbah pada tahun 2020. Terdapat juga pembaruan besar pada Standar Universal pada tahun 2021 dan implementasi Standar Sektor berkelanjutan yang dimulai pada tahun 2021 dan seterusnya.</w:t>
      </w:r>
    </w:p>
    <w:p w14:paraId="6382370F" w14:textId="28D2FB75" w:rsidR="00DE2481" w:rsidRPr="00402208" w:rsidRDefault="00BF6AFE" w:rsidP="00402208">
      <w:pPr>
        <w:pStyle w:val="ListParagraph"/>
        <w:tabs>
          <w:tab w:val="left" w:pos="1800"/>
          <w:tab w:val="left" w:pos="7905"/>
          <w:tab w:val="left" w:pos="8010"/>
        </w:tabs>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00EA2586" w:rsidRPr="00910F55">
        <w:rPr>
          <w:rFonts w:ascii="Times New Roman" w:hAnsi="Times New Roman" w:cs="Times New Roman"/>
          <w:i/>
          <w:sz w:val="24"/>
          <w:szCs w:val="24"/>
          <w:lang w:val="id-ID"/>
        </w:rPr>
        <w:t>Sustainability Report</w:t>
      </w:r>
      <w:r w:rsidR="00EA2586"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lang w:val="id-ID"/>
        </w:rPr>
        <w:t xml:space="preserve">yang mengadopsi </w:t>
      </w:r>
      <w:r w:rsidR="00EA2586" w:rsidRPr="0059002A">
        <w:rPr>
          <w:rFonts w:ascii="Times New Roman" w:hAnsi="Times New Roman" w:cs="Times New Roman"/>
          <w:sz w:val="24"/>
          <w:szCs w:val="24"/>
          <w:lang w:val="id-ID"/>
        </w:rPr>
        <w:t>GRI Standars</w:t>
      </w:r>
      <w:r w:rsidRPr="0059002A">
        <w:rPr>
          <w:rFonts w:ascii="Times New Roman" w:hAnsi="Times New Roman" w:cs="Times New Roman"/>
          <w:sz w:val="24"/>
          <w:szCs w:val="24"/>
          <w:lang w:val="id-ID"/>
        </w:rPr>
        <w:t xml:space="preserve"> umumnya mencakup tiga komponen utama, yaitu: </w:t>
      </w:r>
    </w:p>
    <w:p w14:paraId="3076A5EC" w14:textId="77777777" w:rsidR="00EA2586" w:rsidRPr="0059002A" w:rsidRDefault="00EA2586" w:rsidP="004E430A">
      <w:pPr>
        <w:pStyle w:val="ListParagraph"/>
        <w:numPr>
          <w:ilvl w:val="0"/>
          <w:numId w:val="11"/>
        </w:numPr>
        <w:tabs>
          <w:tab w:val="left" w:pos="1440"/>
          <w:tab w:val="left" w:pos="7905"/>
          <w:tab w:val="left" w:pos="8010"/>
        </w:tabs>
        <w:spacing w:line="480" w:lineRule="auto"/>
        <w:jc w:val="both"/>
        <w:rPr>
          <w:rFonts w:ascii="Times New Roman" w:hAnsi="Times New Roman" w:cs="Times New Roman"/>
          <w:sz w:val="24"/>
          <w:szCs w:val="24"/>
          <w:lang w:val="id-ID"/>
        </w:rPr>
      </w:pPr>
      <w:r w:rsidRPr="0059002A">
        <w:rPr>
          <w:rFonts w:ascii="Times New Roman" w:hAnsi="Times New Roman" w:cs="Times New Roman"/>
          <w:i/>
          <w:sz w:val="24"/>
          <w:szCs w:val="24"/>
          <w:lang w:val="id-ID"/>
        </w:rPr>
        <w:t>Economic Performance Indicator</w:t>
      </w:r>
      <w:r w:rsidR="00BF6AFE"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lang w:val="id-ID"/>
        </w:rPr>
        <w:t>(Indikator Kinerja Ekonomi)</w:t>
      </w:r>
    </w:p>
    <w:p w14:paraId="52C818D6" w14:textId="77777777" w:rsidR="00EA2586" w:rsidRPr="0059002A" w:rsidRDefault="00EA2586" w:rsidP="004E430A">
      <w:pPr>
        <w:pStyle w:val="ListParagraph"/>
        <w:numPr>
          <w:ilvl w:val="0"/>
          <w:numId w:val="11"/>
        </w:numPr>
        <w:spacing w:line="480" w:lineRule="auto"/>
        <w:jc w:val="both"/>
        <w:rPr>
          <w:rFonts w:ascii="Times New Roman" w:hAnsi="Times New Roman" w:cs="Times New Roman"/>
          <w:sz w:val="24"/>
          <w:szCs w:val="24"/>
          <w:lang w:val="id-ID"/>
        </w:rPr>
      </w:pPr>
      <w:r w:rsidRPr="0059002A">
        <w:rPr>
          <w:rFonts w:ascii="Times New Roman" w:hAnsi="Times New Roman" w:cs="Times New Roman"/>
          <w:i/>
          <w:sz w:val="24"/>
          <w:szCs w:val="24"/>
          <w:lang w:val="id-ID"/>
        </w:rPr>
        <w:t>Environment Performance Indicator</w:t>
      </w:r>
      <w:r w:rsidRPr="0059002A">
        <w:rPr>
          <w:rFonts w:ascii="Times New Roman" w:hAnsi="Times New Roman" w:cs="Times New Roman"/>
          <w:sz w:val="24"/>
          <w:szCs w:val="24"/>
          <w:lang w:val="id-ID"/>
        </w:rPr>
        <w:t xml:space="preserve"> (Indikator Kinerja Lingkungan)</w:t>
      </w:r>
    </w:p>
    <w:p w14:paraId="616DBC3B" w14:textId="77777777" w:rsidR="00BF6AFE" w:rsidRPr="0059002A" w:rsidRDefault="00EA2586" w:rsidP="004E430A">
      <w:pPr>
        <w:pStyle w:val="ListParagraph"/>
        <w:numPr>
          <w:ilvl w:val="0"/>
          <w:numId w:val="11"/>
        </w:numPr>
        <w:spacing w:line="480" w:lineRule="auto"/>
        <w:jc w:val="both"/>
        <w:rPr>
          <w:rFonts w:ascii="Times New Roman" w:hAnsi="Times New Roman" w:cs="Times New Roman"/>
          <w:sz w:val="24"/>
          <w:szCs w:val="24"/>
          <w:lang w:val="id-ID"/>
        </w:rPr>
      </w:pPr>
      <w:r w:rsidRPr="0059002A">
        <w:rPr>
          <w:rFonts w:ascii="Times New Roman" w:hAnsi="Times New Roman" w:cs="Times New Roman"/>
          <w:i/>
          <w:sz w:val="24"/>
          <w:szCs w:val="24"/>
          <w:lang w:val="id-ID"/>
        </w:rPr>
        <w:t>Social Performance Indicator</w:t>
      </w:r>
      <w:r w:rsidR="00BF6AFE" w:rsidRPr="0059002A">
        <w:rPr>
          <w:rFonts w:ascii="Times New Roman" w:hAnsi="Times New Roman" w:cs="Times New Roman"/>
          <w:sz w:val="24"/>
          <w:szCs w:val="24"/>
          <w:lang w:val="id-ID"/>
        </w:rPr>
        <w:t xml:space="preserve"> (Indikator Kinerja Sosial)</w:t>
      </w:r>
    </w:p>
    <w:p w14:paraId="49DB1241" w14:textId="77777777" w:rsidR="00BF6AFE" w:rsidRPr="0059002A" w:rsidRDefault="00BF6AFE" w:rsidP="005A647F">
      <w:pPr>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Tiga komponen tersebut saling terkait dan menggambarkan keseluruhan performa perusahaan dalam aspek keberlanjutan, baik secara ekonomi, sosial, maupun lingkungan. </w:t>
      </w:r>
    </w:p>
    <w:p w14:paraId="171EE0AD" w14:textId="76A2B953" w:rsidR="00BD7E1E" w:rsidRDefault="006F5347" w:rsidP="00BD7E1E">
      <w:pPr>
        <w:tabs>
          <w:tab w:val="left" w:pos="1800"/>
        </w:tabs>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00BD7E1E" w:rsidRPr="0059002A">
        <w:rPr>
          <w:rFonts w:ascii="Times New Roman" w:hAnsi="Times New Roman" w:cs="Times New Roman"/>
          <w:sz w:val="24"/>
          <w:szCs w:val="24"/>
          <w:lang w:val="id-ID"/>
        </w:rPr>
        <w:t xml:space="preserve">Dalam penelitian ini </w:t>
      </w:r>
      <w:r w:rsidR="00BD7E1E">
        <w:rPr>
          <w:rFonts w:ascii="Times New Roman" w:hAnsi="Times New Roman" w:cs="Times New Roman"/>
          <w:sz w:val="24"/>
          <w:szCs w:val="24"/>
          <w:lang w:val="id-ID"/>
        </w:rPr>
        <w:t>pengungkapan</w:t>
      </w:r>
      <w:r w:rsidR="00BD7E1E" w:rsidRPr="0059002A">
        <w:rPr>
          <w:rFonts w:ascii="Times New Roman" w:hAnsi="Times New Roman" w:cs="Times New Roman"/>
          <w:sz w:val="24"/>
          <w:szCs w:val="24"/>
          <w:lang w:val="id-ID"/>
        </w:rPr>
        <w:t xml:space="preserve"> </w:t>
      </w:r>
      <w:r w:rsidR="00BD7E1E" w:rsidRPr="00910F55">
        <w:rPr>
          <w:rFonts w:ascii="Times New Roman" w:hAnsi="Times New Roman" w:cs="Times New Roman"/>
          <w:i/>
          <w:sz w:val="24"/>
          <w:szCs w:val="24"/>
          <w:lang w:val="id-ID"/>
        </w:rPr>
        <w:t>sustainability report</w:t>
      </w:r>
      <w:r w:rsidR="00BD7E1E">
        <w:rPr>
          <w:rFonts w:ascii="Times New Roman" w:hAnsi="Times New Roman" w:cs="Times New Roman"/>
          <w:sz w:val="24"/>
          <w:szCs w:val="24"/>
          <w:lang w:val="id-ID"/>
        </w:rPr>
        <w:t xml:space="preserve"> diungkapkan melalui</w:t>
      </w:r>
      <w:r w:rsidR="00BD7E1E" w:rsidRPr="0059002A">
        <w:rPr>
          <w:rFonts w:ascii="Times New Roman" w:hAnsi="Times New Roman" w:cs="Times New Roman"/>
          <w:sz w:val="24"/>
          <w:szCs w:val="24"/>
          <w:lang w:val="id-ID"/>
        </w:rPr>
        <w:t xml:space="preserve"> indikator </w:t>
      </w:r>
      <w:r w:rsidR="00BD7E1E">
        <w:rPr>
          <w:rFonts w:ascii="Times New Roman" w:hAnsi="Times New Roman" w:cs="Times New Roman"/>
          <w:sz w:val="24"/>
          <w:szCs w:val="24"/>
          <w:lang w:val="id-ID"/>
        </w:rPr>
        <w:t>GRI Standar 2016 dan GRI Standar</w:t>
      </w:r>
      <w:r w:rsidR="00BD7E1E" w:rsidRPr="0059002A">
        <w:rPr>
          <w:rFonts w:ascii="Times New Roman" w:hAnsi="Times New Roman" w:cs="Times New Roman"/>
          <w:sz w:val="24"/>
          <w:szCs w:val="24"/>
          <w:lang w:val="id-ID"/>
        </w:rPr>
        <w:t xml:space="preserve"> 2021. </w:t>
      </w:r>
      <w:r w:rsidR="00BD7E1E">
        <w:rPr>
          <w:rFonts w:ascii="Times New Roman" w:hAnsi="Times New Roman" w:cs="Times New Roman"/>
          <w:sz w:val="24"/>
          <w:szCs w:val="24"/>
          <w:lang w:val="id-ID"/>
        </w:rPr>
        <w:t>GRI Standar 2016 terbagi menjadi 2 versi yaitu GRI Standar 2016 versi lama dan GRI Standar 2016 versi baru. Terdapat dua aspek perbedaan pada kedua versi ini, pertama yaitu adanya penambaha</w:t>
      </w:r>
      <w:r w:rsidR="00FD6DFD">
        <w:rPr>
          <w:rFonts w:ascii="Times New Roman" w:hAnsi="Times New Roman" w:cs="Times New Roman"/>
          <w:sz w:val="24"/>
          <w:szCs w:val="24"/>
          <w:lang w:val="id-ID"/>
        </w:rPr>
        <w:t xml:space="preserve">n indikator pada aspek 303 (Air). </w:t>
      </w:r>
      <w:r w:rsidR="00BD7E1E">
        <w:rPr>
          <w:rFonts w:ascii="Times New Roman" w:hAnsi="Times New Roman" w:cs="Times New Roman"/>
          <w:sz w:val="24"/>
          <w:szCs w:val="24"/>
          <w:lang w:val="id-ID"/>
        </w:rPr>
        <w:t>Kedua, adanya penamb</w:t>
      </w:r>
      <w:r w:rsidR="00FD6DFD">
        <w:rPr>
          <w:rFonts w:ascii="Times New Roman" w:hAnsi="Times New Roman" w:cs="Times New Roman"/>
          <w:sz w:val="24"/>
          <w:szCs w:val="24"/>
          <w:lang w:val="id-ID"/>
        </w:rPr>
        <w:t>ahan indikator pada aspek 403 (</w:t>
      </w:r>
      <w:r w:rsidR="00BD7E1E">
        <w:rPr>
          <w:rFonts w:ascii="Times New Roman" w:hAnsi="Times New Roman" w:cs="Times New Roman"/>
          <w:sz w:val="24"/>
          <w:szCs w:val="24"/>
          <w:lang w:val="id-ID"/>
        </w:rPr>
        <w:t>Kesehatan dan Keselamatan Kerja</w:t>
      </w:r>
      <w:r w:rsidR="00FD6DFD">
        <w:rPr>
          <w:rFonts w:ascii="Times New Roman" w:hAnsi="Times New Roman" w:cs="Times New Roman"/>
          <w:sz w:val="24"/>
          <w:szCs w:val="24"/>
          <w:lang w:val="id-ID"/>
        </w:rPr>
        <w:t>)</w:t>
      </w:r>
      <w:r w:rsidR="00BD7E1E">
        <w:rPr>
          <w:rFonts w:ascii="Times New Roman" w:hAnsi="Times New Roman" w:cs="Times New Roman"/>
          <w:sz w:val="24"/>
          <w:szCs w:val="24"/>
          <w:lang w:val="id-ID"/>
        </w:rPr>
        <w:t xml:space="preserve">. Oleh karena itu, pengungkapan </w:t>
      </w:r>
      <w:r w:rsidR="00BD7E1E" w:rsidRPr="00B5201F">
        <w:rPr>
          <w:rFonts w:ascii="Times New Roman" w:hAnsi="Times New Roman" w:cs="Times New Roman"/>
          <w:i/>
          <w:sz w:val="24"/>
          <w:szCs w:val="24"/>
          <w:lang w:val="id-ID"/>
        </w:rPr>
        <w:t>sustainability report</w:t>
      </w:r>
      <w:r w:rsidR="00BD7E1E">
        <w:rPr>
          <w:rFonts w:ascii="Times New Roman" w:hAnsi="Times New Roman" w:cs="Times New Roman"/>
          <w:sz w:val="24"/>
          <w:szCs w:val="24"/>
          <w:lang w:val="id-ID"/>
        </w:rPr>
        <w:t xml:space="preserve"> dengan GRI Standar 2016 akan </w:t>
      </w:r>
      <w:r w:rsidR="00BD7E1E">
        <w:rPr>
          <w:rFonts w:ascii="Times New Roman" w:hAnsi="Times New Roman" w:cs="Times New Roman"/>
          <w:sz w:val="24"/>
          <w:szCs w:val="24"/>
          <w:lang w:val="id-ID"/>
        </w:rPr>
        <w:lastRenderedPageBreak/>
        <w:t>disesuaikan menurut pelaporan masing-masing bank pelapor</w:t>
      </w:r>
      <w:r w:rsidR="00402208">
        <w:rPr>
          <w:rFonts w:ascii="Times New Roman" w:hAnsi="Times New Roman" w:cs="Times New Roman"/>
          <w:sz w:val="24"/>
          <w:szCs w:val="24"/>
          <w:lang w:val="id-ID"/>
        </w:rPr>
        <w:t xml:space="preserve"> </w:t>
      </w:r>
      <w:r w:rsidR="00402208">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{"citationItems":[{"id":"ITEM-1","itemData":{"URL":"https://www.globalreporting.org/","accessed":{"date-parts":[["2023","12","10"]]},"author":[{"dropping-particle":"","family":"Global Reporting Initiative","given":"","non-dropping-particle":"","parse-names":false,"suffix":""}],"id":"ITEM-1","issued":{"date-parts":[["2023"]]},"title":"Global Reporting Initiative Universal Standars","type":"webpage"},"uris":["http://www.mendeley.com/documents/?uuid=05e03a4c-17f4-44ef-af6d-788e9673c386","http://www.mendeley.com/documents/?uuid=2f96a733-8114-471c-bb35-68f8ebdfee3e"]}],"mendeley":{"formattedCitation":"(Global Reporting Initiative, 2023)","plainTextFormattedCitation":"(Global Reporting Initiative, 2023)","previouslyFormattedCitation":"(Global Reporting Initiative, 2023)"},"properties":{"noteIndex":0},"schema":"https://github.com/citation-style-language/schema/raw/master/csl-citation.json"}</w:instrText>
      </w:r>
      <w:r w:rsidR="00402208">
        <w:rPr>
          <w:rFonts w:ascii="Times New Roman" w:hAnsi="Times New Roman" w:cs="Times New Roman"/>
          <w:sz w:val="24"/>
          <w:szCs w:val="24"/>
          <w:lang w:val="id-ID"/>
        </w:rPr>
        <w:fldChar w:fldCharType="separate"/>
      </w:r>
      <w:r w:rsidR="00402208" w:rsidRPr="00402208">
        <w:rPr>
          <w:rFonts w:ascii="Times New Roman" w:hAnsi="Times New Roman" w:cs="Times New Roman"/>
          <w:noProof/>
          <w:sz w:val="24"/>
          <w:szCs w:val="24"/>
          <w:lang w:val="id-ID"/>
        </w:rPr>
        <w:t>(Global Reporting Initiative, 2023)</w:t>
      </w:r>
      <w:r w:rsidR="00402208">
        <w:rPr>
          <w:rFonts w:ascii="Times New Roman" w:hAnsi="Times New Roman" w:cs="Times New Roman"/>
          <w:sz w:val="24"/>
          <w:szCs w:val="24"/>
          <w:lang w:val="id-ID"/>
        </w:rPr>
        <w:fldChar w:fldCharType="end"/>
      </w:r>
      <w:r w:rsidR="007F1B9B">
        <w:rPr>
          <w:rFonts w:ascii="Times New Roman" w:hAnsi="Times New Roman" w:cs="Times New Roman"/>
          <w:sz w:val="24"/>
          <w:szCs w:val="24"/>
          <w:lang w:val="id-ID"/>
        </w:rPr>
        <w:t xml:space="preserve"> </w:t>
      </w:r>
      <w:r w:rsidR="00BD7E1E">
        <w:rPr>
          <w:rFonts w:ascii="Times New Roman" w:hAnsi="Times New Roman" w:cs="Times New Roman"/>
          <w:sz w:val="24"/>
          <w:szCs w:val="24"/>
          <w:lang w:val="id-ID"/>
        </w:rPr>
        <w:t xml:space="preserve">. </w:t>
      </w:r>
    </w:p>
    <w:p w14:paraId="169DFA7B" w14:textId="4B15E0A6" w:rsidR="00BD7E1E" w:rsidRPr="0059002A" w:rsidRDefault="00BD7E1E" w:rsidP="00BD7E1E">
      <w:pPr>
        <w:tabs>
          <w:tab w:val="left" w:pos="1800"/>
        </w:tabs>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ab/>
        <w:t>GRI Standar</w:t>
      </w:r>
      <w:r w:rsidRPr="0059002A">
        <w:rPr>
          <w:rFonts w:ascii="Times New Roman" w:hAnsi="Times New Roman" w:cs="Times New Roman"/>
          <w:sz w:val="24"/>
          <w:szCs w:val="24"/>
          <w:lang w:val="id-ID"/>
        </w:rPr>
        <w:t xml:space="preserve"> 2016 </w:t>
      </w:r>
      <w:r>
        <w:rPr>
          <w:rFonts w:ascii="Times New Roman" w:hAnsi="Times New Roman" w:cs="Times New Roman"/>
          <w:sz w:val="24"/>
          <w:szCs w:val="24"/>
          <w:lang w:val="id-ID"/>
        </w:rPr>
        <w:t xml:space="preserve">versi lama </w:t>
      </w:r>
      <w:r w:rsidRPr="0059002A">
        <w:rPr>
          <w:rFonts w:ascii="Times New Roman" w:hAnsi="Times New Roman" w:cs="Times New Roman"/>
          <w:sz w:val="24"/>
          <w:szCs w:val="24"/>
          <w:lang w:val="id-ID"/>
        </w:rPr>
        <w:t>terdiri dari 77 indikator pengungkapan, dengan pembagian 13 indikator aspek ekonomi, 30 indikator ling</w:t>
      </w:r>
      <w:r>
        <w:rPr>
          <w:rFonts w:ascii="Times New Roman" w:hAnsi="Times New Roman" w:cs="Times New Roman"/>
          <w:sz w:val="24"/>
          <w:szCs w:val="24"/>
          <w:lang w:val="id-ID"/>
        </w:rPr>
        <w:t>kungan, dan 34 indikator sosial sedangkan, GRI Standar 2016 versi baru terdiri dari 85</w:t>
      </w:r>
      <w:r w:rsidRPr="0059002A">
        <w:rPr>
          <w:rFonts w:ascii="Times New Roman" w:hAnsi="Times New Roman" w:cs="Times New Roman"/>
          <w:sz w:val="24"/>
          <w:szCs w:val="24"/>
          <w:lang w:val="id-ID"/>
        </w:rPr>
        <w:t xml:space="preserve"> indikator pengungkapan, dengan pembagia</w:t>
      </w:r>
      <w:r>
        <w:rPr>
          <w:rFonts w:ascii="Times New Roman" w:hAnsi="Times New Roman" w:cs="Times New Roman"/>
          <w:sz w:val="24"/>
          <w:szCs w:val="24"/>
          <w:lang w:val="id-ID"/>
        </w:rPr>
        <w:t>n 13 indikator aspek ekonomi, 32</w:t>
      </w:r>
      <w:r w:rsidRPr="0059002A">
        <w:rPr>
          <w:rFonts w:ascii="Times New Roman" w:hAnsi="Times New Roman" w:cs="Times New Roman"/>
          <w:sz w:val="24"/>
          <w:szCs w:val="24"/>
          <w:lang w:val="id-ID"/>
        </w:rPr>
        <w:t xml:space="preserve"> indikator ling</w:t>
      </w:r>
      <w:r>
        <w:rPr>
          <w:rFonts w:ascii="Times New Roman" w:hAnsi="Times New Roman" w:cs="Times New Roman"/>
          <w:sz w:val="24"/>
          <w:szCs w:val="24"/>
          <w:lang w:val="id-ID"/>
        </w:rPr>
        <w:t>kungan, dan 40 indikator sosial. GRI Standar</w:t>
      </w:r>
      <w:r w:rsidRPr="0059002A">
        <w:rPr>
          <w:rFonts w:ascii="Times New Roman" w:hAnsi="Times New Roman" w:cs="Times New Roman"/>
          <w:sz w:val="24"/>
          <w:szCs w:val="24"/>
          <w:lang w:val="id-ID"/>
        </w:rPr>
        <w:t xml:space="preserve"> 2021 terdiri dari 84 indikator pengungkapan, dengan pembagian 17 indikator aspek ekonomi, 31 indikator lingkungan, dan 36 indikator sosial</w:t>
      </w:r>
      <w:r w:rsidR="000C63C8">
        <w:rPr>
          <w:rFonts w:ascii="Times New Roman" w:hAnsi="Times New Roman" w:cs="Times New Roman"/>
          <w:sz w:val="24"/>
          <w:szCs w:val="24"/>
          <w:lang w:val="id-ID"/>
        </w:rPr>
        <w:t xml:space="preserve"> </w:t>
      </w:r>
      <w:r w:rsidR="000C63C8">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{"citationItems":[{"id":"ITEM-1","itemData":{"URL":"https://www.globalreporting.org/","accessed":{"date-parts":[["2023","12","10"]]},"author":[{"dropping-particle":"","family":"Global Reporting Initiative","given":"","non-dropping-particle":"","parse-names":false,"suffix":""}],"id":"ITEM-1","issued":{"date-parts":[["2023"]]},"title":"Global Reporting Initiative Universal Standars","type":"webpage"},"uris":["http://www.mendeley.com/documents/?uuid=05e03a4c-17f4-44ef-af6d-788e9673c386","http://www.mendeley.com/documents/?uuid=2f96a733-8114-471c-bb35-68f8ebdfee3e"]}],"mendeley":{"formattedCitation":"(Global Reporting Initiative, 2023)","plainTextFormattedCitation":"(Global Reporting Initiative, 2023)","previouslyFormattedCitation":"(Global Reporting Initiative, 2023)"},"properties":{"noteIndex":0},"schema":"https://github.com/citation-style-language/schema/raw/master/csl-citation.json"}</w:instrText>
      </w:r>
      <w:r w:rsidR="000C63C8">
        <w:rPr>
          <w:rFonts w:ascii="Times New Roman" w:hAnsi="Times New Roman" w:cs="Times New Roman"/>
          <w:sz w:val="24"/>
          <w:szCs w:val="24"/>
          <w:lang w:val="id-ID"/>
        </w:rPr>
        <w:fldChar w:fldCharType="separate"/>
      </w:r>
      <w:r w:rsidR="000C63C8" w:rsidRPr="000C63C8">
        <w:rPr>
          <w:rFonts w:ascii="Times New Roman" w:hAnsi="Times New Roman" w:cs="Times New Roman"/>
          <w:noProof/>
          <w:sz w:val="24"/>
          <w:szCs w:val="24"/>
          <w:lang w:val="id-ID"/>
        </w:rPr>
        <w:t>(Global Reporting Initiative, 2023)</w:t>
      </w:r>
      <w:r w:rsidR="000C63C8">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w:t>
      </w:r>
    </w:p>
    <w:p w14:paraId="71FFE838" w14:textId="5D055930" w:rsidR="00FA4689" w:rsidRDefault="00C735B7" w:rsidP="004B1048">
      <w:pPr>
        <w:tabs>
          <w:tab w:val="left" w:pos="1800"/>
        </w:tabs>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 xml:space="preserve">Variabel </w:t>
      </w:r>
      <w:r w:rsidRPr="00910F55">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diukur dengan </w:t>
      </w:r>
      <w:r w:rsidRPr="00910F55">
        <w:rPr>
          <w:rFonts w:ascii="Times New Roman" w:hAnsi="Times New Roman" w:cs="Times New Roman"/>
          <w:i/>
          <w:sz w:val="24"/>
          <w:szCs w:val="24"/>
          <w:lang w:val="id-ID"/>
        </w:rPr>
        <w:t>Sustainability Rep</w:t>
      </w:r>
      <w:r w:rsidR="00683DD6" w:rsidRPr="00910F55">
        <w:rPr>
          <w:rFonts w:ascii="Times New Roman" w:hAnsi="Times New Roman" w:cs="Times New Roman"/>
          <w:i/>
          <w:sz w:val="24"/>
          <w:szCs w:val="24"/>
          <w:lang w:val="id-ID"/>
        </w:rPr>
        <w:t xml:space="preserve">ort Disclosure Index </w:t>
      </w:r>
      <w:r w:rsidRPr="0059002A">
        <w:rPr>
          <w:rFonts w:ascii="Times New Roman" w:hAnsi="Times New Roman" w:cs="Times New Roman"/>
          <w:sz w:val="24"/>
          <w:szCs w:val="24"/>
          <w:lang w:val="id-ID"/>
        </w:rPr>
        <w:t>(SRDI)</w:t>
      </w:r>
      <w:r w:rsidR="00C56EC4">
        <w:rPr>
          <w:rFonts w:ascii="Times New Roman" w:hAnsi="Times New Roman" w:cs="Times New Roman"/>
          <w:sz w:val="24"/>
          <w:szCs w:val="24"/>
          <w:lang w:val="id-ID"/>
        </w:rPr>
        <w:t xml:space="preserve"> berdasarkan pada hasil pengungkapan GRI Standar 2016 dan GRI Standar 2021</w:t>
      </w:r>
      <w:r w:rsidRPr="0059002A">
        <w:rPr>
          <w:rFonts w:ascii="Times New Roman" w:hAnsi="Times New Roman" w:cs="Times New Roman"/>
          <w:sz w:val="24"/>
          <w:szCs w:val="24"/>
          <w:lang w:val="id-ID"/>
        </w:rPr>
        <w:t xml:space="preserve">. Perhitungan SRDI dilakukan dengan menetapkan nilai 1 pada item yang diungkapkan dan 0 jika tidak diungkapkan. Setelah pemberian skor pada semua item, total skor dijumlahkan untuk mendapatkan skor keseluruhan setiap perusahaan. Rumus SRDI menurut </w:t>
      </w:r>
      <w:r w:rsidRPr="0059002A">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{"citationItems":[{"id":"ITEM-1","itemData":{"DOI":"10.33476/ms.v6i2.1197","ISBN":"9788578110796","ISSN":"2685-6794","PMID":"25246403","abstract":"This study aims to determine the effect of working capital turnover, liquidity and sales growth on profitability in food and beverage sub-sector manufacturing companies listed on the Indonesia Stock Exchange in 2014-2017. This study utilizes secondary data of the financial statements of food and beverage subsector companies on the Indonesia Stock Exchange in 2014-2017 collected from the official website of the Indonesia Stock Exchange. The sampling technique used purposive sampling. The samples in this study were 11 companies on the Indonesia Stock Exchange. The analysis method used ratio analysis and multiple linear regression with a significant level of 5%. The results showed that the working capital turnover, liquidity and sales growth affected significantly on profitability.","author":[{"dropping-particle":"","family":"Anindita","given":"Virgadinda","non-dropping-particle":"","parse-names":false,"suffix":""},{"dropping-particle":"","family":"Elmanizar","given":"Elmanizar","non-dropping-particle":"","parse-names":false,"suffix":""}],"container-title":"Majalah Sainstekes","id":"ITEM-1","issue":"2","issued":{"date-parts":[["2019","12","31"]]},"page":"1689-1699","title":"Pengaruh Perputaran Modal Kerja, Likuiditas dan Pertumbuhan Penjualan terhadap Profitabilitas","type":"article-journal","volume":"6"},"uris":["http://www.mendeley.com/documents/?uuid=8330abf8-96a9-4593-a1d5-e66daf85dbc9","http://www.mendeley.com/documents/?uuid=c52744d5-2e4e-4cf1-b14c-b8921aff0c62"]}],"mendeley":{"formattedCitation":"(Anindita &amp; Elmanizar, 2019)","plainTextFormattedCitation":"(Anindita &amp; Elmanizar, 2019)","previouslyFormattedCitation":"(Anindita &amp; Elmanizar, 2019)"},"properties":{"noteIndex":0},"schema":"https://github.com/citation-style-language/schema/raw/master/csl-citation.json"}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00C5451C" w:rsidRPr="00C5451C">
        <w:rPr>
          <w:rFonts w:ascii="Times New Roman" w:hAnsi="Times New Roman" w:cs="Times New Roman"/>
          <w:noProof/>
          <w:sz w:val="24"/>
          <w:szCs w:val="24"/>
          <w:lang w:val="id-ID"/>
        </w:rPr>
        <w:t>(Anindita &amp; Elmanizar, 2019)</w:t>
      </w:r>
      <w:r w:rsidRPr="0059002A">
        <w:rPr>
          <w:rFonts w:ascii="Times New Roman" w:hAnsi="Times New Roman" w:cs="Times New Roman"/>
          <w:sz w:val="24"/>
          <w:szCs w:val="24"/>
          <w:lang w:val="id-ID"/>
        </w:rPr>
        <w:fldChar w:fldCharType="end"/>
      </w:r>
      <w:r w:rsidR="006933C9" w:rsidRPr="0059002A">
        <w:rPr>
          <w:rFonts w:ascii="Times New Roman" w:hAnsi="Times New Roman" w:cs="Times New Roman"/>
          <w:sz w:val="24"/>
          <w:szCs w:val="24"/>
          <w:lang w:val="id-ID"/>
        </w:rPr>
        <w:t xml:space="preserve"> dapat dirumuskan sebagai berikut:</w:t>
      </w:r>
    </w:p>
    <w:p w14:paraId="644E4575" w14:textId="24095B32" w:rsidR="00C735B7" w:rsidRPr="0059002A" w:rsidRDefault="00FA4689" w:rsidP="00FA4689">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7C00A995" w14:textId="4C32973A" w:rsidR="004C5DDF" w:rsidRDefault="006933C9" w:rsidP="00FA4689">
      <w:pPr>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noProof/>
          <w:sz w:val="24"/>
          <w:szCs w:val="24"/>
        </w:rPr>
        <w:lastRenderedPageBreak/>
        <mc:AlternateContent>
          <mc:Choice Requires="wps">
            <w:drawing>
              <wp:anchor distT="45720" distB="45720" distL="114300" distR="114300" simplePos="0" relativeHeight="251660288" behindDoc="0" locked="0" layoutInCell="1" allowOverlap="1" wp14:anchorId="6611B5E8" wp14:editId="0B925BCD">
                <wp:simplePos x="0" y="0"/>
                <wp:positionH relativeFrom="column">
                  <wp:posOffset>705143</wp:posOffset>
                </wp:positionH>
                <wp:positionV relativeFrom="paragraph">
                  <wp:posOffset>1758</wp:posOffset>
                </wp:positionV>
                <wp:extent cx="1195754" cy="545124"/>
                <wp:effectExtent l="0" t="0" r="2349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54" cy="545124"/>
                        </a:xfrm>
                        <a:prstGeom prst="rect">
                          <a:avLst/>
                        </a:prstGeom>
                        <a:solidFill>
                          <a:srgbClr val="FFFFFF"/>
                        </a:solidFill>
                        <a:ln w="9525">
                          <a:solidFill>
                            <a:srgbClr val="000000"/>
                          </a:solidFill>
                          <a:miter lim="800000"/>
                          <a:headEnd/>
                          <a:tailEnd/>
                        </a:ln>
                      </wps:spPr>
                      <wps:txbx>
                        <w:txbxContent>
                          <w:p w14:paraId="4CBC50DE" w14:textId="77777777" w:rsidR="00B749BE" w:rsidRPr="006933C9" w:rsidRDefault="00B749BE">
                            <w:pPr>
                              <w:rPr>
                                <w:sz w:val="24"/>
                                <w:szCs w:val="24"/>
                              </w:rPr>
                            </w:pPr>
                            <m:oMathPara>
                              <m:oMath>
                                <m:r>
                                  <m:rPr>
                                    <m:sty m:val="p"/>
                                  </m:rPr>
                                  <w:rPr>
                                    <w:rFonts w:ascii="Cambria Math" w:hAnsi="Cambria Math"/>
                                    <w:sz w:val="24"/>
                                    <w:szCs w:val="24"/>
                                  </w:rPr>
                                  <m:t>SRDI=</m:t>
                                </m:r>
                                <m:f>
                                  <m:fPr>
                                    <m:ctrlPr>
                                      <w:rPr>
                                        <w:rFonts w:ascii="Cambria Math" w:hAnsi="Cambria Math"/>
                                        <w:sz w:val="24"/>
                                        <w:szCs w:val="24"/>
                                      </w:rPr>
                                    </m:ctrlPr>
                                  </m:fPr>
                                  <m:num>
                                    <m:r>
                                      <m:rPr>
                                        <m:sty m:val="p"/>
                                      </m:rPr>
                                      <w:rPr>
                                        <w:rFonts w:ascii="Cambria Math" w:hAnsi="Cambria Math"/>
                                        <w:sz w:val="24"/>
                                        <w:szCs w:val="24"/>
                                      </w:rPr>
                                      <m:t>n</m:t>
                                    </m:r>
                                  </m:num>
                                  <m:den>
                                    <m:r>
                                      <m:rPr>
                                        <m:sty m:val="p"/>
                                      </m:rPr>
                                      <w:rPr>
                                        <w:rFonts w:ascii="Cambria Math" w:hAnsi="Cambria Math"/>
                                        <w:sz w:val="24"/>
                                        <w:szCs w:val="24"/>
                                      </w:rPr>
                                      <m:t>k</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1B5E8" id="_x0000_s1028" type="#_x0000_t202" style="position:absolute;left:0;text-align:left;margin-left:55.5pt;margin-top:.15pt;width:94.15pt;height:42.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">
                <v:textbox>
                  <w:txbxContent>
                    <w:p w14:paraId="4CBC50DE" w14:textId="77777777" w:rsidR="00B749BE" w:rsidRPr="006933C9" w:rsidRDefault="00B749BE">
                      <w:pPr>
                        <w:rPr>
                          <w:sz w:val="24"/>
                          <w:szCs w:val="24"/>
                        </w:rPr>
                      </w:pPr>
                      <m:oMathPara>
                        <m:oMath>
                          <m:r>
                            <m:rPr>
                              <m:sty m:val="p"/>
                            </m:rPr>
                            <w:rPr>
                              <w:rFonts w:ascii="Cambria Math" w:hAnsi="Cambria Math"/>
                              <w:sz w:val="24"/>
                              <w:szCs w:val="24"/>
                            </w:rPr>
                            <m:t>SRDI=</m:t>
                          </m:r>
                          <m:f>
                            <m:fPr>
                              <m:ctrlPr>
                                <w:rPr>
                                  <w:rFonts w:ascii="Cambria Math" w:hAnsi="Cambria Math"/>
                                  <w:sz w:val="24"/>
                                  <w:szCs w:val="24"/>
                                </w:rPr>
                              </m:ctrlPr>
                            </m:fPr>
                            <m:num>
                              <m:r>
                                <m:rPr>
                                  <m:sty m:val="p"/>
                                </m:rPr>
                                <w:rPr>
                                  <w:rFonts w:ascii="Cambria Math" w:hAnsi="Cambria Math"/>
                                  <w:sz w:val="24"/>
                                  <w:szCs w:val="24"/>
                                </w:rPr>
                                <m:t>n</m:t>
                              </m:r>
                            </m:num>
                            <m:den>
                              <m:r>
                                <m:rPr>
                                  <m:sty m:val="p"/>
                                </m:rPr>
                                <w:rPr>
                                  <w:rFonts w:ascii="Cambria Math" w:hAnsi="Cambria Math"/>
                                  <w:sz w:val="24"/>
                                  <w:szCs w:val="24"/>
                                </w:rPr>
                                <m:t>k</m:t>
                              </m:r>
                            </m:den>
                          </m:f>
                        </m:oMath>
                      </m:oMathPara>
                    </w:p>
                  </w:txbxContent>
                </v:textbox>
              </v:shape>
            </w:pict>
          </mc:Fallback>
        </mc:AlternateContent>
      </w:r>
    </w:p>
    <w:p w14:paraId="15FC6103" w14:textId="77777777" w:rsidR="00FA4689" w:rsidRDefault="00FA4689" w:rsidP="005A647F">
      <w:pPr>
        <w:spacing w:line="480" w:lineRule="auto"/>
        <w:ind w:left="1080"/>
        <w:jc w:val="both"/>
        <w:rPr>
          <w:rFonts w:ascii="Times New Roman" w:hAnsi="Times New Roman" w:cs="Times New Roman"/>
          <w:sz w:val="24"/>
          <w:szCs w:val="24"/>
          <w:lang w:val="id-ID"/>
        </w:rPr>
      </w:pPr>
    </w:p>
    <w:p w14:paraId="18CE4E61" w14:textId="77777777" w:rsidR="006933C9" w:rsidRPr="0059002A" w:rsidRDefault="006933C9" w:rsidP="005A647F">
      <w:pPr>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Keterangan:</w:t>
      </w:r>
    </w:p>
    <w:p w14:paraId="3DA194ED" w14:textId="77777777" w:rsidR="006933C9" w:rsidRPr="0059002A" w:rsidRDefault="006933C9" w:rsidP="005A647F">
      <w:pPr>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SRDI</w:t>
      </w:r>
      <w:r w:rsidRPr="0059002A">
        <w:rPr>
          <w:rFonts w:ascii="Times New Roman" w:hAnsi="Times New Roman" w:cs="Times New Roman"/>
          <w:sz w:val="24"/>
          <w:szCs w:val="24"/>
          <w:lang w:val="id-ID"/>
        </w:rPr>
        <w:tab/>
        <w:t>: Sustainability Reporting Disclosure Index</w:t>
      </w:r>
    </w:p>
    <w:p w14:paraId="7ADB1455" w14:textId="77777777" w:rsidR="006933C9" w:rsidRPr="0059002A" w:rsidRDefault="006933C9" w:rsidP="005A647F">
      <w:pPr>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n</w:t>
      </w: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t>: jumlah item yang diungkapkan perusahaan</w:t>
      </w:r>
    </w:p>
    <w:p w14:paraId="1A4F2015" w14:textId="34945706" w:rsidR="00201442" w:rsidRDefault="006933C9" w:rsidP="003257F9">
      <w:pPr>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k </w:t>
      </w: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t>: jumlah item yang diharapkan</w:t>
      </w:r>
    </w:p>
    <w:p w14:paraId="6712DF5E" w14:textId="77777777" w:rsidR="00F81F0B" w:rsidRPr="008B78B7" w:rsidRDefault="006933C9" w:rsidP="007A12B7">
      <w:pPr>
        <w:pStyle w:val="Heading3"/>
        <w:numPr>
          <w:ilvl w:val="0"/>
          <w:numId w:val="69"/>
        </w:numPr>
        <w:spacing w:line="480" w:lineRule="auto"/>
        <w:ind w:left="1134"/>
        <w:rPr>
          <w:rFonts w:ascii="Times New Roman" w:hAnsi="Times New Roman" w:cs="Times New Roman"/>
          <w:b/>
          <w:bCs/>
          <w:color w:val="auto"/>
          <w:lang w:val="id-ID"/>
        </w:rPr>
      </w:pPr>
      <w:bookmarkStart w:id="38" w:name="_Toc153997214"/>
      <w:bookmarkStart w:id="39" w:name="_Toc168517375"/>
      <w:r w:rsidRPr="008B78B7">
        <w:rPr>
          <w:rFonts w:ascii="Times New Roman" w:hAnsi="Times New Roman" w:cs="Times New Roman"/>
          <w:b/>
          <w:bCs/>
          <w:color w:val="auto"/>
          <w:lang w:val="id-ID"/>
        </w:rPr>
        <w:t>Ukuran Perusahaan</w:t>
      </w:r>
      <w:bookmarkEnd w:id="38"/>
      <w:bookmarkEnd w:id="39"/>
    </w:p>
    <w:p w14:paraId="5A101348" w14:textId="77777777" w:rsidR="00D44878" w:rsidRPr="00910F55" w:rsidRDefault="00610843" w:rsidP="004E430A">
      <w:pPr>
        <w:pStyle w:val="ListParagraph"/>
        <w:numPr>
          <w:ilvl w:val="0"/>
          <w:numId w:val="12"/>
        </w:numPr>
        <w:spacing w:line="480" w:lineRule="auto"/>
        <w:jc w:val="both"/>
        <w:rPr>
          <w:rFonts w:ascii="Times New Roman" w:hAnsi="Times New Roman" w:cs="Times New Roman"/>
          <w:b/>
          <w:sz w:val="24"/>
          <w:szCs w:val="24"/>
          <w:lang w:val="id-ID"/>
        </w:rPr>
      </w:pPr>
      <w:r w:rsidRPr="00910F55">
        <w:rPr>
          <w:rFonts w:ascii="Times New Roman" w:hAnsi="Times New Roman" w:cs="Times New Roman"/>
          <w:b/>
          <w:sz w:val="24"/>
          <w:szCs w:val="24"/>
          <w:lang w:val="id-ID"/>
        </w:rPr>
        <w:t>Pengertian Ukuran Perusahaan</w:t>
      </w:r>
    </w:p>
    <w:p w14:paraId="35C08DD8" w14:textId="76E49F2C" w:rsidR="006933C9" w:rsidRPr="0059002A" w:rsidRDefault="00F81F0B" w:rsidP="004B1048">
      <w:pPr>
        <w:pStyle w:val="ListParagraph"/>
        <w:tabs>
          <w:tab w:val="left" w:pos="1800"/>
        </w:tabs>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rPr>
        <w:t>Ukuran secara umum dapat diartikan sebagai perbandingan besar kecilnya suatu objek. Sedangkan perusahaan adalah suatu organisasi yang didirikan oleh seseorang atau sekelompok orang atau badan lain yang kegiatannya adalah melakukan produksi dan distribusi guna memenuhi kebutuhan ekonomi manusia</w:t>
      </w:r>
      <w:r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{"citationItems":[{"id":"ITEM-1","itemData":{"author":[{"dropping-particle":"","family":"Soemarso","given":"","non-dropping-particle":"","parse-names":false,"suffix":""}],"edition":"Edisi 5","id":"ITEM-1","issued":{"date-parts":[["2009"]]},"number-of-pages":"22","publisher":"Salemba Empat","publisher-place":"Jakarta","title":"Akuntansi Suatu Pengantar","type":"book"},"uris":["http://www.mendeley.com/documents/?uuid=2698945b-fdc8-46fb-9091-687d21a1ec1f","http://www.mendeley.com/documents/?uuid=37c588be-5e6a-455d-b640-d0e1cb3e08b4"]}],"mendeley":{"formattedCitation":"(Soemarso, 2009)","manualFormatting":"(Soemarso, 2009:22)","plainTextFormattedCitation":"(Soemarso, 2009)","previouslyFormattedCitation":"(Soemarso, 2009)"},"properties":{"noteIndex":0},"schema":"https://github.com/citation-style-language/schema/raw/master/csl-citation.json"}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(Soemarso, 2009</w:t>
      </w:r>
      <w:r w:rsidR="00AA5505" w:rsidRPr="0059002A">
        <w:rPr>
          <w:rFonts w:ascii="Times New Roman" w:hAnsi="Times New Roman" w:cs="Times New Roman"/>
          <w:noProof/>
          <w:sz w:val="24"/>
          <w:szCs w:val="24"/>
          <w:lang w:val="id-ID"/>
        </w:rPr>
        <w:t>:22</w:t>
      </w:r>
      <w:r w:rsidRPr="0059002A">
        <w:rPr>
          <w:rFonts w:ascii="Times New Roman" w:hAnsi="Times New Roman" w:cs="Times New Roman"/>
          <w:noProof/>
          <w:sz w:val="24"/>
          <w:szCs w:val="24"/>
          <w:lang w:val="id-ID"/>
        </w:rPr>
        <w:t>)</w:t>
      </w:r>
      <w:r w:rsidRPr="0059002A">
        <w:rPr>
          <w:rFonts w:ascii="Times New Roman" w:hAnsi="Times New Roman" w:cs="Times New Roman"/>
          <w:sz w:val="24"/>
          <w:szCs w:val="24"/>
          <w:lang w:val="id-ID"/>
        </w:rPr>
        <w:fldChar w:fldCharType="end"/>
      </w:r>
      <w:r w:rsidR="00AA5505" w:rsidRPr="0059002A">
        <w:rPr>
          <w:rFonts w:ascii="Times New Roman" w:hAnsi="Times New Roman" w:cs="Times New Roman"/>
          <w:sz w:val="24"/>
          <w:szCs w:val="24"/>
          <w:lang w:val="id-ID"/>
        </w:rPr>
        <w:t xml:space="preserve">. </w:t>
      </w:r>
    </w:p>
    <w:p w14:paraId="370E6565" w14:textId="1814CBCC" w:rsidR="00645050" w:rsidRPr="0059002A" w:rsidRDefault="00074235" w:rsidP="005A647F">
      <w:pPr>
        <w:pStyle w:val="ListParagraph"/>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rPr>
        <w:t xml:space="preserve">Ukuran perusahaan merupakan ukuran yang menentukan skala besar atau kecilnya suatu perusahaan, dapat dilihat dari sejumlah faktor seperti nilai ekuitas, total penjualan, jumlah karyawan perusahaan, dan nilai total aset yang menjadi variabel dalam konteks yang mengukur permintaan atas layanan atau produk yang disediakan oleh organisasi </w:t>
      </w:r>
      <w:r w:rsidRPr="0059002A">
        <w:rPr>
          <w:rFonts w:ascii="Times New Roman" w:hAnsi="Times New Roman" w:cs="Times New Roman"/>
          <w:sz w:val="24"/>
          <w:szCs w:val="24"/>
        </w:rPr>
        <w:fldChar w:fldCharType="begin" w:fldLock="1"/>
      </w:r>
      <w:r w:rsidR="008F78FA">
        <w:rPr>
          <w:rFonts w:ascii="Times New Roman" w:hAnsi="Times New Roman" w:cs="Times New Roman"/>
          <w:sz w:val="24"/>
          <w:szCs w:val="24"/>
        </w:rPr>
        <w:instrText>ADDIN CSL_CITATION {"citationItems":[{"id":"ITEM-1","itemData":{"abstract":"Penelitian ini bertujuan untuk menguji pengaruh s likuiditas yang diukur dengan current ratio (CR), dan ukuran perusahaan yang diukur dengan logaritma natural (Ln) total aset terhadap kinerja keuangan yang diukur dengan return on asset (ROA) pada perusahaan otomotif periode 2017- 2021. Metode penentuan sampel yang digunakan adalah purposive sampling. Sampel yang digunakan sebanyak 9 perusahaan. Teknik analisis data yang digunakan adalah analisis regresi data panel yang terdiri dari uji chow, uji hausman, dengan menggunakan software Eviews 9.0. Hasil penelitian menunjukkan bahwa secara parsial likuiditas (CR) memiliki pengaruh signifikan negatif terhadap kinerja keuangan (ROA). Sedangkan ukuran perusahaan (Ln Total Aset) tidak memiliki pengaruhsignifikan terhadap kinerja keuangan (ROA)","author":[{"dropping-particle":"","family":"Septiano","given":"Renil","non-dropping-particle":"","parse-names":false,"suffix":""},{"dropping-particle":"","family":"Mulyadi","given":"Rysha","non-dropping-particle":"","parse-names":false,"suffix":""}],"container-title":"Jurnal Akuntasi","id":"ITEM-1","issue":"2","issued":{"date-parts":[["2023"]]},"page":"525-535","title":"Pengaruh Solvabilitas, Likuiditas dan Ukuran Perusahaan Terhadap Kinerja Keuangan Pada Perusahaan Manufaktur Yang Terdaftar Di Bursa Efek Indonesia","type":"article-journal","volume":"3"},"uris":["http://www.mendeley.com/documents/?uuid=6b478d4f-0dff-4f1e-a942-733d906702ed","http://www.mendeley.com/documents/?uuid=e6fef55b-c50a-4f3a-9a01-1d33264cda2b"]}],"mendeley":{"formattedCitation":"(Septiano &amp; Mulyadi, 2023)","plainTextFormattedCitation":"(Septiano &amp; Mulyadi, 2023)","previouslyFormattedCitation":"(Septiano &amp; Mulyadi, 2023)"},"properties":{"noteIndex":0},"schema":"https://github.com/citation-style-language/schema/raw/master/csl-citation.json"}</w:instrText>
      </w:r>
      <w:r w:rsidRPr="0059002A">
        <w:rPr>
          <w:rFonts w:ascii="Times New Roman" w:hAnsi="Times New Roman" w:cs="Times New Roman"/>
          <w:sz w:val="24"/>
          <w:szCs w:val="24"/>
        </w:rPr>
        <w:fldChar w:fldCharType="separate"/>
      </w:r>
      <w:r w:rsidRPr="0059002A">
        <w:rPr>
          <w:rFonts w:ascii="Times New Roman" w:hAnsi="Times New Roman" w:cs="Times New Roman"/>
          <w:noProof/>
          <w:sz w:val="24"/>
          <w:szCs w:val="24"/>
        </w:rPr>
        <w:t>(Septiano &amp; Mulyadi, 2023)</w:t>
      </w:r>
      <w:r w:rsidRPr="0059002A">
        <w:rPr>
          <w:rFonts w:ascii="Times New Roman" w:hAnsi="Times New Roman" w:cs="Times New Roman"/>
          <w:sz w:val="24"/>
          <w:szCs w:val="24"/>
        </w:rPr>
        <w:fldChar w:fldCharType="end"/>
      </w:r>
      <w:r w:rsidRPr="0059002A">
        <w:rPr>
          <w:rFonts w:ascii="Times New Roman" w:hAnsi="Times New Roman" w:cs="Times New Roman"/>
          <w:sz w:val="24"/>
          <w:szCs w:val="24"/>
          <w:lang w:val="id-ID"/>
        </w:rPr>
        <w:t>.</w:t>
      </w:r>
      <w:r w:rsidR="00645050" w:rsidRPr="0059002A">
        <w:rPr>
          <w:rFonts w:ascii="Times New Roman" w:hAnsi="Times New Roman" w:cs="Times New Roman"/>
          <w:sz w:val="24"/>
          <w:szCs w:val="24"/>
          <w:lang w:val="id-ID"/>
        </w:rPr>
        <w:t xml:space="preserve"> </w:t>
      </w:r>
      <w:r w:rsidR="0070241E" w:rsidRPr="0059002A">
        <w:rPr>
          <w:rFonts w:ascii="Times New Roman" w:hAnsi="Times New Roman" w:cs="Times New Roman"/>
          <w:sz w:val="24"/>
          <w:szCs w:val="24"/>
        </w:rPr>
        <w:t xml:space="preserve">Menurut Brigham &amp; Houston </w:t>
      </w:r>
      <w:r w:rsidR="0070241E" w:rsidRPr="0059002A">
        <w:rPr>
          <w:rFonts w:ascii="Times New Roman" w:hAnsi="Times New Roman" w:cs="Times New Roman"/>
          <w:sz w:val="24"/>
          <w:szCs w:val="24"/>
        </w:rPr>
        <w:fldChar w:fldCharType="begin" w:fldLock="1"/>
      </w:r>
      <w:r w:rsidR="008F78FA">
        <w:rPr>
          <w:rFonts w:ascii="Times New Roman" w:hAnsi="Times New Roman" w:cs="Times New Roman"/>
          <w:sz w:val="24"/>
          <w:szCs w:val="24"/>
        </w:rPr>
        <w:instrText>ADDIN CSL_CITATION {"citationItems":[{"id":"ITEM-1","itemData":{"ISSN":"2774-3020","abstract":"This research strives to find out Corporate governance, Company Size, and Leverage to The Company's Value. This research was conducted at the Indonesia Stock Exchange, with research objects of food and beverage sector manufacturing companies in the period 2016-2018. Determination of samples in this study was done by purposive sampling techniques Data analysis techniques used are multiple linear regression analysis. In addition, in this study also conducted descriptive statistic analysis as well as classical assumption test. The test results showed that partially the variables of corporate governance had a negative and significant effect on the company's value in the food and beverage sector. The Company's size has an insignificant positive effect on the company's value in the food and beverage sector. Leverage has a positive and significant effect on the company's value in the food and beverage sector. As well as the results of simultaneous testing shows that Corporate governance, company size, and Leverage simultaneously have a significant effect on the company's value in the food and beverage sector.","author":[{"dropping-particle":"","family":"Kurrahmaniah","given":"Maulujiah","non-dropping-particle":"","parse-names":false,"suffix":""},{"dropping-particle":"","family":"Rizal","given":"Noviansyah","non-dropping-particle":"","parse-names":false,"suffix":""},{"dropping-particle":"","family":"Murniati","given":"Wahyuning","non-dropping-particle":"","parse-names":false,"suffix":""}],"container-title":"Jurnal of Accounting, ITB Widya Gama Lumajang","id":"ITEM-1","issue":"1","issued":{"date-parts":[["2021"]]},"page":"201-217","title":"Pengaruh Ukuran Perusahaan Dan Leverage Terhadap Profitabilitas (Studi Empiris Pada Perusahaan Manufaktur Sektor Industri Makanan Dan Minuman Yang Terdaftar Di Bursa Efek Indonesia Periode 2016-2018)","type":"article-journal","volume":"2"},"uris":["http://www.mendeley.com/documents/?uuid=37a9adba-a40e-495a-92a7-88cce841d922","http://www.mendeley.com/documents/?uuid=f04cbb97-efba-4952-8cd4-7522dd766a6f"]}],"mendeley":{"formattedCitation":"(Kurrahmaniah et al., 2021)","manualFormatting":"(dalam Kurrahmaniah et al., 2021)","plainTextFormattedCitation":"(Kurrahmaniah et al., 2021)","previouslyFormattedCitation":"(Kurrahmaniah et al., 2021)"},"properties":{"noteIndex":0},"schema":"https://github.com/citation-style-language/schema/raw/master/csl-citation.json"}</w:instrText>
      </w:r>
      <w:r w:rsidR="0070241E" w:rsidRPr="0059002A">
        <w:rPr>
          <w:rFonts w:ascii="Times New Roman" w:hAnsi="Times New Roman" w:cs="Times New Roman"/>
          <w:sz w:val="24"/>
          <w:szCs w:val="24"/>
        </w:rPr>
        <w:fldChar w:fldCharType="separate"/>
      </w:r>
      <w:r w:rsidR="0070241E" w:rsidRPr="0059002A">
        <w:rPr>
          <w:rFonts w:ascii="Times New Roman" w:hAnsi="Times New Roman" w:cs="Times New Roman"/>
          <w:noProof/>
          <w:sz w:val="24"/>
          <w:szCs w:val="24"/>
        </w:rPr>
        <w:t>(</w:t>
      </w:r>
      <w:r w:rsidR="0070241E" w:rsidRPr="0059002A">
        <w:rPr>
          <w:rFonts w:ascii="Times New Roman" w:hAnsi="Times New Roman" w:cs="Times New Roman"/>
          <w:noProof/>
          <w:sz w:val="24"/>
          <w:szCs w:val="24"/>
          <w:lang w:val="id-ID"/>
        </w:rPr>
        <w:t xml:space="preserve">dalam </w:t>
      </w:r>
      <w:r w:rsidR="0070241E" w:rsidRPr="0059002A">
        <w:rPr>
          <w:rFonts w:ascii="Times New Roman" w:hAnsi="Times New Roman" w:cs="Times New Roman"/>
          <w:noProof/>
          <w:sz w:val="24"/>
          <w:szCs w:val="24"/>
        </w:rPr>
        <w:t>Kurrahmaniah et al., 2021)</w:t>
      </w:r>
      <w:r w:rsidR="0070241E" w:rsidRPr="0059002A">
        <w:rPr>
          <w:rFonts w:ascii="Times New Roman" w:hAnsi="Times New Roman" w:cs="Times New Roman"/>
          <w:sz w:val="24"/>
          <w:szCs w:val="24"/>
        </w:rPr>
        <w:fldChar w:fldCharType="end"/>
      </w:r>
      <w:r w:rsidR="0070241E" w:rsidRPr="0059002A">
        <w:rPr>
          <w:rFonts w:ascii="Times New Roman" w:hAnsi="Times New Roman" w:cs="Times New Roman"/>
          <w:sz w:val="24"/>
          <w:szCs w:val="24"/>
        </w:rPr>
        <w:t xml:space="preserve"> ukuran perusahaan adalah ukuran besar kecilnya sebuah perusahaan yang ditunjukan atau dinilai oleh total asset, total penjualan, jumlah laba, beban pajak dan lain-lain.</w:t>
      </w:r>
    </w:p>
    <w:p w14:paraId="3E54A9EF" w14:textId="03635D5D" w:rsidR="00074235" w:rsidRPr="0059002A" w:rsidRDefault="00610843" w:rsidP="005A647F">
      <w:pPr>
        <w:pStyle w:val="ListParagraph"/>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rPr>
        <w:lastRenderedPageBreak/>
        <w:t xml:space="preserve">Pada dasarnya ukuran perusahaan hanya terbagi dalam tiga kategori yaitu perusahaan besar </w:t>
      </w:r>
      <w:r w:rsidRPr="0059002A">
        <w:rPr>
          <w:rFonts w:ascii="Times New Roman" w:hAnsi="Times New Roman" w:cs="Times New Roman"/>
          <w:i/>
          <w:sz w:val="24"/>
          <w:szCs w:val="24"/>
        </w:rPr>
        <w:t>(large firm),</w:t>
      </w:r>
      <w:r w:rsidRPr="0059002A">
        <w:rPr>
          <w:rFonts w:ascii="Times New Roman" w:hAnsi="Times New Roman" w:cs="Times New Roman"/>
          <w:sz w:val="24"/>
          <w:szCs w:val="24"/>
        </w:rPr>
        <w:t xml:space="preserve"> perusahaan menengah </w:t>
      </w:r>
      <w:r w:rsidRPr="0059002A">
        <w:rPr>
          <w:rFonts w:ascii="Times New Roman" w:hAnsi="Times New Roman" w:cs="Times New Roman"/>
          <w:i/>
          <w:sz w:val="24"/>
          <w:szCs w:val="24"/>
        </w:rPr>
        <w:t>(medium-size)</w:t>
      </w:r>
      <w:r w:rsidRPr="0059002A">
        <w:rPr>
          <w:rFonts w:ascii="Times New Roman" w:hAnsi="Times New Roman" w:cs="Times New Roman"/>
          <w:sz w:val="24"/>
          <w:szCs w:val="24"/>
        </w:rPr>
        <w:t xml:space="preserve"> dan perusahaan kecil </w:t>
      </w:r>
      <w:r w:rsidRPr="0059002A">
        <w:rPr>
          <w:rFonts w:ascii="Times New Roman" w:hAnsi="Times New Roman" w:cs="Times New Roman"/>
          <w:i/>
          <w:sz w:val="24"/>
          <w:szCs w:val="24"/>
        </w:rPr>
        <w:t>(small firm).</w:t>
      </w:r>
      <w:r w:rsidRPr="0059002A">
        <w:rPr>
          <w:rFonts w:ascii="Times New Roman" w:hAnsi="Times New Roman" w:cs="Times New Roman"/>
          <w:i/>
          <w:sz w:val="24"/>
          <w:szCs w:val="24"/>
          <w:lang w:val="id-ID"/>
        </w:rPr>
        <w:t xml:space="preserve"> </w:t>
      </w:r>
      <w:r w:rsidR="00645050" w:rsidRPr="0059002A">
        <w:rPr>
          <w:rFonts w:ascii="Times New Roman" w:hAnsi="Times New Roman" w:cs="Times New Roman"/>
          <w:sz w:val="24"/>
          <w:szCs w:val="24"/>
          <w:lang w:val="id-ID"/>
        </w:rPr>
        <w:t xml:space="preserve">Ukuran perusahaan merujuk pada evaluasi ukuran relatif perusahaan, yang ditentukan oleh jumlah aset yang dimilikinya. Tingginya total aset mencerminkan dimensi besar perusahaan, sementara rendahnya total aset menandakan perusahaan berukuran kecil. Jumlah aset yang besar menunjukkan kekayaan perusahaan yang lebih besar sehingga dapat meningkatkan kepercayaan investor dalam melakukan investasi pada perusahaan tersebut </w:t>
      </w:r>
      <w:r w:rsidR="00645050"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{"citationItems":[{"id":"ITEM-1","itemData":{"abstract":"The purpose of this research is to know: Influence of Company Size on Profitability, Influence Liquidity to Profitability, Influence of Company Size and Liquidity to Profitability at Real Estate and Property firms listed on BEI period 2011-2015. The sample of the company is taken by purposive sampling method where the sample is taken as many as 8 companies from 47 real estate and property companies listed on BEI in period 2011- 2015. The method of analysis used in this study is multiple linear regression analysis and classical assumption test. Hypothesis testing is done by using t test and test f. The results of this study indicate that partially, Corporate Size Variables have no significant effect on Profitability seen from t arithmetic 1.319 smaller than t table 1.687. While Liquidity Variable significantly influence to Profitability seen from titung 2,176 bigger than t table 1,687. Simultaneously, Varabel firm size and liquidity have significant effect simultaneously on Profitability, can be seen from Fcount&gt; Ftable (5,015&gt; 3,28) with significance equal to 0,012 greater than 0,05.","author":[{"dropping-particle":"","family":"Nurdiana","given":"Diah","non-dropping-particle":"","parse-names":false,"suffix":""}],"container-title":"Menara Ilmu","id":"ITEM-1","issue":"6","issued":{"date-parts":[["2018"]]},"page":"77-88","title":"Pengaruh Ukuran Perusahaan dan Likuiditas terhadap Profitabilitas","type":"article-journal","volume":"12"},"uris":["http://www.mendeley.com/documents/?uuid=5481f9a8-a6da-4006-a685-822a28ae9f0c","http://www.mendeley.com/documents/?uuid=9c52a74d-a1df-41c9-8b10-cd49111cbec5"]}],"mendeley":{"formattedCitation":"(Nurdiana, 2018)","plainTextFormattedCitation":"(Nurdiana, 2018)","previouslyFormattedCitation":"(Nurdiana, 2018)"},"properties":{"noteIndex":0},"schema":"https://github.com/citation-style-language/schema/raw/master/csl-citation.json"}</w:instrText>
      </w:r>
      <w:r w:rsidR="00645050" w:rsidRPr="0059002A">
        <w:rPr>
          <w:rFonts w:ascii="Times New Roman" w:hAnsi="Times New Roman" w:cs="Times New Roman"/>
          <w:sz w:val="24"/>
          <w:szCs w:val="24"/>
          <w:lang w:val="id-ID"/>
        </w:rPr>
        <w:fldChar w:fldCharType="separate"/>
      </w:r>
      <w:r w:rsidR="00645050" w:rsidRPr="0059002A">
        <w:rPr>
          <w:rFonts w:ascii="Times New Roman" w:hAnsi="Times New Roman" w:cs="Times New Roman"/>
          <w:noProof/>
          <w:sz w:val="24"/>
          <w:szCs w:val="24"/>
          <w:lang w:val="id-ID"/>
        </w:rPr>
        <w:t>(Nurdiana, 2018)</w:t>
      </w:r>
      <w:r w:rsidR="00645050" w:rsidRPr="0059002A">
        <w:rPr>
          <w:rFonts w:ascii="Times New Roman" w:hAnsi="Times New Roman" w:cs="Times New Roman"/>
          <w:sz w:val="24"/>
          <w:szCs w:val="24"/>
          <w:lang w:val="id-ID"/>
        </w:rPr>
        <w:fldChar w:fldCharType="end"/>
      </w:r>
      <w:r w:rsidR="00645050" w:rsidRPr="0059002A">
        <w:rPr>
          <w:rFonts w:ascii="Times New Roman" w:hAnsi="Times New Roman" w:cs="Times New Roman"/>
          <w:sz w:val="24"/>
          <w:szCs w:val="24"/>
          <w:lang w:val="id-ID"/>
        </w:rPr>
        <w:t>.</w:t>
      </w:r>
      <w:r w:rsidR="0070241E" w:rsidRPr="0059002A">
        <w:rPr>
          <w:rFonts w:ascii="Times New Roman" w:hAnsi="Times New Roman" w:cs="Times New Roman"/>
          <w:sz w:val="24"/>
          <w:szCs w:val="24"/>
          <w:lang w:val="id-ID"/>
        </w:rPr>
        <w:t xml:space="preserve"> </w:t>
      </w:r>
    </w:p>
    <w:p w14:paraId="51081249" w14:textId="77777777" w:rsidR="00D44878" w:rsidRPr="00910F55" w:rsidRDefault="00D44878" w:rsidP="004E430A">
      <w:pPr>
        <w:pStyle w:val="ListParagraph"/>
        <w:numPr>
          <w:ilvl w:val="0"/>
          <w:numId w:val="12"/>
        </w:numPr>
        <w:spacing w:line="480" w:lineRule="auto"/>
        <w:jc w:val="both"/>
        <w:rPr>
          <w:rFonts w:ascii="Times New Roman" w:hAnsi="Times New Roman" w:cs="Times New Roman"/>
          <w:b/>
          <w:sz w:val="24"/>
          <w:szCs w:val="24"/>
          <w:lang w:val="id-ID"/>
        </w:rPr>
      </w:pPr>
      <w:r w:rsidRPr="00910F55">
        <w:rPr>
          <w:rFonts w:ascii="Times New Roman" w:hAnsi="Times New Roman" w:cs="Times New Roman"/>
          <w:b/>
          <w:sz w:val="24"/>
          <w:szCs w:val="24"/>
          <w:lang w:val="id-ID"/>
        </w:rPr>
        <w:t xml:space="preserve">Kriteria </w:t>
      </w:r>
      <w:r w:rsidR="00610843" w:rsidRPr="00910F55">
        <w:rPr>
          <w:rFonts w:ascii="Times New Roman" w:hAnsi="Times New Roman" w:cs="Times New Roman"/>
          <w:b/>
          <w:sz w:val="24"/>
          <w:szCs w:val="24"/>
          <w:lang w:val="id-ID"/>
        </w:rPr>
        <w:t>Ukuran Perusahaan</w:t>
      </w:r>
    </w:p>
    <w:p w14:paraId="63331E66" w14:textId="10D097BE" w:rsidR="00F9154F" w:rsidRPr="004B1048" w:rsidRDefault="00F9154F" w:rsidP="004B1048">
      <w:pPr>
        <w:spacing w:line="480" w:lineRule="auto"/>
        <w:ind w:left="1080" w:firstLine="720"/>
        <w:jc w:val="both"/>
        <w:rPr>
          <w:rFonts w:ascii="Times New Roman" w:hAnsi="Times New Roman" w:cs="Times New Roman"/>
          <w:sz w:val="24"/>
          <w:szCs w:val="24"/>
          <w:lang w:val="id-ID"/>
        </w:rPr>
      </w:pPr>
      <w:r w:rsidRPr="004B1048">
        <w:rPr>
          <w:rFonts w:ascii="Times New Roman" w:hAnsi="Times New Roman" w:cs="Times New Roman"/>
          <w:sz w:val="24"/>
          <w:szCs w:val="24"/>
          <w:lang w:val="id-ID"/>
        </w:rPr>
        <w:t>Menurut standar yang ditetapkan oleh Badan Standarisasi Nasional, ukuran perusahaan dibagi menjadi tiga kategori, yakni:</w:t>
      </w:r>
    </w:p>
    <w:p w14:paraId="3B222913" w14:textId="77777777" w:rsidR="00F9154F" w:rsidRPr="0059002A" w:rsidRDefault="00F9154F" w:rsidP="007A12B7">
      <w:pPr>
        <w:pStyle w:val="ListParagraph"/>
        <w:numPr>
          <w:ilvl w:val="0"/>
          <w:numId w:val="13"/>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rPr>
        <w:t>Perusahaan besar adalah perusahaan yang memiliki kekayaan bersih lebih besar dari Rp. 10 Milyar termasuk tanah dan bangunan. Memiliki penjualan lebih dari Rp. 50 Milyar/tahun.</w:t>
      </w:r>
    </w:p>
    <w:p w14:paraId="288EA35B" w14:textId="77777777" w:rsidR="00F9154F" w:rsidRPr="0059002A" w:rsidRDefault="00F9154F" w:rsidP="007A12B7">
      <w:pPr>
        <w:pStyle w:val="ListParagraph"/>
        <w:numPr>
          <w:ilvl w:val="0"/>
          <w:numId w:val="13"/>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rPr>
        <w:t>Perusahaan menengah adalah perusahaan yang memiliki kekayaan bersih Rp. 1-10 Milyar termasuk tanah dan bangunan. Memiliki hasil penjualan lebih besar dari Rp. 1 Milyar dan kurang dari Rp. 50 Milyar.</w:t>
      </w:r>
    </w:p>
    <w:p w14:paraId="031DB1A7" w14:textId="77777777" w:rsidR="009F6FE2" w:rsidRPr="0059002A" w:rsidRDefault="00F9154F" w:rsidP="007A12B7">
      <w:pPr>
        <w:pStyle w:val="ListParagraph"/>
        <w:numPr>
          <w:ilvl w:val="0"/>
          <w:numId w:val="13"/>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rPr>
        <w:t>Perusahaan kecil adalah perusahaan yang memiliki kekayaan bersih paling banyak Rp. 200 Juta tidak termasuk tanah dan bangunan dan memiliki hasil penjualan minimal Rp. 1 Milyar/tahun.</w:t>
      </w:r>
    </w:p>
    <w:p w14:paraId="2535141C" w14:textId="77777777" w:rsidR="009745B6" w:rsidRPr="00910F55" w:rsidRDefault="00F9154F" w:rsidP="004E430A">
      <w:pPr>
        <w:pStyle w:val="ListParagraph"/>
        <w:numPr>
          <w:ilvl w:val="0"/>
          <w:numId w:val="12"/>
        </w:numPr>
        <w:spacing w:line="480" w:lineRule="auto"/>
        <w:jc w:val="both"/>
        <w:rPr>
          <w:rFonts w:ascii="Times New Roman" w:hAnsi="Times New Roman" w:cs="Times New Roman"/>
          <w:b/>
          <w:sz w:val="24"/>
          <w:szCs w:val="24"/>
          <w:lang w:val="id-ID"/>
        </w:rPr>
      </w:pPr>
      <w:r w:rsidRPr="00910F55">
        <w:rPr>
          <w:rFonts w:ascii="Times New Roman" w:hAnsi="Times New Roman" w:cs="Times New Roman"/>
          <w:b/>
          <w:sz w:val="24"/>
          <w:szCs w:val="24"/>
          <w:lang w:val="id-ID"/>
        </w:rPr>
        <w:lastRenderedPageBreak/>
        <w:t>Indikator Pengukuran Ukuran Perusahaan</w:t>
      </w:r>
    </w:p>
    <w:p w14:paraId="005131BF" w14:textId="26AF3892" w:rsidR="00AA7313" w:rsidRPr="00610D2B" w:rsidRDefault="00AA7313" w:rsidP="00FE2CC2">
      <w:pPr>
        <w:pStyle w:val="ListParagraph"/>
        <w:tabs>
          <w:tab w:val="left" w:pos="1800"/>
        </w:tabs>
        <w:spacing w:line="480" w:lineRule="auto"/>
        <w:ind w:left="1080" w:firstLine="720"/>
        <w:jc w:val="both"/>
        <w:rPr>
          <w:rFonts w:ascii="Times New Roman" w:hAnsi="Times New Roman" w:cs="Times New Roman"/>
          <w:noProof/>
          <w:sz w:val="24"/>
          <w:szCs w:val="24"/>
          <w:lang w:val="id-ID"/>
        </w:rPr>
      </w:pPr>
      <w:r w:rsidRPr="00610D2B">
        <w:rPr>
          <w:rFonts w:ascii="Times New Roman" w:hAnsi="Times New Roman" w:cs="Times New Roman"/>
          <w:sz w:val="24"/>
          <w:szCs w:val="24"/>
          <w:lang w:val="id-ID"/>
        </w:rPr>
        <w:t xml:space="preserve">Penentuan  ukuran  perusahaan  ini  didasarkan  kepada  total  asset  perusahaan. Menurut  Moeljono </w:t>
      </w:r>
      <w:r w:rsidRPr="00610D2B">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{"citationItems":[{"id":"ITEM-1","itemData":{"abstract":"Salah satu harapan perusahaan adalah tetap\nmenjaga dan mempertahankan nilai perusahaan.\nSemakin tinggi nilai perusahaan menandakan\nperusahaan tersebut memiliki kinerja dan prospek\nmasa depan yang baik dan dapat dipercaya oleh\ninvestor. Nilai perusahaan menjadi sangat penting\nkarena mencerminkan kinerja perusahaan yang dapat\nmempengaruhi persepsi investor dan kreditor terhadap\nperusahaan. Tujuan dari penelitian ini adalah untuk\nmengetahui pengaruh ukuran perusahaan, struktur\nmodal, likuiditas, dan profitabilitas terhadap nilai\nperusahaan pada perusahaan maufaktur yang\nterdaftar di Bursa Efek Indonesia.\nDalam penelitian ini metode analisis data\nyang digunakan adalah analisis regresi linier\nberganda yang terdiri dari Statistik Deskriptif, Uji\nAsumsi Klasik (Uji Normalitas, Uji Multikolinieritas,\nUji Heteroskedastisitas, Uji Auto Korelasi), dan\nPengujian Hipotesis (Uji Statistik F, Uji Statistik t, Uji\nKoefisien Determinasi). Hasil dari penelitian ini\nadalah ukuran perusahaan, struktur modal, dan\nprofitabilitas memiliki pengaruh positif dan signifikan\nterhadap nilai perusahaan pada perusahaan\nmanufaktur yang terdaftar di Bursa Efek Indonesia\n(BEI) sedangkan likuiditas memiliki pengaruh negatif\ndan tidak signifikan terhadap nilai perusahaan pada\nperusahaan manufaktur yang terdaftar di Bursa Efek\nIndonesia (BEI).","author":[{"dropping-particle":"","family":"Ramadhan","given":"Ardi","non-dropping-particle":"","parse-names":false,"suffix":""}],"container-title":"Jurnal Mitra Manajemen (JMM Online)","id":"ITEM-1","issue":"6","issued":{"date-parts":[["2022"]]},"page":"362-373","title":"Pengaruh Ukuran Perusahaan, Struktur Modal,Likuiditas Dan Profitabilitas Terhadap Nilai Perusahaan Pada Perusahaan Manufaktur Yang Terdaftar Di Bursa Efek Indonesia (Bei)","type":"article-journal","volume":"6"},"uris":["http://www.mendeley.com/documents/?uuid=84d3be93-2e6d-4ceb-9145-1630cdc9e20b","http://www.mendeley.com/documents/?uuid=49addd58-2e99-4c94-8503-1a7542e229c2"]}],"mendeley":{"formattedCitation":"(Ramadhan, 2022)","manualFormatting":"(dalam Ramadhan, 2022)","plainTextFormattedCitation":"(Ramadhan, 2022)","previouslyFormattedCitation":"(Ramadhan, 2022)"},"properties":{"noteIndex":0},"schema":"https://github.com/citation-style-language/schema/raw/master/csl-citation.json"}</w:instrText>
      </w:r>
      <w:r w:rsidRPr="00610D2B">
        <w:rPr>
          <w:rFonts w:ascii="Times New Roman" w:hAnsi="Times New Roman" w:cs="Times New Roman"/>
          <w:sz w:val="24"/>
          <w:szCs w:val="24"/>
          <w:lang w:val="id-ID"/>
        </w:rPr>
        <w:fldChar w:fldCharType="separate"/>
      </w:r>
      <w:r w:rsidRPr="00610D2B">
        <w:rPr>
          <w:rFonts w:ascii="Times New Roman" w:hAnsi="Times New Roman" w:cs="Times New Roman"/>
          <w:noProof/>
          <w:sz w:val="24"/>
          <w:szCs w:val="24"/>
          <w:lang w:val="id-ID"/>
        </w:rPr>
        <w:t>(dalam Ramadhan, 2022)</w:t>
      </w:r>
      <w:r w:rsidRPr="00610D2B">
        <w:rPr>
          <w:rFonts w:ascii="Times New Roman" w:hAnsi="Times New Roman" w:cs="Times New Roman"/>
          <w:sz w:val="24"/>
          <w:szCs w:val="24"/>
          <w:lang w:val="id-ID"/>
        </w:rPr>
        <w:fldChar w:fldCharType="end"/>
      </w:r>
      <w:r w:rsidRPr="00610D2B">
        <w:rPr>
          <w:rFonts w:ascii="Times New Roman" w:hAnsi="Times New Roman" w:cs="Times New Roman"/>
          <w:sz w:val="24"/>
          <w:szCs w:val="24"/>
          <w:lang w:val="id-ID"/>
        </w:rPr>
        <w:t>,  pengukuran  ukuran  perusahaan  dapat  dilakukan  dengan menghitung dari total aset, investasi, perputaran modal, alat produksi, jumlah pegawai, keluasan  jaringan  usaha,  penguasaan  pasar, output</w:t>
      </w:r>
      <w:r w:rsidR="00AA2B63" w:rsidRPr="00610D2B">
        <w:rPr>
          <w:rFonts w:ascii="Times New Roman" w:hAnsi="Times New Roman" w:cs="Times New Roman"/>
          <w:sz w:val="24"/>
          <w:szCs w:val="24"/>
          <w:lang w:val="id-ID"/>
        </w:rPr>
        <w:t xml:space="preserve"> </w:t>
      </w:r>
      <w:r w:rsidRPr="00610D2B">
        <w:rPr>
          <w:rFonts w:ascii="Times New Roman" w:hAnsi="Times New Roman" w:cs="Times New Roman"/>
          <w:sz w:val="24"/>
          <w:szCs w:val="24"/>
          <w:lang w:val="id-ID"/>
        </w:rPr>
        <w:t xml:space="preserve">produksi,  besaran  nilai  tambah, besaran   pajak   terbayarkan,   dan   seterusnya   itu   ternyata   menjadi   bayangan   akan kenyataan   bahwa   korporasi   memang   identik   dengan   perusahaan   besar. </w:t>
      </w:r>
    </w:p>
    <w:p w14:paraId="45EE2003" w14:textId="6AD07CC8" w:rsidR="00AA7313" w:rsidRPr="00610D2B" w:rsidRDefault="00AA7313" w:rsidP="00FE2CC2">
      <w:pPr>
        <w:pStyle w:val="ListParagraph"/>
        <w:spacing w:line="480" w:lineRule="auto"/>
        <w:ind w:left="1080" w:firstLine="720"/>
        <w:jc w:val="both"/>
        <w:rPr>
          <w:rFonts w:ascii="Times New Roman" w:hAnsi="Times New Roman" w:cs="Times New Roman"/>
          <w:sz w:val="24"/>
          <w:szCs w:val="24"/>
          <w:lang w:val="id-ID"/>
        </w:rPr>
      </w:pPr>
      <w:r w:rsidRPr="00610D2B">
        <w:rPr>
          <w:rFonts w:ascii="Times New Roman" w:hAnsi="Times New Roman" w:cs="Times New Roman"/>
          <w:sz w:val="24"/>
          <w:szCs w:val="24"/>
          <w:lang w:val="id-ID"/>
        </w:rPr>
        <w:t xml:space="preserve">Menurut </w:t>
      </w:r>
      <w:r w:rsidRPr="00610D2B">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{"citationItems":[{"id":"ITEM-1","itemData":{"abstract":"Salah satu harapan perusahaan adalah tetap\nmenjaga dan mempertahankan nilai perusahaan.\nSemakin tinggi nilai perusahaan menandakan\nperusahaan tersebut memiliki kinerja dan prospek\nmasa depan yang baik dan dapat dipercaya oleh\ninvestor. Nilai perusahaan menjadi sangat penting\nkarena mencerminkan kinerja perusahaan yang dapat\nmempengaruhi persepsi investor dan kreditor terhadap\nperusahaan. Tujuan dari penelitian ini adalah untuk\nmengetahui pengaruh ukuran perusahaan, struktur\nmodal, likuiditas, dan profitabilitas terhadap nilai\nperusahaan pada perusahaan maufaktur yang\nterdaftar di Bursa Efek Indonesia.\nDalam penelitian ini metode analisis data\nyang digunakan adalah analisis regresi linier\nberganda yang terdiri dari Statistik Deskriptif, Uji\nAsumsi Klasik (Uji Normalitas, Uji Multikolinieritas,\nUji Heteroskedastisitas, Uji Auto Korelasi), dan\nPengujian Hipotesis (Uji Statistik F, Uji Statistik t, Uji\nKoefisien Determinasi). Hasil dari penelitian ini\nadalah ukuran perusahaan, struktur modal, dan\nprofitabilitas memiliki pengaruh positif dan signifikan\nterhadap nilai perusahaan pada perusahaan\nmanufaktur yang terdaftar di Bursa Efek Indonesia\n(BEI) sedangkan likuiditas memiliki pengaruh negatif\ndan tidak signifikan terhadap nilai perusahaan pada\nperusahaan manufaktur yang terdaftar di Bursa Efek\nIndonesia (BEI).","author":[{"dropping-particle":"","family":"Ramadhan","given":"Ardi","non-dropping-particle":"","parse-names":false,"suffix":""}],"container-title":"Jurnal Mitra Manajemen (JMM Online)","id":"ITEM-1","issue":"6","issued":{"date-parts":[["2022"]]},"page":"362-373","title":"Pengaruh Ukuran Perusahaan, Struktur Modal,Likuiditas Dan Profitabilitas Terhadap Nilai Perusahaan Pada Perusahaan Manufaktur Yang Terdaftar Di Bursa Efek Indonesia (Bei)","type":"article-journal","volume":"6"},"uris":["http://www.mendeley.com/documents/?uuid=49addd58-2e99-4c94-8503-1a7542e229c2","http://www.mendeley.com/documents/?uuid=84d3be93-2e6d-4ceb-9145-1630cdc9e20b"]}],"mendeley":{"formattedCitation":"(Ramadhan, 2022)","plainTextFormattedCitation":"(Ramadhan, 2022)","previouslyFormattedCitation":"(Ramadhan, 2022)"},"properties":{"noteIndex":0},"schema":"https://github.com/citation-style-language/schema/raw/master/csl-citation.json"}</w:instrText>
      </w:r>
      <w:r w:rsidRPr="00610D2B">
        <w:rPr>
          <w:rFonts w:ascii="Times New Roman" w:hAnsi="Times New Roman" w:cs="Times New Roman"/>
          <w:sz w:val="24"/>
          <w:szCs w:val="24"/>
          <w:lang w:val="id-ID"/>
        </w:rPr>
        <w:fldChar w:fldCharType="separate"/>
      </w:r>
      <w:r w:rsidRPr="00610D2B">
        <w:rPr>
          <w:rFonts w:ascii="Times New Roman" w:hAnsi="Times New Roman" w:cs="Times New Roman"/>
          <w:noProof/>
          <w:sz w:val="24"/>
          <w:szCs w:val="24"/>
          <w:lang w:val="id-ID"/>
        </w:rPr>
        <w:t>(Ramadhan, 2022)</w:t>
      </w:r>
      <w:r w:rsidRPr="00610D2B">
        <w:rPr>
          <w:rFonts w:ascii="Times New Roman" w:hAnsi="Times New Roman" w:cs="Times New Roman"/>
          <w:sz w:val="24"/>
          <w:szCs w:val="24"/>
          <w:lang w:val="id-ID"/>
        </w:rPr>
        <w:fldChar w:fldCharType="end"/>
      </w:r>
      <w:r w:rsidRPr="00610D2B">
        <w:rPr>
          <w:rFonts w:ascii="Times New Roman" w:hAnsi="Times New Roman" w:cs="Times New Roman"/>
          <w:sz w:val="24"/>
          <w:szCs w:val="24"/>
          <w:lang w:val="id-ID"/>
        </w:rPr>
        <w:t>,  ukuran  perusahaan  juga  dapat  ditentukan  oleh  beberapa  indikator sebagai berikut:</w:t>
      </w:r>
    </w:p>
    <w:p w14:paraId="5B4EF2B3" w14:textId="77777777" w:rsidR="00AA7313" w:rsidRPr="00610D2B" w:rsidRDefault="00AA7313" w:rsidP="007A12B7">
      <w:pPr>
        <w:pStyle w:val="ListParagraph"/>
        <w:numPr>
          <w:ilvl w:val="0"/>
          <w:numId w:val="14"/>
        </w:numPr>
        <w:spacing w:line="480" w:lineRule="auto"/>
        <w:jc w:val="both"/>
        <w:rPr>
          <w:rFonts w:ascii="Times New Roman" w:hAnsi="Times New Roman" w:cs="Times New Roman"/>
          <w:sz w:val="24"/>
          <w:szCs w:val="24"/>
          <w:lang w:val="id-ID"/>
        </w:rPr>
      </w:pPr>
      <w:r w:rsidRPr="00610D2B">
        <w:rPr>
          <w:rFonts w:ascii="Times New Roman" w:hAnsi="Times New Roman" w:cs="Times New Roman"/>
          <w:sz w:val="24"/>
          <w:szCs w:val="24"/>
          <w:lang w:val="id-ID"/>
        </w:rPr>
        <w:t>Tenaga  kerja,  merupakan  jumlah  pegawai  tetap  dan  honorer  yang  terdaftar  atau bekerja di perusahaan pada suatu saat tertentu.</w:t>
      </w:r>
    </w:p>
    <w:p w14:paraId="7EC19C8F" w14:textId="77777777" w:rsidR="00AA7313" w:rsidRPr="00610D2B" w:rsidRDefault="00AA7313" w:rsidP="007A12B7">
      <w:pPr>
        <w:pStyle w:val="ListParagraph"/>
        <w:numPr>
          <w:ilvl w:val="0"/>
          <w:numId w:val="14"/>
        </w:numPr>
        <w:spacing w:line="480" w:lineRule="auto"/>
        <w:jc w:val="both"/>
        <w:rPr>
          <w:rFonts w:ascii="Times New Roman" w:hAnsi="Times New Roman" w:cs="Times New Roman"/>
          <w:sz w:val="24"/>
          <w:szCs w:val="24"/>
          <w:lang w:val="id-ID"/>
        </w:rPr>
      </w:pPr>
      <w:r w:rsidRPr="00610D2B">
        <w:rPr>
          <w:rFonts w:ascii="Times New Roman" w:hAnsi="Times New Roman" w:cs="Times New Roman"/>
          <w:sz w:val="24"/>
          <w:szCs w:val="24"/>
          <w:lang w:val="id-ID"/>
        </w:rPr>
        <w:t>Tingkat  penjualan,  merupakan  volume  penjualan  suatu  perusahaan  pada  suatu periode tertentu.</w:t>
      </w:r>
    </w:p>
    <w:p w14:paraId="64A00A7D" w14:textId="77777777" w:rsidR="00AA7313" w:rsidRPr="00610D2B" w:rsidRDefault="00AA7313" w:rsidP="007A12B7">
      <w:pPr>
        <w:pStyle w:val="ListParagraph"/>
        <w:numPr>
          <w:ilvl w:val="0"/>
          <w:numId w:val="14"/>
        </w:numPr>
        <w:spacing w:line="480" w:lineRule="auto"/>
        <w:jc w:val="both"/>
        <w:rPr>
          <w:rFonts w:ascii="Times New Roman" w:hAnsi="Times New Roman" w:cs="Times New Roman"/>
          <w:sz w:val="24"/>
          <w:szCs w:val="24"/>
          <w:lang w:val="id-ID"/>
        </w:rPr>
      </w:pPr>
      <w:r w:rsidRPr="00610D2B">
        <w:rPr>
          <w:rFonts w:ascii="Times New Roman" w:hAnsi="Times New Roman" w:cs="Times New Roman"/>
          <w:sz w:val="24"/>
          <w:szCs w:val="24"/>
          <w:lang w:val="id-ID"/>
        </w:rPr>
        <w:t>Total hutang, merupakan jumlah hutang perusahaan pada periode tertentu.</w:t>
      </w:r>
    </w:p>
    <w:p w14:paraId="6ABF5704" w14:textId="678FBA31" w:rsidR="00285205" w:rsidRPr="00610D2B" w:rsidRDefault="00FA4689" w:rsidP="007A12B7">
      <w:pPr>
        <w:pStyle w:val="ListParagraph"/>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Total aset</w:t>
      </w:r>
      <w:r w:rsidR="00AA7313" w:rsidRPr="00610D2B">
        <w:rPr>
          <w:rFonts w:ascii="Times New Roman" w:hAnsi="Times New Roman" w:cs="Times New Roman"/>
          <w:sz w:val="24"/>
          <w:szCs w:val="24"/>
          <w:lang w:val="id-ID"/>
        </w:rPr>
        <w:t>, mengacu pada keseluruhan nilai atau jumlah semua aset yang dimiliki dan dikelola oleh sebuah perusahaan pada waktu tertentu.</w:t>
      </w:r>
    </w:p>
    <w:p w14:paraId="497A2D16" w14:textId="32C61D45" w:rsidR="00AA7313" w:rsidRPr="00610D2B" w:rsidRDefault="00A801EC" w:rsidP="00FE2CC2">
      <w:pPr>
        <w:spacing w:line="480" w:lineRule="auto"/>
        <w:ind w:left="1080" w:firstLine="720"/>
        <w:jc w:val="both"/>
        <w:rPr>
          <w:rFonts w:ascii="Times New Roman" w:hAnsi="Times New Roman" w:cs="Times New Roman"/>
          <w:sz w:val="24"/>
          <w:szCs w:val="24"/>
          <w:lang w:val="id-ID"/>
        </w:rPr>
      </w:pPr>
      <w:r w:rsidRPr="00610D2B">
        <w:rPr>
          <w:rFonts w:ascii="Times New Roman" w:hAnsi="Times New Roman" w:cs="Times New Roman"/>
          <w:sz w:val="24"/>
          <w:szCs w:val="24"/>
          <w:lang w:val="id-ID"/>
        </w:rPr>
        <w:t xml:space="preserve">Dalam penelitian ini variabel ukuran perusahaan diukur menggunakan indikator total aktiva. Menurut </w:t>
      </w:r>
      <w:r w:rsidR="00C56A4F" w:rsidRPr="00610D2B">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{"citationItems":[{"id":"ITEM-1","itemData":{"abstract":"The purpose of this research is to know: Influence of Company Size on Profitability, Influence Liquidity to Profitability, Influence of Company Size and Liquidity to Profitability at Real Estate and Property firms listed on BEI period 2011-2015. The sample of the company is taken by purposive sampling method where the sample is taken as many as 8 companies from 47 real estate and property companies listed on BEI in period 2011- 2015. The method of analysis used in this study is multiple linear regression analysis and classical assumption test. Hypothesis testing is done by using t test and test f. The results of this study indicate that partially, Corporate Size Variables have no significant effect on Profitability seen from t arithmetic 1.319 smaller than t table 1.687. While Liquidity Variable significantly influence to Profitability seen from titung 2,176 bigger than t table 1,687. Simultaneously, Varabel firm size and liquidity have significant effect simultaneously on Profitability, can be seen from Fcount&gt; Ftable (5,015&gt; 3,28) with significance equal to 0,012 greater than 0,05.","author":[{"dropping-particle":"","family":"Nurdiana","given":"Diah","non-dropping-particle":"","parse-names":false,"suffix":""}],"container-title":"Menara Ilmu","id":"ITEM-1","issue":"6","issued":{"date-parts":[["2018"]]},"page":"77-88","title":"Pengaruh Ukuran Perusahaan dan Likuiditas terhadap Profitabilitas","type":"article-journal","volume":"12"},"uris":["http://www.mendeley.com/documents/?uuid=9c52a74d-a1df-41c9-8b10-cd49111cbec5","http://www.mendeley.com/documents/?uuid=5481f9a8-a6da-4006-a685-822a28ae9f0c"]}],"mendeley":{"formattedCitation":"(Nurdiana, 2018)","plainTextFormattedCitation":"(Nurdiana, 2018)","previouslyFormattedCitation":"(Nurdiana, 2018)"},"properties":{"noteIndex":0},"schema":"https://github.com/citation-style-language/schema/raw/master/csl-citation.json"}</w:instrText>
      </w:r>
      <w:r w:rsidR="00C56A4F" w:rsidRPr="00610D2B">
        <w:rPr>
          <w:rFonts w:ascii="Times New Roman" w:hAnsi="Times New Roman" w:cs="Times New Roman"/>
          <w:sz w:val="24"/>
          <w:szCs w:val="24"/>
          <w:lang w:val="id-ID"/>
        </w:rPr>
        <w:fldChar w:fldCharType="separate"/>
      </w:r>
      <w:r w:rsidR="00C56A4F" w:rsidRPr="00610D2B">
        <w:rPr>
          <w:rFonts w:ascii="Times New Roman" w:hAnsi="Times New Roman" w:cs="Times New Roman"/>
          <w:noProof/>
          <w:sz w:val="24"/>
          <w:szCs w:val="24"/>
          <w:lang w:val="id-ID"/>
        </w:rPr>
        <w:t>(Nurdiana, 2018)</w:t>
      </w:r>
      <w:r w:rsidR="00C56A4F" w:rsidRPr="00610D2B">
        <w:rPr>
          <w:rFonts w:ascii="Times New Roman" w:hAnsi="Times New Roman" w:cs="Times New Roman"/>
          <w:sz w:val="24"/>
          <w:szCs w:val="24"/>
          <w:lang w:val="id-ID"/>
        </w:rPr>
        <w:fldChar w:fldCharType="end"/>
      </w:r>
      <w:r w:rsidRPr="00610D2B">
        <w:rPr>
          <w:rFonts w:ascii="Times New Roman" w:hAnsi="Times New Roman" w:cs="Times New Roman"/>
          <w:sz w:val="24"/>
          <w:szCs w:val="24"/>
          <w:lang w:val="id-ID"/>
        </w:rPr>
        <w:t xml:space="preserve"> rumus menghitung total aktiva adalah sebagai berikut:</w:t>
      </w:r>
    </w:p>
    <w:p w14:paraId="6F208FC3" w14:textId="77777777" w:rsidR="00A801EC" w:rsidRPr="0059002A" w:rsidRDefault="00A801EC" w:rsidP="005A647F">
      <w:pPr>
        <w:spacing w:line="480" w:lineRule="auto"/>
        <w:jc w:val="both"/>
        <w:rPr>
          <w:rFonts w:ascii="Times New Roman" w:hAnsi="Times New Roman" w:cs="Times New Roman"/>
          <w:sz w:val="24"/>
          <w:szCs w:val="24"/>
          <w:lang w:val="id-ID"/>
        </w:rPr>
      </w:pPr>
      <w:r w:rsidRPr="0059002A">
        <w:rPr>
          <w:rFonts w:ascii="Times New Roman" w:hAnsi="Times New Roman" w:cs="Times New Roman"/>
          <w:noProof/>
          <w:sz w:val="24"/>
          <w:szCs w:val="24"/>
        </w:rPr>
        <w:lastRenderedPageBreak/>
        <mc:AlternateContent>
          <mc:Choice Requires="wps">
            <w:drawing>
              <wp:anchor distT="45720" distB="45720" distL="114300" distR="114300" simplePos="0" relativeHeight="251662336" behindDoc="0" locked="0" layoutInCell="1" allowOverlap="1" wp14:anchorId="4FE0E858" wp14:editId="023E6059">
                <wp:simplePos x="0" y="0"/>
                <wp:positionH relativeFrom="column">
                  <wp:posOffset>685800</wp:posOffset>
                </wp:positionH>
                <wp:positionV relativeFrom="paragraph">
                  <wp:posOffset>5080</wp:posOffset>
                </wp:positionV>
                <wp:extent cx="215265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42900"/>
                        </a:xfrm>
                        <a:prstGeom prst="rect">
                          <a:avLst/>
                        </a:prstGeom>
                        <a:solidFill>
                          <a:srgbClr val="FFFFFF"/>
                        </a:solidFill>
                        <a:ln w="9525">
                          <a:solidFill>
                            <a:srgbClr val="000000"/>
                          </a:solidFill>
                          <a:miter lim="800000"/>
                          <a:headEnd/>
                          <a:tailEnd/>
                        </a:ln>
                      </wps:spPr>
                      <wps:txbx>
                        <w:txbxContent>
                          <w:p w14:paraId="4CF9C3A8" w14:textId="41DAFC77" w:rsidR="00B749BE" w:rsidRPr="00C56A4F" w:rsidRDefault="00B749BE">
                            <w:pPr>
                              <w:rPr>
                                <w:sz w:val="24"/>
                                <w:szCs w:val="24"/>
                                <w:lang w:val="id-ID"/>
                              </w:rPr>
                            </w:pPr>
                            <w:r>
                              <w:rPr>
                                <w:sz w:val="24"/>
                                <w:szCs w:val="24"/>
                              </w:rPr>
                              <w:t>Size = Log</w:t>
                            </w:r>
                            <w:r>
                              <w:rPr>
                                <w:sz w:val="24"/>
                                <w:szCs w:val="24"/>
                                <w:lang w:val="id-ID"/>
                              </w:rPr>
                              <w:t xml:space="preserve"> </w:t>
                            </w:r>
                            <w:r>
                              <w:rPr>
                                <w:sz w:val="24"/>
                                <w:szCs w:val="24"/>
                              </w:rPr>
                              <w:t>natural (total aset</w:t>
                            </w:r>
                            <w:r>
                              <w:rPr>
                                <w:sz w:val="24"/>
                                <w:szCs w:val="24"/>
                                <w:lang w:val="id-I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0E858" id="_x0000_s1029" type="#_x0000_t202" style="position:absolute;left:0;text-align:left;margin-left:54pt;margin-top:.4pt;width:169.5pt;height:2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cpJgIAAEs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">
                <v:textbox>
                  <w:txbxContent>
                    <w:p w14:paraId="4CF9C3A8" w14:textId="41DAFC77" w:rsidR="00B749BE" w:rsidRPr="00C56A4F" w:rsidRDefault="00B749BE">
                      <w:pPr>
                        <w:rPr>
                          <w:sz w:val="24"/>
                          <w:szCs w:val="24"/>
                          <w:lang w:val="id-ID"/>
                        </w:rPr>
                      </w:pPr>
                      <w:r>
                        <w:rPr>
                          <w:sz w:val="24"/>
                          <w:szCs w:val="24"/>
                        </w:rPr>
                        <w:t>Size = Log</w:t>
                      </w:r>
                      <w:r>
                        <w:rPr>
                          <w:sz w:val="24"/>
                          <w:szCs w:val="24"/>
                          <w:lang w:val="id-ID"/>
                        </w:rPr>
                        <w:t xml:space="preserve"> </w:t>
                      </w:r>
                      <w:r>
                        <w:rPr>
                          <w:sz w:val="24"/>
                          <w:szCs w:val="24"/>
                        </w:rPr>
                        <w:t>natural (total aset</w:t>
                      </w:r>
                      <w:r>
                        <w:rPr>
                          <w:sz w:val="24"/>
                          <w:szCs w:val="24"/>
                          <w:lang w:val="id-ID"/>
                        </w:rPr>
                        <w:t>)</w:t>
                      </w:r>
                    </w:p>
                  </w:txbxContent>
                </v:textbox>
              </v:shape>
            </w:pict>
          </mc:Fallback>
        </mc:AlternateContent>
      </w:r>
    </w:p>
    <w:p w14:paraId="4F3825D3" w14:textId="77777777" w:rsidR="0040320F" w:rsidRPr="008B78B7" w:rsidRDefault="00A801EC" w:rsidP="007A12B7">
      <w:pPr>
        <w:pStyle w:val="Heading3"/>
        <w:numPr>
          <w:ilvl w:val="0"/>
          <w:numId w:val="69"/>
        </w:numPr>
        <w:spacing w:line="480" w:lineRule="auto"/>
        <w:ind w:left="1134"/>
        <w:rPr>
          <w:rFonts w:ascii="Times New Roman" w:hAnsi="Times New Roman" w:cs="Times New Roman"/>
          <w:b/>
          <w:bCs/>
          <w:color w:val="auto"/>
          <w:lang w:val="id-ID"/>
        </w:rPr>
      </w:pPr>
      <w:bookmarkStart w:id="40" w:name="_Toc153997215"/>
      <w:bookmarkStart w:id="41" w:name="_Toc168517376"/>
      <w:r w:rsidRPr="008B78B7">
        <w:rPr>
          <w:rFonts w:ascii="Times New Roman" w:hAnsi="Times New Roman" w:cs="Times New Roman"/>
          <w:b/>
          <w:bCs/>
          <w:color w:val="auto"/>
          <w:lang w:val="id-ID"/>
        </w:rPr>
        <w:t>Leverage</w:t>
      </w:r>
      <w:bookmarkEnd w:id="40"/>
      <w:bookmarkEnd w:id="41"/>
    </w:p>
    <w:p w14:paraId="380FDE67" w14:textId="4BF5DB18" w:rsidR="00B63B03" w:rsidRPr="0059002A" w:rsidRDefault="0040320F" w:rsidP="00FE2CC2">
      <w:pPr>
        <w:pStyle w:val="ListParagraph"/>
        <w:spacing w:line="480" w:lineRule="auto"/>
        <w:ind w:left="1134" w:firstLine="720"/>
        <w:jc w:val="both"/>
        <w:rPr>
          <w:rFonts w:ascii="Times New Roman" w:hAnsi="Times New Roman" w:cs="Times New Roman"/>
          <w:sz w:val="24"/>
          <w:szCs w:val="24"/>
          <w:lang w:val="id-ID"/>
        </w:rPr>
      </w:pPr>
      <w:r w:rsidRPr="00AA2B63">
        <w:rPr>
          <w:rFonts w:ascii="Times New Roman" w:hAnsi="Times New Roman" w:cs="Times New Roman"/>
          <w:i/>
          <w:sz w:val="24"/>
          <w:szCs w:val="24"/>
        </w:rPr>
        <w:t>Leverage</w:t>
      </w:r>
      <w:r w:rsidRPr="0059002A">
        <w:rPr>
          <w:rFonts w:ascii="Times New Roman" w:hAnsi="Times New Roman" w:cs="Times New Roman"/>
          <w:sz w:val="24"/>
          <w:szCs w:val="24"/>
        </w:rPr>
        <w:t xml:space="preserve"> adalah salah satu rasio keuangan yang menggambarkan hubungan antara hutang perusahaan terhadap modal maupun asset perusahaan. Rasio</w:t>
      </w:r>
      <w:r w:rsidRPr="00AA2B63">
        <w:rPr>
          <w:rFonts w:ascii="Times New Roman" w:hAnsi="Times New Roman" w:cs="Times New Roman"/>
          <w:i/>
          <w:sz w:val="24"/>
          <w:szCs w:val="24"/>
        </w:rPr>
        <w:t xml:space="preserve"> leverage </w:t>
      </w:r>
      <w:r w:rsidRPr="0059002A">
        <w:rPr>
          <w:rFonts w:ascii="Times New Roman" w:hAnsi="Times New Roman" w:cs="Times New Roman"/>
          <w:sz w:val="24"/>
          <w:szCs w:val="24"/>
        </w:rPr>
        <w:t xml:space="preserve">memberikan gambaran tentang sumber dana yang digunakan oleh perusahaan </w:t>
      </w:r>
      <w:r w:rsidR="00AA2B63">
        <w:rPr>
          <w:rFonts w:ascii="Times New Roman" w:hAnsi="Times New Roman" w:cs="Times New Roman"/>
          <w:sz w:val="24"/>
          <w:szCs w:val="24"/>
        </w:rPr>
        <w:t xml:space="preserve">untuk operasinya. </w:t>
      </w:r>
      <w:r w:rsidR="00AA2B63">
        <w:rPr>
          <w:rFonts w:ascii="Times New Roman" w:hAnsi="Times New Roman" w:cs="Times New Roman"/>
          <w:sz w:val="24"/>
          <w:szCs w:val="24"/>
          <w:lang w:val="id-ID"/>
        </w:rPr>
        <w:t xml:space="preserve">Rasio </w:t>
      </w:r>
      <w:r w:rsidR="00AA2B63" w:rsidRPr="00AA2B63">
        <w:rPr>
          <w:rFonts w:ascii="Times New Roman" w:hAnsi="Times New Roman" w:cs="Times New Roman"/>
          <w:i/>
          <w:sz w:val="24"/>
          <w:szCs w:val="24"/>
        </w:rPr>
        <w:t>leverage</w:t>
      </w:r>
      <w:r w:rsidRPr="0059002A">
        <w:rPr>
          <w:rFonts w:ascii="Times New Roman" w:hAnsi="Times New Roman" w:cs="Times New Roman"/>
          <w:sz w:val="24"/>
          <w:szCs w:val="24"/>
        </w:rPr>
        <w:t xml:space="preserve"> juga mencerminkan tingkat risiko yang dihadapi oleh perusahaan </w:t>
      </w:r>
      <w:r w:rsidRPr="0059002A">
        <w:rPr>
          <w:rFonts w:ascii="Times New Roman" w:hAnsi="Times New Roman" w:cs="Times New Roman"/>
          <w:sz w:val="24"/>
          <w:szCs w:val="24"/>
        </w:rPr>
        <w:fldChar w:fldCharType="begin" w:fldLock="1"/>
      </w:r>
      <w:r w:rsidR="008F78FA">
        <w:rPr>
          <w:rFonts w:ascii="Times New Roman" w:hAnsi="Times New Roman" w:cs="Times New Roman"/>
          <w:sz w:val="24"/>
          <w:szCs w:val="24"/>
        </w:rPr>
        <w:instrText>ADDIN CSL_CITATION {"citationItems":[{"id":"ITEM-1","itemData":{"DOI":"10.33050/ijacc.v4i1.2671","ISSN":"2723-5262","abstract":"This study aims to determine the effect of profitability, leverage and firm size on firm value. Firm value is an indicator of financial performance for companies that go public. High corporate value will indicate high shareholder prosperity. This research was conducted on property and real estate sector companies listed on the Indonesia Stock Exchange (IDX) for the 2016-2018 period. With the number of samples taken were 30 companies, so that a sample of 90 data was obtained. The sampling method in this study used purposive sampling. The analysis technique used in this study is panel data regression analysis assisted by the eviews 9 program. The results of this study indicate that the variables of profitability and leverage have a positive effect on firm value. Meanwhile, the variable firm size has a negative effect on firm value.","author":[{"dropping-particle":"","family":"Febria","given":"Rirind Lahmi","non-dropping-particle":"","parse-names":false,"suffix":""},{"dropping-particle":"","family":"Halmawati","given":"","non-dropping-particle":"","parse-names":false,"suffix":""}],"container-title":"Jurnal WRA","id":"ITEM-1","issued":{"date-parts":[["2014"]]},"page":"313-332","title":"Pengaruh Leverage dan Ukuran Perusahaan Terhadap Profitabilitas (Studi Empiris Pada Perusahaan Properti dan Real Estate Yang Terdaftar di BEI Tahun 2009-2012)","type":"article-journal","volume":"2"},"uris":["http://www.mendeley.com/documents/?uuid=e14dab11-e35c-4b16-a149-88a8dff9d9dd","http://www.mendeley.com/documents/?uuid=d8875166-3507-4f9a-9d5b-3c2c0f592091"]}],"mendeley":{"formattedCitation":"(Febria &amp; Halmawati, 2014)","plainTextFormattedCitation":"(Febria &amp; Halmawati, 2014)","previouslyFormattedCitation":"(Febria &amp; Halmawati, 2014)"},"properties":{"noteIndex":0},"schema":"https://github.com/citation-style-language/schema/raw/master/csl-citation.json"}</w:instrText>
      </w:r>
      <w:r w:rsidRPr="0059002A">
        <w:rPr>
          <w:rFonts w:ascii="Times New Roman" w:hAnsi="Times New Roman" w:cs="Times New Roman"/>
          <w:sz w:val="24"/>
          <w:szCs w:val="24"/>
        </w:rPr>
        <w:fldChar w:fldCharType="separate"/>
      </w:r>
      <w:r w:rsidRPr="0059002A">
        <w:rPr>
          <w:rFonts w:ascii="Times New Roman" w:hAnsi="Times New Roman" w:cs="Times New Roman"/>
          <w:noProof/>
          <w:sz w:val="24"/>
          <w:szCs w:val="24"/>
        </w:rPr>
        <w:t>(Febria &amp; Halmawati, 2014)</w:t>
      </w:r>
      <w:r w:rsidRPr="0059002A">
        <w:rPr>
          <w:rFonts w:ascii="Times New Roman" w:hAnsi="Times New Roman" w:cs="Times New Roman"/>
          <w:sz w:val="24"/>
          <w:szCs w:val="24"/>
        </w:rPr>
        <w:fldChar w:fldCharType="end"/>
      </w:r>
      <w:r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rPr>
        <w:t xml:space="preserve">Menurut Kasmir </w:t>
      </w:r>
      <w:r w:rsidRPr="0059002A">
        <w:rPr>
          <w:rFonts w:ascii="Times New Roman" w:hAnsi="Times New Roman" w:cs="Times New Roman"/>
          <w:sz w:val="24"/>
          <w:szCs w:val="24"/>
        </w:rPr>
        <w:fldChar w:fldCharType="begin" w:fldLock="1"/>
      </w:r>
      <w:r w:rsidR="008F78FA">
        <w:rPr>
          <w:rFonts w:ascii="Times New Roman" w:hAnsi="Times New Roman" w:cs="Times New Roman"/>
          <w:sz w:val="24"/>
          <w:szCs w:val="24"/>
        </w:rPr>
        <w:instrText>ADDIN CSL_CITATION {"citationItems":[{"id":"ITEM-1","itemData":{"ISSN":"2774-3020","abstract":"This research strives to find out Corporate governance, Company Size, and Leverage to The Company's Value. This research was conducted at the Indonesia Stock Exchange, with research objects of food and beverage sector manufacturing companies in the period 2016-2018. Determination of samples in this study was done by purposive sampling techniques Data analysis techniques used are multiple linear regression analysis. In addition, in this study also conducted descriptive statistic analysis as well as classical assumption test. The test results showed that partially the variables of corporate governance had a negative and significant effect on the company's value in the food and beverage sector. The Company's size has an insignificant positive effect on the company's value in the food and beverage sector. Leverage has a positive and significant effect on the company's value in the food and beverage sector. As well as the results of simultaneous testing shows that Corporate governance, company size, and Leverage simultaneously have a significant effect on the company's value in the food and beverage sector.","author":[{"dropping-particle":"","family":"Kurrahmaniah","given":"Maulujiah","non-dropping-particle":"","parse-names":false,"suffix":""},{"dropping-particle":"","family":"Rizal","given":"Noviansyah","non-dropping-particle":"","parse-names":false,"suffix":""},{"dropping-particle":"","family":"Murniati","given":"Wahyuning","non-dropping-particle":"","parse-names":false,"suffix":""}],"container-title":"Jurnal of Accounting, ITB Widya Gama Lumajang","id":"ITEM-1","issue":"1","issued":{"date-parts":[["2021"]]},"page":"201-217","title":"Pengaruh Ukuran Perusahaan Dan Leverage Terhadap Profitabilitas (Studi Empiris Pada Perusahaan Manufaktur Sektor Industri Makanan Dan Minuman Yang Terdaftar Di Bursa Efek Indonesia Periode 2016-2018)","type":"article-journal","volume":"2"},"uris":["http://www.mendeley.com/documents/?uuid=37a9adba-a40e-495a-92a7-88cce841d922","http://www.mendeley.com/documents/?uuid=f04cbb97-efba-4952-8cd4-7522dd766a6f"]}],"mendeley":{"formattedCitation":"(Kurrahmaniah et al., 2021)","manualFormatting":"(dalam Kurrahmaniah et al., 2021)","plainTextFormattedCitation":"(Kurrahmaniah et al., 2021)","previouslyFormattedCitation":"(Kurrahmaniah et al., 2021)"},"properties":{"noteIndex":0},"schema":"https://github.com/citation-style-language/schema/raw/master/csl-citation.json"}</w:instrText>
      </w:r>
      <w:r w:rsidRPr="0059002A">
        <w:rPr>
          <w:rFonts w:ascii="Times New Roman" w:hAnsi="Times New Roman" w:cs="Times New Roman"/>
          <w:sz w:val="24"/>
          <w:szCs w:val="24"/>
        </w:rPr>
        <w:fldChar w:fldCharType="separate"/>
      </w:r>
      <w:r w:rsidRPr="0059002A">
        <w:rPr>
          <w:rFonts w:ascii="Times New Roman" w:hAnsi="Times New Roman" w:cs="Times New Roman"/>
          <w:noProof/>
          <w:sz w:val="24"/>
          <w:szCs w:val="24"/>
        </w:rPr>
        <w:t>(</w:t>
      </w:r>
      <w:r w:rsidRPr="0059002A">
        <w:rPr>
          <w:rFonts w:ascii="Times New Roman" w:hAnsi="Times New Roman" w:cs="Times New Roman"/>
          <w:noProof/>
          <w:sz w:val="24"/>
          <w:szCs w:val="24"/>
          <w:lang w:val="id-ID"/>
        </w:rPr>
        <w:t xml:space="preserve">dalam </w:t>
      </w:r>
      <w:r w:rsidRPr="0059002A">
        <w:rPr>
          <w:rFonts w:ascii="Times New Roman" w:hAnsi="Times New Roman" w:cs="Times New Roman"/>
          <w:noProof/>
          <w:sz w:val="24"/>
          <w:szCs w:val="24"/>
        </w:rPr>
        <w:t>Kurrahmaniah et al., 2021)</w:t>
      </w:r>
      <w:r w:rsidRPr="0059002A">
        <w:rPr>
          <w:rFonts w:ascii="Times New Roman" w:hAnsi="Times New Roman" w:cs="Times New Roman"/>
          <w:sz w:val="24"/>
          <w:szCs w:val="24"/>
        </w:rPr>
        <w:fldChar w:fldCharType="end"/>
      </w:r>
      <w:r w:rsidRPr="0059002A">
        <w:rPr>
          <w:rFonts w:ascii="Times New Roman" w:hAnsi="Times New Roman" w:cs="Times New Roman"/>
          <w:sz w:val="24"/>
          <w:szCs w:val="24"/>
        </w:rPr>
        <w:t xml:space="preserve">, </w:t>
      </w:r>
      <w:r w:rsidRPr="00AA2B63">
        <w:rPr>
          <w:rFonts w:ascii="Times New Roman" w:hAnsi="Times New Roman" w:cs="Times New Roman"/>
          <w:i/>
          <w:sz w:val="24"/>
          <w:szCs w:val="24"/>
        </w:rPr>
        <w:t xml:space="preserve">leverage </w:t>
      </w:r>
      <w:r w:rsidRPr="0059002A">
        <w:rPr>
          <w:rFonts w:ascii="Times New Roman" w:hAnsi="Times New Roman" w:cs="Times New Roman"/>
          <w:sz w:val="24"/>
          <w:szCs w:val="24"/>
        </w:rPr>
        <w:t>merupakan rasio yang digunakan untuk mengukur sejauh mana aktiva perusahaan dibiayai oleh utang.</w:t>
      </w:r>
      <w:r w:rsidR="006D02A6" w:rsidRPr="0059002A">
        <w:rPr>
          <w:rFonts w:ascii="Times New Roman" w:hAnsi="Times New Roman" w:cs="Times New Roman"/>
          <w:sz w:val="24"/>
          <w:szCs w:val="24"/>
          <w:lang w:val="id-ID"/>
        </w:rPr>
        <w:t xml:space="preserve"> </w:t>
      </w:r>
      <w:r w:rsidR="00662D76" w:rsidRPr="0059002A">
        <w:rPr>
          <w:rFonts w:ascii="Times New Roman" w:hAnsi="Times New Roman" w:cs="Times New Roman"/>
          <w:sz w:val="24"/>
          <w:szCs w:val="24"/>
          <w:lang w:val="id-ID"/>
        </w:rPr>
        <w:t xml:space="preserve">Sedangkan menurut </w:t>
      </w:r>
      <w:r w:rsidR="0061094F"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{"citationItems":[{"id":"ITEM-1","itemData":{"author":[{"dropping-particle":"","family":"Sudana","given":"I Made","non-dropping-particle":"","parse-names":false,"suffix":""}],"edition":"Edisi 2","editor":[{"dropping-particle":"","family":"Sallama","given":"Novietha I","non-dropping-particle":"","parse-names":false,"suffix":""}],"id":"ITEM-1","issued":{"date-parts":[["2015"]]},"number-of-pages":"25","publisher":"Penerbit Erlangga","publisher-place":"Jakarta","title":"Manajemen Keuangan Perusahaan","type":"book"},"uris":["http://www.mendeley.com/documents/?uuid=5cd0ffef-782b-4deb-b2ae-601cbdae5c60","http://www.mendeley.com/documents/?uuid=5c6495bb-12fd-4340-8605-aa10348722b7"]}],"mendeley":{"formattedCitation":"(Sudana, 2015)","manualFormatting":"(Sudana, 2015:23)","plainTextFormattedCitation":"(Sudana, 2015)","previouslyFormattedCitation":"(Sudana, 2015)"},"properties":{"noteIndex":0},"schema":"https://github.com/citation-style-language/schema/raw/master/csl-citation.json"}</w:instrText>
      </w:r>
      <w:r w:rsidR="0061094F" w:rsidRPr="0059002A">
        <w:rPr>
          <w:rFonts w:ascii="Times New Roman" w:hAnsi="Times New Roman" w:cs="Times New Roman"/>
          <w:sz w:val="24"/>
          <w:szCs w:val="24"/>
          <w:lang w:val="id-ID"/>
        </w:rPr>
        <w:fldChar w:fldCharType="separate"/>
      </w:r>
      <w:r w:rsidR="0061094F" w:rsidRPr="0059002A">
        <w:rPr>
          <w:rFonts w:ascii="Times New Roman" w:hAnsi="Times New Roman" w:cs="Times New Roman"/>
          <w:noProof/>
          <w:sz w:val="24"/>
          <w:szCs w:val="24"/>
          <w:lang w:val="id-ID"/>
        </w:rPr>
        <w:t>(Sudana, 2015</w:t>
      </w:r>
      <w:r w:rsidR="00577C2E">
        <w:rPr>
          <w:rFonts w:ascii="Times New Roman" w:hAnsi="Times New Roman" w:cs="Times New Roman"/>
          <w:noProof/>
          <w:sz w:val="24"/>
          <w:szCs w:val="24"/>
          <w:lang w:val="id-ID"/>
        </w:rPr>
        <w:t>:23</w:t>
      </w:r>
      <w:r w:rsidR="0061094F" w:rsidRPr="0059002A">
        <w:rPr>
          <w:rFonts w:ascii="Times New Roman" w:hAnsi="Times New Roman" w:cs="Times New Roman"/>
          <w:noProof/>
          <w:sz w:val="24"/>
          <w:szCs w:val="24"/>
          <w:lang w:val="id-ID"/>
        </w:rPr>
        <w:t>)</w:t>
      </w:r>
      <w:r w:rsidR="0061094F" w:rsidRPr="0059002A">
        <w:rPr>
          <w:rFonts w:ascii="Times New Roman" w:hAnsi="Times New Roman" w:cs="Times New Roman"/>
          <w:sz w:val="24"/>
          <w:szCs w:val="24"/>
          <w:lang w:val="id-ID"/>
        </w:rPr>
        <w:fldChar w:fldCharType="end"/>
      </w:r>
      <w:r w:rsidR="00B63B03" w:rsidRPr="0059002A">
        <w:rPr>
          <w:rFonts w:ascii="Times New Roman" w:hAnsi="Times New Roman" w:cs="Times New Roman"/>
          <w:sz w:val="24"/>
          <w:szCs w:val="24"/>
          <w:lang w:val="id-ID"/>
        </w:rPr>
        <w:t xml:space="preserve"> </w:t>
      </w:r>
      <w:r w:rsidR="00B63B03" w:rsidRPr="00AA2B63">
        <w:rPr>
          <w:rFonts w:ascii="Times New Roman" w:hAnsi="Times New Roman" w:cs="Times New Roman"/>
          <w:i/>
          <w:sz w:val="24"/>
          <w:szCs w:val="24"/>
          <w:lang w:val="id-ID"/>
        </w:rPr>
        <w:t>leverage</w:t>
      </w:r>
      <w:r w:rsidR="00B63B03" w:rsidRPr="0059002A">
        <w:rPr>
          <w:rFonts w:ascii="Times New Roman" w:hAnsi="Times New Roman" w:cs="Times New Roman"/>
          <w:sz w:val="24"/>
          <w:szCs w:val="24"/>
          <w:lang w:val="id-ID"/>
        </w:rPr>
        <w:t xml:space="preserve"> </w:t>
      </w:r>
      <w:r w:rsidR="0061094F" w:rsidRPr="0059002A">
        <w:rPr>
          <w:rFonts w:ascii="Times New Roman" w:hAnsi="Times New Roman" w:cs="Times New Roman"/>
          <w:sz w:val="24"/>
          <w:szCs w:val="24"/>
          <w:lang w:val="id-ID"/>
        </w:rPr>
        <w:t xml:space="preserve">digunakan untuk mengukur seberapa besar penggunaan utang dalam pembelanjaan perusahaan. Dapat disimpulkan bahwa rasio </w:t>
      </w:r>
      <w:r w:rsidR="0061094F" w:rsidRPr="00AA2B63">
        <w:rPr>
          <w:rFonts w:ascii="Times New Roman" w:hAnsi="Times New Roman" w:cs="Times New Roman"/>
          <w:i/>
          <w:sz w:val="24"/>
          <w:szCs w:val="24"/>
          <w:lang w:val="id-ID"/>
        </w:rPr>
        <w:t xml:space="preserve">leverage </w:t>
      </w:r>
      <w:r w:rsidR="0061094F" w:rsidRPr="0059002A">
        <w:rPr>
          <w:rFonts w:ascii="Times New Roman" w:hAnsi="Times New Roman" w:cs="Times New Roman"/>
          <w:sz w:val="24"/>
          <w:szCs w:val="24"/>
          <w:lang w:val="id-ID"/>
        </w:rPr>
        <w:t>memberikan gambaran mengenai sejauh mana perusahaan mendapatkan pendanaan dari hutang atau pihak eksternal dalam perbandingan dengan modal yang dimiliki, mencerminkan kemampuan perusahaan dalam hal pembiayaan.</w:t>
      </w:r>
      <w:r w:rsidR="00B63B03" w:rsidRPr="0059002A">
        <w:rPr>
          <w:rFonts w:ascii="Times New Roman" w:hAnsi="Times New Roman" w:cs="Times New Roman"/>
          <w:sz w:val="24"/>
          <w:szCs w:val="24"/>
          <w:lang w:val="id-ID"/>
        </w:rPr>
        <w:t xml:space="preserve"> </w:t>
      </w:r>
    </w:p>
    <w:p w14:paraId="53D3EB96" w14:textId="77D27855" w:rsidR="0031215E" w:rsidRPr="0059002A" w:rsidRDefault="00B63B03" w:rsidP="00FE2CC2">
      <w:pPr>
        <w:pStyle w:val="ListParagraph"/>
        <w:spacing w:line="480" w:lineRule="auto"/>
        <w:ind w:left="1134"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Secara umum, rasio </w:t>
      </w:r>
      <w:r w:rsidRPr="00201442">
        <w:rPr>
          <w:rFonts w:ascii="Times New Roman" w:hAnsi="Times New Roman" w:cs="Times New Roman"/>
          <w:i/>
          <w:sz w:val="24"/>
          <w:szCs w:val="24"/>
          <w:lang w:val="id-ID"/>
        </w:rPr>
        <w:t>leverage</w:t>
      </w:r>
      <w:r w:rsidRPr="0059002A">
        <w:rPr>
          <w:rFonts w:ascii="Times New Roman" w:hAnsi="Times New Roman" w:cs="Times New Roman"/>
          <w:sz w:val="24"/>
          <w:szCs w:val="24"/>
          <w:lang w:val="id-ID"/>
        </w:rPr>
        <w:t xml:space="preserve"> yang tinggi menunjukkan bahwa perusahaan mungkin menghadapi kesulitan dalam melunasi kewajiban finansialnya karena total utangnya melebihi total aset yang dimiliki. </w:t>
      </w:r>
      <w:r w:rsidRPr="00AA2B63">
        <w:rPr>
          <w:rFonts w:ascii="Times New Roman" w:hAnsi="Times New Roman" w:cs="Times New Roman"/>
          <w:i/>
          <w:sz w:val="24"/>
          <w:szCs w:val="24"/>
          <w:lang w:val="id-ID"/>
        </w:rPr>
        <w:t xml:space="preserve">Leverage </w:t>
      </w:r>
      <w:r w:rsidRPr="0059002A">
        <w:rPr>
          <w:rFonts w:ascii="Times New Roman" w:hAnsi="Times New Roman" w:cs="Times New Roman"/>
          <w:sz w:val="24"/>
          <w:szCs w:val="24"/>
          <w:lang w:val="id-ID"/>
        </w:rPr>
        <w:t xml:space="preserve">juga mengukur seberapa besar dana yang diberikan oleh kreditur dengan membandingkan total hutang perusahaan dengan total asetnya. Ketika investor melihat </w:t>
      </w:r>
      <w:r w:rsidRPr="00AA2B63">
        <w:rPr>
          <w:rFonts w:ascii="Times New Roman" w:hAnsi="Times New Roman" w:cs="Times New Roman"/>
          <w:i/>
          <w:sz w:val="24"/>
          <w:szCs w:val="24"/>
          <w:lang w:val="id-ID"/>
        </w:rPr>
        <w:t>leverage</w:t>
      </w:r>
      <w:r w:rsidRPr="0059002A">
        <w:rPr>
          <w:rFonts w:ascii="Times New Roman" w:hAnsi="Times New Roman" w:cs="Times New Roman"/>
          <w:sz w:val="24"/>
          <w:szCs w:val="24"/>
          <w:lang w:val="id-ID"/>
        </w:rPr>
        <w:t xml:space="preserve"> yang tinggi, mereka akan </w:t>
      </w:r>
      <w:r w:rsidRPr="0059002A">
        <w:rPr>
          <w:rFonts w:ascii="Times New Roman" w:hAnsi="Times New Roman" w:cs="Times New Roman"/>
          <w:sz w:val="24"/>
          <w:szCs w:val="24"/>
          <w:lang w:val="id-ID"/>
        </w:rPr>
        <w:lastRenderedPageBreak/>
        <w:t xml:space="preserve">lebih berhati-hati dalam melakukan investasi karena tingginya risiko investasi yang terkait. </w:t>
      </w:r>
      <w:r w:rsidRPr="00AA2B63">
        <w:rPr>
          <w:rFonts w:ascii="Times New Roman" w:hAnsi="Times New Roman" w:cs="Times New Roman"/>
          <w:i/>
          <w:sz w:val="24"/>
          <w:szCs w:val="24"/>
          <w:lang w:val="id-ID"/>
        </w:rPr>
        <w:t>Leverage</w:t>
      </w:r>
      <w:r w:rsidRPr="0059002A">
        <w:rPr>
          <w:rFonts w:ascii="Times New Roman" w:hAnsi="Times New Roman" w:cs="Times New Roman"/>
          <w:sz w:val="24"/>
          <w:szCs w:val="24"/>
          <w:lang w:val="id-ID"/>
        </w:rPr>
        <w:t xml:space="preserve"> yang besar dapat meningkatkan risiko investasi yang besar pula. Sebaliknya, perusahaan dengan </w:t>
      </w:r>
      <w:r w:rsidRPr="00AA2B63">
        <w:rPr>
          <w:rFonts w:ascii="Times New Roman" w:hAnsi="Times New Roman" w:cs="Times New Roman"/>
          <w:i/>
          <w:sz w:val="24"/>
          <w:szCs w:val="24"/>
          <w:lang w:val="id-ID"/>
        </w:rPr>
        <w:t>leverage</w:t>
      </w:r>
      <w:r w:rsidRPr="0059002A">
        <w:rPr>
          <w:rFonts w:ascii="Times New Roman" w:hAnsi="Times New Roman" w:cs="Times New Roman"/>
          <w:sz w:val="24"/>
          <w:szCs w:val="24"/>
          <w:lang w:val="id-ID"/>
        </w:rPr>
        <w:t xml:space="preserve"> yang rendah memiliki risiko yang lebih kecil. Menurut </w:t>
      </w: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{"citationItems":[{"id":"ITEM-1","itemData":{"ISSN":"2774-3020","abstract":"This research strives to find out Corporate governance, Company Size, and Leverage to The Company's Value. This research was conducted at the Indonesia Stock Exchange, with research objects of food and beverage sector manufacturing companies in the period 2016-2018. Determination of samples in this study was done by purposive sampling techniques Data analysis techniques used are multiple linear regression analysis. In addition, in this study also conducted descriptive statistic analysis as well as classical assumption test. The test results showed that partially the variables of corporate governance had a negative and significant effect on the company's value in the food and beverage sector. The Company's size has an insignificant positive effect on the company's value in the food and beverage sector. Leverage has a positive and significant effect on the company's value in the food and beverage sector. As well as the results of simultaneous testing shows that Corporate governance, company size, and Leverage simultaneously have a significant effect on the company's value in the food and beverage sector.","author":[{"dropping-particle":"","family":"Kurrahmaniah","given":"Maulujiah","non-dropping-particle":"","parse-names":false,"suffix":""},{"dropping-particle":"","family":"Rizal","given":"Noviansyah","non-dropping-particle":"","parse-names":false,"suffix":""},{"dropping-particle":"","family":"Murniati","given":"Wahyuning","non-dropping-particle":"","parse-names":false,"suffix":""}],"container-title":"Jurnal of Accounting, ITB Widya Gama Lumajang","id":"ITEM-1","issue":"1","issued":{"date-parts":[["2021"]]},"page":"201-217","title":"Pengaruh Ukuran Perusahaan Dan Leverage Terhadap Profitabilitas (Studi Empiris Pada Perusahaan Manufaktur Sektor Industri Makanan Dan Minuman Yang Terdaftar Di Bursa Efek Indonesia Periode 2016-2018)","type":"article-journal","volume":"2"},"uris":["http://www.mendeley.com/documents/?uuid=37a9adba-a40e-495a-92a7-88cce841d922","http://www.mendeley.com/documents/?uuid=f04cbb97-efba-4952-8cd4-7522dd766a6f"]}],"mendeley":{"formattedCitation":"(Kurrahmaniah et al., 2021)","plainTextFormattedCitation":"(Kurrahmaniah et al., 2021)","previouslyFormattedCitation":"(Kurrahmaniah et al., 2021)"},"properties":{"noteIndex":0},"schema":"https://github.com/citation-style-language/schema/raw/master/csl-citation.json"}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(Kurrahmaniah et al., 2021)</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rPr>
        <w:t xml:space="preserve">tingkat rasio </w:t>
      </w:r>
      <w:r w:rsidRPr="00AA2B63">
        <w:rPr>
          <w:rFonts w:ascii="Times New Roman" w:hAnsi="Times New Roman" w:cs="Times New Roman"/>
          <w:i/>
          <w:sz w:val="24"/>
          <w:szCs w:val="24"/>
        </w:rPr>
        <w:t xml:space="preserve">leverage </w:t>
      </w:r>
      <w:r w:rsidRPr="0059002A">
        <w:rPr>
          <w:rFonts w:ascii="Times New Roman" w:hAnsi="Times New Roman" w:cs="Times New Roman"/>
          <w:sz w:val="24"/>
          <w:szCs w:val="24"/>
        </w:rPr>
        <w:t>yang tinggi berarti perusahaan menggunakan hutang yang tinggi pula dan ini berarti profitabilitas perusahaan akan meningkat, namun disisi lain hutang yang tinggi akan meningkatkan risiko kebangkrutan</w:t>
      </w:r>
      <w:r w:rsidR="00A40D3A" w:rsidRPr="0059002A">
        <w:rPr>
          <w:rFonts w:ascii="Times New Roman" w:hAnsi="Times New Roman" w:cs="Times New Roman"/>
          <w:sz w:val="24"/>
          <w:szCs w:val="24"/>
          <w:lang w:val="id-ID"/>
        </w:rPr>
        <w:t>.</w:t>
      </w:r>
    </w:p>
    <w:p w14:paraId="4FA2DD0D" w14:textId="425AE060" w:rsidR="00CE69CB" w:rsidRPr="0059002A" w:rsidRDefault="00CE69CB" w:rsidP="00FE2CC2">
      <w:pPr>
        <w:pStyle w:val="ListParagraph"/>
        <w:spacing w:line="480" w:lineRule="auto"/>
        <w:ind w:left="1134"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Dalam penelitian ini, variabel </w:t>
      </w:r>
      <w:r w:rsidRPr="00AA2B63">
        <w:rPr>
          <w:rFonts w:ascii="Times New Roman" w:hAnsi="Times New Roman" w:cs="Times New Roman"/>
          <w:i/>
          <w:sz w:val="24"/>
          <w:szCs w:val="24"/>
          <w:lang w:val="id-ID"/>
        </w:rPr>
        <w:t>leverage</w:t>
      </w:r>
      <w:r w:rsidRPr="0059002A">
        <w:rPr>
          <w:rFonts w:ascii="Times New Roman" w:hAnsi="Times New Roman" w:cs="Times New Roman"/>
          <w:sz w:val="24"/>
          <w:szCs w:val="24"/>
          <w:lang w:val="id-ID"/>
        </w:rPr>
        <w:t xml:space="preserve"> diproksikan menggunakan </w:t>
      </w:r>
      <w:r w:rsidRPr="00AA2B63">
        <w:rPr>
          <w:rFonts w:ascii="Times New Roman" w:hAnsi="Times New Roman" w:cs="Times New Roman"/>
          <w:i/>
          <w:sz w:val="24"/>
          <w:szCs w:val="24"/>
          <w:lang w:val="id-ID"/>
        </w:rPr>
        <w:t>indikator Debt to Equity Ratio.</w:t>
      </w:r>
      <w:r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rPr>
        <w:t xml:space="preserve">Adapun perhitungan </w:t>
      </w:r>
      <w:r w:rsidRPr="0059002A">
        <w:rPr>
          <w:rFonts w:ascii="Times New Roman" w:hAnsi="Times New Roman" w:cs="Times New Roman"/>
          <w:i/>
          <w:sz w:val="24"/>
          <w:szCs w:val="24"/>
        </w:rPr>
        <w:t>Debt to Equity Ratio</w:t>
      </w:r>
      <w:r w:rsidRPr="0059002A">
        <w:rPr>
          <w:rFonts w:ascii="Times New Roman" w:hAnsi="Times New Roman" w:cs="Times New Roman"/>
          <w:sz w:val="24"/>
          <w:szCs w:val="24"/>
        </w:rPr>
        <w:t xml:space="preserve"> (DER) menurut </w:t>
      </w:r>
      <w:r w:rsidR="00C9483B">
        <w:rPr>
          <w:rFonts w:ascii="Times New Roman" w:hAnsi="Times New Roman" w:cs="Times New Roman"/>
          <w:sz w:val="24"/>
          <w:szCs w:val="24"/>
        </w:rPr>
        <w:fldChar w:fldCharType="begin" w:fldLock="1"/>
      </w:r>
      <w:r w:rsidR="008F78FA">
        <w:rPr>
          <w:rFonts w:ascii="Times New Roman" w:hAnsi="Times New Roman" w:cs="Times New Roman"/>
          <w:sz w:val="24"/>
          <w:szCs w:val="24"/>
        </w:rPr>
        <w:instrText>ADDIN CSL_CITATION {"citationItems":[{"id":"ITEM-1","itemData":{"author":[{"dropping-particle":"","family":"Darminto","given":"Dwi Prastowo","non-dropping-particle":"","parse-names":false,"suffix":""}],"id":"ITEM-1","issued":{"date-parts":[["2019"]]},"publisher":"UPP STIM YKPN","publisher-place":"Yogyakarta","title":"Analisis Laporan Keuangan","type":"book"},"uris":["http://www.mendeley.com/documents/?uuid=efdcde9c-d399-4d76-a058-93711bec0d57","http://www.mendeley.com/documents/?uuid=ec5ea17f-eaa5-467e-b964-55c1df6405c0"]}],"mendeley":{"formattedCitation":"(Darminto, 2019)","manualFormatting":"(Darminto, 2019:72)","plainTextFormattedCitation":"(Darminto, 2019)","previouslyFormattedCitation":"(Darminto, 2019)"},"properties":{"noteIndex":0},"schema":"https://github.com/citation-style-language/schema/raw/master/csl-citation.json"}</w:instrText>
      </w:r>
      <w:r w:rsidR="00C9483B">
        <w:rPr>
          <w:rFonts w:ascii="Times New Roman" w:hAnsi="Times New Roman" w:cs="Times New Roman"/>
          <w:sz w:val="24"/>
          <w:szCs w:val="24"/>
        </w:rPr>
        <w:fldChar w:fldCharType="separate"/>
      </w:r>
      <w:r w:rsidR="00C9483B" w:rsidRPr="00C9483B">
        <w:rPr>
          <w:rFonts w:ascii="Times New Roman" w:hAnsi="Times New Roman" w:cs="Times New Roman"/>
          <w:noProof/>
          <w:sz w:val="24"/>
          <w:szCs w:val="24"/>
        </w:rPr>
        <w:t>(Darminto, 2019</w:t>
      </w:r>
      <w:r w:rsidR="00C9483B">
        <w:rPr>
          <w:rFonts w:ascii="Times New Roman" w:hAnsi="Times New Roman" w:cs="Times New Roman"/>
          <w:noProof/>
          <w:sz w:val="24"/>
          <w:szCs w:val="24"/>
          <w:lang w:val="id-ID"/>
        </w:rPr>
        <w:t>:72</w:t>
      </w:r>
      <w:r w:rsidR="00C9483B" w:rsidRPr="00C9483B">
        <w:rPr>
          <w:rFonts w:ascii="Times New Roman" w:hAnsi="Times New Roman" w:cs="Times New Roman"/>
          <w:noProof/>
          <w:sz w:val="24"/>
          <w:szCs w:val="24"/>
        </w:rPr>
        <w:t>)</w:t>
      </w:r>
      <w:r w:rsidR="00C9483B">
        <w:rPr>
          <w:rFonts w:ascii="Times New Roman" w:hAnsi="Times New Roman" w:cs="Times New Roman"/>
          <w:sz w:val="24"/>
          <w:szCs w:val="24"/>
        </w:rPr>
        <w:fldChar w:fldCharType="end"/>
      </w:r>
      <w:r w:rsidR="00C9483B">
        <w:rPr>
          <w:rFonts w:ascii="Times New Roman" w:hAnsi="Times New Roman" w:cs="Times New Roman"/>
          <w:sz w:val="24"/>
          <w:szCs w:val="24"/>
          <w:lang w:val="id-ID"/>
        </w:rPr>
        <w:t xml:space="preserve"> </w:t>
      </w:r>
      <w:r w:rsidRPr="0059002A">
        <w:rPr>
          <w:rFonts w:ascii="Times New Roman" w:hAnsi="Times New Roman" w:cs="Times New Roman"/>
          <w:sz w:val="24"/>
          <w:szCs w:val="24"/>
          <w:lang w:val="id-ID"/>
        </w:rPr>
        <w:t>adalah sebagai berikut:</w:t>
      </w:r>
    </w:p>
    <w:p w14:paraId="36205B90" w14:textId="17E1CF91" w:rsidR="00DE2481" w:rsidRDefault="00DE2481" w:rsidP="00C9483B">
      <w:pPr>
        <w:spacing w:line="480" w:lineRule="auto"/>
        <w:ind w:left="414"/>
        <w:jc w:val="both"/>
        <w:rPr>
          <w:rFonts w:ascii="Times New Roman" w:hAnsi="Times New Roman" w:cs="Times New Roman"/>
          <w:sz w:val="24"/>
          <w:szCs w:val="24"/>
          <w:lang w:val="id-ID"/>
        </w:rPr>
      </w:pPr>
      <w:r w:rsidRPr="0059002A">
        <w:rPr>
          <w:rFonts w:ascii="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2E02EAC9" wp14:editId="03894C64">
                <wp:simplePos x="0" y="0"/>
                <wp:positionH relativeFrom="column">
                  <wp:posOffset>704742</wp:posOffset>
                </wp:positionH>
                <wp:positionV relativeFrom="paragraph">
                  <wp:posOffset>12436</wp:posOffset>
                </wp:positionV>
                <wp:extent cx="1621155" cy="523875"/>
                <wp:effectExtent l="0" t="0" r="1714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523875"/>
                        </a:xfrm>
                        <a:prstGeom prst="rect">
                          <a:avLst/>
                        </a:prstGeom>
                        <a:noFill/>
                        <a:ln w="9525">
                          <a:solidFill>
                            <a:srgbClr val="000000"/>
                          </a:solidFill>
                          <a:miter lim="800000"/>
                          <a:headEnd/>
                          <a:tailEnd/>
                        </a:ln>
                      </wps:spPr>
                      <wps:txbx>
                        <w:txbxContent>
                          <w:p w14:paraId="6E4CCD2F" w14:textId="77777777" w:rsidR="00B749BE" w:rsidRPr="000604CB" w:rsidRDefault="00B749BE">
                            <w:pPr>
                              <w:rPr>
                                <w:rFonts w:ascii="Times New Roman" w:hAnsi="Times New Roman" w:cs="Times New Roman"/>
                                <w:sz w:val="24"/>
                                <w:szCs w:val="24"/>
                              </w:rPr>
                            </w:pPr>
                            <m:oMathPara>
                              <m:oMath>
                                <m:r>
                                  <m:rPr>
                                    <m:sty m:val="p"/>
                                  </m:rPr>
                                  <w:rPr>
                                    <w:rFonts w:ascii="Cambria Math" w:hAnsi="Cambria Math" w:cs="Times New Roman"/>
                                    <w:sz w:val="24"/>
                                    <w:szCs w:val="24"/>
                                  </w:rPr>
                                  <m:t>DER=</m:t>
                                </m:r>
                                <m:f>
                                  <m:fPr>
                                    <m:ctrlPr>
                                      <w:rPr>
                                        <w:rFonts w:ascii="Cambria Math" w:hAnsi="Cambria Math" w:cs="Times New Roman"/>
                                        <w:sz w:val="24"/>
                                        <w:szCs w:val="24"/>
                                      </w:rPr>
                                    </m:ctrlPr>
                                  </m:fPr>
                                  <m:num>
                                    <m:r>
                                      <m:rPr>
                                        <m:sty m:val="p"/>
                                      </m:rPr>
                                      <w:rPr>
                                        <w:rFonts w:ascii="Cambria Math" w:hAnsi="Cambria Math" w:cs="Times New Roman"/>
                                        <w:sz w:val="24"/>
                                        <w:szCs w:val="24"/>
                                      </w:rPr>
                                      <m:t>Total Hutang</m:t>
                                    </m:r>
                                  </m:num>
                                  <m:den>
                                    <m:r>
                                      <m:rPr>
                                        <m:sty m:val="p"/>
                                      </m:rPr>
                                      <w:rPr>
                                        <w:rFonts w:ascii="Cambria Math" w:hAnsi="Cambria Math" w:cs="Times New Roman"/>
                                        <w:sz w:val="24"/>
                                        <w:szCs w:val="24"/>
                                      </w:rPr>
                                      <m:t>Total Modal</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2EAC9" id="_x0000_s1030" type="#_x0000_t202" style="position:absolute;left:0;text-align:left;margin-left:55.5pt;margin-top:1pt;width:127.65pt;height:4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" filled="f">
                <v:textbox>
                  <w:txbxContent>
                    <w:p w14:paraId="6E4CCD2F" w14:textId="77777777" w:rsidR="00B749BE" w:rsidRPr="000604CB" w:rsidRDefault="00B749BE">
                      <w:pPr>
                        <w:rPr>
                          <w:rFonts w:ascii="Times New Roman" w:hAnsi="Times New Roman" w:cs="Times New Roman"/>
                          <w:sz w:val="24"/>
                          <w:szCs w:val="24"/>
                        </w:rPr>
                      </w:pPr>
                      <m:oMathPara>
                        <m:oMath>
                          <m:r>
                            <m:rPr>
                              <m:sty m:val="p"/>
                            </m:rPr>
                            <w:rPr>
                              <w:rFonts w:ascii="Cambria Math" w:hAnsi="Cambria Math" w:cs="Times New Roman"/>
                              <w:sz w:val="24"/>
                              <w:szCs w:val="24"/>
                            </w:rPr>
                            <m:t>DER=</m:t>
                          </m:r>
                          <m:f>
                            <m:fPr>
                              <m:ctrlPr>
                                <w:rPr>
                                  <w:rFonts w:ascii="Cambria Math" w:hAnsi="Cambria Math" w:cs="Times New Roman"/>
                                  <w:sz w:val="24"/>
                                  <w:szCs w:val="24"/>
                                </w:rPr>
                              </m:ctrlPr>
                            </m:fPr>
                            <m:num>
                              <m:r>
                                <m:rPr>
                                  <m:sty m:val="p"/>
                                </m:rPr>
                                <w:rPr>
                                  <w:rFonts w:ascii="Cambria Math" w:hAnsi="Cambria Math" w:cs="Times New Roman"/>
                                  <w:sz w:val="24"/>
                                  <w:szCs w:val="24"/>
                                </w:rPr>
                                <m:t>Total Hutang</m:t>
                              </m:r>
                            </m:num>
                            <m:den>
                              <m:r>
                                <m:rPr>
                                  <m:sty m:val="p"/>
                                </m:rPr>
                                <w:rPr>
                                  <w:rFonts w:ascii="Cambria Math" w:hAnsi="Cambria Math" w:cs="Times New Roman"/>
                                  <w:sz w:val="24"/>
                                  <w:szCs w:val="24"/>
                                </w:rPr>
                                <m:t>Total Modal</m:t>
                              </m:r>
                            </m:den>
                          </m:f>
                        </m:oMath>
                      </m:oMathPara>
                    </w:p>
                  </w:txbxContent>
                </v:textbox>
              </v:shape>
            </w:pict>
          </mc:Fallback>
        </mc:AlternateContent>
      </w:r>
    </w:p>
    <w:p w14:paraId="4A14F880" w14:textId="4A7C269A" w:rsidR="00B63B03" w:rsidRPr="00C9483B" w:rsidRDefault="00B63B03" w:rsidP="00C9483B">
      <w:pPr>
        <w:spacing w:line="480" w:lineRule="auto"/>
        <w:ind w:left="414"/>
        <w:jc w:val="both"/>
        <w:rPr>
          <w:rFonts w:ascii="Times New Roman" w:hAnsi="Times New Roman" w:cs="Times New Roman"/>
          <w:sz w:val="24"/>
          <w:szCs w:val="24"/>
          <w:lang w:val="id-ID"/>
        </w:rPr>
      </w:pPr>
    </w:p>
    <w:p w14:paraId="218E1EB1" w14:textId="77777777" w:rsidR="0031215E" w:rsidRPr="0018222D" w:rsidRDefault="00CE69CB" w:rsidP="007A12B7">
      <w:pPr>
        <w:pStyle w:val="Heading2"/>
        <w:numPr>
          <w:ilvl w:val="0"/>
          <w:numId w:val="67"/>
        </w:numPr>
        <w:spacing w:line="480" w:lineRule="auto"/>
        <w:rPr>
          <w:rFonts w:ascii="Times New Roman" w:hAnsi="Times New Roman" w:cs="Times New Roman"/>
          <w:b/>
          <w:bCs/>
          <w:color w:val="auto"/>
          <w:sz w:val="24"/>
          <w:szCs w:val="24"/>
          <w:lang w:val="id-ID"/>
        </w:rPr>
      </w:pPr>
      <w:bookmarkStart w:id="42" w:name="_Toc153997216"/>
      <w:bookmarkStart w:id="43" w:name="_Toc168517377"/>
      <w:r w:rsidRPr="0018222D">
        <w:rPr>
          <w:rFonts w:ascii="Times New Roman" w:hAnsi="Times New Roman" w:cs="Times New Roman"/>
          <w:b/>
          <w:bCs/>
          <w:color w:val="auto"/>
          <w:sz w:val="24"/>
          <w:szCs w:val="24"/>
          <w:lang w:val="id-ID"/>
        </w:rPr>
        <w:t>Penelitian Terdahulu</w:t>
      </w:r>
      <w:bookmarkEnd w:id="42"/>
      <w:bookmarkEnd w:id="43"/>
      <w:r w:rsidR="00D5270E" w:rsidRPr="0018222D">
        <w:rPr>
          <w:rFonts w:ascii="Times New Roman" w:hAnsi="Times New Roman" w:cs="Times New Roman"/>
          <w:b/>
          <w:bCs/>
          <w:color w:val="auto"/>
          <w:sz w:val="24"/>
          <w:szCs w:val="24"/>
          <w:lang w:val="id-ID"/>
        </w:rPr>
        <w:t xml:space="preserve"> </w:t>
      </w:r>
    </w:p>
    <w:p w14:paraId="643C3E1F" w14:textId="77777777" w:rsidR="006F56B9" w:rsidRPr="0059002A" w:rsidRDefault="006F56B9" w:rsidP="005A647F">
      <w:pPr>
        <w:pStyle w:val="ListParagraph"/>
        <w:spacing w:line="480" w:lineRule="auto"/>
        <w:ind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Dalam penelitian ini didasarkan pada penelitian terdahulu yang telah didasarkan terkait kinerja keuangan untuk dijadikan sebagai bahan refrensi dalam penelitian ini yaitu: </w:t>
      </w:r>
    </w:p>
    <w:p w14:paraId="76281296" w14:textId="55F78C7D" w:rsidR="006F56B9" w:rsidRPr="0059002A" w:rsidRDefault="005330CB" w:rsidP="007A12B7">
      <w:pPr>
        <w:pStyle w:val="ListParagraph"/>
        <w:numPr>
          <w:ilvl w:val="0"/>
          <w:numId w:val="15"/>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{"citationItems":[{"id":"ITEM-1","itemData":{"ISSN":"2580-3743","abstract":"This study aims to determine and verify the effect of company size and leverage on corporate financial performance. The population in this study were 13 automotive and component manufacturing companies listed on the Indonesia Stock Exchange in 2011-2018, with a purposive sampling technique obtained a sample of samples used in this research is multiple linear regression analysis of panel data using Eviews 9. The results of this study indicate that partially, firm size has a negative and significant effect on financial performance and DER has no significant effect on financial performance.","author":[{"dropping-particle":"","family":"Risna","given":"Livia Ginta","non-dropping-particle":"","parse-names":false,"suffix":""},{"dropping-particle":"","family":"Putra","given":"R. Aditya Kristamtomo","non-dropping-particle":"","parse-names":false,"suffix":""}],"container-title":"Procuratio: Jurnal Ilmiah Manajemen","id":"ITEM-1","issue":"2","issued":{"date-parts":[["2021"]]},"page":"141-155","title":"The effect of company size and leverage on company financial performance in automotive companiez and components listed on the IDX","type":"article-journal","volume":"9"},"uris":["http://www.mendeley.com/documents/?uuid=763d2821-4b98-44cb-8f38-97ac23873eef","http://www.mendeley.com/documents/?uuid=631b45ff-ef51-40a5-b66e-964f4aff452a"]}],"mendeley":{"formattedCitation":"(Risna &amp; Putra, 2021)","plainTextFormattedCitation":"(Risna &amp; Putra, 2021)","previouslyFormattedCitation":"(Risna &amp; Putra, 2021)"},"properties":{"noteIndex":0},"schema":"https://github.com/citation-style-language/schema/raw/master/csl-citation.json"}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(Risna &amp; Putra, 2021)</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w:t>
      </w:r>
      <w:r w:rsidR="00BB73D9" w:rsidRPr="0059002A">
        <w:rPr>
          <w:rFonts w:ascii="Times New Roman" w:hAnsi="Times New Roman" w:cs="Times New Roman"/>
          <w:sz w:val="24"/>
          <w:szCs w:val="24"/>
          <w:lang w:val="id-ID"/>
        </w:rPr>
        <w:t>melakukan penelitian dengan judul “</w:t>
      </w:r>
      <w:r w:rsidR="00DA2EAC" w:rsidRPr="0059002A">
        <w:rPr>
          <w:rFonts w:ascii="Times New Roman" w:hAnsi="Times New Roman" w:cs="Times New Roman"/>
          <w:sz w:val="24"/>
          <w:szCs w:val="24"/>
        </w:rPr>
        <w:t>Pengaruh Ukuran Perusahaan dan Leverage Terhadap Kinerja Keuangan Perusahaan Pada Perusahaan Otomotif Dan Komponen Yang Terdaftar di BEI”</w:t>
      </w:r>
      <w:r w:rsidR="00DA2EAC" w:rsidRPr="0059002A">
        <w:rPr>
          <w:rFonts w:ascii="Times New Roman" w:hAnsi="Times New Roman" w:cs="Times New Roman"/>
          <w:sz w:val="24"/>
          <w:szCs w:val="24"/>
          <w:lang w:val="id-ID"/>
        </w:rPr>
        <w:t xml:space="preserve">. Dalam penelitian ini, </w:t>
      </w:r>
      <w:r w:rsidR="00DA2EAC" w:rsidRPr="0059002A">
        <w:rPr>
          <w:rFonts w:ascii="Times New Roman" w:hAnsi="Times New Roman" w:cs="Times New Roman"/>
          <w:sz w:val="24"/>
          <w:szCs w:val="24"/>
        </w:rPr>
        <w:t xml:space="preserve">ukuran perusahaan dan </w:t>
      </w:r>
      <w:r w:rsidR="00DA2EAC" w:rsidRPr="00AA2B63">
        <w:rPr>
          <w:rFonts w:ascii="Times New Roman" w:hAnsi="Times New Roman" w:cs="Times New Roman"/>
          <w:i/>
          <w:sz w:val="24"/>
          <w:szCs w:val="24"/>
        </w:rPr>
        <w:t>leverage</w:t>
      </w:r>
      <w:r w:rsidR="00DA2EAC" w:rsidRPr="00AA2B63">
        <w:rPr>
          <w:rFonts w:ascii="Times New Roman" w:hAnsi="Times New Roman" w:cs="Times New Roman"/>
          <w:i/>
          <w:sz w:val="24"/>
          <w:szCs w:val="24"/>
          <w:lang w:val="id-ID"/>
        </w:rPr>
        <w:t xml:space="preserve"> </w:t>
      </w:r>
      <w:r w:rsidR="00DA2EAC" w:rsidRPr="0059002A">
        <w:rPr>
          <w:rFonts w:ascii="Times New Roman" w:hAnsi="Times New Roman" w:cs="Times New Roman"/>
          <w:sz w:val="24"/>
          <w:szCs w:val="24"/>
          <w:lang w:val="id-ID"/>
        </w:rPr>
        <w:t xml:space="preserve">sebagai </w:t>
      </w:r>
      <w:r w:rsidR="00DA2EAC" w:rsidRPr="0059002A">
        <w:rPr>
          <w:rFonts w:ascii="Times New Roman" w:hAnsi="Times New Roman" w:cs="Times New Roman"/>
          <w:sz w:val="24"/>
          <w:szCs w:val="24"/>
          <w:lang w:val="id-ID"/>
        </w:rPr>
        <w:lastRenderedPageBreak/>
        <w:t xml:space="preserve">variabel independen, sedangkan kinerja keuangan sebagai variabel dependen. Objek dalam penelitian ini yaitu </w:t>
      </w:r>
      <w:r w:rsidR="00DA2EAC" w:rsidRPr="0059002A">
        <w:rPr>
          <w:rFonts w:ascii="Times New Roman" w:hAnsi="Times New Roman" w:cs="Times New Roman"/>
          <w:sz w:val="24"/>
          <w:szCs w:val="24"/>
        </w:rPr>
        <w:t xml:space="preserve">perusahaan </w:t>
      </w:r>
      <w:r w:rsidR="00DA2EAC" w:rsidRPr="0059002A">
        <w:rPr>
          <w:rFonts w:ascii="Times New Roman" w:hAnsi="Times New Roman" w:cs="Times New Roman"/>
          <w:sz w:val="24"/>
          <w:szCs w:val="24"/>
          <w:lang w:val="id-ID"/>
        </w:rPr>
        <w:t xml:space="preserve">manufaktur sub sektor </w:t>
      </w:r>
      <w:r w:rsidR="00DA2EAC" w:rsidRPr="0059002A">
        <w:rPr>
          <w:rFonts w:ascii="Times New Roman" w:hAnsi="Times New Roman" w:cs="Times New Roman"/>
          <w:sz w:val="24"/>
          <w:szCs w:val="24"/>
        </w:rPr>
        <w:t xml:space="preserve">otomotif dan komponen yang terdaftar di BEI </w:t>
      </w:r>
      <w:r w:rsidR="00DA2EAC" w:rsidRPr="0059002A">
        <w:rPr>
          <w:rFonts w:ascii="Times New Roman" w:hAnsi="Times New Roman" w:cs="Times New Roman"/>
          <w:sz w:val="24"/>
          <w:szCs w:val="24"/>
          <w:lang w:val="id-ID"/>
        </w:rPr>
        <w:t>tahun 2011 – 2018</w:t>
      </w:r>
      <w:r w:rsidR="00DA2EAC" w:rsidRPr="0059002A">
        <w:rPr>
          <w:rFonts w:ascii="Times New Roman" w:hAnsi="Times New Roman" w:cs="Times New Roman"/>
          <w:sz w:val="24"/>
          <w:szCs w:val="24"/>
        </w:rPr>
        <w:t>”</w:t>
      </w:r>
      <w:r w:rsidR="00DA2EAC" w:rsidRPr="0059002A">
        <w:rPr>
          <w:rFonts w:ascii="Times New Roman" w:hAnsi="Times New Roman" w:cs="Times New Roman"/>
          <w:sz w:val="24"/>
          <w:szCs w:val="24"/>
          <w:lang w:val="id-ID"/>
        </w:rPr>
        <w:t xml:space="preserve">. </w:t>
      </w:r>
      <w:r w:rsidR="00BB73D9" w:rsidRPr="0059002A">
        <w:rPr>
          <w:rFonts w:ascii="Times New Roman" w:hAnsi="Times New Roman" w:cs="Times New Roman"/>
          <w:sz w:val="24"/>
          <w:szCs w:val="24"/>
          <w:lang w:val="id-ID"/>
        </w:rPr>
        <w:t>Teknik analisis yang digunakan yaitu analisis regresi berganda dengan pengambilan d</w:t>
      </w:r>
      <w:r w:rsidR="006E31D2" w:rsidRPr="0059002A">
        <w:rPr>
          <w:rFonts w:ascii="Times New Roman" w:hAnsi="Times New Roman" w:cs="Times New Roman"/>
          <w:sz w:val="24"/>
          <w:szCs w:val="24"/>
          <w:lang w:val="id-ID"/>
        </w:rPr>
        <w:t xml:space="preserve">ata secara </w:t>
      </w:r>
      <w:r w:rsidR="006E31D2" w:rsidRPr="00AA2B63">
        <w:rPr>
          <w:rFonts w:ascii="Times New Roman" w:hAnsi="Times New Roman" w:cs="Times New Roman"/>
          <w:i/>
          <w:sz w:val="24"/>
          <w:szCs w:val="24"/>
          <w:lang w:val="id-ID"/>
        </w:rPr>
        <w:t>purposive sampling.</w:t>
      </w:r>
      <w:r w:rsidR="006E31D2" w:rsidRPr="0059002A">
        <w:rPr>
          <w:rFonts w:ascii="Times New Roman" w:hAnsi="Times New Roman" w:cs="Times New Roman"/>
          <w:sz w:val="24"/>
          <w:szCs w:val="24"/>
          <w:lang w:val="id-ID"/>
        </w:rPr>
        <w:t xml:space="preserve"> P</w:t>
      </w:r>
      <w:r w:rsidR="00BB73D9" w:rsidRPr="0059002A">
        <w:rPr>
          <w:rFonts w:ascii="Times New Roman" w:hAnsi="Times New Roman" w:cs="Times New Roman"/>
          <w:sz w:val="24"/>
          <w:szCs w:val="24"/>
          <w:lang w:val="id-ID"/>
        </w:rPr>
        <w:t xml:space="preserve">opulasi </w:t>
      </w:r>
      <w:r w:rsidR="006E31D2" w:rsidRPr="0059002A">
        <w:rPr>
          <w:rFonts w:ascii="Times New Roman" w:hAnsi="Times New Roman" w:cs="Times New Roman"/>
          <w:sz w:val="24"/>
          <w:szCs w:val="24"/>
          <w:lang w:val="id-ID"/>
        </w:rPr>
        <w:t xml:space="preserve">dari penelitian ini </w:t>
      </w:r>
      <w:r w:rsidR="00BB73D9" w:rsidRPr="0059002A">
        <w:rPr>
          <w:rFonts w:ascii="Times New Roman" w:hAnsi="Times New Roman" w:cs="Times New Roman"/>
          <w:sz w:val="24"/>
          <w:szCs w:val="24"/>
          <w:lang w:val="id-ID"/>
        </w:rPr>
        <w:t xml:space="preserve">sebanyak </w:t>
      </w:r>
      <w:r w:rsidR="00DA2EAC" w:rsidRPr="0059002A">
        <w:rPr>
          <w:rFonts w:ascii="Times New Roman" w:hAnsi="Times New Roman" w:cs="Times New Roman"/>
          <w:sz w:val="24"/>
          <w:szCs w:val="24"/>
          <w:lang w:val="id-ID"/>
        </w:rPr>
        <w:t>13</w:t>
      </w:r>
      <w:r w:rsidR="003836FA" w:rsidRPr="0059002A">
        <w:rPr>
          <w:rFonts w:ascii="Times New Roman" w:hAnsi="Times New Roman" w:cs="Times New Roman"/>
          <w:sz w:val="24"/>
          <w:szCs w:val="24"/>
          <w:lang w:val="id-ID"/>
        </w:rPr>
        <w:t xml:space="preserve"> perusahaan dan </w:t>
      </w:r>
      <w:r w:rsidR="00015BD1" w:rsidRPr="0059002A">
        <w:rPr>
          <w:rFonts w:ascii="Times New Roman" w:hAnsi="Times New Roman" w:cs="Times New Roman"/>
          <w:sz w:val="24"/>
          <w:szCs w:val="24"/>
          <w:lang w:val="id-ID"/>
        </w:rPr>
        <w:t>diperoleh</w:t>
      </w:r>
      <w:r w:rsidR="007E2222" w:rsidRPr="0059002A">
        <w:rPr>
          <w:rFonts w:ascii="Times New Roman" w:hAnsi="Times New Roman" w:cs="Times New Roman"/>
          <w:sz w:val="24"/>
          <w:szCs w:val="24"/>
          <w:lang w:val="id-ID"/>
        </w:rPr>
        <w:t xml:space="preserve"> </w:t>
      </w:r>
      <w:r w:rsidR="00DA2EAC" w:rsidRPr="0059002A">
        <w:rPr>
          <w:rFonts w:ascii="Times New Roman" w:hAnsi="Times New Roman" w:cs="Times New Roman"/>
          <w:sz w:val="24"/>
          <w:szCs w:val="24"/>
          <w:lang w:val="id-ID"/>
        </w:rPr>
        <w:t>sample sebanyak 72 data selama kurun waktu 8 tahun</w:t>
      </w:r>
      <w:r w:rsidR="003836FA" w:rsidRPr="0059002A">
        <w:rPr>
          <w:rFonts w:ascii="Times New Roman" w:hAnsi="Times New Roman" w:cs="Times New Roman"/>
          <w:sz w:val="24"/>
          <w:szCs w:val="24"/>
          <w:lang w:val="id-ID"/>
        </w:rPr>
        <w:t xml:space="preserve">. Hasil penelitian menunjukkan bahwa </w:t>
      </w:r>
      <w:r w:rsidR="00DA2EAC" w:rsidRPr="0059002A">
        <w:rPr>
          <w:rFonts w:ascii="Times New Roman" w:hAnsi="Times New Roman" w:cs="Times New Roman"/>
          <w:sz w:val="24"/>
          <w:szCs w:val="24"/>
        </w:rPr>
        <w:t>ukuran perusahaan berpengaruh negatif dan signifikan terhadap kinerja keuangan dan DER tidak berpengaruh signifikan terhadap kinerja keuangan.</w:t>
      </w:r>
      <w:r w:rsidR="00DA2EAC" w:rsidRPr="0059002A">
        <w:rPr>
          <w:rFonts w:ascii="Times New Roman" w:hAnsi="Times New Roman" w:cs="Times New Roman"/>
          <w:sz w:val="24"/>
          <w:szCs w:val="24"/>
          <w:lang w:val="id-ID"/>
        </w:rPr>
        <w:t xml:space="preserve"> </w:t>
      </w:r>
      <w:r w:rsidR="006E31D2" w:rsidRPr="0059002A">
        <w:rPr>
          <w:rFonts w:ascii="Times New Roman" w:hAnsi="Times New Roman" w:cs="Times New Roman"/>
          <w:sz w:val="24"/>
          <w:szCs w:val="24"/>
          <w:lang w:val="id-ID"/>
        </w:rPr>
        <w:t>Hasil t</w:t>
      </w:r>
      <w:r w:rsidR="003836FA" w:rsidRPr="0059002A">
        <w:rPr>
          <w:rFonts w:ascii="Times New Roman" w:hAnsi="Times New Roman" w:cs="Times New Roman"/>
          <w:sz w:val="24"/>
          <w:szCs w:val="24"/>
          <w:lang w:val="id-ID"/>
        </w:rPr>
        <w:t xml:space="preserve">emuan ini didasarkan pada temuan penelitian. </w:t>
      </w:r>
    </w:p>
    <w:p w14:paraId="7A5DF0D6" w14:textId="0067C754" w:rsidR="00295986" w:rsidRPr="0059002A" w:rsidRDefault="00295986" w:rsidP="007A12B7">
      <w:pPr>
        <w:pStyle w:val="ListParagraph"/>
        <w:numPr>
          <w:ilvl w:val="0"/>
          <w:numId w:val="15"/>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{"citationItems":[{"id":"ITEM-1","itemData":{"abstract":"Tujuan dari penelitian ini yaitu menguji secara empiris tentang pengaruh pengungkapan Sustainability Reporting dan Intellectual Capital terhadap nilai perusahaan. Variabel …","author":[{"dropping-particle":"","family":"Rizki &amp; Fidiana","given":"","non-dropping-particle":"","parse-names":false,"suffix":""}],"container-title":"Pareso Jurnal","id":"ITEM-1","issue":"1","issued":{"date-parts":[["2021"]]},"page":"173-188","title":"Pengaruh Pengungkapan Sustainability Reporting Dan Intellectual Capital Terhadap Nilai Perusahaan","type":"article-journal","volume":"3"},"uris":["http://www.mendeley.com/documents/?uuid=fafb137b-3cb9-45d2-8557-ec603220e938","http://www.mendeley.com/documents/?uuid=7c1c2546-aaa1-47b8-9c02-b5e81dd82705"]}],"mendeley":{"formattedCitation":"(Rizki &amp; Fidiana, 2021)","plainTextFormattedCitation":"(Rizki &amp; Fidiana, 2021)","previouslyFormattedCitation":"(Rizki &amp; Fidiana, 2021)"},"properties":{"noteIndex":0},"schema":"https://github.com/citation-style-language/schema/raw/master/csl-citation.json"}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(Rizki &amp; Fidiana, 2021)</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melakukan penelitian dengan judul “</w:t>
      </w:r>
      <w:r w:rsidRPr="0059002A">
        <w:rPr>
          <w:rFonts w:ascii="Times New Roman" w:hAnsi="Times New Roman" w:cs="Times New Roman"/>
          <w:sz w:val="24"/>
          <w:szCs w:val="24"/>
        </w:rPr>
        <w:t xml:space="preserve">Pengaruh Pengungkapan </w:t>
      </w:r>
      <w:r w:rsidRPr="00AA2B63">
        <w:rPr>
          <w:rFonts w:ascii="Times New Roman" w:hAnsi="Times New Roman" w:cs="Times New Roman"/>
          <w:i/>
          <w:sz w:val="24"/>
          <w:szCs w:val="24"/>
        </w:rPr>
        <w:t>Sustainability Reporting</w:t>
      </w:r>
      <w:r w:rsidRPr="0059002A">
        <w:rPr>
          <w:rFonts w:ascii="Times New Roman" w:hAnsi="Times New Roman" w:cs="Times New Roman"/>
          <w:sz w:val="24"/>
          <w:szCs w:val="24"/>
        </w:rPr>
        <w:t xml:space="preserve"> </w:t>
      </w:r>
      <w:r w:rsidRPr="0059002A">
        <w:rPr>
          <w:rFonts w:ascii="Times New Roman" w:hAnsi="Times New Roman" w:cs="Times New Roman"/>
          <w:sz w:val="24"/>
          <w:szCs w:val="24"/>
          <w:lang w:val="id-ID"/>
        </w:rPr>
        <w:t>d</w:t>
      </w:r>
      <w:r w:rsidRPr="0059002A">
        <w:rPr>
          <w:rFonts w:ascii="Times New Roman" w:hAnsi="Times New Roman" w:cs="Times New Roman"/>
          <w:sz w:val="24"/>
          <w:szCs w:val="24"/>
        </w:rPr>
        <w:t xml:space="preserve">an </w:t>
      </w:r>
      <w:r w:rsidRPr="00AA2B63">
        <w:rPr>
          <w:rFonts w:ascii="Times New Roman" w:hAnsi="Times New Roman" w:cs="Times New Roman"/>
          <w:i/>
          <w:sz w:val="24"/>
          <w:szCs w:val="24"/>
        </w:rPr>
        <w:t>Intellectual Capital</w:t>
      </w:r>
      <w:r w:rsidRPr="0059002A">
        <w:rPr>
          <w:rFonts w:ascii="Times New Roman" w:hAnsi="Times New Roman" w:cs="Times New Roman"/>
          <w:sz w:val="24"/>
          <w:szCs w:val="24"/>
        </w:rPr>
        <w:t xml:space="preserve"> Pada Kinerja Keuangan</w:t>
      </w:r>
      <w:r w:rsidRPr="0059002A">
        <w:rPr>
          <w:rFonts w:ascii="Times New Roman" w:hAnsi="Times New Roman" w:cs="Times New Roman"/>
          <w:sz w:val="24"/>
          <w:szCs w:val="24"/>
          <w:lang w:val="id-ID"/>
        </w:rPr>
        <w:t xml:space="preserve">”. Dalam penelitian ini, </w:t>
      </w:r>
      <w:r w:rsidRPr="00AA2B63">
        <w:rPr>
          <w:rFonts w:ascii="Times New Roman" w:hAnsi="Times New Roman" w:cs="Times New Roman"/>
          <w:i/>
          <w:sz w:val="24"/>
          <w:szCs w:val="24"/>
        </w:rPr>
        <w:t>sustainability reporting</w:t>
      </w:r>
      <w:r w:rsidRPr="0059002A">
        <w:rPr>
          <w:rFonts w:ascii="Times New Roman" w:hAnsi="Times New Roman" w:cs="Times New Roman"/>
          <w:sz w:val="24"/>
          <w:szCs w:val="24"/>
        </w:rPr>
        <w:t xml:space="preserve"> dan </w:t>
      </w:r>
      <w:r w:rsidRPr="00AA2B63">
        <w:rPr>
          <w:rFonts w:ascii="Times New Roman" w:hAnsi="Times New Roman" w:cs="Times New Roman"/>
          <w:i/>
          <w:sz w:val="24"/>
          <w:szCs w:val="24"/>
        </w:rPr>
        <w:t>intellectual capital</w:t>
      </w:r>
      <w:r w:rsidRPr="0059002A">
        <w:rPr>
          <w:rFonts w:ascii="Times New Roman" w:hAnsi="Times New Roman" w:cs="Times New Roman"/>
          <w:sz w:val="24"/>
          <w:szCs w:val="24"/>
          <w:lang w:val="id-ID"/>
        </w:rPr>
        <w:t xml:space="preserve"> sebagai variabel independen, sedangakan kinerja keuangan sebagai variabel dependen. Objek dalam penelitian ini yaitu </w:t>
      </w:r>
      <w:r w:rsidR="000604CB">
        <w:rPr>
          <w:rFonts w:ascii="Times New Roman" w:hAnsi="Times New Roman" w:cs="Times New Roman"/>
          <w:sz w:val="24"/>
          <w:szCs w:val="24"/>
        </w:rPr>
        <w:t xml:space="preserve">perusahaan </w:t>
      </w:r>
      <w:r w:rsidRPr="0059002A">
        <w:rPr>
          <w:rFonts w:ascii="Times New Roman" w:hAnsi="Times New Roman" w:cs="Times New Roman"/>
          <w:sz w:val="24"/>
          <w:szCs w:val="24"/>
        </w:rPr>
        <w:t>sektor pertambangan</w:t>
      </w:r>
      <w:r w:rsidRPr="0059002A">
        <w:rPr>
          <w:rFonts w:ascii="Times New Roman" w:hAnsi="Times New Roman" w:cs="Times New Roman"/>
          <w:sz w:val="24"/>
          <w:szCs w:val="24"/>
          <w:lang w:val="id-ID"/>
        </w:rPr>
        <w:t xml:space="preserve"> yang terdaftar </w:t>
      </w:r>
      <w:r w:rsidRPr="0059002A">
        <w:rPr>
          <w:rFonts w:ascii="Times New Roman" w:hAnsi="Times New Roman" w:cs="Times New Roman"/>
          <w:sz w:val="24"/>
          <w:szCs w:val="24"/>
        </w:rPr>
        <w:t>di Bursa Efek Indonesia tahun 2019 – 2021</w:t>
      </w:r>
      <w:r w:rsidRPr="0059002A">
        <w:rPr>
          <w:rFonts w:ascii="Times New Roman" w:hAnsi="Times New Roman" w:cs="Times New Roman"/>
          <w:sz w:val="24"/>
          <w:szCs w:val="24"/>
          <w:lang w:val="id-ID"/>
        </w:rPr>
        <w:t xml:space="preserve">. Teknik analisis yang digunakan yaitu analisis regresi berganda dengan pengambilan data secara </w:t>
      </w:r>
      <w:r w:rsidRPr="00AA2B63">
        <w:rPr>
          <w:rFonts w:ascii="Times New Roman" w:hAnsi="Times New Roman" w:cs="Times New Roman"/>
          <w:i/>
          <w:sz w:val="24"/>
          <w:szCs w:val="24"/>
          <w:lang w:val="id-ID"/>
        </w:rPr>
        <w:t>purposive sampling</w:t>
      </w:r>
      <w:r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rPr>
        <w:t>Populasi yang didapat sebanyak 46 perusahaan dan di peroleh 14 sampel perusahaan</w:t>
      </w:r>
      <w:r w:rsidRPr="0059002A">
        <w:rPr>
          <w:rFonts w:ascii="Times New Roman" w:hAnsi="Times New Roman" w:cs="Times New Roman"/>
          <w:sz w:val="24"/>
          <w:szCs w:val="24"/>
          <w:lang w:val="id-ID"/>
        </w:rPr>
        <w:t xml:space="preserve">. Hasil penelitian menunjukkan bahwa </w:t>
      </w:r>
      <w:r w:rsidRPr="00AA2B63">
        <w:rPr>
          <w:rFonts w:ascii="Times New Roman" w:hAnsi="Times New Roman" w:cs="Times New Roman"/>
          <w:i/>
          <w:sz w:val="24"/>
          <w:szCs w:val="24"/>
        </w:rPr>
        <w:t>sustainability report</w:t>
      </w:r>
      <w:r w:rsidRPr="0059002A">
        <w:rPr>
          <w:rFonts w:ascii="Times New Roman" w:hAnsi="Times New Roman" w:cs="Times New Roman"/>
          <w:sz w:val="24"/>
          <w:szCs w:val="24"/>
        </w:rPr>
        <w:t xml:space="preserve"> tidak berpengaruh terhadap kinerja keuangan, sedangkan </w:t>
      </w:r>
      <w:r w:rsidRPr="00AA2B63">
        <w:rPr>
          <w:rFonts w:ascii="Times New Roman" w:hAnsi="Times New Roman" w:cs="Times New Roman"/>
          <w:i/>
          <w:sz w:val="24"/>
          <w:szCs w:val="24"/>
        </w:rPr>
        <w:t>intellectual capital</w:t>
      </w:r>
      <w:r w:rsidRPr="0059002A">
        <w:rPr>
          <w:rFonts w:ascii="Times New Roman" w:hAnsi="Times New Roman" w:cs="Times New Roman"/>
          <w:sz w:val="24"/>
          <w:szCs w:val="24"/>
        </w:rPr>
        <w:t xml:space="preserve"> berpengaruh positif terhadap kinerja keuangan.</w:t>
      </w:r>
      <w:r w:rsidRPr="0059002A">
        <w:rPr>
          <w:rFonts w:ascii="Times New Roman" w:hAnsi="Times New Roman" w:cs="Times New Roman"/>
          <w:sz w:val="24"/>
          <w:szCs w:val="24"/>
          <w:lang w:val="id-ID"/>
        </w:rPr>
        <w:t xml:space="preserve"> Hasil temuan ini didasarkan pada temuan penelitian. </w:t>
      </w:r>
    </w:p>
    <w:p w14:paraId="00ED34C3" w14:textId="0558B8C0" w:rsidR="00295986" w:rsidRPr="0059002A" w:rsidRDefault="00295986" w:rsidP="007A12B7">
      <w:pPr>
        <w:pStyle w:val="ListParagraph"/>
        <w:numPr>
          <w:ilvl w:val="0"/>
          <w:numId w:val="15"/>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fldChar w:fldCharType="begin" w:fldLock="1"/>
      </w:r>
      <w:r w:rsidR="008F78FA">
        <w:rPr>
          <w:rFonts w:ascii="Times New Roman" w:hAnsi="Times New Roman" w:cs="Times New Roman"/>
          <w:sz w:val="24"/>
          <w:szCs w:val="24"/>
          <w:lang w:val="id-ID"/>
        </w:rPr>
        <w:instrText>ADDIN CSL_CITATION {"citationItems":[{"id":"ITEM-1","itemData":{"DOI":"10.30872/jinv.v18i2.10624","ISSN":"0216-7786","abstract":"The purpose of this study is to conduct empirical tests on liquidity, leverage, and capital structure on financial performance. This study is a quantitative study using secondary data in the form of financial statements of manufacturing companies in the food and beverage sub-sector as many as 26 companies listed on the Indonesia Stock Exchange (IDX) for the 2015-2020 observation period. The population in this study are all food and beverage sub-sector companies in 2015-2020. The sample selection in this study used a purposive sampling method so as to obtain as many as 10 companies with 60 observational data carried out for 6 observation periods. The data analysis method used was multiple linear regression analysis which was obtained with the SPSS Version-23 application program. The variables used to measure liquidity are the current ratio (CR), leverage is measured by debt to equity ratio (DER), and capital structure is measured by debt to assets ratio (DAR). Based on the results of the research analysis, it can be concluded that liquidity (CR), leverage (DER), and capital structure (DAR) affect financial performance (ROA).","author":[{"dropping-particle":"","family":"Pertiwi","given":"Yessi","non-dropping-particle":"","parse-names":false,"suffix":""},{"dropping-particle":"","family":"Masitoh W","given":"Endang","non-dropping-particle":"","parse-names":false,"suffix":""}],"container-title":"Jurnal Inovasi","id":"ITEM-1","issue":"2","issued":{"date-parts":[["2022"]]},"page":"406-413","title":"Pengaruh likuiditas, leverage, dan struktur modal terhadap kinerja keuangan","type":"article-journal","volume":"18"},"uris":["http://www.mendeley.com/documents/?uuid=a9d5bc8f-daef-4cba-a0ac-26ca3826fc0c","http://www.mendeley.com/documents/?uuid=0d11c7d2-b898-437f-9221-e5baa7576e25"]}],"mendeley":{"formattedCitation":"(Pertiwi &amp; Masitoh W, 2022)","plainTextFormattedCitation":"(Pertiwi &amp; Masitoh W, 2022)","previouslyFormattedCitation":"(Pertiwi &amp; Masitoh W, 2022)"},"properties":{"noteIndex":0},"schema":"https://github.com/citation-style-language/schema/raw/master/csl-citation.json"}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(Pertiwi &amp; Masitoh W, 2022)</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melakukan penelitian dengan judul “</w:t>
      </w:r>
      <w:r w:rsidRPr="0059002A">
        <w:rPr>
          <w:rFonts w:ascii="Times New Roman" w:hAnsi="Times New Roman" w:cs="Times New Roman"/>
          <w:sz w:val="24"/>
          <w:szCs w:val="24"/>
        </w:rPr>
        <w:t xml:space="preserve">Pengaruh Likuiditas, </w:t>
      </w:r>
      <w:r w:rsidRPr="00AA2B63">
        <w:rPr>
          <w:rFonts w:ascii="Times New Roman" w:hAnsi="Times New Roman" w:cs="Times New Roman"/>
          <w:i/>
          <w:sz w:val="24"/>
          <w:szCs w:val="24"/>
        </w:rPr>
        <w:t>Leverage</w:t>
      </w:r>
      <w:r w:rsidRPr="0059002A">
        <w:rPr>
          <w:rFonts w:ascii="Times New Roman" w:hAnsi="Times New Roman" w:cs="Times New Roman"/>
          <w:sz w:val="24"/>
          <w:szCs w:val="24"/>
        </w:rPr>
        <w:t>, dan Struktur Modal Terhadap Kinerja Keuangan”</w:t>
      </w:r>
      <w:r w:rsidRPr="0059002A">
        <w:rPr>
          <w:rFonts w:ascii="Times New Roman" w:hAnsi="Times New Roman" w:cs="Times New Roman"/>
          <w:sz w:val="24"/>
          <w:szCs w:val="24"/>
          <w:lang w:val="id-ID"/>
        </w:rPr>
        <w:t xml:space="preserve">. Dalam penelitian ini, likuiditas, </w:t>
      </w:r>
      <w:r w:rsidRPr="00AA2B63">
        <w:rPr>
          <w:rFonts w:ascii="Times New Roman" w:hAnsi="Times New Roman" w:cs="Times New Roman"/>
          <w:i/>
          <w:sz w:val="24"/>
          <w:szCs w:val="24"/>
          <w:lang w:val="id-ID"/>
        </w:rPr>
        <w:t>leverage</w:t>
      </w:r>
      <w:r w:rsidRPr="0059002A">
        <w:rPr>
          <w:rFonts w:ascii="Times New Roman" w:hAnsi="Times New Roman" w:cs="Times New Roman"/>
          <w:sz w:val="24"/>
          <w:szCs w:val="24"/>
          <w:lang w:val="id-ID"/>
        </w:rPr>
        <w:t xml:space="preserve">, dan struktur modal sebagai variabel independen, sedangkan kinerja keuangan sebagai variabel dependen. Objek dalam penelitian ini adalah </w:t>
      </w:r>
      <w:r w:rsidRPr="0059002A">
        <w:rPr>
          <w:rFonts w:ascii="Times New Roman" w:hAnsi="Times New Roman" w:cs="Times New Roman"/>
          <w:sz w:val="24"/>
          <w:szCs w:val="24"/>
        </w:rPr>
        <w:t xml:space="preserve">perusahaan manufaktur sub sektor </w:t>
      </w:r>
      <w:r w:rsidRPr="00AA2B63">
        <w:rPr>
          <w:rFonts w:ascii="Times New Roman" w:hAnsi="Times New Roman" w:cs="Times New Roman"/>
          <w:i/>
          <w:sz w:val="24"/>
          <w:szCs w:val="24"/>
        </w:rPr>
        <w:t>food and beverage</w:t>
      </w:r>
      <w:r w:rsidRPr="0059002A">
        <w:rPr>
          <w:rFonts w:ascii="Times New Roman" w:hAnsi="Times New Roman" w:cs="Times New Roman"/>
          <w:sz w:val="24"/>
          <w:szCs w:val="24"/>
          <w:lang w:val="id-ID"/>
        </w:rPr>
        <w:t xml:space="preserve"> yang terdaftar di BEI tahun 2015 – 2020. Teknik analisis yang digunakan yaitu analisis regresi berganda dengan pengambilan data secara </w:t>
      </w:r>
      <w:r w:rsidRPr="00AA2B63">
        <w:rPr>
          <w:rFonts w:ascii="Times New Roman" w:hAnsi="Times New Roman" w:cs="Times New Roman"/>
          <w:i/>
          <w:sz w:val="24"/>
          <w:szCs w:val="24"/>
          <w:lang w:val="id-ID"/>
        </w:rPr>
        <w:t>purposive sampling.</w:t>
      </w:r>
      <w:r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rPr>
        <w:t>Populasi yang didapat sebanyak 26 perusahaan dan di peroleh 60 sampel perusahaan</w:t>
      </w:r>
      <w:r w:rsidRPr="0059002A">
        <w:rPr>
          <w:rFonts w:ascii="Times New Roman" w:hAnsi="Times New Roman" w:cs="Times New Roman"/>
          <w:sz w:val="24"/>
          <w:szCs w:val="24"/>
          <w:lang w:val="id-ID"/>
        </w:rPr>
        <w:t xml:space="preserve"> dalam kurun waktu 6 tahun. Hasil penelitian menunjukkan bahwa </w:t>
      </w:r>
      <w:r w:rsidRPr="0059002A">
        <w:rPr>
          <w:rFonts w:ascii="Times New Roman" w:hAnsi="Times New Roman" w:cs="Times New Roman"/>
          <w:sz w:val="24"/>
          <w:szCs w:val="24"/>
        </w:rPr>
        <w:t xml:space="preserve">likuiditas, </w:t>
      </w:r>
      <w:r w:rsidRPr="00AA2B63">
        <w:rPr>
          <w:rFonts w:ascii="Times New Roman" w:hAnsi="Times New Roman" w:cs="Times New Roman"/>
          <w:i/>
          <w:sz w:val="24"/>
          <w:szCs w:val="24"/>
        </w:rPr>
        <w:t>leverage,</w:t>
      </w:r>
      <w:r w:rsidRPr="0059002A">
        <w:rPr>
          <w:rFonts w:ascii="Times New Roman" w:hAnsi="Times New Roman" w:cs="Times New Roman"/>
          <w:sz w:val="24"/>
          <w:szCs w:val="24"/>
        </w:rPr>
        <w:t xml:space="preserve"> dan struktur modal berpengaruh terhadap kinerja keuangan</w:t>
      </w:r>
      <w:r w:rsidRPr="0059002A">
        <w:rPr>
          <w:rFonts w:ascii="Times New Roman" w:hAnsi="Times New Roman" w:cs="Times New Roman"/>
          <w:sz w:val="24"/>
          <w:szCs w:val="24"/>
          <w:lang w:val="id-ID"/>
        </w:rPr>
        <w:t>. Hasil temuan ini didasarkan pada temuan penelitian.</w:t>
      </w:r>
    </w:p>
    <w:p w14:paraId="270DC96D" w14:textId="22301465" w:rsidR="006E31D2" w:rsidRPr="0059002A" w:rsidRDefault="003836FA" w:rsidP="007A12B7">
      <w:pPr>
        <w:pStyle w:val="ListParagraph"/>
        <w:numPr>
          <w:ilvl w:val="0"/>
          <w:numId w:val="15"/>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{"citationItems":[{"id":"ITEM-1","itemData":{"DOI":"10.25105/jet.v2i2.14944","abstract":"Pendirian suatu perusahaan pada dasarnya adalah untuk memperoleh dan memaksimalkan keuntungan perusahaan dengan tujuan untuk menarik perhatian stakeholders. Perusahaan perlu menerapkan tata kelola perusahaan yang baik. Selain itu, ukuran perusahaan juga dapat mempengaruhi kredibilitas informasi yang terdapat dalam laporan keuangan. Penelitian ini bertujuan untuk menganalisis pengaruh sustainability report, ukuran dewan direksi, ukuran perusahaan, dan leverage terhadap kinerja keuangan perusahaan. Pendekatan kuantitatif yang digunakan berupa penelitian kausalitas yang perlu dibuktikan kebenarannya mengenai sebab akibat antara variabel bebas dan variabel terikat. Objek yang digunakan adalah perusahaan perbankan yang terdaftar di Bursa Efek Indonesia (BEI) dengan jangka waktu 3 tahun yaitu dari tahun 2018 sampai tahun 2020. Teknik pengambilan sampel yang digunakan adalah purposive sampling. Teknik yang digunakan untuk menganalisis data adalah dengan menggunakan program SPSS dan menggunakan regresi berganda. Hasil penelitian menunjukkan bahwa sustainability report, ukuran dewan direksi, dan leverage tidak berpengaruh terhadap kinerja keuangan perusahaan perbankan sedangkan ukuran perusahaan berpengaruh positif terhadap kinerja keuangan perusahaan perbankan. Diharapkan dengan adanya penelitian ini perusahaan dapat meningkatkan kinerja keuangan secara lebih signifikan dan memperhatikan faktor-faktor yang dapat meningkatkan kinerja keuangan perusahaan, seperti memperbesar ukuran perusahaan, meningkatkan laba, dan mengurangi leverage, serta dapat digunakan sebagai pembanding untuk penelitian selanjutnya.","author":[{"dropping-particle":"","family":"Pradipta","given":"Paschalis","non-dropping-particle":"","parse-names":false,"suffix":""},{"dropping-particle":"","family":"Khairunnisa","given":"Alfina","non-dropping-particle":"","parse-names":false,"suffix":""},{"dropping-particle":"","family":"Yudistira","given":"Octaviano","non-dropping-particle":"","parse-names":false,"suffix":""},{"dropping-particle":"","family":"Baradja","given":"Lutfi","non-dropping-particle":"","parse-names":false,"suffix":""}],"container-title":"Jurnal Ekonomi Trisakti","id":"ITEM-1","issue":"2","issued":{"date-parts":[["2022"]]},"page":"1517-1528","title":"Pengaruh Sustainability Report, Ukuran Dewan Direksi, Ukuran Perusahaan Serta Leverage Terhadap Kinerja Keuangan Perusahaan Perbankan Yang Terdaftar Di Bursa Efek Indonesia Pada Tahun 2018-2020","type":"article-journal","volume":"2"},"uris":["http://www.mendeley.com/documents/?uuid=6a347d7b-70d7-4ee6-b4b2-99d0f573b33c","http://www.mendeley.com/documents/?uuid=a1ec4421-a64a-41eb-8bed-28c6ab40a959"]}],"mendeley":{"formattedCitation":"(Pradipta et al., 2022)","plainTextFormattedCitation":"(Pradipta et al., 2022)","previouslyFormattedCitation":"(Pradipta et al., 2022)"},"properties":{"noteIndex":0},"schema":"https://github.com/citation-style-language/schema/raw/master/csl-citation.json"}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(Pradipta et al., 2022)</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melakukan penelitian dengan judul “</w:t>
      </w:r>
      <w:r w:rsidR="006E31D2" w:rsidRPr="0059002A">
        <w:rPr>
          <w:rFonts w:ascii="Times New Roman" w:hAnsi="Times New Roman" w:cs="Times New Roman"/>
          <w:sz w:val="24"/>
          <w:szCs w:val="24"/>
        </w:rPr>
        <w:t xml:space="preserve">Pengaruh </w:t>
      </w:r>
      <w:r w:rsidR="006E31D2" w:rsidRPr="00AA2B63">
        <w:rPr>
          <w:rFonts w:ascii="Times New Roman" w:hAnsi="Times New Roman" w:cs="Times New Roman"/>
          <w:i/>
          <w:sz w:val="24"/>
          <w:szCs w:val="24"/>
        </w:rPr>
        <w:t>Sustainability Report,</w:t>
      </w:r>
      <w:r w:rsidR="006E31D2" w:rsidRPr="0059002A">
        <w:rPr>
          <w:rFonts w:ascii="Times New Roman" w:hAnsi="Times New Roman" w:cs="Times New Roman"/>
          <w:sz w:val="24"/>
          <w:szCs w:val="24"/>
        </w:rPr>
        <w:t xml:space="preserve"> Ukuran Dewan Direksi, Ukuran Perusahaan Serta </w:t>
      </w:r>
      <w:r w:rsidR="006E31D2" w:rsidRPr="00AA2B63">
        <w:rPr>
          <w:rFonts w:ascii="Times New Roman" w:hAnsi="Times New Roman" w:cs="Times New Roman"/>
          <w:i/>
          <w:sz w:val="24"/>
          <w:szCs w:val="24"/>
        </w:rPr>
        <w:t>Leverage</w:t>
      </w:r>
      <w:r w:rsidR="006E31D2" w:rsidRPr="0059002A">
        <w:rPr>
          <w:rFonts w:ascii="Times New Roman" w:hAnsi="Times New Roman" w:cs="Times New Roman"/>
          <w:sz w:val="24"/>
          <w:szCs w:val="24"/>
        </w:rPr>
        <w:t xml:space="preserve"> Terhadap Kinerja Keuangan Perusahaan Perbankan Yang Terdaftar Di Bursa Efek Indonesia Pada Tahun 2018-2020</w:t>
      </w:r>
      <w:r w:rsidR="006E31D2" w:rsidRPr="0059002A">
        <w:rPr>
          <w:rFonts w:ascii="Times New Roman" w:hAnsi="Times New Roman" w:cs="Times New Roman"/>
          <w:sz w:val="24"/>
          <w:szCs w:val="24"/>
          <w:lang w:val="id-ID"/>
        </w:rPr>
        <w:t xml:space="preserve">”. Dalam penelitian ini, </w:t>
      </w:r>
      <w:r w:rsidR="006E31D2" w:rsidRPr="00AA2B63">
        <w:rPr>
          <w:rFonts w:ascii="Times New Roman" w:hAnsi="Times New Roman" w:cs="Times New Roman"/>
          <w:i/>
          <w:sz w:val="24"/>
          <w:szCs w:val="24"/>
          <w:lang w:val="id-ID"/>
        </w:rPr>
        <w:t>sustainability report</w:t>
      </w:r>
      <w:r w:rsidR="006E31D2" w:rsidRPr="0059002A">
        <w:rPr>
          <w:rFonts w:ascii="Times New Roman" w:hAnsi="Times New Roman" w:cs="Times New Roman"/>
          <w:sz w:val="24"/>
          <w:szCs w:val="24"/>
          <w:lang w:val="id-ID"/>
        </w:rPr>
        <w:t xml:space="preserve">, ukuran dewan direksi, ukuran perusahaan, dan </w:t>
      </w:r>
      <w:r w:rsidR="006E31D2" w:rsidRPr="00AA2B63">
        <w:rPr>
          <w:rFonts w:ascii="Times New Roman" w:hAnsi="Times New Roman" w:cs="Times New Roman"/>
          <w:i/>
          <w:sz w:val="24"/>
          <w:szCs w:val="24"/>
          <w:lang w:val="id-ID"/>
        </w:rPr>
        <w:t xml:space="preserve">leverage </w:t>
      </w:r>
      <w:r w:rsidR="006E31D2" w:rsidRPr="0059002A">
        <w:rPr>
          <w:rFonts w:ascii="Times New Roman" w:hAnsi="Times New Roman" w:cs="Times New Roman"/>
          <w:sz w:val="24"/>
          <w:szCs w:val="24"/>
          <w:lang w:val="id-ID"/>
        </w:rPr>
        <w:t xml:space="preserve">sebagai variabel independen, sedangkan kinerja keuangan sebagai variabel dependen. Objek dalam penelitian ini yaitu perusahaan </w:t>
      </w:r>
      <w:r w:rsidR="006E31D2" w:rsidRPr="0059002A">
        <w:rPr>
          <w:rFonts w:ascii="Times New Roman" w:hAnsi="Times New Roman" w:cs="Times New Roman"/>
          <w:sz w:val="24"/>
          <w:szCs w:val="24"/>
        </w:rPr>
        <w:t>perusahaan perbankan yang terdaftar di Bursa Efek Indonesia pada tahun 2018 – 2020</w:t>
      </w:r>
      <w:r w:rsidR="006E31D2" w:rsidRPr="0059002A">
        <w:rPr>
          <w:rFonts w:ascii="Times New Roman" w:hAnsi="Times New Roman" w:cs="Times New Roman"/>
          <w:sz w:val="24"/>
          <w:szCs w:val="24"/>
          <w:lang w:val="id-ID"/>
        </w:rPr>
        <w:t xml:space="preserve">. Teknik analisis yang digunakan yaitu analisis regresi berganda dengan pengambilan data secara </w:t>
      </w:r>
      <w:r w:rsidR="006E31D2" w:rsidRPr="00AA2B63">
        <w:rPr>
          <w:rFonts w:ascii="Times New Roman" w:hAnsi="Times New Roman" w:cs="Times New Roman"/>
          <w:i/>
          <w:sz w:val="24"/>
          <w:szCs w:val="24"/>
          <w:lang w:val="id-ID"/>
        </w:rPr>
        <w:t>purposive sampling</w:t>
      </w:r>
      <w:r w:rsidR="006E31D2" w:rsidRPr="0059002A">
        <w:rPr>
          <w:rFonts w:ascii="Times New Roman" w:hAnsi="Times New Roman" w:cs="Times New Roman"/>
          <w:sz w:val="24"/>
          <w:szCs w:val="24"/>
          <w:lang w:val="id-ID"/>
        </w:rPr>
        <w:t xml:space="preserve"> dan </w:t>
      </w:r>
      <w:r w:rsidR="00015BD1" w:rsidRPr="0059002A">
        <w:rPr>
          <w:rFonts w:ascii="Times New Roman" w:hAnsi="Times New Roman" w:cs="Times New Roman"/>
          <w:sz w:val="24"/>
          <w:szCs w:val="24"/>
          <w:lang w:val="id-ID"/>
        </w:rPr>
        <w:t>diperoleh</w:t>
      </w:r>
      <w:r w:rsidR="006E31D2" w:rsidRPr="0059002A">
        <w:rPr>
          <w:rFonts w:ascii="Times New Roman" w:hAnsi="Times New Roman" w:cs="Times New Roman"/>
          <w:sz w:val="24"/>
          <w:szCs w:val="24"/>
          <w:lang w:val="id-ID"/>
        </w:rPr>
        <w:t xml:space="preserve"> sampel sebanyak 54 perusahaan. Hasil </w:t>
      </w:r>
      <w:r w:rsidR="006E31D2" w:rsidRPr="0059002A">
        <w:rPr>
          <w:rFonts w:ascii="Times New Roman" w:hAnsi="Times New Roman" w:cs="Times New Roman"/>
          <w:sz w:val="24"/>
          <w:szCs w:val="24"/>
          <w:lang w:val="id-ID"/>
        </w:rPr>
        <w:lastRenderedPageBreak/>
        <w:t xml:space="preserve">penelitian menunjukkan bahwa variabel </w:t>
      </w:r>
      <w:r w:rsidR="006E31D2" w:rsidRPr="00AA2B63">
        <w:rPr>
          <w:rFonts w:ascii="Times New Roman" w:hAnsi="Times New Roman" w:cs="Times New Roman"/>
          <w:i/>
          <w:sz w:val="24"/>
          <w:szCs w:val="24"/>
        </w:rPr>
        <w:t>sustainability report</w:t>
      </w:r>
      <w:r w:rsidR="006E31D2" w:rsidRPr="0059002A">
        <w:rPr>
          <w:rFonts w:ascii="Times New Roman" w:hAnsi="Times New Roman" w:cs="Times New Roman"/>
          <w:sz w:val="24"/>
          <w:szCs w:val="24"/>
        </w:rPr>
        <w:t xml:space="preserve">, ukuran dewan direksi, dan </w:t>
      </w:r>
      <w:r w:rsidR="006E31D2" w:rsidRPr="00AA2B63">
        <w:rPr>
          <w:rFonts w:ascii="Times New Roman" w:hAnsi="Times New Roman" w:cs="Times New Roman"/>
          <w:i/>
          <w:sz w:val="24"/>
          <w:szCs w:val="24"/>
        </w:rPr>
        <w:t>leverage</w:t>
      </w:r>
      <w:r w:rsidR="006E31D2" w:rsidRPr="0059002A">
        <w:rPr>
          <w:rFonts w:ascii="Times New Roman" w:hAnsi="Times New Roman" w:cs="Times New Roman"/>
          <w:sz w:val="24"/>
          <w:szCs w:val="24"/>
        </w:rPr>
        <w:t xml:space="preserve"> tidak berpengaruh terhadap kinerja keuangan perusahaan perbankan</w:t>
      </w:r>
      <w:r w:rsidR="006E31D2" w:rsidRPr="0059002A">
        <w:rPr>
          <w:rFonts w:ascii="Times New Roman" w:hAnsi="Times New Roman" w:cs="Times New Roman"/>
          <w:sz w:val="24"/>
          <w:szCs w:val="24"/>
          <w:lang w:val="id-ID"/>
        </w:rPr>
        <w:t>,</w:t>
      </w:r>
      <w:r w:rsidR="006E31D2" w:rsidRPr="0059002A">
        <w:rPr>
          <w:rFonts w:ascii="Times New Roman" w:hAnsi="Times New Roman" w:cs="Times New Roman"/>
          <w:sz w:val="24"/>
          <w:szCs w:val="24"/>
        </w:rPr>
        <w:t xml:space="preserve"> sedangkan ukuran perusahaan berpengaruh positif terhadap kinerja keuangan perusahaan perbankan</w:t>
      </w:r>
      <w:r w:rsidR="006E31D2" w:rsidRPr="0059002A">
        <w:rPr>
          <w:rFonts w:ascii="Times New Roman" w:hAnsi="Times New Roman" w:cs="Times New Roman"/>
          <w:sz w:val="24"/>
          <w:szCs w:val="24"/>
          <w:lang w:val="id-ID"/>
        </w:rPr>
        <w:t xml:space="preserve">. Hasil temuan ini didasarkan pada temuan penelitian. </w:t>
      </w:r>
    </w:p>
    <w:p w14:paraId="56F510FF" w14:textId="6995F997" w:rsidR="00295986" w:rsidRPr="0059002A" w:rsidRDefault="00295986" w:rsidP="007A12B7">
      <w:pPr>
        <w:pStyle w:val="ListParagraph"/>
        <w:numPr>
          <w:ilvl w:val="0"/>
          <w:numId w:val="15"/>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{"citationItems":[{"id":"ITEM-1","itemData":{"abstract":"This research aimed to examine the effect of Intellectual Capital, disclosure of Sustainability Report, and Firm Size on companies' financial performance. While, Intellectual Capital was measured by Value Added Intellectual Capital (VAIC), disclosure of Sustainability Report was measured by Sustainability Report Disclosure Index (SRDI), firm size was measured by natural log of total Assetss, and companies' financial performance was measured by Return On Assetss (ROA). Moreover, the population was companies which were listed on Indonesia Stock Exchange (IDX) and published Sustainability Report during 2016-2020. Furthermore, the data collection technique used purposive sampling with 20 companies which fulfilled the criteria. In total, there were 100 samples. Additionally, the data analysis technique used multiple linear regression with SPSS (Statistical Product and Service Solution) 26. In addition, the research result concluded that Intellectual Capital as well as Firm Size had a positive effect on companies' financial performance. On the other hand, the disclosure of Sustainability Report did not affect companies' financial performance.","author":[{"dropping-particle":"","family":"Rhennata","given":"","non-dropping-particle":"","parse-names":false,"suffix":""},{"dropping-particle":"","family":"Kurnia","given":"","non-dropping-particle":"","parse-names":false,"suffix":""}],"container-title":"JIRA: Jurnal Ilmu dan Riset Akuntansi","id":"ITEM-1","issue":"3","issued":{"date-parts":[["2022"]]},"page":"1-21","title":"Pengaruh Intellectual Capital, Pengungkapan Sustainability Report, Dan Firm Size Terhadap Kinerja Keuangan Perusahaan","type":"article-journal","volume":"11"},"uris":["http://www.mendeley.com/documents/?uuid=cb958c25-9f86-478e-9417-4d797fc2e9b1","http://www.mendeley.com/documents/?uuid=377efdb3-e36f-405e-bf29-7d5735fd15cf"]}],"mendeley":{"formattedCitation":"(Rhennata &amp; Kurnia, 2022)","plainTextFormattedCitation":"(Rhennata &amp; Kurnia, 2022)","previouslyFormattedCitation":"(Rhennata &amp; Kurnia, 2022)"},"properties":{"noteIndex":0},"schema":"https://github.com/citation-style-language/schema/raw/master/csl-citation.json"}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(Rhennata &amp; Kurnia, 2022)</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melakukan penelitian dengan judul “</w:t>
      </w:r>
      <w:r w:rsidRPr="0059002A">
        <w:rPr>
          <w:rFonts w:ascii="Times New Roman" w:hAnsi="Times New Roman" w:cs="Times New Roman"/>
          <w:sz w:val="24"/>
          <w:szCs w:val="24"/>
        </w:rPr>
        <w:t xml:space="preserve">Pengaruh </w:t>
      </w:r>
      <w:r w:rsidRPr="00AA2B63">
        <w:rPr>
          <w:rFonts w:ascii="Times New Roman" w:hAnsi="Times New Roman" w:cs="Times New Roman"/>
          <w:i/>
          <w:sz w:val="24"/>
          <w:szCs w:val="24"/>
        </w:rPr>
        <w:t>Intellectual Capital,</w:t>
      </w:r>
      <w:r w:rsidRPr="0059002A">
        <w:rPr>
          <w:rFonts w:ascii="Times New Roman" w:hAnsi="Times New Roman" w:cs="Times New Roman"/>
          <w:sz w:val="24"/>
          <w:szCs w:val="24"/>
        </w:rPr>
        <w:t xml:space="preserve"> Pengungkapan </w:t>
      </w:r>
      <w:r w:rsidRPr="00AA2B63">
        <w:rPr>
          <w:rFonts w:ascii="Times New Roman" w:hAnsi="Times New Roman" w:cs="Times New Roman"/>
          <w:i/>
          <w:sz w:val="24"/>
          <w:szCs w:val="24"/>
        </w:rPr>
        <w:t>Sustainability Report</w:t>
      </w:r>
      <w:r w:rsidRPr="0059002A">
        <w:rPr>
          <w:rFonts w:ascii="Times New Roman" w:hAnsi="Times New Roman" w:cs="Times New Roman"/>
          <w:sz w:val="24"/>
          <w:szCs w:val="24"/>
        </w:rPr>
        <w:t xml:space="preserve">, dan </w:t>
      </w:r>
      <w:r w:rsidRPr="00AA2B63">
        <w:rPr>
          <w:rFonts w:ascii="Times New Roman" w:hAnsi="Times New Roman" w:cs="Times New Roman"/>
          <w:i/>
          <w:sz w:val="24"/>
          <w:szCs w:val="24"/>
        </w:rPr>
        <w:t>Firm Size</w:t>
      </w:r>
      <w:r w:rsidRPr="0059002A">
        <w:rPr>
          <w:rFonts w:ascii="Times New Roman" w:hAnsi="Times New Roman" w:cs="Times New Roman"/>
          <w:sz w:val="24"/>
          <w:szCs w:val="24"/>
        </w:rPr>
        <w:t xml:space="preserve"> Terhadap Kinerja Keuangan Perusahaan</w:t>
      </w:r>
      <w:r w:rsidRPr="0059002A">
        <w:rPr>
          <w:rFonts w:ascii="Times New Roman" w:hAnsi="Times New Roman" w:cs="Times New Roman"/>
          <w:sz w:val="24"/>
          <w:szCs w:val="24"/>
          <w:lang w:val="id-ID"/>
        </w:rPr>
        <w:t xml:space="preserve">”. Dalam penelitian ini, </w:t>
      </w:r>
      <w:r w:rsidRPr="00AA2B63">
        <w:rPr>
          <w:rFonts w:ascii="Times New Roman" w:hAnsi="Times New Roman" w:cs="Times New Roman"/>
          <w:i/>
          <w:sz w:val="24"/>
          <w:szCs w:val="24"/>
        </w:rPr>
        <w:t>intellectual capital</w:t>
      </w:r>
      <w:r w:rsidRPr="0059002A">
        <w:rPr>
          <w:rFonts w:ascii="Times New Roman" w:hAnsi="Times New Roman" w:cs="Times New Roman"/>
          <w:sz w:val="24"/>
          <w:szCs w:val="24"/>
        </w:rPr>
        <w:t xml:space="preserve">, pengungkapan </w:t>
      </w:r>
      <w:r w:rsidRPr="00AA2B63">
        <w:rPr>
          <w:rFonts w:ascii="Times New Roman" w:hAnsi="Times New Roman" w:cs="Times New Roman"/>
          <w:i/>
          <w:sz w:val="24"/>
          <w:szCs w:val="24"/>
        </w:rPr>
        <w:t>sustainability report,</w:t>
      </w:r>
      <w:r w:rsidRPr="0059002A">
        <w:rPr>
          <w:rFonts w:ascii="Times New Roman" w:hAnsi="Times New Roman" w:cs="Times New Roman"/>
          <w:sz w:val="24"/>
          <w:szCs w:val="24"/>
        </w:rPr>
        <w:t xml:space="preserve"> dan </w:t>
      </w:r>
      <w:r w:rsidRPr="00AA2B63">
        <w:rPr>
          <w:rFonts w:ascii="Times New Roman" w:hAnsi="Times New Roman" w:cs="Times New Roman"/>
          <w:i/>
          <w:sz w:val="24"/>
          <w:szCs w:val="24"/>
        </w:rPr>
        <w:t>firm size</w:t>
      </w:r>
      <w:r w:rsidRPr="0059002A">
        <w:rPr>
          <w:rFonts w:ascii="Times New Roman" w:hAnsi="Times New Roman" w:cs="Times New Roman"/>
          <w:sz w:val="24"/>
          <w:szCs w:val="24"/>
          <w:lang w:val="id-ID"/>
        </w:rPr>
        <w:t xml:space="preserve"> sebagai variabel independen, sedangkan kinerja keuangan perusahaan sebagai variabel dependen. Objek dalam penelitian ini yaitu </w:t>
      </w:r>
      <w:r w:rsidRPr="0059002A">
        <w:rPr>
          <w:rFonts w:ascii="Times New Roman" w:hAnsi="Times New Roman" w:cs="Times New Roman"/>
          <w:sz w:val="24"/>
          <w:szCs w:val="24"/>
        </w:rPr>
        <w:t xml:space="preserve">perusahaan yang terdaftar di Bursa Efek Indonesia (BEI) yang menerbitkan </w:t>
      </w:r>
      <w:r w:rsidRPr="00AA2B63">
        <w:rPr>
          <w:rFonts w:ascii="Times New Roman" w:hAnsi="Times New Roman" w:cs="Times New Roman"/>
          <w:i/>
          <w:sz w:val="24"/>
          <w:szCs w:val="24"/>
        </w:rPr>
        <w:t>sustainability report</w:t>
      </w:r>
      <w:r w:rsidRPr="0059002A">
        <w:rPr>
          <w:rFonts w:ascii="Times New Roman" w:hAnsi="Times New Roman" w:cs="Times New Roman"/>
          <w:sz w:val="24"/>
          <w:szCs w:val="24"/>
        </w:rPr>
        <w:t xml:space="preserve"> berturut-turut dari tahun 2016 – 2020.</w:t>
      </w:r>
      <w:r w:rsidRPr="0059002A">
        <w:rPr>
          <w:rFonts w:ascii="Times New Roman" w:hAnsi="Times New Roman" w:cs="Times New Roman"/>
          <w:sz w:val="24"/>
          <w:szCs w:val="24"/>
          <w:lang w:val="id-ID"/>
        </w:rPr>
        <w:t xml:space="preserve"> Teknik analisis yang digunakan yaitu analisis regresi berganda dengan pengambilan data secara </w:t>
      </w:r>
      <w:r w:rsidRPr="00AA2B63">
        <w:rPr>
          <w:rFonts w:ascii="Times New Roman" w:hAnsi="Times New Roman" w:cs="Times New Roman"/>
          <w:i/>
          <w:sz w:val="24"/>
          <w:szCs w:val="24"/>
          <w:lang w:val="id-ID"/>
        </w:rPr>
        <w:t>purposive sampling.</w:t>
      </w:r>
      <w:r w:rsidRPr="0059002A">
        <w:rPr>
          <w:rFonts w:ascii="Times New Roman" w:hAnsi="Times New Roman" w:cs="Times New Roman"/>
          <w:sz w:val="24"/>
          <w:szCs w:val="24"/>
          <w:lang w:val="id-ID"/>
        </w:rPr>
        <w:t xml:space="preserve"> Populasi dalam penelitian ini sebanyak 100 perusahaan dan diperoleh sampel sebanyak 20 perusahaan. Hasil penelitian menunjukkan bahwa </w:t>
      </w:r>
      <w:r w:rsidRPr="00AA2B63">
        <w:rPr>
          <w:rFonts w:ascii="Times New Roman" w:hAnsi="Times New Roman" w:cs="Times New Roman"/>
          <w:i/>
          <w:sz w:val="24"/>
          <w:szCs w:val="24"/>
        </w:rPr>
        <w:t>intellectual capital</w:t>
      </w:r>
      <w:r w:rsidRPr="0059002A">
        <w:rPr>
          <w:rFonts w:ascii="Times New Roman" w:hAnsi="Times New Roman" w:cs="Times New Roman"/>
          <w:sz w:val="24"/>
          <w:szCs w:val="24"/>
        </w:rPr>
        <w:t xml:space="preserve"> dan </w:t>
      </w:r>
      <w:r w:rsidRPr="00AA2B63">
        <w:rPr>
          <w:rFonts w:ascii="Times New Roman" w:hAnsi="Times New Roman" w:cs="Times New Roman"/>
          <w:i/>
          <w:sz w:val="24"/>
          <w:szCs w:val="24"/>
        </w:rPr>
        <w:t>firm size</w:t>
      </w:r>
      <w:r w:rsidRPr="0059002A">
        <w:rPr>
          <w:rFonts w:ascii="Times New Roman" w:hAnsi="Times New Roman" w:cs="Times New Roman"/>
          <w:sz w:val="24"/>
          <w:szCs w:val="24"/>
        </w:rPr>
        <w:t xml:space="preserve"> berpengaruh positif terhadap kinerja keuangan perusahaan, sedangkan pengungkapan </w:t>
      </w:r>
      <w:r w:rsidRPr="00AA2B63">
        <w:rPr>
          <w:rFonts w:ascii="Times New Roman" w:hAnsi="Times New Roman" w:cs="Times New Roman"/>
          <w:i/>
          <w:sz w:val="24"/>
          <w:szCs w:val="24"/>
        </w:rPr>
        <w:t>sustainability report</w:t>
      </w:r>
      <w:r w:rsidRPr="0059002A">
        <w:rPr>
          <w:rFonts w:ascii="Times New Roman" w:hAnsi="Times New Roman" w:cs="Times New Roman"/>
          <w:sz w:val="24"/>
          <w:szCs w:val="24"/>
        </w:rPr>
        <w:t xml:space="preserve"> tidak berpengaruh terhadap kinerja keuangan perusahaan</w:t>
      </w:r>
      <w:r w:rsidRPr="0059002A">
        <w:rPr>
          <w:rFonts w:ascii="Times New Roman" w:hAnsi="Times New Roman" w:cs="Times New Roman"/>
          <w:sz w:val="24"/>
          <w:szCs w:val="24"/>
          <w:lang w:val="id-ID"/>
        </w:rPr>
        <w:t xml:space="preserve">. Hasil temuan ini didasarkan pada temuan penelitian. </w:t>
      </w:r>
    </w:p>
    <w:p w14:paraId="1299E709" w14:textId="246C4F80" w:rsidR="00295986" w:rsidRPr="0059002A" w:rsidRDefault="00295986" w:rsidP="007A12B7">
      <w:pPr>
        <w:pStyle w:val="ListParagraph"/>
        <w:numPr>
          <w:ilvl w:val="0"/>
          <w:numId w:val="15"/>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{"citationItems":[{"id":"ITEM-1","itemData":{"abstract":"Penelitian ini mempunyai tujuan dalam rangka membuat pembuktian secara ilmiah pada pengaruh Leverage, ukuran perusahaan, struktur modal, profitabilitas terhadap kinerja keuangan. Sampel riset yang dipakai ialah data sekunder yang diperoleh dari laporan keuangan perusahaan manufaktur yang tercatat di BEI dalam kurun 2018-2020. Pengambilan sampel memakai metode purposive sampling dengan total 19 perusahaan tetapi setelah dilakukan uji oulier sampel yang masuk dalam kategori sejumlah 76 selama periode observasi 4 tahun. Metode analisis data yang dipakai ialah analisis regresi linear berganda yang diolah memakai perangkat lunak SPSS versi 24. Hasil penelitian secara parsial menunjukkan bahwa leverage mempunyai dampak pada kinerja keuangan, ukuran perusahaan tidak memiliki pengaruh terhadap kinerja keuangan, struktur modal tidak memiliki pengaruh terhadap kinerja keuangan, profitabilitas mempunyai dampak pada kinerja keuangan, secara simultan menunjukkan terdapat pengaruh antara ukuran perusahaan, leverage, struktur modal dan profitabilitas secara simultan terhadap kinerja keuangan.","author":[{"dropping-particle":"","family":"Sari","given":"Nadila","non-dropping-particle":"","parse-names":false,"suffix":""},{"dropping-particle":"","family":"Wi","given":"Peng","non-dropping-particle":"","parse-names":false,"suffix":""}],"container-title":"Global Accounting : Jurnal Akuntansi","id":"ITEM-1","issue":"3","issued":{"date-parts":[["2022"]]},"page":"1-8","title":"Pengaruh Leverage, Ukuran Perusahaan, Stuktur Modal, Dan\nProfitabilitas Terhadap Kinerja Keuangan Perusahaan Manufaktur Yang\nTerdaftar Di Bursa Efek Indonesia (Bei) Periode 2018 – 2021","type":"article-journal","volume":"1"},"uris":["http://www.mendeley.com/documents/?uuid=09222550-ae76-4b3d-92f6-edd1ceb2f42f","http://www.mendeley.com/documents/?uuid=a2eec5b2-b378-496f-b921-3193bf7607af"]}],"mendeley":{"formattedCitation":"(Sari &amp; Wi, 2022)","plainTextFormattedCitation":"(Sari &amp; Wi, 2022)","previouslyFormattedCitation":"(Sari &amp; Wi, 2022)"},"properties":{"noteIndex":0},"schema":"https://github.com/citation-style-language/schema/raw/master/csl-citation.json"}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(Sari &amp; Wi, 2022)</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melakukan penelitian dengan judul “</w:t>
      </w:r>
      <w:r w:rsidRPr="0059002A">
        <w:rPr>
          <w:rFonts w:ascii="Times New Roman" w:hAnsi="Times New Roman" w:cs="Times New Roman"/>
          <w:sz w:val="24"/>
          <w:szCs w:val="24"/>
        </w:rPr>
        <w:t xml:space="preserve">Pengaruh </w:t>
      </w:r>
      <w:r w:rsidRPr="00AA2B63">
        <w:rPr>
          <w:rFonts w:ascii="Times New Roman" w:hAnsi="Times New Roman" w:cs="Times New Roman"/>
          <w:i/>
          <w:sz w:val="24"/>
          <w:szCs w:val="24"/>
        </w:rPr>
        <w:t>Leverage,</w:t>
      </w:r>
      <w:r w:rsidRPr="0059002A">
        <w:rPr>
          <w:rFonts w:ascii="Times New Roman" w:hAnsi="Times New Roman" w:cs="Times New Roman"/>
          <w:sz w:val="24"/>
          <w:szCs w:val="24"/>
        </w:rPr>
        <w:t xml:space="preserve"> Ukuran Perusahaan, Stuktur Modal, dan Profitabilitas </w:t>
      </w:r>
      <w:r w:rsidRPr="0059002A">
        <w:rPr>
          <w:rFonts w:ascii="Times New Roman" w:hAnsi="Times New Roman" w:cs="Times New Roman"/>
          <w:sz w:val="24"/>
          <w:szCs w:val="24"/>
        </w:rPr>
        <w:lastRenderedPageBreak/>
        <w:t>Terhadap Kinerja Keuangan Perusahaan Manufaktur Yang Terdaftar Di Bursa Efek Indonesia (BEI) Periode 2018 – 2021</w:t>
      </w:r>
      <w:r w:rsidRPr="0059002A">
        <w:rPr>
          <w:rFonts w:ascii="Times New Roman" w:hAnsi="Times New Roman" w:cs="Times New Roman"/>
          <w:sz w:val="24"/>
          <w:szCs w:val="24"/>
          <w:lang w:val="id-ID"/>
        </w:rPr>
        <w:t xml:space="preserve">”. Dalam penelitian ini, </w:t>
      </w:r>
      <w:r w:rsidRPr="00AA2B63">
        <w:rPr>
          <w:rFonts w:ascii="Times New Roman" w:hAnsi="Times New Roman" w:cs="Times New Roman"/>
          <w:i/>
          <w:sz w:val="24"/>
          <w:szCs w:val="24"/>
        </w:rPr>
        <w:t>leverage</w:t>
      </w:r>
      <w:r w:rsidRPr="0059002A">
        <w:rPr>
          <w:rFonts w:ascii="Times New Roman" w:hAnsi="Times New Roman" w:cs="Times New Roman"/>
          <w:sz w:val="24"/>
          <w:szCs w:val="24"/>
        </w:rPr>
        <w:t>, ukuran perusahaan, stuktur modal, dan profitabilitas</w:t>
      </w:r>
      <w:r w:rsidRPr="0059002A">
        <w:rPr>
          <w:rFonts w:ascii="Times New Roman" w:hAnsi="Times New Roman" w:cs="Times New Roman"/>
          <w:sz w:val="24"/>
          <w:szCs w:val="24"/>
          <w:lang w:val="id-ID"/>
        </w:rPr>
        <w:t xml:space="preserve"> sebagai variabel independen, sedangkan kinerja keuangan sebagai variabel dependen. Objek dalam penelitian ini yaitu </w:t>
      </w:r>
      <w:r w:rsidRPr="0059002A">
        <w:rPr>
          <w:rFonts w:ascii="Times New Roman" w:hAnsi="Times New Roman" w:cs="Times New Roman"/>
          <w:sz w:val="24"/>
          <w:szCs w:val="24"/>
        </w:rPr>
        <w:t>perusahaan manufaktur yang tercatat di BEI tahun 2018 – 2020</w:t>
      </w:r>
      <w:r w:rsidRPr="0059002A">
        <w:rPr>
          <w:rFonts w:ascii="Times New Roman" w:hAnsi="Times New Roman" w:cs="Times New Roman"/>
          <w:sz w:val="24"/>
          <w:szCs w:val="24"/>
          <w:lang w:val="id-ID"/>
        </w:rPr>
        <w:t xml:space="preserve">. Teknik analisis yang digunakan yaitu analisis regresi berganda dengan pengambilan data secara </w:t>
      </w:r>
      <w:r w:rsidRPr="00AA2B63">
        <w:rPr>
          <w:rFonts w:ascii="Times New Roman" w:hAnsi="Times New Roman" w:cs="Times New Roman"/>
          <w:i/>
          <w:sz w:val="24"/>
          <w:szCs w:val="24"/>
          <w:lang w:val="id-ID"/>
        </w:rPr>
        <w:t>purposive sampling</w:t>
      </w:r>
      <w:r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rPr>
        <w:t>Populasi yang didapat sebanyak 30 perusahaan dan di peroleh 76 sampel perusahaan</w:t>
      </w:r>
      <w:r w:rsidRPr="0059002A">
        <w:rPr>
          <w:rFonts w:ascii="Times New Roman" w:hAnsi="Times New Roman" w:cs="Times New Roman"/>
          <w:sz w:val="24"/>
          <w:szCs w:val="24"/>
          <w:lang w:val="id-ID"/>
        </w:rPr>
        <w:t xml:space="preserve"> dalam kurun waktu 4 tahun. Hasil penelitian menunjukkan bahwa </w:t>
      </w:r>
      <w:r w:rsidRPr="00AA2B63">
        <w:rPr>
          <w:rFonts w:ascii="Times New Roman" w:hAnsi="Times New Roman" w:cs="Times New Roman"/>
          <w:i/>
          <w:sz w:val="24"/>
          <w:szCs w:val="24"/>
          <w:lang w:val="id-ID"/>
        </w:rPr>
        <w:t>leverage</w:t>
      </w:r>
      <w:r w:rsidRPr="0059002A">
        <w:rPr>
          <w:rFonts w:ascii="Times New Roman" w:hAnsi="Times New Roman" w:cs="Times New Roman"/>
          <w:sz w:val="24"/>
          <w:szCs w:val="24"/>
          <w:lang w:val="id-ID"/>
        </w:rPr>
        <w:t xml:space="preserve"> dan profitabilitas berpengaruh terhadap kinerja kuangan, sedangkan ukuran perusahaan dan struktur modal tidak berpengaruh terhadap kinerja keuangan. Hasil temuan ini didasarkan pada temuan penelitian. </w:t>
      </w:r>
    </w:p>
    <w:p w14:paraId="3540FEB7" w14:textId="1A3CDEB6" w:rsidR="006F56B9" w:rsidRPr="0059002A" w:rsidRDefault="008768B4" w:rsidP="007A12B7">
      <w:pPr>
        <w:pStyle w:val="ListParagraph"/>
        <w:numPr>
          <w:ilvl w:val="0"/>
          <w:numId w:val="1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{"citationItems":[{"id":"ITEM-1","itemData":{"DOI":"10.25170/balance.v19i1.3327","ISSN":"2620-4320","abstract":"The purpose of this research is to investigate the the influence of economic, environment and social part of sustainability report disclosures, leverage and activity towards the firm performance. The sample of this research is 15 company with sub- sector mining, agricultural and energy which registered in Indonesia Stock Exchange from period 2017 – 2019. This research uses IBM SPSS 27. The result shown that social part of sustainability report disclosures and activity influence the firm performance. Economic and environment part of sustainability report disclosures and leverage do not influnce the firm performance.","author":[{"dropping-particle":"","family":"Anabella","given":"Anabella","non-dropping-particle":"","parse-names":false,"suffix":""},{"dropping-particle":"","family":"Siregar","given":"Anitaria","non-dropping-particle":"","parse-names":false,"suffix":""}],"container-title":"BALANCE: Jurnal Akuntansi, Auditing dan Keuangan","id":"ITEM-1","issue":"1","issued":{"date-parts":[["2022","7","20"]]},"page":"65-98","title":"Pengaruh Pengungkapan Sustainability Report, Leverage Dan Activity Terhadap Kinerja Perusahaan","type":"article-journal","volume":"19"},"uris":["http://www.mendeley.com/documents/?uuid=c183c1d3-55be-4646-a75a-bc68067b76d9","http://www.mendeley.com/documents/?uuid=b0a760b0-3212-4699-8160-7504b92d11a8"]}],"mendeley":{"formattedCitation":"(Anabella &amp; Siregar, 2022)","plainTextFormattedCitation":"(Anabella &amp; Siregar, 2022)","previouslyFormattedCitation":"(Anabella &amp; Siregar, 2022)"},"properties":{"noteIndex":0},"schema":"https://github.com/citation-style-language/schema/raw/master/csl-citation.json"}</w:instrText>
      </w:r>
      <w:r>
        <w:rPr>
          <w:rFonts w:ascii="Times New Roman" w:hAnsi="Times New Roman" w:cs="Times New Roman"/>
          <w:sz w:val="24"/>
          <w:szCs w:val="24"/>
          <w:lang w:val="id-ID"/>
        </w:rPr>
        <w:fldChar w:fldCharType="separate"/>
      </w:r>
      <w:r w:rsidRPr="008768B4">
        <w:rPr>
          <w:rFonts w:ascii="Times New Roman" w:hAnsi="Times New Roman" w:cs="Times New Roman"/>
          <w:noProof/>
          <w:sz w:val="24"/>
          <w:szCs w:val="24"/>
          <w:lang w:val="id-ID"/>
        </w:rPr>
        <w:t>(Anabella &amp; Siregar, 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007E2222" w:rsidRPr="0059002A">
        <w:rPr>
          <w:rFonts w:ascii="Times New Roman" w:hAnsi="Times New Roman" w:cs="Times New Roman"/>
          <w:sz w:val="24"/>
          <w:szCs w:val="24"/>
          <w:lang w:val="id-ID"/>
        </w:rPr>
        <w:t>melakukan penelitian dengan judul “</w:t>
      </w:r>
      <w:r w:rsidRPr="008768B4">
        <w:rPr>
          <w:rFonts w:ascii="Times New Roman" w:hAnsi="Times New Roman" w:cs="Times New Roman"/>
          <w:sz w:val="24"/>
          <w:szCs w:val="24"/>
        </w:rPr>
        <w:t xml:space="preserve">Pengaruh Pengungkapan </w:t>
      </w:r>
      <w:r w:rsidRPr="008768B4">
        <w:rPr>
          <w:rFonts w:ascii="Times New Roman" w:hAnsi="Times New Roman" w:cs="Times New Roman"/>
          <w:i/>
          <w:sz w:val="24"/>
          <w:szCs w:val="24"/>
        </w:rPr>
        <w:t>Sustainability Report, Leverage</w:t>
      </w:r>
      <w:r>
        <w:rPr>
          <w:rFonts w:ascii="Times New Roman" w:hAnsi="Times New Roman" w:cs="Times New Roman"/>
          <w:sz w:val="24"/>
          <w:szCs w:val="24"/>
        </w:rPr>
        <w:t xml:space="preserve"> d</w:t>
      </w:r>
      <w:r w:rsidRPr="008768B4">
        <w:rPr>
          <w:rFonts w:ascii="Times New Roman" w:hAnsi="Times New Roman" w:cs="Times New Roman"/>
          <w:sz w:val="24"/>
          <w:szCs w:val="24"/>
        </w:rPr>
        <w:t xml:space="preserve">an </w:t>
      </w:r>
      <w:r w:rsidRPr="008768B4">
        <w:rPr>
          <w:rFonts w:ascii="Times New Roman" w:hAnsi="Times New Roman" w:cs="Times New Roman"/>
          <w:i/>
          <w:sz w:val="24"/>
          <w:szCs w:val="24"/>
        </w:rPr>
        <w:t xml:space="preserve">Activity </w:t>
      </w:r>
      <w:r w:rsidRPr="008768B4">
        <w:rPr>
          <w:rFonts w:ascii="Times New Roman" w:hAnsi="Times New Roman" w:cs="Times New Roman"/>
          <w:sz w:val="24"/>
          <w:szCs w:val="24"/>
        </w:rPr>
        <w:t>Terhadap Kinerja Perusahaan</w:t>
      </w:r>
      <w:r w:rsidR="007E2222" w:rsidRPr="0059002A">
        <w:rPr>
          <w:rFonts w:ascii="Times New Roman" w:hAnsi="Times New Roman" w:cs="Times New Roman"/>
          <w:sz w:val="24"/>
          <w:szCs w:val="24"/>
          <w:lang w:val="id-ID"/>
        </w:rPr>
        <w:t xml:space="preserve">”. Dalam penelitian ini, </w:t>
      </w:r>
      <w:r w:rsidR="00571A86" w:rsidRPr="0059002A">
        <w:rPr>
          <w:rFonts w:ascii="Times New Roman" w:hAnsi="Times New Roman" w:cs="Times New Roman"/>
          <w:sz w:val="24"/>
          <w:szCs w:val="24"/>
          <w:lang w:val="id-ID"/>
        </w:rPr>
        <w:t xml:space="preserve">pengungkapan </w:t>
      </w:r>
      <w:r w:rsidR="007E2222" w:rsidRPr="00AA2B63">
        <w:rPr>
          <w:rFonts w:ascii="Times New Roman" w:hAnsi="Times New Roman" w:cs="Times New Roman"/>
          <w:i/>
          <w:sz w:val="24"/>
          <w:szCs w:val="24"/>
          <w:lang w:val="id-ID"/>
        </w:rPr>
        <w:t>sustainability report</w:t>
      </w:r>
      <w:r>
        <w:rPr>
          <w:rFonts w:ascii="Times New Roman" w:hAnsi="Times New Roman" w:cs="Times New Roman"/>
          <w:sz w:val="24"/>
          <w:szCs w:val="24"/>
          <w:lang w:val="id-ID"/>
        </w:rPr>
        <w:t xml:space="preserve">, </w:t>
      </w:r>
      <w:r w:rsidRPr="008768B4">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dan </w:t>
      </w:r>
      <w:r w:rsidRPr="008768B4">
        <w:rPr>
          <w:rFonts w:ascii="Times New Roman" w:hAnsi="Times New Roman" w:cs="Times New Roman"/>
          <w:i/>
          <w:sz w:val="24"/>
          <w:szCs w:val="24"/>
          <w:lang w:val="id-ID"/>
        </w:rPr>
        <w:t>activity</w:t>
      </w:r>
      <w:r>
        <w:rPr>
          <w:rFonts w:ascii="Times New Roman" w:hAnsi="Times New Roman" w:cs="Times New Roman"/>
          <w:sz w:val="24"/>
          <w:szCs w:val="24"/>
          <w:lang w:val="id-ID"/>
        </w:rPr>
        <w:t xml:space="preserve"> </w:t>
      </w:r>
      <w:r w:rsidR="007E2222" w:rsidRPr="0059002A">
        <w:rPr>
          <w:rFonts w:ascii="Times New Roman" w:hAnsi="Times New Roman" w:cs="Times New Roman"/>
          <w:sz w:val="24"/>
          <w:szCs w:val="24"/>
          <w:lang w:val="id-ID"/>
        </w:rPr>
        <w:t>sebagai variabel indepen</w:t>
      </w:r>
      <w:r>
        <w:rPr>
          <w:rFonts w:ascii="Times New Roman" w:hAnsi="Times New Roman" w:cs="Times New Roman"/>
          <w:sz w:val="24"/>
          <w:szCs w:val="24"/>
          <w:lang w:val="id-ID"/>
        </w:rPr>
        <w:t xml:space="preserve">den, sedangkan kinerja </w:t>
      </w:r>
      <w:r w:rsidR="007E2222" w:rsidRPr="0059002A">
        <w:rPr>
          <w:rFonts w:ascii="Times New Roman" w:hAnsi="Times New Roman" w:cs="Times New Roman"/>
          <w:sz w:val="24"/>
          <w:szCs w:val="24"/>
          <w:lang w:val="id-ID"/>
        </w:rPr>
        <w:t xml:space="preserve">perusahaan sebagai variabel dependen. Objek dalam penelitian ini yaitu perusahaan </w:t>
      </w:r>
      <w:r w:rsidRPr="008768B4">
        <w:rPr>
          <w:rFonts w:ascii="Times New Roman" w:hAnsi="Times New Roman" w:cs="Times New Roman"/>
          <w:sz w:val="24"/>
          <w:szCs w:val="24"/>
        </w:rPr>
        <w:t>sektor p</w:t>
      </w:r>
      <w:r>
        <w:rPr>
          <w:rFonts w:ascii="Times New Roman" w:hAnsi="Times New Roman" w:cs="Times New Roman"/>
          <w:sz w:val="24"/>
          <w:szCs w:val="24"/>
        </w:rPr>
        <w:t xml:space="preserve">ertambangan, pertanian, dan sub </w:t>
      </w:r>
      <w:r w:rsidRPr="008768B4">
        <w:rPr>
          <w:rFonts w:ascii="Times New Roman" w:hAnsi="Times New Roman" w:cs="Times New Roman"/>
          <w:sz w:val="24"/>
          <w:szCs w:val="24"/>
        </w:rPr>
        <w:t>sektor energi</w:t>
      </w:r>
      <w:r>
        <w:rPr>
          <w:rFonts w:ascii="Times New Roman" w:hAnsi="Times New Roman" w:cs="Times New Roman"/>
          <w:sz w:val="24"/>
          <w:szCs w:val="24"/>
          <w:lang w:val="id-ID"/>
        </w:rPr>
        <w:t xml:space="preserve"> </w:t>
      </w:r>
      <w:r w:rsidR="007E2222" w:rsidRPr="0059002A">
        <w:rPr>
          <w:rFonts w:ascii="Times New Roman" w:hAnsi="Times New Roman" w:cs="Times New Roman"/>
          <w:sz w:val="24"/>
          <w:szCs w:val="24"/>
        </w:rPr>
        <w:t>yang terdaftar di B</w:t>
      </w:r>
      <w:r>
        <w:rPr>
          <w:rFonts w:ascii="Times New Roman" w:hAnsi="Times New Roman" w:cs="Times New Roman"/>
          <w:sz w:val="24"/>
          <w:szCs w:val="24"/>
        </w:rPr>
        <w:t>ursa Efek Indonesia periode 2017 – 2019</w:t>
      </w:r>
      <w:r w:rsidR="007E2222" w:rsidRPr="0059002A">
        <w:rPr>
          <w:rFonts w:ascii="Times New Roman" w:hAnsi="Times New Roman" w:cs="Times New Roman"/>
          <w:sz w:val="24"/>
          <w:szCs w:val="24"/>
          <w:lang w:val="id-ID"/>
        </w:rPr>
        <w:t>. Teknik analisis yang digunakan yaitu analisis regresi</w:t>
      </w:r>
      <w:r>
        <w:rPr>
          <w:rFonts w:ascii="Times New Roman" w:hAnsi="Times New Roman" w:cs="Times New Roman"/>
          <w:sz w:val="24"/>
          <w:szCs w:val="24"/>
          <w:lang w:val="id-ID"/>
        </w:rPr>
        <w:t xml:space="preserve"> berganda</w:t>
      </w:r>
      <w:r w:rsidR="007E2222" w:rsidRPr="0059002A">
        <w:rPr>
          <w:rFonts w:ascii="Times New Roman" w:hAnsi="Times New Roman" w:cs="Times New Roman"/>
          <w:sz w:val="24"/>
          <w:szCs w:val="24"/>
          <w:lang w:val="id-ID"/>
        </w:rPr>
        <w:t xml:space="preserve"> dengan pengambilan data secara </w:t>
      </w:r>
      <w:r w:rsidR="007E2222" w:rsidRPr="00AA2B63">
        <w:rPr>
          <w:rFonts w:ascii="Times New Roman" w:hAnsi="Times New Roman" w:cs="Times New Roman"/>
          <w:i/>
          <w:sz w:val="24"/>
          <w:szCs w:val="24"/>
          <w:lang w:val="id-ID"/>
        </w:rPr>
        <w:t>purposive sampling</w:t>
      </w:r>
      <w:r w:rsidR="007E2222" w:rsidRPr="0059002A">
        <w:rPr>
          <w:rFonts w:ascii="Times New Roman" w:hAnsi="Times New Roman" w:cs="Times New Roman"/>
          <w:sz w:val="24"/>
          <w:szCs w:val="24"/>
          <w:lang w:val="id-ID"/>
        </w:rPr>
        <w:t>. Populasi d</w:t>
      </w:r>
      <w:r>
        <w:rPr>
          <w:rFonts w:ascii="Times New Roman" w:hAnsi="Times New Roman" w:cs="Times New Roman"/>
          <w:sz w:val="24"/>
          <w:szCs w:val="24"/>
          <w:lang w:val="id-ID"/>
        </w:rPr>
        <w:t>alam penelitian ini sebanyak 80</w:t>
      </w:r>
      <w:r w:rsidR="007E2222" w:rsidRPr="0059002A">
        <w:rPr>
          <w:rFonts w:ascii="Times New Roman" w:hAnsi="Times New Roman" w:cs="Times New Roman"/>
          <w:sz w:val="24"/>
          <w:szCs w:val="24"/>
          <w:lang w:val="id-ID"/>
        </w:rPr>
        <w:t xml:space="preserve"> perusahaan dan </w:t>
      </w:r>
      <w:r w:rsidR="00015BD1" w:rsidRPr="0059002A">
        <w:rPr>
          <w:rFonts w:ascii="Times New Roman" w:hAnsi="Times New Roman" w:cs="Times New Roman"/>
          <w:sz w:val="24"/>
          <w:szCs w:val="24"/>
          <w:lang w:val="id-ID"/>
        </w:rPr>
        <w:t>diperoleh</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sampel sebanyak 45 perusahaan selama kurun waktu 3 tahun</w:t>
      </w:r>
      <w:r w:rsidR="007E2222" w:rsidRPr="0059002A">
        <w:rPr>
          <w:rFonts w:ascii="Times New Roman" w:hAnsi="Times New Roman" w:cs="Times New Roman"/>
          <w:sz w:val="24"/>
          <w:szCs w:val="24"/>
          <w:lang w:val="id-ID"/>
        </w:rPr>
        <w:t xml:space="preserve">. Hasil penelitian menunjukkan </w:t>
      </w:r>
      <w:r w:rsidRPr="008768B4">
        <w:rPr>
          <w:rFonts w:ascii="Times New Roman" w:hAnsi="Times New Roman" w:cs="Times New Roman"/>
          <w:sz w:val="24"/>
          <w:szCs w:val="24"/>
        </w:rPr>
        <w:t xml:space="preserve">pengungkapan </w:t>
      </w:r>
      <w:r w:rsidRPr="008768B4">
        <w:rPr>
          <w:rFonts w:ascii="Times New Roman" w:hAnsi="Times New Roman" w:cs="Times New Roman"/>
          <w:i/>
          <w:sz w:val="24"/>
          <w:szCs w:val="24"/>
        </w:rPr>
        <w:t>sustainability report</w:t>
      </w:r>
      <w:r w:rsidRPr="008768B4">
        <w:rPr>
          <w:rFonts w:ascii="Times New Roman" w:hAnsi="Times New Roman" w:cs="Times New Roman"/>
          <w:sz w:val="24"/>
          <w:szCs w:val="24"/>
        </w:rPr>
        <w:t xml:space="preserve"> bagian ekonomi tidak memiliki pengaruh terhadap kinerja perusahaan, pengungkapan </w:t>
      </w:r>
      <w:r w:rsidRPr="008768B4">
        <w:rPr>
          <w:rFonts w:ascii="Times New Roman" w:hAnsi="Times New Roman" w:cs="Times New Roman"/>
          <w:i/>
          <w:sz w:val="24"/>
          <w:szCs w:val="24"/>
        </w:rPr>
        <w:t>sustainability report</w:t>
      </w:r>
      <w:r w:rsidRPr="008768B4">
        <w:rPr>
          <w:rFonts w:ascii="Times New Roman" w:hAnsi="Times New Roman" w:cs="Times New Roman"/>
          <w:sz w:val="24"/>
          <w:szCs w:val="24"/>
        </w:rPr>
        <w:t xml:space="preserve"> bagian lingkungan tidak memiliki pengaruh terhadap kinerja perusahaan, pengungkapan </w:t>
      </w:r>
      <w:r w:rsidRPr="008768B4">
        <w:rPr>
          <w:rFonts w:ascii="Times New Roman" w:hAnsi="Times New Roman" w:cs="Times New Roman"/>
          <w:i/>
          <w:sz w:val="24"/>
          <w:szCs w:val="24"/>
        </w:rPr>
        <w:t>sustainability report</w:t>
      </w:r>
      <w:r w:rsidRPr="008768B4">
        <w:rPr>
          <w:rFonts w:ascii="Times New Roman" w:hAnsi="Times New Roman" w:cs="Times New Roman"/>
          <w:sz w:val="24"/>
          <w:szCs w:val="24"/>
        </w:rPr>
        <w:t xml:space="preserve"> bagian sosial memiliki pengaruh positif terhadap kinerja perusahaan, </w:t>
      </w:r>
      <w:r w:rsidRPr="008768B4">
        <w:rPr>
          <w:rFonts w:ascii="Times New Roman" w:hAnsi="Times New Roman" w:cs="Times New Roman"/>
          <w:i/>
          <w:sz w:val="24"/>
          <w:szCs w:val="24"/>
        </w:rPr>
        <w:t>leverage</w:t>
      </w:r>
      <w:r w:rsidRPr="008768B4">
        <w:rPr>
          <w:rFonts w:ascii="Times New Roman" w:hAnsi="Times New Roman" w:cs="Times New Roman"/>
          <w:sz w:val="24"/>
          <w:szCs w:val="24"/>
        </w:rPr>
        <w:t xml:space="preserve"> tidak memiliki pengaruh terhadap kinerja perusahaan dan </w:t>
      </w:r>
      <w:r w:rsidRPr="008768B4">
        <w:rPr>
          <w:rFonts w:ascii="Times New Roman" w:hAnsi="Times New Roman" w:cs="Times New Roman"/>
          <w:i/>
          <w:sz w:val="24"/>
          <w:szCs w:val="24"/>
        </w:rPr>
        <w:t>activity</w:t>
      </w:r>
      <w:r w:rsidRPr="008768B4">
        <w:rPr>
          <w:rFonts w:ascii="Times New Roman" w:hAnsi="Times New Roman" w:cs="Times New Roman"/>
          <w:sz w:val="24"/>
          <w:szCs w:val="24"/>
        </w:rPr>
        <w:t xml:space="preserve"> memiliki pengaruh positif terhadap kinerja perusahaan</w:t>
      </w:r>
      <w:r>
        <w:t>.</w:t>
      </w:r>
      <w:r>
        <w:rPr>
          <w:rFonts w:ascii="Times New Roman" w:hAnsi="Times New Roman" w:cs="Times New Roman"/>
          <w:sz w:val="24"/>
          <w:szCs w:val="24"/>
        </w:rPr>
        <w:t xml:space="preserve"> </w:t>
      </w:r>
      <w:r w:rsidR="007E2222" w:rsidRPr="0059002A">
        <w:rPr>
          <w:rFonts w:ascii="Times New Roman" w:hAnsi="Times New Roman" w:cs="Times New Roman"/>
          <w:sz w:val="24"/>
          <w:szCs w:val="24"/>
          <w:lang w:val="id-ID"/>
        </w:rPr>
        <w:t xml:space="preserve">Hasil temuan ini didasarkan pada temuan penelitian. </w:t>
      </w:r>
    </w:p>
    <w:p w14:paraId="19788009" w14:textId="4D277F19" w:rsidR="00295986" w:rsidRPr="0059002A" w:rsidRDefault="00295986" w:rsidP="007A12B7">
      <w:pPr>
        <w:pStyle w:val="ListParagraph"/>
        <w:numPr>
          <w:ilvl w:val="0"/>
          <w:numId w:val="15"/>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{"citationItems":[{"id":"ITEM-1","itemData":{"abstract":"This study aims to examine the effect of financial leverage, liquidity, firm size, and free cash flow on financial performance. The independent variables in this study are financial leverage, liquidity, firm size, and free cash flow. The dependent variable in this study is financial performance. This study uses secondary data obtained from annual reports and financial statements of companies in the infrastructure, utilities, and transportation sectors on the Indonesia Stock Exchange. The method of determining the sample using purposive sampling method. The sample used is the infrastructure, utility, and transportation sector companies listed on the Indonesia Stock Exchange from 2020 - 2021 based on predetermined criteria. The number of samples used is 126 samples. The analytical method used in this study is multiple regression analysis using the IBM SPSS 26 program. The results of this study indicate that financial leverage has a negative effect on financial performance, while liquidity does not significantly affect financial performance. The results of further research indicate that firm size and free cash flow have a positive effect on financial performance.","author":[{"dropping-particle":"","family":"Muttaqin","given":"Muhammad Faizal","non-dropping-particle":"","parse-names":false,"suffix":""},{"dropping-particle":"","family":"Adiwibowo","given":"Agustinus Santosa","non-dropping-particle":"","parse-names":false,"suffix":""}],"container-title":"Diponegoro journal of accounting","id":"ITEM-1","issue":"1","issued":{"date-parts":[["2023"]]},"page":"1-12","title":"Pengaruh Financial Leverage, Likuiditas, Ukuran Perusahaan, Dan Arus Kas Bebas Terhadap Kinerja","type":"article-journal","volume":"12"},"uris":["http://www.mendeley.com/documents/?uuid=c606e4e1-ee00-489b-baa7-02ff2829543e","http://www.mendeley.com/documents/?uuid=e0070053-a87e-4b95-af53-7962724e9a86"]}],"mendeley":{"formattedCitation":"(Muttaqin &amp; Adiwibowo, 2023)","plainTextFormattedCitation":"(Muttaqin &amp; Adiwibowo, 2023)","previouslyFormattedCitation":"(Muttaqin &amp; Adiwibowo, 2023)"},"properties":{"noteIndex":0},"schema":"https://github.com/citation-style-language/schema/raw/master/csl-citation.json"}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(Muttaqin &amp; Adiwibowo, 2023)</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melakukan penelitian dengan judul “</w:t>
      </w:r>
      <w:r w:rsidRPr="0059002A">
        <w:rPr>
          <w:rFonts w:ascii="Times New Roman" w:hAnsi="Times New Roman" w:cs="Times New Roman"/>
          <w:sz w:val="24"/>
          <w:szCs w:val="24"/>
        </w:rPr>
        <w:t xml:space="preserve">Pengaruh </w:t>
      </w:r>
      <w:r w:rsidRPr="00F649FC">
        <w:rPr>
          <w:rFonts w:ascii="Times New Roman" w:hAnsi="Times New Roman" w:cs="Times New Roman"/>
          <w:i/>
          <w:sz w:val="24"/>
          <w:szCs w:val="24"/>
        </w:rPr>
        <w:t xml:space="preserve">Financial Leverage, </w:t>
      </w:r>
      <w:r w:rsidRPr="0059002A">
        <w:rPr>
          <w:rFonts w:ascii="Times New Roman" w:hAnsi="Times New Roman" w:cs="Times New Roman"/>
          <w:sz w:val="24"/>
          <w:szCs w:val="24"/>
        </w:rPr>
        <w:t>Likuiditas, Ukuran Perusahaan, dan Arus Kas Bebas Terhadap Kinerja Keuangan Pada Masa Pandemi Covid 19</w:t>
      </w:r>
      <w:r w:rsidRPr="0059002A">
        <w:rPr>
          <w:rFonts w:ascii="Times New Roman" w:hAnsi="Times New Roman" w:cs="Times New Roman"/>
          <w:sz w:val="24"/>
          <w:szCs w:val="24"/>
          <w:lang w:val="id-ID"/>
        </w:rPr>
        <w:t>”</w:t>
      </w:r>
      <w:r w:rsidRPr="0059002A">
        <w:rPr>
          <w:rFonts w:ascii="Times New Roman" w:hAnsi="Times New Roman" w:cs="Times New Roman"/>
          <w:sz w:val="24"/>
          <w:szCs w:val="24"/>
        </w:rPr>
        <w:t xml:space="preserve"> (Studi Empiris Pada Perusahaan Sektor Infrastruktur, Utilitas, Dan Transportasi Yang Terdaftar Di Bursa Efek Indonesia Periode 2020 – 2021)</w:t>
      </w:r>
      <w:r w:rsidRPr="0059002A">
        <w:rPr>
          <w:rFonts w:ascii="Times New Roman" w:hAnsi="Times New Roman" w:cs="Times New Roman"/>
          <w:sz w:val="24"/>
          <w:szCs w:val="24"/>
          <w:lang w:val="id-ID"/>
        </w:rPr>
        <w:t xml:space="preserve">. Dalam penelitian ini, </w:t>
      </w:r>
      <w:r w:rsidRPr="00F649FC">
        <w:rPr>
          <w:rFonts w:ascii="Times New Roman" w:hAnsi="Times New Roman" w:cs="Times New Roman"/>
          <w:i/>
          <w:sz w:val="24"/>
          <w:szCs w:val="24"/>
        </w:rPr>
        <w:t>financial leverage,</w:t>
      </w:r>
      <w:r w:rsidRPr="0059002A">
        <w:rPr>
          <w:rFonts w:ascii="Times New Roman" w:hAnsi="Times New Roman" w:cs="Times New Roman"/>
          <w:sz w:val="24"/>
          <w:szCs w:val="24"/>
        </w:rPr>
        <w:t xml:space="preserve"> likuiditas, ukuran perusahaan, dan arus kas bebas</w:t>
      </w:r>
      <w:r w:rsidRPr="0059002A">
        <w:rPr>
          <w:rFonts w:ascii="Times New Roman" w:hAnsi="Times New Roman" w:cs="Times New Roman"/>
          <w:sz w:val="24"/>
          <w:szCs w:val="24"/>
          <w:lang w:val="id-ID"/>
        </w:rPr>
        <w:t xml:space="preserve"> sebagai variabel independen, sedangkan kinerja keuangan sebagai variabel dependen. Objek dalam penelitian ini adalah </w:t>
      </w:r>
      <w:r w:rsidRPr="0059002A">
        <w:rPr>
          <w:rFonts w:ascii="Times New Roman" w:hAnsi="Times New Roman" w:cs="Times New Roman"/>
          <w:sz w:val="24"/>
          <w:szCs w:val="24"/>
        </w:rPr>
        <w:t>perusahaan sektor infrastruktur, utilitas, dan transportasi yang terdaftar di Bursa Efek Indonesia</w:t>
      </w:r>
      <w:r w:rsidRPr="0059002A">
        <w:rPr>
          <w:rFonts w:ascii="Times New Roman" w:hAnsi="Times New Roman" w:cs="Times New Roman"/>
          <w:sz w:val="24"/>
          <w:szCs w:val="24"/>
          <w:lang w:val="id-ID"/>
        </w:rPr>
        <w:t xml:space="preserve"> (BEI)</w:t>
      </w:r>
      <w:r w:rsidRPr="0059002A">
        <w:rPr>
          <w:rFonts w:ascii="Times New Roman" w:hAnsi="Times New Roman" w:cs="Times New Roman"/>
          <w:sz w:val="24"/>
          <w:szCs w:val="24"/>
        </w:rPr>
        <w:t xml:space="preserve"> periode 2020 – 2021</w:t>
      </w:r>
      <w:r w:rsidRPr="0059002A">
        <w:rPr>
          <w:rFonts w:ascii="Times New Roman" w:hAnsi="Times New Roman" w:cs="Times New Roman"/>
          <w:sz w:val="24"/>
          <w:szCs w:val="24"/>
          <w:lang w:val="id-ID"/>
        </w:rPr>
        <w:t xml:space="preserve">. Teknik analisis yang digunakan yaitu analisis regresi berganda dengan pengambilan data secara </w:t>
      </w:r>
      <w:r w:rsidRPr="00F649FC">
        <w:rPr>
          <w:rFonts w:ascii="Times New Roman" w:hAnsi="Times New Roman" w:cs="Times New Roman"/>
          <w:i/>
          <w:sz w:val="24"/>
          <w:szCs w:val="24"/>
          <w:lang w:val="id-ID"/>
        </w:rPr>
        <w:t>purposive sampling</w:t>
      </w:r>
      <w:r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rPr>
        <w:t>Populasi yang didapat sebanyak 80 perusahaan dan di peroleh 126 sampel perusahaan</w:t>
      </w:r>
      <w:r w:rsidRPr="0059002A">
        <w:rPr>
          <w:rFonts w:ascii="Times New Roman" w:hAnsi="Times New Roman" w:cs="Times New Roman"/>
          <w:sz w:val="24"/>
          <w:szCs w:val="24"/>
          <w:lang w:val="id-ID"/>
        </w:rPr>
        <w:t xml:space="preserve">. Hasil penelitian menunjukkan bahwa </w:t>
      </w:r>
      <w:r w:rsidRPr="00F649FC">
        <w:rPr>
          <w:rFonts w:ascii="Times New Roman" w:hAnsi="Times New Roman" w:cs="Times New Roman"/>
          <w:i/>
          <w:sz w:val="24"/>
          <w:szCs w:val="24"/>
        </w:rPr>
        <w:t>financial leverage</w:t>
      </w:r>
      <w:r w:rsidRPr="0059002A">
        <w:rPr>
          <w:rFonts w:ascii="Times New Roman" w:hAnsi="Times New Roman" w:cs="Times New Roman"/>
          <w:sz w:val="24"/>
          <w:szCs w:val="24"/>
        </w:rPr>
        <w:t xml:space="preserve"> berpengaruh negatif </w:t>
      </w:r>
      <w:r w:rsidRPr="0059002A">
        <w:rPr>
          <w:rFonts w:ascii="Times New Roman" w:hAnsi="Times New Roman" w:cs="Times New Roman"/>
          <w:sz w:val="24"/>
          <w:szCs w:val="24"/>
        </w:rPr>
        <w:lastRenderedPageBreak/>
        <w:t xml:space="preserve">dan signifikan terhadap kinerja keuangan, likuiditas tidak berpengaruh signifikan terhadap kinerja keuangan, sedangkan ukuran perusahaan </w:t>
      </w:r>
      <w:r w:rsidRPr="0059002A">
        <w:rPr>
          <w:rFonts w:ascii="Times New Roman" w:hAnsi="Times New Roman" w:cs="Times New Roman"/>
          <w:sz w:val="24"/>
          <w:szCs w:val="24"/>
          <w:lang w:val="id-ID"/>
        </w:rPr>
        <w:t xml:space="preserve">dan arus kas bebas </w:t>
      </w:r>
      <w:r w:rsidRPr="0059002A">
        <w:rPr>
          <w:rFonts w:ascii="Times New Roman" w:hAnsi="Times New Roman" w:cs="Times New Roman"/>
          <w:sz w:val="24"/>
          <w:szCs w:val="24"/>
        </w:rPr>
        <w:t>berpengaruh positif dan signifikan terhadap kinerja keuangan.</w:t>
      </w:r>
      <w:r w:rsidRPr="0059002A">
        <w:rPr>
          <w:rFonts w:ascii="Times New Roman" w:hAnsi="Times New Roman" w:cs="Times New Roman"/>
          <w:sz w:val="24"/>
          <w:szCs w:val="24"/>
          <w:lang w:val="id-ID"/>
        </w:rPr>
        <w:t xml:space="preserve"> Hasil temuan ini didasarkan pada temuan penelitian.</w:t>
      </w:r>
    </w:p>
    <w:p w14:paraId="3ED48CAC" w14:textId="0A9151CA" w:rsidR="00EE3154" w:rsidRPr="0059002A" w:rsidRDefault="00997445" w:rsidP="007A12B7">
      <w:pPr>
        <w:pStyle w:val="ListParagraph"/>
        <w:numPr>
          <w:ilvl w:val="0"/>
          <w:numId w:val="15"/>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{"citationItems":[{"id":"ITEM-1","itemData":{"DOI":"10.33087/ekonomis.v7i1.724","abstract":"This study aims to examine and understand the effect of CAR, NPL, company size, and leverage on financial performance in the form of ROA of banks listed on the IDX for the 2018-2020 period. The population used in this study were 47 banks listed on the IDX. The type of data used in this research is secondary data. The sampling technique used purposive sampling and obtained a sample of 41 people. Collecting data in this study using the documentation method. The analytical method used is descriptive statistical test, classical assumption test, multiple linear regression, hypothesis testing, different test. So the results of the study show that CAR, NPL, leverage have a negative and insignificant effect on financial performance, firm size has a positive and significant effect on financial performance, and CAR, NPL, firm size, and leverage have a simultaneous effect on financial performance. . Whereas before and during the company size CAR, ROA and NPL, and leverage there was no difference before or during Covid-19.","author":[{"dropping-particle":"","family":"Salsabila","given":"Nabila","non-dropping-particle":"","parse-names":false,"suffix":""},{"dropping-particle":"","family":"Rinofah","given":"Risal","non-dropping-particle":"","parse-names":false,"suffix":""},{"dropping-particle":"","family":"Sari","given":"Pristin Prima","non-dropping-particle":"","parse-names":false,"suffix":""}],"container-title":"Ekonomis: Journal of Economics and Business","id":"ITEM-1","issue":"1","issued":{"date-parts":[["2023"]]},"page":"307","title":"Pengaruh Manjemen Risiko Perusahaan, Ukuran Perusahaan, dan Leverage terhadap Kinerja Keuangan di Masa Pandemi Covid-19","type":"article-journal","volume":"7"},"uris":["http://www.mendeley.com/documents/?uuid=e75c2500-2020-4a59-b0ec-ecc8ad99bd2d","http://www.mendeley.com/documents/?uuid=236e4258-7fb0-44a8-8d3f-772384d7a2cc"]}],"mendeley":{"formattedCitation":"(Salsabila et al., 2023)","plainTextFormattedCitation":"(Salsabila et al., 2023)","previouslyFormattedCitation":"(Salsabila et al., 2023)"},"properties":{"noteIndex":0},"schema":"https://github.com/citation-style-language/schema/raw/master/csl-citation.json"}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(Salsabila et al., 2023)</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melakukan penelitian dengan judul ”</w:t>
      </w:r>
      <w:r w:rsidRPr="0059002A">
        <w:rPr>
          <w:rFonts w:ascii="Times New Roman" w:hAnsi="Times New Roman" w:cs="Times New Roman"/>
          <w:sz w:val="24"/>
          <w:szCs w:val="24"/>
        </w:rPr>
        <w:t xml:space="preserve"> Pengaruh Manjemen Risiko Perusahaan, Ukuran Perusahaan, dan </w:t>
      </w:r>
      <w:r w:rsidRPr="00F649FC">
        <w:rPr>
          <w:rFonts w:ascii="Times New Roman" w:hAnsi="Times New Roman" w:cs="Times New Roman"/>
          <w:i/>
          <w:sz w:val="24"/>
          <w:szCs w:val="24"/>
        </w:rPr>
        <w:t>Leverage</w:t>
      </w:r>
      <w:r w:rsidRPr="0059002A">
        <w:rPr>
          <w:rFonts w:ascii="Times New Roman" w:hAnsi="Times New Roman" w:cs="Times New Roman"/>
          <w:sz w:val="24"/>
          <w:szCs w:val="24"/>
        </w:rPr>
        <w:t xml:space="preserve"> terhadap Kinerja Keuangan Di Masa Pandemi Covid-19</w:t>
      </w:r>
      <w:r w:rsidRPr="0059002A">
        <w:rPr>
          <w:rFonts w:ascii="Times New Roman" w:hAnsi="Times New Roman" w:cs="Times New Roman"/>
          <w:sz w:val="24"/>
          <w:szCs w:val="24"/>
          <w:lang w:val="id-ID"/>
        </w:rPr>
        <w:t xml:space="preserve">”. Dalam penelitian ini, </w:t>
      </w:r>
      <w:r w:rsidRPr="0059002A">
        <w:rPr>
          <w:rFonts w:ascii="Times New Roman" w:hAnsi="Times New Roman" w:cs="Times New Roman"/>
          <w:sz w:val="24"/>
          <w:szCs w:val="24"/>
        </w:rPr>
        <w:t xml:space="preserve">manjemen risiko perusahaan, ukuran perusahaan, dan </w:t>
      </w:r>
      <w:r w:rsidRPr="00F649FC">
        <w:rPr>
          <w:rFonts w:ascii="Times New Roman" w:hAnsi="Times New Roman" w:cs="Times New Roman"/>
          <w:i/>
          <w:sz w:val="24"/>
          <w:szCs w:val="24"/>
        </w:rPr>
        <w:t>leverage</w:t>
      </w:r>
      <w:r w:rsidRPr="0059002A">
        <w:rPr>
          <w:rFonts w:ascii="Times New Roman" w:hAnsi="Times New Roman" w:cs="Times New Roman"/>
          <w:sz w:val="24"/>
          <w:szCs w:val="24"/>
          <w:lang w:val="id-ID"/>
        </w:rPr>
        <w:t xml:space="preserve"> sebagai variabel independen, sedangkan kinerja keuangan sebagai variabel dependen. </w:t>
      </w:r>
      <w:r w:rsidR="00EE3154" w:rsidRPr="0059002A">
        <w:rPr>
          <w:rFonts w:ascii="Times New Roman" w:hAnsi="Times New Roman" w:cs="Times New Roman"/>
          <w:sz w:val="24"/>
          <w:szCs w:val="24"/>
          <w:lang w:val="id-ID"/>
        </w:rPr>
        <w:t xml:space="preserve">Objek dalam penelitian ini yaitu perusahaan </w:t>
      </w:r>
      <w:r w:rsidR="00EE3154" w:rsidRPr="0059002A">
        <w:rPr>
          <w:rFonts w:ascii="Times New Roman" w:hAnsi="Times New Roman" w:cs="Times New Roman"/>
          <w:sz w:val="24"/>
          <w:szCs w:val="24"/>
        </w:rPr>
        <w:t>perbankan yang terdaftar di BEI periode 2018 – 2020</w:t>
      </w:r>
      <w:r w:rsidR="00EE3154" w:rsidRPr="0059002A">
        <w:rPr>
          <w:rFonts w:ascii="Times New Roman" w:hAnsi="Times New Roman" w:cs="Times New Roman"/>
          <w:sz w:val="24"/>
          <w:szCs w:val="24"/>
          <w:lang w:val="id-ID"/>
        </w:rPr>
        <w:t xml:space="preserve">. Teknik analisis yang digunakan yaitu analisis regresi berganda dengan pengambilan data secara </w:t>
      </w:r>
      <w:r w:rsidR="00EE3154" w:rsidRPr="00F649FC">
        <w:rPr>
          <w:rFonts w:ascii="Times New Roman" w:hAnsi="Times New Roman" w:cs="Times New Roman"/>
          <w:i/>
          <w:sz w:val="24"/>
          <w:szCs w:val="24"/>
          <w:lang w:val="id-ID"/>
        </w:rPr>
        <w:t>purposive sampling.</w:t>
      </w:r>
      <w:r w:rsidR="00EE3154" w:rsidRPr="0059002A">
        <w:rPr>
          <w:rFonts w:ascii="Times New Roman" w:hAnsi="Times New Roman" w:cs="Times New Roman"/>
          <w:sz w:val="24"/>
          <w:szCs w:val="24"/>
          <w:lang w:val="id-ID"/>
        </w:rPr>
        <w:t xml:space="preserve"> </w:t>
      </w:r>
      <w:r w:rsidR="00EE3154" w:rsidRPr="0059002A">
        <w:rPr>
          <w:rFonts w:ascii="Times New Roman" w:hAnsi="Times New Roman" w:cs="Times New Roman"/>
          <w:sz w:val="24"/>
          <w:szCs w:val="24"/>
        </w:rPr>
        <w:t>Populasi yang didapat sebanyak 47 perusahaan dan di peroleh 41 sampel perusahaan</w:t>
      </w:r>
      <w:r w:rsidR="00EE3154" w:rsidRPr="0059002A">
        <w:rPr>
          <w:rFonts w:ascii="Times New Roman" w:hAnsi="Times New Roman" w:cs="Times New Roman"/>
          <w:sz w:val="24"/>
          <w:szCs w:val="24"/>
          <w:lang w:val="id-ID"/>
        </w:rPr>
        <w:t xml:space="preserve">. Hasil penelitian menunjukkan bahwa </w:t>
      </w:r>
      <w:r w:rsidR="00EE3154" w:rsidRPr="0059002A">
        <w:rPr>
          <w:rFonts w:ascii="Times New Roman" w:hAnsi="Times New Roman" w:cs="Times New Roman"/>
          <w:sz w:val="24"/>
          <w:szCs w:val="24"/>
        </w:rPr>
        <w:t xml:space="preserve">CAR, NPL, </w:t>
      </w:r>
      <w:r w:rsidR="00EE3154" w:rsidRPr="00F649FC">
        <w:rPr>
          <w:rFonts w:ascii="Times New Roman" w:hAnsi="Times New Roman" w:cs="Times New Roman"/>
          <w:i/>
          <w:sz w:val="24"/>
          <w:szCs w:val="24"/>
        </w:rPr>
        <w:t xml:space="preserve">leverage </w:t>
      </w:r>
      <w:r w:rsidR="00EE3154" w:rsidRPr="0059002A">
        <w:rPr>
          <w:rFonts w:ascii="Times New Roman" w:hAnsi="Times New Roman" w:cs="Times New Roman"/>
          <w:sz w:val="24"/>
          <w:szCs w:val="24"/>
        </w:rPr>
        <w:t xml:space="preserve">berpengaruh negative dan tidak signifikan terhadap kinerja keuangan, </w:t>
      </w:r>
      <w:r w:rsidR="00EE3154" w:rsidRPr="0059002A">
        <w:rPr>
          <w:rFonts w:ascii="Times New Roman" w:hAnsi="Times New Roman" w:cs="Times New Roman"/>
          <w:sz w:val="24"/>
          <w:szCs w:val="24"/>
          <w:lang w:val="id-ID"/>
        </w:rPr>
        <w:t xml:space="preserve">sedangkan </w:t>
      </w:r>
      <w:r w:rsidR="00EE3154" w:rsidRPr="0059002A">
        <w:rPr>
          <w:rFonts w:ascii="Times New Roman" w:hAnsi="Times New Roman" w:cs="Times New Roman"/>
          <w:sz w:val="24"/>
          <w:szCs w:val="24"/>
        </w:rPr>
        <w:t xml:space="preserve">ukuran perusahaan berpengaruh positif dan signifikan terhadap kinerja keuangan. Lalu </w:t>
      </w:r>
      <w:r w:rsidR="00EE3154" w:rsidRPr="0059002A">
        <w:rPr>
          <w:rFonts w:ascii="Times New Roman" w:hAnsi="Times New Roman" w:cs="Times New Roman"/>
          <w:sz w:val="24"/>
          <w:szCs w:val="24"/>
          <w:lang w:val="id-ID"/>
        </w:rPr>
        <w:t xml:space="preserve">secara simultan </w:t>
      </w:r>
      <w:r w:rsidR="00EE3154" w:rsidRPr="0059002A">
        <w:rPr>
          <w:rFonts w:ascii="Times New Roman" w:hAnsi="Times New Roman" w:cs="Times New Roman"/>
          <w:sz w:val="24"/>
          <w:szCs w:val="24"/>
        </w:rPr>
        <w:t>CAR, NPL, ukuran perusahaan, dan leverage berpengaruh terhadap kinerja keuangan.</w:t>
      </w:r>
      <w:r w:rsidR="00EE3154" w:rsidRPr="0059002A">
        <w:rPr>
          <w:rFonts w:ascii="Times New Roman" w:hAnsi="Times New Roman" w:cs="Times New Roman"/>
          <w:sz w:val="24"/>
          <w:szCs w:val="24"/>
          <w:lang w:val="id-ID"/>
        </w:rPr>
        <w:t xml:space="preserve"> Hasil temuan ini didasarkan pada temuan penelitian. </w:t>
      </w:r>
    </w:p>
    <w:p w14:paraId="50539528" w14:textId="72B136EB" w:rsidR="00997445" w:rsidRPr="003257F9" w:rsidRDefault="00BF30C1" w:rsidP="00B70DEC">
      <w:pPr>
        <w:pStyle w:val="ListParagraph"/>
        <w:numPr>
          <w:ilvl w:val="0"/>
          <w:numId w:val="15"/>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{"citationItems":[{"id":"ITEM-1","itemData":{"DOI":"10.29407/jse.v6i2.364","abstract":"Penelitian ini tujuannya yaitu agar diketahuinya bagaimana pengaruh pengungkapan Sustainability Reporting kinerja sosial, lingkungan dan ekonomi terhadap kinerja keuangan yang diukur menggunakan rasio profitabilitas ROA. Penelitian ini metodenya memakai deskriptif kuantitatif. Data yang dipakai yaitu data sekunder dengan pengambilan angka-angka yang didapatkan lewat Website Bursa Efek Indonesia serta Website resmi setiap perusahaan. Dipakainya deskriptif kuantitatif dalam menganalisis datanya. Hasil penelitian memperlihatkan pengungkapan kinerja ekonomi pengaruhnya tidak positif signifikan terhadap kinerja keuangan perusahaan, begitu juga kinerja sosial yang pengaruhnya tidak positif signifikan, sementara kinerja lingkungan pengaruhnya positif signifikan.","author":[{"dropping-particle":"","family":"Wartabone","given":"Tirsa Anisa","non-dropping-particle":"","parse-names":false,"suffix":""},{"dropping-particle":"","family":"Yusuf","given":"Nilawaty","non-dropping-particle":"","parse-names":false,"suffix":""},{"dropping-particle":"","family":"Panigoro","given":"Nurharyati","non-dropping-particle":"","parse-names":false,"suffix":""}],"container-title":"Jurnal Simki Economic","id":"ITEM-1","issue":"2","issued":{"date-parts":[["2023"]]},"page":"430-440","title":"Pengaruh Pengungkapan Sustainability Reporting Terhadap Kinerja Keuangan Perusahaan yang Terdaftar di Indeks Saham Syariah Indonesia Periode 2018-2021","type":"article-journal","volume":"6"},"uris":["http://www.mendeley.com/documents/?uuid=689f192d-9d6e-43f2-a947-ee0b5aa5bf79","http://www.mendeley.com/documents/?uuid=a679bb65-5c1d-49a0-bb66-1856165873b8"]}],"mendeley":{"formattedCitation":"(Wartabone et al., 2023)","plainTextFormattedCitation":"(Wartabone et al., 2023)","previouslyFormattedCitation":"(Wartabone et al., 2023)"},"properties":{"noteIndex":0},"schema":"https://github.com/citation-style-language/schema/raw/master/csl-citation.json"}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(Wartabone et al., 2023)</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w:t>
      </w:r>
      <w:r w:rsidR="00EE3154" w:rsidRPr="0059002A">
        <w:rPr>
          <w:rFonts w:ascii="Times New Roman" w:hAnsi="Times New Roman" w:cs="Times New Roman"/>
          <w:sz w:val="24"/>
          <w:szCs w:val="24"/>
          <w:lang w:val="id-ID"/>
        </w:rPr>
        <w:t>melakukan penelitian dengan judul “</w:t>
      </w:r>
      <w:r w:rsidRPr="0059002A">
        <w:rPr>
          <w:rFonts w:ascii="Times New Roman" w:hAnsi="Times New Roman" w:cs="Times New Roman"/>
          <w:sz w:val="24"/>
          <w:szCs w:val="24"/>
        </w:rPr>
        <w:t xml:space="preserve">Pengaruh Pengungkapan </w:t>
      </w:r>
      <w:r w:rsidRPr="00F649FC">
        <w:rPr>
          <w:rFonts w:ascii="Times New Roman" w:hAnsi="Times New Roman" w:cs="Times New Roman"/>
          <w:i/>
          <w:sz w:val="24"/>
          <w:szCs w:val="24"/>
        </w:rPr>
        <w:t>Sustainability Reporting</w:t>
      </w:r>
      <w:r w:rsidRPr="0059002A">
        <w:rPr>
          <w:rFonts w:ascii="Times New Roman" w:hAnsi="Times New Roman" w:cs="Times New Roman"/>
          <w:sz w:val="24"/>
          <w:szCs w:val="24"/>
        </w:rPr>
        <w:t xml:space="preserve"> Terhadap Kinerja Keuangan Perusahaan yang Terdaftar di Indeks Saham Syariah Indonesia Periode </w:t>
      </w:r>
      <w:r w:rsidRPr="0059002A">
        <w:rPr>
          <w:rFonts w:ascii="Times New Roman" w:hAnsi="Times New Roman" w:cs="Times New Roman"/>
          <w:sz w:val="24"/>
          <w:szCs w:val="24"/>
        </w:rPr>
        <w:lastRenderedPageBreak/>
        <w:t>2018-20</w:t>
      </w:r>
      <w:r w:rsidR="001C68EA" w:rsidRPr="0059002A">
        <w:rPr>
          <w:rFonts w:ascii="Times New Roman" w:hAnsi="Times New Roman" w:cs="Times New Roman"/>
          <w:sz w:val="24"/>
          <w:szCs w:val="24"/>
          <w:lang w:val="id-ID"/>
        </w:rPr>
        <w:t>2</w:t>
      </w:r>
      <w:r w:rsidRPr="0059002A">
        <w:rPr>
          <w:rFonts w:ascii="Times New Roman" w:hAnsi="Times New Roman" w:cs="Times New Roman"/>
          <w:sz w:val="24"/>
          <w:szCs w:val="24"/>
        </w:rPr>
        <w:t>2</w:t>
      </w:r>
      <w:r w:rsidR="00EE3154" w:rsidRPr="0059002A">
        <w:rPr>
          <w:rFonts w:ascii="Times New Roman" w:hAnsi="Times New Roman" w:cs="Times New Roman"/>
          <w:sz w:val="24"/>
          <w:szCs w:val="24"/>
          <w:lang w:val="id-ID"/>
        </w:rPr>
        <w:t xml:space="preserve">”. Dalam penelitian ini, </w:t>
      </w:r>
      <w:r w:rsidRPr="00F649FC">
        <w:rPr>
          <w:rFonts w:ascii="Times New Roman" w:hAnsi="Times New Roman" w:cs="Times New Roman"/>
          <w:i/>
          <w:sz w:val="24"/>
          <w:szCs w:val="24"/>
        </w:rPr>
        <w:t>Sustainability Reporting</w:t>
      </w:r>
      <w:r w:rsidRPr="0059002A">
        <w:rPr>
          <w:rFonts w:ascii="Times New Roman" w:hAnsi="Times New Roman" w:cs="Times New Roman"/>
          <w:sz w:val="24"/>
          <w:szCs w:val="24"/>
          <w:lang w:val="id-ID"/>
        </w:rPr>
        <w:t xml:space="preserve"> sebagai variabel independen, </w:t>
      </w:r>
      <w:r w:rsidR="00EE3154" w:rsidRPr="0059002A">
        <w:rPr>
          <w:rFonts w:ascii="Times New Roman" w:hAnsi="Times New Roman" w:cs="Times New Roman"/>
          <w:sz w:val="24"/>
          <w:szCs w:val="24"/>
          <w:lang w:val="id-ID"/>
        </w:rPr>
        <w:t xml:space="preserve">sedangkan kinerja keuangan sebagai variabel dependen. </w:t>
      </w:r>
      <w:r w:rsidR="00DC60C5" w:rsidRPr="0059002A">
        <w:rPr>
          <w:rFonts w:ascii="Times New Roman" w:hAnsi="Times New Roman" w:cs="Times New Roman"/>
          <w:sz w:val="24"/>
          <w:szCs w:val="24"/>
          <w:lang w:val="id-ID"/>
        </w:rPr>
        <w:t>Objek dalam penelitian ini yaitu</w:t>
      </w:r>
      <w:r w:rsidR="00DC60C5" w:rsidRPr="0059002A">
        <w:rPr>
          <w:rFonts w:ascii="Times New Roman" w:hAnsi="Times New Roman" w:cs="Times New Roman"/>
          <w:sz w:val="24"/>
          <w:szCs w:val="24"/>
        </w:rPr>
        <w:t xml:space="preserve"> </w:t>
      </w:r>
      <w:r w:rsidRPr="0059002A">
        <w:rPr>
          <w:rFonts w:ascii="Times New Roman" w:hAnsi="Times New Roman" w:cs="Times New Roman"/>
          <w:sz w:val="24"/>
          <w:szCs w:val="24"/>
        </w:rPr>
        <w:t>perusahaan yang terdaftar di indeks saham syariah indonesia periode 2018 – 202</w:t>
      </w:r>
      <w:r w:rsidRPr="0059002A">
        <w:rPr>
          <w:rFonts w:ascii="Times New Roman" w:hAnsi="Times New Roman" w:cs="Times New Roman"/>
          <w:sz w:val="24"/>
          <w:szCs w:val="24"/>
          <w:lang w:val="id-ID"/>
        </w:rPr>
        <w:t xml:space="preserve">2. </w:t>
      </w:r>
      <w:r w:rsidR="00DC60C5" w:rsidRPr="0059002A">
        <w:rPr>
          <w:rFonts w:ascii="Times New Roman" w:hAnsi="Times New Roman" w:cs="Times New Roman"/>
          <w:sz w:val="24"/>
          <w:szCs w:val="24"/>
          <w:lang w:val="id-ID"/>
        </w:rPr>
        <w:t xml:space="preserve">Teknik analisis yang digunakan yaitu analisis regresi berganda dengan pengambilan data secara </w:t>
      </w:r>
      <w:r w:rsidR="00DC60C5" w:rsidRPr="00F649FC">
        <w:rPr>
          <w:rFonts w:ascii="Times New Roman" w:hAnsi="Times New Roman" w:cs="Times New Roman"/>
          <w:i/>
          <w:sz w:val="24"/>
          <w:szCs w:val="24"/>
          <w:lang w:val="id-ID"/>
        </w:rPr>
        <w:t>purposive sampling</w:t>
      </w:r>
      <w:r w:rsidR="00DC60C5" w:rsidRPr="0059002A">
        <w:rPr>
          <w:rFonts w:ascii="Times New Roman" w:hAnsi="Times New Roman" w:cs="Times New Roman"/>
          <w:sz w:val="24"/>
          <w:szCs w:val="24"/>
          <w:lang w:val="id-ID"/>
        </w:rPr>
        <w:t xml:space="preserve">. </w:t>
      </w:r>
      <w:r w:rsidR="00DC60C5" w:rsidRPr="0059002A">
        <w:rPr>
          <w:rFonts w:ascii="Times New Roman" w:hAnsi="Times New Roman" w:cs="Times New Roman"/>
          <w:sz w:val="24"/>
          <w:szCs w:val="24"/>
        </w:rPr>
        <w:t>Po</w:t>
      </w:r>
      <w:r w:rsidRPr="0059002A">
        <w:rPr>
          <w:rFonts w:ascii="Times New Roman" w:hAnsi="Times New Roman" w:cs="Times New Roman"/>
          <w:sz w:val="24"/>
          <w:szCs w:val="24"/>
        </w:rPr>
        <w:t xml:space="preserve">pulasi yang didapat sebanyak 395 </w:t>
      </w:r>
      <w:r w:rsidR="00DC60C5" w:rsidRPr="0059002A">
        <w:rPr>
          <w:rFonts w:ascii="Times New Roman" w:hAnsi="Times New Roman" w:cs="Times New Roman"/>
          <w:sz w:val="24"/>
          <w:szCs w:val="24"/>
        </w:rPr>
        <w:t>perusahaan d</w:t>
      </w:r>
      <w:r w:rsidRPr="0059002A">
        <w:rPr>
          <w:rFonts w:ascii="Times New Roman" w:hAnsi="Times New Roman" w:cs="Times New Roman"/>
          <w:sz w:val="24"/>
          <w:szCs w:val="24"/>
        </w:rPr>
        <w:t>an di peroleh 33</w:t>
      </w:r>
      <w:r w:rsidR="00DC60C5" w:rsidRPr="0059002A">
        <w:rPr>
          <w:rFonts w:ascii="Times New Roman" w:hAnsi="Times New Roman" w:cs="Times New Roman"/>
          <w:sz w:val="24"/>
          <w:szCs w:val="24"/>
        </w:rPr>
        <w:t xml:space="preserve"> sampel perusahaan</w:t>
      </w:r>
      <w:r w:rsidR="00DC60C5" w:rsidRPr="0059002A">
        <w:rPr>
          <w:rFonts w:ascii="Times New Roman" w:hAnsi="Times New Roman" w:cs="Times New Roman"/>
          <w:sz w:val="24"/>
          <w:szCs w:val="24"/>
          <w:lang w:val="id-ID"/>
        </w:rPr>
        <w:t>.</w:t>
      </w:r>
      <w:r w:rsidRPr="0059002A">
        <w:rPr>
          <w:rFonts w:ascii="Times New Roman" w:hAnsi="Times New Roman" w:cs="Times New Roman"/>
          <w:sz w:val="24"/>
          <w:szCs w:val="24"/>
          <w:lang w:val="id-ID"/>
        </w:rPr>
        <w:t xml:space="preserve"> Hasil penelitian menunjukkan bahwa </w:t>
      </w:r>
      <w:r w:rsidRPr="0059002A">
        <w:rPr>
          <w:rFonts w:ascii="Times New Roman" w:hAnsi="Times New Roman" w:cs="Times New Roman"/>
          <w:sz w:val="24"/>
          <w:szCs w:val="24"/>
        </w:rPr>
        <w:t xml:space="preserve">pengungkapan </w:t>
      </w:r>
      <w:r w:rsidRPr="00F649FC">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rPr>
        <w:t xml:space="preserve">kinerja ekonomi </w:t>
      </w:r>
      <w:r w:rsidRPr="0059002A">
        <w:rPr>
          <w:rFonts w:ascii="Times New Roman" w:hAnsi="Times New Roman" w:cs="Times New Roman"/>
          <w:sz w:val="24"/>
          <w:szCs w:val="24"/>
          <w:lang w:val="id-ID"/>
        </w:rPr>
        <w:t xml:space="preserve">dan </w:t>
      </w:r>
      <w:r w:rsidRPr="00F649FC">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kinerja sosial </w:t>
      </w:r>
      <w:r w:rsidRPr="0059002A">
        <w:rPr>
          <w:rFonts w:ascii="Times New Roman" w:hAnsi="Times New Roman" w:cs="Times New Roman"/>
          <w:sz w:val="24"/>
          <w:szCs w:val="24"/>
        </w:rPr>
        <w:t>pengaruhnya tidak positif signifikan terhadap kinerja keuangan perusahaan, sedangkan kinerja lingkungan pengaruhnya positif signifikan.</w:t>
      </w:r>
      <w:r w:rsidRPr="0059002A">
        <w:rPr>
          <w:rFonts w:ascii="Times New Roman" w:hAnsi="Times New Roman" w:cs="Times New Roman"/>
          <w:sz w:val="24"/>
          <w:szCs w:val="24"/>
          <w:lang w:val="id-ID"/>
        </w:rPr>
        <w:t xml:space="preserve"> Hasil temuan ini didasarkan pada temuan penelitian. </w:t>
      </w:r>
    </w:p>
    <w:p w14:paraId="1069E322" w14:textId="55E61375" w:rsidR="00766B40" w:rsidRPr="00E7005C" w:rsidRDefault="00E7005C" w:rsidP="000E6536">
      <w:pPr>
        <w:pStyle w:val="Caption"/>
        <w:spacing w:line="276" w:lineRule="auto"/>
        <w:jc w:val="center"/>
        <w:rPr>
          <w:rFonts w:ascii="Times New Roman" w:hAnsi="Times New Roman" w:cs="Times New Roman"/>
          <w:b/>
          <w:i w:val="0"/>
          <w:color w:val="auto"/>
          <w:sz w:val="24"/>
          <w:szCs w:val="24"/>
          <w:lang w:val="id-ID"/>
        </w:rPr>
      </w:pPr>
      <w:bookmarkStart w:id="44" w:name="_Toc153855911"/>
      <w:bookmarkStart w:id="45" w:name="_Toc153856442"/>
      <w:bookmarkStart w:id="46" w:name="_Toc153856808"/>
      <w:bookmarkStart w:id="47" w:name="_Toc167742875"/>
      <w:r w:rsidRPr="00E7005C">
        <w:rPr>
          <w:rFonts w:ascii="Times New Roman" w:hAnsi="Times New Roman" w:cs="Times New Roman"/>
          <w:b/>
          <w:i w:val="0"/>
          <w:color w:val="auto"/>
          <w:sz w:val="24"/>
          <w:szCs w:val="24"/>
        </w:rPr>
        <w:t xml:space="preserve">Tabel </w:t>
      </w:r>
      <w:r w:rsidRPr="00E7005C">
        <w:rPr>
          <w:rFonts w:ascii="Times New Roman" w:hAnsi="Times New Roman" w:cs="Times New Roman"/>
          <w:b/>
          <w:i w:val="0"/>
          <w:color w:val="auto"/>
          <w:sz w:val="24"/>
          <w:szCs w:val="24"/>
        </w:rPr>
        <w:fldChar w:fldCharType="begin"/>
      </w:r>
      <w:r w:rsidRPr="00E7005C">
        <w:rPr>
          <w:rFonts w:ascii="Times New Roman" w:hAnsi="Times New Roman" w:cs="Times New Roman"/>
          <w:b/>
          <w:i w:val="0"/>
          <w:color w:val="auto"/>
          <w:sz w:val="24"/>
          <w:szCs w:val="24"/>
        </w:rPr>
        <w:instrText xml:space="preserve"> SEQ Tabel \* ARABIC </w:instrText>
      </w:r>
      <w:r w:rsidRPr="00E7005C">
        <w:rPr>
          <w:rFonts w:ascii="Times New Roman" w:hAnsi="Times New Roman" w:cs="Times New Roman"/>
          <w:b/>
          <w:i w:val="0"/>
          <w:color w:val="auto"/>
          <w:sz w:val="24"/>
          <w:szCs w:val="24"/>
        </w:rPr>
        <w:fldChar w:fldCharType="separate"/>
      </w:r>
      <w:r w:rsidR="007D760F">
        <w:rPr>
          <w:rFonts w:ascii="Times New Roman" w:hAnsi="Times New Roman" w:cs="Times New Roman"/>
          <w:b/>
          <w:i w:val="0"/>
          <w:noProof/>
          <w:color w:val="auto"/>
          <w:sz w:val="24"/>
          <w:szCs w:val="24"/>
        </w:rPr>
        <w:t>1</w:t>
      </w:r>
      <w:r w:rsidRPr="00E7005C">
        <w:rPr>
          <w:rFonts w:ascii="Times New Roman" w:hAnsi="Times New Roman" w:cs="Times New Roman"/>
          <w:b/>
          <w:i w:val="0"/>
          <w:color w:val="auto"/>
          <w:sz w:val="24"/>
          <w:szCs w:val="24"/>
        </w:rPr>
        <w:fldChar w:fldCharType="end"/>
      </w:r>
      <w:r w:rsidRPr="00E7005C">
        <w:rPr>
          <w:rFonts w:ascii="Times New Roman" w:hAnsi="Times New Roman" w:cs="Times New Roman"/>
          <w:b/>
          <w:i w:val="0"/>
          <w:color w:val="auto"/>
          <w:sz w:val="24"/>
          <w:szCs w:val="24"/>
          <w:lang w:val="id-ID"/>
        </w:rPr>
        <w:t xml:space="preserve"> </w:t>
      </w:r>
      <w:r w:rsidR="001C2A7B">
        <w:rPr>
          <w:rFonts w:ascii="Times New Roman" w:hAnsi="Times New Roman" w:cs="Times New Roman"/>
          <w:b/>
          <w:i w:val="0"/>
          <w:color w:val="auto"/>
          <w:sz w:val="24"/>
          <w:szCs w:val="24"/>
          <w:lang w:val="id-ID"/>
        </w:rPr>
        <w:br/>
      </w:r>
      <w:r w:rsidRPr="00E7005C">
        <w:rPr>
          <w:rFonts w:ascii="Times New Roman" w:hAnsi="Times New Roman" w:cs="Times New Roman"/>
          <w:b/>
          <w:i w:val="0"/>
          <w:color w:val="auto"/>
          <w:sz w:val="24"/>
          <w:szCs w:val="24"/>
          <w:lang w:val="id-ID"/>
        </w:rPr>
        <w:t>Penelitian Terdahulu</w:t>
      </w:r>
      <w:bookmarkEnd w:id="44"/>
      <w:bookmarkEnd w:id="45"/>
      <w:bookmarkEnd w:id="46"/>
      <w:bookmarkEnd w:id="47"/>
    </w:p>
    <w:tbl>
      <w:tblPr>
        <w:tblStyle w:val="TableGrid"/>
        <w:tblW w:w="7825" w:type="dxa"/>
        <w:jc w:val="center"/>
        <w:tblLayout w:type="fixed"/>
        <w:tblLook w:val="04A0" w:firstRow="1" w:lastRow="0" w:firstColumn="1" w:lastColumn="0" w:noHBand="0" w:noVBand="1"/>
      </w:tblPr>
      <w:tblGrid>
        <w:gridCol w:w="540"/>
        <w:gridCol w:w="1350"/>
        <w:gridCol w:w="1710"/>
        <w:gridCol w:w="1795"/>
        <w:gridCol w:w="2430"/>
      </w:tblGrid>
      <w:tr w:rsidR="00411FF8" w:rsidRPr="0059002A" w14:paraId="569EF92B" w14:textId="77777777" w:rsidTr="00411FF8">
        <w:trPr>
          <w:jc w:val="center"/>
        </w:trPr>
        <w:tc>
          <w:tcPr>
            <w:tcW w:w="540" w:type="dxa"/>
            <w:vAlign w:val="center"/>
          </w:tcPr>
          <w:p w14:paraId="493B3843" w14:textId="77777777" w:rsidR="00411FF8" w:rsidRPr="0059002A" w:rsidRDefault="00411FF8" w:rsidP="00F649FC">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No</w:t>
            </w:r>
          </w:p>
        </w:tc>
        <w:tc>
          <w:tcPr>
            <w:tcW w:w="1350" w:type="dxa"/>
            <w:vAlign w:val="center"/>
          </w:tcPr>
          <w:p w14:paraId="7FEA42EB" w14:textId="77777777" w:rsidR="00411FF8" w:rsidRPr="0059002A" w:rsidRDefault="00411FF8" w:rsidP="00F649FC">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Peneliti</w:t>
            </w:r>
          </w:p>
        </w:tc>
        <w:tc>
          <w:tcPr>
            <w:tcW w:w="1710" w:type="dxa"/>
            <w:vAlign w:val="center"/>
          </w:tcPr>
          <w:p w14:paraId="591636BE" w14:textId="77777777" w:rsidR="00411FF8" w:rsidRPr="0059002A" w:rsidRDefault="00411FF8" w:rsidP="00F649FC">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Judul </w:t>
            </w:r>
          </w:p>
        </w:tc>
        <w:tc>
          <w:tcPr>
            <w:tcW w:w="1795" w:type="dxa"/>
            <w:vAlign w:val="center"/>
          </w:tcPr>
          <w:p w14:paraId="443EFD27" w14:textId="77777777" w:rsidR="00411FF8" w:rsidRPr="0059002A" w:rsidRDefault="00411FF8" w:rsidP="00F649FC">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Teknik Analisis</w:t>
            </w:r>
          </w:p>
        </w:tc>
        <w:tc>
          <w:tcPr>
            <w:tcW w:w="2430" w:type="dxa"/>
            <w:vAlign w:val="center"/>
          </w:tcPr>
          <w:p w14:paraId="0E11A977" w14:textId="77777777" w:rsidR="00411FF8" w:rsidRPr="0059002A" w:rsidRDefault="00411FF8" w:rsidP="00F649FC">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Persamaan dan Perbedaan</w:t>
            </w:r>
          </w:p>
        </w:tc>
      </w:tr>
      <w:tr w:rsidR="00411FF8" w:rsidRPr="0059002A" w14:paraId="09908E35" w14:textId="77777777" w:rsidTr="00411FF8">
        <w:trPr>
          <w:jc w:val="center"/>
        </w:trPr>
        <w:tc>
          <w:tcPr>
            <w:tcW w:w="540" w:type="dxa"/>
          </w:tcPr>
          <w:p w14:paraId="2BC9D6A4" w14:textId="77777777" w:rsidR="00411FF8" w:rsidRPr="0059002A" w:rsidRDefault="00411FF8" w:rsidP="007A12B7">
            <w:pPr>
              <w:pStyle w:val="ListParagraph"/>
              <w:numPr>
                <w:ilvl w:val="0"/>
                <w:numId w:val="17"/>
              </w:numPr>
              <w:rPr>
                <w:rFonts w:ascii="Times New Roman" w:hAnsi="Times New Roman" w:cs="Times New Roman"/>
                <w:sz w:val="24"/>
                <w:szCs w:val="24"/>
                <w:lang w:val="id-ID"/>
              </w:rPr>
            </w:pPr>
          </w:p>
          <w:p w14:paraId="793C1A41" w14:textId="77777777" w:rsidR="00411FF8" w:rsidRPr="0059002A" w:rsidRDefault="00411FF8" w:rsidP="00F649FC">
            <w:pPr>
              <w:rPr>
                <w:rFonts w:ascii="Times New Roman" w:hAnsi="Times New Roman" w:cs="Times New Roman"/>
                <w:sz w:val="24"/>
                <w:szCs w:val="24"/>
                <w:lang w:val="id-ID"/>
              </w:rPr>
            </w:pPr>
          </w:p>
        </w:tc>
        <w:tc>
          <w:tcPr>
            <w:tcW w:w="1350" w:type="dxa"/>
          </w:tcPr>
          <w:p w14:paraId="11C83729" w14:textId="3AA26AB1"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{"citationItems":[{"id":"ITEM-1","itemData":{"ISSN":"2580-3743","abstract":"This study aims to determine and verify the effect of company size and leverage on corporate financial performance. The population in this study were 13 automotive and component manufacturing companies listed on the Indonesia Stock Exchange in 2011-2018, with a purposive sampling technique obtained a sample of samples used in this research is multiple linear regression analysis of panel data using Eviews 9. The results of this study indicate that partially, firm size has a negative and significant effect on financial performance and DER has no significant effect on financial performance.","author":[{"dropping-particle":"","family":"Risna","given":"Livia Ginta","non-dropping-particle":"","parse-names":false,"suffix":""},{"dropping-particle":"","family":"Putra","given":"R. Aditya Kristamtomo","non-dropping-particle":"","parse-names":false,"suffix":""}],"container-title":"Procuratio: Jurnal Ilmiah Manajemen","id":"ITEM-1","issue":"2","issued":{"date-parts":[["2021"]]},"page":"141-155","title":"The effect of company size and leverage on company financial performance in automotive companiez and components listed on the IDX","type":"article-journal","volume":"9"},"uris":["http://www.mendeley.com/documents/?uuid=631b45ff-ef51-40a5-b66e-964f4aff452a","http://www.mendeley.com/documents/?uuid=763d2821-4b98-44cb-8f38-97ac23873eef"]}],"mendeley":{"formattedCitation":"(Risna &amp; Putra, 2021)","plainTextFormattedCitation":"(Risna &amp; Putra, 2021)","previouslyFormattedCitation":"(Risna &amp; Putra, 2021)"},"properties":{"noteIndex":0},"schema":"https://github.com/citation-style-language/schema/raw/master/csl-citation.json"}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(Risna &amp; Putra, 2021)</w:t>
            </w:r>
            <w:r w:rsidRPr="0059002A">
              <w:rPr>
                <w:rFonts w:ascii="Times New Roman" w:hAnsi="Times New Roman" w:cs="Times New Roman"/>
                <w:sz w:val="24"/>
                <w:szCs w:val="24"/>
                <w:lang w:val="id-ID"/>
              </w:rPr>
              <w:fldChar w:fldCharType="end"/>
            </w:r>
          </w:p>
        </w:tc>
        <w:tc>
          <w:tcPr>
            <w:tcW w:w="1710" w:type="dxa"/>
          </w:tcPr>
          <w:p w14:paraId="48F8EA00"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rPr>
              <w:t xml:space="preserve">Pengaruh Ukuran Perusahaan dan </w:t>
            </w:r>
            <w:r w:rsidRPr="00D879B2">
              <w:rPr>
                <w:rFonts w:ascii="Times New Roman" w:hAnsi="Times New Roman" w:cs="Times New Roman"/>
                <w:i/>
                <w:sz w:val="24"/>
                <w:szCs w:val="24"/>
              </w:rPr>
              <w:t xml:space="preserve">Leverage </w:t>
            </w:r>
            <w:r w:rsidRPr="0059002A">
              <w:rPr>
                <w:rFonts w:ascii="Times New Roman" w:hAnsi="Times New Roman" w:cs="Times New Roman"/>
                <w:sz w:val="24"/>
                <w:szCs w:val="24"/>
              </w:rPr>
              <w:t>Terhadap Kinerja Keuangan Perusahaan Pada Perusahaan Otomotif dan Komponen Yang Terdaftar di BEI</w:t>
            </w:r>
          </w:p>
        </w:tc>
        <w:tc>
          <w:tcPr>
            <w:tcW w:w="1795" w:type="dxa"/>
          </w:tcPr>
          <w:p w14:paraId="1035CE21"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Teknik Pengambilan data:</w:t>
            </w:r>
          </w:p>
          <w:p w14:paraId="7B319071" w14:textId="77777777" w:rsidR="00411FF8" w:rsidRPr="00D879B2" w:rsidRDefault="00411FF8" w:rsidP="007A12B7">
            <w:pPr>
              <w:pStyle w:val="ListParagraph"/>
              <w:numPr>
                <w:ilvl w:val="0"/>
                <w:numId w:val="16"/>
              </w:numPr>
              <w:rPr>
                <w:rFonts w:ascii="Times New Roman" w:hAnsi="Times New Roman" w:cs="Times New Roman"/>
                <w:i/>
                <w:sz w:val="24"/>
                <w:szCs w:val="24"/>
                <w:lang w:val="id-ID"/>
              </w:rPr>
            </w:pPr>
            <w:r w:rsidRPr="00D879B2">
              <w:rPr>
                <w:rFonts w:ascii="Times New Roman" w:hAnsi="Times New Roman" w:cs="Times New Roman"/>
                <w:i/>
                <w:sz w:val="24"/>
                <w:szCs w:val="24"/>
                <w:lang w:val="id-ID"/>
              </w:rPr>
              <w:t>Purposive sampling</w:t>
            </w:r>
          </w:p>
          <w:p w14:paraId="377F31B1"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Teknik Pengolahan data: </w:t>
            </w:r>
          </w:p>
          <w:p w14:paraId="25A229D8" w14:textId="77777777" w:rsidR="00411FF8" w:rsidRPr="0059002A" w:rsidRDefault="00411FF8" w:rsidP="007A12B7">
            <w:pPr>
              <w:pStyle w:val="ListParagraph"/>
              <w:numPr>
                <w:ilvl w:val="0"/>
                <w:numId w:val="18"/>
              </w:numPr>
              <w:rPr>
                <w:rFonts w:ascii="Times New Roman" w:hAnsi="Times New Roman" w:cs="Times New Roman"/>
                <w:sz w:val="24"/>
                <w:szCs w:val="24"/>
                <w:lang w:val="id-ID"/>
              </w:rPr>
            </w:pPr>
            <w:r w:rsidRPr="0059002A">
              <w:rPr>
                <w:rFonts w:ascii="Times New Roman" w:hAnsi="Times New Roman" w:cs="Times New Roman"/>
                <w:sz w:val="24"/>
                <w:szCs w:val="24"/>
                <w:lang w:val="id-ID"/>
              </w:rPr>
              <w:t>Analisis regresi berganda</w:t>
            </w:r>
          </w:p>
        </w:tc>
        <w:tc>
          <w:tcPr>
            <w:tcW w:w="2430" w:type="dxa"/>
          </w:tcPr>
          <w:p w14:paraId="0CBFA0DB"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Persamaan dalam penelitian ini yaitu:</w:t>
            </w:r>
          </w:p>
          <w:p w14:paraId="2E8AAF73" w14:textId="77777777" w:rsidR="00411FF8" w:rsidRPr="0059002A" w:rsidRDefault="00411FF8" w:rsidP="007A12B7">
            <w:pPr>
              <w:pStyle w:val="ListParagraph"/>
              <w:numPr>
                <w:ilvl w:val="0"/>
                <w:numId w:val="22"/>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Mempunyai persamaan variabel independen yaitu ukuran perusahaan dan </w:t>
            </w:r>
            <w:r w:rsidRPr="00F24F70">
              <w:rPr>
                <w:rFonts w:ascii="Times New Roman" w:hAnsi="Times New Roman" w:cs="Times New Roman"/>
                <w:i/>
                <w:sz w:val="24"/>
                <w:szCs w:val="24"/>
                <w:lang w:val="id-ID"/>
              </w:rPr>
              <w:t xml:space="preserve">leverage </w:t>
            </w:r>
            <w:r w:rsidRPr="0059002A">
              <w:rPr>
                <w:rFonts w:ascii="Times New Roman" w:hAnsi="Times New Roman" w:cs="Times New Roman"/>
                <w:sz w:val="24"/>
                <w:szCs w:val="24"/>
                <w:lang w:val="id-ID"/>
              </w:rPr>
              <w:t>serta variabel dependen yaitu kinerja keuangan.</w:t>
            </w:r>
          </w:p>
          <w:p w14:paraId="1979A9F8" w14:textId="77777777" w:rsidR="00411FF8" w:rsidRPr="00F24F70" w:rsidRDefault="00411FF8" w:rsidP="007A12B7">
            <w:pPr>
              <w:pStyle w:val="ListParagraph"/>
              <w:numPr>
                <w:ilvl w:val="0"/>
                <w:numId w:val="22"/>
              </w:numPr>
              <w:rPr>
                <w:rFonts w:ascii="Times New Roman" w:hAnsi="Times New Roman" w:cs="Times New Roman"/>
                <w:i/>
                <w:sz w:val="24"/>
                <w:szCs w:val="24"/>
                <w:lang w:val="id-ID"/>
              </w:rPr>
            </w:pPr>
            <w:r w:rsidRPr="0059002A">
              <w:rPr>
                <w:rFonts w:ascii="Times New Roman" w:hAnsi="Times New Roman" w:cs="Times New Roman"/>
                <w:sz w:val="24"/>
                <w:szCs w:val="24"/>
                <w:lang w:val="id-ID"/>
              </w:rPr>
              <w:t xml:space="preserve">Menggunakan teknik pengambilan data secara  </w:t>
            </w:r>
            <w:r w:rsidRPr="00F24F70">
              <w:rPr>
                <w:rFonts w:ascii="Times New Roman" w:hAnsi="Times New Roman" w:cs="Times New Roman"/>
                <w:i/>
                <w:sz w:val="24"/>
                <w:szCs w:val="24"/>
                <w:lang w:val="id-ID"/>
              </w:rPr>
              <w:t>purposive sampling.</w:t>
            </w:r>
          </w:p>
          <w:p w14:paraId="6B7A44BD"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 xml:space="preserve">Perbedaan dalam penelitian ini yaitu: </w:t>
            </w:r>
          </w:p>
          <w:p w14:paraId="4CAC08F6" w14:textId="77777777" w:rsidR="00411FF8" w:rsidRPr="0059002A" w:rsidRDefault="00411FF8" w:rsidP="007A12B7">
            <w:pPr>
              <w:pStyle w:val="ListParagraph"/>
              <w:numPr>
                <w:ilvl w:val="0"/>
                <w:numId w:val="23"/>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Objek penelitian pada perusahaan sub sektor perbankan yang terdaftar di BEI </w:t>
            </w:r>
          </w:p>
          <w:p w14:paraId="7EE09A68" w14:textId="77777777" w:rsidR="00411FF8" w:rsidRPr="0059002A" w:rsidRDefault="00411FF8" w:rsidP="007A12B7">
            <w:pPr>
              <w:pStyle w:val="ListParagraph"/>
              <w:numPr>
                <w:ilvl w:val="0"/>
                <w:numId w:val="23"/>
              </w:numPr>
              <w:rPr>
                <w:rFonts w:ascii="Times New Roman" w:hAnsi="Times New Roman" w:cs="Times New Roman"/>
                <w:sz w:val="24"/>
                <w:szCs w:val="24"/>
                <w:lang w:val="id-ID"/>
              </w:rPr>
            </w:pPr>
            <w:r w:rsidRPr="0059002A">
              <w:rPr>
                <w:rFonts w:ascii="Times New Roman" w:hAnsi="Times New Roman" w:cs="Times New Roman"/>
                <w:sz w:val="24"/>
                <w:szCs w:val="24"/>
                <w:lang w:val="id-ID"/>
              </w:rPr>
              <w:t>Tahun penelitian yaitu 2019 – 2023.</w:t>
            </w:r>
          </w:p>
        </w:tc>
      </w:tr>
      <w:tr w:rsidR="00411FF8" w:rsidRPr="0059002A" w14:paraId="68D5A549" w14:textId="77777777" w:rsidTr="00411FF8">
        <w:trPr>
          <w:jc w:val="center"/>
        </w:trPr>
        <w:tc>
          <w:tcPr>
            <w:tcW w:w="540" w:type="dxa"/>
          </w:tcPr>
          <w:p w14:paraId="09AC35A3"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2. </w:t>
            </w:r>
          </w:p>
        </w:tc>
        <w:tc>
          <w:tcPr>
            <w:tcW w:w="1350" w:type="dxa"/>
          </w:tcPr>
          <w:p w14:paraId="2E927267" w14:textId="08B9D4F9"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{"citationItems":[{"id":"ITEM-1","itemData":{"abstract":"Tujuan dari penelitian ini yaitu menguji secara empiris tentang pengaruh pengungkapan Sustainability Reporting dan Intellectual Capital terhadap nilai perusahaan. Variabel …","author":[{"dropping-particle":"","family":"Rizki &amp; Fidiana","given":"","non-dropping-particle":"","parse-names":false,"suffix":""}],"container-title":"Pareso Jurnal","id":"ITEM-1","issue":"1","issued":{"date-parts":[["2021"]]},"page":"173-188","title":"Pengaruh Pengungkapan Sustainability Reporting Dan Intellectual Capital Terhadap Nilai Perusahaan","type":"article-journal","volume":"3"},"uris":["http://www.mendeley.com/documents/?uuid=7c1c2546-aaa1-47b8-9c02-b5e81dd82705","http://www.mendeley.com/documents/?uuid=fafb137b-3cb9-45d2-8557-ec603220e938"]}],"mendeley":{"formattedCitation":"(Rizki &amp; Fidiana, 2021)","plainTextFormattedCitation":"(Rizki &amp; Fidiana, 2021)","previouslyFormattedCitation":"(Rizki &amp; Fidiana, 2021)"},"properties":{"noteIndex":0},"schema":"https://github.com/citation-style-language/schema/raw/master/csl-citation.json"}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(Rizki &amp; Fidiana, 2021)</w:t>
            </w:r>
            <w:r w:rsidRPr="0059002A">
              <w:rPr>
                <w:rFonts w:ascii="Times New Roman" w:hAnsi="Times New Roman" w:cs="Times New Roman"/>
                <w:sz w:val="24"/>
                <w:szCs w:val="24"/>
                <w:lang w:val="id-ID"/>
              </w:rPr>
              <w:fldChar w:fldCharType="end"/>
            </w:r>
          </w:p>
        </w:tc>
        <w:tc>
          <w:tcPr>
            <w:tcW w:w="1710" w:type="dxa"/>
          </w:tcPr>
          <w:p w14:paraId="433B9822"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rPr>
              <w:t xml:space="preserve">Pengaruh Pengungkapan </w:t>
            </w:r>
            <w:r w:rsidRPr="00F24F70">
              <w:rPr>
                <w:rFonts w:ascii="Times New Roman" w:hAnsi="Times New Roman" w:cs="Times New Roman"/>
                <w:i/>
                <w:sz w:val="24"/>
                <w:szCs w:val="24"/>
              </w:rPr>
              <w:t>Sustainability Reporting</w:t>
            </w:r>
            <w:r w:rsidRPr="0059002A">
              <w:rPr>
                <w:rFonts w:ascii="Times New Roman" w:hAnsi="Times New Roman" w:cs="Times New Roman"/>
                <w:sz w:val="24"/>
                <w:szCs w:val="24"/>
              </w:rPr>
              <w:t xml:space="preserve"> </w:t>
            </w:r>
            <w:r w:rsidRPr="0059002A">
              <w:rPr>
                <w:rFonts w:ascii="Times New Roman" w:hAnsi="Times New Roman" w:cs="Times New Roman"/>
                <w:sz w:val="24"/>
                <w:szCs w:val="24"/>
                <w:lang w:val="id-ID"/>
              </w:rPr>
              <w:t>d</w:t>
            </w:r>
            <w:r w:rsidRPr="0059002A">
              <w:rPr>
                <w:rFonts w:ascii="Times New Roman" w:hAnsi="Times New Roman" w:cs="Times New Roman"/>
                <w:sz w:val="24"/>
                <w:szCs w:val="24"/>
              </w:rPr>
              <w:t xml:space="preserve">an </w:t>
            </w:r>
            <w:r w:rsidRPr="00F24F70">
              <w:rPr>
                <w:rFonts w:ascii="Times New Roman" w:hAnsi="Times New Roman" w:cs="Times New Roman"/>
                <w:i/>
                <w:sz w:val="24"/>
                <w:szCs w:val="24"/>
              </w:rPr>
              <w:t>Intellectual Capital</w:t>
            </w:r>
            <w:r w:rsidRPr="0059002A">
              <w:rPr>
                <w:rFonts w:ascii="Times New Roman" w:hAnsi="Times New Roman" w:cs="Times New Roman"/>
                <w:sz w:val="24"/>
                <w:szCs w:val="24"/>
              </w:rPr>
              <w:t xml:space="preserve"> Pada Kinerja Keuangan</w:t>
            </w:r>
          </w:p>
        </w:tc>
        <w:tc>
          <w:tcPr>
            <w:tcW w:w="1795" w:type="dxa"/>
          </w:tcPr>
          <w:p w14:paraId="60482B76"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Teknik Pengambilan data:</w:t>
            </w:r>
          </w:p>
          <w:p w14:paraId="4BB84946" w14:textId="77777777" w:rsidR="00411FF8" w:rsidRPr="00F24F70" w:rsidRDefault="00411FF8" w:rsidP="007A12B7">
            <w:pPr>
              <w:pStyle w:val="ListParagraph"/>
              <w:numPr>
                <w:ilvl w:val="0"/>
                <w:numId w:val="20"/>
              </w:numPr>
              <w:rPr>
                <w:rFonts w:ascii="Times New Roman" w:hAnsi="Times New Roman" w:cs="Times New Roman"/>
                <w:i/>
                <w:sz w:val="24"/>
                <w:szCs w:val="24"/>
                <w:lang w:val="id-ID"/>
              </w:rPr>
            </w:pPr>
            <w:r w:rsidRPr="00F24F70">
              <w:rPr>
                <w:rFonts w:ascii="Times New Roman" w:hAnsi="Times New Roman" w:cs="Times New Roman"/>
                <w:i/>
                <w:sz w:val="24"/>
                <w:szCs w:val="24"/>
                <w:lang w:val="id-ID"/>
              </w:rPr>
              <w:t>Purposive sampling</w:t>
            </w:r>
          </w:p>
          <w:p w14:paraId="77DFE27C"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Teknik Pengolahan data: </w:t>
            </w:r>
          </w:p>
          <w:p w14:paraId="6300AA01" w14:textId="77777777" w:rsidR="00411FF8" w:rsidRPr="0059002A" w:rsidRDefault="00411FF8" w:rsidP="007A12B7">
            <w:pPr>
              <w:pStyle w:val="ListParagraph"/>
              <w:numPr>
                <w:ilvl w:val="0"/>
                <w:numId w:val="19"/>
              </w:numPr>
              <w:rPr>
                <w:rFonts w:ascii="Times New Roman" w:hAnsi="Times New Roman" w:cs="Times New Roman"/>
                <w:sz w:val="24"/>
                <w:szCs w:val="24"/>
                <w:lang w:val="id-ID"/>
              </w:rPr>
            </w:pPr>
            <w:r w:rsidRPr="0059002A">
              <w:rPr>
                <w:rFonts w:ascii="Times New Roman" w:hAnsi="Times New Roman" w:cs="Times New Roman"/>
                <w:sz w:val="24"/>
                <w:szCs w:val="24"/>
                <w:lang w:val="id-ID"/>
              </w:rPr>
              <w:t>Analisis regresi berganda</w:t>
            </w:r>
          </w:p>
        </w:tc>
        <w:tc>
          <w:tcPr>
            <w:tcW w:w="2430" w:type="dxa"/>
          </w:tcPr>
          <w:p w14:paraId="75B78E65"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Persamaan dalam penelitian ini yaitu:</w:t>
            </w:r>
          </w:p>
          <w:p w14:paraId="1DDE9F0C" w14:textId="77777777" w:rsidR="00411FF8" w:rsidRPr="0059002A" w:rsidRDefault="00411FF8" w:rsidP="007A12B7">
            <w:pPr>
              <w:pStyle w:val="ListParagraph"/>
              <w:numPr>
                <w:ilvl w:val="0"/>
                <w:numId w:val="21"/>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Mempunyai persamaan dalam variabel independen yaitu </w:t>
            </w:r>
            <w:r w:rsidRPr="00F24F70">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dan variabel dependen yaitu kinerja keuangan.</w:t>
            </w:r>
          </w:p>
          <w:p w14:paraId="008847A2" w14:textId="77777777" w:rsidR="00411FF8" w:rsidRPr="00F24F70" w:rsidRDefault="00411FF8" w:rsidP="007A12B7">
            <w:pPr>
              <w:pStyle w:val="ListParagraph"/>
              <w:numPr>
                <w:ilvl w:val="0"/>
                <w:numId w:val="21"/>
              </w:numPr>
              <w:rPr>
                <w:rFonts w:ascii="Times New Roman" w:hAnsi="Times New Roman" w:cs="Times New Roman"/>
                <w:i/>
                <w:sz w:val="24"/>
                <w:szCs w:val="24"/>
                <w:lang w:val="id-ID"/>
              </w:rPr>
            </w:pPr>
            <w:r w:rsidRPr="0059002A">
              <w:rPr>
                <w:rFonts w:ascii="Times New Roman" w:hAnsi="Times New Roman" w:cs="Times New Roman"/>
                <w:sz w:val="24"/>
                <w:szCs w:val="24"/>
                <w:lang w:val="id-ID"/>
              </w:rPr>
              <w:t xml:space="preserve">Menggunakan teknik pengambilan data secara  </w:t>
            </w:r>
            <w:r w:rsidRPr="00F24F70">
              <w:rPr>
                <w:rFonts w:ascii="Times New Roman" w:hAnsi="Times New Roman" w:cs="Times New Roman"/>
                <w:i/>
                <w:sz w:val="24"/>
                <w:szCs w:val="24"/>
                <w:lang w:val="id-ID"/>
              </w:rPr>
              <w:t>purposive sampling.</w:t>
            </w:r>
          </w:p>
          <w:p w14:paraId="0730D524"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Perbedaan dalam penelitian ini yaitu: </w:t>
            </w:r>
          </w:p>
          <w:p w14:paraId="776D7DE6" w14:textId="77777777" w:rsidR="00411FF8" w:rsidRPr="0059002A" w:rsidRDefault="00411FF8" w:rsidP="007A12B7">
            <w:pPr>
              <w:pStyle w:val="ListParagraph"/>
              <w:numPr>
                <w:ilvl w:val="0"/>
                <w:numId w:val="74"/>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Terdapat pengurangan variabel independen yaitu </w:t>
            </w:r>
            <w:r w:rsidRPr="00F24F70">
              <w:rPr>
                <w:rFonts w:ascii="Times New Roman" w:hAnsi="Times New Roman" w:cs="Times New Roman"/>
                <w:i/>
                <w:sz w:val="24"/>
                <w:szCs w:val="24"/>
                <w:lang w:val="id-ID"/>
              </w:rPr>
              <w:t>Intellectual capital.</w:t>
            </w:r>
          </w:p>
          <w:p w14:paraId="3E83D242" w14:textId="77777777" w:rsidR="00411FF8" w:rsidRPr="0059002A" w:rsidRDefault="00411FF8" w:rsidP="007A12B7">
            <w:pPr>
              <w:pStyle w:val="ListParagraph"/>
              <w:numPr>
                <w:ilvl w:val="0"/>
                <w:numId w:val="74"/>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Objek penelitian pada perusahaan sub sektor perbankan yang terdaftar di BEI </w:t>
            </w:r>
          </w:p>
          <w:p w14:paraId="62260D35" w14:textId="77777777" w:rsidR="00411FF8" w:rsidRPr="0059002A" w:rsidRDefault="00411FF8" w:rsidP="007A12B7">
            <w:pPr>
              <w:pStyle w:val="ListParagraph"/>
              <w:numPr>
                <w:ilvl w:val="0"/>
                <w:numId w:val="74"/>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Tahun penelitian yaitu 2019 – 2023. </w:t>
            </w:r>
          </w:p>
        </w:tc>
      </w:tr>
      <w:tr w:rsidR="00411FF8" w:rsidRPr="0059002A" w14:paraId="0747A6C7" w14:textId="77777777" w:rsidTr="00411FF8">
        <w:trPr>
          <w:jc w:val="center"/>
        </w:trPr>
        <w:tc>
          <w:tcPr>
            <w:tcW w:w="540" w:type="dxa"/>
          </w:tcPr>
          <w:p w14:paraId="6732C519"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3. </w:t>
            </w:r>
          </w:p>
        </w:tc>
        <w:tc>
          <w:tcPr>
            <w:tcW w:w="1350" w:type="dxa"/>
          </w:tcPr>
          <w:p w14:paraId="21C03949" w14:textId="3D08F48F"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{"citationItems":[{"id":"ITEM-1","itemData":{"DOI":"10.30872/jinv.v18i2.10624","ISSN":"0216-7786","abstract":"The purpose of this study is to conduct empirical tests on liquidity, leverage, and capital structure on financial performance. This study is a quantitative study using secondary data in the form of financial statements of manufacturing companies in the food and beverage sub-sector as many as 26 companies listed on the Indonesia Stock Exchange (IDX) for the 2015-2020 observation period. The population in this study are all food and beverage sub-sector companies in 2015-2020. The sample selection in this study used a purposive sampling method so as to obtain as many as 10 companies with 60 observational data carried out for 6 observation periods. The data analysis method used was multiple linear regression analysis which was obtained with the SPSS Version-23 application program. The variables used to measure liquidity are the current ratio (CR), leverage is measured by debt to equity ratio (DER), and capital structure is measured by debt to assets ratio (DAR). Based on the results of the research analysis, it can be concluded that liquidity (CR), leverage (DER), and capital structure (DAR) affect financial performance (ROA).","author":[{"dropping-particle":"","family":"Pertiwi","given":"Yessi","non-dropping-particle":"","parse-names":false,"suffix":""},{"dropping-particle":"","family":"Masitoh W","given":"Endang","non-dropping-particle":"","parse-names":false,"suffix":""}],"container-title":"Jurnal Inovasi","id":"ITEM-1","issue":"2","issued":{"date-parts":[["2022"]]},"page":"406-413","title":"Pengaruh likuiditas, leverage, dan struktur modal terhadap kinerja keuangan","type":"article-journal","volume":"18"},"uris":["http://www.mendeley.com/documents/?uuid=0d11c7d2-b898-437f-9221-e5baa7576e25","http://www.mendeley.com/documents/?uuid=a9d5bc8f-daef-4cba-a0ac-26ca3826fc0c"]}],"mendeley":{"formattedCitation":"(Pertiwi &amp; Masitoh W, 2022)","plainTextFormattedCitation":"(Pertiwi &amp; Masitoh W, 2022)","previouslyFormattedCitation":"(Pertiwi &amp; Masitoh W, 2022)"},"properties":{"noteIndex":0},"schema":"https://github.com/citation-style-language/schema/raw/master/csl-citation.json"}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(Pertiwi &amp; Masitoh W, 2022)</w:t>
            </w:r>
            <w:r w:rsidRPr="0059002A">
              <w:rPr>
                <w:rFonts w:ascii="Times New Roman" w:hAnsi="Times New Roman" w:cs="Times New Roman"/>
                <w:sz w:val="24"/>
                <w:szCs w:val="24"/>
                <w:lang w:val="id-ID"/>
              </w:rPr>
              <w:fldChar w:fldCharType="end"/>
            </w:r>
          </w:p>
        </w:tc>
        <w:tc>
          <w:tcPr>
            <w:tcW w:w="1710" w:type="dxa"/>
          </w:tcPr>
          <w:p w14:paraId="666259E4"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rPr>
              <w:t xml:space="preserve">Pengaruh Likuiditas, </w:t>
            </w:r>
            <w:r w:rsidRPr="00F24F70">
              <w:rPr>
                <w:rFonts w:ascii="Times New Roman" w:hAnsi="Times New Roman" w:cs="Times New Roman"/>
                <w:i/>
                <w:sz w:val="24"/>
                <w:szCs w:val="24"/>
              </w:rPr>
              <w:t>Leverage</w:t>
            </w:r>
            <w:r w:rsidRPr="0059002A">
              <w:rPr>
                <w:rFonts w:ascii="Times New Roman" w:hAnsi="Times New Roman" w:cs="Times New Roman"/>
                <w:sz w:val="24"/>
                <w:szCs w:val="24"/>
              </w:rPr>
              <w:t>, dan Struktur Modal Terhadap Kinerja Keuangan</w:t>
            </w:r>
          </w:p>
        </w:tc>
        <w:tc>
          <w:tcPr>
            <w:tcW w:w="1795" w:type="dxa"/>
          </w:tcPr>
          <w:p w14:paraId="661F7EC1"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Teknik Pengambilan data:</w:t>
            </w:r>
          </w:p>
          <w:p w14:paraId="614EA6C6" w14:textId="77777777" w:rsidR="00411FF8" w:rsidRPr="00F24F70" w:rsidRDefault="00411FF8" w:rsidP="007A12B7">
            <w:pPr>
              <w:pStyle w:val="ListParagraph"/>
              <w:numPr>
                <w:ilvl w:val="0"/>
                <w:numId w:val="24"/>
              </w:numPr>
              <w:ind w:left="360"/>
              <w:rPr>
                <w:rFonts w:ascii="Times New Roman" w:hAnsi="Times New Roman" w:cs="Times New Roman"/>
                <w:i/>
                <w:sz w:val="24"/>
                <w:szCs w:val="24"/>
                <w:lang w:val="id-ID"/>
              </w:rPr>
            </w:pPr>
            <w:r w:rsidRPr="00F24F70">
              <w:rPr>
                <w:rFonts w:ascii="Times New Roman" w:hAnsi="Times New Roman" w:cs="Times New Roman"/>
                <w:i/>
                <w:sz w:val="24"/>
                <w:szCs w:val="24"/>
                <w:lang w:val="id-ID"/>
              </w:rPr>
              <w:t>Purposive sampling</w:t>
            </w:r>
          </w:p>
          <w:p w14:paraId="2160F304"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 xml:space="preserve">Teknik Pengolahan data: </w:t>
            </w:r>
          </w:p>
          <w:p w14:paraId="1F57A850" w14:textId="77777777" w:rsidR="00411FF8" w:rsidRPr="0059002A" w:rsidRDefault="00411FF8" w:rsidP="007A12B7">
            <w:pPr>
              <w:pStyle w:val="ListParagraph"/>
              <w:numPr>
                <w:ilvl w:val="0"/>
                <w:numId w:val="25"/>
              </w:numPr>
              <w:ind w:left="360"/>
              <w:rPr>
                <w:rFonts w:ascii="Times New Roman" w:hAnsi="Times New Roman" w:cs="Times New Roman"/>
                <w:sz w:val="24"/>
                <w:szCs w:val="24"/>
                <w:lang w:val="id-ID"/>
              </w:rPr>
            </w:pPr>
            <w:r w:rsidRPr="0059002A">
              <w:rPr>
                <w:rFonts w:ascii="Times New Roman" w:hAnsi="Times New Roman" w:cs="Times New Roman"/>
                <w:sz w:val="24"/>
                <w:szCs w:val="24"/>
                <w:lang w:val="id-ID"/>
              </w:rPr>
              <w:t>Analisis regresi berganda</w:t>
            </w:r>
          </w:p>
        </w:tc>
        <w:tc>
          <w:tcPr>
            <w:tcW w:w="2430" w:type="dxa"/>
          </w:tcPr>
          <w:p w14:paraId="1A35931C"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Persamaan dalam penelitian ini yaitu:</w:t>
            </w:r>
          </w:p>
          <w:p w14:paraId="14594DC6" w14:textId="77777777" w:rsidR="00411FF8" w:rsidRPr="0059002A" w:rsidRDefault="00411FF8" w:rsidP="007A12B7">
            <w:pPr>
              <w:pStyle w:val="ListParagraph"/>
              <w:numPr>
                <w:ilvl w:val="0"/>
                <w:numId w:val="26"/>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Mempunyai persamaan dalam variabel independen yaitu </w:t>
            </w:r>
            <w:r w:rsidRPr="00F24F70">
              <w:rPr>
                <w:rFonts w:ascii="Times New Roman" w:hAnsi="Times New Roman" w:cs="Times New Roman"/>
                <w:i/>
                <w:sz w:val="24"/>
                <w:szCs w:val="24"/>
                <w:lang w:val="id-ID"/>
              </w:rPr>
              <w:t>leverage</w:t>
            </w:r>
            <w:r w:rsidRPr="0059002A">
              <w:rPr>
                <w:rFonts w:ascii="Times New Roman" w:hAnsi="Times New Roman" w:cs="Times New Roman"/>
                <w:sz w:val="24"/>
                <w:szCs w:val="24"/>
                <w:lang w:val="id-ID"/>
              </w:rPr>
              <w:t xml:space="preserve"> dan </w:t>
            </w:r>
            <w:r w:rsidRPr="0059002A">
              <w:rPr>
                <w:rFonts w:ascii="Times New Roman" w:hAnsi="Times New Roman" w:cs="Times New Roman"/>
                <w:sz w:val="24"/>
                <w:szCs w:val="24"/>
                <w:lang w:val="id-ID"/>
              </w:rPr>
              <w:lastRenderedPageBreak/>
              <w:t>variabel dependen yaitu kinerja keuangan</w:t>
            </w:r>
          </w:p>
          <w:p w14:paraId="41096C09" w14:textId="77777777" w:rsidR="00411FF8" w:rsidRPr="00F24F70" w:rsidRDefault="00411FF8" w:rsidP="007A12B7">
            <w:pPr>
              <w:pStyle w:val="ListParagraph"/>
              <w:numPr>
                <w:ilvl w:val="0"/>
                <w:numId w:val="26"/>
              </w:numPr>
              <w:rPr>
                <w:rFonts w:ascii="Times New Roman" w:hAnsi="Times New Roman" w:cs="Times New Roman"/>
                <w:i/>
                <w:sz w:val="24"/>
                <w:szCs w:val="24"/>
                <w:lang w:val="id-ID"/>
              </w:rPr>
            </w:pPr>
            <w:r w:rsidRPr="0059002A">
              <w:rPr>
                <w:rFonts w:ascii="Times New Roman" w:hAnsi="Times New Roman" w:cs="Times New Roman"/>
                <w:sz w:val="24"/>
                <w:szCs w:val="24"/>
                <w:lang w:val="id-ID"/>
              </w:rPr>
              <w:t xml:space="preserve">Menggunakan teknik pengambilan data secara  </w:t>
            </w:r>
            <w:r w:rsidRPr="00F24F70">
              <w:rPr>
                <w:rFonts w:ascii="Times New Roman" w:hAnsi="Times New Roman" w:cs="Times New Roman"/>
                <w:i/>
                <w:sz w:val="24"/>
                <w:szCs w:val="24"/>
                <w:lang w:val="id-ID"/>
              </w:rPr>
              <w:t>purposive sampling.</w:t>
            </w:r>
          </w:p>
          <w:p w14:paraId="21827D92"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Perbedaan dalam penelitian ini yaitu: </w:t>
            </w:r>
          </w:p>
          <w:p w14:paraId="26181DE3" w14:textId="77777777" w:rsidR="00411FF8" w:rsidRPr="0059002A" w:rsidRDefault="00411FF8" w:rsidP="007A12B7">
            <w:pPr>
              <w:pStyle w:val="ListParagraph"/>
              <w:numPr>
                <w:ilvl w:val="0"/>
                <w:numId w:val="34"/>
              </w:numPr>
              <w:rPr>
                <w:rFonts w:ascii="Times New Roman" w:hAnsi="Times New Roman" w:cs="Times New Roman"/>
                <w:sz w:val="24"/>
                <w:szCs w:val="24"/>
                <w:lang w:val="id-ID"/>
              </w:rPr>
            </w:pPr>
            <w:r w:rsidRPr="0059002A">
              <w:rPr>
                <w:rFonts w:ascii="Times New Roman" w:hAnsi="Times New Roman" w:cs="Times New Roman"/>
                <w:sz w:val="24"/>
                <w:szCs w:val="24"/>
                <w:lang w:val="id-ID"/>
              </w:rPr>
              <w:t>Terdapat pengurangan variabel independen yaitu likuiditas dan struktur modal</w:t>
            </w:r>
          </w:p>
          <w:p w14:paraId="063F4AC3" w14:textId="77777777" w:rsidR="00411FF8" w:rsidRPr="0059002A" w:rsidRDefault="00411FF8" w:rsidP="007A12B7">
            <w:pPr>
              <w:pStyle w:val="ListParagraph"/>
              <w:numPr>
                <w:ilvl w:val="0"/>
                <w:numId w:val="34"/>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Objek penelitian pada perusahaan sub sektor perbankan yang terdaftar di BEI </w:t>
            </w:r>
          </w:p>
          <w:p w14:paraId="4523BE48" w14:textId="77777777" w:rsidR="00411FF8" w:rsidRPr="0059002A" w:rsidRDefault="00411FF8" w:rsidP="007A12B7">
            <w:pPr>
              <w:pStyle w:val="ListParagraph"/>
              <w:numPr>
                <w:ilvl w:val="0"/>
                <w:numId w:val="34"/>
              </w:numPr>
              <w:rPr>
                <w:rFonts w:ascii="Times New Roman" w:hAnsi="Times New Roman" w:cs="Times New Roman"/>
                <w:sz w:val="24"/>
                <w:szCs w:val="24"/>
                <w:lang w:val="id-ID"/>
              </w:rPr>
            </w:pPr>
            <w:r w:rsidRPr="0059002A">
              <w:rPr>
                <w:rFonts w:ascii="Times New Roman" w:hAnsi="Times New Roman" w:cs="Times New Roman"/>
                <w:sz w:val="24"/>
                <w:szCs w:val="24"/>
                <w:lang w:val="id-ID"/>
              </w:rPr>
              <w:t>Tahun penelitian yaitu 2019 – 2023</w:t>
            </w:r>
          </w:p>
        </w:tc>
      </w:tr>
      <w:tr w:rsidR="00411FF8" w:rsidRPr="0059002A" w14:paraId="329C818F" w14:textId="77777777" w:rsidTr="00411FF8">
        <w:trPr>
          <w:jc w:val="center"/>
        </w:trPr>
        <w:tc>
          <w:tcPr>
            <w:tcW w:w="540" w:type="dxa"/>
          </w:tcPr>
          <w:p w14:paraId="62D5D2DE"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4. </w:t>
            </w:r>
          </w:p>
        </w:tc>
        <w:tc>
          <w:tcPr>
            <w:tcW w:w="1350" w:type="dxa"/>
          </w:tcPr>
          <w:p w14:paraId="40077FCA" w14:textId="1AA2051C"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{"citationItems":[{"id":"ITEM-1","itemData":{"DOI":"10.25105/jet.v2i2.14944","abstract":"Pendirian suatu perusahaan pada dasarnya adalah untuk memperoleh dan memaksimalkan keuntungan perusahaan dengan tujuan untuk menarik perhatian stakeholders. Perusahaan perlu menerapkan tata kelola perusahaan yang baik. Selain itu, ukuran perusahaan juga dapat mempengaruhi kredibilitas informasi yang terdapat dalam laporan keuangan. Penelitian ini bertujuan untuk menganalisis pengaruh sustainability report, ukuran dewan direksi, ukuran perusahaan, dan leverage terhadap kinerja keuangan perusahaan. Pendekatan kuantitatif yang digunakan berupa penelitian kausalitas yang perlu dibuktikan kebenarannya mengenai sebab akibat antara variabel bebas dan variabel terikat. Objek yang digunakan adalah perusahaan perbankan yang terdaftar di Bursa Efek Indonesia (BEI) dengan jangka waktu 3 tahun yaitu dari tahun 2018 sampai tahun 2020. Teknik pengambilan sampel yang digunakan adalah purposive sampling. Teknik yang digunakan untuk menganalisis data adalah dengan menggunakan program SPSS dan menggunakan regresi berganda. Hasil penelitian menunjukkan bahwa sustainability report, ukuran dewan direksi, dan leverage tidak berpengaruh terhadap kinerja keuangan perusahaan perbankan sedangkan ukuran perusahaan berpengaruh positif terhadap kinerja keuangan perusahaan perbankan. Diharapkan dengan adanya penelitian ini perusahaan dapat meningkatkan kinerja keuangan secara lebih signifikan dan memperhatikan faktor-faktor yang dapat meningkatkan kinerja keuangan perusahaan, seperti memperbesar ukuran perusahaan, meningkatkan laba, dan mengurangi leverage, serta dapat digunakan sebagai pembanding untuk penelitian selanjutnya.","author":[{"dropping-particle":"","family":"Pradipta","given":"Paschalis","non-dropping-particle":"","parse-names":false,"suffix":""},{"dropping-particle":"","family":"Khairunnisa","given":"Alfina","non-dropping-particle":"","parse-names":false,"suffix":""},{"dropping-particle":"","family":"Yudistira","given":"Octaviano","non-dropping-particle":"","parse-names":false,"suffix":""},{"dropping-particle":"","family":"Baradja","given":"Lutfi","non-dropping-particle":"","parse-names":false,"suffix":""}],"container-title":"Jurnal Ekonomi Trisakti","id":"ITEM-1","issue":"2","issued":{"date-parts":[["2022"]]},"page":"1517-1528","title":"Pengaruh Sustainability Report, Ukuran Dewan Direksi, Ukuran Perusahaan Serta Leverage Terhadap Kinerja Keuangan Perusahaan Perbankan Yang Terdaftar Di Bursa Efek Indonesia Pada Tahun 2018-2020","type":"article-journal","volume":"2"},"uris":["http://www.mendeley.com/documents/?uuid=6a347d7b-70d7-4ee6-b4b2-99d0f573b33c","http://www.mendeley.com/documents/?uuid=a1ec4421-a64a-41eb-8bed-28c6ab40a959"]}],"mendeley":{"formattedCitation":"(Pradipta et al., 2022)","plainTextFormattedCitation":"(Pradipta et al., 2022)","previouslyFormattedCitation":"(Pradipta et al., 2022)"},"properties":{"noteIndex":0},"schema":"https://github.com/citation-style-language/schema/raw/master/csl-citation.json"}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(Pradipta et al., 2022)</w:t>
            </w:r>
            <w:r w:rsidRPr="0059002A">
              <w:rPr>
                <w:rFonts w:ascii="Times New Roman" w:hAnsi="Times New Roman" w:cs="Times New Roman"/>
                <w:sz w:val="24"/>
                <w:szCs w:val="24"/>
                <w:lang w:val="id-ID"/>
              </w:rPr>
              <w:fldChar w:fldCharType="end"/>
            </w:r>
          </w:p>
        </w:tc>
        <w:tc>
          <w:tcPr>
            <w:tcW w:w="1710" w:type="dxa"/>
          </w:tcPr>
          <w:p w14:paraId="7ABE4CDC"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rPr>
              <w:t xml:space="preserve">Pengaruh </w:t>
            </w:r>
            <w:r w:rsidRPr="00F24F70">
              <w:rPr>
                <w:rFonts w:ascii="Times New Roman" w:hAnsi="Times New Roman" w:cs="Times New Roman"/>
                <w:i/>
                <w:sz w:val="24"/>
                <w:szCs w:val="24"/>
              </w:rPr>
              <w:t>Sustainability Report,</w:t>
            </w:r>
            <w:r w:rsidRPr="0059002A">
              <w:rPr>
                <w:rFonts w:ascii="Times New Roman" w:hAnsi="Times New Roman" w:cs="Times New Roman"/>
                <w:sz w:val="24"/>
                <w:szCs w:val="24"/>
              </w:rPr>
              <w:t xml:space="preserve"> Ukuran Dewan Direksi, Ukuran Perusahaan Serta </w:t>
            </w:r>
            <w:r w:rsidRPr="00F24F70">
              <w:rPr>
                <w:rFonts w:ascii="Times New Roman" w:hAnsi="Times New Roman" w:cs="Times New Roman"/>
                <w:i/>
                <w:sz w:val="24"/>
                <w:szCs w:val="24"/>
              </w:rPr>
              <w:t xml:space="preserve">Leverage </w:t>
            </w:r>
            <w:r w:rsidRPr="0059002A">
              <w:rPr>
                <w:rFonts w:ascii="Times New Roman" w:hAnsi="Times New Roman" w:cs="Times New Roman"/>
                <w:sz w:val="24"/>
                <w:szCs w:val="24"/>
              </w:rPr>
              <w:t>Terhadap Kinerja Keuangan Perusahaan Perbankan Yang Terdaftar Di Bursa Efek Indonesia Pada Tahun 2018-2020</w:t>
            </w:r>
          </w:p>
        </w:tc>
        <w:tc>
          <w:tcPr>
            <w:tcW w:w="1795" w:type="dxa"/>
          </w:tcPr>
          <w:p w14:paraId="71978403"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Teknik Pengambilan data:</w:t>
            </w:r>
          </w:p>
          <w:p w14:paraId="5CB05D1A" w14:textId="77777777" w:rsidR="00411FF8" w:rsidRPr="00F24F70" w:rsidRDefault="00411FF8" w:rsidP="007A12B7">
            <w:pPr>
              <w:pStyle w:val="ListParagraph"/>
              <w:numPr>
                <w:ilvl w:val="0"/>
                <w:numId w:val="24"/>
              </w:numPr>
              <w:ind w:left="360"/>
              <w:rPr>
                <w:rFonts w:ascii="Times New Roman" w:hAnsi="Times New Roman" w:cs="Times New Roman"/>
                <w:i/>
                <w:sz w:val="24"/>
                <w:szCs w:val="24"/>
                <w:lang w:val="id-ID"/>
              </w:rPr>
            </w:pPr>
            <w:r w:rsidRPr="00F24F70">
              <w:rPr>
                <w:rFonts w:ascii="Times New Roman" w:hAnsi="Times New Roman" w:cs="Times New Roman"/>
                <w:i/>
                <w:sz w:val="24"/>
                <w:szCs w:val="24"/>
                <w:lang w:val="id-ID"/>
              </w:rPr>
              <w:t>Purposive sampling</w:t>
            </w:r>
          </w:p>
          <w:p w14:paraId="74F08B94"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Teknik Pengolahan data: </w:t>
            </w:r>
          </w:p>
          <w:p w14:paraId="4B27A480"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Analisis regresi berganda</w:t>
            </w:r>
          </w:p>
        </w:tc>
        <w:tc>
          <w:tcPr>
            <w:tcW w:w="2430" w:type="dxa"/>
          </w:tcPr>
          <w:p w14:paraId="78B820D2"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Persamaan dalam penelitian ini yaitu:</w:t>
            </w:r>
          </w:p>
          <w:p w14:paraId="4AD011BF" w14:textId="77777777" w:rsidR="00411FF8" w:rsidRPr="0059002A" w:rsidRDefault="00411FF8" w:rsidP="007A12B7">
            <w:pPr>
              <w:pStyle w:val="ListParagraph"/>
              <w:numPr>
                <w:ilvl w:val="0"/>
                <w:numId w:val="27"/>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Mempunyai persamaan dalam variabel independen yaitu </w:t>
            </w:r>
            <w:r w:rsidRPr="00F24F70">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ukuran perusahaan dan </w:t>
            </w:r>
            <w:r w:rsidRPr="00F24F70">
              <w:rPr>
                <w:rFonts w:ascii="Times New Roman" w:hAnsi="Times New Roman" w:cs="Times New Roman"/>
                <w:i/>
                <w:sz w:val="24"/>
                <w:szCs w:val="24"/>
                <w:lang w:val="id-ID"/>
              </w:rPr>
              <w:t>leverage</w:t>
            </w:r>
            <w:r w:rsidRPr="0059002A">
              <w:rPr>
                <w:rFonts w:ascii="Times New Roman" w:hAnsi="Times New Roman" w:cs="Times New Roman"/>
                <w:sz w:val="24"/>
                <w:szCs w:val="24"/>
                <w:lang w:val="id-ID"/>
              </w:rPr>
              <w:t xml:space="preserve">  serta variabel dependen yaitu kinerja keuangan</w:t>
            </w:r>
          </w:p>
          <w:p w14:paraId="2B45B729" w14:textId="77777777" w:rsidR="00411FF8" w:rsidRPr="0059002A" w:rsidRDefault="00411FF8" w:rsidP="007A12B7">
            <w:pPr>
              <w:pStyle w:val="ListParagraph"/>
              <w:numPr>
                <w:ilvl w:val="0"/>
                <w:numId w:val="27"/>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Mempunyai persamaan pada objek penelitian yaitu </w:t>
            </w:r>
            <w:r w:rsidRPr="0059002A">
              <w:rPr>
                <w:rFonts w:ascii="Times New Roman" w:hAnsi="Times New Roman" w:cs="Times New Roman"/>
                <w:sz w:val="24"/>
                <w:szCs w:val="24"/>
              </w:rPr>
              <w:t>perusahaan perbankan yang terdaftar di Bursa Efek Indonesia</w:t>
            </w:r>
            <w:r w:rsidRPr="0059002A">
              <w:rPr>
                <w:rFonts w:ascii="Times New Roman" w:hAnsi="Times New Roman" w:cs="Times New Roman"/>
                <w:sz w:val="24"/>
                <w:szCs w:val="24"/>
                <w:lang w:val="id-ID"/>
              </w:rPr>
              <w:t xml:space="preserve"> </w:t>
            </w:r>
          </w:p>
          <w:p w14:paraId="2C907384" w14:textId="77777777" w:rsidR="00411FF8" w:rsidRPr="00F24F70" w:rsidRDefault="00411FF8" w:rsidP="007A12B7">
            <w:pPr>
              <w:pStyle w:val="ListParagraph"/>
              <w:numPr>
                <w:ilvl w:val="0"/>
                <w:numId w:val="27"/>
              </w:numPr>
              <w:rPr>
                <w:rFonts w:ascii="Times New Roman" w:hAnsi="Times New Roman" w:cs="Times New Roman"/>
                <w:i/>
                <w:sz w:val="24"/>
                <w:szCs w:val="24"/>
                <w:lang w:val="id-ID"/>
              </w:rPr>
            </w:pPr>
            <w:r w:rsidRPr="0059002A">
              <w:rPr>
                <w:rFonts w:ascii="Times New Roman" w:hAnsi="Times New Roman" w:cs="Times New Roman"/>
                <w:sz w:val="24"/>
                <w:szCs w:val="24"/>
                <w:lang w:val="id-ID"/>
              </w:rPr>
              <w:t xml:space="preserve">Menggunakan teknik pengambilan data </w:t>
            </w:r>
            <w:r w:rsidRPr="0059002A">
              <w:rPr>
                <w:rFonts w:ascii="Times New Roman" w:hAnsi="Times New Roman" w:cs="Times New Roman"/>
                <w:sz w:val="24"/>
                <w:szCs w:val="24"/>
                <w:lang w:val="id-ID"/>
              </w:rPr>
              <w:lastRenderedPageBreak/>
              <w:t xml:space="preserve">secara  </w:t>
            </w:r>
            <w:r w:rsidRPr="00F24F70">
              <w:rPr>
                <w:rFonts w:ascii="Times New Roman" w:hAnsi="Times New Roman" w:cs="Times New Roman"/>
                <w:i/>
                <w:sz w:val="24"/>
                <w:szCs w:val="24"/>
                <w:lang w:val="id-ID"/>
              </w:rPr>
              <w:t>purposive sampling.</w:t>
            </w:r>
          </w:p>
          <w:p w14:paraId="3CAC5DB4"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Perbedaan dalam penelitian ini yaitu: </w:t>
            </w:r>
          </w:p>
          <w:p w14:paraId="3B93988F" w14:textId="77777777" w:rsidR="00411FF8" w:rsidRPr="0059002A" w:rsidRDefault="00411FF8" w:rsidP="007A12B7">
            <w:pPr>
              <w:pStyle w:val="ListParagraph"/>
              <w:numPr>
                <w:ilvl w:val="0"/>
                <w:numId w:val="35"/>
              </w:numPr>
              <w:rPr>
                <w:rFonts w:ascii="Times New Roman" w:hAnsi="Times New Roman" w:cs="Times New Roman"/>
                <w:sz w:val="24"/>
                <w:szCs w:val="24"/>
                <w:lang w:val="id-ID"/>
              </w:rPr>
            </w:pPr>
            <w:r w:rsidRPr="0059002A">
              <w:rPr>
                <w:rFonts w:ascii="Times New Roman" w:hAnsi="Times New Roman" w:cs="Times New Roman"/>
                <w:sz w:val="24"/>
                <w:szCs w:val="24"/>
                <w:lang w:val="id-ID"/>
              </w:rPr>
              <w:t>Terdapat pengurangan variabel independen yaitu ukuran dewan direksi</w:t>
            </w:r>
          </w:p>
          <w:p w14:paraId="28507B72" w14:textId="77777777" w:rsidR="00411FF8" w:rsidRPr="0059002A" w:rsidRDefault="00411FF8" w:rsidP="007A12B7">
            <w:pPr>
              <w:pStyle w:val="ListParagraph"/>
              <w:numPr>
                <w:ilvl w:val="0"/>
                <w:numId w:val="35"/>
              </w:numPr>
              <w:rPr>
                <w:rFonts w:ascii="Times New Roman" w:hAnsi="Times New Roman" w:cs="Times New Roman"/>
                <w:sz w:val="24"/>
                <w:szCs w:val="24"/>
                <w:lang w:val="id-ID"/>
              </w:rPr>
            </w:pPr>
            <w:r w:rsidRPr="0059002A">
              <w:rPr>
                <w:rFonts w:ascii="Times New Roman" w:hAnsi="Times New Roman" w:cs="Times New Roman"/>
                <w:sz w:val="24"/>
                <w:szCs w:val="24"/>
                <w:lang w:val="id-ID"/>
              </w:rPr>
              <w:t>Tahun penelitian yaitu 2019 – 2023</w:t>
            </w:r>
          </w:p>
        </w:tc>
      </w:tr>
      <w:tr w:rsidR="00411FF8" w:rsidRPr="0059002A" w14:paraId="732E741A" w14:textId="77777777" w:rsidTr="00411FF8">
        <w:trPr>
          <w:jc w:val="center"/>
        </w:trPr>
        <w:tc>
          <w:tcPr>
            <w:tcW w:w="540" w:type="dxa"/>
          </w:tcPr>
          <w:p w14:paraId="392306D1"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5. </w:t>
            </w:r>
          </w:p>
        </w:tc>
        <w:tc>
          <w:tcPr>
            <w:tcW w:w="1350" w:type="dxa"/>
          </w:tcPr>
          <w:p w14:paraId="0FC95ECA" w14:textId="40F38BC1"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{"citationItems":[{"id":"ITEM-1","itemData":{"abstract":"This research aimed to examine the effect of Intellectual Capital, disclosure of Sustainability Report, and Firm Size on companies' financial performance. While, Intellectual Capital was measured by Value Added Intellectual Capital (VAIC), disclosure of Sustainability Report was measured by Sustainability Report Disclosure Index (SRDI), firm size was measured by natural log of total Assetss, and companies' financial performance was measured by Return On Assetss (ROA). Moreover, the population was companies which were listed on Indonesia Stock Exchange (IDX) and published Sustainability Report during 2016-2020. Furthermore, the data collection technique used purposive sampling with 20 companies which fulfilled the criteria. In total, there were 100 samples. Additionally, the data analysis technique used multiple linear regression with SPSS (Statistical Product and Service Solution) 26. In addition, the research result concluded that Intellectual Capital as well as Firm Size had a positive effect on companies' financial performance. On the other hand, the disclosure of Sustainability Report did not affect companies' financial performance.","author":[{"dropping-particle":"","family":"Rhennata","given":"","non-dropping-particle":"","parse-names":false,"suffix":""},{"dropping-particle":"","family":"Kurnia","given":"","non-dropping-particle":"","parse-names":false,"suffix":""}],"container-title":"JIRA: Jurnal Ilmu dan Riset Akuntansi","id":"ITEM-1","issue":"3","issued":{"date-parts":[["2022"]]},"page":"1-21","title":"Pengaruh Intellectual Capital, Pengungkapan Sustainability Report, Dan Firm Size Terhadap Kinerja Keuangan Perusahaan","type":"article-journal","volume":"11"},"uris":["http://www.mendeley.com/documents/?uuid=377efdb3-e36f-405e-bf29-7d5735fd15cf","http://www.mendeley.com/documents/?uuid=cb958c25-9f86-478e-9417-4d797fc2e9b1"]}],"mendeley":{"formattedCitation":"(Rhennata &amp; Kurnia, 2022)","plainTextFormattedCitation":"(Rhennata &amp; Kurnia, 2022)","previouslyFormattedCitation":"(Rhennata &amp; Kurnia, 2022)"},"properties":{"noteIndex":0},"schema":"https://github.com/citation-style-language/schema/raw/master/csl-citation.json"}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(Rhennata &amp; Kurnia, 2022)</w:t>
            </w:r>
            <w:r w:rsidRPr="0059002A">
              <w:rPr>
                <w:rFonts w:ascii="Times New Roman" w:hAnsi="Times New Roman" w:cs="Times New Roman"/>
                <w:sz w:val="24"/>
                <w:szCs w:val="24"/>
                <w:lang w:val="id-ID"/>
              </w:rPr>
              <w:fldChar w:fldCharType="end"/>
            </w:r>
          </w:p>
        </w:tc>
        <w:tc>
          <w:tcPr>
            <w:tcW w:w="1710" w:type="dxa"/>
          </w:tcPr>
          <w:p w14:paraId="3B461D36"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rPr>
              <w:t xml:space="preserve">Pengaruh </w:t>
            </w:r>
            <w:r w:rsidRPr="00F24F70">
              <w:rPr>
                <w:rFonts w:ascii="Times New Roman" w:hAnsi="Times New Roman" w:cs="Times New Roman"/>
                <w:i/>
                <w:sz w:val="24"/>
                <w:szCs w:val="24"/>
              </w:rPr>
              <w:t>Intellectual Capital,</w:t>
            </w:r>
            <w:r w:rsidRPr="0059002A">
              <w:rPr>
                <w:rFonts w:ascii="Times New Roman" w:hAnsi="Times New Roman" w:cs="Times New Roman"/>
                <w:sz w:val="24"/>
                <w:szCs w:val="24"/>
              </w:rPr>
              <w:t xml:space="preserve"> Pengungkapan </w:t>
            </w:r>
            <w:r w:rsidRPr="00F24F70">
              <w:rPr>
                <w:rFonts w:ascii="Times New Roman" w:hAnsi="Times New Roman" w:cs="Times New Roman"/>
                <w:i/>
                <w:sz w:val="24"/>
                <w:szCs w:val="24"/>
              </w:rPr>
              <w:t>Sustainability Report,</w:t>
            </w:r>
            <w:r w:rsidRPr="0059002A">
              <w:rPr>
                <w:rFonts w:ascii="Times New Roman" w:hAnsi="Times New Roman" w:cs="Times New Roman"/>
                <w:sz w:val="24"/>
                <w:szCs w:val="24"/>
              </w:rPr>
              <w:t xml:space="preserve"> dan </w:t>
            </w:r>
            <w:r w:rsidRPr="00F24F70">
              <w:rPr>
                <w:rFonts w:ascii="Times New Roman" w:hAnsi="Times New Roman" w:cs="Times New Roman"/>
                <w:i/>
                <w:sz w:val="24"/>
                <w:szCs w:val="24"/>
              </w:rPr>
              <w:t>Firm Size</w:t>
            </w:r>
            <w:r w:rsidRPr="0059002A">
              <w:rPr>
                <w:rFonts w:ascii="Times New Roman" w:hAnsi="Times New Roman" w:cs="Times New Roman"/>
                <w:sz w:val="24"/>
                <w:szCs w:val="24"/>
              </w:rPr>
              <w:t xml:space="preserve"> Terhadap Kinerja Keuangan Perusahaan</w:t>
            </w:r>
          </w:p>
        </w:tc>
        <w:tc>
          <w:tcPr>
            <w:tcW w:w="1795" w:type="dxa"/>
          </w:tcPr>
          <w:p w14:paraId="0BDB7271"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Teknik Pengambilan data:</w:t>
            </w:r>
          </w:p>
          <w:p w14:paraId="7CC21A03" w14:textId="77777777" w:rsidR="00411FF8" w:rsidRPr="00F24F70" w:rsidRDefault="00411FF8" w:rsidP="007A12B7">
            <w:pPr>
              <w:pStyle w:val="ListParagraph"/>
              <w:numPr>
                <w:ilvl w:val="0"/>
                <w:numId w:val="36"/>
              </w:numPr>
              <w:rPr>
                <w:rFonts w:ascii="Times New Roman" w:hAnsi="Times New Roman" w:cs="Times New Roman"/>
                <w:i/>
                <w:sz w:val="24"/>
                <w:szCs w:val="24"/>
                <w:lang w:val="id-ID"/>
              </w:rPr>
            </w:pPr>
            <w:r w:rsidRPr="00F24F70">
              <w:rPr>
                <w:rFonts w:ascii="Times New Roman" w:hAnsi="Times New Roman" w:cs="Times New Roman"/>
                <w:i/>
                <w:sz w:val="24"/>
                <w:szCs w:val="24"/>
                <w:lang w:val="id-ID"/>
              </w:rPr>
              <w:t>Purposive sampling</w:t>
            </w:r>
          </w:p>
          <w:p w14:paraId="3D6CD170"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Teknik Pengolahan data: </w:t>
            </w:r>
          </w:p>
          <w:p w14:paraId="12AB8258" w14:textId="77777777" w:rsidR="00411FF8" w:rsidRPr="0059002A" w:rsidRDefault="00411FF8" w:rsidP="007A12B7">
            <w:pPr>
              <w:pStyle w:val="ListParagraph"/>
              <w:numPr>
                <w:ilvl w:val="0"/>
                <w:numId w:val="37"/>
              </w:numPr>
              <w:rPr>
                <w:rFonts w:ascii="Times New Roman" w:hAnsi="Times New Roman" w:cs="Times New Roman"/>
                <w:sz w:val="24"/>
                <w:szCs w:val="24"/>
                <w:lang w:val="id-ID"/>
              </w:rPr>
            </w:pPr>
            <w:r w:rsidRPr="0059002A">
              <w:rPr>
                <w:rFonts w:ascii="Times New Roman" w:hAnsi="Times New Roman" w:cs="Times New Roman"/>
                <w:sz w:val="24"/>
                <w:szCs w:val="24"/>
                <w:lang w:val="id-ID"/>
              </w:rPr>
              <w:t>Analisis regresi berganda</w:t>
            </w:r>
          </w:p>
        </w:tc>
        <w:tc>
          <w:tcPr>
            <w:tcW w:w="2430" w:type="dxa"/>
          </w:tcPr>
          <w:p w14:paraId="320AF974"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Persamaan dalam penelitian ini yaitu:</w:t>
            </w:r>
          </w:p>
          <w:p w14:paraId="6A10A13E" w14:textId="77777777" w:rsidR="00411FF8" w:rsidRPr="0059002A" w:rsidRDefault="00411FF8" w:rsidP="007A12B7">
            <w:pPr>
              <w:pStyle w:val="ListParagraph"/>
              <w:numPr>
                <w:ilvl w:val="0"/>
                <w:numId w:val="28"/>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Mempunyai persamaan dalam variabel independen yaitu </w:t>
            </w:r>
            <w:r w:rsidRPr="00F24F70">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dan </w:t>
            </w:r>
            <w:r w:rsidRPr="00F24F70">
              <w:rPr>
                <w:rFonts w:ascii="Times New Roman" w:hAnsi="Times New Roman" w:cs="Times New Roman"/>
                <w:i/>
                <w:sz w:val="24"/>
                <w:szCs w:val="24"/>
                <w:lang w:val="id-ID"/>
              </w:rPr>
              <w:t xml:space="preserve">firm size </w:t>
            </w:r>
            <w:r w:rsidRPr="0059002A">
              <w:rPr>
                <w:rFonts w:ascii="Times New Roman" w:hAnsi="Times New Roman" w:cs="Times New Roman"/>
                <w:sz w:val="24"/>
                <w:szCs w:val="24"/>
                <w:lang w:val="id-ID"/>
              </w:rPr>
              <w:t>(ukuran perusahaan) serta variabel dependen yaitu kinerja keuangan</w:t>
            </w:r>
          </w:p>
          <w:p w14:paraId="1B06BA04" w14:textId="77777777" w:rsidR="00411FF8" w:rsidRPr="0059002A" w:rsidRDefault="00411FF8" w:rsidP="007A12B7">
            <w:pPr>
              <w:pStyle w:val="ListParagraph"/>
              <w:numPr>
                <w:ilvl w:val="0"/>
                <w:numId w:val="28"/>
              </w:numPr>
              <w:rPr>
                <w:rFonts w:ascii="Times New Roman" w:hAnsi="Times New Roman" w:cs="Times New Roman"/>
                <w:sz w:val="24"/>
                <w:szCs w:val="24"/>
                <w:lang w:val="id-ID"/>
              </w:rPr>
            </w:pPr>
            <w:r w:rsidRPr="0059002A">
              <w:rPr>
                <w:rFonts w:ascii="Times New Roman" w:hAnsi="Times New Roman" w:cs="Times New Roman"/>
                <w:sz w:val="24"/>
                <w:szCs w:val="24"/>
                <w:lang w:val="id-ID"/>
              </w:rPr>
              <w:t>Menggunakan teknik pengambilan data secara  purposive sampling.</w:t>
            </w:r>
          </w:p>
          <w:p w14:paraId="6C1AF3E8"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Perbedaan dalam penelitian ini yaitu: </w:t>
            </w:r>
          </w:p>
          <w:p w14:paraId="610BFDEB" w14:textId="77777777" w:rsidR="00411FF8" w:rsidRPr="0059002A" w:rsidRDefault="00411FF8" w:rsidP="007A12B7">
            <w:pPr>
              <w:pStyle w:val="ListParagraph"/>
              <w:numPr>
                <w:ilvl w:val="0"/>
                <w:numId w:val="28"/>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Terdapat pengurangan variabel independen yaitu </w:t>
            </w:r>
            <w:r w:rsidRPr="00F24F70">
              <w:rPr>
                <w:rFonts w:ascii="Times New Roman" w:hAnsi="Times New Roman" w:cs="Times New Roman"/>
                <w:i/>
                <w:sz w:val="24"/>
                <w:szCs w:val="24"/>
                <w:lang w:val="id-ID"/>
              </w:rPr>
              <w:t>intellectual capital</w:t>
            </w:r>
          </w:p>
          <w:p w14:paraId="24191D47" w14:textId="77777777" w:rsidR="00411FF8" w:rsidRPr="0059002A" w:rsidRDefault="00411FF8" w:rsidP="007A12B7">
            <w:pPr>
              <w:pStyle w:val="ListParagraph"/>
              <w:numPr>
                <w:ilvl w:val="0"/>
                <w:numId w:val="28"/>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Objek penelitian pada perusahaan sub sektor perbankan yang terdaftar di BEI </w:t>
            </w:r>
          </w:p>
          <w:p w14:paraId="7284FEC3" w14:textId="77777777" w:rsidR="00411FF8" w:rsidRPr="0059002A" w:rsidRDefault="00411FF8" w:rsidP="007A12B7">
            <w:pPr>
              <w:pStyle w:val="ListParagraph"/>
              <w:numPr>
                <w:ilvl w:val="0"/>
                <w:numId w:val="28"/>
              </w:numPr>
              <w:rPr>
                <w:rFonts w:ascii="Times New Roman" w:hAnsi="Times New Roman" w:cs="Times New Roman"/>
                <w:sz w:val="24"/>
                <w:szCs w:val="24"/>
                <w:lang w:val="id-ID"/>
              </w:rPr>
            </w:pPr>
            <w:r w:rsidRPr="0059002A">
              <w:rPr>
                <w:rFonts w:ascii="Times New Roman" w:hAnsi="Times New Roman" w:cs="Times New Roman"/>
                <w:sz w:val="24"/>
                <w:szCs w:val="24"/>
                <w:lang w:val="id-ID"/>
              </w:rPr>
              <w:t>Tahun penelitian yaitu 2019 – 2023</w:t>
            </w:r>
          </w:p>
        </w:tc>
      </w:tr>
      <w:tr w:rsidR="00411FF8" w:rsidRPr="0059002A" w14:paraId="66CB6D2C" w14:textId="77777777" w:rsidTr="00411FF8">
        <w:trPr>
          <w:jc w:val="center"/>
        </w:trPr>
        <w:tc>
          <w:tcPr>
            <w:tcW w:w="540" w:type="dxa"/>
          </w:tcPr>
          <w:p w14:paraId="5828EDA0"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 xml:space="preserve">6. </w:t>
            </w:r>
          </w:p>
        </w:tc>
        <w:tc>
          <w:tcPr>
            <w:tcW w:w="1350" w:type="dxa"/>
          </w:tcPr>
          <w:p w14:paraId="3530E76C" w14:textId="067D21D3"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{"citationItems":[{"id":"ITEM-1","itemData":{"abstract":"Penelitian ini mempunyai tujuan dalam rangka membuat pembuktian secara ilmiah pada pengaruh Leverage, ukuran perusahaan, struktur modal, profitabilitas terhadap kinerja keuangan. Sampel riset yang dipakai ialah data sekunder yang diperoleh dari laporan keuangan perusahaan manufaktur yang tercatat di BEI dalam kurun 2018-2020. Pengambilan sampel memakai metode purposive sampling dengan total 19 perusahaan tetapi setelah dilakukan uji oulier sampel yang masuk dalam kategori sejumlah 76 selama periode observasi 4 tahun. Metode analisis data yang dipakai ialah analisis regresi linear berganda yang diolah memakai perangkat lunak SPSS versi 24. Hasil penelitian secara parsial menunjukkan bahwa leverage mempunyai dampak pada kinerja keuangan, ukuran perusahaan tidak memiliki pengaruh terhadap kinerja keuangan, struktur modal tidak memiliki pengaruh terhadap kinerja keuangan, profitabilitas mempunyai dampak pada kinerja keuangan, secara simultan menunjukkan terdapat pengaruh antara ukuran perusahaan, leverage, struktur modal dan profitabilitas secara simultan terhadap kinerja keuangan.","author":[{"dropping-particle":"","family":"Sari","given":"Nadila","non-dropping-particle":"","parse-names":false,"suffix":""},{"dropping-particle":"","family":"Wi","given":"Peng","non-dropping-particle":"","parse-names":false,"suffix":""}],"container-title":"Global Accounting : Jurnal Akuntansi","id":"ITEM-1","issue":"3","issued":{"date-parts":[["2022"]]},"page":"1-8","title":"Pengaruh Leverage, Ukuran Perusahaan, Stuktur Modal, Dan\nProfitabilitas Terhadap Kinerja Keuangan Perusahaan Manufaktur Yang\nTerdaftar Di Bursa Efek Indonesia (Bei) Periode 2018 – 2021","type":"article-journal","volume":"1"},"uris":["http://www.mendeley.com/documents/?uuid=a2eec5b2-b378-496f-b921-3193bf7607af","http://www.mendeley.com/documents/?uuid=09222550-ae76-4b3d-92f6-edd1ceb2f42f"]}],"mendeley":{"formattedCitation":"(Sari &amp; Wi, 2022)","plainTextFormattedCitation":"(Sari &amp; Wi, 2022)","previouslyFormattedCitation":"(Sari &amp; Wi, 2022)"},"properties":{"noteIndex":0},"schema":"https://github.com/citation-style-language/schema/raw/master/csl-citation.json"}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(Sari &amp; Wi, 2022)</w:t>
            </w:r>
            <w:r w:rsidRPr="0059002A">
              <w:rPr>
                <w:rFonts w:ascii="Times New Roman" w:hAnsi="Times New Roman" w:cs="Times New Roman"/>
                <w:sz w:val="24"/>
                <w:szCs w:val="24"/>
                <w:lang w:val="id-ID"/>
              </w:rPr>
              <w:fldChar w:fldCharType="end"/>
            </w:r>
          </w:p>
        </w:tc>
        <w:tc>
          <w:tcPr>
            <w:tcW w:w="1710" w:type="dxa"/>
          </w:tcPr>
          <w:p w14:paraId="302ADAF9"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rPr>
              <w:t xml:space="preserve">Pengaruh </w:t>
            </w:r>
            <w:r w:rsidRPr="00F24F70">
              <w:rPr>
                <w:rFonts w:ascii="Times New Roman" w:hAnsi="Times New Roman" w:cs="Times New Roman"/>
                <w:i/>
                <w:sz w:val="24"/>
                <w:szCs w:val="24"/>
              </w:rPr>
              <w:t>Leverage,</w:t>
            </w:r>
            <w:r w:rsidRPr="0059002A">
              <w:rPr>
                <w:rFonts w:ascii="Times New Roman" w:hAnsi="Times New Roman" w:cs="Times New Roman"/>
                <w:sz w:val="24"/>
                <w:szCs w:val="24"/>
              </w:rPr>
              <w:t xml:space="preserve"> Ukuran Perusahaan, Stuktur Modal, dan Profitabilitas Terhadap Kinerja Keuangan Perusahaan Manufaktur Yang Terdaftar </w:t>
            </w:r>
            <w:r w:rsidRPr="0059002A">
              <w:rPr>
                <w:rFonts w:ascii="Times New Roman" w:hAnsi="Times New Roman" w:cs="Times New Roman"/>
                <w:sz w:val="24"/>
                <w:szCs w:val="24"/>
                <w:lang w:val="id-ID"/>
              </w:rPr>
              <w:t>d</w:t>
            </w:r>
            <w:r w:rsidRPr="0059002A">
              <w:rPr>
                <w:rFonts w:ascii="Times New Roman" w:hAnsi="Times New Roman" w:cs="Times New Roman"/>
                <w:sz w:val="24"/>
                <w:szCs w:val="24"/>
              </w:rPr>
              <w:t>i Bursa Efek Indonesia (BEI) Periode 2018 – 2021</w:t>
            </w:r>
          </w:p>
        </w:tc>
        <w:tc>
          <w:tcPr>
            <w:tcW w:w="1795" w:type="dxa"/>
          </w:tcPr>
          <w:p w14:paraId="771F59E5"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Teknik Pengambilan data:</w:t>
            </w:r>
          </w:p>
          <w:p w14:paraId="08C8A56C" w14:textId="77777777" w:rsidR="00411FF8" w:rsidRPr="00F24F70" w:rsidRDefault="00411FF8" w:rsidP="007A12B7">
            <w:pPr>
              <w:pStyle w:val="ListParagraph"/>
              <w:numPr>
                <w:ilvl w:val="0"/>
                <w:numId w:val="38"/>
              </w:numPr>
              <w:rPr>
                <w:rFonts w:ascii="Times New Roman" w:hAnsi="Times New Roman" w:cs="Times New Roman"/>
                <w:i/>
                <w:sz w:val="24"/>
                <w:szCs w:val="24"/>
                <w:lang w:val="id-ID"/>
              </w:rPr>
            </w:pPr>
            <w:r w:rsidRPr="00F24F70">
              <w:rPr>
                <w:rFonts w:ascii="Times New Roman" w:hAnsi="Times New Roman" w:cs="Times New Roman"/>
                <w:i/>
                <w:sz w:val="24"/>
                <w:szCs w:val="24"/>
                <w:lang w:val="id-ID"/>
              </w:rPr>
              <w:t>Purposive sampling</w:t>
            </w:r>
          </w:p>
          <w:p w14:paraId="147EE433"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Teknik Pengolahan data: </w:t>
            </w:r>
          </w:p>
          <w:p w14:paraId="63052256" w14:textId="77777777" w:rsidR="00411FF8" w:rsidRPr="0059002A" w:rsidRDefault="00411FF8" w:rsidP="007A12B7">
            <w:pPr>
              <w:pStyle w:val="ListParagraph"/>
              <w:numPr>
                <w:ilvl w:val="0"/>
                <w:numId w:val="39"/>
              </w:numPr>
              <w:rPr>
                <w:rFonts w:ascii="Times New Roman" w:hAnsi="Times New Roman" w:cs="Times New Roman"/>
                <w:sz w:val="24"/>
                <w:szCs w:val="24"/>
                <w:lang w:val="id-ID"/>
              </w:rPr>
            </w:pPr>
            <w:r w:rsidRPr="0059002A">
              <w:rPr>
                <w:rFonts w:ascii="Times New Roman" w:hAnsi="Times New Roman" w:cs="Times New Roman"/>
                <w:sz w:val="24"/>
                <w:szCs w:val="24"/>
                <w:lang w:val="id-ID"/>
              </w:rPr>
              <w:t>Analisis regresi berganda</w:t>
            </w:r>
          </w:p>
        </w:tc>
        <w:tc>
          <w:tcPr>
            <w:tcW w:w="2430" w:type="dxa"/>
          </w:tcPr>
          <w:p w14:paraId="2E2B1029"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Persamaan dalam penelitian ini yaitu:</w:t>
            </w:r>
          </w:p>
          <w:p w14:paraId="4517C930" w14:textId="77777777" w:rsidR="00411FF8" w:rsidRPr="0059002A" w:rsidRDefault="00411FF8" w:rsidP="007A12B7">
            <w:pPr>
              <w:pStyle w:val="ListParagraph"/>
              <w:numPr>
                <w:ilvl w:val="0"/>
                <w:numId w:val="29"/>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Mempunyai persamaan dalam variabel independen yaitu </w:t>
            </w:r>
            <w:r w:rsidRPr="00F24F70">
              <w:rPr>
                <w:rFonts w:ascii="Times New Roman" w:hAnsi="Times New Roman" w:cs="Times New Roman"/>
                <w:i/>
                <w:sz w:val="24"/>
                <w:szCs w:val="24"/>
                <w:lang w:val="id-ID"/>
              </w:rPr>
              <w:t xml:space="preserve">leverage </w:t>
            </w:r>
            <w:r w:rsidRPr="0059002A">
              <w:rPr>
                <w:rFonts w:ascii="Times New Roman" w:hAnsi="Times New Roman" w:cs="Times New Roman"/>
                <w:sz w:val="24"/>
                <w:szCs w:val="24"/>
                <w:lang w:val="id-ID"/>
              </w:rPr>
              <w:t>dan ukuran perusahaan serta variabel dependen yaitu kinerja keuangan</w:t>
            </w:r>
          </w:p>
          <w:p w14:paraId="3C8E1D8A" w14:textId="77777777" w:rsidR="00411FF8" w:rsidRPr="00F24F70" w:rsidRDefault="00411FF8" w:rsidP="007A12B7">
            <w:pPr>
              <w:pStyle w:val="ListParagraph"/>
              <w:numPr>
                <w:ilvl w:val="0"/>
                <w:numId w:val="29"/>
              </w:numPr>
              <w:rPr>
                <w:rFonts w:ascii="Times New Roman" w:hAnsi="Times New Roman" w:cs="Times New Roman"/>
                <w:i/>
                <w:sz w:val="24"/>
                <w:szCs w:val="24"/>
                <w:lang w:val="id-ID"/>
              </w:rPr>
            </w:pPr>
            <w:r w:rsidRPr="0059002A">
              <w:rPr>
                <w:rFonts w:ascii="Times New Roman" w:hAnsi="Times New Roman" w:cs="Times New Roman"/>
                <w:sz w:val="24"/>
                <w:szCs w:val="24"/>
                <w:lang w:val="id-ID"/>
              </w:rPr>
              <w:t xml:space="preserve">Menggunakan teknik pengambilan data secara  </w:t>
            </w:r>
            <w:r w:rsidRPr="00F24F70">
              <w:rPr>
                <w:rFonts w:ascii="Times New Roman" w:hAnsi="Times New Roman" w:cs="Times New Roman"/>
                <w:i/>
                <w:sz w:val="24"/>
                <w:szCs w:val="24"/>
                <w:lang w:val="id-ID"/>
              </w:rPr>
              <w:t>purposive sampling.</w:t>
            </w:r>
          </w:p>
          <w:p w14:paraId="33100E93"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Perbedaan dalam penelitian ini yaitu: </w:t>
            </w:r>
          </w:p>
          <w:p w14:paraId="0A0BF645" w14:textId="77777777" w:rsidR="00411FF8" w:rsidRPr="0059002A" w:rsidRDefault="00411FF8" w:rsidP="007A12B7">
            <w:pPr>
              <w:pStyle w:val="ListParagraph"/>
              <w:numPr>
                <w:ilvl w:val="0"/>
                <w:numId w:val="29"/>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Terdapat pengurangan variabel independen yaitu </w:t>
            </w:r>
            <w:r w:rsidRPr="0059002A">
              <w:rPr>
                <w:rFonts w:ascii="Times New Roman" w:hAnsi="Times New Roman" w:cs="Times New Roman"/>
                <w:sz w:val="24"/>
                <w:szCs w:val="24"/>
              </w:rPr>
              <w:t xml:space="preserve">stuktur modal, dan profitabilitas </w:t>
            </w:r>
          </w:p>
          <w:p w14:paraId="07F378E1" w14:textId="77777777" w:rsidR="00411FF8" w:rsidRPr="0059002A" w:rsidRDefault="00411FF8" w:rsidP="007A12B7">
            <w:pPr>
              <w:pStyle w:val="ListParagraph"/>
              <w:numPr>
                <w:ilvl w:val="0"/>
                <w:numId w:val="29"/>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Objek penelitian pada perusahaan sub sektor perbankan yang terdaftar di BEI </w:t>
            </w:r>
          </w:p>
          <w:p w14:paraId="227111FA" w14:textId="77777777" w:rsidR="00411FF8" w:rsidRPr="0059002A" w:rsidRDefault="00411FF8" w:rsidP="007A12B7">
            <w:pPr>
              <w:pStyle w:val="ListParagraph"/>
              <w:numPr>
                <w:ilvl w:val="0"/>
                <w:numId w:val="29"/>
              </w:numPr>
              <w:rPr>
                <w:rFonts w:ascii="Times New Roman" w:hAnsi="Times New Roman" w:cs="Times New Roman"/>
                <w:sz w:val="24"/>
                <w:szCs w:val="24"/>
                <w:lang w:val="id-ID"/>
              </w:rPr>
            </w:pPr>
            <w:r w:rsidRPr="0059002A">
              <w:rPr>
                <w:rFonts w:ascii="Times New Roman" w:hAnsi="Times New Roman" w:cs="Times New Roman"/>
                <w:sz w:val="24"/>
                <w:szCs w:val="24"/>
                <w:lang w:val="id-ID"/>
              </w:rPr>
              <w:t>Tahun penelitian yaitu 2019 – 2023</w:t>
            </w:r>
          </w:p>
        </w:tc>
      </w:tr>
      <w:tr w:rsidR="00411FF8" w:rsidRPr="0059002A" w14:paraId="4A4DD529" w14:textId="77777777" w:rsidTr="00411FF8">
        <w:trPr>
          <w:jc w:val="center"/>
        </w:trPr>
        <w:tc>
          <w:tcPr>
            <w:tcW w:w="540" w:type="dxa"/>
          </w:tcPr>
          <w:p w14:paraId="25282A85"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7. </w:t>
            </w:r>
          </w:p>
        </w:tc>
        <w:tc>
          <w:tcPr>
            <w:tcW w:w="1350" w:type="dxa"/>
          </w:tcPr>
          <w:p w14:paraId="10F3FB9F" w14:textId="314EE966" w:rsidR="00411FF8" w:rsidRPr="0059002A" w:rsidRDefault="00936683" w:rsidP="00F649FC">
            <w:pPr>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{"citationItems":[{"id":"ITEM-1","itemData":{"DOI":"10.25170/balance.v19i1.3327","ISSN":"2620-4320","abstract":"The purpose of this research is to investigate the the influence of economic, environment and social part of sustainability report disclosures, leverage and activity towards the firm performance. The sample of this research is 15 company with sub- sector mining, agricultural and energy which registered in Indonesia Stock Exchange from period 2017 – 2019. This research uses IBM SPSS 27. The result shown that social part of sustainability report disclosures and activity influence the firm performance. Economic and environment part of sustainability report disclosures and leverage do not influnce the firm performance.","author":[{"dropping-particle":"","family":"Anabella","given":"Anabella","non-dropping-particle":"","parse-names":false,"suffix":""},{"dropping-particle":"","family":"Siregar","given":"Anitaria","non-dropping-particle":"","parse-names":false,"suffix":""}],"container-title":"BALANCE: Jurnal Akuntansi, Auditing dan Keuangan","id":"ITEM-1","issue":"1","issued":{"date-parts":[["2022","7","20"]]},"page":"65-98","title":"Pengaruh Pengungkapan Sustainability Report, Leverage Dan Activity Terhadap Kinerja Perusahaan","type":"article-journal","volume":"19"},"uris":["http://www.mendeley.com/documents/?uuid=c183c1d3-55be-4646-a75a-bc68067b76d9","http://www.mendeley.com/documents/?uuid=b0a760b0-3212-4699-8160-7504b92d11a8"]}],"mendeley":{"formattedCitation":"(Anabella &amp; Siregar, 2022)","plainTextFormattedCitation":"(Anabella &amp; Siregar, 2022)","previouslyFormattedCitation":"(Anabella &amp; Siregar, 2022)"},"properties":{"noteIndex":0},"schema":"https://github.com/citation-style-language/schema/raw/master/csl-citation.json"}</w:instrText>
            </w:r>
            <w:r>
              <w:rPr>
                <w:rFonts w:ascii="Times New Roman" w:hAnsi="Times New Roman" w:cs="Times New Roman"/>
                <w:sz w:val="24"/>
                <w:szCs w:val="24"/>
                <w:lang w:val="id-ID"/>
              </w:rPr>
              <w:fldChar w:fldCharType="separate"/>
            </w:r>
            <w:r w:rsidRPr="00936683">
              <w:rPr>
                <w:rFonts w:ascii="Times New Roman" w:hAnsi="Times New Roman" w:cs="Times New Roman"/>
                <w:noProof/>
                <w:sz w:val="24"/>
                <w:szCs w:val="24"/>
                <w:lang w:val="id-ID"/>
              </w:rPr>
              <w:t>(Anabella &amp; Siregar, 2022)</w:t>
            </w:r>
            <w:r>
              <w:rPr>
                <w:rFonts w:ascii="Times New Roman" w:hAnsi="Times New Roman" w:cs="Times New Roman"/>
                <w:sz w:val="24"/>
                <w:szCs w:val="24"/>
                <w:lang w:val="id-ID"/>
              </w:rPr>
              <w:fldChar w:fldCharType="end"/>
            </w:r>
          </w:p>
        </w:tc>
        <w:tc>
          <w:tcPr>
            <w:tcW w:w="1710" w:type="dxa"/>
          </w:tcPr>
          <w:p w14:paraId="7B08CB4A" w14:textId="09D67206" w:rsidR="00411FF8" w:rsidRPr="0059002A" w:rsidRDefault="00936683" w:rsidP="00F649FC">
            <w:pPr>
              <w:rPr>
                <w:rFonts w:ascii="Times New Roman" w:hAnsi="Times New Roman" w:cs="Times New Roman"/>
                <w:sz w:val="24"/>
                <w:szCs w:val="24"/>
                <w:lang w:val="id-ID"/>
              </w:rPr>
            </w:pPr>
            <w:r w:rsidRPr="008768B4">
              <w:rPr>
                <w:rFonts w:ascii="Times New Roman" w:hAnsi="Times New Roman" w:cs="Times New Roman"/>
                <w:sz w:val="24"/>
                <w:szCs w:val="24"/>
              </w:rPr>
              <w:t xml:space="preserve">Pengaruh Pengungkapan </w:t>
            </w:r>
            <w:r w:rsidRPr="008768B4">
              <w:rPr>
                <w:rFonts w:ascii="Times New Roman" w:hAnsi="Times New Roman" w:cs="Times New Roman"/>
                <w:i/>
                <w:sz w:val="24"/>
                <w:szCs w:val="24"/>
              </w:rPr>
              <w:t>Sustainability Report, Leverage</w:t>
            </w:r>
            <w:r>
              <w:rPr>
                <w:rFonts w:ascii="Times New Roman" w:hAnsi="Times New Roman" w:cs="Times New Roman"/>
                <w:sz w:val="24"/>
                <w:szCs w:val="24"/>
              </w:rPr>
              <w:t xml:space="preserve"> d</w:t>
            </w:r>
            <w:r w:rsidRPr="008768B4">
              <w:rPr>
                <w:rFonts w:ascii="Times New Roman" w:hAnsi="Times New Roman" w:cs="Times New Roman"/>
                <w:sz w:val="24"/>
                <w:szCs w:val="24"/>
              </w:rPr>
              <w:t xml:space="preserve">an </w:t>
            </w:r>
            <w:r w:rsidRPr="008768B4">
              <w:rPr>
                <w:rFonts w:ascii="Times New Roman" w:hAnsi="Times New Roman" w:cs="Times New Roman"/>
                <w:i/>
                <w:sz w:val="24"/>
                <w:szCs w:val="24"/>
              </w:rPr>
              <w:t xml:space="preserve">Activity </w:t>
            </w:r>
            <w:r w:rsidRPr="008768B4">
              <w:rPr>
                <w:rFonts w:ascii="Times New Roman" w:hAnsi="Times New Roman" w:cs="Times New Roman"/>
                <w:sz w:val="24"/>
                <w:szCs w:val="24"/>
              </w:rPr>
              <w:t>Terhadap Kinerja Perusahaan</w:t>
            </w:r>
          </w:p>
        </w:tc>
        <w:tc>
          <w:tcPr>
            <w:tcW w:w="1795" w:type="dxa"/>
          </w:tcPr>
          <w:p w14:paraId="1B6BCF7E"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Teknik Pengambilan data:</w:t>
            </w:r>
          </w:p>
          <w:p w14:paraId="1203E71F" w14:textId="77777777" w:rsidR="00411FF8" w:rsidRPr="00F24F70" w:rsidRDefault="00411FF8" w:rsidP="007A12B7">
            <w:pPr>
              <w:pStyle w:val="ListParagraph"/>
              <w:numPr>
                <w:ilvl w:val="0"/>
                <w:numId w:val="40"/>
              </w:numPr>
              <w:rPr>
                <w:rFonts w:ascii="Times New Roman" w:hAnsi="Times New Roman" w:cs="Times New Roman"/>
                <w:i/>
                <w:sz w:val="24"/>
                <w:szCs w:val="24"/>
                <w:lang w:val="id-ID"/>
              </w:rPr>
            </w:pPr>
            <w:r w:rsidRPr="00F24F70">
              <w:rPr>
                <w:rFonts w:ascii="Times New Roman" w:hAnsi="Times New Roman" w:cs="Times New Roman"/>
                <w:i/>
                <w:sz w:val="24"/>
                <w:szCs w:val="24"/>
                <w:lang w:val="id-ID"/>
              </w:rPr>
              <w:t>Purposive sampling</w:t>
            </w:r>
          </w:p>
          <w:p w14:paraId="3AC65BA4"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Teknik Pengolahan data: </w:t>
            </w:r>
          </w:p>
          <w:p w14:paraId="66B67213" w14:textId="77777777" w:rsidR="00411FF8" w:rsidRPr="0059002A" w:rsidRDefault="00411FF8" w:rsidP="007A12B7">
            <w:pPr>
              <w:pStyle w:val="ListParagraph"/>
              <w:numPr>
                <w:ilvl w:val="0"/>
                <w:numId w:val="41"/>
              </w:numPr>
              <w:rPr>
                <w:rFonts w:ascii="Times New Roman" w:hAnsi="Times New Roman" w:cs="Times New Roman"/>
                <w:sz w:val="24"/>
                <w:szCs w:val="24"/>
                <w:lang w:val="id-ID"/>
              </w:rPr>
            </w:pPr>
            <w:r w:rsidRPr="0059002A">
              <w:rPr>
                <w:rFonts w:ascii="Times New Roman" w:hAnsi="Times New Roman" w:cs="Times New Roman"/>
                <w:sz w:val="24"/>
                <w:szCs w:val="24"/>
                <w:lang w:val="id-ID"/>
              </w:rPr>
              <w:t>Analisis regresi berganda</w:t>
            </w:r>
          </w:p>
        </w:tc>
        <w:tc>
          <w:tcPr>
            <w:tcW w:w="2430" w:type="dxa"/>
          </w:tcPr>
          <w:p w14:paraId="2E6D8E25"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Persamaan dalam penelitian ini yaitu:</w:t>
            </w:r>
          </w:p>
          <w:p w14:paraId="3BF2F463" w14:textId="6FE06756" w:rsidR="00411FF8" w:rsidRPr="0059002A" w:rsidRDefault="00411FF8" w:rsidP="007A12B7">
            <w:pPr>
              <w:pStyle w:val="ListParagraph"/>
              <w:numPr>
                <w:ilvl w:val="0"/>
                <w:numId w:val="30"/>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Mempunyai persamaan dalam variabel independen yaitu </w:t>
            </w:r>
            <w:r w:rsidRPr="00F24F70">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dan </w:t>
            </w:r>
            <w:r w:rsidR="00936683" w:rsidRPr="00936683">
              <w:rPr>
                <w:rFonts w:ascii="Times New Roman" w:hAnsi="Times New Roman" w:cs="Times New Roman"/>
                <w:i/>
                <w:sz w:val="24"/>
                <w:szCs w:val="24"/>
                <w:lang w:val="id-ID"/>
              </w:rPr>
              <w:t>leverage</w:t>
            </w:r>
            <w:r w:rsidR="00936683">
              <w:rPr>
                <w:rFonts w:ascii="Times New Roman" w:hAnsi="Times New Roman" w:cs="Times New Roman"/>
                <w:i/>
                <w:sz w:val="24"/>
                <w:szCs w:val="24"/>
                <w:lang w:val="id-ID"/>
              </w:rPr>
              <w:t xml:space="preserve"> </w:t>
            </w:r>
            <w:r w:rsidR="00936683" w:rsidRPr="00936683">
              <w:rPr>
                <w:rFonts w:ascii="Times New Roman" w:hAnsi="Times New Roman" w:cs="Times New Roman"/>
                <w:sz w:val="24"/>
                <w:szCs w:val="24"/>
                <w:lang w:val="id-ID"/>
              </w:rPr>
              <w:t>serta</w:t>
            </w:r>
            <w:r w:rsidR="00936683">
              <w:rPr>
                <w:rFonts w:ascii="Times New Roman" w:hAnsi="Times New Roman" w:cs="Times New Roman"/>
                <w:sz w:val="24"/>
                <w:szCs w:val="24"/>
                <w:lang w:val="id-ID"/>
              </w:rPr>
              <w:t xml:space="preserve"> </w:t>
            </w:r>
            <w:r w:rsidRPr="0059002A">
              <w:rPr>
                <w:rFonts w:ascii="Times New Roman" w:hAnsi="Times New Roman" w:cs="Times New Roman"/>
                <w:sz w:val="24"/>
                <w:szCs w:val="24"/>
                <w:lang w:val="id-ID"/>
              </w:rPr>
              <w:t>variabel</w:t>
            </w:r>
            <w:r w:rsidR="00936683">
              <w:rPr>
                <w:rFonts w:ascii="Times New Roman" w:hAnsi="Times New Roman" w:cs="Times New Roman"/>
                <w:sz w:val="24"/>
                <w:szCs w:val="24"/>
                <w:lang w:val="id-ID"/>
              </w:rPr>
              <w:t xml:space="preserve"> dependen yaitu kinerja perusahaan atau keuangan yang diukur dengan ROA.</w:t>
            </w:r>
          </w:p>
          <w:p w14:paraId="729656B9" w14:textId="77777777" w:rsidR="00411FF8" w:rsidRPr="0059002A" w:rsidRDefault="00411FF8" w:rsidP="007A12B7">
            <w:pPr>
              <w:pStyle w:val="ListParagraph"/>
              <w:numPr>
                <w:ilvl w:val="0"/>
                <w:numId w:val="30"/>
              </w:numPr>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 xml:space="preserve">Menggunakan teknik pengambilan data secara  </w:t>
            </w:r>
            <w:r w:rsidRPr="00F24F70">
              <w:rPr>
                <w:rFonts w:ascii="Times New Roman" w:hAnsi="Times New Roman" w:cs="Times New Roman"/>
                <w:i/>
                <w:sz w:val="24"/>
                <w:szCs w:val="24"/>
                <w:lang w:val="id-ID"/>
              </w:rPr>
              <w:t>purposive sampling</w:t>
            </w:r>
            <w:r w:rsidRPr="0059002A">
              <w:rPr>
                <w:rFonts w:ascii="Times New Roman" w:hAnsi="Times New Roman" w:cs="Times New Roman"/>
                <w:sz w:val="24"/>
                <w:szCs w:val="24"/>
                <w:lang w:val="id-ID"/>
              </w:rPr>
              <w:t>.</w:t>
            </w:r>
          </w:p>
          <w:p w14:paraId="0C89F278"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Perbedaan dalam penelitian ini yaitu: </w:t>
            </w:r>
          </w:p>
          <w:p w14:paraId="2327916E" w14:textId="77777777" w:rsidR="00411FF8" w:rsidRPr="0059002A" w:rsidRDefault="00411FF8" w:rsidP="007A12B7">
            <w:pPr>
              <w:pStyle w:val="ListParagraph"/>
              <w:numPr>
                <w:ilvl w:val="0"/>
                <w:numId w:val="42"/>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Objek penelitian pada perusahaan sub sektor perbankan yang terdaftar di BEI </w:t>
            </w:r>
          </w:p>
          <w:p w14:paraId="4002E667" w14:textId="77777777" w:rsidR="00411FF8" w:rsidRPr="0059002A" w:rsidRDefault="00411FF8" w:rsidP="007A12B7">
            <w:pPr>
              <w:pStyle w:val="ListParagraph"/>
              <w:numPr>
                <w:ilvl w:val="0"/>
                <w:numId w:val="42"/>
              </w:numPr>
              <w:rPr>
                <w:rFonts w:ascii="Times New Roman" w:hAnsi="Times New Roman" w:cs="Times New Roman"/>
                <w:sz w:val="24"/>
                <w:szCs w:val="24"/>
                <w:lang w:val="id-ID"/>
              </w:rPr>
            </w:pPr>
            <w:r w:rsidRPr="0059002A">
              <w:rPr>
                <w:rFonts w:ascii="Times New Roman" w:hAnsi="Times New Roman" w:cs="Times New Roman"/>
                <w:sz w:val="24"/>
                <w:szCs w:val="24"/>
                <w:lang w:val="id-ID"/>
              </w:rPr>
              <w:t>Tahun penelitian yaitu 2019 – 2023</w:t>
            </w:r>
          </w:p>
        </w:tc>
      </w:tr>
      <w:tr w:rsidR="00411FF8" w:rsidRPr="0059002A" w14:paraId="6F688C3E" w14:textId="77777777" w:rsidTr="00411FF8">
        <w:trPr>
          <w:jc w:val="center"/>
        </w:trPr>
        <w:tc>
          <w:tcPr>
            <w:tcW w:w="540" w:type="dxa"/>
          </w:tcPr>
          <w:p w14:paraId="26F75445"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8.</w:t>
            </w:r>
          </w:p>
        </w:tc>
        <w:tc>
          <w:tcPr>
            <w:tcW w:w="1350" w:type="dxa"/>
          </w:tcPr>
          <w:p w14:paraId="7968B4C1" w14:textId="3A7B0100"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{"citationItems":[{"id":"ITEM-1","itemData":{"abstract":"This study aims to examine the effect of financial leverage, liquidity, firm size, and free cash flow on financial performance. The independent variables in this study are financial leverage, liquidity, firm size, and free cash flow. The dependent variable in this study is financial performance. This study uses secondary data obtained from annual reports and financial statements of companies in the infrastructure, utilities, and transportation sectors on the Indonesia Stock Exchange. The method of determining the sample using purposive sampling method. The sample used is the infrastructure, utility, and transportation sector companies listed on the Indonesia Stock Exchange from 2020 - 2021 based on predetermined criteria. The number of samples used is 126 samples. The analytical method used in this study is multiple regression analysis using the IBM SPSS 26 program. The results of this study indicate that financial leverage has a negative effect on financial performance, while liquidity does not significantly affect financial performance. The results of further research indicate that firm size and free cash flow have a positive effect on financial performance.","author":[{"dropping-particle":"","family":"Muttaqin","given":"Muhammad Faizal","non-dropping-particle":"","parse-names":false,"suffix":""},{"dropping-particle":"","family":"Adiwibowo","given":"Agustinus Santosa","non-dropping-particle":"","parse-names":false,"suffix":""}],"container-title":"Diponegoro journal of accounting","id":"ITEM-1","issue":"1","issued":{"date-parts":[["2023"]]},"page":"1-12","title":"Pengaruh Financial Leverage, Likuiditas, Ukuran Perusahaan, Dan Arus Kas Bebas Terhadap Kinerja","type":"article-journal","volume":"12"},"uris":["http://www.mendeley.com/documents/?uuid=e0070053-a87e-4b95-af53-7962724e9a86","http://www.mendeley.com/documents/?uuid=c606e4e1-ee00-489b-baa7-02ff2829543e"]}],"mendeley":{"formattedCitation":"(Muttaqin &amp; Adiwibowo, 2023)","plainTextFormattedCitation":"(Muttaqin &amp; Adiwibowo, 2023)","previouslyFormattedCitation":"(Muttaqin &amp; Adiwibowo, 2023)"},"properties":{"noteIndex":0},"schema":"https://github.com/citation-style-language/schema/raw/master/csl-citation.json"}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(Muttaqin &amp; Adiwibowo, 2023)</w:t>
            </w:r>
            <w:r w:rsidRPr="0059002A">
              <w:rPr>
                <w:rFonts w:ascii="Times New Roman" w:hAnsi="Times New Roman" w:cs="Times New Roman"/>
                <w:sz w:val="24"/>
                <w:szCs w:val="24"/>
                <w:lang w:val="id-ID"/>
              </w:rPr>
              <w:fldChar w:fldCharType="end"/>
            </w:r>
          </w:p>
        </w:tc>
        <w:tc>
          <w:tcPr>
            <w:tcW w:w="1710" w:type="dxa"/>
          </w:tcPr>
          <w:p w14:paraId="40EB3A36"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rPr>
              <w:t xml:space="preserve">Pengaruh </w:t>
            </w:r>
            <w:r w:rsidRPr="00F24F70">
              <w:rPr>
                <w:rFonts w:ascii="Times New Roman" w:hAnsi="Times New Roman" w:cs="Times New Roman"/>
                <w:i/>
                <w:sz w:val="24"/>
                <w:szCs w:val="24"/>
              </w:rPr>
              <w:t>Financial Leverage</w:t>
            </w:r>
            <w:r w:rsidRPr="0059002A">
              <w:rPr>
                <w:rFonts w:ascii="Times New Roman" w:hAnsi="Times New Roman" w:cs="Times New Roman"/>
                <w:sz w:val="24"/>
                <w:szCs w:val="24"/>
              </w:rPr>
              <w:t>, Likuiditas, Ukuran Perusahaan, dan Arus Kas Bebas Terhadap Kinerja Keuangan Pada Masa Pandemi Covid 19</w:t>
            </w:r>
            <w:r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rPr>
              <w:t>(Studi Empiris Pada Perusahaan Sektor Infrastruktur, Utilitas, Dan Transportasi Yang Terdaftar Di Bursa Efek Indonesia Periode 2020 – 2021)</w:t>
            </w:r>
          </w:p>
        </w:tc>
        <w:tc>
          <w:tcPr>
            <w:tcW w:w="1795" w:type="dxa"/>
          </w:tcPr>
          <w:p w14:paraId="1B250B40"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Teknik Pengambilan data:</w:t>
            </w:r>
          </w:p>
          <w:p w14:paraId="772D63B9" w14:textId="77777777" w:rsidR="00411FF8" w:rsidRPr="00F24F70" w:rsidRDefault="00411FF8" w:rsidP="007A12B7">
            <w:pPr>
              <w:pStyle w:val="ListParagraph"/>
              <w:numPr>
                <w:ilvl w:val="0"/>
                <w:numId w:val="43"/>
              </w:numPr>
              <w:rPr>
                <w:rFonts w:ascii="Times New Roman" w:hAnsi="Times New Roman" w:cs="Times New Roman"/>
                <w:i/>
                <w:sz w:val="24"/>
                <w:szCs w:val="24"/>
                <w:lang w:val="id-ID"/>
              </w:rPr>
            </w:pPr>
            <w:r w:rsidRPr="00F24F70">
              <w:rPr>
                <w:rFonts w:ascii="Times New Roman" w:hAnsi="Times New Roman" w:cs="Times New Roman"/>
                <w:i/>
                <w:sz w:val="24"/>
                <w:szCs w:val="24"/>
                <w:lang w:val="id-ID"/>
              </w:rPr>
              <w:t>Purposive sampling</w:t>
            </w:r>
          </w:p>
          <w:p w14:paraId="2357A95E"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Teknik Pengolahan data: </w:t>
            </w:r>
          </w:p>
          <w:p w14:paraId="75094A0C" w14:textId="77777777" w:rsidR="00411FF8" w:rsidRPr="0059002A" w:rsidRDefault="00411FF8" w:rsidP="007A12B7">
            <w:pPr>
              <w:pStyle w:val="ListParagraph"/>
              <w:numPr>
                <w:ilvl w:val="0"/>
                <w:numId w:val="44"/>
              </w:numPr>
              <w:rPr>
                <w:rFonts w:ascii="Times New Roman" w:hAnsi="Times New Roman" w:cs="Times New Roman"/>
                <w:sz w:val="24"/>
                <w:szCs w:val="24"/>
                <w:lang w:val="id-ID"/>
              </w:rPr>
            </w:pPr>
            <w:r w:rsidRPr="0059002A">
              <w:rPr>
                <w:rFonts w:ascii="Times New Roman" w:hAnsi="Times New Roman" w:cs="Times New Roman"/>
                <w:sz w:val="24"/>
                <w:szCs w:val="24"/>
                <w:lang w:val="id-ID"/>
              </w:rPr>
              <w:t>Analisis regresi berganda</w:t>
            </w:r>
          </w:p>
        </w:tc>
        <w:tc>
          <w:tcPr>
            <w:tcW w:w="2430" w:type="dxa"/>
          </w:tcPr>
          <w:p w14:paraId="5FA21C7F"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Persamaan dalam penelitian ini yaitu:</w:t>
            </w:r>
          </w:p>
          <w:p w14:paraId="692C3037" w14:textId="77777777" w:rsidR="00411FF8" w:rsidRPr="0059002A" w:rsidRDefault="00411FF8" w:rsidP="007A12B7">
            <w:pPr>
              <w:pStyle w:val="ListParagraph"/>
              <w:numPr>
                <w:ilvl w:val="0"/>
                <w:numId w:val="31"/>
              </w:numPr>
              <w:rPr>
                <w:rFonts w:ascii="Times New Roman" w:hAnsi="Times New Roman" w:cs="Times New Roman"/>
                <w:sz w:val="24"/>
                <w:szCs w:val="24"/>
                <w:lang w:val="id-ID"/>
              </w:rPr>
            </w:pPr>
            <w:r w:rsidRPr="0059002A">
              <w:rPr>
                <w:rFonts w:ascii="Times New Roman" w:hAnsi="Times New Roman" w:cs="Times New Roman"/>
                <w:sz w:val="24"/>
                <w:szCs w:val="24"/>
                <w:lang w:val="id-ID"/>
              </w:rPr>
              <w:t>Mempunyai persamaan dalam variabel independen yaitu leverage dan ukuran perusahaan serta variabel dependen yaitu kinerja keuangan</w:t>
            </w:r>
          </w:p>
          <w:p w14:paraId="5F42A663" w14:textId="77777777" w:rsidR="00411FF8" w:rsidRPr="00F24F70" w:rsidRDefault="00411FF8" w:rsidP="007A12B7">
            <w:pPr>
              <w:pStyle w:val="ListParagraph"/>
              <w:numPr>
                <w:ilvl w:val="0"/>
                <w:numId w:val="31"/>
              </w:numPr>
              <w:rPr>
                <w:rFonts w:ascii="Times New Roman" w:hAnsi="Times New Roman" w:cs="Times New Roman"/>
                <w:i/>
                <w:sz w:val="24"/>
                <w:szCs w:val="24"/>
                <w:lang w:val="id-ID"/>
              </w:rPr>
            </w:pPr>
            <w:r w:rsidRPr="0059002A">
              <w:rPr>
                <w:rFonts w:ascii="Times New Roman" w:hAnsi="Times New Roman" w:cs="Times New Roman"/>
                <w:sz w:val="24"/>
                <w:szCs w:val="24"/>
                <w:lang w:val="id-ID"/>
              </w:rPr>
              <w:t xml:space="preserve">Menggunakan teknik pengambilan data secara  </w:t>
            </w:r>
            <w:r w:rsidRPr="00F24F70">
              <w:rPr>
                <w:rFonts w:ascii="Times New Roman" w:hAnsi="Times New Roman" w:cs="Times New Roman"/>
                <w:i/>
                <w:sz w:val="24"/>
                <w:szCs w:val="24"/>
                <w:lang w:val="id-ID"/>
              </w:rPr>
              <w:t>purposive sampling.</w:t>
            </w:r>
          </w:p>
          <w:p w14:paraId="1AF62033"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Perbedaan dalam penelitian ini yaitu: </w:t>
            </w:r>
          </w:p>
          <w:p w14:paraId="6F3DFE25" w14:textId="77777777" w:rsidR="00411FF8" w:rsidRPr="0059002A" w:rsidRDefault="00411FF8" w:rsidP="007A12B7">
            <w:pPr>
              <w:pStyle w:val="ListParagraph"/>
              <w:numPr>
                <w:ilvl w:val="0"/>
                <w:numId w:val="45"/>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Terdapat pengurangan variabel independen yaitu likuiditas dan arus kas bebas </w:t>
            </w:r>
          </w:p>
          <w:p w14:paraId="384BC56E" w14:textId="77777777" w:rsidR="00411FF8" w:rsidRPr="0059002A" w:rsidRDefault="00411FF8" w:rsidP="007A12B7">
            <w:pPr>
              <w:pStyle w:val="ListParagraph"/>
              <w:numPr>
                <w:ilvl w:val="0"/>
                <w:numId w:val="45"/>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Objek penelitian pada perusahaan sub sektor perbankan yang terdaftar di BEI </w:t>
            </w:r>
          </w:p>
          <w:p w14:paraId="4DE1EDB1" w14:textId="77777777" w:rsidR="00411FF8" w:rsidRPr="0059002A" w:rsidRDefault="00411FF8" w:rsidP="007A12B7">
            <w:pPr>
              <w:pStyle w:val="ListParagraph"/>
              <w:numPr>
                <w:ilvl w:val="0"/>
                <w:numId w:val="45"/>
              </w:numPr>
              <w:rPr>
                <w:rFonts w:ascii="Times New Roman" w:hAnsi="Times New Roman" w:cs="Times New Roman"/>
                <w:sz w:val="24"/>
                <w:szCs w:val="24"/>
                <w:lang w:val="id-ID"/>
              </w:rPr>
            </w:pPr>
            <w:r w:rsidRPr="0059002A">
              <w:rPr>
                <w:rFonts w:ascii="Times New Roman" w:hAnsi="Times New Roman" w:cs="Times New Roman"/>
                <w:sz w:val="24"/>
                <w:szCs w:val="24"/>
                <w:lang w:val="id-ID"/>
              </w:rPr>
              <w:t>Tahun penelitian yaitu 2019 – 2023</w:t>
            </w:r>
          </w:p>
        </w:tc>
      </w:tr>
      <w:tr w:rsidR="00411FF8" w:rsidRPr="0059002A" w14:paraId="783B406F" w14:textId="77777777" w:rsidTr="00411FF8">
        <w:trPr>
          <w:jc w:val="center"/>
        </w:trPr>
        <w:tc>
          <w:tcPr>
            <w:tcW w:w="540" w:type="dxa"/>
          </w:tcPr>
          <w:p w14:paraId="18D92AC6"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 xml:space="preserve">9. </w:t>
            </w:r>
          </w:p>
        </w:tc>
        <w:tc>
          <w:tcPr>
            <w:tcW w:w="1350" w:type="dxa"/>
          </w:tcPr>
          <w:p w14:paraId="5E4AB855" w14:textId="31FBBC51"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{"citationItems":[{"id":"ITEM-1","itemData":{"DOI":"10.33087/ekonomis.v7i1.724","abstract":"This study aims to examine and understand the effect of CAR, NPL, company size, and leverage on financial performance in the form of ROA of banks listed on the IDX for the 2018-2020 period. The population used in this study were 47 banks listed on the IDX. The type of data used in this research is secondary data. The sampling technique used purposive sampling and obtained a sample of 41 people. Collecting data in this study using the documentation method. The analytical method used is descriptive statistical test, classical assumption test, multiple linear regression, hypothesis testing, different test. So the results of the study show that CAR, NPL, leverage have a negative and insignificant effect on financial performance, firm size has a positive and significant effect on financial performance, and CAR, NPL, firm size, and leverage have a simultaneous effect on financial performance. . Whereas before and during the company size CAR, ROA and NPL, and leverage there was no difference before or during Covid-19.","author":[{"dropping-particle":"","family":"Salsabila","given":"Nabila","non-dropping-particle":"","parse-names":false,"suffix":""},{"dropping-particle":"","family":"Rinofah","given":"Risal","non-dropping-particle":"","parse-names":false,"suffix":""},{"dropping-particle":"","family":"Sari","given":"Pristin Prima","non-dropping-particle":"","parse-names":false,"suffix":""}],"container-title":"Ekonomis: Journal of Economics and Business","id":"ITEM-1","issue":"1","issued":{"date-parts":[["2023"]]},"page":"307","title":"Pengaruh Manjemen Risiko Perusahaan, Ukuran Perusahaan, dan Leverage terhadap Kinerja Keuangan di Masa Pandemi Covid-19","type":"article-journal","volume":"7"},"uris":["http://www.mendeley.com/documents/?uuid=236e4258-7fb0-44a8-8d3f-772384d7a2cc","http://www.mendeley.com/documents/?uuid=e75c2500-2020-4a59-b0ec-ecc8ad99bd2d"]}],"mendeley":{"formattedCitation":"(Salsabila et al., 2023)","plainTextFormattedCitation":"(Salsabila et al., 2023)","previouslyFormattedCitation":"(Salsabila et al., 2023)"},"properties":{"noteIndex":0},"schema":"https://github.com/citation-style-language/schema/raw/master/csl-citation.json"}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(Salsabila et al., 2023)</w:t>
            </w:r>
            <w:r w:rsidRPr="0059002A">
              <w:rPr>
                <w:rFonts w:ascii="Times New Roman" w:hAnsi="Times New Roman" w:cs="Times New Roman"/>
                <w:sz w:val="24"/>
                <w:szCs w:val="24"/>
                <w:lang w:val="id-ID"/>
              </w:rPr>
              <w:fldChar w:fldCharType="end"/>
            </w:r>
          </w:p>
        </w:tc>
        <w:tc>
          <w:tcPr>
            <w:tcW w:w="1710" w:type="dxa"/>
          </w:tcPr>
          <w:p w14:paraId="738E7CE0" w14:textId="77777777" w:rsidR="00411FF8" w:rsidRPr="0059002A" w:rsidRDefault="00411FF8" w:rsidP="00F649FC">
            <w:pPr>
              <w:rPr>
                <w:rFonts w:ascii="Times New Roman" w:hAnsi="Times New Roman" w:cs="Times New Roman"/>
                <w:sz w:val="24"/>
                <w:szCs w:val="24"/>
              </w:rPr>
            </w:pPr>
            <w:r w:rsidRPr="0059002A">
              <w:rPr>
                <w:rFonts w:ascii="Times New Roman" w:hAnsi="Times New Roman" w:cs="Times New Roman"/>
                <w:sz w:val="24"/>
                <w:szCs w:val="24"/>
              </w:rPr>
              <w:t xml:space="preserve">Pengaruh Manjemen Risiko Perusahaan, Ukuran Perusahaan, dan </w:t>
            </w:r>
            <w:r w:rsidRPr="00F24F70">
              <w:rPr>
                <w:rFonts w:ascii="Times New Roman" w:hAnsi="Times New Roman" w:cs="Times New Roman"/>
                <w:i/>
                <w:sz w:val="24"/>
                <w:szCs w:val="24"/>
              </w:rPr>
              <w:t xml:space="preserve">Leverage </w:t>
            </w:r>
            <w:r w:rsidRPr="0059002A">
              <w:rPr>
                <w:rFonts w:ascii="Times New Roman" w:hAnsi="Times New Roman" w:cs="Times New Roman"/>
                <w:sz w:val="24"/>
                <w:szCs w:val="24"/>
              </w:rPr>
              <w:t xml:space="preserve">terhadap Kinerja Keuangan </w:t>
            </w:r>
            <w:proofErr w:type="gramStart"/>
            <w:r w:rsidRPr="0059002A">
              <w:rPr>
                <w:rFonts w:ascii="Times New Roman" w:hAnsi="Times New Roman" w:cs="Times New Roman"/>
                <w:sz w:val="24"/>
                <w:szCs w:val="24"/>
              </w:rPr>
              <w:t>Di</w:t>
            </w:r>
            <w:proofErr w:type="gramEnd"/>
            <w:r w:rsidRPr="0059002A">
              <w:rPr>
                <w:rFonts w:ascii="Times New Roman" w:hAnsi="Times New Roman" w:cs="Times New Roman"/>
                <w:sz w:val="24"/>
                <w:szCs w:val="24"/>
              </w:rPr>
              <w:t xml:space="preserve"> Masa Pandemi Covid-19</w:t>
            </w:r>
          </w:p>
        </w:tc>
        <w:tc>
          <w:tcPr>
            <w:tcW w:w="1795" w:type="dxa"/>
          </w:tcPr>
          <w:p w14:paraId="3C59A213"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Teknik Pengambilan data:</w:t>
            </w:r>
          </w:p>
          <w:p w14:paraId="55AB80C0" w14:textId="77777777" w:rsidR="00411FF8" w:rsidRPr="00F24F70" w:rsidRDefault="00411FF8" w:rsidP="007A12B7">
            <w:pPr>
              <w:pStyle w:val="ListParagraph"/>
              <w:numPr>
                <w:ilvl w:val="0"/>
                <w:numId w:val="46"/>
              </w:numPr>
              <w:rPr>
                <w:rFonts w:ascii="Times New Roman" w:hAnsi="Times New Roman" w:cs="Times New Roman"/>
                <w:i/>
                <w:sz w:val="24"/>
                <w:szCs w:val="24"/>
                <w:lang w:val="id-ID"/>
              </w:rPr>
            </w:pPr>
            <w:r w:rsidRPr="00F24F70">
              <w:rPr>
                <w:rFonts w:ascii="Times New Roman" w:hAnsi="Times New Roman" w:cs="Times New Roman"/>
                <w:i/>
                <w:sz w:val="24"/>
                <w:szCs w:val="24"/>
                <w:lang w:val="id-ID"/>
              </w:rPr>
              <w:t>Purposive sampling</w:t>
            </w:r>
          </w:p>
          <w:p w14:paraId="2F773B64"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Teknik Pengolahan data: </w:t>
            </w:r>
          </w:p>
          <w:p w14:paraId="0C2E258D" w14:textId="77777777" w:rsidR="00411FF8" w:rsidRPr="0059002A" w:rsidRDefault="00411FF8" w:rsidP="007A12B7">
            <w:pPr>
              <w:pStyle w:val="ListParagraph"/>
              <w:numPr>
                <w:ilvl w:val="0"/>
                <w:numId w:val="46"/>
              </w:numPr>
              <w:rPr>
                <w:rFonts w:ascii="Times New Roman" w:hAnsi="Times New Roman" w:cs="Times New Roman"/>
                <w:sz w:val="24"/>
                <w:szCs w:val="24"/>
                <w:lang w:val="id-ID"/>
              </w:rPr>
            </w:pPr>
            <w:r w:rsidRPr="0059002A">
              <w:rPr>
                <w:rFonts w:ascii="Times New Roman" w:hAnsi="Times New Roman" w:cs="Times New Roman"/>
                <w:sz w:val="24"/>
                <w:szCs w:val="24"/>
                <w:lang w:val="id-ID"/>
              </w:rPr>
              <w:t>Analisis regresi berganda</w:t>
            </w:r>
          </w:p>
        </w:tc>
        <w:tc>
          <w:tcPr>
            <w:tcW w:w="2430" w:type="dxa"/>
          </w:tcPr>
          <w:p w14:paraId="3950BDC9"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Persamaan dalam penelitian ini yaitu:</w:t>
            </w:r>
          </w:p>
          <w:p w14:paraId="698D920C" w14:textId="77777777" w:rsidR="00411FF8" w:rsidRPr="0059002A" w:rsidRDefault="00411FF8" w:rsidP="007A12B7">
            <w:pPr>
              <w:pStyle w:val="ListParagraph"/>
              <w:numPr>
                <w:ilvl w:val="0"/>
                <w:numId w:val="32"/>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Mempunyai persamaan dalam variabel independen yaitu ukuran perusahaan dan </w:t>
            </w:r>
            <w:r w:rsidRPr="00F24F70">
              <w:rPr>
                <w:rFonts w:ascii="Times New Roman" w:hAnsi="Times New Roman" w:cs="Times New Roman"/>
                <w:i/>
                <w:sz w:val="24"/>
                <w:szCs w:val="24"/>
                <w:lang w:val="id-ID"/>
              </w:rPr>
              <w:t xml:space="preserve">leverage </w:t>
            </w:r>
            <w:r w:rsidRPr="0059002A">
              <w:rPr>
                <w:rFonts w:ascii="Times New Roman" w:hAnsi="Times New Roman" w:cs="Times New Roman"/>
                <w:sz w:val="24"/>
                <w:szCs w:val="24"/>
                <w:lang w:val="id-ID"/>
              </w:rPr>
              <w:t xml:space="preserve"> serta variabel dependen yaitu kinerja keuangan</w:t>
            </w:r>
          </w:p>
          <w:p w14:paraId="7728C1E1" w14:textId="77777777" w:rsidR="00411FF8" w:rsidRPr="0059002A" w:rsidRDefault="00411FF8" w:rsidP="007A12B7">
            <w:pPr>
              <w:pStyle w:val="ListParagraph"/>
              <w:numPr>
                <w:ilvl w:val="0"/>
                <w:numId w:val="32"/>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Mempunyai persamaan pada objek penelitian yaitu </w:t>
            </w:r>
            <w:r w:rsidRPr="0059002A">
              <w:rPr>
                <w:rFonts w:ascii="Times New Roman" w:hAnsi="Times New Roman" w:cs="Times New Roman"/>
                <w:sz w:val="24"/>
                <w:szCs w:val="24"/>
              </w:rPr>
              <w:t>perusahaan perbankan yang terdaftar di Bursa Efek Indonesia</w:t>
            </w:r>
            <w:r w:rsidRPr="0059002A">
              <w:rPr>
                <w:rFonts w:ascii="Times New Roman" w:hAnsi="Times New Roman" w:cs="Times New Roman"/>
                <w:sz w:val="24"/>
                <w:szCs w:val="24"/>
                <w:lang w:val="id-ID"/>
              </w:rPr>
              <w:t xml:space="preserve"> </w:t>
            </w:r>
          </w:p>
          <w:p w14:paraId="71A2C7AD" w14:textId="77777777" w:rsidR="00411FF8" w:rsidRPr="00F24F70" w:rsidRDefault="00411FF8" w:rsidP="007A12B7">
            <w:pPr>
              <w:pStyle w:val="ListParagraph"/>
              <w:numPr>
                <w:ilvl w:val="0"/>
                <w:numId w:val="32"/>
              </w:numPr>
              <w:rPr>
                <w:rFonts w:ascii="Times New Roman" w:hAnsi="Times New Roman" w:cs="Times New Roman"/>
                <w:i/>
                <w:sz w:val="24"/>
                <w:szCs w:val="24"/>
                <w:lang w:val="id-ID"/>
              </w:rPr>
            </w:pPr>
            <w:r w:rsidRPr="0059002A">
              <w:rPr>
                <w:rFonts w:ascii="Times New Roman" w:hAnsi="Times New Roman" w:cs="Times New Roman"/>
                <w:sz w:val="24"/>
                <w:szCs w:val="24"/>
                <w:lang w:val="id-ID"/>
              </w:rPr>
              <w:t xml:space="preserve">Menggunakan teknik pengambilan data secara  </w:t>
            </w:r>
            <w:r w:rsidRPr="00F24F70">
              <w:rPr>
                <w:rFonts w:ascii="Times New Roman" w:hAnsi="Times New Roman" w:cs="Times New Roman"/>
                <w:i/>
                <w:sz w:val="24"/>
                <w:szCs w:val="24"/>
                <w:lang w:val="id-ID"/>
              </w:rPr>
              <w:t>purposive sampling.</w:t>
            </w:r>
          </w:p>
          <w:p w14:paraId="0CD32A44"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Perbedaan dalam penelitian ini yaitu: </w:t>
            </w:r>
          </w:p>
          <w:p w14:paraId="1C093445" w14:textId="77777777" w:rsidR="00411FF8" w:rsidRPr="0059002A" w:rsidRDefault="00411FF8" w:rsidP="007A12B7">
            <w:pPr>
              <w:pStyle w:val="ListParagraph"/>
              <w:numPr>
                <w:ilvl w:val="0"/>
                <w:numId w:val="47"/>
              </w:numPr>
              <w:rPr>
                <w:rFonts w:ascii="Times New Roman" w:hAnsi="Times New Roman" w:cs="Times New Roman"/>
                <w:sz w:val="24"/>
                <w:szCs w:val="24"/>
                <w:lang w:val="id-ID"/>
              </w:rPr>
            </w:pPr>
            <w:r w:rsidRPr="0059002A">
              <w:rPr>
                <w:rFonts w:ascii="Times New Roman" w:hAnsi="Times New Roman" w:cs="Times New Roman"/>
                <w:sz w:val="24"/>
                <w:szCs w:val="24"/>
                <w:lang w:val="id-ID"/>
              </w:rPr>
              <w:t>Terdapat pengurangan variabel independen yaitu manajemen resiko perusahaan</w:t>
            </w:r>
          </w:p>
          <w:p w14:paraId="2826EC12" w14:textId="77777777" w:rsidR="00411FF8" w:rsidRPr="0059002A" w:rsidRDefault="00411FF8" w:rsidP="007A12B7">
            <w:pPr>
              <w:pStyle w:val="ListParagraph"/>
              <w:numPr>
                <w:ilvl w:val="0"/>
                <w:numId w:val="47"/>
              </w:numPr>
              <w:rPr>
                <w:rFonts w:ascii="Times New Roman" w:hAnsi="Times New Roman" w:cs="Times New Roman"/>
                <w:sz w:val="24"/>
                <w:szCs w:val="24"/>
                <w:lang w:val="id-ID"/>
              </w:rPr>
            </w:pPr>
            <w:r w:rsidRPr="0059002A">
              <w:rPr>
                <w:rFonts w:ascii="Times New Roman" w:hAnsi="Times New Roman" w:cs="Times New Roman"/>
                <w:sz w:val="24"/>
                <w:szCs w:val="24"/>
                <w:lang w:val="id-ID"/>
              </w:rPr>
              <w:t>Tahun penelitian yaitu 2019 – 2023</w:t>
            </w:r>
          </w:p>
        </w:tc>
      </w:tr>
      <w:tr w:rsidR="00411FF8" w:rsidRPr="0059002A" w14:paraId="658C3EB5" w14:textId="77777777" w:rsidTr="00411FF8">
        <w:trPr>
          <w:jc w:val="center"/>
        </w:trPr>
        <w:tc>
          <w:tcPr>
            <w:tcW w:w="540" w:type="dxa"/>
          </w:tcPr>
          <w:p w14:paraId="1423D09F"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10. </w:t>
            </w:r>
          </w:p>
        </w:tc>
        <w:tc>
          <w:tcPr>
            <w:tcW w:w="1350" w:type="dxa"/>
          </w:tcPr>
          <w:p w14:paraId="3D0725A0" w14:textId="5CEFF733"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{"citationItems":[{"id":"ITEM-1","itemData":{"DOI":"10.29407/jse.v6i2.364","abstract":"Penelitian ini tujuannya yaitu agar diketahuinya bagaimana pengaruh pengungkapan Sustainability Reporting kinerja sosial, lingkungan dan ekonomi terhadap kinerja keuangan yang diukur menggunakan rasio profitabilitas ROA. Penelitian ini metodenya memakai deskriptif kuantitatif. Data yang dipakai yaitu data sekunder dengan pengambilan angka-angka yang didapatkan lewat Website Bursa Efek Indonesia serta Website resmi setiap perusahaan. Dipakainya deskriptif kuantitatif dalam menganalisis datanya. Hasil penelitian memperlihatkan pengungkapan kinerja ekonomi pengaruhnya tidak positif signifikan terhadap kinerja keuangan perusahaan, begitu juga kinerja sosial yang pengaruhnya tidak positif signifikan, sementara kinerja lingkungan pengaruhnya positif signifikan.","author":[{"dropping-particle":"","family":"Wartabone","given":"Tirsa Anisa","non-dropping-particle":"","parse-names":false,"suffix":""},{"dropping-particle":"","family":"Yusuf","given":"Nilawaty","non-dropping-particle":"","parse-names":false,"suffix":""},{"dropping-particle":"","family":"Panigoro","given":"Nurharyati","non-dropping-particle":"","parse-names":false,"suffix":""}],"container-title":"Jurnal Simki Economic","id":"ITEM-1","issue":"2","issued":{"date-parts":[["2023"]]},"page":"430-440","title":"Pengaruh Pengungkapan Sustainability Reporting Terhadap Kinerja Keuangan Perusahaan yang Terdaftar di Indeks Saham Syariah Indonesia Periode 2018-2021","type":"article-journal","volume":"6"},"uris":["http://www.mendeley.com/documents/?uuid=a679bb65-5c1d-49a0-bb66-1856165873b8","http://www.mendeley.com/documents/?uuid=689f192d-9d6e-43f2-a947-ee0b5aa5bf79"]}],"mendeley":{"formattedCitation":"(Wartabone et al., 2023)","plainTextFormattedCitation":"(Wartabone et al., 2023)","previouslyFormattedCitation":"(Wartabone et al., 2023)"},"properties":{"noteIndex":0},"schema":"https://github.com/citation-style-language/schema/raw/master/csl-citation.json"}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(Wartabone et al., 2023)</w:t>
            </w:r>
            <w:r w:rsidRPr="0059002A">
              <w:rPr>
                <w:rFonts w:ascii="Times New Roman" w:hAnsi="Times New Roman" w:cs="Times New Roman"/>
                <w:sz w:val="24"/>
                <w:szCs w:val="24"/>
                <w:lang w:val="id-ID"/>
              </w:rPr>
              <w:fldChar w:fldCharType="end"/>
            </w:r>
          </w:p>
        </w:tc>
        <w:tc>
          <w:tcPr>
            <w:tcW w:w="1710" w:type="dxa"/>
          </w:tcPr>
          <w:p w14:paraId="563B3800" w14:textId="77777777" w:rsidR="00411FF8" w:rsidRPr="0059002A" w:rsidRDefault="00411FF8" w:rsidP="00F649FC">
            <w:pPr>
              <w:rPr>
                <w:rFonts w:ascii="Times New Roman" w:hAnsi="Times New Roman" w:cs="Times New Roman"/>
                <w:sz w:val="24"/>
                <w:szCs w:val="24"/>
              </w:rPr>
            </w:pPr>
            <w:r w:rsidRPr="0059002A">
              <w:rPr>
                <w:rFonts w:ascii="Times New Roman" w:hAnsi="Times New Roman" w:cs="Times New Roman"/>
                <w:sz w:val="24"/>
                <w:szCs w:val="24"/>
              </w:rPr>
              <w:t xml:space="preserve">Pengaruh Pengungkapan </w:t>
            </w:r>
            <w:r w:rsidRPr="00F24F70">
              <w:rPr>
                <w:rFonts w:ascii="Times New Roman" w:hAnsi="Times New Roman" w:cs="Times New Roman"/>
                <w:i/>
                <w:sz w:val="24"/>
                <w:szCs w:val="24"/>
              </w:rPr>
              <w:t>Sustainability Reporting</w:t>
            </w:r>
            <w:r w:rsidRPr="0059002A">
              <w:rPr>
                <w:rFonts w:ascii="Times New Roman" w:hAnsi="Times New Roman" w:cs="Times New Roman"/>
                <w:sz w:val="24"/>
                <w:szCs w:val="24"/>
              </w:rPr>
              <w:t xml:space="preserve"> Terhadap Kinerja Keuangan Perusahaan yang Terdaftar di Indeks Saham Syariah Indonesia </w:t>
            </w:r>
            <w:r w:rsidRPr="0059002A">
              <w:rPr>
                <w:rFonts w:ascii="Times New Roman" w:hAnsi="Times New Roman" w:cs="Times New Roman"/>
                <w:sz w:val="24"/>
                <w:szCs w:val="24"/>
              </w:rPr>
              <w:lastRenderedPageBreak/>
              <w:t>Periode 2018-202</w:t>
            </w:r>
          </w:p>
        </w:tc>
        <w:tc>
          <w:tcPr>
            <w:tcW w:w="1795" w:type="dxa"/>
          </w:tcPr>
          <w:p w14:paraId="38E03FC7"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Teknik Pengambilan data:</w:t>
            </w:r>
          </w:p>
          <w:p w14:paraId="0DFB7EBA" w14:textId="77777777" w:rsidR="00411FF8" w:rsidRPr="00F24F70" w:rsidRDefault="00411FF8" w:rsidP="007A12B7">
            <w:pPr>
              <w:pStyle w:val="ListParagraph"/>
              <w:numPr>
                <w:ilvl w:val="0"/>
                <w:numId w:val="48"/>
              </w:numPr>
              <w:rPr>
                <w:rFonts w:ascii="Times New Roman" w:hAnsi="Times New Roman" w:cs="Times New Roman"/>
                <w:i/>
                <w:sz w:val="24"/>
                <w:szCs w:val="24"/>
                <w:lang w:val="id-ID"/>
              </w:rPr>
            </w:pPr>
            <w:r w:rsidRPr="00F24F70">
              <w:rPr>
                <w:rFonts w:ascii="Times New Roman" w:hAnsi="Times New Roman" w:cs="Times New Roman"/>
                <w:i/>
                <w:sz w:val="24"/>
                <w:szCs w:val="24"/>
                <w:lang w:val="id-ID"/>
              </w:rPr>
              <w:t>Purposive sampling</w:t>
            </w:r>
          </w:p>
          <w:p w14:paraId="0439595A"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Teknik Pengolahan data: </w:t>
            </w:r>
          </w:p>
          <w:p w14:paraId="27257284" w14:textId="77777777" w:rsidR="00411FF8" w:rsidRPr="0059002A" w:rsidRDefault="00411FF8" w:rsidP="007A12B7">
            <w:pPr>
              <w:pStyle w:val="ListParagraph"/>
              <w:numPr>
                <w:ilvl w:val="0"/>
                <w:numId w:val="49"/>
              </w:numPr>
              <w:rPr>
                <w:rFonts w:ascii="Times New Roman" w:hAnsi="Times New Roman" w:cs="Times New Roman"/>
                <w:sz w:val="24"/>
                <w:szCs w:val="24"/>
                <w:lang w:val="id-ID"/>
              </w:rPr>
            </w:pPr>
            <w:r w:rsidRPr="0059002A">
              <w:rPr>
                <w:rFonts w:ascii="Times New Roman" w:hAnsi="Times New Roman" w:cs="Times New Roman"/>
                <w:sz w:val="24"/>
                <w:szCs w:val="24"/>
                <w:lang w:val="id-ID"/>
              </w:rPr>
              <w:t>Analisis regresi berganda</w:t>
            </w:r>
          </w:p>
        </w:tc>
        <w:tc>
          <w:tcPr>
            <w:tcW w:w="2430" w:type="dxa"/>
          </w:tcPr>
          <w:p w14:paraId="6D557B08"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Persamaan dalam penelitian ini yaitu:</w:t>
            </w:r>
          </w:p>
          <w:p w14:paraId="035DE316" w14:textId="77777777" w:rsidR="00411FF8" w:rsidRPr="0059002A" w:rsidRDefault="00411FF8" w:rsidP="007A12B7">
            <w:pPr>
              <w:pStyle w:val="ListParagraph"/>
              <w:numPr>
                <w:ilvl w:val="0"/>
                <w:numId w:val="33"/>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Mempunyai persamaan dalam variabel independen yaitu </w:t>
            </w:r>
            <w:r w:rsidRPr="00314DA1">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serta variabel dependen yaitu kinerja keuangan</w:t>
            </w:r>
          </w:p>
          <w:p w14:paraId="43DD7C2A" w14:textId="77777777" w:rsidR="00411FF8" w:rsidRPr="0059002A" w:rsidRDefault="00411FF8" w:rsidP="007A12B7">
            <w:pPr>
              <w:pStyle w:val="ListParagraph"/>
              <w:numPr>
                <w:ilvl w:val="0"/>
                <w:numId w:val="33"/>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Menggunakan teknik </w:t>
            </w:r>
            <w:r w:rsidRPr="0059002A">
              <w:rPr>
                <w:rFonts w:ascii="Times New Roman" w:hAnsi="Times New Roman" w:cs="Times New Roman"/>
                <w:sz w:val="24"/>
                <w:szCs w:val="24"/>
                <w:lang w:val="id-ID"/>
              </w:rPr>
              <w:lastRenderedPageBreak/>
              <w:t xml:space="preserve">pengambilan data secara  </w:t>
            </w:r>
            <w:r w:rsidRPr="00314DA1">
              <w:rPr>
                <w:rFonts w:ascii="Times New Roman" w:hAnsi="Times New Roman" w:cs="Times New Roman"/>
                <w:i/>
                <w:sz w:val="24"/>
                <w:szCs w:val="24"/>
                <w:lang w:val="id-ID"/>
              </w:rPr>
              <w:t>purposive sampling.</w:t>
            </w:r>
          </w:p>
          <w:p w14:paraId="22F12170" w14:textId="77777777" w:rsidR="00411FF8" w:rsidRPr="0059002A" w:rsidRDefault="00411FF8" w:rsidP="00F649FC">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Perbedaan dalam penelitian ini yaitu: </w:t>
            </w:r>
          </w:p>
          <w:p w14:paraId="179C98C9" w14:textId="77777777" w:rsidR="00411FF8" w:rsidRPr="0059002A" w:rsidRDefault="00411FF8" w:rsidP="007A12B7">
            <w:pPr>
              <w:pStyle w:val="ListParagraph"/>
              <w:numPr>
                <w:ilvl w:val="0"/>
                <w:numId w:val="50"/>
              </w:num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Objek penelitian pada perusahaan sub sektor perbankan yang terdaftar di BEI </w:t>
            </w:r>
          </w:p>
          <w:p w14:paraId="6D9E1B5A" w14:textId="77777777" w:rsidR="00411FF8" w:rsidRPr="0059002A" w:rsidRDefault="00411FF8" w:rsidP="007A12B7">
            <w:pPr>
              <w:pStyle w:val="ListParagraph"/>
              <w:numPr>
                <w:ilvl w:val="0"/>
                <w:numId w:val="50"/>
              </w:numPr>
              <w:rPr>
                <w:rFonts w:ascii="Times New Roman" w:hAnsi="Times New Roman" w:cs="Times New Roman"/>
                <w:sz w:val="24"/>
                <w:szCs w:val="24"/>
                <w:lang w:val="id-ID"/>
              </w:rPr>
            </w:pPr>
            <w:r w:rsidRPr="0059002A">
              <w:rPr>
                <w:rFonts w:ascii="Times New Roman" w:hAnsi="Times New Roman" w:cs="Times New Roman"/>
                <w:sz w:val="24"/>
                <w:szCs w:val="24"/>
                <w:lang w:val="id-ID"/>
              </w:rPr>
              <w:t>Tahun penelitian yaitu 2019 – 2023</w:t>
            </w:r>
          </w:p>
        </w:tc>
      </w:tr>
    </w:tbl>
    <w:p w14:paraId="504E9F10" w14:textId="77777777" w:rsidR="003738CF" w:rsidRPr="0059002A" w:rsidRDefault="003738CF" w:rsidP="005A647F">
      <w:pPr>
        <w:spacing w:line="480" w:lineRule="auto"/>
        <w:rPr>
          <w:rFonts w:ascii="Times New Roman" w:hAnsi="Times New Roman" w:cs="Times New Roman"/>
          <w:sz w:val="24"/>
          <w:szCs w:val="24"/>
          <w:lang w:val="id-ID"/>
        </w:rPr>
      </w:pPr>
    </w:p>
    <w:p w14:paraId="73390592" w14:textId="77777777" w:rsidR="00766B40" w:rsidRPr="008862E3" w:rsidRDefault="00766B40" w:rsidP="007A12B7">
      <w:pPr>
        <w:pStyle w:val="Heading2"/>
        <w:numPr>
          <w:ilvl w:val="0"/>
          <w:numId w:val="67"/>
        </w:numPr>
        <w:spacing w:line="480" w:lineRule="auto"/>
        <w:rPr>
          <w:rFonts w:ascii="Times New Roman" w:hAnsi="Times New Roman" w:cs="Times New Roman"/>
          <w:b/>
          <w:bCs/>
          <w:color w:val="auto"/>
          <w:sz w:val="24"/>
          <w:szCs w:val="24"/>
          <w:lang w:val="id-ID"/>
        </w:rPr>
      </w:pPr>
      <w:bookmarkStart w:id="48" w:name="_Toc153997217"/>
      <w:bookmarkStart w:id="49" w:name="_Toc168517378"/>
      <w:r w:rsidRPr="008862E3">
        <w:rPr>
          <w:rFonts w:ascii="Times New Roman" w:hAnsi="Times New Roman" w:cs="Times New Roman"/>
          <w:b/>
          <w:bCs/>
          <w:color w:val="auto"/>
          <w:sz w:val="24"/>
          <w:szCs w:val="24"/>
          <w:lang w:val="id-ID"/>
        </w:rPr>
        <w:t>Kerangka Pemikiran Konseptual</w:t>
      </w:r>
      <w:bookmarkEnd w:id="48"/>
      <w:bookmarkEnd w:id="49"/>
      <w:r w:rsidRPr="008862E3">
        <w:rPr>
          <w:rFonts w:ascii="Times New Roman" w:hAnsi="Times New Roman" w:cs="Times New Roman"/>
          <w:b/>
          <w:bCs/>
          <w:color w:val="auto"/>
          <w:sz w:val="24"/>
          <w:szCs w:val="24"/>
          <w:lang w:val="id-ID"/>
        </w:rPr>
        <w:t xml:space="preserve"> </w:t>
      </w:r>
    </w:p>
    <w:p w14:paraId="6D97AD4B" w14:textId="77777777" w:rsidR="00766B40" w:rsidRPr="008B78B7" w:rsidRDefault="00766B40" w:rsidP="007A12B7">
      <w:pPr>
        <w:pStyle w:val="Heading3"/>
        <w:numPr>
          <w:ilvl w:val="0"/>
          <w:numId w:val="70"/>
        </w:numPr>
        <w:spacing w:line="480" w:lineRule="auto"/>
        <w:rPr>
          <w:rFonts w:ascii="Times New Roman" w:hAnsi="Times New Roman" w:cs="Times New Roman"/>
          <w:b/>
          <w:bCs/>
          <w:color w:val="auto"/>
          <w:lang w:val="id-ID"/>
        </w:rPr>
      </w:pPr>
      <w:bookmarkStart w:id="50" w:name="_Toc153997218"/>
      <w:bookmarkStart w:id="51" w:name="_Toc168517379"/>
      <w:r w:rsidRPr="008B78B7">
        <w:rPr>
          <w:rFonts w:ascii="Times New Roman" w:hAnsi="Times New Roman" w:cs="Times New Roman"/>
          <w:b/>
          <w:bCs/>
          <w:color w:val="auto"/>
          <w:lang w:val="id-ID"/>
        </w:rPr>
        <w:t xml:space="preserve">Pengaruh </w:t>
      </w:r>
      <w:r w:rsidRPr="008B78B7">
        <w:rPr>
          <w:rFonts w:ascii="Times New Roman" w:hAnsi="Times New Roman" w:cs="Times New Roman"/>
          <w:b/>
          <w:bCs/>
          <w:i/>
          <w:color w:val="auto"/>
          <w:lang w:val="id-ID"/>
        </w:rPr>
        <w:t>Sustainability Report</w:t>
      </w:r>
      <w:r w:rsidRPr="008B78B7">
        <w:rPr>
          <w:rFonts w:ascii="Times New Roman" w:hAnsi="Times New Roman" w:cs="Times New Roman"/>
          <w:b/>
          <w:bCs/>
          <w:color w:val="auto"/>
          <w:lang w:val="id-ID"/>
        </w:rPr>
        <w:t xml:space="preserve"> </w:t>
      </w:r>
      <w:r w:rsidR="00DE3B6B" w:rsidRPr="008B78B7">
        <w:rPr>
          <w:rFonts w:ascii="Times New Roman" w:hAnsi="Times New Roman" w:cs="Times New Roman"/>
          <w:b/>
          <w:bCs/>
          <w:color w:val="auto"/>
          <w:lang w:val="id-ID"/>
        </w:rPr>
        <w:t xml:space="preserve">Indikator Ekonomi </w:t>
      </w:r>
      <w:r w:rsidRPr="008B78B7">
        <w:rPr>
          <w:rFonts w:ascii="Times New Roman" w:hAnsi="Times New Roman" w:cs="Times New Roman"/>
          <w:b/>
          <w:bCs/>
          <w:color w:val="auto"/>
          <w:lang w:val="id-ID"/>
        </w:rPr>
        <w:t>Terhadap Kinerja Keuangan</w:t>
      </w:r>
      <w:bookmarkEnd w:id="50"/>
      <w:bookmarkEnd w:id="51"/>
    </w:p>
    <w:p w14:paraId="36863437" w14:textId="1BC181C3" w:rsidR="00D53DAC" w:rsidRDefault="002E5161" w:rsidP="00D53DAC">
      <w:pPr>
        <w:spacing w:line="480" w:lineRule="auto"/>
        <w:ind w:left="1080" w:firstLine="720"/>
        <w:jc w:val="both"/>
        <w:rPr>
          <w:rFonts w:ascii="Times New Roman" w:hAnsi="Times New Roman" w:cs="Times New Roman"/>
          <w:sz w:val="24"/>
          <w:szCs w:val="24"/>
          <w:lang w:val="id-ID"/>
        </w:rPr>
      </w:pPr>
      <w:r w:rsidRPr="00F56B4E">
        <w:rPr>
          <w:rFonts w:ascii="Times New Roman" w:hAnsi="Times New Roman" w:cs="Times New Roman"/>
          <w:sz w:val="24"/>
          <w:szCs w:val="24"/>
          <w:lang w:val="id-ID"/>
        </w:rPr>
        <w:t xml:space="preserve">Menurut </w:t>
      </w:r>
      <w:r w:rsidRPr="00F56B4E">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{"citationItems":[{"id":"ITEM-1","itemData":{"ISSN":"2541-1691","abstract":"Penelitan ini bertujuan untuk mengetahui dan menguji pengaruh motivasi ketja dan kompetensi aparatur terhadap kualitas informasi akuntansi Barang Milik Negara pada Satuan Kerja yang ada di lingkungan Kementerian Tenaga Kerja dan Trasmigrasi RI. Metode yang digunakan adalah deskriptif dan asosiatif. Populasi target yang diteliti ialah Satuan Kerja yang ada di Kementerian Tenaga Kerja dan Transmigrasi. Teknik sampel yang digunakan ialah random sampling. Model pengaruh dianalisa menggunakan analisis SEM (Structural Equation Modeling) dengan metode alternative PLS (Partial Least Square) yang bertujuan menguji hubungan dan pengaruh antara motivasi kerja dan kompetensi aparatur terhadap kualitas informasi akuntansi Barang Milik Negara yang ada di lingkungan Kementerian Tenaga Kerja dan Transmigrasi. Hasil analisis menunjukan bahwa motivasi kerja secara parsial berpengaruh positif dan signifikan terhadap kualitas informasi akuntansi Barang Milik Negara. Begitu pula dengan kompetensi aparatur yang secara parsial berpengaruh positif dan signifikan terhadap kualitas informasi akuntansi Barang Milik Negara. Secara simultan motivasi kerja dan kompetensi aparatur berpengaruh terhadap kualitas informasi akuntansi barang milik nagara, hal ini berarti bahwa dengan motivasi kerja yang baik dan juga aparatur yang berkompeten maka akan menghasilkan informasi akuntansi barang milik Negara yang berkualitas","author":[{"dropping-particle":"","family":"Bukhori","given":"Mochamad Rizki Triansyah","non-dropping-particle":"","parse-names":false,"suffix":""},{"dropping-particle":"","family":"Sopian","given":"Dani","non-dropping-particle":"","parse-names":false,"suffix":""}],"container-title":"Jurnal Sikap","id":"ITEM-1","issue":"1","issued":{"date-parts":[["2017"]]},"page":"35-48","title":"Pengaruh Sustainability Terhadap Kinerja Keuangan","type":"article-journal","volume":"2"},"uris":["http://www.mendeley.com/documents/?uuid=6ea7a932-cd6e-4ee7-be61-126340ecc4f8","http://www.mendeley.com/documents/?uuid=3bf2f058-1554-4b3c-9f09-cb45fe2c7a93"]}],"mendeley":{"formattedCitation":"(Bukhori &amp; Sopian, 2017)","plainTextFormattedCitation":"(Bukhori &amp; Sopian, 2017)","previouslyFormattedCitation":"(Bukhori &amp; Sopian, 2017)"},"properties":{"noteIndex":0},"schema":"https://github.com/citation-style-language/schema/raw/master/csl-citation.json"}</w:instrText>
      </w:r>
      <w:r w:rsidRPr="00F56B4E">
        <w:rPr>
          <w:rFonts w:ascii="Times New Roman" w:hAnsi="Times New Roman" w:cs="Times New Roman"/>
          <w:sz w:val="24"/>
          <w:szCs w:val="24"/>
          <w:lang w:val="id-ID"/>
        </w:rPr>
        <w:fldChar w:fldCharType="separate"/>
      </w:r>
      <w:r w:rsidRPr="00F56B4E">
        <w:rPr>
          <w:rFonts w:ascii="Times New Roman" w:hAnsi="Times New Roman" w:cs="Times New Roman"/>
          <w:noProof/>
          <w:sz w:val="24"/>
          <w:szCs w:val="24"/>
          <w:lang w:val="id-ID"/>
        </w:rPr>
        <w:t>(Bukhori &amp; Sopian, 2017)</w:t>
      </w:r>
      <w:r w:rsidRPr="00F56B4E">
        <w:rPr>
          <w:rFonts w:ascii="Times New Roman" w:hAnsi="Times New Roman" w:cs="Times New Roman"/>
          <w:sz w:val="24"/>
          <w:szCs w:val="24"/>
          <w:lang w:val="id-ID"/>
        </w:rPr>
        <w:fldChar w:fldCharType="end"/>
      </w:r>
      <w:r w:rsidRPr="00F56B4E">
        <w:rPr>
          <w:rFonts w:ascii="Times New Roman" w:hAnsi="Times New Roman" w:cs="Times New Roman"/>
          <w:sz w:val="24"/>
          <w:szCs w:val="24"/>
          <w:lang w:val="id-ID"/>
        </w:rPr>
        <w:t xml:space="preserve"> menyatakan bahwa perusahaan yang memiliki dampak signifikan terhadap perkembangan ekonomi baik dalam skala kecil maupun besar akan menarik perhatian investor dan pelanggan untuk ikut serta mendukung perusahaan dengan menyumbangkan dana atau menggunakan produknya. Dukungan dana dari investor dapat meningkatkan modal kerja perusahaan, yang kemudian memungkinkan perusahaan untuk meningkatkan aktivitas operasionalnya. Dengan cara ini, perusahaan berpotensi mencapai kinerja keuangan yang lebih baik. </w:t>
      </w:r>
      <w:r w:rsidRPr="00F56B4E">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{"citationItems":[{"id":"ITEM-1","itemData":{"ISSN":"2337-3806","abstract":"This study examines the influence sustainability reports on company performance. The independent variables are economic performance disclosure, social performance disclosure, and environmental performance disclosure. These variables are measured using a specific disclosure index based on the GRI Standard. The dependent variable is company performance as measured by Return on Asset, Return on Equity, Earning per Share, and Dividend per Share. The research sample consists of manufacturing companies listed on the Indonesia Stock Exchange during the 2018-2021 period. The purposive sampling method was used to determine the research sample. The sample used was 15 companies in the period 2018-2021. Data obtained from the company's annual report and sustainability report. The results of this study indicate that disclosure of social performance has a significant positive effect on company performance, while economic performance and environmental performance have no effect on company performance.","author":[{"dropping-particle":"","family":"Dyaning Ratri","given":"Febrita","non-dropping-particle":"","parse-names":false,"suffix":""},{"dropping-particle":"","family":"Marsono","given":"","non-dropping-particle":"","parse-names":false,"suffix":""}],"container-title":"Diponegoro Journal of Accounting","id":"ITEM-1","issue":"2","issued":{"date-parts":[["2023"]]},"page":"1-12","title":"Pengaruh Sustainability Report Disclosure Terhadap Kinerja Perusahaan (Studi Empiris Pada Perusahaan Manufaktur Yang Terdaftar Di BEI Tahun 2018-2021)","type":"article-journal","volume":"12"},"uris":["http://www.mendeley.com/documents/?uuid=abe271e3-3449-4068-b1c7-7a446f579f1a","http://www.mendeley.com/documents/?uuid=574bac76-062d-4daf-83d8-3cdb51eef6b0"]}],"mendeley":{"formattedCitation":"(Dyaning Ratri &amp; Marsono, 2023)","plainTextFormattedCitation":"(Dyaning Ratri &amp; Marsono, 2023)","previouslyFormattedCitation":"(Dyaning Ratri &amp; Marsono, 2023)"},"properties":{"noteIndex":0},"schema":"https://github.com/citation-style-language/schema/raw/master/csl-citation.json"}</w:instrText>
      </w:r>
      <w:r w:rsidRPr="00F56B4E">
        <w:rPr>
          <w:rFonts w:ascii="Times New Roman" w:hAnsi="Times New Roman" w:cs="Times New Roman"/>
          <w:sz w:val="24"/>
          <w:szCs w:val="24"/>
          <w:lang w:val="id-ID"/>
        </w:rPr>
        <w:fldChar w:fldCharType="separate"/>
      </w:r>
      <w:r w:rsidRPr="00F56B4E">
        <w:rPr>
          <w:rFonts w:ascii="Times New Roman" w:hAnsi="Times New Roman" w:cs="Times New Roman"/>
          <w:noProof/>
          <w:sz w:val="24"/>
          <w:szCs w:val="24"/>
          <w:lang w:val="id-ID"/>
        </w:rPr>
        <w:t>(Dyaning Ratri &amp; Marsono, 2023)</w:t>
      </w:r>
      <w:r w:rsidRPr="00F56B4E">
        <w:rPr>
          <w:rFonts w:ascii="Times New Roman" w:hAnsi="Times New Roman" w:cs="Times New Roman"/>
          <w:sz w:val="24"/>
          <w:szCs w:val="24"/>
          <w:lang w:val="id-ID"/>
        </w:rPr>
        <w:fldChar w:fldCharType="end"/>
      </w:r>
      <w:r w:rsidRPr="00F56B4E">
        <w:rPr>
          <w:rFonts w:ascii="Times New Roman" w:hAnsi="Times New Roman" w:cs="Times New Roman"/>
          <w:sz w:val="24"/>
          <w:szCs w:val="24"/>
          <w:lang w:val="id-ID"/>
        </w:rPr>
        <w:t xml:space="preserve"> mengungkapkan bahwa pengungkapan kinerja ekonomi dalam laporan keberlanjutan akan meningkatkan kepercayaan para pemangku kepentingan dan investor. Hal ini dapat memperbaiki citra perusahaan serta kinerja keuangan perusahaan, termasuk profitabilitas. </w:t>
      </w:r>
    </w:p>
    <w:p w14:paraId="631AC343" w14:textId="77777777" w:rsidR="00DE3B6B" w:rsidRPr="008B78B7" w:rsidRDefault="00DE3B6B" w:rsidP="007A12B7">
      <w:pPr>
        <w:pStyle w:val="Heading3"/>
        <w:numPr>
          <w:ilvl w:val="0"/>
          <w:numId w:val="70"/>
        </w:numPr>
        <w:spacing w:line="480" w:lineRule="auto"/>
        <w:rPr>
          <w:rFonts w:ascii="Times New Roman" w:hAnsi="Times New Roman" w:cs="Times New Roman"/>
          <w:b/>
          <w:bCs/>
          <w:color w:val="auto"/>
          <w:lang w:val="id-ID"/>
        </w:rPr>
      </w:pPr>
      <w:bookmarkStart w:id="52" w:name="_Toc153997219"/>
      <w:bookmarkStart w:id="53" w:name="_Toc168517380"/>
      <w:r w:rsidRPr="008B78B7">
        <w:rPr>
          <w:rFonts w:ascii="Times New Roman" w:hAnsi="Times New Roman" w:cs="Times New Roman"/>
          <w:b/>
          <w:bCs/>
          <w:color w:val="auto"/>
          <w:lang w:val="id-ID"/>
        </w:rPr>
        <w:lastRenderedPageBreak/>
        <w:t>Pengaruh Sustainability Report Indikator Lingkungan Terhadap Kinerja Keuangan</w:t>
      </w:r>
      <w:bookmarkEnd w:id="52"/>
      <w:bookmarkEnd w:id="53"/>
      <w:r w:rsidRPr="008B78B7">
        <w:rPr>
          <w:rFonts w:ascii="Times New Roman" w:hAnsi="Times New Roman" w:cs="Times New Roman"/>
          <w:b/>
          <w:bCs/>
          <w:color w:val="auto"/>
          <w:lang w:val="id-ID"/>
        </w:rPr>
        <w:t xml:space="preserve"> </w:t>
      </w:r>
    </w:p>
    <w:p w14:paraId="69E62D11" w14:textId="20CB35E7" w:rsidR="00D53DAC" w:rsidRDefault="00BB2867" w:rsidP="00D53DAC">
      <w:pPr>
        <w:pStyle w:val="ListParagraph"/>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Pengungkapan kinerja lingkungan menjadi hal yang sangat vital untuk menunjukkan </w:t>
      </w:r>
      <w:r w:rsidRPr="00A77FF4">
        <w:rPr>
          <w:rFonts w:ascii="Times New Roman" w:hAnsi="Times New Roman" w:cs="Times New Roman"/>
          <w:sz w:val="24"/>
          <w:szCs w:val="24"/>
          <w:lang w:val="id-ID"/>
        </w:rPr>
        <w:t>eksistensi dan keikutsertaan perusahaan dalam menangani masalah lingkungan. Keterlibatan ini menegaskan bahwa perusahaan bertanggung jawab terhadap lingkungan di wilayah operasinya. Dengan adanya tanggung jawab ini mampu memperbaiki citra perusahaan. Sebagai akibatnya</w:t>
      </w:r>
      <w:r w:rsidRPr="00A77FF4">
        <w:rPr>
          <w:rFonts w:ascii="Times New Roman" w:hAnsi="Times New Roman" w:cs="Times New Roman"/>
          <w:sz w:val="24"/>
          <w:szCs w:val="24"/>
        </w:rPr>
        <w:t xml:space="preserve"> </w:t>
      </w:r>
      <w:r w:rsidRPr="00A77FF4">
        <w:rPr>
          <w:rFonts w:ascii="Times New Roman" w:hAnsi="Times New Roman" w:cs="Times New Roman"/>
          <w:sz w:val="24"/>
          <w:szCs w:val="24"/>
          <w:lang w:val="id-ID"/>
        </w:rPr>
        <w:t xml:space="preserve">investor akan tertarik untuk berinvestasi di perusahaan tersebut, karena perusahaan menunjukkan kepedulian terhadap lingkungan, sehingga risiko lingkungan yang dihadapi perusahaan dianggap relatif lebih rendah </w:t>
      </w:r>
      <w:r w:rsidRPr="00A77FF4">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{"citationItems":[{"id":"ITEM-1","itemData":{"ISSN":"2541-1691","abstract":"Penelitan ini bertujuan untuk mengetahui dan menguji pengaruh motivasi ketja dan kompetensi aparatur terhadap kualitas informasi akuntansi Barang Milik Negara pada Satuan Kerja yang ada di lingkungan Kementerian Tenaga Kerja dan Trasmigrasi RI. Metode yang digunakan adalah deskriptif dan asosiatif. Populasi target yang diteliti ialah Satuan Kerja yang ada di Kementerian Tenaga Kerja dan Transmigrasi. Teknik sampel yang digunakan ialah random sampling. Model pengaruh dianalisa menggunakan analisis SEM (Structural Equation Modeling) dengan metode alternative PLS (Partial Least Square) yang bertujuan menguji hubungan dan pengaruh antara motivasi kerja dan kompetensi aparatur terhadap kualitas informasi akuntansi Barang Milik Negara yang ada di lingkungan Kementerian Tenaga Kerja dan Transmigrasi. Hasil analisis menunjukan bahwa motivasi kerja secara parsial berpengaruh positif dan signifikan terhadap kualitas informasi akuntansi Barang Milik Negara. Begitu pula dengan kompetensi aparatur yang secara parsial berpengaruh positif dan signifikan terhadap kualitas informasi akuntansi Barang Milik Negara. Secara simultan motivasi kerja dan kompetensi aparatur berpengaruh terhadap kualitas informasi akuntansi barang milik nagara, hal ini berarti bahwa dengan motivasi kerja yang baik dan juga aparatur yang berkompeten maka akan menghasilkan informasi akuntansi barang milik Negara yang berkualitas","author":[{"dropping-particle":"","family":"Bukhori","given":"Mochamad Rizki Triansyah","non-dropping-particle":"","parse-names":false,"suffix":""},{"dropping-particle":"","family":"Sopian","given":"Dani","non-dropping-particle":"","parse-names":false,"suffix":""}],"container-title":"Jurnal Sikap","id":"ITEM-1","issue":"1","issued":{"date-parts":[["2017"]]},"page":"35-48","title":"Pengaruh Sustainability Terhadap Kinerja Keuangan","type":"article-journal","volume":"2"},"uris":["http://www.mendeley.com/documents/?uuid=6ea7a932-cd6e-4ee7-be61-126340ecc4f8","http://www.mendeley.com/documents/?uuid=3bf2f058-1554-4b3c-9f09-cb45fe2c7a93"]}],"mendeley":{"formattedCitation":"(Bukhori &amp; Sopian, 2017)","plainTextFormattedCitation":"(Bukhori &amp; Sopian, 2017)","previouslyFormattedCitation":"(Bukhori &amp; Sopian, 2017)"},"properties":{"noteIndex":0},"schema":"https://github.com/citation-style-language/schema/raw/master/csl-citation.json"}</w:instrText>
      </w:r>
      <w:r w:rsidRPr="00A77FF4">
        <w:rPr>
          <w:rFonts w:ascii="Times New Roman" w:hAnsi="Times New Roman" w:cs="Times New Roman"/>
          <w:sz w:val="24"/>
          <w:szCs w:val="24"/>
          <w:lang w:val="id-ID"/>
        </w:rPr>
        <w:fldChar w:fldCharType="separate"/>
      </w:r>
      <w:r w:rsidRPr="00A77FF4">
        <w:rPr>
          <w:rFonts w:ascii="Times New Roman" w:hAnsi="Times New Roman" w:cs="Times New Roman"/>
          <w:noProof/>
          <w:sz w:val="24"/>
          <w:szCs w:val="24"/>
          <w:lang w:val="id-ID"/>
        </w:rPr>
        <w:t>(Bukhori &amp; Sopian, 2017)</w:t>
      </w:r>
      <w:r w:rsidRPr="00A77FF4">
        <w:rPr>
          <w:rFonts w:ascii="Times New Roman" w:hAnsi="Times New Roman" w:cs="Times New Roman"/>
          <w:sz w:val="24"/>
          <w:szCs w:val="24"/>
          <w:lang w:val="id-ID"/>
        </w:rPr>
        <w:fldChar w:fldCharType="end"/>
      </w:r>
      <w:r w:rsidRPr="00A77FF4">
        <w:rPr>
          <w:rFonts w:ascii="Times New Roman" w:hAnsi="Times New Roman" w:cs="Times New Roman"/>
          <w:sz w:val="24"/>
          <w:szCs w:val="24"/>
          <w:lang w:val="id-ID"/>
        </w:rPr>
        <w:t>.</w:t>
      </w:r>
    </w:p>
    <w:p w14:paraId="39A5B096" w14:textId="14826B14" w:rsidR="00BB2867" w:rsidRPr="00411FF8" w:rsidRDefault="00BB2867" w:rsidP="00411FF8">
      <w:pPr>
        <w:pStyle w:val="ListParagraph"/>
        <w:spacing w:line="480" w:lineRule="auto"/>
        <w:ind w:left="1080" w:firstLine="720"/>
        <w:jc w:val="both"/>
        <w:rPr>
          <w:rFonts w:ascii="Times New Roman" w:hAnsi="Times New Roman" w:cs="Times New Roman"/>
          <w:sz w:val="24"/>
          <w:szCs w:val="24"/>
          <w:lang w:val="id-ID"/>
        </w:rPr>
      </w:pPr>
      <w:r w:rsidRPr="00D53DAC">
        <w:rPr>
          <w:rFonts w:ascii="Times New Roman" w:hAnsi="Times New Roman" w:cs="Times New Roman"/>
          <w:sz w:val="24"/>
          <w:szCs w:val="24"/>
          <w:lang w:val="id-ID"/>
        </w:rPr>
        <w:t xml:space="preserve">Apabila </w:t>
      </w:r>
      <w:r w:rsidR="00DE3B6B" w:rsidRPr="00D53DAC">
        <w:rPr>
          <w:rFonts w:ascii="Times New Roman" w:hAnsi="Times New Roman" w:cs="Times New Roman"/>
          <w:sz w:val="24"/>
          <w:szCs w:val="24"/>
          <w:lang w:val="id-ID"/>
        </w:rPr>
        <w:t>entitas atau perusahaan menjalankan kegiatan dengan memperhatikan standar kinerja lingkungan yang sesuai, hal ini dapat meningkatkan kepercayaan investor dalam melakukan investasi dan mendapatkan dukungan yang lebih luas dari masyarakat. Hal ini dapat meningkatkan reputasi perusahaan dan berpotensi mempengaruhi keuntungan yang diperoleh. Dengan demikian, perusahaan dapat memenuhi tanggung jawabnya terhadap para pemegang saham deng</w:t>
      </w:r>
      <w:r w:rsidRPr="00D53DAC">
        <w:rPr>
          <w:rFonts w:ascii="Times New Roman" w:hAnsi="Times New Roman" w:cs="Times New Roman"/>
          <w:sz w:val="24"/>
          <w:szCs w:val="24"/>
          <w:lang w:val="id-ID"/>
        </w:rPr>
        <w:t xml:space="preserve">an membayar dividen </w:t>
      </w:r>
      <w:r w:rsidRPr="00D53DAC">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{"citationItems":[{"id":"ITEM-1","itemData":{"ISSN":"2337-3806","abstract":"This study examines the influence sustainability reports on company performance. The independent variables are economic performance disclosure, social performance disclosure, and environmental performance disclosure. These variables are measured using a specific disclosure index based on the GRI Standard. The dependent variable is company performance as measured by Return on Asset, Return on Equity, Earning per Share, and Dividend per Share. The research sample consists of manufacturing companies listed on the Indonesia Stock Exchange during the 2018-2021 period. The purposive sampling method was used to determine the research sample. The sample used was 15 companies in the period 2018-2021. Data obtained from the company's annual report and sustainability report. The results of this study indicate that disclosure of social performance has a significant positive effect on company performance, while economic performance and environmental performance have no effect on company performance.","author":[{"dropping-particle":"","family":"Dyaning Ratri","given":"Febrita","non-dropping-particle":"","parse-names":false,"suffix":""},{"dropping-particle":"","family":"Marsono","given":"","non-dropping-particle":"","parse-names":false,"suffix":""}],"container-title":"Diponegoro Journal of Accounting","id":"ITEM-1","issue":"2","issued":{"date-parts":[["2023"]]},"page":"1-12","title":"Pengaruh Sustainability Report Disclosure Terhadap Kinerja Perusahaan (Studi Empiris Pada Perusahaan Manufaktur Yang Terdaftar Di BEI Tahun 2018-2021)","type":"article-journal","volume":"12"},"uris":["http://www.mendeley.com/documents/?uuid=574bac76-062d-4daf-83d8-3cdb51eef6b0","http://www.mendeley.com/documents/?uuid=abe271e3-3449-4068-b1c7-7a446f579f1a"]}],"mendeley":{"formattedCitation":"(Dyaning Ratri &amp; Marsono, 2023)","plainTextFormattedCitation":"(Dyaning Ratri &amp; Marsono, 2023)","previouslyFormattedCitation":"(Dyaning Ratri &amp; Marsono, 2023)"},"properties":{"noteIndex":0},"schema":"https://github.com/citation-style-language/schema/raw/master/csl-citation.json"}</w:instrText>
      </w:r>
      <w:r w:rsidRPr="00D53DAC">
        <w:rPr>
          <w:rFonts w:ascii="Times New Roman" w:hAnsi="Times New Roman" w:cs="Times New Roman"/>
          <w:sz w:val="24"/>
          <w:szCs w:val="24"/>
          <w:lang w:val="id-ID"/>
        </w:rPr>
        <w:fldChar w:fldCharType="separate"/>
      </w:r>
      <w:r w:rsidRPr="00D53DAC">
        <w:rPr>
          <w:rFonts w:ascii="Times New Roman" w:hAnsi="Times New Roman" w:cs="Times New Roman"/>
          <w:noProof/>
          <w:sz w:val="24"/>
          <w:szCs w:val="24"/>
          <w:lang w:val="id-ID"/>
        </w:rPr>
        <w:t>(Dyaning Ratri &amp; Marsono, 2023)</w:t>
      </w:r>
      <w:r w:rsidRPr="00D53DAC">
        <w:rPr>
          <w:rFonts w:ascii="Times New Roman" w:hAnsi="Times New Roman" w:cs="Times New Roman"/>
          <w:sz w:val="24"/>
          <w:szCs w:val="24"/>
          <w:lang w:val="id-ID"/>
        </w:rPr>
        <w:fldChar w:fldCharType="end"/>
      </w:r>
      <w:r w:rsidRPr="00D53DAC">
        <w:rPr>
          <w:rFonts w:ascii="Times New Roman" w:hAnsi="Times New Roman" w:cs="Times New Roman"/>
          <w:sz w:val="24"/>
          <w:szCs w:val="24"/>
          <w:lang w:val="id-ID"/>
        </w:rPr>
        <w:t>.</w:t>
      </w:r>
      <w:r w:rsidR="008557F8" w:rsidRPr="00411FF8">
        <w:rPr>
          <w:rFonts w:ascii="Times New Roman" w:hAnsi="Times New Roman" w:cs="Times New Roman"/>
          <w:sz w:val="24"/>
          <w:szCs w:val="24"/>
          <w:lang w:val="id-ID"/>
        </w:rPr>
        <w:t xml:space="preserve"> </w:t>
      </w:r>
    </w:p>
    <w:p w14:paraId="24743426" w14:textId="77777777" w:rsidR="008557F8" w:rsidRPr="008B78B7" w:rsidRDefault="008557F8" w:rsidP="007A12B7">
      <w:pPr>
        <w:pStyle w:val="Heading3"/>
        <w:numPr>
          <w:ilvl w:val="0"/>
          <w:numId w:val="70"/>
        </w:numPr>
        <w:spacing w:line="480" w:lineRule="auto"/>
        <w:rPr>
          <w:rFonts w:ascii="Times New Roman" w:hAnsi="Times New Roman" w:cs="Times New Roman"/>
          <w:b/>
          <w:bCs/>
          <w:color w:val="auto"/>
          <w:lang w:val="id-ID"/>
        </w:rPr>
      </w:pPr>
      <w:bookmarkStart w:id="54" w:name="_Toc153997220"/>
      <w:bookmarkStart w:id="55" w:name="_Toc168517381"/>
      <w:r w:rsidRPr="008B78B7">
        <w:rPr>
          <w:rFonts w:ascii="Times New Roman" w:hAnsi="Times New Roman" w:cs="Times New Roman"/>
          <w:b/>
          <w:bCs/>
          <w:color w:val="auto"/>
          <w:lang w:val="id-ID"/>
        </w:rPr>
        <w:lastRenderedPageBreak/>
        <w:t>Pengaruh Sustainability Report Indikator Sosial Terhadap Kinerja Keuangan</w:t>
      </w:r>
      <w:bookmarkEnd w:id="54"/>
      <w:bookmarkEnd w:id="55"/>
    </w:p>
    <w:p w14:paraId="00A8ABD7" w14:textId="0B39ABB2" w:rsidR="00D53DAC" w:rsidRDefault="008557F8" w:rsidP="00D53DAC">
      <w:pPr>
        <w:pStyle w:val="ListParagraph"/>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Kinerja sosial yang mencakup praktik-praktik lingkungan dan s</w:t>
      </w:r>
      <w:r w:rsidR="004846A3" w:rsidRPr="0059002A">
        <w:rPr>
          <w:rFonts w:ascii="Times New Roman" w:hAnsi="Times New Roman" w:cs="Times New Roman"/>
          <w:sz w:val="24"/>
          <w:szCs w:val="24"/>
          <w:lang w:val="id-ID"/>
        </w:rPr>
        <w:t>osial, dapat memiliki dampak tidak</w:t>
      </w:r>
      <w:r w:rsidRPr="0059002A">
        <w:rPr>
          <w:rFonts w:ascii="Times New Roman" w:hAnsi="Times New Roman" w:cs="Times New Roman"/>
          <w:sz w:val="24"/>
          <w:szCs w:val="24"/>
          <w:lang w:val="id-ID"/>
        </w:rPr>
        <w:t xml:space="preserve"> langsung pada kinerja keuangan suatu organisasi. </w:t>
      </w:r>
      <w:r w:rsidR="004846A3" w:rsidRPr="0059002A">
        <w:rPr>
          <w:rFonts w:ascii="Times New Roman" w:hAnsi="Times New Roman" w:cs="Times New Roman"/>
          <w:sz w:val="24"/>
          <w:szCs w:val="24"/>
          <w:lang w:val="id-ID"/>
        </w:rPr>
        <w:t>Dengan me</w:t>
      </w:r>
      <w:r w:rsidRPr="0059002A">
        <w:rPr>
          <w:rFonts w:ascii="Times New Roman" w:hAnsi="Times New Roman" w:cs="Times New Roman"/>
          <w:sz w:val="24"/>
          <w:szCs w:val="24"/>
          <w:lang w:val="id-ID"/>
        </w:rPr>
        <w:t xml:space="preserve">nunjukkan tanggung jawab sosial, organisasi dapat membangun reputasi yang positif dan meningkatkan kepercayaan </w:t>
      </w:r>
      <w:r w:rsidR="004846A3" w:rsidRPr="0059002A">
        <w:rPr>
          <w:rFonts w:ascii="Times New Roman" w:hAnsi="Times New Roman" w:cs="Times New Roman"/>
          <w:sz w:val="24"/>
          <w:szCs w:val="24"/>
          <w:lang w:val="id-ID"/>
        </w:rPr>
        <w:t>dari para pemangku kepentingan</w:t>
      </w:r>
      <w:r w:rsidR="00DF4FF5" w:rsidRPr="0059002A">
        <w:rPr>
          <w:rFonts w:ascii="Times New Roman" w:hAnsi="Times New Roman" w:cs="Times New Roman"/>
          <w:sz w:val="24"/>
          <w:szCs w:val="24"/>
          <w:lang w:val="id-ID"/>
        </w:rPr>
        <w:t xml:space="preserve"> </w:t>
      </w:r>
      <w:r w:rsidR="00DF4FF5"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{"citationItems":[{"id":"ITEM-1","itemData":{"DOI":"10.22219/jaa.v6i2.26674","ISSN":"2715-1964","abstract":"Purpose: The objective of this study is to assess how social, environmental, and governance factors impact the financial performance of companies in non-financial sectors. These three factors are assessed based on the Global Reporting Initiative (GRI) standard indicators. In addition, financial performance as a dependent variable is proxied through the Return on Assets (ROA) ratio. Methodology/Approach: This study used quantitative data with a purposive sampling approach and selected 32 non-financial sector companies with a research period from 2019 – 2021, so that the number of research observation data used was 96 samples. Regression analysis of panel data is used for testing research hypotheses. Data analysis techniques start from descriptive statistical analysis, classical assumption tests, panel data regression model selection tests, determination coefficient tests (R2), simultaneous tests (f), and partial tests (t). The fixed effect model was selected for this study after the chow test and hausman test. Findings: The findings of this study show that social factors, environmental factors, and governance factors have a positive influence on the financial performance of non-financial sector companies. This research provides an understanding of the application of ESG and its impact on the financial performance of non-financial sector companies in 2019-2021. Practical and Theoretical Contribution/Originality: The implication is that increasing awareness and compliance with corporate social responsibility on the environment, social and governance on the impact of the company's operational activities is a way for corporate sustainability.","author":[{"dropping-particle":"","family":"Wahdan Arum Inawati","given":"","non-dropping-particle":"","parse-names":false,"suffix":""},{"dropping-particle":"","family":"Rahmawati","given":"Rahmawati","non-dropping-particle":"","parse-names":false,"suffix":""}],"container-title":"Jurnal Akademi Akuntansi","id":"ITEM-1","issue":"2","issued":{"date-parts":[["2023"]]},"page":"225-241","title":"Dampak Environmental, Social, Dan Governance (ESG) Terhadap Kinerja Keuangan","type":"article-journal","volume":"6"},"uris":["http://www.mendeley.com/documents/?uuid=91829522-d132-41c9-a0bb-94f3a0cd61f9","http://www.mendeley.com/documents/?uuid=0b78a01a-b110-478f-b1d9-794e4911eace"]}],"mendeley":{"formattedCitation":"(Wahdan Arum Inawati &amp; Rahmawati, 2023)","plainTextFormattedCitation":"(Wahdan Arum Inawati &amp; Rahmawati, 2023)","previouslyFormattedCitation":"(Wahdan Arum Inawati &amp; Rahmawati, 2023)"},"properties":{"noteIndex":0},"schema":"https://github.com/citation-style-language/schema/raw/master/csl-citation.json"}</w:instrText>
      </w:r>
      <w:r w:rsidR="00DF4FF5" w:rsidRPr="0059002A">
        <w:rPr>
          <w:rFonts w:ascii="Times New Roman" w:hAnsi="Times New Roman" w:cs="Times New Roman"/>
          <w:sz w:val="24"/>
          <w:szCs w:val="24"/>
          <w:lang w:val="id-ID"/>
        </w:rPr>
        <w:fldChar w:fldCharType="separate"/>
      </w:r>
      <w:r w:rsidR="00DF4FF5" w:rsidRPr="0059002A">
        <w:rPr>
          <w:rFonts w:ascii="Times New Roman" w:hAnsi="Times New Roman" w:cs="Times New Roman"/>
          <w:noProof/>
          <w:sz w:val="24"/>
          <w:szCs w:val="24"/>
          <w:lang w:val="id-ID"/>
        </w:rPr>
        <w:t>(Wahdan Arum Inawati &amp; Rahmawati, 2023)</w:t>
      </w:r>
      <w:r w:rsidR="00DF4FF5" w:rsidRPr="0059002A">
        <w:rPr>
          <w:rFonts w:ascii="Times New Roman" w:hAnsi="Times New Roman" w:cs="Times New Roman"/>
          <w:sz w:val="24"/>
          <w:szCs w:val="24"/>
          <w:lang w:val="id-ID"/>
        </w:rPr>
        <w:fldChar w:fldCharType="end"/>
      </w:r>
      <w:r w:rsidR="004846A3" w:rsidRPr="0059002A">
        <w:rPr>
          <w:rFonts w:ascii="Times New Roman" w:hAnsi="Times New Roman" w:cs="Times New Roman"/>
          <w:sz w:val="24"/>
          <w:szCs w:val="24"/>
          <w:lang w:val="id-ID"/>
        </w:rPr>
        <w:t xml:space="preserve">. </w:t>
      </w:r>
      <w:r w:rsidR="00DF4FF5" w:rsidRPr="0059002A">
        <w:rPr>
          <w:rFonts w:ascii="Times New Roman" w:hAnsi="Times New Roman" w:cs="Times New Roman"/>
          <w:sz w:val="24"/>
          <w:szCs w:val="24"/>
          <w:lang w:val="id-ID"/>
        </w:rPr>
        <w:t xml:space="preserve">Menurut </w:t>
      </w:r>
      <w:r w:rsidR="00DF4FF5" w:rsidRPr="0059002A">
        <w:rPr>
          <w:rFonts w:ascii="Times New Roman" w:hAnsi="Times New Roman" w:cs="Times New Roman"/>
          <w:sz w:val="24"/>
          <w:szCs w:val="24"/>
        </w:rPr>
        <w:t>Ern</w:t>
      </w:r>
      <w:r w:rsidR="00A77FF4">
        <w:rPr>
          <w:rFonts w:ascii="Times New Roman" w:hAnsi="Times New Roman" w:cs="Times New Roman"/>
          <w:sz w:val="24"/>
          <w:szCs w:val="24"/>
          <w:lang w:val="id-ID"/>
        </w:rPr>
        <w:t>e</w:t>
      </w:r>
      <w:r w:rsidR="00DF4FF5" w:rsidRPr="0059002A">
        <w:rPr>
          <w:rFonts w:ascii="Times New Roman" w:hAnsi="Times New Roman" w:cs="Times New Roman"/>
          <w:sz w:val="24"/>
          <w:szCs w:val="24"/>
        </w:rPr>
        <w:t>st &amp; Young</w:t>
      </w:r>
      <w:r w:rsidR="00DF4FF5" w:rsidRPr="0059002A">
        <w:rPr>
          <w:rFonts w:ascii="Times New Roman" w:hAnsi="Times New Roman" w:cs="Times New Roman"/>
          <w:sz w:val="24"/>
          <w:szCs w:val="24"/>
          <w:lang w:val="id-ID"/>
        </w:rPr>
        <w:t xml:space="preserve"> </w:t>
      </w:r>
      <w:r w:rsidR="00DF4FF5"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{"citationItems":[{"id":"ITEM-1","itemData":{"DOI":"10.9744/jak.16.2.88-101","ISSN":"1411-0288","abstract":"ABSTRAK Tren penelitian tentang hubungan sustainability report dan kinerja keuangan mulai meningkat di Indonesia, seiring dengan makin meningkatnya jumlah perusahaan yang mempublikasikan sustainability report. Namun sebagian terbesar hasil-hasil penelitian ter-sebut masih belum konsisten. Penelitian ini bertujuan untuk menguji kembali hubungan antara pengungkapan sustainability report dengan kinerja keuangan. Ada dua hal yang membedakan penelitian ini dari sebelumnya, pertama, penelitian ini menggunakan perusahaan-perusahaan yang secara konsisten melaporkan sustainability report, dan kedua, penelitian ini menggunakan semua ukuran kinerja keuangan yang meliputi asset mana-gement, profitability, leverage, liquidity dan market. Sampel yang digunakan sebanyak 54 pengamatan yang berasal dari perusahaan-perusahaan yang secara konsisten melaporkan sustainability report selama periode 2009-2011. Hasil pengujian menunjukkan bahwa dimensi ekonomi (EC) dari sustainability report tidak berpengaruh terhadap kinerja keuangan, sedangkan dua dimensi lainnya yaitu lingkungan (EN) dan sosial (SO) berpengaruh negatif terhadap kinerja keuangan. Kata kunci: Sustainability report, dimensi ekonomi, dimensi sosial, dimensi lingkungan, kinerja keuangan. ABSTRACT Research trends regarding sustainability report begin to increase gradually in Indonesia, as well as the increasing of companies that publish sustainability report. However, many of these studies still show inconsistent results. The aim of this study is to reexamine the relationship between sustainability report disclosure and financial performance. There are two things that distinguish this research from the previous ones. Firstly, this research uses companies that consistently publish sustainability report and secondly, this study uses all of measures of financial performance, namely: the size of the asset management, profitability, leverage, liquidity and market. Samples consist of 54 firm-years, which is derived from the companies that consistently publish sustainability reporting for the period 2009-2011. The results indicate that the economic dimension (EC) of the sustainability report has no effect on the financial performance, while the other two dimensions, namely the environment (EN) and social (SO) negatively affect financial performance.","author":[{"dropping-particle":"","family":"Tarigan","given":"Josua","non-dropping-particle":"","parse-names":false,"suffix":""},{"dropping-particle":"","family":"Semuel","given":"Hatane","non-dropping-particle":"","parse-names":false,"suffix":""}],"container-title":"Jurnal Akuntansi dan Keuangan","id":"ITEM-1","issue":"2","issued":{"date-parts":[["2015"]]},"page":"88-101","title":"Pengungkapan Sustainability Report dan Kinerja Keuangan","type":"article-journal","volume":"16"},"uris":["http://www.mendeley.com/documents/?uuid=f7f94da9-8ce7-4a15-bf48-3974d2f89ffd","http://www.mendeley.com/documents/?uuid=b735d8e2-59e8-4341-9144-4eb89f20534f"]}],"mendeley":{"formattedCitation":"(Tarigan &amp; Semuel, 2015)","manualFormatting":"(dalam Tarigan &amp; Semuel, 2015)","plainTextFormattedCitation":"(Tarigan &amp; Semuel, 2015)","previouslyFormattedCitation":"(Tarigan &amp; Semuel, 2015)"},"properties":{"noteIndex":0},"schema":"https://github.com/citation-style-language/schema/raw/master/csl-citation.json"}</w:instrText>
      </w:r>
      <w:r w:rsidR="00DF4FF5" w:rsidRPr="0059002A">
        <w:rPr>
          <w:rFonts w:ascii="Times New Roman" w:hAnsi="Times New Roman" w:cs="Times New Roman"/>
          <w:sz w:val="24"/>
          <w:szCs w:val="24"/>
          <w:lang w:val="id-ID"/>
        </w:rPr>
        <w:fldChar w:fldCharType="separate"/>
      </w:r>
      <w:r w:rsidR="00DF4FF5" w:rsidRPr="0059002A">
        <w:rPr>
          <w:rFonts w:ascii="Times New Roman" w:hAnsi="Times New Roman" w:cs="Times New Roman"/>
          <w:noProof/>
          <w:sz w:val="24"/>
          <w:szCs w:val="24"/>
          <w:lang w:val="id-ID"/>
        </w:rPr>
        <w:t>(dalam Tarigan &amp; Semuel, 2015)</w:t>
      </w:r>
      <w:r w:rsidR="00DF4FF5" w:rsidRPr="0059002A">
        <w:rPr>
          <w:rFonts w:ascii="Times New Roman" w:hAnsi="Times New Roman" w:cs="Times New Roman"/>
          <w:sz w:val="24"/>
          <w:szCs w:val="24"/>
          <w:lang w:val="id-ID"/>
        </w:rPr>
        <w:fldChar w:fldCharType="end"/>
      </w:r>
      <w:r w:rsidR="00DF4FF5" w:rsidRPr="0059002A">
        <w:rPr>
          <w:rFonts w:ascii="Times New Roman" w:hAnsi="Times New Roman" w:cs="Times New Roman"/>
          <w:sz w:val="24"/>
          <w:szCs w:val="24"/>
          <w:lang w:val="id-ID"/>
        </w:rPr>
        <w:t xml:space="preserve"> dengan melaksanakan dan melaporkan tanggung </w:t>
      </w:r>
      <w:r w:rsidR="004846A3" w:rsidRPr="0059002A">
        <w:rPr>
          <w:rFonts w:ascii="Times New Roman" w:hAnsi="Times New Roman" w:cs="Times New Roman"/>
          <w:sz w:val="24"/>
          <w:szCs w:val="24"/>
          <w:lang w:val="id-ID"/>
        </w:rPr>
        <w:t>jawab sosial kepada para pemangku kepentingan, bukan hanya dapat meningkatkan rata-rata harga saham perusahaan, tetapi juga dapat memperbaiki kesejahteraan serta loyalitas karyawan. Hal ini akan mengurangi tingkat p</w:t>
      </w:r>
      <w:r w:rsidR="00DF4FF5" w:rsidRPr="0059002A">
        <w:rPr>
          <w:rFonts w:ascii="Times New Roman" w:hAnsi="Times New Roman" w:cs="Times New Roman"/>
          <w:sz w:val="24"/>
          <w:szCs w:val="24"/>
          <w:lang w:val="id-ID"/>
        </w:rPr>
        <w:t xml:space="preserve">erputaran </w:t>
      </w:r>
      <w:r w:rsidR="004846A3" w:rsidRPr="0059002A">
        <w:rPr>
          <w:rFonts w:ascii="Times New Roman" w:hAnsi="Times New Roman" w:cs="Times New Roman"/>
          <w:sz w:val="24"/>
          <w:szCs w:val="24"/>
          <w:lang w:val="id-ID"/>
        </w:rPr>
        <w:t>karyawan yang pada akhirnya akan berdampak pada peningkatan produktivitas perusahaan</w:t>
      </w:r>
      <w:r w:rsidR="00DF4FF5" w:rsidRPr="0059002A">
        <w:rPr>
          <w:rFonts w:ascii="Times New Roman" w:hAnsi="Times New Roman" w:cs="Times New Roman"/>
          <w:sz w:val="24"/>
          <w:szCs w:val="24"/>
          <w:lang w:val="id-ID"/>
        </w:rPr>
        <w:t xml:space="preserve">. </w:t>
      </w:r>
    </w:p>
    <w:p w14:paraId="67804D76" w14:textId="77777777" w:rsidR="00CA1F60" w:rsidRPr="008B78B7" w:rsidRDefault="00CA1F60" w:rsidP="007A12B7">
      <w:pPr>
        <w:pStyle w:val="Heading3"/>
        <w:numPr>
          <w:ilvl w:val="0"/>
          <w:numId w:val="70"/>
        </w:numPr>
        <w:spacing w:line="480" w:lineRule="auto"/>
        <w:rPr>
          <w:rFonts w:ascii="Times New Roman" w:hAnsi="Times New Roman" w:cs="Times New Roman"/>
          <w:b/>
          <w:bCs/>
          <w:color w:val="auto"/>
          <w:lang w:val="id-ID"/>
        </w:rPr>
      </w:pPr>
      <w:bookmarkStart w:id="56" w:name="_Toc153997221"/>
      <w:bookmarkStart w:id="57" w:name="_Toc168517382"/>
      <w:r w:rsidRPr="008B78B7">
        <w:rPr>
          <w:rFonts w:ascii="Times New Roman" w:hAnsi="Times New Roman" w:cs="Times New Roman"/>
          <w:b/>
          <w:bCs/>
          <w:color w:val="auto"/>
          <w:lang w:val="id-ID"/>
        </w:rPr>
        <w:t>Pengaruh Ukuran Perusahaan Terhadap Kinerja Keuangan</w:t>
      </w:r>
      <w:bookmarkEnd w:id="56"/>
      <w:bookmarkEnd w:id="57"/>
    </w:p>
    <w:p w14:paraId="548B33B3" w14:textId="69783C77" w:rsidR="00D53DAC" w:rsidRDefault="00CA1F60" w:rsidP="00D53DAC">
      <w:pPr>
        <w:pStyle w:val="ListParagraph"/>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Dalam menentukan seberapa besar keputusan kebijakan atau pilihan keuangan yang harus dibuat untuk perusahaan, salah satu pertimbangan penting adalah ukuran perusahaan itu sendiri. Salah satu metrik yang digunakan untuk mengevaluasi ukuran perusahaan adalah total aset yang dimilikinya. Tingkat keuntungan yang tinggi pada suatu perusahaan mengindikasikan kinerja yang baik dan potensi bisnis yang kuat. Perusahaan-perusahaan besar cenderung mempertahankan praktik bisnis yang sehat guna meningkatkan pendapatan mereka secara </w:t>
      </w:r>
      <w:r w:rsidRPr="0059002A">
        <w:rPr>
          <w:rFonts w:ascii="Times New Roman" w:hAnsi="Times New Roman" w:cs="Times New Roman"/>
          <w:sz w:val="24"/>
          <w:szCs w:val="24"/>
          <w:lang w:val="id-ID"/>
        </w:rPr>
        <w:lastRenderedPageBreak/>
        <w:t xml:space="preserve">maksimal. Hal ini menyebabkan ukuran perusahaan memiliki pengaruh yang signifikan terhadap kesuksesan finansial secara keseluruhan </w:t>
      </w: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{"citationItems":[{"id":"ITEM-1","itemData":{"abstract":"This study aims to examine the effect of financial leverage, liquidity, firm size, and free cash flow on financial performance. The independent variables in this study are financial leverage, liquidity, firm size, and free cash flow. The dependent variable in this study is financial performance. This study uses secondary data obtained from annual reports and financial statements of companies in the infrastructure, utilities, and transportation sectors on the Indonesia Stock Exchange. The method of determining the sample using purposive sampling method. The sample used is the infrastructure, utility, and transportation sector companies listed on the Indonesia Stock Exchange from 2020 - 2021 based on predetermined criteria. The number of samples used is 126 samples. The analytical method used in this study is multiple regression analysis using the IBM SPSS 26 program. The results of this study indicate that financial leverage has a negative effect on financial performance, while liquidity does not significantly affect financial performance. The results of further research indicate that firm size and free cash flow have a positive effect on financial performance.","author":[{"dropping-particle":"","family":"Muttaqin","given":"Muhammad Faizal","non-dropping-particle":"","parse-names":false,"suffix":""},{"dropping-particle":"","family":"Adiwibowo","given":"Agustinus Santosa","non-dropping-particle":"","parse-names":false,"suffix":""}],"container-title":"Diponegoro journal of accounting","id":"ITEM-1","issue":"1","issued":{"date-parts":[["2023"]]},"page":"1-12","title":"Pengaruh Financial Leverage, Likuiditas, Ukuran Perusahaan, Dan Arus Kas Bebas Terhadap Kinerja","type":"article-journal","volume":"12"},"uris":["http://www.mendeley.com/documents/?uuid=e0070053-a87e-4b95-af53-7962724e9a86","http://www.mendeley.com/documents/?uuid=c606e4e1-ee00-489b-baa7-02ff2829543e"]}],"mendeley":{"formattedCitation":"(Muttaqin &amp; Adiwibowo, 2023)","plainTextFormattedCitation":"(Muttaqin &amp; Adiwibowo, 2023)","previouslyFormattedCitation":"(Muttaqin &amp; Adiwibowo, 2023)"},"properties":{"noteIndex":0},"schema":"https://github.com/citation-style-language/schema/raw/master/csl-citation.json"}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(Muttaqin &amp; Adiwibowo, 2023)</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Menurut </w:t>
      </w: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{"citationItems":[{"id":"ITEM-1","itemData":{"DOI":"10.25105/jet.v2i2.14944","abstract":"Pendirian suatu perusahaan pada dasarnya adalah untuk memperoleh dan memaksimalkan keuntungan perusahaan dengan tujuan untuk menarik perhatian stakeholders. Perusahaan perlu menerapkan tata kelola perusahaan yang baik. Selain itu, ukuran perusahaan juga dapat mempengaruhi kredibilitas informasi yang terdapat dalam laporan keuangan. Penelitian ini bertujuan untuk menganalisis pengaruh sustainability report, ukuran dewan direksi, ukuran perusahaan, dan leverage terhadap kinerja keuangan perusahaan. Pendekatan kuantitatif yang digunakan berupa penelitian kausalitas yang perlu dibuktikan kebenarannya mengenai sebab akibat antara variabel bebas dan variabel terikat. Objek yang digunakan adalah perusahaan perbankan yang terdaftar di Bursa Efek Indonesia (BEI) dengan jangka waktu 3 tahun yaitu dari tahun 2018 sampai tahun 2020. Teknik pengambilan sampel yang digunakan adalah purposive sampling. Teknik yang digunakan untuk menganalisis data adalah dengan menggunakan program SPSS dan menggunakan regresi berganda. Hasil penelitian menunjukkan bahwa sustainability report, ukuran dewan direksi, dan leverage tidak berpengaruh terhadap kinerja keuangan perusahaan perbankan sedangkan ukuran perusahaan berpengaruh positif terhadap kinerja keuangan perusahaan perbankan. Diharapkan dengan adanya penelitian ini perusahaan dapat meningkatkan kinerja keuangan secara lebih signifikan dan memperhatikan faktor-faktor yang dapat meningkatkan kinerja keuangan perusahaan, seperti memperbesar ukuran perusahaan, meningkatkan laba, dan mengurangi leverage, serta dapat digunakan sebagai pembanding untuk penelitian selanjutnya.","author":[{"dropping-particle":"","family":"Pradipta","given":"Paschalis","non-dropping-particle":"","parse-names":false,"suffix":""},{"dropping-particle":"","family":"Khairunnisa","given":"Alfina","non-dropping-particle":"","parse-names":false,"suffix":""},{"dropping-particle":"","family":"Yudistira","given":"Octaviano","non-dropping-particle":"","parse-names":false,"suffix":""},{"dropping-particle":"","family":"Baradja","given":"Lutfi","non-dropping-particle":"","parse-names":false,"suffix":""}],"container-title":"Jurnal Ekonomi Trisakti","id":"ITEM-1","issue":"2","issued":{"date-parts":[["2022"]]},"page":"1517-1528","title":"Pengaruh Sustainability Report, Ukuran Dewan Direksi, Ukuran Perusahaan Serta Leverage Terhadap Kinerja Keuangan Perusahaan Perbankan Yang Terdaftar Di Bursa Efek Indonesia Pada Tahun 2018-2020","type":"article-journal","volume":"2"},"uris":["http://www.mendeley.com/documents/?uuid=6a347d7b-70d7-4ee6-b4b2-99d0f573b33c","http://www.mendeley.com/documents/?uuid=a1ec4421-a64a-41eb-8bed-28c6ab40a959"]}],"mendeley":{"formattedCitation":"(Pradipta et al., 2022)","plainTextFormattedCitation":"(Pradipta et al., 2022)","previouslyFormattedCitation":"(Pradipta et al., 2022)"},"properties":{"noteIndex":0},"schema":"https://github.com/citation-style-language/schema/raw/master/csl-citation.json"}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(Pradipta et al., 2022)</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perusahaan besar pada dasarnya memiliki keunggulan finansial yang lebih besar karena mencerminkan tingkat aktivitas bisnis yang lebih tinggi. Ukuran perusahaan sering dijadikan tolok ukur keberhasilan suatu perusahaan. Semakin besar nilai ukuran perusahaan, semakin baik kinerja keuangannya.</w:t>
      </w:r>
    </w:p>
    <w:p w14:paraId="1559A330" w14:textId="77777777" w:rsidR="00CA1F60" w:rsidRPr="008B78B7" w:rsidRDefault="00CA1F60" w:rsidP="007A12B7">
      <w:pPr>
        <w:pStyle w:val="Heading3"/>
        <w:numPr>
          <w:ilvl w:val="0"/>
          <w:numId w:val="70"/>
        </w:numPr>
        <w:spacing w:line="480" w:lineRule="auto"/>
        <w:rPr>
          <w:rFonts w:ascii="Times New Roman" w:hAnsi="Times New Roman" w:cs="Times New Roman"/>
          <w:b/>
          <w:bCs/>
          <w:color w:val="auto"/>
          <w:lang w:val="id-ID"/>
        </w:rPr>
      </w:pPr>
      <w:bookmarkStart w:id="58" w:name="_Toc153997222"/>
      <w:bookmarkStart w:id="59" w:name="_Toc168517383"/>
      <w:r w:rsidRPr="008B78B7">
        <w:rPr>
          <w:rFonts w:ascii="Times New Roman" w:hAnsi="Times New Roman" w:cs="Times New Roman"/>
          <w:b/>
          <w:bCs/>
          <w:color w:val="auto"/>
          <w:lang w:val="id-ID"/>
        </w:rPr>
        <w:t>Pengaruh Leverage Terhadap Kinerja Keuangan</w:t>
      </w:r>
      <w:bookmarkEnd w:id="58"/>
      <w:bookmarkEnd w:id="59"/>
    </w:p>
    <w:p w14:paraId="4CBE8671" w14:textId="6AB1866D" w:rsidR="00D53DAC" w:rsidRDefault="00C633C5" w:rsidP="00D53DAC">
      <w:pPr>
        <w:pStyle w:val="ListParagraph"/>
        <w:spacing w:line="480" w:lineRule="auto"/>
        <w:ind w:left="1080" w:firstLine="720"/>
        <w:jc w:val="both"/>
        <w:rPr>
          <w:rFonts w:ascii="Times New Roman" w:hAnsi="Times New Roman" w:cs="Times New Roman"/>
          <w:sz w:val="24"/>
          <w:szCs w:val="24"/>
          <w:lang w:val="id-ID"/>
        </w:rPr>
      </w:pPr>
      <w:r w:rsidRPr="00A77FF4">
        <w:rPr>
          <w:rFonts w:ascii="Times New Roman" w:hAnsi="Times New Roman" w:cs="Times New Roman"/>
          <w:i/>
          <w:sz w:val="24"/>
          <w:szCs w:val="24"/>
          <w:lang w:val="id-ID"/>
        </w:rPr>
        <w:t>Leverage</w:t>
      </w:r>
      <w:r w:rsidRPr="0059002A">
        <w:rPr>
          <w:rFonts w:ascii="Times New Roman" w:hAnsi="Times New Roman" w:cs="Times New Roman"/>
          <w:sz w:val="24"/>
          <w:szCs w:val="24"/>
          <w:lang w:val="id-ID"/>
        </w:rPr>
        <w:t xml:space="preserve"> digunakan untuk menilai seberapa besar kewajiban dalam struktur modal suatu perusahaan. Informasi ini membantu dalam menafsirkan kemampuan perusahaan dalam memenuhi kewajiban baik dalam jangka pendek maupun jangka panjangnya. </w:t>
      </w:r>
      <w:r w:rsidR="00A77FF4">
        <w:rPr>
          <w:rFonts w:ascii="Times New Roman" w:hAnsi="Times New Roman" w:cs="Times New Roman"/>
          <w:sz w:val="24"/>
          <w:szCs w:val="24"/>
          <w:lang w:val="id-ID"/>
        </w:rPr>
        <w:t>Ras</w:t>
      </w:r>
      <w:r w:rsidRPr="0059002A">
        <w:rPr>
          <w:rFonts w:ascii="Times New Roman" w:hAnsi="Times New Roman" w:cs="Times New Roman"/>
          <w:sz w:val="24"/>
          <w:szCs w:val="24"/>
          <w:lang w:val="id-ID"/>
        </w:rPr>
        <w:t xml:space="preserve">io </w:t>
      </w:r>
      <w:r w:rsidRPr="00A77FF4">
        <w:rPr>
          <w:rFonts w:ascii="Times New Roman" w:hAnsi="Times New Roman" w:cs="Times New Roman"/>
          <w:i/>
          <w:sz w:val="24"/>
          <w:szCs w:val="24"/>
          <w:lang w:val="id-ID"/>
        </w:rPr>
        <w:t>leverage</w:t>
      </w:r>
      <w:r w:rsidRPr="0059002A">
        <w:rPr>
          <w:rFonts w:ascii="Times New Roman" w:hAnsi="Times New Roman" w:cs="Times New Roman"/>
          <w:sz w:val="24"/>
          <w:szCs w:val="24"/>
          <w:lang w:val="id-ID"/>
        </w:rPr>
        <w:t xml:space="preserve"> dalam penelitian ini diukur dengan </w:t>
      </w:r>
      <w:r w:rsidRPr="00A77FF4">
        <w:rPr>
          <w:rFonts w:ascii="Times New Roman" w:hAnsi="Times New Roman" w:cs="Times New Roman"/>
          <w:i/>
          <w:sz w:val="24"/>
          <w:szCs w:val="24"/>
          <w:lang w:val="id-ID"/>
        </w:rPr>
        <w:t>Debt to Equity Ratio</w:t>
      </w:r>
      <w:r w:rsidRPr="0059002A">
        <w:rPr>
          <w:rFonts w:ascii="Times New Roman" w:hAnsi="Times New Roman" w:cs="Times New Roman"/>
          <w:sz w:val="24"/>
          <w:szCs w:val="24"/>
          <w:lang w:val="id-ID"/>
        </w:rPr>
        <w:t xml:space="preserve"> (DER). Menurut </w:t>
      </w: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{"citationItems":[{"id":"ITEM-1","itemData":{"ISSN":"2580-3743","abstract":"This study aims to determine and verify the effect of company size and leverage on corporate financial performance. The population in this study were 13 automotive and component manufacturing companies listed on the Indonesia Stock Exchange in 2011-2018, with a purposive sampling technique obtained a sample of samples used in this research is multiple linear regression analysis of panel data using Eviews 9. The results of this study indicate that partially, firm size has a negative and significant effect on financial performance and DER has no significant effect on financial performance.","author":[{"dropping-particle":"","family":"Risna","given":"Livia Ginta","non-dropping-particle":"","parse-names":false,"suffix":""},{"dropping-particle":"","family":"Putra","given":"R. Aditya Kristamtomo","non-dropping-particle":"","parse-names":false,"suffix":""}],"container-title":"Procuratio: Jurnal Ilmiah Manajemen","id":"ITEM-1","issue":"2","issued":{"date-parts":[["2021"]]},"page":"141-155","title":"The effect of company size and leverage on company financial performance in automotive companiez and components listed on the IDX","type":"article-journal","volume":"9"},"uris":["http://www.mendeley.com/documents/?uuid=631b45ff-ef51-40a5-b66e-964f4aff452a","http://www.mendeley.com/documents/?uuid=763d2821-4b98-44cb-8f38-97ac23873eef"]}],"mendeley":{"formattedCitation":"(Risna &amp; Putra, 2021)","plainTextFormattedCitation":"(Risna &amp; Putra, 2021)","previouslyFormattedCitation":"(Risna &amp; Putra, 2021)"},"properties":{"noteIndex":0},"schema":"https://github.com/citation-style-language/schema/raw/master/csl-citation.json"}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(Risna &amp; Putra, 2021)</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semakin tinggi DER semakin tinggi penggunaan hutang sebagai sumber pendanaan perusahaan, hal ini menimbulkan beban bunga yang cukup besar bagi perusahaan yang dapat mengurangi laba perusahaan sehingga akan memperkecil ROA dalam perusahaan. Adapun menurut </w:t>
      </w:r>
      <w:r w:rsidRPr="0059002A">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{"citationItems":[{"id":"ITEM-1","itemData":{"DOI":"10.25170/balance.v19i1.3327","ISSN":"2620-4320","abstract":"The purpose of this research is to investigate the the influence of economic, environment and social part of sustainability report disclosures, leverage and activity towards the firm performance. The sample of this research is 15 company with sub- sector mining, agricultural and energy which registered in Indonesia Stock Exchange from period 2017 – 2019. This research uses IBM SPSS 27. The result shown that social part of sustainability report disclosures and activity influence the firm performance. Economic and environment part of sustainability report disclosures and leverage do not influnce the firm performance.","author":[{"dropping-particle":"","family":"Anabella","given":"Anabella","non-dropping-particle":"","parse-names":false,"suffix":""},{"dropping-particle":"","family":"Siregar","given":"Anitaria","non-dropping-particle":"","parse-names":false,"suffix":""}],"container-title":"BALANCE: Jurnal Akuntansi, Auditing dan Keuangan","id":"ITEM-1","issue":"1","issued":{"date-parts":[["2022","7","20"]]},"page":"65-98","title":"Pengaruh Pengungkapan Sustainability Report, Leverage Dan Activity Terhadap Kinerja Perusahaan","type":"article-journal","volume":"19"},"uris":["http://www.mendeley.com/documents/?uuid=c183c1d3-55be-4646-a75a-bc68067b76d9","http://www.mendeley.com/documents/?uuid=b0a760b0-3212-4699-8160-7504b92d11a8"]}],"mendeley":{"formattedCitation":"(Anabella &amp; Siregar, 2022)","plainTextFormattedCitation":"(Anabella &amp; Siregar, 2022)","previouslyFormattedCitation":"(Anabella &amp; Siregar, 2022)"},"properties":{"noteIndex":0},"schema":"https://github.com/citation-style-language/schema/raw/master/csl-citation.json"}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(Anabella &amp; Siregar, 2022)</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semakin rendah tingkat utang dalam struktur keuangan suatu perusahaan, semakin baik penilaian yang dilakukan oleh masyarakat terhadap kinerja perusahaan. </w:t>
      </w:r>
    </w:p>
    <w:p w14:paraId="21EC97FC" w14:textId="5A3F59C8" w:rsidR="00610D2B" w:rsidRPr="000E6536" w:rsidRDefault="00A23C4D" w:rsidP="000E6536">
      <w:pPr>
        <w:pStyle w:val="ListParagraph"/>
        <w:spacing w:line="480" w:lineRule="auto"/>
        <w:ind w:left="1080" w:firstLine="720"/>
        <w:jc w:val="both"/>
        <w:rPr>
          <w:rFonts w:ascii="Times New Roman" w:hAnsi="Times New Roman" w:cs="Times New Roman"/>
          <w:sz w:val="24"/>
          <w:szCs w:val="24"/>
          <w:lang w:val="id-ID"/>
        </w:rPr>
      </w:pPr>
      <w:r w:rsidRPr="00D53DAC">
        <w:rPr>
          <w:rFonts w:ascii="Times New Roman" w:hAnsi="Times New Roman" w:cs="Times New Roman"/>
          <w:sz w:val="24"/>
          <w:szCs w:val="24"/>
          <w:lang w:val="id-ID"/>
        </w:rPr>
        <w:t>Untuk itu kerangka pemikiran dalam penelitian ini disaji</w:t>
      </w:r>
      <w:bookmarkStart w:id="60" w:name="_Toc153856890"/>
      <w:r w:rsidR="000E6536">
        <w:rPr>
          <w:rFonts w:ascii="Times New Roman" w:hAnsi="Times New Roman" w:cs="Times New Roman"/>
          <w:sz w:val="24"/>
          <w:szCs w:val="24"/>
          <w:lang w:val="id-ID"/>
        </w:rPr>
        <w:t>kan dalam bentuk gambar berikut</w:t>
      </w:r>
    </w:p>
    <w:p w14:paraId="60A6AD76" w14:textId="3E18CCEE" w:rsidR="00B72F30" w:rsidRDefault="00610D2B" w:rsidP="005E7E93">
      <w:pPr>
        <w:pStyle w:val="Caption"/>
        <w:jc w:val="center"/>
        <w:rPr>
          <w:rFonts w:ascii="Times New Roman" w:hAnsi="Times New Roman" w:cs="Times New Roman"/>
          <w:b/>
          <w:i w:val="0"/>
          <w:color w:val="auto"/>
          <w:sz w:val="24"/>
          <w:szCs w:val="24"/>
        </w:rPr>
      </w:pPr>
      <w:r w:rsidRPr="00DF4266">
        <w:rPr>
          <w:noProof/>
          <w:color w:val="auto"/>
        </w:rPr>
        <w:lastRenderedPageBreak/>
        <w:drawing>
          <wp:anchor distT="0" distB="0" distL="114300" distR="114300" simplePos="0" relativeHeight="251717632" behindDoc="0" locked="0" layoutInCell="1" allowOverlap="1" wp14:anchorId="4E4A11B7" wp14:editId="0336B607">
            <wp:simplePos x="0" y="0"/>
            <wp:positionH relativeFrom="margin">
              <wp:posOffset>340996</wp:posOffset>
            </wp:positionH>
            <wp:positionV relativeFrom="paragraph">
              <wp:posOffset>-87630</wp:posOffset>
            </wp:positionV>
            <wp:extent cx="4524300" cy="487280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32553" cy="4881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597E53" w14:textId="36AEC311" w:rsidR="00B72F30" w:rsidRDefault="00B72F30" w:rsidP="005E7E93">
      <w:pPr>
        <w:pStyle w:val="Caption"/>
        <w:jc w:val="center"/>
        <w:rPr>
          <w:rFonts w:ascii="Times New Roman" w:hAnsi="Times New Roman" w:cs="Times New Roman"/>
          <w:b/>
          <w:i w:val="0"/>
          <w:color w:val="auto"/>
          <w:sz w:val="24"/>
          <w:szCs w:val="24"/>
        </w:rPr>
      </w:pPr>
    </w:p>
    <w:p w14:paraId="05503D07" w14:textId="77777777" w:rsidR="00B72F30" w:rsidRDefault="00B72F30" w:rsidP="005E7E93">
      <w:pPr>
        <w:pStyle w:val="Caption"/>
        <w:jc w:val="center"/>
        <w:rPr>
          <w:rFonts w:ascii="Times New Roman" w:hAnsi="Times New Roman" w:cs="Times New Roman"/>
          <w:b/>
          <w:i w:val="0"/>
          <w:color w:val="auto"/>
          <w:sz w:val="24"/>
          <w:szCs w:val="24"/>
        </w:rPr>
      </w:pPr>
    </w:p>
    <w:p w14:paraId="7241E738" w14:textId="77777777" w:rsidR="00B72F30" w:rsidRDefault="00B72F30" w:rsidP="005E7E93">
      <w:pPr>
        <w:pStyle w:val="Caption"/>
        <w:jc w:val="center"/>
        <w:rPr>
          <w:rFonts w:ascii="Times New Roman" w:hAnsi="Times New Roman" w:cs="Times New Roman"/>
          <w:b/>
          <w:i w:val="0"/>
          <w:color w:val="auto"/>
          <w:sz w:val="24"/>
          <w:szCs w:val="24"/>
        </w:rPr>
      </w:pPr>
    </w:p>
    <w:p w14:paraId="65503997" w14:textId="77777777" w:rsidR="00B72F30" w:rsidRDefault="00B72F30" w:rsidP="005E7E93">
      <w:pPr>
        <w:pStyle w:val="Caption"/>
        <w:jc w:val="center"/>
        <w:rPr>
          <w:rFonts w:ascii="Times New Roman" w:hAnsi="Times New Roman" w:cs="Times New Roman"/>
          <w:b/>
          <w:i w:val="0"/>
          <w:color w:val="auto"/>
          <w:sz w:val="24"/>
          <w:szCs w:val="24"/>
        </w:rPr>
      </w:pPr>
    </w:p>
    <w:p w14:paraId="51BE4593" w14:textId="77777777" w:rsidR="00B72F30" w:rsidRDefault="00B72F30" w:rsidP="005E7E93">
      <w:pPr>
        <w:pStyle w:val="Caption"/>
        <w:jc w:val="center"/>
        <w:rPr>
          <w:rFonts w:ascii="Times New Roman" w:hAnsi="Times New Roman" w:cs="Times New Roman"/>
          <w:b/>
          <w:i w:val="0"/>
          <w:color w:val="auto"/>
          <w:sz w:val="24"/>
          <w:szCs w:val="24"/>
        </w:rPr>
      </w:pPr>
    </w:p>
    <w:p w14:paraId="0B7FEB94" w14:textId="77777777" w:rsidR="00B72F30" w:rsidRDefault="00B72F30" w:rsidP="005E7E93">
      <w:pPr>
        <w:pStyle w:val="Caption"/>
        <w:jc w:val="center"/>
        <w:rPr>
          <w:rFonts w:ascii="Times New Roman" w:hAnsi="Times New Roman" w:cs="Times New Roman"/>
          <w:b/>
          <w:i w:val="0"/>
          <w:color w:val="auto"/>
          <w:sz w:val="24"/>
          <w:szCs w:val="24"/>
        </w:rPr>
      </w:pPr>
    </w:p>
    <w:p w14:paraId="457D31B5" w14:textId="77777777" w:rsidR="00B72F30" w:rsidRDefault="00B72F30" w:rsidP="005E7E93">
      <w:pPr>
        <w:pStyle w:val="Caption"/>
        <w:jc w:val="center"/>
        <w:rPr>
          <w:rFonts w:ascii="Times New Roman" w:hAnsi="Times New Roman" w:cs="Times New Roman"/>
          <w:b/>
          <w:i w:val="0"/>
          <w:color w:val="auto"/>
          <w:sz w:val="24"/>
          <w:szCs w:val="24"/>
        </w:rPr>
      </w:pPr>
    </w:p>
    <w:p w14:paraId="6EE8B548" w14:textId="77777777" w:rsidR="00B72F30" w:rsidRDefault="00B72F30" w:rsidP="005E7E93">
      <w:pPr>
        <w:pStyle w:val="Caption"/>
        <w:jc w:val="center"/>
        <w:rPr>
          <w:rFonts w:ascii="Times New Roman" w:hAnsi="Times New Roman" w:cs="Times New Roman"/>
          <w:b/>
          <w:i w:val="0"/>
          <w:color w:val="auto"/>
          <w:sz w:val="24"/>
          <w:szCs w:val="24"/>
        </w:rPr>
      </w:pPr>
    </w:p>
    <w:p w14:paraId="707F84C3" w14:textId="77777777" w:rsidR="00B72F30" w:rsidRDefault="00B72F30" w:rsidP="005E7E93">
      <w:pPr>
        <w:pStyle w:val="Caption"/>
        <w:jc w:val="center"/>
        <w:rPr>
          <w:rFonts w:ascii="Times New Roman" w:hAnsi="Times New Roman" w:cs="Times New Roman"/>
          <w:b/>
          <w:i w:val="0"/>
          <w:color w:val="auto"/>
          <w:sz w:val="24"/>
          <w:szCs w:val="24"/>
        </w:rPr>
      </w:pPr>
    </w:p>
    <w:p w14:paraId="6715258C" w14:textId="77777777" w:rsidR="00B72F30" w:rsidRDefault="00B72F30" w:rsidP="005E7E93">
      <w:pPr>
        <w:pStyle w:val="Caption"/>
        <w:jc w:val="center"/>
        <w:rPr>
          <w:rFonts w:ascii="Times New Roman" w:hAnsi="Times New Roman" w:cs="Times New Roman"/>
          <w:b/>
          <w:i w:val="0"/>
          <w:color w:val="auto"/>
          <w:sz w:val="24"/>
          <w:szCs w:val="24"/>
        </w:rPr>
      </w:pPr>
    </w:p>
    <w:p w14:paraId="314E5DAD" w14:textId="77777777" w:rsidR="00B72F30" w:rsidRDefault="00B72F30" w:rsidP="005E7E93">
      <w:pPr>
        <w:pStyle w:val="Caption"/>
        <w:jc w:val="center"/>
        <w:rPr>
          <w:rFonts w:ascii="Times New Roman" w:hAnsi="Times New Roman" w:cs="Times New Roman"/>
          <w:b/>
          <w:i w:val="0"/>
          <w:color w:val="auto"/>
          <w:sz w:val="24"/>
          <w:szCs w:val="24"/>
        </w:rPr>
      </w:pPr>
    </w:p>
    <w:p w14:paraId="266C8C51" w14:textId="77777777" w:rsidR="00B72F30" w:rsidRDefault="00B72F30" w:rsidP="005E7E93">
      <w:pPr>
        <w:pStyle w:val="Caption"/>
        <w:jc w:val="center"/>
        <w:rPr>
          <w:rFonts w:ascii="Times New Roman" w:hAnsi="Times New Roman" w:cs="Times New Roman"/>
          <w:b/>
          <w:i w:val="0"/>
          <w:color w:val="auto"/>
          <w:sz w:val="24"/>
          <w:szCs w:val="24"/>
        </w:rPr>
      </w:pPr>
    </w:p>
    <w:p w14:paraId="1926BA65" w14:textId="77777777" w:rsidR="00610D2B" w:rsidRDefault="00610D2B" w:rsidP="005E7E93">
      <w:pPr>
        <w:pStyle w:val="Caption"/>
        <w:jc w:val="center"/>
        <w:rPr>
          <w:rFonts w:ascii="Times New Roman" w:hAnsi="Times New Roman" w:cs="Times New Roman"/>
          <w:b/>
          <w:i w:val="0"/>
          <w:color w:val="auto"/>
          <w:sz w:val="24"/>
          <w:szCs w:val="24"/>
        </w:rPr>
      </w:pPr>
    </w:p>
    <w:p w14:paraId="7DC96DC9" w14:textId="77777777" w:rsidR="00610D2B" w:rsidRDefault="00610D2B" w:rsidP="005E7E93">
      <w:pPr>
        <w:pStyle w:val="Caption"/>
        <w:jc w:val="center"/>
        <w:rPr>
          <w:rFonts w:ascii="Times New Roman" w:hAnsi="Times New Roman" w:cs="Times New Roman"/>
          <w:b/>
          <w:i w:val="0"/>
          <w:color w:val="auto"/>
          <w:sz w:val="24"/>
          <w:szCs w:val="24"/>
        </w:rPr>
      </w:pPr>
    </w:p>
    <w:bookmarkEnd w:id="60"/>
    <w:p w14:paraId="777E9A6D" w14:textId="03506DF1" w:rsidR="00CD001C" w:rsidRPr="00036CF2" w:rsidRDefault="00CD001C" w:rsidP="00003D96">
      <w:pPr>
        <w:pStyle w:val="Caption"/>
        <w:rPr>
          <w:rFonts w:ascii="Times New Roman" w:hAnsi="Times New Roman" w:cs="Times New Roman"/>
          <w:b/>
          <w:i w:val="0"/>
          <w:color w:val="auto"/>
          <w:sz w:val="24"/>
          <w:szCs w:val="24"/>
          <w:lang w:val="id-ID"/>
        </w:rPr>
      </w:pPr>
    </w:p>
    <w:p w14:paraId="5975EC09" w14:textId="427CD1B0" w:rsidR="00C96E45" w:rsidRPr="00003D96" w:rsidRDefault="00003D96" w:rsidP="00003D96">
      <w:pPr>
        <w:pStyle w:val="Caption"/>
        <w:spacing w:line="360" w:lineRule="auto"/>
        <w:jc w:val="center"/>
        <w:rPr>
          <w:rFonts w:ascii="Times New Roman" w:hAnsi="Times New Roman" w:cs="Times New Roman"/>
          <w:b/>
          <w:i w:val="0"/>
          <w:color w:val="auto"/>
          <w:sz w:val="24"/>
          <w:szCs w:val="24"/>
          <w:lang w:val="id-ID"/>
        </w:rPr>
      </w:pPr>
      <w:bookmarkStart w:id="61" w:name="_Toc167721597"/>
      <w:r w:rsidRPr="00003D96">
        <w:rPr>
          <w:rFonts w:ascii="Times New Roman" w:hAnsi="Times New Roman" w:cs="Times New Roman"/>
          <w:b/>
          <w:i w:val="0"/>
          <w:color w:val="auto"/>
          <w:sz w:val="24"/>
          <w:szCs w:val="24"/>
        </w:rPr>
        <w:t xml:space="preserve">Gambar </w:t>
      </w:r>
      <w:r w:rsidRPr="00003D96">
        <w:rPr>
          <w:rFonts w:ascii="Times New Roman" w:hAnsi="Times New Roman" w:cs="Times New Roman"/>
          <w:b/>
          <w:i w:val="0"/>
          <w:color w:val="auto"/>
          <w:sz w:val="24"/>
          <w:szCs w:val="24"/>
        </w:rPr>
        <w:fldChar w:fldCharType="begin"/>
      </w:r>
      <w:r w:rsidRPr="00003D96">
        <w:rPr>
          <w:rFonts w:ascii="Times New Roman" w:hAnsi="Times New Roman" w:cs="Times New Roman"/>
          <w:b/>
          <w:i w:val="0"/>
          <w:color w:val="auto"/>
          <w:sz w:val="24"/>
          <w:szCs w:val="24"/>
        </w:rPr>
        <w:instrText xml:space="preserve"> SEQ Gambar \* ARABIC </w:instrText>
      </w:r>
      <w:r w:rsidRPr="00003D96">
        <w:rPr>
          <w:rFonts w:ascii="Times New Roman" w:hAnsi="Times New Roman" w:cs="Times New Roman"/>
          <w:b/>
          <w:i w:val="0"/>
          <w:color w:val="auto"/>
          <w:sz w:val="24"/>
          <w:szCs w:val="24"/>
        </w:rPr>
        <w:fldChar w:fldCharType="separate"/>
      </w:r>
      <w:r w:rsidR="007D760F">
        <w:rPr>
          <w:rFonts w:ascii="Times New Roman" w:hAnsi="Times New Roman" w:cs="Times New Roman"/>
          <w:b/>
          <w:i w:val="0"/>
          <w:noProof/>
          <w:color w:val="auto"/>
          <w:sz w:val="24"/>
          <w:szCs w:val="24"/>
        </w:rPr>
        <w:t>2</w:t>
      </w:r>
      <w:r w:rsidRPr="00003D96">
        <w:rPr>
          <w:rFonts w:ascii="Times New Roman" w:hAnsi="Times New Roman" w:cs="Times New Roman"/>
          <w:b/>
          <w:i w:val="0"/>
          <w:color w:val="auto"/>
          <w:sz w:val="24"/>
          <w:szCs w:val="24"/>
        </w:rPr>
        <w:fldChar w:fldCharType="end"/>
      </w:r>
      <w:r w:rsidRPr="00003D96">
        <w:rPr>
          <w:rFonts w:ascii="Times New Roman" w:hAnsi="Times New Roman" w:cs="Times New Roman"/>
          <w:b/>
          <w:i w:val="0"/>
          <w:color w:val="auto"/>
          <w:sz w:val="24"/>
          <w:szCs w:val="24"/>
          <w:lang w:val="id-ID"/>
        </w:rPr>
        <w:t xml:space="preserve"> </w:t>
      </w:r>
      <w:r>
        <w:rPr>
          <w:rFonts w:ascii="Times New Roman" w:hAnsi="Times New Roman" w:cs="Times New Roman"/>
          <w:b/>
          <w:i w:val="0"/>
          <w:color w:val="auto"/>
          <w:sz w:val="24"/>
          <w:szCs w:val="24"/>
          <w:lang w:val="id-ID"/>
        </w:rPr>
        <w:br/>
      </w:r>
      <w:r w:rsidRPr="00003D96">
        <w:rPr>
          <w:rFonts w:ascii="Times New Roman" w:hAnsi="Times New Roman" w:cs="Times New Roman"/>
          <w:b/>
          <w:i w:val="0"/>
          <w:color w:val="auto"/>
          <w:sz w:val="24"/>
          <w:szCs w:val="24"/>
        </w:rPr>
        <w:t>Kerangka Pemikiran Konseptual</w:t>
      </w:r>
      <w:bookmarkEnd w:id="61"/>
    </w:p>
    <w:p w14:paraId="1BE7336E" w14:textId="210ABF05" w:rsidR="00B72F30" w:rsidRPr="00B72F30" w:rsidRDefault="00B71B4A" w:rsidP="007A12B7">
      <w:pPr>
        <w:pStyle w:val="Heading2"/>
        <w:numPr>
          <w:ilvl w:val="0"/>
          <w:numId w:val="67"/>
        </w:numPr>
        <w:spacing w:line="480" w:lineRule="auto"/>
        <w:rPr>
          <w:rFonts w:ascii="Times New Roman" w:hAnsi="Times New Roman" w:cs="Times New Roman"/>
          <w:b/>
          <w:bCs/>
          <w:color w:val="auto"/>
          <w:sz w:val="24"/>
          <w:szCs w:val="24"/>
          <w:lang w:val="id-ID"/>
        </w:rPr>
      </w:pPr>
      <w:bookmarkStart w:id="62" w:name="_Toc153997223"/>
      <w:bookmarkStart w:id="63" w:name="_Toc168517384"/>
      <w:r w:rsidRPr="008862E3">
        <w:rPr>
          <w:rFonts w:ascii="Times New Roman" w:hAnsi="Times New Roman" w:cs="Times New Roman"/>
          <w:b/>
          <w:bCs/>
          <w:color w:val="auto"/>
          <w:sz w:val="24"/>
          <w:szCs w:val="24"/>
          <w:lang w:val="id-ID"/>
        </w:rPr>
        <w:t>Hipotesis</w:t>
      </w:r>
      <w:bookmarkEnd w:id="62"/>
      <w:bookmarkEnd w:id="63"/>
    </w:p>
    <w:p w14:paraId="6EA4CE65" w14:textId="77777777" w:rsidR="00336A13" w:rsidRPr="0059002A" w:rsidRDefault="00B71B4A" w:rsidP="009867B7">
      <w:pPr>
        <w:pStyle w:val="ListParagraph"/>
        <w:spacing w:line="480" w:lineRule="auto"/>
        <w:ind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Hipotesis adalah dugaan sementara yang diambil dari rumusan masalah dalam penelitian. Berdasarkan pada landasan teori yang dikemukakan serta penelitian terdahulu yang telah diuraikan di atas, maka hipotesis dalam penelit</w:t>
      </w:r>
      <w:r w:rsidR="009A3C00" w:rsidRPr="0059002A">
        <w:rPr>
          <w:rFonts w:ascii="Times New Roman" w:hAnsi="Times New Roman" w:cs="Times New Roman"/>
          <w:sz w:val="24"/>
          <w:szCs w:val="24"/>
          <w:lang w:val="id-ID"/>
        </w:rPr>
        <w:t>ian ini adalah sebagai berikut: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283"/>
        <w:gridCol w:w="6406"/>
      </w:tblGrid>
      <w:tr w:rsidR="00B71B4A" w:rsidRPr="0059002A" w14:paraId="78C3277D" w14:textId="77777777" w:rsidTr="00336A13">
        <w:tc>
          <w:tcPr>
            <w:tcW w:w="535" w:type="dxa"/>
          </w:tcPr>
          <w:p w14:paraId="438EEC28" w14:textId="77777777" w:rsidR="00B71B4A" w:rsidRPr="0059002A" w:rsidRDefault="00B71B4A" w:rsidP="009867B7">
            <w:pPr>
              <w:pStyle w:val="ListParagraph"/>
              <w:spacing w:line="480" w:lineRule="auto"/>
              <w:ind w:left="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H1</w:t>
            </w:r>
          </w:p>
        </w:tc>
        <w:tc>
          <w:tcPr>
            <w:tcW w:w="275" w:type="dxa"/>
          </w:tcPr>
          <w:p w14:paraId="5D0690EC" w14:textId="77777777" w:rsidR="00B71B4A" w:rsidRPr="0059002A" w:rsidRDefault="00B71B4A" w:rsidP="009867B7">
            <w:pPr>
              <w:pStyle w:val="ListParagraph"/>
              <w:spacing w:line="480" w:lineRule="auto"/>
              <w:ind w:left="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w:t>
            </w:r>
          </w:p>
        </w:tc>
        <w:tc>
          <w:tcPr>
            <w:tcW w:w="7820" w:type="dxa"/>
          </w:tcPr>
          <w:p w14:paraId="5FF29822" w14:textId="77777777" w:rsidR="00B71B4A" w:rsidRPr="0059002A" w:rsidRDefault="00B71B4A" w:rsidP="009867B7">
            <w:pPr>
              <w:pStyle w:val="ListParagraph"/>
              <w:spacing w:line="480" w:lineRule="auto"/>
              <w:ind w:left="0"/>
              <w:jc w:val="both"/>
              <w:rPr>
                <w:rFonts w:ascii="Times New Roman" w:hAnsi="Times New Roman" w:cs="Times New Roman"/>
                <w:sz w:val="24"/>
                <w:szCs w:val="24"/>
                <w:lang w:val="id-ID"/>
              </w:rPr>
            </w:pPr>
            <w:r w:rsidRPr="006B5C00">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ekonomi berpengaruh terhadap kinerja keuangan pada perusahaan sub sektor perbankan yang terdaftar di Bursa Efek Indonesia tahun 2019 </w:t>
            </w:r>
            <w:r w:rsidR="00336A13" w:rsidRPr="0059002A">
              <w:rPr>
                <w:rFonts w:ascii="Times New Roman" w:hAnsi="Times New Roman" w:cs="Times New Roman"/>
                <w:sz w:val="24"/>
                <w:szCs w:val="24"/>
                <w:lang w:val="id-ID"/>
              </w:rPr>
              <w:t>–</w:t>
            </w:r>
            <w:r w:rsidRPr="0059002A">
              <w:rPr>
                <w:rFonts w:ascii="Times New Roman" w:hAnsi="Times New Roman" w:cs="Times New Roman"/>
                <w:sz w:val="24"/>
                <w:szCs w:val="24"/>
                <w:lang w:val="id-ID"/>
              </w:rPr>
              <w:t xml:space="preserve"> 2023</w:t>
            </w:r>
            <w:r w:rsidR="00336A13" w:rsidRPr="0059002A">
              <w:rPr>
                <w:rFonts w:ascii="Times New Roman" w:hAnsi="Times New Roman" w:cs="Times New Roman"/>
                <w:sz w:val="24"/>
                <w:szCs w:val="24"/>
                <w:lang w:val="id-ID"/>
              </w:rPr>
              <w:t>.</w:t>
            </w:r>
          </w:p>
        </w:tc>
      </w:tr>
      <w:tr w:rsidR="00B71B4A" w:rsidRPr="0059002A" w14:paraId="2234E212" w14:textId="77777777" w:rsidTr="00336A13">
        <w:tc>
          <w:tcPr>
            <w:tcW w:w="535" w:type="dxa"/>
          </w:tcPr>
          <w:p w14:paraId="71CEF020" w14:textId="77777777" w:rsidR="00B71B4A" w:rsidRPr="0059002A" w:rsidRDefault="00B71B4A" w:rsidP="009867B7">
            <w:pPr>
              <w:pStyle w:val="ListParagraph"/>
              <w:spacing w:line="480" w:lineRule="auto"/>
              <w:ind w:left="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H2</w:t>
            </w:r>
          </w:p>
        </w:tc>
        <w:tc>
          <w:tcPr>
            <w:tcW w:w="275" w:type="dxa"/>
          </w:tcPr>
          <w:p w14:paraId="2ADEF66F" w14:textId="77777777" w:rsidR="00B71B4A" w:rsidRPr="0059002A" w:rsidRDefault="00B71B4A" w:rsidP="009867B7">
            <w:pPr>
              <w:pStyle w:val="ListParagraph"/>
              <w:spacing w:line="480" w:lineRule="auto"/>
              <w:ind w:left="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w:t>
            </w:r>
          </w:p>
        </w:tc>
        <w:tc>
          <w:tcPr>
            <w:tcW w:w="7820" w:type="dxa"/>
          </w:tcPr>
          <w:p w14:paraId="46A0CF13" w14:textId="77777777" w:rsidR="00B71B4A" w:rsidRPr="0059002A" w:rsidRDefault="00B71B4A" w:rsidP="009867B7">
            <w:pPr>
              <w:pStyle w:val="ListParagraph"/>
              <w:spacing w:line="480" w:lineRule="auto"/>
              <w:ind w:left="0"/>
              <w:jc w:val="both"/>
              <w:rPr>
                <w:rFonts w:ascii="Times New Roman" w:hAnsi="Times New Roman" w:cs="Times New Roman"/>
                <w:sz w:val="24"/>
                <w:szCs w:val="24"/>
                <w:lang w:val="id-ID"/>
              </w:rPr>
            </w:pPr>
            <w:r w:rsidRPr="006B5C00">
              <w:rPr>
                <w:rFonts w:ascii="Times New Roman" w:hAnsi="Times New Roman" w:cs="Times New Roman"/>
                <w:i/>
                <w:sz w:val="24"/>
                <w:szCs w:val="24"/>
                <w:lang w:val="id-ID"/>
              </w:rPr>
              <w:t xml:space="preserve">Sustainability report </w:t>
            </w:r>
            <w:r w:rsidRPr="0059002A">
              <w:rPr>
                <w:rFonts w:ascii="Times New Roman" w:hAnsi="Times New Roman" w:cs="Times New Roman"/>
                <w:sz w:val="24"/>
                <w:szCs w:val="24"/>
                <w:lang w:val="id-ID"/>
              </w:rPr>
              <w:t xml:space="preserve">indikator lingkungan berpengaruh terhadap kinerja keuangan pada perusahaan sub sektor perbankan yang terdaftar di Bursa Efek Indonesia tahun 2019 </w:t>
            </w:r>
            <w:r w:rsidR="00336A13" w:rsidRPr="0059002A">
              <w:rPr>
                <w:rFonts w:ascii="Times New Roman" w:hAnsi="Times New Roman" w:cs="Times New Roman"/>
                <w:sz w:val="24"/>
                <w:szCs w:val="24"/>
                <w:lang w:val="id-ID"/>
              </w:rPr>
              <w:t>–</w:t>
            </w:r>
            <w:r w:rsidRPr="0059002A">
              <w:rPr>
                <w:rFonts w:ascii="Times New Roman" w:hAnsi="Times New Roman" w:cs="Times New Roman"/>
                <w:sz w:val="24"/>
                <w:szCs w:val="24"/>
                <w:lang w:val="id-ID"/>
              </w:rPr>
              <w:t xml:space="preserve"> 2023</w:t>
            </w:r>
            <w:r w:rsidR="00336A13" w:rsidRPr="0059002A">
              <w:rPr>
                <w:rFonts w:ascii="Times New Roman" w:hAnsi="Times New Roman" w:cs="Times New Roman"/>
                <w:sz w:val="24"/>
                <w:szCs w:val="24"/>
                <w:lang w:val="id-ID"/>
              </w:rPr>
              <w:t>.</w:t>
            </w:r>
          </w:p>
        </w:tc>
      </w:tr>
      <w:tr w:rsidR="00B71B4A" w:rsidRPr="0059002A" w14:paraId="77EA17BB" w14:textId="77777777" w:rsidTr="00336A13">
        <w:tc>
          <w:tcPr>
            <w:tcW w:w="535" w:type="dxa"/>
          </w:tcPr>
          <w:p w14:paraId="61D1A208" w14:textId="77777777" w:rsidR="00B71B4A" w:rsidRPr="0059002A" w:rsidRDefault="00B71B4A" w:rsidP="009867B7">
            <w:pPr>
              <w:pStyle w:val="ListParagraph"/>
              <w:spacing w:line="480" w:lineRule="auto"/>
              <w:ind w:left="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H3</w:t>
            </w:r>
          </w:p>
        </w:tc>
        <w:tc>
          <w:tcPr>
            <w:tcW w:w="275" w:type="dxa"/>
          </w:tcPr>
          <w:p w14:paraId="4241F069" w14:textId="77777777" w:rsidR="00B71B4A" w:rsidRPr="0059002A" w:rsidRDefault="00B71B4A" w:rsidP="009867B7">
            <w:pPr>
              <w:pStyle w:val="ListParagraph"/>
              <w:spacing w:line="480" w:lineRule="auto"/>
              <w:ind w:left="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w:t>
            </w:r>
          </w:p>
        </w:tc>
        <w:tc>
          <w:tcPr>
            <w:tcW w:w="7820" w:type="dxa"/>
          </w:tcPr>
          <w:p w14:paraId="76B0CE5F" w14:textId="77777777" w:rsidR="00B71B4A" w:rsidRPr="0059002A" w:rsidRDefault="00B71B4A" w:rsidP="009867B7">
            <w:pPr>
              <w:pStyle w:val="ListParagraph"/>
              <w:spacing w:line="480" w:lineRule="auto"/>
              <w:ind w:left="0"/>
              <w:jc w:val="both"/>
              <w:rPr>
                <w:rFonts w:ascii="Times New Roman" w:hAnsi="Times New Roman" w:cs="Times New Roman"/>
                <w:sz w:val="24"/>
                <w:szCs w:val="24"/>
                <w:lang w:val="id-ID"/>
              </w:rPr>
            </w:pPr>
            <w:r w:rsidRPr="006B5C00">
              <w:rPr>
                <w:rFonts w:ascii="Times New Roman" w:hAnsi="Times New Roman" w:cs="Times New Roman"/>
                <w:i/>
                <w:sz w:val="24"/>
                <w:szCs w:val="24"/>
                <w:lang w:val="id-ID"/>
              </w:rPr>
              <w:t xml:space="preserve">Sustainability report </w:t>
            </w:r>
            <w:r w:rsidRPr="0059002A">
              <w:rPr>
                <w:rFonts w:ascii="Times New Roman" w:hAnsi="Times New Roman" w:cs="Times New Roman"/>
                <w:sz w:val="24"/>
                <w:szCs w:val="24"/>
                <w:lang w:val="id-ID"/>
              </w:rPr>
              <w:t xml:space="preserve">indikator sosial berpengaruh terhadap kinerja keuangan pada perusahaan sub sektor perbankan yang terdaftar di Bursa Efek Indonesia tahun 2019 </w:t>
            </w:r>
            <w:r w:rsidR="00336A13" w:rsidRPr="0059002A">
              <w:rPr>
                <w:rFonts w:ascii="Times New Roman" w:hAnsi="Times New Roman" w:cs="Times New Roman"/>
                <w:sz w:val="24"/>
                <w:szCs w:val="24"/>
                <w:lang w:val="id-ID"/>
              </w:rPr>
              <w:t>–</w:t>
            </w:r>
            <w:r w:rsidRPr="0059002A">
              <w:rPr>
                <w:rFonts w:ascii="Times New Roman" w:hAnsi="Times New Roman" w:cs="Times New Roman"/>
                <w:sz w:val="24"/>
                <w:szCs w:val="24"/>
                <w:lang w:val="id-ID"/>
              </w:rPr>
              <w:t xml:space="preserve"> 2023</w:t>
            </w:r>
            <w:r w:rsidR="00336A13" w:rsidRPr="0059002A">
              <w:rPr>
                <w:rFonts w:ascii="Times New Roman" w:hAnsi="Times New Roman" w:cs="Times New Roman"/>
                <w:sz w:val="24"/>
                <w:szCs w:val="24"/>
                <w:lang w:val="id-ID"/>
              </w:rPr>
              <w:t>.</w:t>
            </w:r>
          </w:p>
        </w:tc>
      </w:tr>
      <w:tr w:rsidR="00B71B4A" w:rsidRPr="0059002A" w14:paraId="3F4C9F1F" w14:textId="77777777" w:rsidTr="00336A13">
        <w:tc>
          <w:tcPr>
            <w:tcW w:w="535" w:type="dxa"/>
          </w:tcPr>
          <w:p w14:paraId="6A9D5FA3" w14:textId="77777777" w:rsidR="00B71B4A" w:rsidRPr="0059002A" w:rsidRDefault="00B71B4A" w:rsidP="009867B7">
            <w:pPr>
              <w:pStyle w:val="ListParagraph"/>
              <w:spacing w:line="480" w:lineRule="auto"/>
              <w:ind w:left="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H4</w:t>
            </w:r>
          </w:p>
        </w:tc>
        <w:tc>
          <w:tcPr>
            <w:tcW w:w="275" w:type="dxa"/>
          </w:tcPr>
          <w:p w14:paraId="326AD00D" w14:textId="77777777" w:rsidR="00B71B4A" w:rsidRPr="0059002A" w:rsidRDefault="00B71B4A" w:rsidP="009867B7">
            <w:pPr>
              <w:pStyle w:val="ListParagraph"/>
              <w:spacing w:line="480" w:lineRule="auto"/>
              <w:ind w:left="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w:t>
            </w:r>
          </w:p>
        </w:tc>
        <w:tc>
          <w:tcPr>
            <w:tcW w:w="7820" w:type="dxa"/>
          </w:tcPr>
          <w:p w14:paraId="46BC4269" w14:textId="77777777" w:rsidR="00B71B4A" w:rsidRPr="0059002A" w:rsidRDefault="00B71B4A" w:rsidP="009867B7">
            <w:pPr>
              <w:pStyle w:val="ListParagraph"/>
              <w:spacing w:line="480" w:lineRule="auto"/>
              <w:ind w:left="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Ukuran Perusahaan berpengaruh terhadap kinerja keuangan pada perusahaan sub sektor perbankan yang terdaftar di Bursa Efek Indonesia tahun 2019 - 2023</w:t>
            </w:r>
          </w:p>
        </w:tc>
      </w:tr>
      <w:tr w:rsidR="00B71B4A" w:rsidRPr="0059002A" w14:paraId="74310FE9" w14:textId="77777777" w:rsidTr="00336A13">
        <w:tc>
          <w:tcPr>
            <w:tcW w:w="535" w:type="dxa"/>
          </w:tcPr>
          <w:p w14:paraId="79812E17" w14:textId="77777777" w:rsidR="00B71B4A" w:rsidRPr="0059002A" w:rsidRDefault="00B71B4A" w:rsidP="009867B7">
            <w:pPr>
              <w:pStyle w:val="ListParagraph"/>
              <w:spacing w:line="480" w:lineRule="auto"/>
              <w:ind w:left="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H5</w:t>
            </w:r>
          </w:p>
        </w:tc>
        <w:tc>
          <w:tcPr>
            <w:tcW w:w="275" w:type="dxa"/>
          </w:tcPr>
          <w:p w14:paraId="6BD233A5" w14:textId="77777777" w:rsidR="00B71B4A" w:rsidRPr="0059002A" w:rsidRDefault="00B71B4A" w:rsidP="009867B7">
            <w:pPr>
              <w:pStyle w:val="ListParagraph"/>
              <w:spacing w:line="480" w:lineRule="auto"/>
              <w:ind w:left="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w:t>
            </w:r>
          </w:p>
        </w:tc>
        <w:tc>
          <w:tcPr>
            <w:tcW w:w="7820" w:type="dxa"/>
          </w:tcPr>
          <w:p w14:paraId="7A14348D" w14:textId="77777777" w:rsidR="00B71B4A" w:rsidRPr="0059002A" w:rsidRDefault="00B71B4A" w:rsidP="009867B7">
            <w:pPr>
              <w:pStyle w:val="ListParagraph"/>
              <w:spacing w:line="480" w:lineRule="auto"/>
              <w:ind w:left="0"/>
              <w:jc w:val="both"/>
              <w:rPr>
                <w:rFonts w:ascii="Times New Roman" w:hAnsi="Times New Roman" w:cs="Times New Roman"/>
                <w:sz w:val="24"/>
                <w:szCs w:val="24"/>
                <w:lang w:val="id-ID"/>
              </w:rPr>
            </w:pPr>
            <w:r w:rsidRPr="006B5C00">
              <w:rPr>
                <w:rFonts w:ascii="Times New Roman" w:hAnsi="Times New Roman" w:cs="Times New Roman"/>
                <w:i/>
                <w:sz w:val="24"/>
                <w:szCs w:val="24"/>
                <w:lang w:val="id-ID"/>
              </w:rPr>
              <w:t>Leverage</w:t>
            </w:r>
            <w:r w:rsidRPr="0059002A">
              <w:rPr>
                <w:rFonts w:ascii="Times New Roman" w:hAnsi="Times New Roman" w:cs="Times New Roman"/>
                <w:sz w:val="24"/>
                <w:szCs w:val="24"/>
                <w:lang w:val="id-ID"/>
              </w:rPr>
              <w:t xml:space="preserve"> berpengaruh terhadap kinerja keuangan pada perusahaan sub sektor perbankan yang terdaftar di Bursa Efek Indonesia tahun 2019 </w:t>
            </w:r>
            <w:r w:rsidR="00336A13" w:rsidRPr="0059002A">
              <w:rPr>
                <w:rFonts w:ascii="Times New Roman" w:hAnsi="Times New Roman" w:cs="Times New Roman"/>
                <w:sz w:val="24"/>
                <w:szCs w:val="24"/>
                <w:lang w:val="id-ID"/>
              </w:rPr>
              <w:t>–</w:t>
            </w:r>
            <w:r w:rsidRPr="0059002A">
              <w:rPr>
                <w:rFonts w:ascii="Times New Roman" w:hAnsi="Times New Roman" w:cs="Times New Roman"/>
                <w:sz w:val="24"/>
                <w:szCs w:val="24"/>
                <w:lang w:val="id-ID"/>
              </w:rPr>
              <w:t xml:space="preserve"> 2023</w:t>
            </w:r>
            <w:r w:rsidR="00336A13" w:rsidRPr="0059002A">
              <w:rPr>
                <w:rFonts w:ascii="Times New Roman" w:hAnsi="Times New Roman" w:cs="Times New Roman"/>
                <w:sz w:val="24"/>
                <w:szCs w:val="24"/>
                <w:lang w:val="id-ID"/>
              </w:rPr>
              <w:t>.</w:t>
            </w:r>
          </w:p>
        </w:tc>
      </w:tr>
      <w:tr w:rsidR="00B71B4A" w:rsidRPr="0059002A" w14:paraId="63311970" w14:textId="77777777" w:rsidTr="00336A13">
        <w:tc>
          <w:tcPr>
            <w:tcW w:w="535" w:type="dxa"/>
          </w:tcPr>
          <w:p w14:paraId="193C663E" w14:textId="77777777" w:rsidR="00B71B4A" w:rsidRPr="0059002A" w:rsidRDefault="00B71B4A" w:rsidP="009867B7">
            <w:pPr>
              <w:pStyle w:val="ListParagraph"/>
              <w:spacing w:line="480" w:lineRule="auto"/>
              <w:ind w:left="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H6</w:t>
            </w:r>
          </w:p>
        </w:tc>
        <w:tc>
          <w:tcPr>
            <w:tcW w:w="275" w:type="dxa"/>
          </w:tcPr>
          <w:p w14:paraId="3D2B1118" w14:textId="77777777" w:rsidR="00B71B4A" w:rsidRPr="0059002A" w:rsidRDefault="00B71B4A" w:rsidP="009867B7">
            <w:pPr>
              <w:pStyle w:val="ListParagraph"/>
              <w:spacing w:line="480" w:lineRule="auto"/>
              <w:ind w:left="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w:t>
            </w:r>
          </w:p>
        </w:tc>
        <w:tc>
          <w:tcPr>
            <w:tcW w:w="7820" w:type="dxa"/>
          </w:tcPr>
          <w:p w14:paraId="383BA4E1" w14:textId="7A0C37BB" w:rsidR="00F84BD2" w:rsidRPr="0059002A" w:rsidRDefault="00336A13" w:rsidP="009867B7">
            <w:pPr>
              <w:pStyle w:val="ListParagraph"/>
              <w:spacing w:line="480" w:lineRule="auto"/>
              <w:ind w:left="0"/>
              <w:jc w:val="both"/>
              <w:rPr>
                <w:rFonts w:ascii="Times New Roman" w:hAnsi="Times New Roman" w:cs="Times New Roman"/>
                <w:sz w:val="24"/>
                <w:szCs w:val="24"/>
                <w:lang w:val="id-ID"/>
              </w:rPr>
            </w:pPr>
            <w:r w:rsidRPr="006B5C00">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ekonomi, </w:t>
            </w:r>
            <w:r w:rsidRPr="006B5C00">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lingkungan, </w:t>
            </w:r>
            <w:r w:rsidRPr="006B5C00">
              <w:rPr>
                <w:rFonts w:ascii="Times New Roman" w:hAnsi="Times New Roman" w:cs="Times New Roman"/>
                <w:i/>
                <w:sz w:val="24"/>
                <w:szCs w:val="24"/>
                <w:lang w:val="id-ID"/>
              </w:rPr>
              <w:t xml:space="preserve">sustainability report </w:t>
            </w:r>
            <w:r w:rsidRPr="0059002A">
              <w:rPr>
                <w:rFonts w:ascii="Times New Roman" w:hAnsi="Times New Roman" w:cs="Times New Roman"/>
                <w:sz w:val="24"/>
                <w:szCs w:val="24"/>
                <w:lang w:val="id-ID"/>
              </w:rPr>
              <w:t xml:space="preserve">indikator sosial, ukuran perusahaan dan </w:t>
            </w:r>
            <w:r w:rsidRPr="006B5C00">
              <w:rPr>
                <w:rFonts w:ascii="Times New Roman" w:hAnsi="Times New Roman" w:cs="Times New Roman"/>
                <w:i/>
                <w:sz w:val="24"/>
                <w:szCs w:val="24"/>
                <w:lang w:val="id-ID"/>
              </w:rPr>
              <w:t>leverage</w:t>
            </w:r>
            <w:r w:rsidRPr="0059002A">
              <w:rPr>
                <w:rFonts w:ascii="Times New Roman" w:hAnsi="Times New Roman" w:cs="Times New Roman"/>
                <w:sz w:val="24"/>
                <w:szCs w:val="24"/>
                <w:lang w:val="id-ID"/>
              </w:rPr>
              <w:t xml:space="preserve"> secara simultan berpengaruh terhadap kinerja keuangan keuangan pada perusahaan sub sektor perbankan yang terdaftar di Bursa Efek Indonesia tahun 2019 – 2023.</w:t>
            </w:r>
          </w:p>
        </w:tc>
      </w:tr>
    </w:tbl>
    <w:p w14:paraId="25064FCB" w14:textId="266E8C61" w:rsidR="007E19E4" w:rsidRDefault="007E19E4" w:rsidP="005A647F">
      <w:pPr>
        <w:spacing w:line="480" w:lineRule="auto"/>
        <w:rPr>
          <w:rFonts w:ascii="Times New Roman" w:hAnsi="Times New Roman" w:cs="Times New Roman"/>
          <w:sz w:val="24"/>
          <w:szCs w:val="24"/>
          <w:lang w:val="id-ID"/>
        </w:rPr>
        <w:sectPr w:rsidR="007E19E4" w:rsidSect="00B0713C">
          <w:headerReference w:type="default" r:id="rId26"/>
          <w:footerReference w:type="default" r:id="rId27"/>
          <w:pgSz w:w="11907" w:h="16839" w:code="9"/>
          <w:pgMar w:top="2268" w:right="1701" w:bottom="1701" w:left="2268" w:header="720" w:footer="720" w:gutter="0"/>
          <w:pgNumType w:start="18"/>
          <w:cols w:space="720"/>
          <w:docGrid w:linePitch="360"/>
        </w:sectPr>
      </w:pPr>
    </w:p>
    <w:p w14:paraId="0C4D1E9F" w14:textId="77777777" w:rsidR="00336A13" w:rsidRPr="008862E3" w:rsidRDefault="00336A13" w:rsidP="00936683">
      <w:pPr>
        <w:spacing w:line="480" w:lineRule="auto"/>
        <w:jc w:val="center"/>
        <w:rPr>
          <w:rStyle w:val="Heading1Char"/>
          <w:rFonts w:ascii="Times New Roman" w:hAnsi="Times New Roman" w:cs="Times New Roman"/>
          <w:b/>
          <w:bCs/>
          <w:color w:val="auto"/>
          <w:sz w:val="24"/>
          <w:szCs w:val="24"/>
          <w:lang w:val="en-ID" w:eastAsia="en-ID"/>
        </w:rPr>
      </w:pPr>
      <w:bookmarkStart w:id="64" w:name="_Toc153997224"/>
      <w:bookmarkStart w:id="65" w:name="_Toc168517385"/>
      <w:r w:rsidRPr="008862E3">
        <w:rPr>
          <w:rStyle w:val="Heading1Char"/>
          <w:rFonts w:ascii="Times New Roman" w:hAnsi="Times New Roman" w:cs="Times New Roman"/>
          <w:b/>
          <w:bCs/>
          <w:color w:val="auto"/>
          <w:sz w:val="24"/>
          <w:szCs w:val="24"/>
          <w:lang w:val="en-ID" w:eastAsia="en-ID"/>
        </w:rPr>
        <w:lastRenderedPageBreak/>
        <w:t>BAB III</w:t>
      </w:r>
      <w:r w:rsidR="00E7314F">
        <w:rPr>
          <w:rStyle w:val="Heading1Char"/>
          <w:rFonts w:ascii="Times New Roman" w:hAnsi="Times New Roman" w:cs="Times New Roman"/>
          <w:b/>
          <w:bCs/>
          <w:color w:val="auto"/>
          <w:sz w:val="24"/>
          <w:szCs w:val="24"/>
          <w:lang w:val="en-ID" w:eastAsia="en-ID"/>
        </w:rPr>
        <w:t xml:space="preserve"> </w:t>
      </w:r>
      <w:r w:rsidR="00E7314F">
        <w:rPr>
          <w:rStyle w:val="Heading1Char"/>
          <w:rFonts w:ascii="Times New Roman" w:hAnsi="Times New Roman" w:cs="Times New Roman"/>
          <w:b/>
          <w:bCs/>
          <w:color w:val="auto"/>
          <w:sz w:val="24"/>
          <w:szCs w:val="24"/>
          <w:lang w:val="en-ID" w:eastAsia="en-ID"/>
        </w:rPr>
        <w:br/>
      </w:r>
      <w:r w:rsidRPr="008862E3">
        <w:rPr>
          <w:rStyle w:val="Heading1Char"/>
          <w:rFonts w:ascii="Times New Roman" w:hAnsi="Times New Roman" w:cs="Times New Roman"/>
          <w:b/>
          <w:bCs/>
          <w:color w:val="auto"/>
          <w:sz w:val="24"/>
          <w:szCs w:val="24"/>
          <w:lang w:val="en-ID" w:eastAsia="en-ID"/>
        </w:rPr>
        <w:t>METODE PENELITIAN</w:t>
      </w:r>
      <w:bookmarkEnd w:id="64"/>
      <w:bookmarkEnd w:id="65"/>
    </w:p>
    <w:p w14:paraId="059C8239" w14:textId="77777777" w:rsidR="00E45D1A" w:rsidRPr="008862E3" w:rsidRDefault="00336A13" w:rsidP="007A12B7">
      <w:pPr>
        <w:pStyle w:val="Heading2"/>
        <w:numPr>
          <w:ilvl w:val="0"/>
          <w:numId w:val="68"/>
        </w:numPr>
        <w:spacing w:line="480" w:lineRule="auto"/>
        <w:rPr>
          <w:rFonts w:ascii="Times New Roman" w:hAnsi="Times New Roman" w:cs="Times New Roman"/>
          <w:b/>
          <w:bCs/>
          <w:color w:val="auto"/>
          <w:sz w:val="24"/>
          <w:szCs w:val="24"/>
          <w:lang w:val="id-ID"/>
        </w:rPr>
      </w:pPr>
      <w:bookmarkStart w:id="66" w:name="_Toc153997225"/>
      <w:bookmarkStart w:id="67" w:name="_Toc168517386"/>
      <w:r w:rsidRPr="008862E3">
        <w:rPr>
          <w:rFonts w:ascii="Times New Roman" w:hAnsi="Times New Roman" w:cs="Times New Roman"/>
          <w:b/>
          <w:bCs/>
          <w:color w:val="auto"/>
          <w:sz w:val="24"/>
          <w:szCs w:val="24"/>
          <w:lang w:val="id-ID"/>
        </w:rPr>
        <w:t>Jenis Penelitian</w:t>
      </w:r>
      <w:bookmarkEnd w:id="66"/>
      <w:bookmarkEnd w:id="67"/>
      <w:r w:rsidRPr="008862E3">
        <w:rPr>
          <w:rFonts w:ascii="Times New Roman" w:hAnsi="Times New Roman" w:cs="Times New Roman"/>
          <w:b/>
          <w:bCs/>
          <w:color w:val="auto"/>
          <w:sz w:val="24"/>
          <w:szCs w:val="24"/>
          <w:lang w:val="id-ID"/>
        </w:rPr>
        <w:t xml:space="preserve"> </w:t>
      </w:r>
    </w:p>
    <w:p w14:paraId="787CB71F" w14:textId="7BF3D4B4" w:rsidR="00AA05EA" w:rsidRDefault="009A599F" w:rsidP="008862E3">
      <w:pPr>
        <w:pStyle w:val="ListParagraph"/>
        <w:spacing w:line="480" w:lineRule="auto"/>
        <w:ind w:firstLine="720"/>
        <w:jc w:val="both"/>
        <w:rPr>
          <w:rFonts w:ascii="Times New Roman" w:hAnsi="Times New Roman" w:cs="Times New Roman"/>
          <w:sz w:val="24"/>
          <w:szCs w:val="24"/>
          <w:lang w:val="id-ID"/>
        </w:rPr>
      </w:pPr>
      <w:r w:rsidRPr="009A599F">
        <w:rPr>
          <w:rFonts w:ascii="Times New Roman" w:hAnsi="Times New Roman" w:cs="Times New Roman"/>
          <w:sz w:val="24"/>
          <w:szCs w:val="24"/>
          <w:lang w:val="id-ID"/>
        </w:rPr>
        <w:t>Penelitian merupakan upaya eksplorasi yang bertujuan untuk menemukan solusi dari permasalahan, baik yang bersifat praktis maupun teoritis, yang dilakukan melalui penerapan metode ilmiah</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{"citationItems":[{"id":"ITEM-1","itemData":{"ISBN":"978-979-29-6737-1","author":[{"dropping-particle":"","family":"Suliyanto","given":"","non-dropping-particle":"","parse-names":false,"suffix":""}],"edition":"Edisi 1","id":"ITEM-1","issued":{"date-parts":[["2018"]]},"number-of-pages":"20","publisher":"ANDI OFFSET","publisher-place":"Yogyakarta","title":"Metode Penelitian Bisnis","type":"book"},"uris":["http://www.mendeley.com/documents/?uuid=546b23c4-6396-4ad2-984c-3abfdf864ca0"]}],"mendeley":{"formattedCitation":"(Suliyanto, 2018)","manualFormatting":"(Suliyanto, 2018:2)","plainTextFormattedCitation":"(Suliyanto,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lang w:val="id-ID"/>
        </w:rPr>
        <w:fldChar w:fldCharType="separate"/>
      </w:r>
      <w:r w:rsidRPr="009A599F">
        <w:rPr>
          <w:rFonts w:ascii="Times New Roman" w:hAnsi="Times New Roman" w:cs="Times New Roman"/>
          <w:noProof/>
          <w:sz w:val="24"/>
          <w:szCs w:val="24"/>
          <w:lang w:val="id-ID"/>
        </w:rPr>
        <w:t>(Suliyanto, 2018</w:t>
      </w:r>
      <w:r>
        <w:rPr>
          <w:rFonts w:ascii="Times New Roman" w:hAnsi="Times New Roman" w:cs="Times New Roman"/>
          <w:noProof/>
          <w:sz w:val="24"/>
          <w:szCs w:val="24"/>
          <w:lang w:val="id-ID"/>
        </w:rPr>
        <w:t>:2</w:t>
      </w:r>
      <w:r w:rsidRPr="009A599F">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9A599F">
        <w:rPr>
          <w:rFonts w:ascii="Times New Roman" w:hAnsi="Times New Roman" w:cs="Times New Roman"/>
          <w:sz w:val="24"/>
          <w:szCs w:val="24"/>
          <w:lang w:val="id-ID"/>
        </w:rPr>
        <w:t>.</w:t>
      </w:r>
      <w:r>
        <w:rPr>
          <w:rFonts w:ascii="Times New Roman" w:hAnsi="Times New Roman" w:cs="Times New Roman"/>
          <w:sz w:val="24"/>
          <w:szCs w:val="24"/>
          <w:lang w:val="id-ID"/>
        </w:rPr>
        <w:t xml:space="preserve"> Berdasarkan jenis data yang digunakan, penelitian ini menggunakan jenis penelitian kuantitatif. Menurut </w:t>
      </w:r>
      <w:r>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{"citationItems":[{"id":"ITEM-1","itemData":{"ISBN":"978-979-29-6737-1","author":[{"dropping-particle":"","family":"Suliyanto","given":"","non-dropping-particle":"","parse-names":false,"suffix":""}],"edition":"Edisi 1","id":"ITEM-1","issued":{"date-parts":[["2018"]]},"number-of-pages":"20","publisher":"ANDI OFFSET","publisher-place":"Yogyakarta","title":"Metode Penelitian Bisnis","type":"book"},"uris":["http://www.mendeley.com/documents/?uuid=546b23c4-6396-4ad2-984c-3abfdf864ca0"]}],"mendeley":{"formattedCitation":"(Suliyanto, 2018)","manualFormatting":"(Suliyanto, 2018:20)","plainTextFormattedCitation":"(Suliyanto,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lang w:val="id-ID"/>
        </w:rPr>
        <w:fldChar w:fldCharType="separate"/>
      </w:r>
      <w:r w:rsidRPr="009A599F">
        <w:rPr>
          <w:rFonts w:ascii="Times New Roman" w:hAnsi="Times New Roman" w:cs="Times New Roman"/>
          <w:noProof/>
          <w:sz w:val="24"/>
          <w:szCs w:val="24"/>
          <w:lang w:val="id-ID"/>
        </w:rPr>
        <w:t>(Suliyanto, 2018</w:t>
      </w:r>
      <w:r>
        <w:rPr>
          <w:rFonts w:ascii="Times New Roman" w:hAnsi="Times New Roman" w:cs="Times New Roman"/>
          <w:noProof/>
          <w:sz w:val="24"/>
          <w:szCs w:val="24"/>
          <w:lang w:val="id-ID"/>
        </w:rPr>
        <w:t>:20</w:t>
      </w:r>
      <w:r w:rsidRPr="009A599F">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p</w:t>
      </w:r>
      <w:r w:rsidR="00A536D6" w:rsidRPr="0059002A">
        <w:rPr>
          <w:rFonts w:ascii="Times New Roman" w:hAnsi="Times New Roman" w:cs="Times New Roman"/>
          <w:sz w:val="24"/>
          <w:szCs w:val="24"/>
          <w:lang w:val="id-ID"/>
        </w:rPr>
        <w:t xml:space="preserve">enelitian kuantitatif merupakan jenis penelitian yang didasarkan pada data </w:t>
      </w:r>
      <w:r w:rsidR="003B01CA">
        <w:rPr>
          <w:rFonts w:ascii="Times New Roman" w:hAnsi="Times New Roman" w:cs="Times New Roman"/>
          <w:sz w:val="24"/>
          <w:szCs w:val="24"/>
          <w:lang w:val="id-ID"/>
        </w:rPr>
        <w:t xml:space="preserve">yang berbentuk </w:t>
      </w:r>
      <w:r w:rsidR="00E45D1A" w:rsidRPr="0059002A">
        <w:rPr>
          <w:rFonts w:ascii="Times New Roman" w:hAnsi="Times New Roman" w:cs="Times New Roman"/>
          <w:sz w:val="24"/>
          <w:szCs w:val="24"/>
          <w:lang w:val="id-ID"/>
        </w:rPr>
        <w:t xml:space="preserve">angka atau bilangan. </w:t>
      </w:r>
    </w:p>
    <w:p w14:paraId="19D2B7BF" w14:textId="3A1DC734" w:rsidR="000A6E6C" w:rsidRDefault="000A6E6C" w:rsidP="008862E3">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pada tingkat eksplanasinya, penelitian ini mengacu pada penelitian asosiatif </w:t>
      </w:r>
      <w:r w:rsidR="003D7C59">
        <w:rPr>
          <w:rFonts w:ascii="Times New Roman" w:hAnsi="Times New Roman" w:cs="Times New Roman"/>
          <w:sz w:val="24"/>
          <w:szCs w:val="24"/>
          <w:lang w:val="id-ID"/>
        </w:rPr>
        <w:t xml:space="preserve">dengan pendekatan </w:t>
      </w:r>
      <w:r>
        <w:rPr>
          <w:rFonts w:ascii="Times New Roman" w:hAnsi="Times New Roman" w:cs="Times New Roman"/>
          <w:sz w:val="24"/>
          <w:szCs w:val="24"/>
          <w:lang w:val="id-ID"/>
        </w:rPr>
        <w:t xml:space="preserve">kausal. Menurut </w:t>
      </w:r>
      <w:r>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{"citationItems":[{"id":"ITEM-1","itemData":{"ISBN":"978-979-29-6737-1","author":[{"dropping-particle":"","family":"Suliyanto","given":"","non-dropping-particle":"","parse-names":false,"suffix":""}],"edition":"Edisi 1","id":"ITEM-1","issued":{"date-parts":[["2018"]]},"number-of-pages":"20","publisher":"ANDI OFFSET","publisher-place":"Yogyakarta","title":"Metode Penelitian Bisnis","type":"book"},"uris":["http://www.mendeley.com/documents/?uuid=546b23c4-6396-4ad2-984c-3abfdf864ca0"]}],"mendeley":{"formattedCitation":"(Suliyanto, 2018)","manualFormatting":"(Suliyanto, 2018:15)","plainTextFormattedCitation":"(Suliyanto,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lang w:val="id-ID"/>
        </w:rPr>
        <w:fldChar w:fldCharType="separate"/>
      </w:r>
      <w:r w:rsidRPr="000A6E6C">
        <w:rPr>
          <w:rFonts w:ascii="Times New Roman" w:hAnsi="Times New Roman" w:cs="Times New Roman"/>
          <w:noProof/>
          <w:sz w:val="24"/>
          <w:szCs w:val="24"/>
          <w:lang w:val="id-ID"/>
        </w:rPr>
        <w:t>(Suliyanto, 2018</w:t>
      </w:r>
      <w:r>
        <w:rPr>
          <w:rFonts w:ascii="Times New Roman" w:hAnsi="Times New Roman" w:cs="Times New Roman"/>
          <w:noProof/>
          <w:sz w:val="24"/>
          <w:szCs w:val="24"/>
          <w:lang w:val="id-ID"/>
        </w:rPr>
        <w:t>:15</w:t>
      </w:r>
      <w:r w:rsidRPr="000A6E6C">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p</w:t>
      </w:r>
      <w:r w:rsidRPr="000A6E6C">
        <w:rPr>
          <w:rFonts w:ascii="Times New Roman" w:hAnsi="Times New Roman" w:cs="Times New Roman"/>
          <w:sz w:val="24"/>
          <w:szCs w:val="24"/>
          <w:lang w:val="id-ID"/>
        </w:rPr>
        <w:t>enelitian asosiatif merupakan jenis penelitian yang berfokus pada analisis hubungan atau pengaruh di antara dua variabel atau lebih sebagai tujuan utamanya.</w:t>
      </w:r>
      <w:r w:rsidR="003D7C59">
        <w:rPr>
          <w:rFonts w:ascii="Times New Roman" w:hAnsi="Times New Roman" w:cs="Times New Roman"/>
          <w:sz w:val="24"/>
          <w:szCs w:val="24"/>
          <w:lang w:val="id-ID"/>
        </w:rPr>
        <w:t xml:space="preserve"> Penelitian asosiatif kausal bertujuan untuk menganalisis dan mengetahui pengaruh antar variabel atau pengaruh sebab-akibat di antara variabel-variabel yang diteliti. </w:t>
      </w:r>
    </w:p>
    <w:p w14:paraId="156EE877" w14:textId="37C47875" w:rsidR="000556DB" w:rsidRDefault="00AA05EA" w:rsidP="003B01CA">
      <w:pPr>
        <w:pStyle w:val="ListParagraph"/>
        <w:spacing w:line="480" w:lineRule="auto"/>
        <w:ind w:firstLine="720"/>
        <w:jc w:val="both"/>
        <w:rPr>
          <w:rFonts w:ascii="Times New Roman" w:hAnsi="Times New Roman" w:cs="Times New Roman"/>
          <w:sz w:val="24"/>
          <w:szCs w:val="24"/>
          <w:lang w:val="id-ID"/>
        </w:rPr>
        <w:sectPr w:rsidR="000556DB" w:rsidSect="000E6536">
          <w:headerReference w:type="default" r:id="rId28"/>
          <w:footerReference w:type="default" r:id="rId29"/>
          <w:pgSz w:w="11907" w:h="16839" w:code="9"/>
          <w:pgMar w:top="2268" w:right="1701" w:bottom="1701" w:left="2268" w:header="720" w:footer="720" w:gutter="0"/>
          <w:pgNumType w:start="52"/>
          <w:cols w:space="720"/>
          <w:docGrid w:linePitch="360"/>
        </w:sectPr>
      </w:pPr>
      <w:r>
        <w:rPr>
          <w:rFonts w:ascii="Times New Roman" w:hAnsi="Times New Roman" w:cs="Times New Roman"/>
          <w:sz w:val="24"/>
          <w:szCs w:val="24"/>
          <w:lang w:val="id-ID"/>
        </w:rPr>
        <w:t xml:space="preserve">Berdasarkan pada taraf penelitiannya, penelitian ini menggunakan penelitian inferensi. Menurut </w:t>
      </w:r>
      <w:r w:rsidRPr="00AA05EA">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{"citationItems":[{"id":"ITEM-1","itemData":{"ISBN":"978-979-29-6737-1","author":[{"dropping-particle":"","family":"Suliyanto","given":"","non-dropping-particle":"","parse-names":false,"suffix":""}],"edition":"Edisi 1","id":"ITEM-1","issued":{"date-parts":[["2018"]]},"number-of-pages":"20","publisher":"ANDI OFFSET","publisher-place":"Yogyakarta","title":"Metode Penelitian Bisnis","type":"book"},"uris":["http://www.mendeley.com/documents/?uuid=546b23c4-6396-4ad2-984c-3abfdf864ca0"]}],"mendeley":{"formattedCitation":"(Suliyanto, 2018)","manualFormatting":"(Suliyanto, 2018:18)","plainTextFormattedCitation":"(Suliyanto, 2018)","previouslyFormattedCitation":"(Suliyanto, 2018)"},"properties":{"noteIndex":0},"schema":"https://github.com/citation-style-language/schema/raw/master/csl-citation.json"}</w:instrText>
      </w:r>
      <w:r w:rsidRPr="00AA05EA">
        <w:rPr>
          <w:rFonts w:ascii="Times New Roman" w:hAnsi="Times New Roman" w:cs="Times New Roman"/>
          <w:sz w:val="24"/>
          <w:szCs w:val="24"/>
          <w:lang w:val="id-ID"/>
        </w:rPr>
        <w:fldChar w:fldCharType="separate"/>
      </w:r>
      <w:r w:rsidRPr="00AA05EA">
        <w:rPr>
          <w:rFonts w:ascii="Times New Roman" w:hAnsi="Times New Roman" w:cs="Times New Roman"/>
          <w:noProof/>
          <w:sz w:val="24"/>
          <w:szCs w:val="24"/>
          <w:lang w:val="id-ID"/>
        </w:rPr>
        <w:t>(Suliyanto, 2018</w:t>
      </w:r>
      <w:r>
        <w:rPr>
          <w:rFonts w:ascii="Times New Roman" w:hAnsi="Times New Roman" w:cs="Times New Roman"/>
          <w:noProof/>
          <w:sz w:val="24"/>
          <w:szCs w:val="24"/>
          <w:lang w:val="id-ID"/>
        </w:rPr>
        <w:t>:18</w:t>
      </w:r>
      <w:r w:rsidRPr="00AA05EA">
        <w:rPr>
          <w:rFonts w:ascii="Times New Roman" w:hAnsi="Times New Roman" w:cs="Times New Roman"/>
          <w:noProof/>
          <w:sz w:val="24"/>
          <w:szCs w:val="24"/>
          <w:lang w:val="id-ID"/>
        </w:rPr>
        <w:t>)</w:t>
      </w:r>
      <w:r w:rsidRPr="00AA05EA">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p</w:t>
      </w:r>
      <w:r w:rsidRPr="00AA05EA">
        <w:rPr>
          <w:rFonts w:ascii="Times New Roman" w:hAnsi="Times New Roman" w:cs="Times New Roman"/>
          <w:sz w:val="24"/>
          <w:szCs w:val="24"/>
          <w:lang w:val="id-ID"/>
        </w:rPr>
        <w:t>enelitian i</w:t>
      </w:r>
      <w:r>
        <w:rPr>
          <w:rFonts w:ascii="Times New Roman" w:hAnsi="Times New Roman" w:cs="Times New Roman"/>
          <w:sz w:val="24"/>
          <w:szCs w:val="24"/>
          <w:lang w:val="id-ID"/>
        </w:rPr>
        <w:t xml:space="preserve">nferensi </w:t>
      </w:r>
      <w:r w:rsidRPr="00AA05EA">
        <w:rPr>
          <w:rFonts w:ascii="Times New Roman" w:hAnsi="Times New Roman" w:cs="Times New Roman"/>
          <w:sz w:val="24"/>
          <w:szCs w:val="24"/>
          <w:lang w:val="id-ID"/>
        </w:rPr>
        <w:t xml:space="preserve">merupakan proses pengambilan kesimpulan yang melibatkan pengujian hipotesis untuk melakukan </w:t>
      </w:r>
      <w:r>
        <w:rPr>
          <w:rFonts w:ascii="Times New Roman" w:hAnsi="Times New Roman" w:cs="Times New Roman"/>
          <w:sz w:val="24"/>
          <w:szCs w:val="24"/>
          <w:lang w:val="id-ID"/>
        </w:rPr>
        <w:t xml:space="preserve">penarikan </w:t>
      </w:r>
      <w:r w:rsidRPr="00AA05EA">
        <w:rPr>
          <w:rFonts w:ascii="Times New Roman" w:hAnsi="Times New Roman" w:cs="Times New Roman"/>
          <w:sz w:val="24"/>
          <w:szCs w:val="24"/>
          <w:lang w:val="id-ID"/>
        </w:rPr>
        <w:t>simpulan.</w:t>
      </w:r>
      <w:r>
        <w:rPr>
          <w:rFonts w:ascii="Times New Roman" w:hAnsi="Times New Roman" w:cs="Times New Roman"/>
          <w:sz w:val="24"/>
          <w:szCs w:val="24"/>
          <w:lang w:val="id-ID"/>
        </w:rPr>
        <w:t xml:space="preserve"> </w:t>
      </w:r>
      <w:r w:rsidR="003B01CA">
        <w:rPr>
          <w:rFonts w:ascii="Times New Roman" w:hAnsi="Times New Roman" w:cs="Times New Roman"/>
          <w:sz w:val="24"/>
          <w:szCs w:val="24"/>
          <w:lang w:val="id-ID"/>
        </w:rPr>
        <w:t>Menurut dimensi waktu, data yang digunakan dalam p</w:t>
      </w:r>
      <w:r w:rsidRPr="003B01CA">
        <w:rPr>
          <w:rFonts w:ascii="Times New Roman" w:hAnsi="Times New Roman" w:cs="Times New Roman"/>
          <w:sz w:val="24"/>
          <w:szCs w:val="24"/>
          <w:lang w:val="id-ID"/>
        </w:rPr>
        <w:t xml:space="preserve">enelitian ini menggunakan data panel yang merupakan gabungan dari data </w:t>
      </w:r>
      <w:r w:rsidRPr="003B01CA">
        <w:rPr>
          <w:rFonts w:ascii="Times New Roman" w:hAnsi="Times New Roman" w:cs="Times New Roman"/>
          <w:i/>
          <w:sz w:val="24"/>
          <w:szCs w:val="24"/>
          <w:lang w:val="id-ID"/>
        </w:rPr>
        <w:t>time series</w:t>
      </w:r>
      <w:r w:rsidRPr="003B01CA">
        <w:rPr>
          <w:rFonts w:ascii="Times New Roman" w:hAnsi="Times New Roman" w:cs="Times New Roman"/>
          <w:sz w:val="24"/>
          <w:szCs w:val="24"/>
          <w:lang w:val="id-ID"/>
        </w:rPr>
        <w:t xml:space="preserve"> dan data </w:t>
      </w:r>
      <w:r w:rsidRPr="003B01CA">
        <w:rPr>
          <w:rFonts w:ascii="Times New Roman" w:hAnsi="Times New Roman" w:cs="Times New Roman"/>
          <w:i/>
          <w:sz w:val="24"/>
          <w:szCs w:val="24"/>
          <w:lang w:val="id-ID"/>
        </w:rPr>
        <w:t>cross section</w:t>
      </w:r>
      <w:r w:rsidRPr="003B01CA">
        <w:rPr>
          <w:rFonts w:ascii="Times New Roman" w:hAnsi="Times New Roman" w:cs="Times New Roman"/>
          <w:sz w:val="24"/>
          <w:szCs w:val="24"/>
          <w:lang w:val="id-ID"/>
        </w:rPr>
        <w:t xml:space="preserve">. Adapun </w:t>
      </w:r>
    </w:p>
    <w:p w14:paraId="43DFE82A" w14:textId="7BAC20B0" w:rsidR="000A6E6C" w:rsidRPr="003B01CA" w:rsidRDefault="00AA05EA" w:rsidP="000556DB">
      <w:pPr>
        <w:pStyle w:val="ListParagraph"/>
        <w:spacing w:line="480" w:lineRule="auto"/>
        <w:jc w:val="both"/>
        <w:rPr>
          <w:rFonts w:ascii="Times New Roman" w:hAnsi="Times New Roman" w:cs="Times New Roman"/>
          <w:sz w:val="24"/>
          <w:szCs w:val="24"/>
          <w:lang w:val="id-ID"/>
        </w:rPr>
      </w:pPr>
      <w:r w:rsidRPr="003B01CA">
        <w:rPr>
          <w:rFonts w:ascii="Times New Roman" w:hAnsi="Times New Roman" w:cs="Times New Roman"/>
          <w:sz w:val="24"/>
          <w:szCs w:val="24"/>
          <w:lang w:val="id-ID"/>
        </w:rPr>
        <w:lastRenderedPageBreak/>
        <w:t>penelitian ini dilakukan pada perusahaan sub sektor perbankan yang terdaftar di Bursa E</w:t>
      </w:r>
      <w:r w:rsidR="003B01CA">
        <w:rPr>
          <w:rFonts w:ascii="Times New Roman" w:hAnsi="Times New Roman" w:cs="Times New Roman"/>
          <w:sz w:val="24"/>
          <w:szCs w:val="24"/>
          <w:lang w:val="id-ID"/>
        </w:rPr>
        <w:t xml:space="preserve">fek Indonesia tahun 2019 – 2023 dengan </w:t>
      </w:r>
      <w:r w:rsidR="003B01CA" w:rsidRPr="003B01CA">
        <w:rPr>
          <w:rFonts w:ascii="Times New Roman" w:hAnsi="Times New Roman" w:cs="Times New Roman"/>
          <w:i/>
          <w:sz w:val="24"/>
          <w:szCs w:val="24"/>
          <w:lang w:val="id-ID"/>
        </w:rPr>
        <w:t>sustainability report</w:t>
      </w:r>
      <w:r w:rsidR="003B01CA">
        <w:rPr>
          <w:rFonts w:ascii="Times New Roman" w:hAnsi="Times New Roman" w:cs="Times New Roman"/>
          <w:sz w:val="24"/>
          <w:szCs w:val="24"/>
          <w:lang w:val="id-ID"/>
        </w:rPr>
        <w:t xml:space="preserve">, ukuran perusahaan, dan </w:t>
      </w:r>
      <w:r w:rsidR="003B01CA" w:rsidRPr="003B01CA">
        <w:rPr>
          <w:rFonts w:ascii="Times New Roman" w:hAnsi="Times New Roman" w:cs="Times New Roman"/>
          <w:i/>
          <w:sz w:val="24"/>
          <w:szCs w:val="24"/>
          <w:lang w:val="id-ID"/>
        </w:rPr>
        <w:t>leverage</w:t>
      </w:r>
      <w:r w:rsidR="003B01CA">
        <w:rPr>
          <w:rFonts w:ascii="Times New Roman" w:hAnsi="Times New Roman" w:cs="Times New Roman"/>
          <w:sz w:val="24"/>
          <w:szCs w:val="24"/>
          <w:lang w:val="id-ID"/>
        </w:rPr>
        <w:t xml:space="preserve"> sebagai variabel independen dan kinerja keuangan sebagai variabel dependen. </w:t>
      </w:r>
    </w:p>
    <w:p w14:paraId="08D32C28" w14:textId="365A3E87" w:rsidR="00E45D1A" w:rsidRPr="008862E3" w:rsidRDefault="00E45D1A" w:rsidP="007A12B7">
      <w:pPr>
        <w:pStyle w:val="Heading2"/>
        <w:numPr>
          <w:ilvl w:val="0"/>
          <w:numId w:val="68"/>
        </w:numPr>
        <w:spacing w:line="480" w:lineRule="auto"/>
        <w:rPr>
          <w:rFonts w:ascii="Times New Roman" w:hAnsi="Times New Roman" w:cs="Times New Roman"/>
          <w:b/>
          <w:bCs/>
          <w:color w:val="auto"/>
          <w:sz w:val="24"/>
          <w:szCs w:val="24"/>
          <w:lang w:val="id-ID"/>
        </w:rPr>
      </w:pPr>
      <w:bookmarkStart w:id="68" w:name="_Toc153997226"/>
      <w:bookmarkStart w:id="69" w:name="_Toc168517387"/>
      <w:r w:rsidRPr="008862E3">
        <w:rPr>
          <w:rFonts w:ascii="Times New Roman" w:hAnsi="Times New Roman" w:cs="Times New Roman"/>
          <w:b/>
          <w:bCs/>
          <w:color w:val="auto"/>
          <w:sz w:val="24"/>
          <w:szCs w:val="24"/>
          <w:lang w:val="id-ID"/>
        </w:rPr>
        <w:t>Populasi dan Sampel</w:t>
      </w:r>
      <w:bookmarkEnd w:id="68"/>
      <w:bookmarkEnd w:id="69"/>
    </w:p>
    <w:p w14:paraId="1D6E4973" w14:textId="77777777" w:rsidR="003B01CA" w:rsidRDefault="00E45D1A" w:rsidP="007A12B7">
      <w:pPr>
        <w:pStyle w:val="Heading3"/>
        <w:numPr>
          <w:ilvl w:val="0"/>
          <w:numId w:val="71"/>
        </w:numPr>
        <w:spacing w:line="480" w:lineRule="auto"/>
        <w:rPr>
          <w:rFonts w:ascii="Times New Roman" w:hAnsi="Times New Roman" w:cs="Times New Roman"/>
          <w:b/>
          <w:bCs/>
          <w:color w:val="auto"/>
          <w:lang w:val="id-ID"/>
        </w:rPr>
      </w:pPr>
      <w:bookmarkStart w:id="70" w:name="_Toc153997227"/>
      <w:bookmarkStart w:id="71" w:name="_Toc168517388"/>
      <w:r w:rsidRPr="008B78B7">
        <w:rPr>
          <w:rFonts w:ascii="Times New Roman" w:hAnsi="Times New Roman" w:cs="Times New Roman"/>
          <w:b/>
          <w:bCs/>
          <w:color w:val="auto"/>
          <w:lang w:val="id-ID"/>
        </w:rPr>
        <w:t>Populasi</w:t>
      </w:r>
      <w:bookmarkEnd w:id="70"/>
      <w:bookmarkEnd w:id="71"/>
    </w:p>
    <w:p w14:paraId="630897D1" w14:textId="34C8BB50" w:rsidR="007E19E4" w:rsidRPr="003B01CA" w:rsidRDefault="00CB38E1" w:rsidP="000556DB">
      <w:pPr>
        <w:spacing w:line="480" w:lineRule="auto"/>
        <w:ind w:left="1080" w:firstLine="720"/>
        <w:jc w:val="both"/>
        <w:rPr>
          <w:rFonts w:ascii="Times New Roman" w:hAnsi="Times New Roman" w:cs="Times New Roman"/>
          <w:sz w:val="24"/>
          <w:szCs w:val="24"/>
          <w:lang w:val="id-ID"/>
        </w:rPr>
        <w:sectPr w:rsidR="007E19E4" w:rsidRPr="003B01CA" w:rsidSect="000E6536">
          <w:headerReference w:type="default" r:id="rId30"/>
          <w:footerReference w:type="default" r:id="rId31"/>
          <w:pgSz w:w="11907" w:h="16839" w:code="9"/>
          <w:pgMar w:top="2268" w:right="1701" w:bottom="1701" w:left="2268" w:header="720" w:footer="720" w:gutter="0"/>
          <w:pgNumType w:start="53"/>
          <w:cols w:space="720"/>
          <w:docGrid w:linePitch="360"/>
        </w:sectPr>
      </w:pPr>
      <w:r w:rsidRPr="003B01CA">
        <w:rPr>
          <w:rFonts w:ascii="Times New Roman" w:hAnsi="Times New Roman" w:cs="Times New Roman"/>
          <w:sz w:val="24"/>
          <w:szCs w:val="24"/>
          <w:lang w:val="id-ID"/>
        </w:rPr>
        <w:t xml:space="preserve">Populasi </w:t>
      </w:r>
      <w:r w:rsidR="008839D8" w:rsidRPr="003B01CA">
        <w:rPr>
          <w:rFonts w:ascii="Times New Roman" w:hAnsi="Times New Roman" w:cs="Times New Roman"/>
          <w:sz w:val="24"/>
          <w:szCs w:val="24"/>
          <w:lang w:val="id-ID"/>
        </w:rPr>
        <w:t>merupakan keseluruhan elemen yang hendak diduga karakteristiknya.</w:t>
      </w:r>
      <w:r w:rsidR="009949FF" w:rsidRPr="003B01CA">
        <w:rPr>
          <w:rFonts w:ascii="Times New Roman" w:hAnsi="Times New Roman" w:cs="Times New Roman"/>
          <w:sz w:val="24"/>
          <w:szCs w:val="24"/>
          <w:lang w:val="id-ID"/>
        </w:rPr>
        <w:t xml:space="preserve"> Populasi tidak terbatas pada manusia atau makhluk hidup lainnya, tetapi bisa juga meliputi objek mati. Populasi bukan sekadar jumlah subjek atau elemen yang diteliti, tetapi juga mencakup karakteristik dan sifat dari subjek atau elemen tersebut </w:t>
      </w:r>
      <w:r w:rsidR="009949FF" w:rsidRPr="003B01CA">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{"citationItems":[{"id":"ITEM-1","itemData":{"ISBN":"978-979-29-6737-1","author":[{"dropping-particle":"","family":"Suliyanto","given":"","non-dropping-particle":"","parse-names":false,"suffix":""}],"edition":"Edisi 1","id":"ITEM-1","issued":{"date-parts":[["2018"]]},"number-of-pages":"20","publisher":"ANDI OFFSET","publisher-place":"Yogyakarta","title":"Metode Penelitian Bisnis","type":"book"},"uris":["http://www.mendeley.com/documents/?uuid=546b23c4-6396-4ad2-984c-3abfdf864ca0"]}],"mendeley":{"formattedCitation":"(Suliyanto, 2018)","manualFormatting":"(Suliyanto, 2018:177)","plainTextFormattedCitation":"(Suliyanto, 2018)","previouslyFormattedCitation":"(Suliyanto, 2018)"},"properties":{"noteIndex":0},"schema":"https://github.com/citation-style-language/schema/raw/master/csl-citation.json"}</w:instrText>
      </w:r>
      <w:r w:rsidR="009949FF" w:rsidRPr="003B01CA">
        <w:rPr>
          <w:rFonts w:ascii="Times New Roman" w:hAnsi="Times New Roman" w:cs="Times New Roman"/>
          <w:sz w:val="24"/>
          <w:szCs w:val="24"/>
          <w:lang w:val="id-ID"/>
        </w:rPr>
        <w:fldChar w:fldCharType="separate"/>
      </w:r>
      <w:r w:rsidR="009949FF" w:rsidRPr="003B01CA">
        <w:rPr>
          <w:rFonts w:ascii="Times New Roman" w:hAnsi="Times New Roman" w:cs="Times New Roman"/>
          <w:noProof/>
          <w:sz w:val="24"/>
          <w:szCs w:val="24"/>
          <w:lang w:val="id-ID"/>
        </w:rPr>
        <w:t>(Suliyanto, 2018:177)</w:t>
      </w:r>
      <w:r w:rsidR="009949FF" w:rsidRPr="003B01CA">
        <w:rPr>
          <w:rFonts w:ascii="Times New Roman" w:hAnsi="Times New Roman" w:cs="Times New Roman"/>
          <w:sz w:val="24"/>
          <w:szCs w:val="24"/>
          <w:lang w:val="id-ID"/>
        </w:rPr>
        <w:fldChar w:fldCharType="end"/>
      </w:r>
      <w:r w:rsidR="009949FF" w:rsidRPr="003B01CA">
        <w:rPr>
          <w:rFonts w:ascii="Times New Roman" w:hAnsi="Times New Roman" w:cs="Times New Roman"/>
          <w:sz w:val="24"/>
          <w:szCs w:val="24"/>
          <w:lang w:val="id-ID"/>
        </w:rPr>
        <w:t xml:space="preserve">. </w:t>
      </w:r>
      <w:r w:rsidR="008839D8" w:rsidRPr="003B01CA">
        <w:rPr>
          <w:rFonts w:ascii="Times New Roman" w:hAnsi="Times New Roman" w:cs="Times New Roman"/>
          <w:sz w:val="24"/>
          <w:szCs w:val="24"/>
          <w:lang w:val="id-ID"/>
        </w:rPr>
        <w:t>Populasi dalam penelitian ini yaitu perusahaan sub sektor perbankan yang terdaftar di Bursa Efek Indonesia tahun 2019 – 2023. Pengambil</w:t>
      </w:r>
      <w:r w:rsidR="00F76A42" w:rsidRPr="003B01CA">
        <w:rPr>
          <w:rFonts w:ascii="Times New Roman" w:hAnsi="Times New Roman" w:cs="Times New Roman"/>
          <w:sz w:val="24"/>
          <w:szCs w:val="24"/>
          <w:lang w:val="id-ID"/>
        </w:rPr>
        <w:t>an dan pengumpulan data laporan</w:t>
      </w:r>
      <w:r w:rsidR="005D4486" w:rsidRPr="003B01CA">
        <w:rPr>
          <w:rFonts w:ascii="Times New Roman" w:hAnsi="Times New Roman" w:cs="Times New Roman"/>
          <w:sz w:val="24"/>
          <w:szCs w:val="24"/>
          <w:lang w:val="id-ID"/>
        </w:rPr>
        <w:t xml:space="preserve"> keberlanjutan dan laporan keuangan tahunan dalam </w:t>
      </w:r>
      <w:r w:rsidR="003B01CA" w:rsidRPr="003B01CA">
        <w:rPr>
          <w:rFonts w:ascii="Times New Roman" w:hAnsi="Times New Roman" w:cs="Times New Roman"/>
          <w:sz w:val="24"/>
          <w:szCs w:val="24"/>
          <w:lang w:val="id-ID"/>
        </w:rPr>
        <w:t>penelitian i</w:t>
      </w:r>
      <w:r w:rsidR="003B01CA">
        <w:rPr>
          <w:rFonts w:ascii="Times New Roman" w:hAnsi="Times New Roman" w:cs="Times New Roman"/>
          <w:sz w:val="24"/>
          <w:szCs w:val="24"/>
          <w:lang w:val="id-ID"/>
        </w:rPr>
        <w:t xml:space="preserve">ni </w:t>
      </w:r>
      <w:r w:rsidR="003B01CA" w:rsidRPr="003B01CA">
        <w:rPr>
          <w:rFonts w:ascii="Times New Roman" w:hAnsi="Times New Roman" w:cs="Times New Roman"/>
          <w:sz w:val="24"/>
          <w:szCs w:val="24"/>
          <w:lang w:val="id-ID"/>
        </w:rPr>
        <w:t xml:space="preserve">didapatkan dari wesite </w:t>
      </w:r>
      <w:hyperlink r:id="rId32" w:history="1">
        <w:r w:rsidR="003B01CA" w:rsidRPr="003B01CA">
          <w:rPr>
            <w:rStyle w:val="Hyperlink"/>
            <w:rFonts w:ascii="Times New Roman" w:hAnsi="Times New Roman" w:cs="Times New Roman"/>
            <w:sz w:val="24"/>
            <w:szCs w:val="24"/>
            <w:lang w:val="id-ID"/>
          </w:rPr>
          <w:t>www.idx.com</w:t>
        </w:r>
      </w:hyperlink>
      <w:r w:rsidR="003B01CA" w:rsidRPr="003B01CA">
        <w:rPr>
          <w:rFonts w:ascii="Times New Roman" w:hAnsi="Times New Roman" w:cs="Times New Roman"/>
          <w:sz w:val="24"/>
          <w:szCs w:val="24"/>
          <w:lang w:val="id-ID"/>
        </w:rPr>
        <w:t xml:space="preserve"> dan website resmi dari masing-masing </w:t>
      </w:r>
      <w:r w:rsidR="00201442">
        <w:rPr>
          <w:rFonts w:ascii="Times New Roman" w:hAnsi="Times New Roman" w:cs="Times New Roman"/>
          <w:sz w:val="24"/>
          <w:szCs w:val="24"/>
          <w:lang w:val="id-ID"/>
        </w:rPr>
        <w:t xml:space="preserve">sampel </w:t>
      </w:r>
      <w:r w:rsidR="003B01CA" w:rsidRPr="003B01CA">
        <w:rPr>
          <w:rFonts w:ascii="Times New Roman" w:hAnsi="Times New Roman" w:cs="Times New Roman"/>
          <w:sz w:val="24"/>
          <w:szCs w:val="24"/>
          <w:lang w:val="id-ID"/>
        </w:rPr>
        <w:t xml:space="preserve">bank. Berdasarkan dari data yang diperoleh di Bursa Efek Indonesia perusahaan sub sektor perbankan pada tahun 2019 – 2023 yaitu tercatat sebanyak 47 perusahaan. </w:t>
      </w:r>
    </w:p>
    <w:p w14:paraId="7467472D" w14:textId="1D7D6C58" w:rsidR="000449FB" w:rsidRPr="001C2A7B" w:rsidRDefault="00FF0FF1" w:rsidP="001C2A7B">
      <w:pPr>
        <w:pStyle w:val="Caption"/>
        <w:spacing w:line="276" w:lineRule="auto"/>
        <w:ind w:left="1440"/>
        <w:jc w:val="center"/>
        <w:rPr>
          <w:rFonts w:ascii="Times New Roman" w:hAnsi="Times New Roman" w:cs="Times New Roman"/>
          <w:b/>
          <w:i w:val="0"/>
          <w:color w:val="auto"/>
          <w:sz w:val="24"/>
          <w:szCs w:val="24"/>
          <w:lang w:val="id-ID"/>
        </w:rPr>
      </w:pPr>
      <w:bookmarkStart w:id="72" w:name="_Toc153856443"/>
      <w:bookmarkStart w:id="73" w:name="_Toc153856809"/>
      <w:bookmarkStart w:id="74" w:name="_Toc167742876"/>
      <w:r w:rsidRPr="00FF0FF1">
        <w:rPr>
          <w:rFonts w:ascii="Times New Roman" w:hAnsi="Times New Roman" w:cs="Times New Roman"/>
          <w:b/>
          <w:i w:val="0"/>
          <w:color w:val="auto"/>
          <w:sz w:val="24"/>
          <w:szCs w:val="24"/>
        </w:rPr>
        <w:lastRenderedPageBreak/>
        <w:t xml:space="preserve">Tabel </w:t>
      </w:r>
      <w:r w:rsidRPr="00FF0FF1">
        <w:rPr>
          <w:rFonts w:ascii="Times New Roman" w:hAnsi="Times New Roman" w:cs="Times New Roman"/>
          <w:b/>
          <w:i w:val="0"/>
          <w:color w:val="auto"/>
          <w:sz w:val="24"/>
          <w:szCs w:val="24"/>
        </w:rPr>
        <w:fldChar w:fldCharType="begin"/>
      </w:r>
      <w:r w:rsidRPr="00FF0FF1">
        <w:rPr>
          <w:rFonts w:ascii="Times New Roman" w:hAnsi="Times New Roman" w:cs="Times New Roman"/>
          <w:b/>
          <w:i w:val="0"/>
          <w:color w:val="auto"/>
          <w:sz w:val="24"/>
          <w:szCs w:val="24"/>
        </w:rPr>
        <w:instrText xml:space="preserve"> SEQ Tabel \* ARABIC </w:instrText>
      </w:r>
      <w:r w:rsidRPr="00FF0FF1">
        <w:rPr>
          <w:rFonts w:ascii="Times New Roman" w:hAnsi="Times New Roman" w:cs="Times New Roman"/>
          <w:b/>
          <w:i w:val="0"/>
          <w:color w:val="auto"/>
          <w:sz w:val="24"/>
          <w:szCs w:val="24"/>
        </w:rPr>
        <w:fldChar w:fldCharType="separate"/>
      </w:r>
      <w:r w:rsidR="007D760F">
        <w:rPr>
          <w:rFonts w:ascii="Times New Roman" w:hAnsi="Times New Roman" w:cs="Times New Roman"/>
          <w:b/>
          <w:i w:val="0"/>
          <w:noProof/>
          <w:color w:val="auto"/>
          <w:sz w:val="24"/>
          <w:szCs w:val="24"/>
        </w:rPr>
        <w:t>2</w:t>
      </w:r>
      <w:r w:rsidRPr="00FF0FF1">
        <w:rPr>
          <w:rFonts w:ascii="Times New Roman" w:hAnsi="Times New Roman" w:cs="Times New Roman"/>
          <w:b/>
          <w:i w:val="0"/>
          <w:color w:val="auto"/>
          <w:sz w:val="24"/>
          <w:szCs w:val="24"/>
        </w:rPr>
        <w:fldChar w:fldCharType="end"/>
      </w:r>
      <w:r w:rsidRPr="00FF0FF1">
        <w:rPr>
          <w:rFonts w:ascii="Times New Roman" w:hAnsi="Times New Roman" w:cs="Times New Roman"/>
          <w:b/>
          <w:i w:val="0"/>
          <w:color w:val="auto"/>
          <w:sz w:val="24"/>
          <w:szCs w:val="24"/>
          <w:lang w:val="id-ID"/>
        </w:rPr>
        <w:t xml:space="preserve"> </w:t>
      </w:r>
      <w:bookmarkEnd w:id="72"/>
      <w:bookmarkEnd w:id="73"/>
      <w:r w:rsidR="001C2A7B">
        <w:rPr>
          <w:rFonts w:ascii="Times New Roman" w:hAnsi="Times New Roman" w:cs="Times New Roman"/>
          <w:b/>
          <w:i w:val="0"/>
          <w:color w:val="auto"/>
          <w:sz w:val="24"/>
          <w:szCs w:val="24"/>
          <w:lang w:val="id-ID"/>
        </w:rPr>
        <w:br/>
      </w:r>
      <w:r w:rsidR="009949FF" w:rsidRPr="001C2A7B">
        <w:rPr>
          <w:rFonts w:ascii="Times New Roman" w:hAnsi="Times New Roman" w:cs="Times New Roman"/>
          <w:b/>
          <w:i w:val="0"/>
          <w:color w:val="auto"/>
          <w:sz w:val="24"/>
          <w:szCs w:val="24"/>
          <w:lang w:val="id-ID"/>
        </w:rPr>
        <w:t xml:space="preserve">Daftar </w:t>
      </w:r>
      <w:r w:rsidR="001C2A7B" w:rsidRPr="001C2A7B">
        <w:rPr>
          <w:rFonts w:ascii="Times New Roman" w:hAnsi="Times New Roman" w:cs="Times New Roman"/>
          <w:b/>
          <w:i w:val="0"/>
          <w:color w:val="auto"/>
          <w:sz w:val="24"/>
          <w:szCs w:val="24"/>
          <w:lang w:val="id-ID"/>
        </w:rPr>
        <w:t xml:space="preserve">Populasi </w:t>
      </w:r>
      <w:r w:rsidR="009949FF" w:rsidRPr="001C2A7B">
        <w:rPr>
          <w:rFonts w:ascii="Times New Roman" w:hAnsi="Times New Roman" w:cs="Times New Roman"/>
          <w:b/>
          <w:i w:val="0"/>
          <w:color w:val="auto"/>
          <w:sz w:val="24"/>
          <w:szCs w:val="24"/>
          <w:lang w:val="id-ID"/>
        </w:rPr>
        <w:t>Perusahaan Sub Sektor Perbankan yang Te</w:t>
      </w:r>
      <w:r w:rsidR="0004193E" w:rsidRPr="001C2A7B">
        <w:rPr>
          <w:rFonts w:ascii="Times New Roman" w:hAnsi="Times New Roman" w:cs="Times New Roman"/>
          <w:b/>
          <w:i w:val="0"/>
          <w:color w:val="auto"/>
          <w:sz w:val="24"/>
          <w:szCs w:val="24"/>
          <w:lang w:val="id-ID"/>
        </w:rPr>
        <w:t xml:space="preserve">rdaftar di Bursa Efek Indonesia </w:t>
      </w:r>
      <w:r w:rsidR="009949FF" w:rsidRPr="001C2A7B">
        <w:rPr>
          <w:rFonts w:ascii="Times New Roman" w:hAnsi="Times New Roman" w:cs="Times New Roman"/>
          <w:b/>
          <w:i w:val="0"/>
          <w:color w:val="auto"/>
          <w:sz w:val="24"/>
          <w:szCs w:val="24"/>
          <w:lang w:val="id-ID"/>
        </w:rPr>
        <w:t>Tahun 2019 – 2023.</w:t>
      </w:r>
      <w:bookmarkEnd w:id="74"/>
    </w:p>
    <w:tbl>
      <w:tblPr>
        <w:tblStyle w:val="TableGrid"/>
        <w:tblW w:w="6570" w:type="dxa"/>
        <w:tblInd w:w="1165" w:type="dxa"/>
        <w:tblLook w:val="04A0" w:firstRow="1" w:lastRow="0" w:firstColumn="1" w:lastColumn="0" w:noHBand="0" w:noVBand="1"/>
      </w:tblPr>
      <w:tblGrid>
        <w:gridCol w:w="810"/>
        <w:gridCol w:w="1080"/>
        <w:gridCol w:w="4680"/>
      </w:tblGrid>
      <w:tr w:rsidR="000449FB" w:rsidRPr="0059002A" w14:paraId="1C33D4A7" w14:textId="77777777" w:rsidTr="00036CF2">
        <w:tc>
          <w:tcPr>
            <w:tcW w:w="810" w:type="dxa"/>
          </w:tcPr>
          <w:p w14:paraId="39228894" w14:textId="77777777" w:rsidR="000449FB" w:rsidRPr="0059002A" w:rsidRDefault="000449FB" w:rsidP="00DA0C48">
            <w:pPr>
              <w:jc w:val="center"/>
              <w:rPr>
                <w:rFonts w:ascii="Times New Roman" w:hAnsi="Times New Roman" w:cs="Times New Roman"/>
                <w:b/>
                <w:sz w:val="24"/>
                <w:szCs w:val="24"/>
                <w:lang w:val="id-ID"/>
              </w:rPr>
            </w:pPr>
            <w:r w:rsidRPr="0059002A">
              <w:rPr>
                <w:rFonts w:ascii="Times New Roman" w:hAnsi="Times New Roman" w:cs="Times New Roman"/>
                <w:b/>
                <w:sz w:val="24"/>
                <w:szCs w:val="24"/>
                <w:lang w:val="id-ID"/>
              </w:rPr>
              <w:t>No.</w:t>
            </w:r>
          </w:p>
        </w:tc>
        <w:tc>
          <w:tcPr>
            <w:tcW w:w="1080" w:type="dxa"/>
          </w:tcPr>
          <w:p w14:paraId="7CDE59B9" w14:textId="77777777" w:rsidR="000449FB" w:rsidRPr="0059002A" w:rsidRDefault="000449FB" w:rsidP="00DA0C48">
            <w:pPr>
              <w:jc w:val="center"/>
              <w:rPr>
                <w:rFonts w:ascii="Times New Roman" w:hAnsi="Times New Roman" w:cs="Times New Roman"/>
                <w:b/>
                <w:sz w:val="24"/>
                <w:szCs w:val="24"/>
                <w:lang w:val="id-ID"/>
              </w:rPr>
            </w:pPr>
            <w:r w:rsidRPr="0059002A">
              <w:rPr>
                <w:rFonts w:ascii="Times New Roman" w:hAnsi="Times New Roman" w:cs="Times New Roman"/>
                <w:b/>
                <w:sz w:val="24"/>
                <w:szCs w:val="24"/>
                <w:lang w:val="id-ID"/>
              </w:rPr>
              <w:t>Kode</w:t>
            </w:r>
          </w:p>
        </w:tc>
        <w:tc>
          <w:tcPr>
            <w:tcW w:w="4680" w:type="dxa"/>
          </w:tcPr>
          <w:p w14:paraId="792504BE" w14:textId="77777777" w:rsidR="000449FB" w:rsidRPr="0059002A" w:rsidRDefault="000449FB" w:rsidP="00DA0C48">
            <w:pPr>
              <w:jc w:val="center"/>
              <w:rPr>
                <w:rFonts w:ascii="Times New Roman" w:hAnsi="Times New Roman" w:cs="Times New Roman"/>
                <w:b/>
                <w:sz w:val="24"/>
                <w:szCs w:val="24"/>
                <w:lang w:val="id-ID"/>
              </w:rPr>
            </w:pPr>
            <w:r w:rsidRPr="0059002A">
              <w:rPr>
                <w:rFonts w:ascii="Times New Roman" w:hAnsi="Times New Roman" w:cs="Times New Roman"/>
                <w:b/>
                <w:sz w:val="24"/>
                <w:szCs w:val="24"/>
                <w:lang w:val="id-ID"/>
              </w:rPr>
              <w:t>Nama Perusahaan</w:t>
            </w:r>
          </w:p>
        </w:tc>
      </w:tr>
      <w:tr w:rsidR="000449FB" w:rsidRPr="0059002A" w14:paraId="44A3B039" w14:textId="77777777" w:rsidTr="00036CF2">
        <w:tc>
          <w:tcPr>
            <w:tcW w:w="810" w:type="dxa"/>
          </w:tcPr>
          <w:p w14:paraId="0B71C63D" w14:textId="77777777" w:rsidR="000449FB" w:rsidRPr="0059002A" w:rsidRDefault="000449FB"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1</w:t>
            </w:r>
          </w:p>
        </w:tc>
        <w:tc>
          <w:tcPr>
            <w:tcW w:w="1080" w:type="dxa"/>
          </w:tcPr>
          <w:p w14:paraId="26CED526"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AGRO</w:t>
            </w:r>
          </w:p>
        </w:tc>
        <w:tc>
          <w:tcPr>
            <w:tcW w:w="4680" w:type="dxa"/>
          </w:tcPr>
          <w:p w14:paraId="67D3D51D"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Raya Indonesia Tbk.</w:t>
            </w:r>
          </w:p>
        </w:tc>
      </w:tr>
      <w:tr w:rsidR="000449FB" w:rsidRPr="0059002A" w14:paraId="0E0F2524" w14:textId="77777777" w:rsidTr="00036CF2">
        <w:tc>
          <w:tcPr>
            <w:tcW w:w="810" w:type="dxa"/>
          </w:tcPr>
          <w:p w14:paraId="56AC49C1"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2</w:t>
            </w:r>
          </w:p>
        </w:tc>
        <w:tc>
          <w:tcPr>
            <w:tcW w:w="1080" w:type="dxa"/>
          </w:tcPr>
          <w:p w14:paraId="2A966328"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AGRS</w:t>
            </w:r>
          </w:p>
        </w:tc>
        <w:tc>
          <w:tcPr>
            <w:tcW w:w="4680" w:type="dxa"/>
          </w:tcPr>
          <w:p w14:paraId="6666BA8A" w14:textId="6463514F" w:rsidR="000449FB" w:rsidRPr="0059002A" w:rsidRDefault="003B01CA" w:rsidP="003B01CA">
            <w:pPr>
              <w:rPr>
                <w:rFonts w:ascii="Times New Roman" w:hAnsi="Times New Roman" w:cs="Times New Roman"/>
                <w:sz w:val="24"/>
                <w:szCs w:val="24"/>
                <w:lang w:val="id-ID"/>
              </w:rPr>
            </w:pPr>
            <w:r>
              <w:rPr>
                <w:rFonts w:ascii="Times New Roman" w:hAnsi="Times New Roman" w:cs="Times New Roman"/>
                <w:sz w:val="24"/>
                <w:szCs w:val="24"/>
                <w:lang w:val="id-ID"/>
              </w:rPr>
              <w:t>Bank IBK</w:t>
            </w:r>
            <w:r w:rsidR="00B66FDE" w:rsidRPr="0059002A">
              <w:rPr>
                <w:rFonts w:ascii="Times New Roman" w:hAnsi="Times New Roman" w:cs="Times New Roman"/>
                <w:sz w:val="24"/>
                <w:szCs w:val="24"/>
                <w:lang w:val="id-ID"/>
              </w:rPr>
              <w:t xml:space="preserve"> Indonesia Tbk.</w:t>
            </w:r>
          </w:p>
        </w:tc>
      </w:tr>
      <w:tr w:rsidR="000449FB" w:rsidRPr="0059002A" w14:paraId="1D5ECBC8" w14:textId="77777777" w:rsidTr="00036CF2">
        <w:tc>
          <w:tcPr>
            <w:tcW w:w="810" w:type="dxa"/>
          </w:tcPr>
          <w:p w14:paraId="761083DB"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3</w:t>
            </w:r>
          </w:p>
        </w:tc>
        <w:tc>
          <w:tcPr>
            <w:tcW w:w="1080" w:type="dxa"/>
          </w:tcPr>
          <w:p w14:paraId="729F6815"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AMAR</w:t>
            </w:r>
          </w:p>
        </w:tc>
        <w:tc>
          <w:tcPr>
            <w:tcW w:w="4680" w:type="dxa"/>
          </w:tcPr>
          <w:p w14:paraId="6868F3D3" w14:textId="77777777" w:rsidR="000449FB" w:rsidRPr="0059002A" w:rsidRDefault="00880224"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 xml:space="preserve">Amar Indonesia Tbk. </w:t>
            </w:r>
          </w:p>
        </w:tc>
      </w:tr>
      <w:tr w:rsidR="000449FB" w:rsidRPr="0059002A" w14:paraId="77844F14" w14:textId="77777777" w:rsidTr="00036CF2">
        <w:tc>
          <w:tcPr>
            <w:tcW w:w="810" w:type="dxa"/>
          </w:tcPr>
          <w:p w14:paraId="58BC813C"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4</w:t>
            </w:r>
          </w:p>
        </w:tc>
        <w:tc>
          <w:tcPr>
            <w:tcW w:w="1080" w:type="dxa"/>
          </w:tcPr>
          <w:p w14:paraId="52B6C2DF"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ARTO</w:t>
            </w:r>
          </w:p>
        </w:tc>
        <w:tc>
          <w:tcPr>
            <w:tcW w:w="4680" w:type="dxa"/>
          </w:tcPr>
          <w:p w14:paraId="485ECA51" w14:textId="77777777" w:rsidR="000449FB" w:rsidRPr="0059002A" w:rsidRDefault="00880224"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Jago Tbk.</w:t>
            </w:r>
          </w:p>
        </w:tc>
      </w:tr>
      <w:tr w:rsidR="000449FB" w:rsidRPr="0059002A" w14:paraId="25118D4B" w14:textId="77777777" w:rsidTr="00036CF2">
        <w:tc>
          <w:tcPr>
            <w:tcW w:w="810" w:type="dxa"/>
          </w:tcPr>
          <w:p w14:paraId="29DAA150"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5</w:t>
            </w:r>
          </w:p>
        </w:tc>
        <w:tc>
          <w:tcPr>
            <w:tcW w:w="1080" w:type="dxa"/>
          </w:tcPr>
          <w:p w14:paraId="436B3508"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BABP</w:t>
            </w:r>
          </w:p>
        </w:tc>
        <w:tc>
          <w:tcPr>
            <w:tcW w:w="4680" w:type="dxa"/>
          </w:tcPr>
          <w:p w14:paraId="02DE4BE0" w14:textId="77777777" w:rsidR="000449FB" w:rsidRPr="0059002A" w:rsidRDefault="00880224"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MNC </w:t>
            </w:r>
            <w:r w:rsidR="00B66FDE" w:rsidRPr="0059002A">
              <w:rPr>
                <w:rFonts w:ascii="Times New Roman" w:hAnsi="Times New Roman" w:cs="Times New Roman"/>
                <w:sz w:val="24"/>
                <w:szCs w:val="24"/>
                <w:lang w:val="id-ID"/>
              </w:rPr>
              <w:t>Internasional Tbk</w:t>
            </w:r>
          </w:p>
        </w:tc>
      </w:tr>
      <w:tr w:rsidR="000449FB" w:rsidRPr="0059002A" w14:paraId="4988A69A" w14:textId="77777777" w:rsidTr="00036CF2">
        <w:tc>
          <w:tcPr>
            <w:tcW w:w="810" w:type="dxa"/>
          </w:tcPr>
          <w:p w14:paraId="2D664393"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6</w:t>
            </w:r>
          </w:p>
        </w:tc>
        <w:tc>
          <w:tcPr>
            <w:tcW w:w="1080" w:type="dxa"/>
          </w:tcPr>
          <w:p w14:paraId="473B3A44"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BACA</w:t>
            </w:r>
          </w:p>
        </w:tc>
        <w:tc>
          <w:tcPr>
            <w:tcW w:w="4680" w:type="dxa"/>
          </w:tcPr>
          <w:p w14:paraId="463710B4" w14:textId="77777777" w:rsidR="000449FB" w:rsidRPr="0059002A" w:rsidRDefault="00880224"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Capital Indonesia Tbk</w:t>
            </w:r>
          </w:p>
        </w:tc>
      </w:tr>
      <w:tr w:rsidR="000449FB" w:rsidRPr="0059002A" w14:paraId="59B42A78" w14:textId="77777777" w:rsidTr="00036CF2">
        <w:tc>
          <w:tcPr>
            <w:tcW w:w="810" w:type="dxa"/>
          </w:tcPr>
          <w:p w14:paraId="1A6C3A4A"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7</w:t>
            </w:r>
          </w:p>
        </w:tc>
        <w:tc>
          <w:tcPr>
            <w:tcW w:w="1080" w:type="dxa"/>
          </w:tcPr>
          <w:p w14:paraId="4504E247"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BANK</w:t>
            </w:r>
          </w:p>
        </w:tc>
        <w:tc>
          <w:tcPr>
            <w:tcW w:w="4680" w:type="dxa"/>
          </w:tcPr>
          <w:p w14:paraId="67699CE0" w14:textId="77777777" w:rsidR="000449FB" w:rsidRPr="0059002A" w:rsidRDefault="00880224"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Aladin Syariah Tbk. [</w:t>
            </w:r>
            <w:r w:rsidRPr="0059002A">
              <w:rPr>
                <w:rFonts w:ascii="Times New Roman" w:hAnsi="Times New Roman" w:cs="Times New Roman"/>
                <w:sz w:val="24"/>
                <w:szCs w:val="24"/>
                <w:lang w:val="id-ID"/>
              </w:rPr>
              <w:t>S</w:t>
            </w:r>
            <w:r w:rsidR="00B66FDE" w:rsidRPr="0059002A">
              <w:rPr>
                <w:rFonts w:ascii="Times New Roman" w:hAnsi="Times New Roman" w:cs="Times New Roman"/>
                <w:sz w:val="24"/>
                <w:szCs w:val="24"/>
                <w:lang w:val="id-ID"/>
              </w:rPr>
              <w:t>]</w:t>
            </w:r>
          </w:p>
        </w:tc>
      </w:tr>
      <w:tr w:rsidR="000449FB" w:rsidRPr="0059002A" w14:paraId="2390592D" w14:textId="77777777" w:rsidTr="00036CF2">
        <w:tc>
          <w:tcPr>
            <w:tcW w:w="810" w:type="dxa"/>
          </w:tcPr>
          <w:p w14:paraId="6FCE296A"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8</w:t>
            </w:r>
          </w:p>
        </w:tc>
        <w:tc>
          <w:tcPr>
            <w:tcW w:w="1080" w:type="dxa"/>
          </w:tcPr>
          <w:p w14:paraId="5317AFF5"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BBCA</w:t>
            </w:r>
          </w:p>
        </w:tc>
        <w:tc>
          <w:tcPr>
            <w:tcW w:w="4680" w:type="dxa"/>
          </w:tcPr>
          <w:p w14:paraId="4EC62BEF" w14:textId="77777777" w:rsidR="000449FB" w:rsidRPr="0059002A" w:rsidRDefault="00880224"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Central Asia Tbk.</w:t>
            </w:r>
          </w:p>
        </w:tc>
      </w:tr>
      <w:tr w:rsidR="000449FB" w:rsidRPr="0059002A" w14:paraId="0D11FDDF" w14:textId="77777777" w:rsidTr="00036CF2">
        <w:tc>
          <w:tcPr>
            <w:tcW w:w="810" w:type="dxa"/>
          </w:tcPr>
          <w:p w14:paraId="73B9D5A8"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9</w:t>
            </w:r>
          </w:p>
        </w:tc>
        <w:tc>
          <w:tcPr>
            <w:tcW w:w="1080" w:type="dxa"/>
          </w:tcPr>
          <w:p w14:paraId="3B4684B8"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BBHI</w:t>
            </w:r>
          </w:p>
        </w:tc>
        <w:tc>
          <w:tcPr>
            <w:tcW w:w="4680" w:type="dxa"/>
          </w:tcPr>
          <w:p w14:paraId="1B5E55E5" w14:textId="77777777" w:rsidR="000449FB" w:rsidRPr="0059002A" w:rsidRDefault="00880224"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Allo </w:t>
            </w:r>
            <w:r w:rsidR="00B66FDE" w:rsidRPr="0059002A">
              <w:rPr>
                <w:rFonts w:ascii="Times New Roman" w:hAnsi="Times New Roman" w:cs="Times New Roman"/>
                <w:sz w:val="24"/>
                <w:szCs w:val="24"/>
                <w:lang w:val="id-ID"/>
              </w:rPr>
              <w:t>Bank Indonesia Tbk.</w:t>
            </w:r>
          </w:p>
        </w:tc>
      </w:tr>
      <w:tr w:rsidR="000449FB" w:rsidRPr="0059002A" w14:paraId="6F28587D" w14:textId="77777777" w:rsidTr="00036CF2">
        <w:tc>
          <w:tcPr>
            <w:tcW w:w="810" w:type="dxa"/>
          </w:tcPr>
          <w:p w14:paraId="06451906"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10</w:t>
            </w:r>
          </w:p>
        </w:tc>
        <w:tc>
          <w:tcPr>
            <w:tcW w:w="1080" w:type="dxa"/>
          </w:tcPr>
          <w:p w14:paraId="23DDB9D2"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BBKP</w:t>
            </w:r>
          </w:p>
        </w:tc>
        <w:tc>
          <w:tcPr>
            <w:tcW w:w="4680" w:type="dxa"/>
          </w:tcPr>
          <w:p w14:paraId="0C2E8170" w14:textId="77777777" w:rsidR="000449FB" w:rsidRPr="0059002A" w:rsidRDefault="00880224"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KB </w:t>
            </w:r>
            <w:r w:rsidR="00B66FDE" w:rsidRPr="0059002A">
              <w:rPr>
                <w:rFonts w:ascii="Times New Roman" w:hAnsi="Times New Roman" w:cs="Times New Roman"/>
                <w:sz w:val="24"/>
                <w:szCs w:val="24"/>
                <w:lang w:val="id-ID"/>
              </w:rPr>
              <w:t>Bukopin Tbk.</w:t>
            </w:r>
          </w:p>
        </w:tc>
      </w:tr>
      <w:tr w:rsidR="000449FB" w:rsidRPr="0059002A" w14:paraId="7906B76D" w14:textId="77777777" w:rsidTr="00036CF2">
        <w:tc>
          <w:tcPr>
            <w:tcW w:w="810" w:type="dxa"/>
          </w:tcPr>
          <w:p w14:paraId="79D79317"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11</w:t>
            </w:r>
          </w:p>
        </w:tc>
        <w:tc>
          <w:tcPr>
            <w:tcW w:w="1080" w:type="dxa"/>
          </w:tcPr>
          <w:p w14:paraId="5E32D7E8"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BBMD</w:t>
            </w:r>
          </w:p>
        </w:tc>
        <w:tc>
          <w:tcPr>
            <w:tcW w:w="4680" w:type="dxa"/>
          </w:tcPr>
          <w:p w14:paraId="5F91D78A" w14:textId="77777777" w:rsidR="000449FB" w:rsidRPr="0059002A" w:rsidRDefault="00880224"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Mestika Dharma Tbk.</w:t>
            </w:r>
          </w:p>
        </w:tc>
      </w:tr>
      <w:tr w:rsidR="000449FB" w:rsidRPr="0059002A" w14:paraId="4DBDA09C" w14:textId="77777777" w:rsidTr="00036CF2">
        <w:tc>
          <w:tcPr>
            <w:tcW w:w="810" w:type="dxa"/>
          </w:tcPr>
          <w:p w14:paraId="11B7B8D3"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12</w:t>
            </w:r>
          </w:p>
        </w:tc>
        <w:tc>
          <w:tcPr>
            <w:tcW w:w="1080" w:type="dxa"/>
          </w:tcPr>
          <w:p w14:paraId="503A439A"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BBNI</w:t>
            </w:r>
          </w:p>
        </w:tc>
        <w:tc>
          <w:tcPr>
            <w:tcW w:w="4680" w:type="dxa"/>
          </w:tcPr>
          <w:p w14:paraId="664059B0" w14:textId="77777777" w:rsidR="000449FB" w:rsidRPr="0059002A" w:rsidRDefault="00880224"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Negara Indonesia (</w:t>
            </w:r>
            <w:r w:rsidRPr="0059002A">
              <w:rPr>
                <w:rFonts w:ascii="Times New Roman" w:hAnsi="Times New Roman" w:cs="Times New Roman"/>
                <w:sz w:val="24"/>
                <w:szCs w:val="24"/>
                <w:lang w:val="id-ID"/>
              </w:rPr>
              <w:t>Persero</w:t>
            </w:r>
            <w:r w:rsidR="00B66FDE" w:rsidRPr="0059002A">
              <w:rPr>
                <w:rFonts w:ascii="Times New Roman" w:hAnsi="Times New Roman" w:cs="Times New Roman"/>
                <w:sz w:val="24"/>
                <w:szCs w:val="24"/>
                <w:lang w:val="id-ID"/>
              </w:rPr>
              <w:t>) Tbk.</w:t>
            </w:r>
          </w:p>
        </w:tc>
      </w:tr>
      <w:tr w:rsidR="000449FB" w:rsidRPr="0059002A" w14:paraId="6A7309DA" w14:textId="77777777" w:rsidTr="00036CF2">
        <w:tc>
          <w:tcPr>
            <w:tcW w:w="810" w:type="dxa"/>
          </w:tcPr>
          <w:p w14:paraId="7EC75B2F"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13</w:t>
            </w:r>
          </w:p>
        </w:tc>
        <w:tc>
          <w:tcPr>
            <w:tcW w:w="1080" w:type="dxa"/>
          </w:tcPr>
          <w:p w14:paraId="41020419"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BBRI</w:t>
            </w:r>
          </w:p>
        </w:tc>
        <w:tc>
          <w:tcPr>
            <w:tcW w:w="4680" w:type="dxa"/>
          </w:tcPr>
          <w:p w14:paraId="05640DD3" w14:textId="77777777" w:rsidR="000449FB" w:rsidRPr="0059002A" w:rsidRDefault="00921DA3"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Rakyat Indonesia (</w:t>
            </w:r>
            <w:r w:rsidRPr="0059002A">
              <w:rPr>
                <w:rFonts w:ascii="Times New Roman" w:hAnsi="Times New Roman" w:cs="Times New Roman"/>
                <w:sz w:val="24"/>
                <w:szCs w:val="24"/>
                <w:lang w:val="id-ID"/>
              </w:rPr>
              <w:t>Persero</w:t>
            </w:r>
            <w:r w:rsidR="00B66FDE" w:rsidRPr="0059002A">
              <w:rPr>
                <w:rFonts w:ascii="Times New Roman" w:hAnsi="Times New Roman" w:cs="Times New Roman"/>
                <w:sz w:val="24"/>
                <w:szCs w:val="24"/>
                <w:lang w:val="id-ID"/>
              </w:rPr>
              <w:t>) Tbk.</w:t>
            </w:r>
          </w:p>
        </w:tc>
      </w:tr>
      <w:tr w:rsidR="000449FB" w:rsidRPr="0059002A" w14:paraId="6DAC5E70" w14:textId="77777777" w:rsidTr="00036CF2">
        <w:tc>
          <w:tcPr>
            <w:tcW w:w="810" w:type="dxa"/>
          </w:tcPr>
          <w:p w14:paraId="5A4DE4DB"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14</w:t>
            </w:r>
          </w:p>
        </w:tc>
        <w:tc>
          <w:tcPr>
            <w:tcW w:w="1080" w:type="dxa"/>
          </w:tcPr>
          <w:p w14:paraId="79519EA4"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BBSI</w:t>
            </w:r>
          </w:p>
        </w:tc>
        <w:tc>
          <w:tcPr>
            <w:tcW w:w="4680" w:type="dxa"/>
          </w:tcPr>
          <w:p w14:paraId="4B3FE7CC" w14:textId="77777777" w:rsidR="000449FB" w:rsidRPr="0059002A" w:rsidRDefault="00921DA3"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Krom </w:t>
            </w:r>
            <w:r w:rsidR="00B66FDE" w:rsidRPr="0059002A">
              <w:rPr>
                <w:rFonts w:ascii="Times New Roman" w:hAnsi="Times New Roman" w:cs="Times New Roman"/>
                <w:sz w:val="24"/>
                <w:szCs w:val="24"/>
                <w:lang w:val="id-ID"/>
              </w:rPr>
              <w:t>Bank Indonesia Tbk.</w:t>
            </w:r>
          </w:p>
        </w:tc>
      </w:tr>
      <w:tr w:rsidR="000449FB" w:rsidRPr="0059002A" w14:paraId="144404C5" w14:textId="77777777" w:rsidTr="00036CF2">
        <w:tc>
          <w:tcPr>
            <w:tcW w:w="810" w:type="dxa"/>
          </w:tcPr>
          <w:p w14:paraId="08AFED05"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15</w:t>
            </w:r>
          </w:p>
        </w:tc>
        <w:tc>
          <w:tcPr>
            <w:tcW w:w="1080" w:type="dxa"/>
          </w:tcPr>
          <w:p w14:paraId="602495E2"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BBTN</w:t>
            </w:r>
          </w:p>
        </w:tc>
        <w:tc>
          <w:tcPr>
            <w:tcW w:w="4680" w:type="dxa"/>
          </w:tcPr>
          <w:p w14:paraId="7696DA5C" w14:textId="77777777" w:rsidR="000449FB" w:rsidRPr="0059002A" w:rsidRDefault="00166D6C"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Tabungan Negara (Persero) Tbk.</w:t>
            </w:r>
          </w:p>
        </w:tc>
      </w:tr>
      <w:tr w:rsidR="000449FB" w:rsidRPr="0059002A" w14:paraId="76050F8A" w14:textId="77777777" w:rsidTr="00036CF2">
        <w:tc>
          <w:tcPr>
            <w:tcW w:w="810" w:type="dxa"/>
          </w:tcPr>
          <w:p w14:paraId="1077AB19"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16</w:t>
            </w:r>
          </w:p>
        </w:tc>
        <w:tc>
          <w:tcPr>
            <w:tcW w:w="1080" w:type="dxa"/>
          </w:tcPr>
          <w:p w14:paraId="59EB9407"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BBYB</w:t>
            </w:r>
          </w:p>
        </w:tc>
        <w:tc>
          <w:tcPr>
            <w:tcW w:w="4680" w:type="dxa"/>
          </w:tcPr>
          <w:p w14:paraId="3D9AC85B" w14:textId="77777777" w:rsidR="000449FB" w:rsidRPr="0059002A" w:rsidRDefault="00B93CE7"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Neo Commerce Tbk.</w:t>
            </w:r>
          </w:p>
        </w:tc>
      </w:tr>
      <w:tr w:rsidR="000449FB" w:rsidRPr="0059002A" w14:paraId="39569E33" w14:textId="77777777" w:rsidTr="00036CF2">
        <w:tc>
          <w:tcPr>
            <w:tcW w:w="810" w:type="dxa"/>
          </w:tcPr>
          <w:p w14:paraId="3B322216"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17</w:t>
            </w:r>
          </w:p>
        </w:tc>
        <w:tc>
          <w:tcPr>
            <w:tcW w:w="1080" w:type="dxa"/>
          </w:tcPr>
          <w:p w14:paraId="0D5270B3"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BCIC</w:t>
            </w:r>
          </w:p>
        </w:tc>
        <w:tc>
          <w:tcPr>
            <w:tcW w:w="4680" w:type="dxa"/>
          </w:tcPr>
          <w:p w14:paraId="2EBA3A2D" w14:textId="77777777" w:rsidR="000449FB" w:rsidRPr="0059002A" w:rsidRDefault="00B93CE7"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Jtrust Indonesia Tbk.</w:t>
            </w:r>
          </w:p>
        </w:tc>
      </w:tr>
      <w:tr w:rsidR="000449FB" w:rsidRPr="0059002A" w14:paraId="0807F4DA" w14:textId="77777777" w:rsidTr="00036CF2">
        <w:tc>
          <w:tcPr>
            <w:tcW w:w="810" w:type="dxa"/>
          </w:tcPr>
          <w:p w14:paraId="4AFFD9CD"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18</w:t>
            </w:r>
          </w:p>
        </w:tc>
        <w:tc>
          <w:tcPr>
            <w:tcW w:w="1080" w:type="dxa"/>
          </w:tcPr>
          <w:p w14:paraId="54536E0E"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BDMN</w:t>
            </w:r>
          </w:p>
        </w:tc>
        <w:tc>
          <w:tcPr>
            <w:tcW w:w="4680" w:type="dxa"/>
          </w:tcPr>
          <w:p w14:paraId="1FB1EE19" w14:textId="77777777" w:rsidR="000449FB" w:rsidRPr="0059002A" w:rsidRDefault="00B93CE7"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Danamon Indonesia Tbk.</w:t>
            </w:r>
          </w:p>
        </w:tc>
      </w:tr>
      <w:tr w:rsidR="000449FB" w:rsidRPr="0059002A" w14:paraId="5DC4ACF5" w14:textId="77777777" w:rsidTr="00036CF2">
        <w:tc>
          <w:tcPr>
            <w:tcW w:w="810" w:type="dxa"/>
          </w:tcPr>
          <w:p w14:paraId="3448F26A"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19</w:t>
            </w:r>
          </w:p>
        </w:tc>
        <w:tc>
          <w:tcPr>
            <w:tcW w:w="1080" w:type="dxa"/>
          </w:tcPr>
          <w:p w14:paraId="6D888E38"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BEKS</w:t>
            </w:r>
          </w:p>
        </w:tc>
        <w:tc>
          <w:tcPr>
            <w:tcW w:w="4680" w:type="dxa"/>
          </w:tcPr>
          <w:p w14:paraId="2AC4DFA6" w14:textId="77777777" w:rsidR="000449FB" w:rsidRPr="0059002A" w:rsidRDefault="00B93CE7"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Pembangunan Dana Banten Tbk.</w:t>
            </w:r>
          </w:p>
        </w:tc>
      </w:tr>
      <w:tr w:rsidR="000449FB" w:rsidRPr="0059002A" w14:paraId="6D76E533" w14:textId="77777777" w:rsidTr="00036CF2">
        <w:tc>
          <w:tcPr>
            <w:tcW w:w="810" w:type="dxa"/>
          </w:tcPr>
          <w:p w14:paraId="5D2C220C"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20</w:t>
            </w:r>
          </w:p>
        </w:tc>
        <w:tc>
          <w:tcPr>
            <w:tcW w:w="1080" w:type="dxa"/>
          </w:tcPr>
          <w:p w14:paraId="0123078C"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BGTG</w:t>
            </w:r>
          </w:p>
        </w:tc>
        <w:tc>
          <w:tcPr>
            <w:tcW w:w="4680" w:type="dxa"/>
          </w:tcPr>
          <w:p w14:paraId="37E52987" w14:textId="77777777" w:rsidR="000449FB" w:rsidRPr="0059002A" w:rsidRDefault="00B93CE7"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Ganesha Tbk.</w:t>
            </w:r>
          </w:p>
        </w:tc>
      </w:tr>
      <w:tr w:rsidR="000449FB" w:rsidRPr="0059002A" w14:paraId="7BBA6546" w14:textId="77777777" w:rsidTr="00036CF2">
        <w:tc>
          <w:tcPr>
            <w:tcW w:w="810" w:type="dxa"/>
          </w:tcPr>
          <w:p w14:paraId="0543D3EF"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21</w:t>
            </w:r>
          </w:p>
        </w:tc>
        <w:tc>
          <w:tcPr>
            <w:tcW w:w="1080" w:type="dxa"/>
          </w:tcPr>
          <w:p w14:paraId="16263BC9"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BINA</w:t>
            </w:r>
          </w:p>
        </w:tc>
        <w:tc>
          <w:tcPr>
            <w:tcW w:w="4680" w:type="dxa"/>
          </w:tcPr>
          <w:p w14:paraId="53D05E31" w14:textId="77777777" w:rsidR="000449FB" w:rsidRPr="0059002A" w:rsidRDefault="00B93CE7"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Ina Perdana Tbk.</w:t>
            </w:r>
          </w:p>
        </w:tc>
      </w:tr>
      <w:tr w:rsidR="000449FB" w:rsidRPr="0059002A" w14:paraId="7991F4BE" w14:textId="77777777" w:rsidTr="00036CF2">
        <w:tc>
          <w:tcPr>
            <w:tcW w:w="810" w:type="dxa"/>
          </w:tcPr>
          <w:p w14:paraId="38CC28B7"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22</w:t>
            </w:r>
          </w:p>
        </w:tc>
        <w:tc>
          <w:tcPr>
            <w:tcW w:w="1080" w:type="dxa"/>
          </w:tcPr>
          <w:p w14:paraId="0B42B8BE"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BJBR</w:t>
            </w:r>
          </w:p>
        </w:tc>
        <w:tc>
          <w:tcPr>
            <w:tcW w:w="4680" w:type="dxa"/>
          </w:tcPr>
          <w:p w14:paraId="19B616B6" w14:textId="77777777" w:rsidR="000449FB" w:rsidRPr="0059002A" w:rsidRDefault="00B93CE7"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Pembangunan Daerah Jawa Barat Dan Banten Tbk.</w:t>
            </w:r>
          </w:p>
        </w:tc>
      </w:tr>
      <w:tr w:rsidR="000449FB" w:rsidRPr="0059002A" w14:paraId="1E4081A5" w14:textId="77777777" w:rsidTr="00036CF2">
        <w:tc>
          <w:tcPr>
            <w:tcW w:w="810" w:type="dxa"/>
          </w:tcPr>
          <w:p w14:paraId="6F6718CD"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23</w:t>
            </w:r>
          </w:p>
        </w:tc>
        <w:tc>
          <w:tcPr>
            <w:tcW w:w="1080" w:type="dxa"/>
          </w:tcPr>
          <w:p w14:paraId="612F735F"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BJTM</w:t>
            </w:r>
          </w:p>
        </w:tc>
        <w:tc>
          <w:tcPr>
            <w:tcW w:w="4680" w:type="dxa"/>
          </w:tcPr>
          <w:p w14:paraId="7469E9F0" w14:textId="77777777" w:rsidR="000449FB" w:rsidRPr="0059002A" w:rsidRDefault="00B93CE7"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Pembangunan Daerah Jawa Timur Tbk.</w:t>
            </w:r>
          </w:p>
        </w:tc>
      </w:tr>
      <w:tr w:rsidR="000449FB" w:rsidRPr="0059002A" w14:paraId="38CC8203" w14:textId="77777777" w:rsidTr="00036CF2">
        <w:tc>
          <w:tcPr>
            <w:tcW w:w="810" w:type="dxa"/>
          </w:tcPr>
          <w:p w14:paraId="2BBA4852"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24</w:t>
            </w:r>
          </w:p>
        </w:tc>
        <w:tc>
          <w:tcPr>
            <w:tcW w:w="1080" w:type="dxa"/>
          </w:tcPr>
          <w:p w14:paraId="2475402B"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BKSW</w:t>
            </w:r>
          </w:p>
        </w:tc>
        <w:tc>
          <w:tcPr>
            <w:tcW w:w="4680" w:type="dxa"/>
          </w:tcPr>
          <w:p w14:paraId="412B64F2" w14:textId="77777777" w:rsidR="000449FB" w:rsidRPr="0059002A" w:rsidRDefault="00B93CE7"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QNB </w:t>
            </w:r>
            <w:r w:rsidR="00B66FDE" w:rsidRPr="0059002A">
              <w:rPr>
                <w:rFonts w:ascii="Times New Roman" w:hAnsi="Times New Roman" w:cs="Times New Roman"/>
                <w:sz w:val="24"/>
                <w:szCs w:val="24"/>
                <w:lang w:val="id-ID"/>
              </w:rPr>
              <w:t>Indonesia Tbk.</w:t>
            </w:r>
          </w:p>
        </w:tc>
      </w:tr>
      <w:tr w:rsidR="000449FB" w:rsidRPr="0059002A" w14:paraId="0FF8636A" w14:textId="77777777" w:rsidTr="00036CF2">
        <w:tc>
          <w:tcPr>
            <w:tcW w:w="810" w:type="dxa"/>
          </w:tcPr>
          <w:p w14:paraId="18A48EB9"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25</w:t>
            </w:r>
          </w:p>
        </w:tc>
        <w:tc>
          <w:tcPr>
            <w:tcW w:w="1080" w:type="dxa"/>
          </w:tcPr>
          <w:p w14:paraId="7C041CAE"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BMAS</w:t>
            </w:r>
          </w:p>
        </w:tc>
        <w:tc>
          <w:tcPr>
            <w:tcW w:w="4680" w:type="dxa"/>
          </w:tcPr>
          <w:p w14:paraId="44CD385F" w14:textId="77777777" w:rsidR="000449FB" w:rsidRPr="0059002A" w:rsidRDefault="00B93CE7"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Maspion Indonesia Tbk.</w:t>
            </w:r>
          </w:p>
        </w:tc>
      </w:tr>
      <w:tr w:rsidR="000449FB" w:rsidRPr="0059002A" w14:paraId="3F11C874" w14:textId="77777777" w:rsidTr="00036CF2">
        <w:tc>
          <w:tcPr>
            <w:tcW w:w="810" w:type="dxa"/>
          </w:tcPr>
          <w:p w14:paraId="470A9740"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26</w:t>
            </w:r>
          </w:p>
        </w:tc>
        <w:tc>
          <w:tcPr>
            <w:tcW w:w="1080" w:type="dxa"/>
          </w:tcPr>
          <w:p w14:paraId="7C593F7F"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BMRI</w:t>
            </w:r>
          </w:p>
        </w:tc>
        <w:tc>
          <w:tcPr>
            <w:tcW w:w="4680" w:type="dxa"/>
          </w:tcPr>
          <w:p w14:paraId="06E5F5C2" w14:textId="77777777" w:rsidR="000449FB" w:rsidRPr="0059002A" w:rsidRDefault="00B93CE7"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sidR="00B66FDE" w:rsidRPr="0059002A">
              <w:rPr>
                <w:rFonts w:ascii="Times New Roman" w:hAnsi="Times New Roman" w:cs="Times New Roman"/>
                <w:sz w:val="24"/>
                <w:szCs w:val="24"/>
                <w:lang w:val="id-ID"/>
              </w:rPr>
              <w:t>Mandiri (</w:t>
            </w:r>
            <w:r w:rsidRPr="0059002A">
              <w:rPr>
                <w:rFonts w:ascii="Times New Roman" w:hAnsi="Times New Roman" w:cs="Times New Roman"/>
                <w:sz w:val="24"/>
                <w:szCs w:val="24"/>
                <w:lang w:val="id-ID"/>
              </w:rPr>
              <w:t>Persero</w:t>
            </w:r>
            <w:r w:rsidR="00B66FDE" w:rsidRPr="0059002A">
              <w:rPr>
                <w:rFonts w:ascii="Times New Roman" w:hAnsi="Times New Roman" w:cs="Times New Roman"/>
                <w:sz w:val="24"/>
                <w:szCs w:val="24"/>
                <w:lang w:val="id-ID"/>
              </w:rPr>
              <w:t>) Tbk.</w:t>
            </w:r>
          </w:p>
        </w:tc>
      </w:tr>
      <w:tr w:rsidR="000449FB" w:rsidRPr="0059002A" w14:paraId="01F4BB49" w14:textId="77777777" w:rsidTr="00036CF2">
        <w:tc>
          <w:tcPr>
            <w:tcW w:w="810" w:type="dxa"/>
          </w:tcPr>
          <w:p w14:paraId="2843CDBA"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27</w:t>
            </w:r>
          </w:p>
        </w:tc>
        <w:tc>
          <w:tcPr>
            <w:tcW w:w="1080" w:type="dxa"/>
          </w:tcPr>
          <w:p w14:paraId="4C382C44"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BNBA</w:t>
            </w:r>
          </w:p>
        </w:tc>
        <w:tc>
          <w:tcPr>
            <w:tcW w:w="4680" w:type="dxa"/>
          </w:tcPr>
          <w:p w14:paraId="2207026C"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Bumi Arta Tbk.</w:t>
            </w:r>
          </w:p>
        </w:tc>
      </w:tr>
      <w:tr w:rsidR="000449FB" w:rsidRPr="0059002A" w14:paraId="399F3022" w14:textId="77777777" w:rsidTr="00036CF2">
        <w:tc>
          <w:tcPr>
            <w:tcW w:w="810" w:type="dxa"/>
          </w:tcPr>
          <w:p w14:paraId="24C18F07"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28</w:t>
            </w:r>
          </w:p>
        </w:tc>
        <w:tc>
          <w:tcPr>
            <w:tcW w:w="1080" w:type="dxa"/>
          </w:tcPr>
          <w:p w14:paraId="3098B92B"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BNGA</w:t>
            </w:r>
          </w:p>
        </w:tc>
        <w:tc>
          <w:tcPr>
            <w:tcW w:w="4680" w:type="dxa"/>
          </w:tcPr>
          <w:p w14:paraId="6E0464E2"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CIMB Niaga Tbk.</w:t>
            </w:r>
          </w:p>
        </w:tc>
      </w:tr>
      <w:tr w:rsidR="000449FB" w:rsidRPr="0059002A" w14:paraId="3FA9FD15" w14:textId="77777777" w:rsidTr="00036CF2">
        <w:tc>
          <w:tcPr>
            <w:tcW w:w="810" w:type="dxa"/>
          </w:tcPr>
          <w:p w14:paraId="2B064FE9"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29</w:t>
            </w:r>
          </w:p>
        </w:tc>
        <w:tc>
          <w:tcPr>
            <w:tcW w:w="1080" w:type="dxa"/>
          </w:tcPr>
          <w:p w14:paraId="2C346308"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BNII</w:t>
            </w:r>
          </w:p>
        </w:tc>
        <w:tc>
          <w:tcPr>
            <w:tcW w:w="4680" w:type="dxa"/>
          </w:tcPr>
          <w:p w14:paraId="70C7E506"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Maybank Indonesia Tbk..</w:t>
            </w:r>
          </w:p>
        </w:tc>
      </w:tr>
      <w:tr w:rsidR="000449FB" w:rsidRPr="0059002A" w14:paraId="405848EE" w14:textId="77777777" w:rsidTr="00036CF2">
        <w:tc>
          <w:tcPr>
            <w:tcW w:w="810" w:type="dxa"/>
          </w:tcPr>
          <w:p w14:paraId="775EE9AA"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30</w:t>
            </w:r>
          </w:p>
        </w:tc>
        <w:tc>
          <w:tcPr>
            <w:tcW w:w="1080" w:type="dxa"/>
          </w:tcPr>
          <w:p w14:paraId="0F371333"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BNLI</w:t>
            </w:r>
          </w:p>
        </w:tc>
        <w:tc>
          <w:tcPr>
            <w:tcW w:w="4680" w:type="dxa"/>
          </w:tcPr>
          <w:p w14:paraId="4EE8497E"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Permata Tbk</w:t>
            </w:r>
            <w:r w:rsidR="009A11E9">
              <w:rPr>
                <w:rFonts w:ascii="Times New Roman" w:hAnsi="Times New Roman" w:cs="Times New Roman"/>
                <w:sz w:val="24"/>
                <w:szCs w:val="24"/>
                <w:lang w:val="id-ID"/>
              </w:rPr>
              <w:t>.</w:t>
            </w:r>
          </w:p>
        </w:tc>
      </w:tr>
      <w:tr w:rsidR="000449FB" w:rsidRPr="0059002A" w14:paraId="243D9BD6" w14:textId="77777777" w:rsidTr="00036CF2">
        <w:tc>
          <w:tcPr>
            <w:tcW w:w="810" w:type="dxa"/>
          </w:tcPr>
          <w:p w14:paraId="15F2AA5B"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31</w:t>
            </w:r>
          </w:p>
        </w:tc>
        <w:tc>
          <w:tcPr>
            <w:tcW w:w="1080" w:type="dxa"/>
          </w:tcPr>
          <w:p w14:paraId="197E1B02"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BRIS</w:t>
            </w:r>
          </w:p>
        </w:tc>
        <w:tc>
          <w:tcPr>
            <w:tcW w:w="4680" w:type="dxa"/>
          </w:tcPr>
          <w:p w14:paraId="15DEED2D"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Syariah Indonesia Tbk. </w:t>
            </w:r>
          </w:p>
        </w:tc>
      </w:tr>
      <w:tr w:rsidR="000449FB" w:rsidRPr="0059002A" w14:paraId="65EC82B8" w14:textId="77777777" w:rsidTr="00036CF2">
        <w:tc>
          <w:tcPr>
            <w:tcW w:w="810" w:type="dxa"/>
          </w:tcPr>
          <w:p w14:paraId="6A9014F7"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32</w:t>
            </w:r>
          </w:p>
        </w:tc>
        <w:tc>
          <w:tcPr>
            <w:tcW w:w="1080" w:type="dxa"/>
          </w:tcPr>
          <w:p w14:paraId="348138B9"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BSIM</w:t>
            </w:r>
          </w:p>
        </w:tc>
        <w:tc>
          <w:tcPr>
            <w:tcW w:w="4680" w:type="dxa"/>
          </w:tcPr>
          <w:p w14:paraId="5C69E7BF"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Sinarmas Tbk.</w:t>
            </w:r>
          </w:p>
        </w:tc>
      </w:tr>
      <w:tr w:rsidR="000449FB" w:rsidRPr="0059002A" w14:paraId="109BDF3C" w14:textId="77777777" w:rsidTr="00036CF2">
        <w:tc>
          <w:tcPr>
            <w:tcW w:w="810" w:type="dxa"/>
          </w:tcPr>
          <w:p w14:paraId="3D5FC21B"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33</w:t>
            </w:r>
          </w:p>
        </w:tc>
        <w:tc>
          <w:tcPr>
            <w:tcW w:w="1080" w:type="dxa"/>
          </w:tcPr>
          <w:p w14:paraId="1DA669EA"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BSWD</w:t>
            </w:r>
          </w:p>
        </w:tc>
        <w:tc>
          <w:tcPr>
            <w:tcW w:w="4680" w:type="dxa"/>
          </w:tcPr>
          <w:p w14:paraId="143A0343"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Of India Indonesia Tbk.</w:t>
            </w:r>
          </w:p>
        </w:tc>
      </w:tr>
      <w:tr w:rsidR="000449FB" w:rsidRPr="0059002A" w14:paraId="1622149F" w14:textId="77777777" w:rsidTr="00036CF2">
        <w:tc>
          <w:tcPr>
            <w:tcW w:w="810" w:type="dxa"/>
          </w:tcPr>
          <w:p w14:paraId="46CFB59F"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34</w:t>
            </w:r>
          </w:p>
        </w:tc>
        <w:tc>
          <w:tcPr>
            <w:tcW w:w="1080" w:type="dxa"/>
          </w:tcPr>
          <w:p w14:paraId="297770C6"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BTPN</w:t>
            </w:r>
          </w:p>
        </w:tc>
        <w:tc>
          <w:tcPr>
            <w:tcW w:w="4680" w:type="dxa"/>
          </w:tcPr>
          <w:p w14:paraId="662E37DD"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BTPN Tbk.</w:t>
            </w:r>
          </w:p>
        </w:tc>
      </w:tr>
      <w:tr w:rsidR="000449FB" w:rsidRPr="0059002A" w14:paraId="61B5B9C3" w14:textId="77777777" w:rsidTr="00036CF2">
        <w:tc>
          <w:tcPr>
            <w:tcW w:w="810" w:type="dxa"/>
          </w:tcPr>
          <w:p w14:paraId="347DCA7D"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35</w:t>
            </w:r>
          </w:p>
        </w:tc>
        <w:tc>
          <w:tcPr>
            <w:tcW w:w="1080" w:type="dxa"/>
          </w:tcPr>
          <w:p w14:paraId="58CDF620"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BTPS</w:t>
            </w:r>
          </w:p>
        </w:tc>
        <w:tc>
          <w:tcPr>
            <w:tcW w:w="4680" w:type="dxa"/>
          </w:tcPr>
          <w:p w14:paraId="706805DC"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BTPN Syariah Tbk</w:t>
            </w:r>
            <w:r w:rsidR="009A11E9">
              <w:rPr>
                <w:rFonts w:ascii="Times New Roman" w:hAnsi="Times New Roman" w:cs="Times New Roman"/>
                <w:sz w:val="24"/>
                <w:szCs w:val="24"/>
                <w:lang w:val="id-ID"/>
              </w:rPr>
              <w:t>.</w:t>
            </w:r>
          </w:p>
        </w:tc>
      </w:tr>
      <w:tr w:rsidR="000449FB" w:rsidRPr="0059002A" w14:paraId="75758B95" w14:textId="77777777" w:rsidTr="00036CF2">
        <w:tc>
          <w:tcPr>
            <w:tcW w:w="810" w:type="dxa"/>
          </w:tcPr>
          <w:p w14:paraId="13A45CF6"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36</w:t>
            </w:r>
          </w:p>
        </w:tc>
        <w:tc>
          <w:tcPr>
            <w:tcW w:w="1080" w:type="dxa"/>
          </w:tcPr>
          <w:p w14:paraId="238F0B28"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BVIC</w:t>
            </w:r>
          </w:p>
        </w:tc>
        <w:tc>
          <w:tcPr>
            <w:tcW w:w="4680" w:type="dxa"/>
          </w:tcPr>
          <w:p w14:paraId="41ABC371"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Victoria Internasional Tbk.</w:t>
            </w:r>
          </w:p>
        </w:tc>
      </w:tr>
      <w:tr w:rsidR="000449FB" w:rsidRPr="0059002A" w14:paraId="113300BC" w14:textId="77777777" w:rsidTr="00036CF2">
        <w:tc>
          <w:tcPr>
            <w:tcW w:w="810" w:type="dxa"/>
          </w:tcPr>
          <w:p w14:paraId="3978C28C"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37</w:t>
            </w:r>
          </w:p>
        </w:tc>
        <w:tc>
          <w:tcPr>
            <w:tcW w:w="1080" w:type="dxa"/>
          </w:tcPr>
          <w:p w14:paraId="68CC5298"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DNAR</w:t>
            </w:r>
          </w:p>
        </w:tc>
        <w:tc>
          <w:tcPr>
            <w:tcW w:w="4680" w:type="dxa"/>
          </w:tcPr>
          <w:p w14:paraId="018973FA"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Oke Indonesia Tbk.</w:t>
            </w:r>
          </w:p>
        </w:tc>
      </w:tr>
      <w:tr w:rsidR="000449FB" w:rsidRPr="0059002A" w14:paraId="0E2AFDC9" w14:textId="77777777" w:rsidTr="00036CF2">
        <w:tc>
          <w:tcPr>
            <w:tcW w:w="810" w:type="dxa"/>
          </w:tcPr>
          <w:p w14:paraId="6CAFE7A4"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38</w:t>
            </w:r>
          </w:p>
        </w:tc>
        <w:tc>
          <w:tcPr>
            <w:tcW w:w="1080" w:type="dxa"/>
          </w:tcPr>
          <w:p w14:paraId="33565E86"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INPC</w:t>
            </w:r>
          </w:p>
        </w:tc>
        <w:tc>
          <w:tcPr>
            <w:tcW w:w="4680" w:type="dxa"/>
          </w:tcPr>
          <w:p w14:paraId="1375181E"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Artha Graha Internasional Tbk.</w:t>
            </w:r>
          </w:p>
        </w:tc>
      </w:tr>
      <w:tr w:rsidR="000449FB" w:rsidRPr="0059002A" w14:paraId="26642BB8" w14:textId="77777777" w:rsidTr="00036CF2">
        <w:tc>
          <w:tcPr>
            <w:tcW w:w="810" w:type="dxa"/>
          </w:tcPr>
          <w:p w14:paraId="2256B50E"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39</w:t>
            </w:r>
          </w:p>
        </w:tc>
        <w:tc>
          <w:tcPr>
            <w:tcW w:w="1080" w:type="dxa"/>
          </w:tcPr>
          <w:p w14:paraId="736C93EE"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MASB</w:t>
            </w:r>
          </w:p>
        </w:tc>
        <w:tc>
          <w:tcPr>
            <w:tcW w:w="4680" w:type="dxa"/>
          </w:tcPr>
          <w:p w14:paraId="2773F3FE"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Multiarta Sentosa Tbk.</w:t>
            </w:r>
          </w:p>
        </w:tc>
      </w:tr>
      <w:tr w:rsidR="000449FB" w:rsidRPr="0059002A" w14:paraId="54C95FAD" w14:textId="77777777" w:rsidTr="00036CF2">
        <w:tc>
          <w:tcPr>
            <w:tcW w:w="810" w:type="dxa"/>
          </w:tcPr>
          <w:p w14:paraId="6BEE0084"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40</w:t>
            </w:r>
          </w:p>
        </w:tc>
        <w:tc>
          <w:tcPr>
            <w:tcW w:w="1080" w:type="dxa"/>
          </w:tcPr>
          <w:p w14:paraId="2496BD85"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MAYA</w:t>
            </w:r>
          </w:p>
        </w:tc>
        <w:tc>
          <w:tcPr>
            <w:tcW w:w="4680" w:type="dxa"/>
          </w:tcPr>
          <w:p w14:paraId="45F14AA4"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Mayapada Internasional Tbk.</w:t>
            </w:r>
          </w:p>
        </w:tc>
      </w:tr>
      <w:tr w:rsidR="000449FB" w:rsidRPr="0059002A" w14:paraId="20D8C121" w14:textId="77777777" w:rsidTr="00036CF2">
        <w:tc>
          <w:tcPr>
            <w:tcW w:w="810" w:type="dxa"/>
          </w:tcPr>
          <w:p w14:paraId="4C68517B"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41</w:t>
            </w:r>
          </w:p>
        </w:tc>
        <w:tc>
          <w:tcPr>
            <w:tcW w:w="1080" w:type="dxa"/>
          </w:tcPr>
          <w:p w14:paraId="590AA929"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MCOR</w:t>
            </w:r>
          </w:p>
        </w:tc>
        <w:tc>
          <w:tcPr>
            <w:tcW w:w="4680" w:type="dxa"/>
          </w:tcPr>
          <w:p w14:paraId="09085CB2"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China Construction Bank Indonesia Tbk.</w:t>
            </w:r>
          </w:p>
        </w:tc>
      </w:tr>
      <w:tr w:rsidR="000449FB" w:rsidRPr="0059002A" w14:paraId="5399C8D8" w14:textId="77777777" w:rsidTr="00036CF2">
        <w:tc>
          <w:tcPr>
            <w:tcW w:w="810" w:type="dxa"/>
          </w:tcPr>
          <w:p w14:paraId="3675C5C3"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42</w:t>
            </w:r>
          </w:p>
        </w:tc>
        <w:tc>
          <w:tcPr>
            <w:tcW w:w="1080" w:type="dxa"/>
          </w:tcPr>
          <w:p w14:paraId="5F309B36"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MEGA</w:t>
            </w:r>
          </w:p>
        </w:tc>
        <w:tc>
          <w:tcPr>
            <w:tcW w:w="4680" w:type="dxa"/>
          </w:tcPr>
          <w:p w14:paraId="66BF4A7F"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Mega Tbk.</w:t>
            </w:r>
          </w:p>
        </w:tc>
      </w:tr>
      <w:tr w:rsidR="000449FB" w:rsidRPr="0059002A" w14:paraId="59CD92C8" w14:textId="77777777" w:rsidTr="00036CF2">
        <w:tc>
          <w:tcPr>
            <w:tcW w:w="810" w:type="dxa"/>
          </w:tcPr>
          <w:p w14:paraId="4DBAF716"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43</w:t>
            </w:r>
          </w:p>
        </w:tc>
        <w:tc>
          <w:tcPr>
            <w:tcW w:w="1080" w:type="dxa"/>
          </w:tcPr>
          <w:p w14:paraId="18A5E10F"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NISP</w:t>
            </w:r>
          </w:p>
        </w:tc>
        <w:tc>
          <w:tcPr>
            <w:tcW w:w="4680" w:type="dxa"/>
          </w:tcPr>
          <w:p w14:paraId="2EB7BCAA"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OCBC NISP Tbk. </w:t>
            </w:r>
          </w:p>
        </w:tc>
      </w:tr>
      <w:tr w:rsidR="000449FB" w:rsidRPr="0059002A" w14:paraId="569A4D82" w14:textId="77777777" w:rsidTr="00036CF2">
        <w:tc>
          <w:tcPr>
            <w:tcW w:w="810" w:type="dxa"/>
          </w:tcPr>
          <w:p w14:paraId="3E84F85E"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44</w:t>
            </w:r>
          </w:p>
        </w:tc>
        <w:tc>
          <w:tcPr>
            <w:tcW w:w="1080" w:type="dxa"/>
          </w:tcPr>
          <w:p w14:paraId="0E3915B4"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NOBU</w:t>
            </w:r>
          </w:p>
        </w:tc>
        <w:tc>
          <w:tcPr>
            <w:tcW w:w="4680" w:type="dxa"/>
          </w:tcPr>
          <w:p w14:paraId="3F024EEA"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Nationalnobu Tbk.</w:t>
            </w:r>
          </w:p>
        </w:tc>
      </w:tr>
      <w:tr w:rsidR="000449FB" w:rsidRPr="0059002A" w14:paraId="242E7BF6" w14:textId="77777777" w:rsidTr="00036CF2">
        <w:tc>
          <w:tcPr>
            <w:tcW w:w="810" w:type="dxa"/>
          </w:tcPr>
          <w:p w14:paraId="789C60A5"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45</w:t>
            </w:r>
          </w:p>
        </w:tc>
        <w:tc>
          <w:tcPr>
            <w:tcW w:w="1080" w:type="dxa"/>
          </w:tcPr>
          <w:p w14:paraId="223493C7"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PNBN</w:t>
            </w:r>
          </w:p>
        </w:tc>
        <w:tc>
          <w:tcPr>
            <w:tcW w:w="4680" w:type="dxa"/>
          </w:tcPr>
          <w:p w14:paraId="5615FA41"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Pan Indonesia Tbk.</w:t>
            </w:r>
          </w:p>
        </w:tc>
      </w:tr>
      <w:tr w:rsidR="000449FB" w:rsidRPr="0059002A" w14:paraId="0455DE8C" w14:textId="77777777" w:rsidTr="00036CF2">
        <w:tc>
          <w:tcPr>
            <w:tcW w:w="810" w:type="dxa"/>
          </w:tcPr>
          <w:p w14:paraId="265658DF"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46</w:t>
            </w:r>
          </w:p>
        </w:tc>
        <w:tc>
          <w:tcPr>
            <w:tcW w:w="1080" w:type="dxa"/>
          </w:tcPr>
          <w:p w14:paraId="599C27F2"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PNBS</w:t>
            </w:r>
          </w:p>
        </w:tc>
        <w:tc>
          <w:tcPr>
            <w:tcW w:w="4680" w:type="dxa"/>
          </w:tcPr>
          <w:p w14:paraId="56B54CF3"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Panin Dubai Syariah Tbk. </w:t>
            </w:r>
          </w:p>
        </w:tc>
      </w:tr>
      <w:tr w:rsidR="000449FB" w:rsidRPr="0059002A" w14:paraId="0F2AAE72" w14:textId="77777777" w:rsidTr="00036CF2">
        <w:tc>
          <w:tcPr>
            <w:tcW w:w="810" w:type="dxa"/>
          </w:tcPr>
          <w:p w14:paraId="6D475349"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47</w:t>
            </w:r>
          </w:p>
        </w:tc>
        <w:tc>
          <w:tcPr>
            <w:tcW w:w="1080" w:type="dxa"/>
          </w:tcPr>
          <w:p w14:paraId="6452FAB9" w14:textId="77777777" w:rsidR="000449FB" w:rsidRPr="0059002A" w:rsidRDefault="00E00256" w:rsidP="00DA0C48">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SDRA</w:t>
            </w:r>
          </w:p>
        </w:tc>
        <w:tc>
          <w:tcPr>
            <w:tcW w:w="4680" w:type="dxa"/>
          </w:tcPr>
          <w:p w14:paraId="5E6977ED" w14:textId="77777777" w:rsidR="000449FB" w:rsidRPr="0059002A" w:rsidRDefault="00B66FDE" w:rsidP="003B01CA">
            <w:pPr>
              <w:rPr>
                <w:rFonts w:ascii="Times New Roman" w:hAnsi="Times New Roman" w:cs="Times New Roman"/>
                <w:sz w:val="24"/>
                <w:szCs w:val="24"/>
                <w:lang w:val="id-ID"/>
              </w:rPr>
            </w:pPr>
            <w:r w:rsidRPr="0059002A">
              <w:rPr>
                <w:rFonts w:ascii="Times New Roman" w:hAnsi="Times New Roman" w:cs="Times New Roman"/>
                <w:sz w:val="24"/>
                <w:szCs w:val="24"/>
                <w:lang w:val="id-ID"/>
              </w:rPr>
              <w:t>Bank Woori Saudara Indonesia 1960 Tbk.</w:t>
            </w:r>
          </w:p>
        </w:tc>
      </w:tr>
    </w:tbl>
    <w:p w14:paraId="7372FBBD" w14:textId="09D8405C" w:rsidR="009949FF" w:rsidRPr="001E4B15" w:rsidRDefault="00B66FDE" w:rsidP="001E4B15">
      <w:pPr>
        <w:pStyle w:val="Caption"/>
        <w:spacing w:line="480" w:lineRule="auto"/>
        <w:ind w:left="720" w:firstLine="720"/>
        <w:rPr>
          <w:rFonts w:ascii="Times New Roman" w:hAnsi="Times New Roman" w:cs="Times New Roman"/>
          <w:color w:val="auto"/>
          <w:sz w:val="24"/>
          <w:szCs w:val="24"/>
          <w:lang w:val="id-ID"/>
        </w:rPr>
      </w:pPr>
      <w:r w:rsidRPr="001E4B15">
        <w:rPr>
          <w:rFonts w:ascii="Times New Roman" w:hAnsi="Times New Roman" w:cs="Times New Roman"/>
          <w:color w:val="auto"/>
          <w:sz w:val="24"/>
          <w:szCs w:val="24"/>
        </w:rPr>
        <w:t xml:space="preserve">Sumber: </w:t>
      </w:r>
      <w:r w:rsidRPr="001E4B15">
        <w:rPr>
          <w:rFonts w:ascii="Times New Roman" w:hAnsi="Times New Roman" w:cs="Times New Roman"/>
          <w:color w:val="auto"/>
          <w:sz w:val="24"/>
          <w:szCs w:val="24"/>
          <w:lang w:val="id-ID"/>
        </w:rPr>
        <w:t xml:space="preserve"> www.idx.co.id</w:t>
      </w:r>
    </w:p>
    <w:p w14:paraId="1D3087EF" w14:textId="77777777" w:rsidR="009949FF" w:rsidRPr="008B78B7" w:rsidRDefault="009949FF" w:rsidP="007A12B7">
      <w:pPr>
        <w:pStyle w:val="Heading3"/>
        <w:numPr>
          <w:ilvl w:val="0"/>
          <w:numId w:val="71"/>
        </w:numPr>
        <w:spacing w:line="480" w:lineRule="auto"/>
        <w:rPr>
          <w:rFonts w:ascii="Times New Roman" w:hAnsi="Times New Roman" w:cs="Times New Roman"/>
          <w:b/>
          <w:bCs/>
          <w:color w:val="auto"/>
          <w:lang w:val="id-ID"/>
        </w:rPr>
      </w:pPr>
      <w:bookmarkStart w:id="75" w:name="_Toc153997228"/>
      <w:bookmarkStart w:id="76" w:name="_Toc168517389"/>
      <w:r w:rsidRPr="008B78B7">
        <w:rPr>
          <w:rFonts w:ascii="Times New Roman" w:hAnsi="Times New Roman" w:cs="Times New Roman"/>
          <w:b/>
          <w:bCs/>
          <w:color w:val="auto"/>
          <w:lang w:val="id-ID"/>
        </w:rPr>
        <w:t>Sampel</w:t>
      </w:r>
      <w:bookmarkEnd w:id="75"/>
      <w:bookmarkEnd w:id="76"/>
      <w:r w:rsidRPr="008B78B7">
        <w:rPr>
          <w:rFonts w:ascii="Times New Roman" w:hAnsi="Times New Roman" w:cs="Times New Roman"/>
          <w:b/>
          <w:bCs/>
          <w:color w:val="auto"/>
          <w:lang w:val="id-ID"/>
        </w:rPr>
        <w:t xml:space="preserve"> </w:t>
      </w:r>
    </w:p>
    <w:p w14:paraId="3A04CDA1" w14:textId="02D1A3E0" w:rsidR="005D4486" w:rsidRDefault="009949FF" w:rsidP="005D4486">
      <w:pPr>
        <w:pStyle w:val="ListParagraph"/>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Sampel merupakan bagian populasi yang hendak diuji karakteristiknya </w:t>
      </w:r>
      <w:r w:rsidRPr="0059002A">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{"citationItems":[{"id":"ITEM-1","itemData":{"ISBN":"978-979-29-6737-1","author":[{"dropping-particle":"","family":"Suliyanto","given":"","non-dropping-particle":"","parse-names":false,"suffix":""}],"edition":"Edisi 1","id":"ITEM-1","issued":{"date-parts":[["2018"]]},"number-of-pages":"20","publisher":"ANDI OFFSET","publisher-place":"Yogyakarta","title":"Metode Penelitian Bisnis","type":"book"},"uris":["http://www.mendeley.com/documents/?uuid=546b23c4-6396-4ad2-984c-3abfdf864ca0"]}],"mendeley":{"formattedCitation":"(Suliyanto, 2018)","manualFormatting":"(Suliyanto, 2018:177)","plainTextFormattedCitation":"(Suliyanto, 2018)","previouslyFormattedCitation":"(Suliyanto, 2018)"},"properties":{"noteIndex":0},"schema":"https://github.com/citation-style-language/schema/raw/master/csl-citation.json"}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(Suliyanto, 2018:177)</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Dalam penelitian ini, pengambilan sampel </w:t>
      </w:r>
      <w:r w:rsidR="00570095" w:rsidRPr="0059002A">
        <w:rPr>
          <w:rFonts w:ascii="Times New Roman" w:hAnsi="Times New Roman" w:cs="Times New Roman"/>
          <w:sz w:val="24"/>
          <w:szCs w:val="24"/>
          <w:lang w:val="id-ID"/>
        </w:rPr>
        <w:t xml:space="preserve">menggunakan </w:t>
      </w:r>
      <w:r w:rsidR="00570095" w:rsidRPr="0059002A">
        <w:rPr>
          <w:rFonts w:ascii="Times New Roman" w:hAnsi="Times New Roman" w:cs="Times New Roman"/>
          <w:i/>
          <w:sz w:val="24"/>
          <w:szCs w:val="24"/>
          <w:lang w:val="id-ID"/>
        </w:rPr>
        <w:t>purposive sampling</w:t>
      </w:r>
      <w:r w:rsidR="00570095" w:rsidRPr="0059002A">
        <w:rPr>
          <w:rFonts w:ascii="Times New Roman" w:hAnsi="Times New Roman" w:cs="Times New Roman"/>
          <w:sz w:val="24"/>
          <w:szCs w:val="24"/>
          <w:lang w:val="id-ID"/>
        </w:rPr>
        <w:t xml:space="preserve">. </w:t>
      </w:r>
      <w:r w:rsidR="00570095" w:rsidRPr="0059002A">
        <w:rPr>
          <w:rFonts w:ascii="Times New Roman" w:hAnsi="Times New Roman" w:cs="Times New Roman"/>
          <w:i/>
          <w:sz w:val="24"/>
          <w:szCs w:val="24"/>
          <w:lang w:val="id-ID"/>
        </w:rPr>
        <w:t>Purposive sampling</w:t>
      </w:r>
      <w:r w:rsidR="00570095" w:rsidRPr="0059002A">
        <w:rPr>
          <w:rFonts w:ascii="Times New Roman" w:hAnsi="Times New Roman" w:cs="Times New Roman"/>
          <w:sz w:val="24"/>
          <w:szCs w:val="24"/>
          <w:lang w:val="id-ID"/>
        </w:rPr>
        <w:t xml:space="preserve"> merupakan metode pemilihan sampel dengan berdasarkan pada kriteria-kriteria tertentu </w:t>
      </w:r>
      <w:r w:rsidR="00570095" w:rsidRPr="0059002A">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{"citationItems":[{"id":"ITEM-1","itemData":{"ISBN":"978-979-29-6737-1","author":[{"dropping-particle":"","family":"Suliyanto","given":"","non-dropping-particle":"","parse-names":false,"suffix":""}],"edition":"Edisi 1","id":"ITEM-1","issued":{"date-parts":[["2018"]]},"number-of-pages":"20","publisher":"ANDI OFFSET","publisher-place":"Yogyakarta","title":"Metode Penelitian Bisnis","type":"book"},"uris":["http://www.mendeley.com/documents/?uuid=546b23c4-6396-4ad2-984c-3abfdf864ca0"]}],"mendeley":{"formattedCitation":"(Suliyanto, 2018)","manualFormatting":"(Suliyanto, 2018:226)","plainTextFormattedCitation":"(Suliyanto, 2018)","previouslyFormattedCitation":"(Suliyanto, 2018)"},"properties":{"noteIndex":0},"schema":"https://github.com/citation-style-language/schema/raw/master/csl-citation.json"}</w:instrText>
      </w:r>
      <w:r w:rsidR="00570095" w:rsidRPr="0059002A">
        <w:rPr>
          <w:rFonts w:ascii="Times New Roman" w:hAnsi="Times New Roman" w:cs="Times New Roman"/>
          <w:sz w:val="24"/>
          <w:szCs w:val="24"/>
          <w:lang w:val="id-ID"/>
        </w:rPr>
        <w:fldChar w:fldCharType="separate"/>
      </w:r>
      <w:r w:rsidR="00570095" w:rsidRPr="0059002A">
        <w:rPr>
          <w:rFonts w:ascii="Times New Roman" w:hAnsi="Times New Roman" w:cs="Times New Roman"/>
          <w:noProof/>
          <w:sz w:val="24"/>
          <w:szCs w:val="24"/>
          <w:lang w:val="id-ID"/>
        </w:rPr>
        <w:t>(Suliyanto, 2018:226)</w:t>
      </w:r>
      <w:r w:rsidR="00570095" w:rsidRPr="0059002A">
        <w:rPr>
          <w:rFonts w:ascii="Times New Roman" w:hAnsi="Times New Roman" w:cs="Times New Roman"/>
          <w:sz w:val="24"/>
          <w:szCs w:val="24"/>
          <w:lang w:val="id-ID"/>
        </w:rPr>
        <w:fldChar w:fldCharType="end"/>
      </w:r>
      <w:r w:rsidR="00570095" w:rsidRPr="0059002A">
        <w:rPr>
          <w:rFonts w:ascii="Times New Roman" w:hAnsi="Times New Roman" w:cs="Times New Roman"/>
          <w:sz w:val="24"/>
          <w:szCs w:val="24"/>
          <w:lang w:val="id-ID"/>
        </w:rPr>
        <w:t xml:space="preserve">. </w:t>
      </w:r>
    </w:p>
    <w:p w14:paraId="29F52D8A" w14:textId="655167DC" w:rsidR="00570095" w:rsidRPr="005D4486" w:rsidRDefault="00570095" w:rsidP="005D4486">
      <w:pPr>
        <w:pStyle w:val="ListParagraph"/>
        <w:spacing w:line="480" w:lineRule="auto"/>
        <w:ind w:left="1080" w:firstLine="720"/>
        <w:jc w:val="both"/>
        <w:rPr>
          <w:rFonts w:ascii="Times New Roman" w:hAnsi="Times New Roman" w:cs="Times New Roman"/>
          <w:sz w:val="24"/>
          <w:szCs w:val="24"/>
          <w:lang w:val="id-ID"/>
        </w:rPr>
      </w:pPr>
      <w:r w:rsidRPr="005D4486">
        <w:rPr>
          <w:rFonts w:ascii="Times New Roman" w:hAnsi="Times New Roman" w:cs="Times New Roman"/>
          <w:sz w:val="24"/>
          <w:szCs w:val="24"/>
          <w:lang w:val="id-ID"/>
        </w:rPr>
        <w:t xml:space="preserve">Adapun penentuan kriteria sampling dengan menggunakan </w:t>
      </w:r>
      <w:r w:rsidRPr="005D4486">
        <w:rPr>
          <w:rFonts w:ascii="Times New Roman" w:hAnsi="Times New Roman" w:cs="Times New Roman"/>
          <w:i/>
          <w:sz w:val="24"/>
          <w:szCs w:val="24"/>
          <w:lang w:val="id-ID"/>
        </w:rPr>
        <w:t xml:space="preserve">purposive sampling </w:t>
      </w:r>
      <w:r w:rsidRPr="005D4486">
        <w:rPr>
          <w:rFonts w:ascii="Times New Roman" w:hAnsi="Times New Roman" w:cs="Times New Roman"/>
          <w:sz w:val="24"/>
          <w:szCs w:val="24"/>
          <w:lang w:val="id-ID"/>
        </w:rPr>
        <w:t xml:space="preserve">yaitu sebagai berikut:  </w:t>
      </w:r>
    </w:p>
    <w:p w14:paraId="3DE0CD57" w14:textId="77777777" w:rsidR="00570095" w:rsidRPr="0059002A" w:rsidRDefault="00570095" w:rsidP="007A12B7">
      <w:pPr>
        <w:pStyle w:val="ListParagraph"/>
        <w:numPr>
          <w:ilvl w:val="0"/>
          <w:numId w:val="51"/>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Perusahaan sub sektor Perbankan yang terdaftar di Bursa Efek Indonesia pada periode penelitian 2019 – 2023.</w:t>
      </w:r>
    </w:p>
    <w:p w14:paraId="74326402" w14:textId="77777777" w:rsidR="00570095" w:rsidRPr="0059002A" w:rsidRDefault="00570095" w:rsidP="007A12B7">
      <w:pPr>
        <w:pStyle w:val="ListParagraph"/>
        <w:numPr>
          <w:ilvl w:val="0"/>
          <w:numId w:val="51"/>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Perusahaan sub sektor Perbankan </w:t>
      </w:r>
      <w:r w:rsidR="00D17990" w:rsidRPr="0059002A">
        <w:rPr>
          <w:rFonts w:ascii="Times New Roman" w:hAnsi="Times New Roman" w:cs="Times New Roman"/>
          <w:sz w:val="24"/>
          <w:szCs w:val="24"/>
          <w:lang w:val="id-ID"/>
        </w:rPr>
        <w:t xml:space="preserve">yang </w:t>
      </w:r>
      <w:r w:rsidRPr="0059002A">
        <w:rPr>
          <w:rFonts w:ascii="Times New Roman" w:hAnsi="Times New Roman" w:cs="Times New Roman"/>
          <w:sz w:val="24"/>
          <w:szCs w:val="24"/>
          <w:lang w:val="id-ID"/>
        </w:rPr>
        <w:t>menerbitkan laporan keuangan tahunan secara berturu</w:t>
      </w:r>
      <w:r w:rsidR="00F85BCE" w:rsidRPr="0059002A">
        <w:rPr>
          <w:rFonts w:ascii="Times New Roman" w:hAnsi="Times New Roman" w:cs="Times New Roman"/>
          <w:sz w:val="24"/>
          <w:szCs w:val="24"/>
          <w:lang w:val="id-ID"/>
        </w:rPr>
        <w:t>t</w:t>
      </w:r>
      <w:r w:rsidRPr="0059002A">
        <w:rPr>
          <w:rFonts w:ascii="Times New Roman" w:hAnsi="Times New Roman" w:cs="Times New Roman"/>
          <w:sz w:val="24"/>
          <w:szCs w:val="24"/>
          <w:lang w:val="id-ID"/>
        </w:rPr>
        <w:t xml:space="preserve">-turut dari tahun 2019 – 2023. </w:t>
      </w:r>
    </w:p>
    <w:p w14:paraId="4C33A606" w14:textId="77777777" w:rsidR="00570095" w:rsidRPr="0059002A" w:rsidRDefault="00570095" w:rsidP="007A12B7">
      <w:pPr>
        <w:pStyle w:val="ListParagraph"/>
        <w:numPr>
          <w:ilvl w:val="0"/>
          <w:numId w:val="51"/>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Perusahaan sub sektor Perbankan </w:t>
      </w:r>
      <w:r w:rsidR="00D17990" w:rsidRPr="0059002A">
        <w:rPr>
          <w:rFonts w:ascii="Times New Roman" w:hAnsi="Times New Roman" w:cs="Times New Roman"/>
          <w:sz w:val="24"/>
          <w:szCs w:val="24"/>
          <w:lang w:val="id-ID"/>
        </w:rPr>
        <w:t xml:space="preserve">yang </w:t>
      </w:r>
      <w:r w:rsidRPr="0059002A">
        <w:rPr>
          <w:rFonts w:ascii="Times New Roman" w:hAnsi="Times New Roman" w:cs="Times New Roman"/>
          <w:sz w:val="24"/>
          <w:szCs w:val="24"/>
          <w:lang w:val="id-ID"/>
        </w:rPr>
        <w:t>menerbitkan laporan keberlanjutan</w:t>
      </w:r>
      <w:r w:rsidR="00F85BCE" w:rsidRPr="0059002A">
        <w:rPr>
          <w:rFonts w:ascii="Times New Roman" w:hAnsi="Times New Roman" w:cs="Times New Roman"/>
          <w:sz w:val="24"/>
          <w:szCs w:val="24"/>
          <w:lang w:val="id-ID"/>
        </w:rPr>
        <w:t xml:space="preserve"> baik secara terpisah ataupun tergabung dalam laporan tahunan</w:t>
      </w:r>
      <w:r w:rsidRPr="0059002A">
        <w:rPr>
          <w:rFonts w:ascii="Times New Roman" w:hAnsi="Times New Roman" w:cs="Times New Roman"/>
          <w:sz w:val="24"/>
          <w:szCs w:val="24"/>
          <w:lang w:val="id-ID"/>
        </w:rPr>
        <w:t xml:space="preserve"> secara berturu</w:t>
      </w:r>
      <w:r w:rsidR="00F85BCE" w:rsidRPr="0059002A">
        <w:rPr>
          <w:rFonts w:ascii="Times New Roman" w:hAnsi="Times New Roman" w:cs="Times New Roman"/>
          <w:sz w:val="24"/>
          <w:szCs w:val="24"/>
          <w:lang w:val="id-ID"/>
        </w:rPr>
        <w:t>t</w:t>
      </w:r>
      <w:r w:rsidRPr="0059002A">
        <w:rPr>
          <w:rFonts w:ascii="Times New Roman" w:hAnsi="Times New Roman" w:cs="Times New Roman"/>
          <w:sz w:val="24"/>
          <w:szCs w:val="24"/>
          <w:lang w:val="id-ID"/>
        </w:rPr>
        <w:t>-turut dari tahun 2019 – 2023</w:t>
      </w:r>
      <w:r w:rsidR="00F85BCE" w:rsidRPr="0059002A">
        <w:rPr>
          <w:rFonts w:ascii="Times New Roman" w:hAnsi="Times New Roman" w:cs="Times New Roman"/>
          <w:sz w:val="24"/>
          <w:szCs w:val="24"/>
          <w:lang w:val="id-ID"/>
        </w:rPr>
        <w:t xml:space="preserve">. </w:t>
      </w:r>
    </w:p>
    <w:p w14:paraId="74751369" w14:textId="77777777" w:rsidR="000449FB" w:rsidRPr="0059002A" w:rsidRDefault="00F85BCE" w:rsidP="007A12B7">
      <w:pPr>
        <w:pStyle w:val="ListParagraph"/>
        <w:numPr>
          <w:ilvl w:val="0"/>
          <w:numId w:val="51"/>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 xml:space="preserve">Perusahaan sub sektor Perbankan </w:t>
      </w:r>
      <w:r w:rsidR="00D17990" w:rsidRPr="0059002A">
        <w:rPr>
          <w:rFonts w:ascii="Times New Roman" w:hAnsi="Times New Roman" w:cs="Times New Roman"/>
          <w:sz w:val="24"/>
          <w:szCs w:val="24"/>
          <w:lang w:val="id-ID"/>
        </w:rPr>
        <w:t xml:space="preserve">yang </w:t>
      </w:r>
      <w:r w:rsidRPr="0059002A">
        <w:rPr>
          <w:rFonts w:ascii="Times New Roman" w:hAnsi="Times New Roman" w:cs="Times New Roman"/>
          <w:sz w:val="24"/>
          <w:szCs w:val="24"/>
          <w:lang w:val="id-ID"/>
        </w:rPr>
        <w:t xml:space="preserve">menerbitkan laporan keberlanjutan </w:t>
      </w:r>
      <w:r w:rsidR="00B95582" w:rsidRPr="0059002A">
        <w:rPr>
          <w:rFonts w:ascii="Times New Roman" w:hAnsi="Times New Roman" w:cs="Times New Roman"/>
          <w:sz w:val="24"/>
          <w:szCs w:val="24"/>
          <w:lang w:val="id-ID"/>
        </w:rPr>
        <w:t xml:space="preserve">sesuai dengan </w:t>
      </w:r>
      <w:r w:rsidRPr="0059002A">
        <w:rPr>
          <w:rFonts w:ascii="Times New Roman" w:hAnsi="Times New Roman" w:cs="Times New Roman"/>
          <w:sz w:val="24"/>
          <w:szCs w:val="24"/>
          <w:lang w:val="id-ID"/>
        </w:rPr>
        <w:t xml:space="preserve">GRI Standar 2016 atau GRI Standar 2021. </w:t>
      </w:r>
    </w:p>
    <w:p w14:paraId="439F0814" w14:textId="2BA4CD40" w:rsidR="000449FB" w:rsidRPr="001C2A7B" w:rsidRDefault="00E7005C" w:rsidP="000E6536">
      <w:pPr>
        <w:pStyle w:val="Caption"/>
        <w:keepNext/>
        <w:spacing w:line="276" w:lineRule="auto"/>
        <w:ind w:left="1440"/>
        <w:jc w:val="center"/>
        <w:rPr>
          <w:rFonts w:ascii="Times New Roman" w:hAnsi="Times New Roman" w:cs="Times New Roman"/>
          <w:b/>
          <w:i w:val="0"/>
          <w:color w:val="auto"/>
          <w:sz w:val="24"/>
          <w:szCs w:val="24"/>
          <w:lang w:val="id-ID"/>
        </w:rPr>
      </w:pPr>
      <w:bookmarkStart w:id="77" w:name="_Toc153856444"/>
      <w:bookmarkStart w:id="78" w:name="_Toc153856810"/>
      <w:bookmarkStart w:id="79" w:name="_Toc167742877"/>
      <w:r w:rsidRPr="00E7005C">
        <w:rPr>
          <w:rFonts w:ascii="Times New Roman" w:hAnsi="Times New Roman" w:cs="Times New Roman"/>
          <w:b/>
          <w:i w:val="0"/>
          <w:color w:val="auto"/>
          <w:sz w:val="24"/>
          <w:szCs w:val="24"/>
        </w:rPr>
        <w:t xml:space="preserve">Tabel </w:t>
      </w:r>
      <w:r w:rsidRPr="00E7005C">
        <w:rPr>
          <w:rFonts w:ascii="Times New Roman" w:hAnsi="Times New Roman" w:cs="Times New Roman"/>
          <w:b/>
          <w:i w:val="0"/>
          <w:color w:val="auto"/>
          <w:sz w:val="24"/>
          <w:szCs w:val="24"/>
        </w:rPr>
        <w:fldChar w:fldCharType="begin"/>
      </w:r>
      <w:r w:rsidRPr="00E7005C">
        <w:rPr>
          <w:rFonts w:ascii="Times New Roman" w:hAnsi="Times New Roman" w:cs="Times New Roman"/>
          <w:b/>
          <w:i w:val="0"/>
          <w:color w:val="auto"/>
          <w:sz w:val="24"/>
          <w:szCs w:val="24"/>
        </w:rPr>
        <w:instrText xml:space="preserve"> SEQ Tabel \* ARABIC </w:instrText>
      </w:r>
      <w:r w:rsidRPr="00E7005C">
        <w:rPr>
          <w:rFonts w:ascii="Times New Roman" w:hAnsi="Times New Roman" w:cs="Times New Roman"/>
          <w:b/>
          <w:i w:val="0"/>
          <w:color w:val="auto"/>
          <w:sz w:val="24"/>
          <w:szCs w:val="24"/>
        </w:rPr>
        <w:fldChar w:fldCharType="separate"/>
      </w:r>
      <w:r w:rsidR="007D760F">
        <w:rPr>
          <w:rFonts w:ascii="Times New Roman" w:hAnsi="Times New Roman" w:cs="Times New Roman"/>
          <w:b/>
          <w:i w:val="0"/>
          <w:noProof/>
          <w:color w:val="auto"/>
          <w:sz w:val="24"/>
          <w:szCs w:val="24"/>
        </w:rPr>
        <w:t>3</w:t>
      </w:r>
      <w:r w:rsidRPr="00E7005C">
        <w:rPr>
          <w:rFonts w:ascii="Times New Roman" w:hAnsi="Times New Roman" w:cs="Times New Roman"/>
          <w:b/>
          <w:i w:val="0"/>
          <w:color w:val="auto"/>
          <w:sz w:val="24"/>
          <w:szCs w:val="24"/>
        </w:rPr>
        <w:fldChar w:fldCharType="end"/>
      </w:r>
      <w:r w:rsidRPr="00E7005C">
        <w:rPr>
          <w:rFonts w:ascii="Times New Roman" w:hAnsi="Times New Roman" w:cs="Times New Roman"/>
          <w:b/>
          <w:i w:val="0"/>
          <w:color w:val="auto"/>
          <w:sz w:val="24"/>
          <w:szCs w:val="24"/>
          <w:lang w:val="id-ID"/>
        </w:rPr>
        <w:t xml:space="preserve"> </w:t>
      </w:r>
      <w:r w:rsidR="001C2A7B">
        <w:rPr>
          <w:rFonts w:ascii="Times New Roman" w:hAnsi="Times New Roman" w:cs="Times New Roman"/>
          <w:b/>
          <w:i w:val="0"/>
          <w:color w:val="auto"/>
          <w:sz w:val="24"/>
          <w:szCs w:val="24"/>
          <w:lang w:val="id-ID"/>
        </w:rPr>
        <w:br/>
      </w:r>
      <w:r w:rsidRPr="00E7005C">
        <w:rPr>
          <w:rFonts w:ascii="Times New Roman" w:hAnsi="Times New Roman" w:cs="Times New Roman"/>
          <w:b/>
          <w:i w:val="0"/>
          <w:color w:val="auto"/>
          <w:sz w:val="24"/>
          <w:szCs w:val="24"/>
          <w:lang w:val="id-ID"/>
        </w:rPr>
        <w:t>Proses Pengambilan Kriteria Sampel</w:t>
      </w:r>
      <w:bookmarkEnd w:id="77"/>
      <w:bookmarkEnd w:id="78"/>
      <w:bookmarkEnd w:id="79"/>
    </w:p>
    <w:tbl>
      <w:tblPr>
        <w:tblStyle w:val="TableGrid"/>
        <w:tblW w:w="6570" w:type="dxa"/>
        <w:tblInd w:w="1255" w:type="dxa"/>
        <w:tblLayout w:type="fixed"/>
        <w:tblLook w:val="04A0" w:firstRow="1" w:lastRow="0" w:firstColumn="1" w:lastColumn="0" w:noHBand="0" w:noVBand="1"/>
      </w:tblPr>
      <w:tblGrid>
        <w:gridCol w:w="540"/>
        <w:gridCol w:w="4500"/>
        <w:gridCol w:w="1530"/>
      </w:tblGrid>
      <w:tr w:rsidR="00630599" w:rsidRPr="0059002A" w14:paraId="16563098" w14:textId="77777777" w:rsidTr="00036CF2">
        <w:tc>
          <w:tcPr>
            <w:tcW w:w="540" w:type="dxa"/>
            <w:vAlign w:val="center"/>
          </w:tcPr>
          <w:p w14:paraId="4705B80A" w14:textId="77777777" w:rsidR="00630599" w:rsidRPr="0059002A" w:rsidRDefault="00630599" w:rsidP="00A14E23">
            <w:pPr>
              <w:jc w:val="center"/>
              <w:rPr>
                <w:rFonts w:ascii="Times New Roman" w:hAnsi="Times New Roman" w:cs="Times New Roman"/>
                <w:b/>
                <w:sz w:val="24"/>
                <w:szCs w:val="24"/>
                <w:lang w:val="id-ID"/>
              </w:rPr>
            </w:pPr>
            <w:r w:rsidRPr="0059002A">
              <w:rPr>
                <w:rFonts w:ascii="Times New Roman" w:hAnsi="Times New Roman" w:cs="Times New Roman"/>
                <w:b/>
                <w:sz w:val="24"/>
                <w:szCs w:val="24"/>
                <w:lang w:val="id-ID"/>
              </w:rPr>
              <w:t>No</w:t>
            </w:r>
          </w:p>
        </w:tc>
        <w:tc>
          <w:tcPr>
            <w:tcW w:w="4500" w:type="dxa"/>
            <w:vAlign w:val="center"/>
          </w:tcPr>
          <w:p w14:paraId="41722A21" w14:textId="77777777" w:rsidR="00630599" w:rsidRPr="0059002A" w:rsidRDefault="00630599" w:rsidP="00A14E23">
            <w:pPr>
              <w:jc w:val="center"/>
              <w:rPr>
                <w:rFonts w:ascii="Times New Roman" w:hAnsi="Times New Roman" w:cs="Times New Roman"/>
                <w:b/>
                <w:sz w:val="24"/>
                <w:szCs w:val="24"/>
                <w:lang w:val="id-ID"/>
              </w:rPr>
            </w:pPr>
            <w:r w:rsidRPr="0059002A">
              <w:rPr>
                <w:rFonts w:ascii="Times New Roman" w:hAnsi="Times New Roman" w:cs="Times New Roman"/>
                <w:b/>
                <w:sz w:val="24"/>
                <w:szCs w:val="24"/>
                <w:lang w:val="id-ID"/>
              </w:rPr>
              <w:t>Keterangan</w:t>
            </w:r>
          </w:p>
        </w:tc>
        <w:tc>
          <w:tcPr>
            <w:tcW w:w="1530" w:type="dxa"/>
            <w:vAlign w:val="center"/>
          </w:tcPr>
          <w:p w14:paraId="53C70D4D" w14:textId="77777777" w:rsidR="00630599" w:rsidRPr="0059002A" w:rsidRDefault="00A14E23" w:rsidP="00A14E23">
            <w:pPr>
              <w:jc w:val="center"/>
              <w:rPr>
                <w:rFonts w:ascii="Times New Roman" w:hAnsi="Times New Roman" w:cs="Times New Roman"/>
                <w:b/>
                <w:sz w:val="24"/>
                <w:szCs w:val="24"/>
                <w:lang w:val="id-ID"/>
              </w:rPr>
            </w:pPr>
            <w:r>
              <w:rPr>
                <w:rFonts w:ascii="Times New Roman" w:hAnsi="Times New Roman" w:cs="Times New Roman"/>
                <w:b/>
                <w:sz w:val="24"/>
                <w:szCs w:val="24"/>
                <w:lang w:val="id-ID"/>
              </w:rPr>
              <w:t>Jumlah Perusahaan</w:t>
            </w:r>
          </w:p>
        </w:tc>
      </w:tr>
      <w:tr w:rsidR="0059002A" w:rsidRPr="0059002A" w14:paraId="571260F1" w14:textId="77777777" w:rsidTr="00036CF2">
        <w:tc>
          <w:tcPr>
            <w:tcW w:w="540" w:type="dxa"/>
          </w:tcPr>
          <w:p w14:paraId="03930719" w14:textId="77777777" w:rsidR="00630599" w:rsidRPr="0059002A" w:rsidRDefault="00630599" w:rsidP="00A14E23">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1.</w:t>
            </w:r>
          </w:p>
        </w:tc>
        <w:tc>
          <w:tcPr>
            <w:tcW w:w="4500" w:type="dxa"/>
          </w:tcPr>
          <w:p w14:paraId="3A83EF52" w14:textId="77777777" w:rsidR="00630599" w:rsidRPr="0059002A" w:rsidRDefault="00630599" w:rsidP="00E43FD2">
            <w:pPr>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Perusahaan sub sektor Perbankan yang terdaftar di Bursa Efek Indonesia pada periode penelitian 2019 – 2023.</w:t>
            </w:r>
          </w:p>
          <w:p w14:paraId="72810131" w14:textId="77777777" w:rsidR="00630599" w:rsidRPr="0059002A" w:rsidRDefault="00630599" w:rsidP="00E43FD2">
            <w:pPr>
              <w:jc w:val="both"/>
              <w:rPr>
                <w:rFonts w:ascii="Times New Roman" w:hAnsi="Times New Roman" w:cs="Times New Roman"/>
                <w:sz w:val="24"/>
                <w:szCs w:val="24"/>
              </w:rPr>
            </w:pPr>
          </w:p>
        </w:tc>
        <w:tc>
          <w:tcPr>
            <w:tcW w:w="1530" w:type="dxa"/>
          </w:tcPr>
          <w:p w14:paraId="5A179DED" w14:textId="77777777" w:rsidR="00630599" w:rsidRPr="0059002A" w:rsidRDefault="00630599" w:rsidP="00A14E23">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47</w:t>
            </w:r>
          </w:p>
        </w:tc>
      </w:tr>
      <w:tr w:rsidR="0059002A" w:rsidRPr="0059002A" w14:paraId="67C25987" w14:textId="77777777" w:rsidTr="00036CF2">
        <w:tc>
          <w:tcPr>
            <w:tcW w:w="540" w:type="dxa"/>
          </w:tcPr>
          <w:p w14:paraId="771DE134" w14:textId="77777777" w:rsidR="00630599" w:rsidRPr="0059002A" w:rsidRDefault="00630599" w:rsidP="00A14E23">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2.</w:t>
            </w:r>
          </w:p>
        </w:tc>
        <w:tc>
          <w:tcPr>
            <w:tcW w:w="4500" w:type="dxa"/>
          </w:tcPr>
          <w:p w14:paraId="5055780F" w14:textId="2268A816" w:rsidR="00630599" w:rsidRPr="0059002A" w:rsidRDefault="00630599" w:rsidP="00E43FD2">
            <w:pPr>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Perus</w:t>
            </w:r>
            <w:r w:rsidR="00E43FD2">
              <w:rPr>
                <w:rFonts w:ascii="Times New Roman" w:hAnsi="Times New Roman" w:cs="Times New Roman"/>
                <w:sz w:val="24"/>
                <w:szCs w:val="24"/>
                <w:lang w:val="id-ID"/>
              </w:rPr>
              <w:t>ahaan sub sektor Perbankan yang</w:t>
            </w:r>
            <w:r w:rsidR="00D17990"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lang w:val="id-ID"/>
              </w:rPr>
              <w:t xml:space="preserve">menerbitkan laporan keuangan tahunan secara berturut-turut dari tahun 2019 – 2023. </w:t>
            </w:r>
          </w:p>
          <w:p w14:paraId="79EBAE23" w14:textId="77777777" w:rsidR="00630599" w:rsidRPr="0059002A" w:rsidRDefault="00630599" w:rsidP="00E43FD2">
            <w:pPr>
              <w:jc w:val="both"/>
              <w:rPr>
                <w:rFonts w:ascii="Times New Roman" w:hAnsi="Times New Roman" w:cs="Times New Roman"/>
                <w:sz w:val="24"/>
                <w:szCs w:val="24"/>
              </w:rPr>
            </w:pPr>
          </w:p>
        </w:tc>
        <w:tc>
          <w:tcPr>
            <w:tcW w:w="1530" w:type="dxa"/>
          </w:tcPr>
          <w:p w14:paraId="61847AFC" w14:textId="77777777" w:rsidR="005D24AE" w:rsidRPr="0059002A" w:rsidRDefault="005D24AE" w:rsidP="00A14E23">
            <w:pPr>
              <w:jc w:val="center"/>
              <w:rPr>
                <w:rFonts w:ascii="Times New Roman" w:hAnsi="Times New Roman" w:cs="Times New Roman"/>
                <w:sz w:val="24"/>
                <w:szCs w:val="24"/>
              </w:rPr>
            </w:pPr>
          </w:p>
          <w:p w14:paraId="326F0292" w14:textId="714129A6" w:rsidR="00630599" w:rsidRPr="0059002A" w:rsidRDefault="00E43FD2"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46</w:t>
            </w:r>
          </w:p>
        </w:tc>
      </w:tr>
      <w:tr w:rsidR="0059002A" w:rsidRPr="0059002A" w14:paraId="1258009C" w14:textId="77777777" w:rsidTr="00036CF2">
        <w:tc>
          <w:tcPr>
            <w:tcW w:w="540" w:type="dxa"/>
          </w:tcPr>
          <w:p w14:paraId="25F17C9E" w14:textId="77777777" w:rsidR="00630599" w:rsidRPr="0059002A" w:rsidRDefault="00630599" w:rsidP="00A14E23">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3.</w:t>
            </w:r>
          </w:p>
        </w:tc>
        <w:tc>
          <w:tcPr>
            <w:tcW w:w="4500" w:type="dxa"/>
          </w:tcPr>
          <w:p w14:paraId="3C467471" w14:textId="41C4655D" w:rsidR="00630599" w:rsidRPr="0059002A" w:rsidRDefault="00630599" w:rsidP="00E43FD2">
            <w:pPr>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Perus</w:t>
            </w:r>
            <w:r w:rsidR="00E43FD2">
              <w:rPr>
                <w:rFonts w:ascii="Times New Roman" w:hAnsi="Times New Roman" w:cs="Times New Roman"/>
                <w:sz w:val="24"/>
                <w:szCs w:val="24"/>
                <w:lang w:val="id-ID"/>
              </w:rPr>
              <w:t xml:space="preserve">ahaan sub sektor Perbankan yang </w:t>
            </w:r>
            <w:r w:rsidRPr="0059002A">
              <w:rPr>
                <w:rFonts w:ascii="Times New Roman" w:hAnsi="Times New Roman" w:cs="Times New Roman"/>
                <w:sz w:val="24"/>
                <w:szCs w:val="24"/>
                <w:lang w:val="id-ID"/>
              </w:rPr>
              <w:t xml:space="preserve">menerbitkan laporan keberlanjutan baik secara terpisah ataupun tergabung dalam laporan tahunan secara berturut-turut dari tahun 2019 – 2023. </w:t>
            </w:r>
          </w:p>
          <w:p w14:paraId="75EDF1FB" w14:textId="77777777" w:rsidR="00630599" w:rsidRPr="0059002A" w:rsidRDefault="00630599" w:rsidP="00E43FD2">
            <w:pPr>
              <w:jc w:val="both"/>
              <w:rPr>
                <w:rFonts w:ascii="Times New Roman" w:hAnsi="Times New Roman" w:cs="Times New Roman"/>
                <w:sz w:val="24"/>
                <w:szCs w:val="24"/>
              </w:rPr>
            </w:pPr>
          </w:p>
        </w:tc>
        <w:tc>
          <w:tcPr>
            <w:tcW w:w="1530" w:type="dxa"/>
          </w:tcPr>
          <w:p w14:paraId="44692FB5" w14:textId="6675802D" w:rsidR="00630599" w:rsidRPr="0059002A" w:rsidRDefault="00E43FD2"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r>
      <w:tr w:rsidR="0059002A" w:rsidRPr="0059002A" w14:paraId="69856CC4" w14:textId="77777777" w:rsidTr="00036CF2">
        <w:tc>
          <w:tcPr>
            <w:tcW w:w="540" w:type="dxa"/>
          </w:tcPr>
          <w:p w14:paraId="551C0995" w14:textId="77777777" w:rsidR="00630599" w:rsidRPr="0059002A" w:rsidRDefault="00630599" w:rsidP="00A14E23">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4.</w:t>
            </w:r>
          </w:p>
        </w:tc>
        <w:tc>
          <w:tcPr>
            <w:tcW w:w="4500" w:type="dxa"/>
          </w:tcPr>
          <w:p w14:paraId="2FA879B6" w14:textId="40EC564D" w:rsidR="00630599" w:rsidRPr="0059002A" w:rsidRDefault="00630599" w:rsidP="00E43FD2">
            <w:pPr>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Perusahaan sub sektor Perbankan yang me</w:t>
            </w:r>
            <w:r w:rsidR="00E43FD2">
              <w:rPr>
                <w:rFonts w:ascii="Times New Roman" w:hAnsi="Times New Roman" w:cs="Times New Roman"/>
                <w:sz w:val="24"/>
                <w:szCs w:val="24"/>
                <w:lang w:val="id-ID"/>
              </w:rPr>
              <w:t>nerbitkan laporan keberlanjutan</w:t>
            </w:r>
            <w:r w:rsidR="00B95582" w:rsidRPr="0059002A">
              <w:rPr>
                <w:rFonts w:ascii="Times New Roman" w:hAnsi="Times New Roman" w:cs="Times New Roman"/>
                <w:sz w:val="24"/>
                <w:szCs w:val="24"/>
                <w:lang w:val="id-ID"/>
              </w:rPr>
              <w:t xml:space="preserve"> sesuai dengan </w:t>
            </w:r>
            <w:r w:rsidRPr="0059002A">
              <w:rPr>
                <w:rFonts w:ascii="Times New Roman" w:hAnsi="Times New Roman" w:cs="Times New Roman"/>
                <w:sz w:val="24"/>
                <w:szCs w:val="24"/>
                <w:lang w:val="id-ID"/>
              </w:rPr>
              <w:t xml:space="preserve">GRI Standar 2016 atau GRI Standar 2021. </w:t>
            </w:r>
          </w:p>
          <w:p w14:paraId="6D521A20" w14:textId="77777777" w:rsidR="00630599" w:rsidRPr="0059002A" w:rsidRDefault="00630599" w:rsidP="00E43FD2">
            <w:pPr>
              <w:jc w:val="both"/>
              <w:rPr>
                <w:rFonts w:ascii="Times New Roman" w:hAnsi="Times New Roman" w:cs="Times New Roman"/>
                <w:sz w:val="24"/>
                <w:szCs w:val="24"/>
              </w:rPr>
            </w:pPr>
          </w:p>
        </w:tc>
        <w:tc>
          <w:tcPr>
            <w:tcW w:w="1530" w:type="dxa"/>
          </w:tcPr>
          <w:p w14:paraId="01C123C2" w14:textId="10C21EB8" w:rsidR="00630599" w:rsidRPr="0059002A" w:rsidRDefault="00E43FD2"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r>
      <w:tr w:rsidR="00A75859" w:rsidRPr="0059002A" w14:paraId="0B0EB47E" w14:textId="77777777" w:rsidTr="00826F88">
        <w:tc>
          <w:tcPr>
            <w:tcW w:w="5040" w:type="dxa"/>
            <w:gridSpan w:val="2"/>
          </w:tcPr>
          <w:p w14:paraId="79BB165C" w14:textId="40DC4F9E" w:rsidR="00A75859" w:rsidRPr="0059002A" w:rsidRDefault="00A75859" w:rsidP="00E43FD2">
            <w:pPr>
              <w:jc w:val="both"/>
              <w:rPr>
                <w:rFonts w:ascii="Times New Roman" w:hAnsi="Times New Roman" w:cs="Times New Roman"/>
                <w:sz w:val="24"/>
                <w:szCs w:val="24"/>
                <w:lang w:val="id-ID"/>
              </w:rPr>
            </w:pPr>
            <w:r w:rsidRPr="00A75859">
              <w:rPr>
                <w:rFonts w:ascii="Times New Roman" w:hAnsi="Times New Roman" w:cs="Times New Roman"/>
                <w:b/>
                <w:sz w:val="24"/>
                <w:szCs w:val="24"/>
                <w:lang w:val="id-ID"/>
              </w:rPr>
              <w:t xml:space="preserve">Perusahaan yang tidak menerbitkan laporan keberlanjutan </w:t>
            </w:r>
            <w:r>
              <w:rPr>
                <w:rFonts w:ascii="Times New Roman" w:hAnsi="Times New Roman" w:cs="Times New Roman"/>
                <w:b/>
                <w:sz w:val="24"/>
                <w:szCs w:val="24"/>
                <w:lang w:val="id-ID"/>
              </w:rPr>
              <w:t>tahun 2023</w:t>
            </w:r>
          </w:p>
        </w:tc>
        <w:tc>
          <w:tcPr>
            <w:tcW w:w="1530" w:type="dxa"/>
          </w:tcPr>
          <w:p w14:paraId="1955C90D" w14:textId="5EE74361" w:rsidR="00A75859" w:rsidRPr="00A75859" w:rsidRDefault="00A75859" w:rsidP="00A14E23">
            <w:pPr>
              <w:jc w:val="center"/>
              <w:rPr>
                <w:rFonts w:ascii="Times New Roman" w:hAnsi="Times New Roman" w:cs="Times New Roman"/>
                <w:b/>
                <w:sz w:val="24"/>
                <w:szCs w:val="24"/>
                <w:lang w:val="id-ID"/>
              </w:rPr>
            </w:pPr>
            <w:r w:rsidRPr="00A75859">
              <w:rPr>
                <w:rFonts w:ascii="Times New Roman" w:hAnsi="Times New Roman" w:cs="Times New Roman"/>
                <w:b/>
                <w:sz w:val="24"/>
                <w:szCs w:val="24"/>
                <w:lang w:val="id-ID"/>
              </w:rPr>
              <w:t>(1)</w:t>
            </w:r>
          </w:p>
        </w:tc>
      </w:tr>
      <w:tr w:rsidR="00A75859" w:rsidRPr="0059002A" w14:paraId="1BB66F99" w14:textId="77777777" w:rsidTr="00826F88">
        <w:tc>
          <w:tcPr>
            <w:tcW w:w="5040" w:type="dxa"/>
            <w:gridSpan w:val="2"/>
          </w:tcPr>
          <w:p w14:paraId="6B762624" w14:textId="19DCC8F4" w:rsidR="00A75859" w:rsidRPr="00A75859" w:rsidRDefault="00A75859" w:rsidP="00E43FD2">
            <w:pPr>
              <w:jc w:val="both"/>
              <w:rPr>
                <w:rFonts w:ascii="Times New Roman" w:hAnsi="Times New Roman" w:cs="Times New Roman"/>
                <w:b/>
                <w:sz w:val="24"/>
                <w:szCs w:val="24"/>
                <w:lang w:val="id-ID"/>
              </w:rPr>
            </w:pPr>
            <w:r w:rsidRPr="00A75859">
              <w:rPr>
                <w:rFonts w:ascii="Times New Roman" w:hAnsi="Times New Roman" w:cs="Times New Roman"/>
                <w:b/>
                <w:sz w:val="24"/>
                <w:szCs w:val="24"/>
                <w:lang w:val="id-ID"/>
              </w:rPr>
              <w:t xml:space="preserve">Perusahaan yang terkena outlier </w:t>
            </w:r>
          </w:p>
        </w:tc>
        <w:tc>
          <w:tcPr>
            <w:tcW w:w="1530" w:type="dxa"/>
          </w:tcPr>
          <w:p w14:paraId="2EA2196E" w14:textId="105E8F59" w:rsidR="00A75859" w:rsidRPr="00A75859" w:rsidRDefault="00A75859" w:rsidP="00A14E23">
            <w:pPr>
              <w:jc w:val="center"/>
              <w:rPr>
                <w:rFonts w:ascii="Times New Roman" w:hAnsi="Times New Roman" w:cs="Times New Roman"/>
                <w:b/>
                <w:sz w:val="24"/>
                <w:szCs w:val="24"/>
                <w:lang w:val="id-ID"/>
              </w:rPr>
            </w:pPr>
            <w:r w:rsidRPr="00A75859">
              <w:rPr>
                <w:rFonts w:ascii="Times New Roman" w:hAnsi="Times New Roman" w:cs="Times New Roman"/>
                <w:b/>
                <w:sz w:val="24"/>
                <w:szCs w:val="24"/>
                <w:lang w:val="id-ID"/>
              </w:rPr>
              <w:t>(2)</w:t>
            </w:r>
          </w:p>
        </w:tc>
      </w:tr>
      <w:tr w:rsidR="0059002A" w:rsidRPr="0059002A" w14:paraId="1AD0C2A2" w14:textId="77777777" w:rsidTr="00036CF2">
        <w:tc>
          <w:tcPr>
            <w:tcW w:w="5040" w:type="dxa"/>
            <w:gridSpan w:val="2"/>
          </w:tcPr>
          <w:p w14:paraId="2F868B13" w14:textId="5FFB2360" w:rsidR="00A14E23" w:rsidRPr="0059002A" w:rsidRDefault="00A75859" w:rsidP="00A14E23">
            <w:pPr>
              <w:rPr>
                <w:rFonts w:ascii="Times New Roman" w:hAnsi="Times New Roman" w:cs="Times New Roman"/>
                <w:b/>
                <w:sz w:val="24"/>
                <w:szCs w:val="24"/>
                <w:lang w:val="id-ID"/>
              </w:rPr>
            </w:pPr>
            <w:r>
              <w:rPr>
                <w:rFonts w:ascii="Times New Roman" w:hAnsi="Times New Roman" w:cs="Times New Roman"/>
                <w:b/>
                <w:sz w:val="24"/>
                <w:szCs w:val="24"/>
                <w:lang w:val="id-ID"/>
              </w:rPr>
              <w:t>Total</w:t>
            </w:r>
            <w:r w:rsidR="00A14E23" w:rsidRPr="0059002A">
              <w:rPr>
                <w:rFonts w:ascii="Times New Roman" w:hAnsi="Times New Roman" w:cs="Times New Roman"/>
                <w:b/>
                <w:sz w:val="24"/>
                <w:szCs w:val="24"/>
                <w:lang w:val="id-ID"/>
              </w:rPr>
              <w:t xml:space="preserve"> sampel perusahaan</w:t>
            </w:r>
          </w:p>
        </w:tc>
        <w:tc>
          <w:tcPr>
            <w:tcW w:w="1530" w:type="dxa"/>
          </w:tcPr>
          <w:p w14:paraId="579218DD" w14:textId="2D5DBC24" w:rsidR="0059002A" w:rsidRPr="00A75859" w:rsidRDefault="00A75859" w:rsidP="00A14E23">
            <w:pPr>
              <w:jc w:val="center"/>
              <w:rPr>
                <w:rFonts w:ascii="Times New Roman" w:hAnsi="Times New Roman" w:cs="Times New Roman"/>
                <w:b/>
                <w:sz w:val="24"/>
                <w:szCs w:val="24"/>
                <w:lang w:val="id-ID"/>
              </w:rPr>
            </w:pPr>
            <w:r w:rsidRPr="00A75859">
              <w:rPr>
                <w:rFonts w:ascii="Times New Roman" w:hAnsi="Times New Roman" w:cs="Times New Roman"/>
                <w:b/>
                <w:sz w:val="24"/>
                <w:szCs w:val="24"/>
                <w:lang w:val="id-ID"/>
              </w:rPr>
              <w:t>13</w:t>
            </w:r>
          </w:p>
        </w:tc>
      </w:tr>
      <w:tr w:rsidR="0059002A" w:rsidRPr="0059002A" w14:paraId="3EDB0E4F" w14:textId="77777777" w:rsidTr="00036CF2">
        <w:tc>
          <w:tcPr>
            <w:tcW w:w="5040" w:type="dxa"/>
            <w:gridSpan w:val="2"/>
          </w:tcPr>
          <w:p w14:paraId="55C78D5A" w14:textId="18EC6523" w:rsidR="0059002A" w:rsidRPr="0059002A" w:rsidRDefault="00A75859" w:rsidP="00A14E23">
            <w:pPr>
              <w:rPr>
                <w:rFonts w:ascii="Times New Roman" w:hAnsi="Times New Roman" w:cs="Times New Roman"/>
                <w:b/>
                <w:sz w:val="24"/>
                <w:szCs w:val="24"/>
                <w:lang w:val="id-ID"/>
              </w:rPr>
            </w:pPr>
            <w:r>
              <w:rPr>
                <w:rFonts w:ascii="Times New Roman" w:hAnsi="Times New Roman" w:cs="Times New Roman"/>
                <w:b/>
                <w:sz w:val="24"/>
                <w:szCs w:val="24"/>
                <w:lang w:val="id-ID"/>
              </w:rPr>
              <w:t xml:space="preserve">Total </w:t>
            </w:r>
            <w:r w:rsidR="00A14E23">
              <w:rPr>
                <w:rFonts w:ascii="Times New Roman" w:hAnsi="Times New Roman" w:cs="Times New Roman"/>
                <w:b/>
                <w:sz w:val="24"/>
                <w:szCs w:val="24"/>
                <w:lang w:val="id-ID"/>
              </w:rPr>
              <w:t xml:space="preserve">data periode penelitian pada tahun 2019 – 2023 </w:t>
            </w:r>
            <w:r>
              <w:rPr>
                <w:rFonts w:ascii="Times New Roman" w:hAnsi="Times New Roman" w:cs="Times New Roman"/>
                <w:b/>
                <w:sz w:val="24"/>
                <w:szCs w:val="24"/>
                <w:lang w:val="id-ID"/>
              </w:rPr>
              <w:t xml:space="preserve"> (13</w:t>
            </w:r>
            <w:r w:rsidR="0059002A" w:rsidRPr="0059002A">
              <w:rPr>
                <w:rFonts w:ascii="Times New Roman" w:hAnsi="Times New Roman" w:cs="Times New Roman"/>
                <w:b/>
                <w:sz w:val="24"/>
                <w:szCs w:val="24"/>
                <w:lang w:val="id-ID"/>
              </w:rPr>
              <w:t>x5)</w:t>
            </w:r>
          </w:p>
        </w:tc>
        <w:tc>
          <w:tcPr>
            <w:tcW w:w="1530" w:type="dxa"/>
          </w:tcPr>
          <w:p w14:paraId="6386A0FE" w14:textId="121B0DA7" w:rsidR="0059002A" w:rsidRPr="0059002A" w:rsidRDefault="00A75859" w:rsidP="00A14E23">
            <w:pPr>
              <w:jc w:val="center"/>
              <w:rPr>
                <w:rFonts w:ascii="Times New Roman" w:hAnsi="Times New Roman" w:cs="Times New Roman"/>
                <w:b/>
                <w:sz w:val="24"/>
                <w:szCs w:val="24"/>
                <w:lang w:val="id-ID"/>
              </w:rPr>
            </w:pPr>
            <w:r>
              <w:rPr>
                <w:rFonts w:ascii="Times New Roman" w:hAnsi="Times New Roman" w:cs="Times New Roman"/>
                <w:b/>
                <w:sz w:val="24"/>
                <w:szCs w:val="24"/>
                <w:lang w:val="id-ID"/>
              </w:rPr>
              <w:t>65</w:t>
            </w:r>
          </w:p>
        </w:tc>
      </w:tr>
    </w:tbl>
    <w:p w14:paraId="22511086" w14:textId="5ADBB4B1" w:rsidR="00A14E23" w:rsidRPr="00FF0FF1" w:rsidRDefault="00A14E23" w:rsidP="00FF0FF1">
      <w:pPr>
        <w:spacing w:line="240" w:lineRule="auto"/>
        <w:rPr>
          <w:rFonts w:ascii="Times New Roman" w:hAnsi="Times New Roman" w:cs="Times New Roman"/>
          <w:b/>
          <w:sz w:val="24"/>
          <w:szCs w:val="24"/>
          <w:lang w:val="id-ID"/>
        </w:rPr>
      </w:pPr>
    </w:p>
    <w:p w14:paraId="67AFB46C" w14:textId="77777777" w:rsidR="00DE2481" w:rsidRDefault="00DE2481">
      <w:pPr>
        <w:rPr>
          <w:rFonts w:ascii="Times New Roman" w:hAnsi="Times New Roman" w:cs="Times New Roman"/>
          <w:b/>
          <w:iCs/>
          <w:sz w:val="24"/>
          <w:szCs w:val="24"/>
        </w:rPr>
      </w:pPr>
      <w:bookmarkStart w:id="80" w:name="_Toc153856811"/>
      <w:r>
        <w:rPr>
          <w:rFonts w:ascii="Times New Roman" w:hAnsi="Times New Roman" w:cs="Times New Roman"/>
          <w:b/>
          <w:i/>
          <w:sz w:val="24"/>
          <w:szCs w:val="24"/>
        </w:rPr>
        <w:br w:type="page"/>
      </w:r>
    </w:p>
    <w:p w14:paraId="0F8B37E9" w14:textId="2CEE359E" w:rsidR="000449FB" w:rsidRPr="00BD7E1E" w:rsidRDefault="00FF0FF1" w:rsidP="00BD7E1E">
      <w:pPr>
        <w:pStyle w:val="Caption"/>
        <w:spacing w:line="276" w:lineRule="auto"/>
        <w:ind w:left="1440"/>
        <w:jc w:val="center"/>
        <w:rPr>
          <w:rFonts w:ascii="Times New Roman" w:hAnsi="Times New Roman" w:cs="Times New Roman"/>
          <w:b/>
          <w:i w:val="0"/>
          <w:color w:val="auto"/>
          <w:sz w:val="24"/>
          <w:szCs w:val="24"/>
          <w:lang w:val="id-ID"/>
        </w:rPr>
      </w:pPr>
      <w:bookmarkStart w:id="81" w:name="_Toc167742878"/>
      <w:r w:rsidRPr="00FF0FF1">
        <w:rPr>
          <w:rFonts w:ascii="Times New Roman" w:hAnsi="Times New Roman" w:cs="Times New Roman"/>
          <w:b/>
          <w:i w:val="0"/>
          <w:color w:val="auto"/>
          <w:sz w:val="24"/>
          <w:szCs w:val="24"/>
        </w:rPr>
        <w:lastRenderedPageBreak/>
        <w:t xml:space="preserve">Tabel </w:t>
      </w:r>
      <w:r w:rsidRPr="00FF0FF1">
        <w:rPr>
          <w:rFonts w:ascii="Times New Roman" w:hAnsi="Times New Roman" w:cs="Times New Roman"/>
          <w:b/>
          <w:i w:val="0"/>
          <w:color w:val="auto"/>
          <w:sz w:val="24"/>
          <w:szCs w:val="24"/>
        </w:rPr>
        <w:fldChar w:fldCharType="begin"/>
      </w:r>
      <w:r w:rsidRPr="00FF0FF1">
        <w:rPr>
          <w:rFonts w:ascii="Times New Roman" w:hAnsi="Times New Roman" w:cs="Times New Roman"/>
          <w:b/>
          <w:i w:val="0"/>
          <w:color w:val="auto"/>
          <w:sz w:val="24"/>
          <w:szCs w:val="24"/>
        </w:rPr>
        <w:instrText xml:space="preserve"> SEQ Tabel \* ARABIC </w:instrText>
      </w:r>
      <w:r w:rsidRPr="00FF0FF1">
        <w:rPr>
          <w:rFonts w:ascii="Times New Roman" w:hAnsi="Times New Roman" w:cs="Times New Roman"/>
          <w:b/>
          <w:i w:val="0"/>
          <w:color w:val="auto"/>
          <w:sz w:val="24"/>
          <w:szCs w:val="24"/>
        </w:rPr>
        <w:fldChar w:fldCharType="separate"/>
      </w:r>
      <w:r w:rsidR="007D760F">
        <w:rPr>
          <w:rFonts w:ascii="Times New Roman" w:hAnsi="Times New Roman" w:cs="Times New Roman"/>
          <w:b/>
          <w:i w:val="0"/>
          <w:noProof/>
          <w:color w:val="auto"/>
          <w:sz w:val="24"/>
          <w:szCs w:val="24"/>
        </w:rPr>
        <w:t>4</w:t>
      </w:r>
      <w:r w:rsidRPr="00FF0FF1">
        <w:rPr>
          <w:rFonts w:ascii="Times New Roman" w:hAnsi="Times New Roman" w:cs="Times New Roman"/>
          <w:b/>
          <w:i w:val="0"/>
          <w:color w:val="auto"/>
          <w:sz w:val="24"/>
          <w:szCs w:val="24"/>
        </w:rPr>
        <w:fldChar w:fldCharType="end"/>
      </w:r>
      <w:r w:rsidRPr="00FF0FF1">
        <w:rPr>
          <w:rFonts w:ascii="Times New Roman" w:hAnsi="Times New Roman" w:cs="Times New Roman"/>
          <w:b/>
          <w:i w:val="0"/>
          <w:color w:val="auto"/>
          <w:sz w:val="24"/>
          <w:szCs w:val="24"/>
          <w:lang w:val="id-ID"/>
        </w:rPr>
        <w:t xml:space="preserve"> </w:t>
      </w:r>
      <w:bookmarkEnd w:id="80"/>
      <w:r w:rsidR="001C2A7B">
        <w:rPr>
          <w:rFonts w:ascii="Times New Roman" w:hAnsi="Times New Roman" w:cs="Times New Roman"/>
          <w:b/>
          <w:i w:val="0"/>
          <w:color w:val="auto"/>
          <w:sz w:val="24"/>
          <w:szCs w:val="24"/>
          <w:lang w:val="id-ID"/>
        </w:rPr>
        <w:br/>
      </w:r>
      <w:r w:rsidR="000449FB" w:rsidRPr="001C2A7B">
        <w:rPr>
          <w:rFonts w:ascii="Times New Roman" w:hAnsi="Times New Roman" w:cs="Times New Roman"/>
          <w:b/>
          <w:i w:val="0"/>
          <w:color w:val="auto"/>
          <w:sz w:val="24"/>
          <w:szCs w:val="24"/>
          <w:lang w:val="id-ID"/>
        </w:rPr>
        <w:t>Daftar</w:t>
      </w:r>
      <w:r w:rsidR="00AF0B51" w:rsidRPr="001C2A7B">
        <w:rPr>
          <w:rFonts w:ascii="Times New Roman" w:hAnsi="Times New Roman" w:cs="Times New Roman"/>
          <w:b/>
          <w:i w:val="0"/>
          <w:color w:val="auto"/>
          <w:sz w:val="24"/>
          <w:szCs w:val="24"/>
          <w:lang w:val="id-ID"/>
        </w:rPr>
        <w:t xml:space="preserve"> </w:t>
      </w:r>
      <w:r w:rsidR="000449FB" w:rsidRPr="001C2A7B">
        <w:rPr>
          <w:rFonts w:ascii="Times New Roman" w:hAnsi="Times New Roman" w:cs="Times New Roman"/>
          <w:b/>
          <w:i w:val="0"/>
          <w:color w:val="auto"/>
          <w:sz w:val="24"/>
          <w:szCs w:val="24"/>
          <w:lang w:val="id-ID"/>
        </w:rPr>
        <w:t>sampel perusahaan sub sektor Perbankan yang te</w:t>
      </w:r>
      <w:r w:rsidR="0004193E" w:rsidRPr="001C2A7B">
        <w:rPr>
          <w:rFonts w:ascii="Times New Roman" w:hAnsi="Times New Roman" w:cs="Times New Roman"/>
          <w:b/>
          <w:i w:val="0"/>
          <w:color w:val="auto"/>
          <w:sz w:val="24"/>
          <w:szCs w:val="24"/>
          <w:lang w:val="id-ID"/>
        </w:rPr>
        <w:t xml:space="preserve">rdaftar di Bursa Efek Indonesia </w:t>
      </w:r>
      <w:r w:rsidR="000449FB" w:rsidRPr="001C2A7B">
        <w:rPr>
          <w:rFonts w:ascii="Times New Roman" w:hAnsi="Times New Roman" w:cs="Times New Roman"/>
          <w:b/>
          <w:i w:val="0"/>
          <w:color w:val="auto"/>
          <w:sz w:val="24"/>
          <w:szCs w:val="24"/>
          <w:lang w:val="id-ID"/>
        </w:rPr>
        <w:t xml:space="preserve">pada periode penelitian </w:t>
      </w:r>
      <w:r w:rsidR="00BD7E1E">
        <w:rPr>
          <w:rFonts w:ascii="Times New Roman" w:hAnsi="Times New Roman" w:cs="Times New Roman"/>
          <w:b/>
          <w:i w:val="0"/>
          <w:color w:val="auto"/>
          <w:sz w:val="24"/>
          <w:szCs w:val="24"/>
          <w:lang w:val="id-ID"/>
        </w:rPr>
        <w:br/>
      </w:r>
      <w:r w:rsidR="000449FB" w:rsidRPr="00BD7E1E">
        <w:rPr>
          <w:rFonts w:ascii="Times New Roman" w:hAnsi="Times New Roman" w:cs="Times New Roman"/>
          <w:b/>
          <w:i w:val="0"/>
          <w:color w:val="auto"/>
          <w:sz w:val="24"/>
          <w:szCs w:val="24"/>
          <w:lang w:val="id-ID"/>
        </w:rPr>
        <w:t>2019 – 2023.</w:t>
      </w:r>
      <w:bookmarkEnd w:id="81"/>
    </w:p>
    <w:tbl>
      <w:tblPr>
        <w:tblStyle w:val="TableGrid"/>
        <w:tblW w:w="6570" w:type="dxa"/>
        <w:tblInd w:w="1255" w:type="dxa"/>
        <w:tblLook w:val="04A0" w:firstRow="1" w:lastRow="0" w:firstColumn="1" w:lastColumn="0" w:noHBand="0" w:noVBand="1"/>
      </w:tblPr>
      <w:tblGrid>
        <w:gridCol w:w="630"/>
        <w:gridCol w:w="1170"/>
        <w:gridCol w:w="4770"/>
      </w:tblGrid>
      <w:tr w:rsidR="009A11E9" w:rsidRPr="0059002A" w14:paraId="6A27DFFD" w14:textId="77777777" w:rsidTr="00036CF2">
        <w:tc>
          <w:tcPr>
            <w:tcW w:w="630" w:type="dxa"/>
          </w:tcPr>
          <w:p w14:paraId="6AECAA80" w14:textId="77777777" w:rsidR="009A11E9" w:rsidRPr="0059002A" w:rsidRDefault="009A11E9" w:rsidP="00A14E23">
            <w:pPr>
              <w:jc w:val="center"/>
              <w:rPr>
                <w:rFonts w:ascii="Times New Roman" w:hAnsi="Times New Roman" w:cs="Times New Roman"/>
                <w:b/>
                <w:sz w:val="24"/>
                <w:szCs w:val="24"/>
                <w:lang w:val="id-ID"/>
              </w:rPr>
            </w:pPr>
            <w:r w:rsidRPr="0059002A">
              <w:rPr>
                <w:rFonts w:ascii="Times New Roman" w:hAnsi="Times New Roman" w:cs="Times New Roman"/>
                <w:b/>
                <w:sz w:val="24"/>
                <w:szCs w:val="24"/>
                <w:lang w:val="id-ID"/>
              </w:rPr>
              <w:t>No.</w:t>
            </w:r>
          </w:p>
        </w:tc>
        <w:tc>
          <w:tcPr>
            <w:tcW w:w="1170" w:type="dxa"/>
          </w:tcPr>
          <w:p w14:paraId="1455EDEF" w14:textId="77777777" w:rsidR="009A11E9" w:rsidRPr="0059002A" w:rsidRDefault="009A11E9" w:rsidP="00A14E23">
            <w:pPr>
              <w:jc w:val="center"/>
              <w:rPr>
                <w:rFonts w:ascii="Times New Roman" w:hAnsi="Times New Roman" w:cs="Times New Roman"/>
                <w:b/>
                <w:sz w:val="24"/>
                <w:szCs w:val="24"/>
                <w:lang w:val="id-ID"/>
              </w:rPr>
            </w:pPr>
            <w:r w:rsidRPr="0059002A">
              <w:rPr>
                <w:rFonts w:ascii="Times New Roman" w:hAnsi="Times New Roman" w:cs="Times New Roman"/>
                <w:b/>
                <w:sz w:val="24"/>
                <w:szCs w:val="24"/>
                <w:lang w:val="id-ID"/>
              </w:rPr>
              <w:t>Kode</w:t>
            </w:r>
          </w:p>
        </w:tc>
        <w:tc>
          <w:tcPr>
            <w:tcW w:w="4770" w:type="dxa"/>
          </w:tcPr>
          <w:p w14:paraId="3F959FFF" w14:textId="77777777" w:rsidR="009A11E9" w:rsidRPr="0059002A" w:rsidRDefault="009A11E9" w:rsidP="00A14E23">
            <w:pPr>
              <w:jc w:val="center"/>
              <w:rPr>
                <w:rFonts w:ascii="Times New Roman" w:hAnsi="Times New Roman" w:cs="Times New Roman"/>
                <w:b/>
                <w:sz w:val="24"/>
                <w:szCs w:val="24"/>
                <w:lang w:val="id-ID"/>
              </w:rPr>
            </w:pPr>
            <w:r w:rsidRPr="0059002A">
              <w:rPr>
                <w:rFonts w:ascii="Times New Roman" w:hAnsi="Times New Roman" w:cs="Times New Roman"/>
                <w:b/>
                <w:sz w:val="24"/>
                <w:szCs w:val="24"/>
                <w:lang w:val="id-ID"/>
              </w:rPr>
              <w:t>Nama Perusahaan</w:t>
            </w:r>
          </w:p>
        </w:tc>
      </w:tr>
      <w:tr w:rsidR="009A11E9" w:rsidRPr="0059002A" w14:paraId="401A89EC" w14:textId="77777777" w:rsidTr="00036CF2">
        <w:tc>
          <w:tcPr>
            <w:tcW w:w="630" w:type="dxa"/>
          </w:tcPr>
          <w:p w14:paraId="16C8CB66" w14:textId="77777777" w:rsidR="009A11E9" w:rsidRPr="0059002A" w:rsidRDefault="009A11E9" w:rsidP="00A14E23">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1</w:t>
            </w:r>
          </w:p>
        </w:tc>
        <w:tc>
          <w:tcPr>
            <w:tcW w:w="1170" w:type="dxa"/>
          </w:tcPr>
          <w:p w14:paraId="302FBD68" w14:textId="77777777" w:rsidR="009A11E9" w:rsidRPr="0059002A" w:rsidRDefault="009A11E9"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BBCA</w:t>
            </w:r>
          </w:p>
        </w:tc>
        <w:tc>
          <w:tcPr>
            <w:tcW w:w="4770" w:type="dxa"/>
          </w:tcPr>
          <w:p w14:paraId="3281FED9" w14:textId="77777777" w:rsidR="009A11E9" w:rsidRPr="0059002A" w:rsidRDefault="009A11E9" w:rsidP="00422742">
            <w:pP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Bank </w:t>
            </w:r>
            <w:r>
              <w:rPr>
                <w:rFonts w:ascii="Times New Roman" w:hAnsi="Times New Roman" w:cs="Times New Roman"/>
                <w:sz w:val="24"/>
                <w:szCs w:val="24"/>
                <w:lang w:val="id-ID"/>
              </w:rPr>
              <w:t xml:space="preserve">Central Asia Tbk. </w:t>
            </w:r>
          </w:p>
        </w:tc>
      </w:tr>
      <w:tr w:rsidR="009A11E9" w:rsidRPr="0059002A" w14:paraId="7B899C63" w14:textId="77777777" w:rsidTr="00036CF2">
        <w:tc>
          <w:tcPr>
            <w:tcW w:w="630" w:type="dxa"/>
          </w:tcPr>
          <w:p w14:paraId="5529FA53" w14:textId="77777777" w:rsidR="009A11E9" w:rsidRPr="0059002A" w:rsidRDefault="009A11E9" w:rsidP="00A14E23">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2</w:t>
            </w:r>
          </w:p>
        </w:tc>
        <w:tc>
          <w:tcPr>
            <w:tcW w:w="1170" w:type="dxa"/>
          </w:tcPr>
          <w:p w14:paraId="467528F4" w14:textId="77777777" w:rsidR="009A11E9" w:rsidRPr="0059002A" w:rsidRDefault="009A11E9"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BBNI</w:t>
            </w:r>
          </w:p>
        </w:tc>
        <w:tc>
          <w:tcPr>
            <w:tcW w:w="4770" w:type="dxa"/>
          </w:tcPr>
          <w:p w14:paraId="17B0FA93" w14:textId="77777777" w:rsidR="009A11E9" w:rsidRPr="0059002A" w:rsidRDefault="009A11E9" w:rsidP="00422742">
            <w:pPr>
              <w:rPr>
                <w:rFonts w:ascii="Times New Roman" w:hAnsi="Times New Roman" w:cs="Times New Roman"/>
                <w:sz w:val="24"/>
                <w:szCs w:val="24"/>
                <w:lang w:val="id-ID"/>
              </w:rPr>
            </w:pPr>
            <w:r>
              <w:rPr>
                <w:rFonts w:ascii="Times New Roman" w:hAnsi="Times New Roman" w:cs="Times New Roman"/>
                <w:sz w:val="24"/>
                <w:szCs w:val="24"/>
                <w:lang w:val="id-ID"/>
              </w:rPr>
              <w:t>Bank Negara Indonesia (Persero) Tbk</w:t>
            </w:r>
          </w:p>
        </w:tc>
      </w:tr>
      <w:tr w:rsidR="009A11E9" w:rsidRPr="0059002A" w14:paraId="424368AA" w14:textId="77777777" w:rsidTr="00036CF2">
        <w:tc>
          <w:tcPr>
            <w:tcW w:w="630" w:type="dxa"/>
          </w:tcPr>
          <w:p w14:paraId="69416AA3" w14:textId="77777777" w:rsidR="009A11E9" w:rsidRPr="0059002A" w:rsidRDefault="009A11E9" w:rsidP="00A14E23">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3</w:t>
            </w:r>
          </w:p>
        </w:tc>
        <w:tc>
          <w:tcPr>
            <w:tcW w:w="1170" w:type="dxa"/>
          </w:tcPr>
          <w:p w14:paraId="0DA4E5FB" w14:textId="77777777" w:rsidR="009A11E9" w:rsidRPr="0059002A" w:rsidRDefault="009A11E9"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BBRI</w:t>
            </w:r>
          </w:p>
        </w:tc>
        <w:tc>
          <w:tcPr>
            <w:tcW w:w="4770" w:type="dxa"/>
          </w:tcPr>
          <w:p w14:paraId="0A177DD7" w14:textId="77777777" w:rsidR="009A11E9" w:rsidRPr="0059002A" w:rsidRDefault="009A11E9" w:rsidP="00422742">
            <w:pPr>
              <w:rPr>
                <w:rFonts w:ascii="Times New Roman" w:hAnsi="Times New Roman" w:cs="Times New Roman"/>
                <w:sz w:val="24"/>
                <w:szCs w:val="24"/>
                <w:lang w:val="id-ID"/>
              </w:rPr>
            </w:pPr>
            <w:r>
              <w:rPr>
                <w:rFonts w:ascii="Times New Roman" w:hAnsi="Times New Roman" w:cs="Times New Roman"/>
                <w:sz w:val="24"/>
                <w:szCs w:val="24"/>
                <w:lang w:val="id-ID"/>
              </w:rPr>
              <w:t>Bank Rakyat Indonesia (Persero) Tbk.</w:t>
            </w:r>
          </w:p>
        </w:tc>
      </w:tr>
      <w:tr w:rsidR="009A11E9" w:rsidRPr="0059002A" w14:paraId="5DCE3FF3" w14:textId="77777777" w:rsidTr="00036CF2">
        <w:tc>
          <w:tcPr>
            <w:tcW w:w="630" w:type="dxa"/>
          </w:tcPr>
          <w:p w14:paraId="4522B9DF" w14:textId="5F06A6D7" w:rsidR="009A11E9" w:rsidRPr="0059002A" w:rsidRDefault="00826F88"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170" w:type="dxa"/>
          </w:tcPr>
          <w:p w14:paraId="60418430" w14:textId="77777777" w:rsidR="009A11E9" w:rsidRDefault="009A11E9"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BDMN</w:t>
            </w:r>
          </w:p>
        </w:tc>
        <w:tc>
          <w:tcPr>
            <w:tcW w:w="4770" w:type="dxa"/>
          </w:tcPr>
          <w:p w14:paraId="4C792005" w14:textId="77777777" w:rsidR="009A11E9" w:rsidRPr="0059002A" w:rsidRDefault="009A11E9" w:rsidP="00422742">
            <w:pPr>
              <w:rPr>
                <w:rFonts w:ascii="Times New Roman" w:hAnsi="Times New Roman" w:cs="Times New Roman"/>
                <w:sz w:val="24"/>
                <w:szCs w:val="24"/>
                <w:lang w:val="id-ID"/>
              </w:rPr>
            </w:pPr>
            <w:r>
              <w:rPr>
                <w:rFonts w:ascii="Times New Roman" w:hAnsi="Times New Roman" w:cs="Times New Roman"/>
                <w:sz w:val="24"/>
                <w:szCs w:val="24"/>
                <w:lang w:val="id-ID"/>
              </w:rPr>
              <w:t>Bank Danamon Indonesia Tbk.</w:t>
            </w:r>
          </w:p>
        </w:tc>
      </w:tr>
      <w:tr w:rsidR="009A11E9" w:rsidRPr="0059002A" w14:paraId="4F462E19" w14:textId="77777777" w:rsidTr="00036CF2">
        <w:tc>
          <w:tcPr>
            <w:tcW w:w="630" w:type="dxa"/>
          </w:tcPr>
          <w:p w14:paraId="415CA9AD" w14:textId="0CB6B7BE" w:rsidR="009A11E9" w:rsidRPr="0059002A" w:rsidRDefault="00826F88"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170" w:type="dxa"/>
          </w:tcPr>
          <w:p w14:paraId="1AE636A1" w14:textId="77777777" w:rsidR="009A11E9" w:rsidRDefault="009A11E9"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BJTM</w:t>
            </w:r>
          </w:p>
        </w:tc>
        <w:tc>
          <w:tcPr>
            <w:tcW w:w="4770" w:type="dxa"/>
          </w:tcPr>
          <w:p w14:paraId="0CCA7DBB" w14:textId="77777777" w:rsidR="009A11E9" w:rsidRPr="0059002A" w:rsidRDefault="009A11E9" w:rsidP="00422742">
            <w:pPr>
              <w:rPr>
                <w:rFonts w:ascii="Times New Roman" w:hAnsi="Times New Roman" w:cs="Times New Roman"/>
                <w:sz w:val="24"/>
                <w:szCs w:val="24"/>
                <w:lang w:val="id-ID"/>
              </w:rPr>
            </w:pPr>
            <w:r>
              <w:rPr>
                <w:rFonts w:ascii="Times New Roman" w:hAnsi="Times New Roman" w:cs="Times New Roman"/>
                <w:sz w:val="24"/>
                <w:szCs w:val="24"/>
                <w:lang w:val="id-ID"/>
              </w:rPr>
              <w:t>Bank Pembangunan Daerah Jawa Timur Tbk</w:t>
            </w:r>
          </w:p>
        </w:tc>
      </w:tr>
      <w:tr w:rsidR="009A11E9" w:rsidRPr="0059002A" w14:paraId="7411E2FB" w14:textId="77777777" w:rsidTr="00036CF2">
        <w:tc>
          <w:tcPr>
            <w:tcW w:w="630" w:type="dxa"/>
          </w:tcPr>
          <w:p w14:paraId="526353A4" w14:textId="7D78BED3" w:rsidR="009A11E9" w:rsidRPr="0059002A" w:rsidRDefault="00826F88"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170" w:type="dxa"/>
          </w:tcPr>
          <w:p w14:paraId="478C9D42" w14:textId="77777777" w:rsidR="009A11E9" w:rsidRDefault="009A11E9"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BMRI</w:t>
            </w:r>
          </w:p>
        </w:tc>
        <w:tc>
          <w:tcPr>
            <w:tcW w:w="4770" w:type="dxa"/>
          </w:tcPr>
          <w:p w14:paraId="7879CF48" w14:textId="77777777" w:rsidR="009A11E9" w:rsidRPr="0059002A" w:rsidRDefault="009A11E9" w:rsidP="00422742">
            <w:pPr>
              <w:rPr>
                <w:rFonts w:ascii="Times New Roman" w:hAnsi="Times New Roman" w:cs="Times New Roman"/>
                <w:sz w:val="24"/>
                <w:szCs w:val="24"/>
                <w:lang w:val="id-ID"/>
              </w:rPr>
            </w:pPr>
            <w:r w:rsidRPr="0059002A">
              <w:rPr>
                <w:rFonts w:ascii="Times New Roman" w:hAnsi="Times New Roman" w:cs="Times New Roman"/>
                <w:sz w:val="24"/>
                <w:szCs w:val="24"/>
                <w:lang w:val="id-ID"/>
              </w:rPr>
              <w:t>Bank Mandiri (Persero) Tbk.</w:t>
            </w:r>
          </w:p>
        </w:tc>
      </w:tr>
      <w:tr w:rsidR="009A11E9" w:rsidRPr="0059002A" w14:paraId="6DE1A2F5" w14:textId="77777777" w:rsidTr="00036CF2">
        <w:tc>
          <w:tcPr>
            <w:tcW w:w="630" w:type="dxa"/>
          </w:tcPr>
          <w:p w14:paraId="6D3DB1B0" w14:textId="05BBE25C" w:rsidR="009A11E9" w:rsidRPr="0059002A" w:rsidRDefault="00826F88"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170" w:type="dxa"/>
          </w:tcPr>
          <w:p w14:paraId="72D6AC8A" w14:textId="77777777" w:rsidR="009A11E9" w:rsidRDefault="009A11E9"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BNGA</w:t>
            </w:r>
          </w:p>
        </w:tc>
        <w:tc>
          <w:tcPr>
            <w:tcW w:w="4770" w:type="dxa"/>
          </w:tcPr>
          <w:p w14:paraId="30A610DC" w14:textId="77777777" w:rsidR="009A11E9" w:rsidRPr="0059002A" w:rsidRDefault="009A11E9" w:rsidP="00422742">
            <w:pPr>
              <w:rPr>
                <w:rFonts w:ascii="Times New Roman" w:hAnsi="Times New Roman" w:cs="Times New Roman"/>
                <w:sz w:val="24"/>
                <w:szCs w:val="24"/>
                <w:lang w:val="id-ID"/>
              </w:rPr>
            </w:pPr>
            <w:r w:rsidRPr="0059002A">
              <w:rPr>
                <w:rFonts w:ascii="Times New Roman" w:hAnsi="Times New Roman" w:cs="Times New Roman"/>
                <w:sz w:val="24"/>
                <w:szCs w:val="24"/>
                <w:lang w:val="id-ID"/>
              </w:rPr>
              <w:t>Bank CIMB Niaga Tbk.</w:t>
            </w:r>
          </w:p>
        </w:tc>
      </w:tr>
      <w:tr w:rsidR="009A11E9" w:rsidRPr="0059002A" w14:paraId="46191D95" w14:textId="77777777" w:rsidTr="00036CF2">
        <w:tc>
          <w:tcPr>
            <w:tcW w:w="630" w:type="dxa"/>
          </w:tcPr>
          <w:p w14:paraId="04358572" w14:textId="353EB69E" w:rsidR="009A11E9" w:rsidRPr="0059002A" w:rsidRDefault="00826F88"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170" w:type="dxa"/>
          </w:tcPr>
          <w:p w14:paraId="144D2462" w14:textId="77777777" w:rsidR="009A11E9" w:rsidRDefault="009A11E9"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BNII</w:t>
            </w:r>
          </w:p>
        </w:tc>
        <w:tc>
          <w:tcPr>
            <w:tcW w:w="4770" w:type="dxa"/>
          </w:tcPr>
          <w:p w14:paraId="6E797F64" w14:textId="77777777" w:rsidR="009A11E9" w:rsidRPr="0059002A" w:rsidRDefault="009A11E9" w:rsidP="00422742">
            <w:pPr>
              <w:rPr>
                <w:rFonts w:ascii="Times New Roman" w:hAnsi="Times New Roman" w:cs="Times New Roman"/>
                <w:sz w:val="24"/>
                <w:szCs w:val="24"/>
                <w:lang w:val="id-ID"/>
              </w:rPr>
            </w:pPr>
            <w:r>
              <w:rPr>
                <w:rFonts w:ascii="Times New Roman" w:hAnsi="Times New Roman" w:cs="Times New Roman"/>
                <w:sz w:val="24"/>
                <w:szCs w:val="24"/>
                <w:lang w:val="id-ID"/>
              </w:rPr>
              <w:t>Bank Maybank Indonesia Tbk..</w:t>
            </w:r>
          </w:p>
        </w:tc>
      </w:tr>
      <w:tr w:rsidR="009A11E9" w:rsidRPr="0059002A" w14:paraId="427D3557" w14:textId="77777777" w:rsidTr="00036CF2">
        <w:tc>
          <w:tcPr>
            <w:tcW w:w="630" w:type="dxa"/>
          </w:tcPr>
          <w:p w14:paraId="4C90B984" w14:textId="46AF95F7" w:rsidR="009A11E9" w:rsidRPr="0059002A" w:rsidRDefault="00826F88"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1170" w:type="dxa"/>
          </w:tcPr>
          <w:p w14:paraId="6729D55E" w14:textId="77777777" w:rsidR="009A11E9" w:rsidRDefault="009A11E9"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BNLI</w:t>
            </w:r>
          </w:p>
        </w:tc>
        <w:tc>
          <w:tcPr>
            <w:tcW w:w="4770" w:type="dxa"/>
          </w:tcPr>
          <w:p w14:paraId="4AEB5DE0" w14:textId="77777777" w:rsidR="009A11E9" w:rsidRPr="0059002A" w:rsidRDefault="009A11E9" w:rsidP="00422742">
            <w:pPr>
              <w:rPr>
                <w:rFonts w:ascii="Times New Roman" w:hAnsi="Times New Roman" w:cs="Times New Roman"/>
                <w:sz w:val="24"/>
                <w:szCs w:val="24"/>
                <w:lang w:val="id-ID"/>
              </w:rPr>
            </w:pPr>
            <w:r w:rsidRPr="0059002A">
              <w:rPr>
                <w:rFonts w:ascii="Times New Roman" w:hAnsi="Times New Roman" w:cs="Times New Roman"/>
                <w:sz w:val="24"/>
                <w:szCs w:val="24"/>
                <w:lang w:val="id-ID"/>
              </w:rPr>
              <w:t>Bank Permata Tbk</w:t>
            </w:r>
          </w:p>
        </w:tc>
      </w:tr>
      <w:tr w:rsidR="009A11E9" w:rsidRPr="0059002A" w14:paraId="765AAF35" w14:textId="77777777" w:rsidTr="00036CF2">
        <w:tc>
          <w:tcPr>
            <w:tcW w:w="630" w:type="dxa"/>
          </w:tcPr>
          <w:p w14:paraId="587411B6" w14:textId="2C5E7612" w:rsidR="009A11E9" w:rsidRPr="0059002A" w:rsidRDefault="00826F88"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170" w:type="dxa"/>
          </w:tcPr>
          <w:p w14:paraId="77D85B6A" w14:textId="77777777" w:rsidR="009A11E9" w:rsidRDefault="009A11E9"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BTPN</w:t>
            </w:r>
          </w:p>
        </w:tc>
        <w:tc>
          <w:tcPr>
            <w:tcW w:w="4770" w:type="dxa"/>
          </w:tcPr>
          <w:p w14:paraId="4237EBB7" w14:textId="77777777" w:rsidR="009A11E9" w:rsidRPr="0059002A" w:rsidRDefault="009A11E9" w:rsidP="00422742">
            <w:pPr>
              <w:rPr>
                <w:rFonts w:ascii="Times New Roman" w:hAnsi="Times New Roman" w:cs="Times New Roman"/>
                <w:sz w:val="24"/>
                <w:szCs w:val="24"/>
                <w:lang w:val="id-ID"/>
              </w:rPr>
            </w:pPr>
            <w:r>
              <w:rPr>
                <w:rFonts w:ascii="Times New Roman" w:hAnsi="Times New Roman" w:cs="Times New Roman"/>
                <w:sz w:val="24"/>
                <w:szCs w:val="24"/>
                <w:lang w:val="id-ID"/>
              </w:rPr>
              <w:t>Bank BTPN Tbk.</w:t>
            </w:r>
          </w:p>
        </w:tc>
      </w:tr>
      <w:tr w:rsidR="009A11E9" w:rsidRPr="0059002A" w14:paraId="535D995B" w14:textId="77777777" w:rsidTr="00036CF2">
        <w:tc>
          <w:tcPr>
            <w:tcW w:w="630" w:type="dxa"/>
          </w:tcPr>
          <w:p w14:paraId="0BC419B8" w14:textId="5837266C" w:rsidR="009A11E9" w:rsidRPr="0059002A" w:rsidRDefault="00826F88"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1170" w:type="dxa"/>
          </w:tcPr>
          <w:p w14:paraId="7D1B6428" w14:textId="77777777" w:rsidR="009A11E9" w:rsidRDefault="009A11E9"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MAYA</w:t>
            </w:r>
          </w:p>
        </w:tc>
        <w:tc>
          <w:tcPr>
            <w:tcW w:w="4770" w:type="dxa"/>
          </w:tcPr>
          <w:p w14:paraId="1EDE5B34" w14:textId="77777777" w:rsidR="009A11E9" w:rsidRPr="0059002A" w:rsidRDefault="009A11E9" w:rsidP="00422742">
            <w:pPr>
              <w:rPr>
                <w:rFonts w:ascii="Times New Roman" w:hAnsi="Times New Roman" w:cs="Times New Roman"/>
                <w:sz w:val="24"/>
                <w:szCs w:val="24"/>
                <w:lang w:val="id-ID"/>
              </w:rPr>
            </w:pPr>
            <w:r>
              <w:rPr>
                <w:rFonts w:ascii="Times New Roman" w:hAnsi="Times New Roman" w:cs="Times New Roman"/>
                <w:sz w:val="24"/>
                <w:szCs w:val="24"/>
                <w:lang w:val="id-ID"/>
              </w:rPr>
              <w:t>Bank Mayapada Internasional Tbk.</w:t>
            </w:r>
          </w:p>
        </w:tc>
      </w:tr>
      <w:tr w:rsidR="009A11E9" w:rsidRPr="0059002A" w14:paraId="22DC257B" w14:textId="77777777" w:rsidTr="00036CF2">
        <w:tc>
          <w:tcPr>
            <w:tcW w:w="630" w:type="dxa"/>
          </w:tcPr>
          <w:p w14:paraId="48D10C21" w14:textId="1B018669" w:rsidR="009A11E9" w:rsidRPr="0059002A" w:rsidRDefault="00826F88"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1170" w:type="dxa"/>
          </w:tcPr>
          <w:p w14:paraId="16CB2030" w14:textId="77777777" w:rsidR="009A11E9" w:rsidRDefault="009A11E9"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MEGA</w:t>
            </w:r>
          </w:p>
        </w:tc>
        <w:tc>
          <w:tcPr>
            <w:tcW w:w="4770" w:type="dxa"/>
          </w:tcPr>
          <w:p w14:paraId="099E8EE2" w14:textId="77777777" w:rsidR="009A11E9" w:rsidRPr="0059002A" w:rsidRDefault="009A11E9" w:rsidP="00422742">
            <w:pPr>
              <w:rPr>
                <w:rFonts w:ascii="Times New Roman" w:hAnsi="Times New Roman" w:cs="Times New Roman"/>
                <w:sz w:val="24"/>
                <w:szCs w:val="24"/>
                <w:lang w:val="id-ID"/>
              </w:rPr>
            </w:pPr>
            <w:r>
              <w:rPr>
                <w:rFonts w:ascii="Times New Roman" w:hAnsi="Times New Roman" w:cs="Times New Roman"/>
                <w:sz w:val="24"/>
                <w:szCs w:val="24"/>
                <w:lang w:val="id-ID"/>
              </w:rPr>
              <w:t>Bank Mega Tbk.</w:t>
            </w:r>
          </w:p>
        </w:tc>
      </w:tr>
      <w:tr w:rsidR="009A11E9" w:rsidRPr="0059002A" w14:paraId="0CE87C11" w14:textId="77777777" w:rsidTr="00036CF2">
        <w:tc>
          <w:tcPr>
            <w:tcW w:w="630" w:type="dxa"/>
          </w:tcPr>
          <w:p w14:paraId="7296AE0E" w14:textId="7BA5C7D6" w:rsidR="009A11E9" w:rsidRPr="0059002A" w:rsidRDefault="00826F88"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1170" w:type="dxa"/>
          </w:tcPr>
          <w:p w14:paraId="19A04F24" w14:textId="77777777" w:rsidR="009A11E9" w:rsidRDefault="009A11E9" w:rsidP="00A14E23">
            <w:pPr>
              <w:jc w:val="center"/>
              <w:rPr>
                <w:rFonts w:ascii="Times New Roman" w:hAnsi="Times New Roman" w:cs="Times New Roman"/>
                <w:sz w:val="24"/>
                <w:szCs w:val="24"/>
                <w:lang w:val="id-ID"/>
              </w:rPr>
            </w:pPr>
            <w:r>
              <w:rPr>
                <w:rFonts w:ascii="Times New Roman" w:hAnsi="Times New Roman" w:cs="Times New Roman"/>
                <w:sz w:val="24"/>
                <w:szCs w:val="24"/>
                <w:lang w:val="id-ID"/>
              </w:rPr>
              <w:t>NISP</w:t>
            </w:r>
          </w:p>
        </w:tc>
        <w:tc>
          <w:tcPr>
            <w:tcW w:w="4770" w:type="dxa"/>
          </w:tcPr>
          <w:p w14:paraId="3608DBE4" w14:textId="77777777" w:rsidR="009A11E9" w:rsidRPr="0059002A" w:rsidRDefault="009A11E9" w:rsidP="00422742">
            <w:pPr>
              <w:rPr>
                <w:rFonts w:ascii="Times New Roman" w:hAnsi="Times New Roman" w:cs="Times New Roman"/>
                <w:sz w:val="24"/>
                <w:szCs w:val="24"/>
                <w:lang w:val="id-ID"/>
              </w:rPr>
            </w:pPr>
            <w:r w:rsidRPr="0059002A">
              <w:rPr>
                <w:rFonts w:ascii="Times New Roman" w:hAnsi="Times New Roman" w:cs="Times New Roman"/>
                <w:sz w:val="24"/>
                <w:szCs w:val="24"/>
                <w:lang w:val="id-ID"/>
              </w:rPr>
              <w:t>Bank OCBC NISP Tbk.</w:t>
            </w:r>
          </w:p>
        </w:tc>
      </w:tr>
    </w:tbl>
    <w:p w14:paraId="4DEC6188" w14:textId="77777777" w:rsidR="009A11E9" w:rsidRPr="0059002A" w:rsidRDefault="009A11E9" w:rsidP="0059002A">
      <w:pPr>
        <w:spacing w:line="240" w:lineRule="auto"/>
        <w:ind w:left="450"/>
        <w:jc w:val="center"/>
        <w:rPr>
          <w:rFonts w:ascii="Times New Roman" w:hAnsi="Times New Roman" w:cs="Times New Roman"/>
          <w:b/>
          <w:sz w:val="24"/>
          <w:szCs w:val="24"/>
          <w:lang w:val="id-ID"/>
        </w:rPr>
      </w:pPr>
    </w:p>
    <w:p w14:paraId="00667195" w14:textId="77777777" w:rsidR="000449FB" w:rsidRPr="008862E3" w:rsidRDefault="000449FB" w:rsidP="007A12B7">
      <w:pPr>
        <w:pStyle w:val="Heading2"/>
        <w:numPr>
          <w:ilvl w:val="0"/>
          <w:numId w:val="68"/>
        </w:numPr>
        <w:spacing w:line="480" w:lineRule="auto"/>
        <w:rPr>
          <w:rFonts w:ascii="Times New Roman" w:hAnsi="Times New Roman" w:cs="Times New Roman"/>
          <w:b/>
          <w:bCs/>
          <w:color w:val="auto"/>
          <w:sz w:val="24"/>
          <w:szCs w:val="24"/>
          <w:lang w:val="id-ID"/>
        </w:rPr>
      </w:pPr>
      <w:bookmarkStart w:id="82" w:name="_Toc153997229"/>
      <w:bookmarkStart w:id="83" w:name="_Toc168517390"/>
      <w:r w:rsidRPr="008862E3">
        <w:rPr>
          <w:rFonts w:ascii="Times New Roman" w:hAnsi="Times New Roman" w:cs="Times New Roman"/>
          <w:b/>
          <w:bCs/>
          <w:color w:val="auto"/>
          <w:sz w:val="24"/>
          <w:szCs w:val="24"/>
          <w:lang w:val="id-ID"/>
        </w:rPr>
        <w:t>Definisi Konseptual  dan Operasional Variabel</w:t>
      </w:r>
      <w:bookmarkEnd w:id="82"/>
      <w:bookmarkEnd w:id="83"/>
      <w:r w:rsidRPr="008862E3">
        <w:rPr>
          <w:rFonts w:ascii="Times New Roman" w:hAnsi="Times New Roman" w:cs="Times New Roman"/>
          <w:b/>
          <w:bCs/>
          <w:color w:val="auto"/>
          <w:sz w:val="24"/>
          <w:szCs w:val="24"/>
          <w:lang w:val="id-ID"/>
        </w:rPr>
        <w:t xml:space="preserve"> </w:t>
      </w:r>
    </w:p>
    <w:p w14:paraId="75200611" w14:textId="77777777" w:rsidR="00AF0B51" w:rsidRPr="0059002A" w:rsidRDefault="0082406B" w:rsidP="007A12B7">
      <w:pPr>
        <w:pStyle w:val="ListParagraph"/>
        <w:numPr>
          <w:ilvl w:val="0"/>
          <w:numId w:val="52"/>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Variabel terikat (dependen)</w:t>
      </w:r>
    </w:p>
    <w:p w14:paraId="2B2715F4" w14:textId="5A557768" w:rsidR="00124929" w:rsidRPr="005E429A" w:rsidRDefault="0082406B" w:rsidP="005E429A">
      <w:pPr>
        <w:pStyle w:val="ListParagraph"/>
        <w:spacing w:line="480" w:lineRule="auto"/>
        <w:ind w:left="108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Variabel terikat juga dikenal sebagai variabel dependen, adalah variabel yang nilainya tergantung pada variabel bebas atau variabel independen </w:t>
      </w:r>
      <w:r w:rsidRPr="0059002A">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{"citationItems":[{"id":"ITEM-1","itemData":{"ISBN":"978-979-29-6737-1","author":[{"dropping-particle":"","family":"Suliyanto","given":"","non-dropping-particle":"","parse-names":false,"suffix":""}],"edition":"Edisi 1","id":"ITEM-1","issued":{"date-parts":[["2018"]]},"number-of-pages":"20","publisher":"ANDI OFFSET","publisher-place":"Yogyakarta","title":"Metode Penelitian Bisnis","type":"book"},"uris":["http://www.mendeley.com/documents/?uuid=546b23c4-6396-4ad2-984c-3abfdf864ca0"]}],"mendeley":{"formattedCitation":"(Suliyanto, 2018)","manualFormatting":"(Suliyanto, 2018:127)","plainTextFormattedCitation":"(Suliyanto, 2018)","previouslyFormattedCitation":"(Suliyanto, 2018)"},"properties":{"noteIndex":0},"schema":"https://github.com/citation-style-language/schema/raw/master/csl-citation.json"}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(Suliyanto, 2018:127)</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Variabel dependen dalam penelitian ini yaitu kinerja keuangan. </w:t>
      </w:r>
    </w:p>
    <w:p w14:paraId="5083F92C" w14:textId="77777777" w:rsidR="0082406B" w:rsidRPr="0059002A" w:rsidRDefault="0082406B" w:rsidP="007A12B7">
      <w:pPr>
        <w:pStyle w:val="ListParagraph"/>
        <w:numPr>
          <w:ilvl w:val="0"/>
          <w:numId w:val="52"/>
        </w:numPr>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Variabel bebas (independen)</w:t>
      </w:r>
    </w:p>
    <w:p w14:paraId="7D23A482" w14:textId="6DF6DE20" w:rsidR="00D46BBD" w:rsidRDefault="0082406B" w:rsidP="00D46BBD">
      <w:pPr>
        <w:pStyle w:val="ListParagraph"/>
        <w:spacing w:line="480" w:lineRule="auto"/>
        <w:ind w:left="1080" w:firstLine="720"/>
        <w:jc w:val="both"/>
        <w:rPr>
          <w:rFonts w:ascii="Times New Roman" w:hAnsi="Times New Roman" w:cs="Times New Roman"/>
          <w:i/>
          <w:sz w:val="24"/>
          <w:szCs w:val="24"/>
          <w:lang w:val="id-ID"/>
        </w:rPr>
      </w:pPr>
      <w:r w:rsidRPr="0059002A">
        <w:rPr>
          <w:rFonts w:ascii="Times New Roman" w:hAnsi="Times New Roman" w:cs="Times New Roman"/>
          <w:sz w:val="24"/>
          <w:szCs w:val="24"/>
          <w:lang w:val="id-ID"/>
        </w:rPr>
        <w:t xml:space="preserve">Variabel bebas juga dikenal sebagai variabel independen, adalah merupakan variabel yang memiliki pengaruh terhadap nilai atau perubahan nilai variabel lainnya </w:t>
      </w:r>
      <w:r w:rsidRPr="0059002A">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{"citationItems":[{"id":"ITEM-1","itemData":{"ISBN":"978-979-29-6737-1","author":[{"dropping-particle":"","family":"Suliyanto","given":"","non-dropping-particle":"","parse-names":false,"suffix":""}],"edition":"Edisi 1","id":"ITEM-1","issued":{"date-parts":[["2018"]]},"number-of-pages":"20","publisher":"ANDI OFFSET","publisher-place":"Yogyakarta","title":"Metode Penelitian Bisnis","type":"book"},"uris":["http://www.mendeley.com/documents/?uuid=546b23c4-6396-4ad2-984c-3abfdf864ca0"]}],"mendeley":{"formattedCitation":"(Suliyanto, 2018)","manualFormatting":"(Suliyanto, 2018:127)","plainTextFormattedCitation":"(Suliyanto, 2018)","previouslyFormattedCitation":"(Suliyanto, 2018)"},"properties":{"noteIndex":0},"schema":"https://github.com/citation-style-language/schema/raw/master/csl-citation.json"}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(Suliyanto, 2018:127)</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w:t>
      </w:r>
      <w:r w:rsidR="004A60C5" w:rsidRPr="0059002A">
        <w:rPr>
          <w:rFonts w:ascii="Times New Roman" w:hAnsi="Times New Roman" w:cs="Times New Roman"/>
          <w:sz w:val="24"/>
          <w:szCs w:val="24"/>
          <w:lang w:val="id-ID"/>
        </w:rPr>
        <w:t xml:space="preserve">Variabel independen dalam penelitian ini yaitu, </w:t>
      </w:r>
      <w:r w:rsidR="004A60C5" w:rsidRPr="006B5C00">
        <w:rPr>
          <w:rFonts w:ascii="Times New Roman" w:hAnsi="Times New Roman" w:cs="Times New Roman"/>
          <w:i/>
          <w:sz w:val="24"/>
          <w:szCs w:val="24"/>
          <w:lang w:val="id-ID"/>
        </w:rPr>
        <w:t>sustainability report,</w:t>
      </w:r>
      <w:r w:rsidR="004A60C5" w:rsidRPr="0059002A">
        <w:rPr>
          <w:rFonts w:ascii="Times New Roman" w:hAnsi="Times New Roman" w:cs="Times New Roman"/>
          <w:sz w:val="24"/>
          <w:szCs w:val="24"/>
          <w:lang w:val="id-ID"/>
        </w:rPr>
        <w:t xml:space="preserve"> ukuran perusahaan, dan </w:t>
      </w:r>
      <w:r w:rsidR="004A60C5" w:rsidRPr="006B5C00">
        <w:rPr>
          <w:rFonts w:ascii="Times New Roman" w:hAnsi="Times New Roman" w:cs="Times New Roman"/>
          <w:i/>
          <w:sz w:val="24"/>
          <w:szCs w:val="24"/>
          <w:lang w:val="id-ID"/>
        </w:rPr>
        <w:t xml:space="preserve">leverage. </w:t>
      </w:r>
    </w:p>
    <w:p w14:paraId="3F9BB3AA" w14:textId="5B6B10C7" w:rsidR="0082406B" w:rsidRPr="00D46BBD" w:rsidRDefault="004A60C5" w:rsidP="00D46BBD">
      <w:pPr>
        <w:pStyle w:val="ListParagraph"/>
        <w:spacing w:line="480" w:lineRule="auto"/>
        <w:ind w:left="1080" w:firstLine="720"/>
        <w:jc w:val="both"/>
        <w:rPr>
          <w:rFonts w:ascii="Times New Roman" w:hAnsi="Times New Roman" w:cs="Times New Roman"/>
          <w:i/>
          <w:sz w:val="24"/>
          <w:szCs w:val="24"/>
          <w:lang w:val="id-ID"/>
        </w:rPr>
      </w:pPr>
      <w:r w:rsidRPr="00D46BBD">
        <w:rPr>
          <w:rFonts w:ascii="Times New Roman" w:hAnsi="Times New Roman" w:cs="Times New Roman"/>
          <w:sz w:val="24"/>
          <w:szCs w:val="24"/>
          <w:lang w:val="id-ID"/>
        </w:rPr>
        <w:lastRenderedPageBreak/>
        <w:t>Adapun penjelasan mengenai definisi konseptual dan perhitungan dari setiap variabel dalam penelitian ini yang telah diuraikan sebelumnya adalah sebagai berikut:</w:t>
      </w:r>
    </w:p>
    <w:p w14:paraId="53484FA8" w14:textId="77777777" w:rsidR="0082406B" w:rsidRPr="00605C49" w:rsidRDefault="004A60C5" w:rsidP="007A12B7">
      <w:pPr>
        <w:pStyle w:val="ListParagraph"/>
        <w:numPr>
          <w:ilvl w:val="0"/>
          <w:numId w:val="72"/>
        </w:numPr>
        <w:spacing w:line="480" w:lineRule="auto"/>
        <w:jc w:val="both"/>
        <w:rPr>
          <w:rFonts w:ascii="Times New Roman" w:hAnsi="Times New Roman" w:cs="Times New Roman"/>
          <w:sz w:val="24"/>
          <w:szCs w:val="24"/>
          <w:lang w:val="id-ID"/>
        </w:rPr>
      </w:pPr>
      <w:r w:rsidRPr="00605C49">
        <w:rPr>
          <w:rFonts w:ascii="Times New Roman" w:hAnsi="Times New Roman" w:cs="Times New Roman"/>
          <w:sz w:val="24"/>
          <w:szCs w:val="24"/>
          <w:lang w:val="id-ID"/>
        </w:rPr>
        <w:t>Kinerja Keuangan (Y1)</w:t>
      </w:r>
    </w:p>
    <w:p w14:paraId="1824C423" w14:textId="14673488" w:rsidR="004A60C5" w:rsidRPr="0059002A" w:rsidRDefault="004A60C5" w:rsidP="00D46BBD">
      <w:pPr>
        <w:pStyle w:val="ListParagraph"/>
        <w:spacing w:line="480" w:lineRule="auto"/>
        <w:ind w:left="1440" w:firstLine="72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Kinerja keuangan </w:t>
      </w:r>
      <w:r w:rsidR="00CC74A8" w:rsidRPr="0059002A">
        <w:rPr>
          <w:rFonts w:ascii="Times New Roman" w:hAnsi="Times New Roman" w:cs="Times New Roman"/>
          <w:sz w:val="24"/>
          <w:szCs w:val="24"/>
          <w:lang w:val="id-ID"/>
        </w:rPr>
        <w:t>adalah</w:t>
      </w:r>
      <w:r w:rsidRPr="0059002A">
        <w:rPr>
          <w:rFonts w:ascii="Times New Roman" w:hAnsi="Times New Roman" w:cs="Times New Roman"/>
          <w:sz w:val="24"/>
          <w:szCs w:val="24"/>
          <w:lang w:val="id-ID"/>
        </w:rPr>
        <w:t xml:space="preserve"> serangkaian ukuran tertentu yang digunakan untuk menilai sejauh mana suatu perusahaan berhasi</w:t>
      </w:r>
      <w:r w:rsidR="00CC74A8" w:rsidRPr="0059002A">
        <w:rPr>
          <w:rFonts w:ascii="Times New Roman" w:hAnsi="Times New Roman" w:cs="Times New Roman"/>
          <w:sz w:val="24"/>
          <w:szCs w:val="24"/>
          <w:lang w:val="id-ID"/>
        </w:rPr>
        <w:t xml:space="preserve">l dalam menghasilkan keuntungan </w:t>
      </w:r>
      <w:r w:rsidR="00CC74A8"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{"citationItems":[{"id":"ITEM-1","itemData":{"ISSN":"2252-6765","abstract":"Abstrak Tujuan penelitian adalah untuk mengetahui pengaruh penerapan good corporate gov-ernance terhadap kinerja keuangan. Pengambilan sampel menggunakan teknik pur-posive sampling yaitu pemilihan sampel dengan kriteria tertentu, sehingga didapat sampel dalam penelitian ini sebanyak 31 perusahaan. Penerapan good corporate gov-ernance diukur dengan skor CGPI. Kinerja keuangan diukur dengan return on assets (ROA), return on equity (ROE) dan Tobin's Q. Hasil penelitian menunjukkan bahwa tidak terdapat hubungan positif antara good corporate governance dengan return on assets , namun terdapat hubungan positif antara good corporate governance dengan return on equity, dan tidak terdapat hubungan positif antara good corporate governance den-gan tobin's Q. Hal ini menunjukkan bahwa implementasi good corporate governance berpengaruh terhadap kinerja operasional, namun pencapaian laba perusahaan dan respon pasar atas implementasi good corporate governance masih kurang. Abstract The purpose of this research is to disclose influence of applicating good corporate governance (GCG) to financial performance. Sampling was purposive sampling technique is the selection of samples with specific criteria, so that samples obtained in this study as many as 31 companies. A measure of corporate governance implementation is CGPI score A measure of corporate performance is return on assets (ROA), return on equity (ROE) and Tobin's Q. The result from this research shows that there is no positive ralationship between corporate governance perception index and return on asset. But, there is a positive relationship between corporate governance perception index and return on equity, and also no positive relationship between corporate governance perception index and tobin's q. it means that good corporate governance implementation influence the operational performance, but there is no improvement of net profit and market also does not respond the implemention of corporate governance.","author":[{"dropping-particle":"","family":"Prasinta","given":"Dian","non-dropping-particle":"","parse-names":false,"suffix":""}],"container-title":"Accounting Analysis Journal","id":"ITEM-1","issue":"2","issued":{"date-parts":[["2012"]]},"page":"1-7","title":"Accounting Analysis Journal Pengaruh Good Corporate Governance Terhadap Kinerja Keuangan","type":"article-journal","volume":"1"},"uris":["http://www.mendeley.com/documents/?uuid=7f6283e5-590a-4dde-9379-a8b838e5f712","http://www.mendeley.com/documents/?uuid=a5aa2d12-9400-455e-aece-c0bb638db4a6"]}],"mendeley":{"formattedCitation":"(Prasinta, 2012)","plainTextFormattedCitation":"(Prasinta, 2012)","previouslyFormattedCitation":"(Prasinta, 2012)"},"properties":{"noteIndex":0},"schema":"https://github.com/citation-style-language/schema/raw/master/csl-citation.json"}</w:instrText>
      </w:r>
      <w:r w:rsidR="00CC74A8" w:rsidRPr="0059002A">
        <w:rPr>
          <w:rFonts w:ascii="Times New Roman" w:hAnsi="Times New Roman" w:cs="Times New Roman"/>
          <w:sz w:val="24"/>
          <w:szCs w:val="24"/>
          <w:lang w:val="id-ID"/>
        </w:rPr>
        <w:fldChar w:fldCharType="separate"/>
      </w:r>
      <w:r w:rsidR="00CC74A8" w:rsidRPr="0059002A">
        <w:rPr>
          <w:rFonts w:ascii="Times New Roman" w:hAnsi="Times New Roman" w:cs="Times New Roman"/>
          <w:noProof/>
          <w:sz w:val="24"/>
          <w:szCs w:val="24"/>
          <w:lang w:val="id-ID"/>
        </w:rPr>
        <w:t>(Prasinta, 2012)</w:t>
      </w:r>
      <w:r w:rsidR="00CC74A8" w:rsidRPr="0059002A">
        <w:rPr>
          <w:rFonts w:ascii="Times New Roman" w:hAnsi="Times New Roman" w:cs="Times New Roman"/>
          <w:sz w:val="24"/>
          <w:szCs w:val="24"/>
          <w:lang w:val="id-ID"/>
        </w:rPr>
        <w:fldChar w:fldCharType="end"/>
      </w:r>
      <w:r w:rsidR="00CC74A8" w:rsidRPr="0059002A">
        <w:rPr>
          <w:rFonts w:ascii="Times New Roman" w:hAnsi="Times New Roman" w:cs="Times New Roman"/>
          <w:sz w:val="24"/>
          <w:szCs w:val="24"/>
          <w:lang w:val="id-ID"/>
        </w:rPr>
        <w:t xml:space="preserve">. Kinerja Keuangan dalam penelitian ini diukur menggunakan rasio </w:t>
      </w:r>
      <w:r w:rsidR="00CC74A8" w:rsidRPr="0059002A">
        <w:rPr>
          <w:rFonts w:ascii="Times New Roman" w:hAnsi="Times New Roman" w:cs="Times New Roman"/>
          <w:i/>
          <w:sz w:val="24"/>
          <w:szCs w:val="24"/>
          <w:lang w:val="id-ID"/>
        </w:rPr>
        <w:t xml:space="preserve">return on asset </w:t>
      </w:r>
      <w:r w:rsidR="00CC74A8" w:rsidRPr="0059002A">
        <w:rPr>
          <w:rFonts w:ascii="Times New Roman" w:hAnsi="Times New Roman" w:cs="Times New Roman"/>
          <w:sz w:val="24"/>
          <w:szCs w:val="24"/>
          <w:lang w:val="id-ID"/>
        </w:rPr>
        <w:t xml:space="preserve">(ROA) </w:t>
      </w:r>
      <w:r w:rsidR="00C56A4F" w:rsidRPr="0059002A">
        <w:rPr>
          <w:rFonts w:ascii="Times New Roman" w:hAnsi="Times New Roman" w:cs="Times New Roman"/>
          <w:sz w:val="24"/>
          <w:szCs w:val="24"/>
          <w:lang w:val="id-ID"/>
        </w:rPr>
        <w:t xml:space="preserve">yang diproksikan atas laba bersih setelah pajak terhadap total aktiva </w:t>
      </w:r>
      <w:r w:rsidR="00CC74A8"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{"citationItems":[{"id":"ITEM-1","itemData":{"ISSN":"2541-1691","abstract":"Penelitan ini bertujuan untuk mengetahui dan menguji pengaruh motivasi ketja dan kompetensi aparatur terhadap kualitas informasi akuntansi Barang Milik Negara pada Satuan Kerja yang ada di lingkungan Kementerian Tenaga Kerja dan Trasmigrasi RI. Metode yang digunakan adalah deskriptif dan asosiatif. Populasi target yang diteliti ialah Satuan Kerja yang ada di Kementerian Tenaga Kerja dan Transmigrasi. Teknik sampel yang digunakan ialah random sampling. Model pengaruh dianalisa menggunakan analisis SEM (Structural Equation Modeling) dengan metode alternative PLS (Partial Least Square) yang bertujuan menguji hubungan dan pengaruh antara motivasi kerja dan kompetensi aparatur terhadap kualitas informasi akuntansi Barang Milik Negara yang ada di lingkungan Kementerian Tenaga Kerja dan Transmigrasi. Hasil analisis menunjukan bahwa motivasi kerja secara parsial berpengaruh positif dan signifikan terhadap kualitas informasi akuntansi Barang Milik Negara. Begitu pula dengan kompetensi aparatur yang secara parsial berpengaruh positif dan signifikan terhadap kualitas informasi akuntansi Barang Milik Negara. Secara simultan motivasi kerja dan kompetensi aparatur berpengaruh terhadap kualitas informasi akuntansi barang milik nagara, hal ini berarti bahwa dengan motivasi kerja yang baik dan juga aparatur yang berkompeten maka akan menghasilkan informasi akuntansi barang milik Negara yang berkualitas","author":[{"dropping-particle":"","family":"Bukhori","given":"Mochamad Rizki Triansyah","non-dropping-particle":"","parse-names":false,"suffix":""},{"dropping-particle":"","family":"Sopian","given":"Dani","non-dropping-particle":"","parse-names":false,"suffix":""}],"container-title":"Jurnal Sikap","id":"ITEM-1","issue":"1","issued":{"date-parts":[["2017"]]},"page":"35-48","title":"Pengaruh Sustainability Terhadap Kinerja Keuangan","type":"article-journal","volume":"2"},"uris":["http://www.mendeley.com/documents/?uuid=6ea7a932-cd6e-4ee7-be61-126340ecc4f8","http://www.mendeley.com/documents/?uuid=3bf2f058-1554-4b3c-9f09-cb45fe2c7a93"]}],"mendeley":{"formattedCitation":"(Bukhori &amp; Sopian, 2017)","plainTextFormattedCitation":"(Bukhori &amp; Sopian, 2017)","previouslyFormattedCitation":"(Bukhori &amp; Sopian, 2017)"},"properties":{"noteIndex":0},"schema":"https://github.com/citation-style-language/schema/raw/master/csl-citation.json"}</w:instrText>
      </w:r>
      <w:r w:rsidR="00CC74A8" w:rsidRPr="0059002A">
        <w:rPr>
          <w:rFonts w:ascii="Times New Roman" w:hAnsi="Times New Roman" w:cs="Times New Roman"/>
          <w:sz w:val="24"/>
          <w:szCs w:val="24"/>
          <w:lang w:val="id-ID"/>
        </w:rPr>
        <w:fldChar w:fldCharType="separate"/>
      </w:r>
      <w:r w:rsidR="00CC74A8" w:rsidRPr="0059002A">
        <w:rPr>
          <w:rFonts w:ascii="Times New Roman" w:hAnsi="Times New Roman" w:cs="Times New Roman"/>
          <w:noProof/>
          <w:sz w:val="24"/>
          <w:szCs w:val="24"/>
          <w:lang w:val="id-ID"/>
        </w:rPr>
        <w:t>(Bukhori &amp; Sopian, 2017)</w:t>
      </w:r>
      <w:r w:rsidR="00CC74A8" w:rsidRPr="0059002A">
        <w:rPr>
          <w:rFonts w:ascii="Times New Roman" w:hAnsi="Times New Roman" w:cs="Times New Roman"/>
          <w:sz w:val="24"/>
          <w:szCs w:val="24"/>
          <w:lang w:val="id-ID"/>
        </w:rPr>
        <w:fldChar w:fldCharType="end"/>
      </w:r>
      <w:r w:rsidR="00CC74A8" w:rsidRPr="0059002A">
        <w:rPr>
          <w:rFonts w:ascii="Times New Roman" w:hAnsi="Times New Roman" w:cs="Times New Roman"/>
          <w:sz w:val="24"/>
          <w:szCs w:val="24"/>
          <w:lang w:val="id-ID"/>
        </w:rPr>
        <w:t>.</w:t>
      </w:r>
    </w:p>
    <w:p w14:paraId="55853FF7" w14:textId="77777777" w:rsidR="00CC74A8" w:rsidRPr="001E4B15" w:rsidRDefault="005A647F" w:rsidP="007A12B7">
      <w:pPr>
        <w:pStyle w:val="ListParagraph"/>
        <w:numPr>
          <w:ilvl w:val="0"/>
          <w:numId w:val="72"/>
        </w:numPr>
        <w:spacing w:line="480" w:lineRule="auto"/>
        <w:jc w:val="both"/>
        <w:rPr>
          <w:rFonts w:ascii="Times New Roman" w:hAnsi="Times New Roman" w:cs="Times New Roman"/>
          <w:i/>
          <w:sz w:val="24"/>
          <w:szCs w:val="24"/>
          <w:lang w:val="id-ID"/>
        </w:rPr>
      </w:pPr>
      <w:r w:rsidRPr="001E4B15">
        <w:rPr>
          <w:rFonts w:ascii="Times New Roman" w:hAnsi="Times New Roman" w:cs="Times New Roman"/>
          <w:i/>
          <w:sz w:val="24"/>
          <w:szCs w:val="24"/>
          <w:lang w:val="id-ID"/>
        </w:rPr>
        <w:t xml:space="preserve">Sustainability Report </w:t>
      </w:r>
      <w:r w:rsidR="006C78D0" w:rsidRPr="001E4B15">
        <w:rPr>
          <w:rFonts w:ascii="Times New Roman" w:hAnsi="Times New Roman" w:cs="Times New Roman"/>
          <w:sz w:val="24"/>
          <w:szCs w:val="24"/>
          <w:lang w:val="id-ID"/>
        </w:rPr>
        <w:t>Indikator Ekonomi</w:t>
      </w:r>
      <w:r w:rsidR="006C78D0" w:rsidRPr="001E4B15">
        <w:rPr>
          <w:rFonts w:ascii="Times New Roman" w:hAnsi="Times New Roman" w:cs="Times New Roman"/>
          <w:i/>
          <w:sz w:val="24"/>
          <w:szCs w:val="24"/>
          <w:lang w:val="id-ID"/>
        </w:rPr>
        <w:t xml:space="preserve"> </w:t>
      </w:r>
      <w:r w:rsidRPr="001E4B15">
        <w:rPr>
          <w:rFonts w:ascii="Times New Roman" w:hAnsi="Times New Roman" w:cs="Times New Roman"/>
          <w:sz w:val="24"/>
          <w:szCs w:val="24"/>
          <w:lang w:val="id-ID"/>
        </w:rPr>
        <w:t>(X1)</w:t>
      </w:r>
    </w:p>
    <w:p w14:paraId="2CA76199" w14:textId="667AF889" w:rsidR="00B346DA" w:rsidRDefault="006C78D0" w:rsidP="00B346DA">
      <w:pPr>
        <w:pStyle w:val="ListParagraph"/>
        <w:spacing w:line="480" w:lineRule="auto"/>
        <w:ind w:left="1440" w:firstLine="720"/>
        <w:jc w:val="both"/>
        <w:rPr>
          <w:rFonts w:ascii="Times New Roman" w:hAnsi="Times New Roman" w:cs="Times New Roman"/>
          <w:sz w:val="24"/>
          <w:szCs w:val="24"/>
        </w:rPr>
      </w:pPr>
      <w:r w:rsidRPr="0059002A">
        <w:rPr>
          <w:rFonts w:ascii="Times New Roman" w:hAnsi="Times New Roman" w:cs="Times New Roman"/>
          <w:sz w:val="24"/>
          <w:szCs w:val="24"/>
          <w:lang w:val="id-ID"/>
        </w:rPr>
        <w:t xml:space="preserve">Dimensi keberlanjutan ekonomi berkaitan dengan dampak suatu perusahaan terhadap kondisi ekonomi yang memengaruhi para pemangku kepentingan serta sistem ekonomi di tingkat lokal, nasional, dan global </w:t>
      </w: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{"citationItems":[{"id":"ITEM-1","itemData":{"ISBN":"0309074029","ISSN":"1411 – 7932","abstract":"Semakin banyak perusahaan dan organisasi lain yang ingin membuat operasional mereka berkelanjutan. Selain itu, harapan bahwa keuntungan yang diperoleh dalam jangka panjang harus selaras dengan keadilan sosial dan melindungi lingkungan menjadi semakin penting. Harapan-harapan ini semakin meningkat dan intensif sejalan dengan kebutuhan untuk mencapai ekonomi yang benar-benar berkelanjutan dipahami oleh perusahaan serta para pemodal, pelanggan dan pemangku kepentingan organisasi. Pelaporan keberlanjutan membantu organisasi untuk menetapkan tujuan, mengukur kinerja, dan mengelola perubahan dalam rangka membuat operasi mereka lebih berkelanjutan. Sebuah laporan keberlanjutan menyampaikan pengungkapan tentang dampak organisasi – baik itu positif atau negatif – terhadap lingkungan, masyarakat, dan ekonomi. Dalam upaya mewujudkannya, pelaporan keberlanjutan membuat yang abstrak menjadi nyata dan konkret, sehingga membantu dalam pemahaman dan pengelolaan dampak dari pengembangan keberlanjutan terhadap kegiatan dan strategi organisasi. Pengungkapan dan metrik yang disepakati secara internasional memungkinkan informasi yang terkandung dalam laporan keberlanjutan dapat diakses dan diperbandingkan, sehingga memberikan tambahan informasi kepada pemangku kepentingan untuk mengambil keputusan. Dalam konteks inilah G4 direncanakan dan dikembangkan. Pedoman Pelaporan Keberkelanjutan GRI secara berkala ditinjau untuk memberikan panduan yang terbaik dan termutakhir bagi pelaporan keberlanjutan yang efektif. Tujuan G4pembaruan yang keempat adalah sederhana: membantu pelapor menyusun laporan keberlanjutan atas hal-hal yang penting, berisikan informasi berharga tentang isu-isu organisasi yang paling kritikal terkait kebelanjutan, dan menjadikan pelaporan keberlanjutan yang seperti demikian sebagai praktik standar. Adalah krusial bagi masyarakat dan pasar untuk mengetahui bahwa pelaporan keberlanjutan berkembang dalam hal konten, serta menjadikan kegiatan yang luar biasa yang dilakukan oleh sebagian kecil perusahaan terkemuka sebagai praktik standar. Bersamaan dengan supaya jadi lebih ramah pengguna dibandingkan versi Pedoman sebelumnya, G4 memberikan penekanan lebih besar atas kebutuhan organisasi tentang fokus dalam proses pelaporan dan laporan final, yang berisi topik-topik yang bersifat material bagi bisnis dan pemangku kepentingan utama mereka. Fokus terhadap ‘materialitas’ ini akan menjadikan laporan tersebut lebih relevan, lebih kredibel, dan lebih ramah pengguna. Pada …","author":[{"dropping-particle":"","family":"Global Reporting Initiative","given":"","non-dropping-particle":"","parse-names":false,"suffix":""}],"container-title":"Global Reporting Initiative G4","id":"ITEM-1","issued":{"date-parts":[["2013"]]},"page":"1-92","title":"Pedoman Pelaporan Keberlanjutan G4: Prinsip-Prinsip Pelaporan dan Pengungkapan Standar","type":"article-journal"},"uris":["http://www.mendeley.com/documents/?uuid=e6914805-73c2-47dc-998c-534de328dfb0","http://www.mendeley.com/documents/?uuid=2bfb4a4a-b3ac-43a3-984c-69c7b3289fe0"]}],"mendeley":{"formattedCitation":"(Global Reporting Initiative, 2013)","plainTextFormattedCitation":"(Global Reporting Initiative, 2013)","previouslyFormattedCitation":"(Global Reporting Initiative, 2013)"},"properties":{"noteIndex":0},"schema":"https://github.com/citation-style-language/schema/raw/master/csl-citation.json"}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(Global Reporting Initiative, 2013)</w:t>
      </w:r>
      <w:r w:rsidRPr="0059002A">
        <w:rPr>
          <w:rFonts w:ascii="Times New Roman" w:hAnsi="Times New Roman" w:cs="Times New Roman"/>
          <w:sz w:val="24"/>
          <w:szCs w:val="24"/>
          <w:lang w:val="id-ID"/>
        </w:rPr>
        <w:fldChar w:fldCharType="end"/>
      </w:r>
      <w:r w:rsidR="00D576C7" w:rsidRPr="0059002A">
        <w:rPr>
          <w:rFonts w:ascii="Times New Roman" w:hAnsi="Times New Roman" w:cs="Times New Roman"/>
          <w:sz w:val="24"/>
          <w:szCs w:val="24"/>
          <w:lang w:val="id-ID"/>
        </w:rPr>
        <w:t>. Dengan demikian</w:t>
      </w:r>
      <w:r w:rsidR="00D576C7" w:rsidRPr="006B5C00">
        <w:rPr>
          <w:rFonts w:ascii="Times New Roman" w:hAnsi="Times New Roman" w:cs="Times New Roman"/>
          <w:i/>
          <w:sz w:val="24"/>
          <w:szCs w:val="24"/>
          <w:lang w:val="id-ID"/>
        </w:rPr>
        <w:t xml:space="preserve">, </w:t>
      </w:r>
      <w:r w:rsidRPr="006B5C00">
        <w:rPr>
          <w:rFonts w:ascii="Times New Roman" w:hAnsi="Times New Roman" w:cs="Times New Roman"/>
          <w:i/>
          <w:sz w:val="24"/>
          <w:szCs w:val="24"/>
        </w:rPr>
        <w:t>Global Reporting Initiative</w:t>
      </w:r>
      <w:r w:rsidRPr="0059002A">
        <w:rPr>
          <w:rFonts w:ascii="Times New Roman" w:hAnsi="Times New Roman" w:cs="Times New Roman"/>
          <w:sz w:val="24"/>
          <w:szCs w:val="24"/>
        </w:rPr>
        <w:t xml:space="preserve"> (</w:t>
      </w:r>
      <w:r w:rsidR="00D576C7" w:rsidRPr="0059002A">
        <w:rPr>
          <w:rFonts w:ascii="Times New Roman" w:hAnsi="Times New Roman" w:cs="Times New Roman"/>
          <w:sz w:val="24"/>
          <w:szCs w:val="24"/>
        </w:rPr>
        <w:t xml:space="preserve">GRI) merancang standar </w:t>
      </w:r>
      <w:r w:rsidR="00B346DA">
        <w:rPr>
          <w:rFonts w:ascii="Times New Roman" w:hAnsi="Times New Roman" w:cs="Times New Roman"/>
          <w:sz w:val="24"/>
          <w:szCs w:val="24"/>
        </w:rPr>
        <w:t>GRI 200 untuk indikator ekonomi</w:t>
      </w:r>
    </w:p>
    <w:p w14:paraId="6ABF00BB" w14:textId="2C57FDAE" w:rsidR="00487AC1" w:rsidRPr="00605C49" w:rsidRDefault="00D576C7" w:rsidP="007A12B7">
      <w:pPr>
        <w:pStyle w:val="ListParagraph"/>
        <w:numPr>
          <w:ilvl w:val="0"/>
          <w:numId w:val="72"/>
        </w:numPr>
        <w:spacing w:line="480" w:lineRule="auto"/>
        <w:jc w:val="both"/>
        <w:rPr>
          <w:rFonts w:ascii="Times New Roman" w:hAnsi="Times New Roman" w:cs="Times New Roman"/>
          <w:sz w:val="24"/>
          <w:szCs w:val="24"/>
        </w:rPr>
      </w:pPr>
      <w:r w:rsidRPr="00605C49">
        <w:rPr>
          <w:rFonts w:ascii="Times New Roman" w:hAnsi="Times New Roman" w:cs="Times New Roman"/>
          <w:i/>
          <w:sz w:val="24"/>
          <w:szCs w:val="24"/>
          <w:lang w:val="id-ID"/>
        </w:rPr>
        <w:t>Sustainability Report</w:t>
      </w:r>
      <w:r w:rsidRPr="00605C49">
        <w:rPr>
          <w:rFonts w:ascii="Times New Roman" w:hAnsi="Times New Roman" w:cs="Times New Roman"/>
          <w:sz w:val="24"/>
          <w:szCs w:val="24"/>
          <w:lang w:val="id-ID"/>
        </w:rPr>
        <w:t xml:space="preserve"> Indikator Lingkungan (X2)</w:t>
      </w:r>
    </w:p>
    <w:p w14:paraId="3C8C0862" w14:textId="379F8D20" w:rsidR="00D576C7" w:rsidRPr="0059002A" w:rsidRDefault="00487AC1" w:rsidP="00487AC1">
      <w:pPr>
        <w:pStyle w:val="ListParagraph"/>
        <w:spacing w:line="480" w:lineRule="auto"/>
        <w:ind w:left="1440" w:firstLine="720"/>
        <w:jc w:val="both"/>
        <w:rPr>
          <w:rFonts w:ascii="Times New Roman" w:hAnsi="Times New Roman" w:cs="Times New Roman"/>
          <w:sz w:val="24"/>
          <w:szCs w:val="24"/>
        </w:rPr>
      </w:pPr>
      <w:r w:rsidRPr="0059002A">
        <w:rPr>
          <w:rFonts w:ascii="Times New Roman" w:hAnsi="Times New Roman" w:cs="Times New Roman"/>
          <w:sz w:val="24"/>
          <w:szCs w:val="24"/>
        </w:rPr>
        <w:t>Dimensi keberlanjutan lingkungan berkaitan dengan dampak organisasi pada sistem alam yang hidup dan tidak hidup, termasuk tanah, udara, air, dan ekosistem</w:t>
      </w:r>
      <w:r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{"citationItems":[{"id":"ITEM-1","itemData":{"ISBN":"0309074029","ISSN":"1411 – 7932","abstract":"Semakin banyak perusahaan dan organisasi lain yang ingin membuat operasional mereka berkelanjutan. Selain itu, harapan bahwa keuntungan yang diperoleh dalam jangka panjang harus selaras dengan keadilan sosial dan melindungi lingkungan menjadi semakin penting. Harapan-harapan ini semakin meningkat dan intensif sejalan dengan kebutuhan untuk mencapai ekonomi yang benar-benar berkelanjutan dipahami oleh perusahaan serta para pemodal, pelanggan dan pemangku kepentingan organisasi. Pelaporan keberlanjutan membantu organisasi untuk menetapkan tujuan, mengukur kinerja, dan mengelola perubahan dalam rangka membuat operasi mereka lebih berkelanjutan. Sebuah laporan keberlanjutan menyampaikan pengungkapan tentang dampak organisasi – baik itu positif atau negatif – terhadap lingkungan, masyarakat, dan ekonomi. Dalam upaya mewujudkannya, pelaporan keberlanjutan membuat yang abstrak menjadi nyata dan konkret, sehingga membantu dalam pemahaman dan pengelolaan dampak dari pengembangan keberlanjutan terhadap kegiatan dan strategi organisasi. Pengungkapan dan metrik yang disepakati secara internasional memungkinkan informasi yang terkandung dalam laporan keberlanjutan dapat diakses dan diperbandingkan, sehingga memberikan tambahan informasi kepada pemangku kepentingan untuk mengambil keputusan. Dalam konteks inilah G4 direncanakan dan dikembangkan. Pedoman Pelaporan Keberkelanjutan GRI secara berkala ditinjau untuk memberikan panduan yang terbaik dan termutakhir bagi pelaporan keberlanjutan yang efektif. Tujuan G4pembaruan yang keempat adalah sederhana: membantu pelapor menyusun laporan keberlanjutan atas hal-hal yang penting, berisikan informasi berharga tentang isu-isu organisasi yang paling kritikal terkait kebelanjutan, dan menjadikan pelaporan keberlanjutan yang seperti demikian sebagai praktik standar. Adalah krusial bagi masyarakat dan pasar untuk mengetahui bahwa pelaporan keberlanjutan berkembang dalam hal konten, serta menjadikan kegiatan yang luar biasa yang dilakukan oleh sebagian kecil perusahaan terkemuka sebagai praktik standar. Bersamaan dengan supaya jadi lebih ramah pengguna dibandingkan versi Pedoman sebelumnya, G4 memberikan penekanan lebih besar atas kebutuhan organisasi tentang fokus dalam proses pelaporan dan laporan final, yang berisi topik-topik yang bersifat material bagi bisnis dan pemangku kepentingan utama mereka. Fokus terhadap ‘materialitas’ ini akan menjadikan laporan tersebut lebih relevan, lebih kredibel, dan lebih ramah pengguna. Pada …","author":[{"dropping-particle":"","family":"Global Reporting Initiative","given":"","non-dropping-particle":"","parse-names":false,"suffix":""}],"container-title":"Global Reporting Initiative G4","id":"ITEM-1","issued":{"date-parts":[["2013"]]},"page":"1-92","title":"Pedoman Pelaporan Keberlanjutan G4: Prinsip-Prinsip Pelaporan dan Pengungkapan Standar","type":"article-journal"},"uris":["http://www.mendeley.com/documents/?uuid=2bfb4a4a-b3ac-43a3-984c-69c7b3289fe0","http://www.mendeley.com/documents/?uuid=e6914805-73c2-47dc-998c-534de328dfb0"]}],"mendeley":{"formattedCitation":"(Global Reporting Initiative, 2013)","plainTextFormattedCitation":"(Global Reporting Initiative, 2013)","previouslyFormattedCitation":"(Global Reporting Initiative, 2013)"},"properties":{"noteIndex":0},"schema":"https://github.com/citation-style-language/schema/raw/master/csl-citation.json"}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(Global Reporting Initiative, 2013)</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Dengan demikian, </w:t>
      </w:r>
      <w:r w:rsidRPr="006B5C00">
        <w:rPr>
          <w:rFonts w:ascii="Times New Roman" w:hAnsi="Times New Roman" w:cs="Times New Roman"/>
          <w:i/>
          <w:sz w:val="24"/>
          <w:szCs w:val="24"/>
        </w:rPr>
        <w:t>Global Reporting Initiative</w:t>
      </w:r>
      <w:r w:rsidRPr="0059002A">
        <w:rPr>
          <w:rFonts w:ascii="Times New Roman" w:hAnsi="Times New Roman" w:cs="Times New Roman"/>
          <w:sz w:val="24"/>
          <w:szCs w:val="24"/>
        </w:rPr>
        <w:t xml:space="preserve"> (GRI) merancang standar GRI 300 untuk indikator </w:t>
      </w:r>
      <w:r w:rsidRPr="0059002A">
        <w:rPr>
          <w:rFonts w:ascii="Times New Roman" w:hAnsi="Times New Roman" w:cs="Times New Roman"/>
          <w:sz w:val="24"/>
          <w:szCs w:val="24"/>
          <w:lang w:val="id-ID"/>
        </w:rPr>
        <w:t>lingkungan.</w:t>
      </w:r>
    </w:p>
    <w:p w14:paraId="632A7A81" w14:textId="77777777" w:rsidR="00D576C7" w:rsidRPr="001E4B15" w:rsidRDefault="00D576C7" w:rsidP="007A12B7">
      <w:pPr>
        <w:pStyle w:val="ListParagraph"/>
        <w:numPr>
          <w:ilvl w:val="0"/>
          <w:numId w:val="72"/>
        </w:numPr>
        <w:spacing w:line="480" w:lineRule="auto"/>
        <w:jc w:val="both"/>
        <w:rPr>
          <w:rFonts w:ascii="Times New Roman" w:hAnsi="Times New Roman" w:cs="Times New Roman"/>
          <w:sz w:val="24"/>
          <w:szCs w:val="24"/>
        </w:rPr>
      </w:pPr>
      <w:r w:rsidRPr="001E4B15">
        <w:rPr>
          <w:rFonts w:ascii="Times New Roman" w:hAnsi="Times New Roman" w:cs="Times New Roman"/>
          <w:i/>
          <w:sz w:val="24"/>
          <w:szCs w:val="24"/>
          <w:lang w:val="id-ID"/>
        </w:rPr>
        <w:lastRenderedPageBreak/>
        <w:t xml:space="preserve">Sustainability Report </w:t>
      </w:r>
      <w:r w:rsidRPr="001E4B15">
        <w:rPr>
          <w:rFonts w:ascii="Times New Roman" w:hAnsi="Times New Roman" w:cs="Times New Roman"/>
          <w:sz w:val="24"/>
          <w:szCs w:val="24"/>
          <w:lang w:val="id-ID"/>
        </w:rPr>
        <w:t>Indikator Sosial (X3)</w:t>
      </w:r>
    </w:p>
    <w:p w14:paraId="09F17678" w14:textId="2C9248F3" w:rsidR="009C602A" w:rsidRDefault="00487AC1" w:rsidP="009C602A">
      <w:pPr>
        <w:pStyle w:val="ListParagraph"/>
        <w:spacing w:line="480" w:lineRule="auto"/>
        <w:ind w:left="1440" w:firstLine="720"/>
        <w:jc w:val="both"/>
        <w:rPr>
          <w:rFonts w:ascii="Times New Roman" w:hAnsi="Times New Roman" w:cs="Times New Roman"/>
          <w:sz w:val="24"/>
          <w:szCs w:val="24"/>
          <w:lang w:val="id-ID"/>
        </w:rPr>
      </w:pPr>
      <w:r w:rsidRPr="0059002A">
        <w:rPr>
          <w:rFonts w:ascii="Times New Roman" w:hAnsi="Times New Roman" w:cs="Times New Roman"/>
          <w:sz w:val="24"/>
          <w:szCs w:val="24"/>
        </w:rPr>
        <w:t xml:space="preserve">Dimensi keberlanjutan sosial membahas dampak yang dimiliki organisasi terhadap sistem sosial di mana organisasi beroperasi </w:t>
      </w:r>
      <w:r w:rsidRPr="0059002A">
        <w:rPr>
          <w:rFonts w:ascii="Times New Roman" w:hAnsi="Times New Roman" w:cs="Times New Roman"/>
          <w:sz w:val="24"/>
          <w:szCs w:val="24"/>
        </w:rPr>
        <w:fldChar w:fldCharType="begin" w:fldLock="1"/>
      </w:r>
      <w:r w:rsidR="008F78FA">
        <w:rPr>
          <w:rFonts w:ascii="Times New Roman" w:hAnsi="Times New Roman" w:cs="Times New Roman"/>
          <w:sz w:val="24"/>
          <w:szCs w:val="24"/>
        </w:rPr>
        <w:instrText>ADDIN CSL_CITATION {"citationItems":[{"id":"ITEM-1","itemData":{"ISBN":"0309074029","ISSN":"1411 – 7932","abstract":"Semakin banyak perusahaan dan organisasi lain yang ingin membuat operasional mereka berkelanjutan. Selain itu, harapan bahwa keuntungan yang diperoleh dalam jangka panjang harus selaras dengan keadilan sosial dan melindungi lingkungan menjadi semakin penting. Harapan-harapan ini semakin meningkat dan intensif sejalan dengan kebutuhan untuk mencapai ekonomi yang benar-benar berkelanjutan dipahami oleh perusahaan serta para pemodal, pelanggan dan pemangku kepentingan organisasi. Pelaporan keberlanjutan membantu organisasi untuk menetapkan tujuan, mengukur kinerja, dan mengelola perubahan dalam rangka membuat operasi mereka lebih berkelanjutan. Sebuah laporan keberlanjutan menyampaikan pengungkapan tentang dampak organisasi – baik itu positif atau negatif – terhadap lingkungan, masyarakat, dan ekonomi. Dalam upaya mewujudkannya, pelaporan keberlanjutan membuat yang abstrak menjadi nyata dan konkret, sehingga membantu dalam pemahaman dan pengelolaan dampak dari pengembangan keberlanjutan terhadap kegiatan dan strategi organisasi. Pengungkapan dan metrik yang disepakati secara internasional memungkinkan informasi yang terkandung dalam laporan keberlanjutan dapat diakses dan diperbandingkan, sehingga memberikan tambahan informasi kepada pemangku kepentingan untuk mengambil keputusan. Dalam konteks inilah G4 direncanakan dan dikembangkan. Pedoman Pelaporan Keberkelanjutan GRI secara berkala ditinjau untuk memberikan panduan yang terbaik dan termutakhir bagi pelaporan keberlanjutan yang efektif. Tujuan G4pembaruan yang keempat adalah sederhana: membantu pelapor menyusun laporan keberlanjutan atas hal-hal yang penting, berisikan informasi berharga tentang isu-isu organisasi yang paling kritikal terkait kebelanjutan, dan menjadikan pelaporan keberlanjutan yang seperti demikian sebagai praktik standar. Adalah krusial bagi masyarakat dan pasar untuk mengetahui bahwa pelaporan keberlanjutan berkembang dalam hal konten, serta menjadikan kegiatan yang luar biasa yang dilakukan oleh sebagian kecil perusahaan terkemuka sebagai praktik standar. Bersamaan dengan supaya jadi lebih ramah pengguna dibandingkan versi Pedoman sebelumnya, G4 memberikan penekanan lebih besar atas kebutuhan organisasi tentang fokus dalam proses pelaporan dan laporan final, yang berisi topik-topik yang bersifat material bagi bisnis dan pemangku kepentingan utama mereka. Fokus terhadap ‘materialitas’ ini akan menjadikan laporan tersebut lebih relevan, lebih kredibel, dan lebih ramah pengguna. Pada …","author":[{"dropping-particle":"","family":"Global Reporting Initiative","given":"","non-dropping-particle":"","parse-names":false,"suffix":""}],"container-title":"Global Reporting Initiative G4","id":"ITEM-1","issued":{"date-parts":[["2013"]]},"page":"1-92","title":"Pedoman Pelaporan Keberlanjutan G4: Prinsip-Prinsip Pelaporan dan Pengungkapan Standar","type":"article-journal"},"uris":["http://www.mendeley.com/documents/?uuid=2bfb4a4a-b3ac-43a3-984c-69c7b3289fe0","http://www.mendeley.com/documents/?uuid=e6914805-73c2-47dc-998c-534de328dfb0"]}],"mendeley":{"formattedCitation":"(Global Reporting Initiative, 2013)","plainTextFormattedCitation":"(Global Reporting Initiative, 2013)","previouslyFormattedCitation":"(Global Reporting Initiative, 2013)"},"properties":{"noteIndex":0},"schema":"https://github.com/citation-style-language/schema/raw/master/csl-citation.json"}</w:instrText>
      </w:r>
      <w:r w:rsidRPr="0059002A">
        <w:rPr>
          <w:rFonts w:ascii="Times New Roman" w:hAnsi="Times New Roman" w:cs="Times New Roman"/>
          <w:sz w:val="24"/>
          <w:szCs w:val="24"/>
        </w:rPr>
        <w:fldChar w:fldCharType="separate"/>
      </w:r>
      <w:r w:rsidRPr="0059002A">
        <w:rPr>
          <w:rFonts w:ascii="Times New Roman" w:hAnsi="Times New Roman" w:cs="Times New Roman"/>
          <w:noProof/>
          <w:sz w:val="24"/>
          <w:szCs w:val="24"/>
        </w:rPr>
        <w:t>(Global Reporting Initiative, 2013)</w:t>
      </w:r>
      <w:r w:rsidRPr="0059002A">
        <w:rPr>
          <w:rFonts w:ascii="Times New Roman" w:hAnsi="Times New Roman" w:cs="Times New Roman"/>
          <w:sz w:val="24"/>
          <w:szCs w:val="24"/>
        </w:rPr>
        <w:fldChar w:fldCharType="end"/>
      </w:r>
      <w:r w:rsidRPr="0059002A">
        <w:rPr>
          <w:rFonts w:ascii="Times New Roman" w:hAnsi="Times New Roman" w:cs="Times New Roman"/>
          <w:sz w:val="24"/>
          <w:szCs w:val="24"/>
          <w:lang w:val="id-ID"/>
        </w:rPr>
        <w:t xml:space="preserve">. Dengan demikian, </w:t>
      </w:r>
      <w:r w:rsidRPr="006B5C00">
        <w:rPr>
          <w:rFonts w:ascii="Times New Roman" w:hAnsi="Times New Roman" w:cs="Times New Roman"/>
          <w:i/>
          <w:sz w:val="24"/>
          <w:szCs w:val="24"/>
        </w:rPr>
        <w:t>Global Reporting Initiative</w:t>
      </w:r>
      <w:r w:rsidRPr="0059002A">
        <w:rPr>
          <w:rFonts w:ascii="Times New Roman" w:hAnsi="Times New Roman" w:cs="Times New Roman"/>
          <w:sz w:val="24"/>
          <w:szCs w:val="24"/>
        </w:rPr>
        <w:t xml:space="preserve"> (GRI) merancang standar GRI 400 untuk indikator </w:t>
      </w:r>
      <w:bookmarkStart w:id="84" w:name="_Toc153856812"/>
      <w:r w:rsidR="00FD6DFD">
        <w:rPr>
          <w:rFonts w:ascii="Times New Roman" w:hAnsi="Times New Roman" w:cs="Times New Roman"/>
          <w:sz w:val="24"/>
          <w:szCs w:val="24"/>
          <w:lang w:val="id-ID"/>
        </w:rPr>
        <w:t>sosial.</w:t>
      </w:r>
      <w:bookmarkEnd w:id="84"/>
    </w:p>
    <w:p w14:paraId="104B0A03" w14:textId="0F5A885A" w:rsidR="005A647F" w:rsidRPr="009C602A" w:rsidRDefault="007F281A" w:rsidP="007A12B7">
      <w:pPr>
        <w:pStyle w:val="ListParagraph"/>
        <w:numPr>
          <w:ilvl w:val="0"/>
          <w:numId w:val="72"/>
        </w:numPr>
        <w:spacing w:line="480" w:lineRule="auto"/>
        <w:jc w:val="both"/>
        <w:rPr>
          <w:rFonts w:ascii="Times New Roman" w:hAnsi="Times New Roman" w:cs="Times New Roman"/>
          <w:b/>
          <w:i/>
          <w:sz w:val="24"/>
          <w:szCs w:val="24"/>
        </w:rPr>
      </w:pPr>
      <w:r w:rsidRPr="009C602A">
        <w:rPr>
          <w:rFonts w:ascii="Times New Roman" w:hAnsi="Times New Roman" w:cs="Times New Roman"/>
          <w:sz w:val="24"/>
          <w:szCs w:val="24"/>
          <w:lang w:val="id-ID"/>
        </w:rPr>
        <w:t>Ukuran Perusahaan (X4</w:t>
      </w:r>
      <w:r w:rsidR="005A647F" w:rsidRPr="009C602A">
        <w:rPr>
          <w:rFonts w:ascii="Times New Roman" w:hAnsi="Times New Roman" w:cs="Times New Roman"/>
          <w:sz w:val="24"/>
          <w:szCs w:val="24"/>
          <w:lang w:val="id-ID"/>
        </w:rPr>
        <w:t>)</w:t>
      </w:r>
    </w:p>
    <w:p w14:paraId="65FA42CC" w14:textId="00F8A9A3" w:rsidR="00124929" w:rsidRPr="005E429A" w:rsidRDefault="005A647F" w:rsidP="005E429A">
      <w:pPr>
        <w:pStyle w:val="ListParagraph"/>
        <w:spacing w:line="480" w:lineRule="auto"/>
        <w:ind w:left="1440" w:firstLine="720"/>
        <w:jc w:val="both"/>
        <w:rPr>
          <w:rFonts w:ascii="Times New Roman" w:hAnsi="Times New Roman" w:cs="Times New Roman"/>
          <w:sz w:val="24"/>
          <w:szCs w:val="24"/>
          <w:lang w:val="id-ID"/>
        </w:rPr>
      </w:pPr>
      <w:r w:rsidRPr="0059002A">
        <w:rPr>
          <w:rFonts w:ascii="Times New Roman" w:hAnsi="Times New Roman" w:cs="Times New Roman"/>
          <w:sz w:val="24"/>
          <w:szCs w:val="24"/>
        </w:rPr>
        <w:t>Ukuran perusahaan merupakan ukuran yang menentukan skala besar atau kecilnya suatu perusahaan, dapat dilihat dari sejumlah faktor seperti nilai ekuitas, total penjualan, jumlah karyawan perusahaan, dan nilai total aset yang menjadi variabel dalam konteks yang mengukur permintaan atas layanan atau produk yang disediakan oleh organisasi</w:t>
      </w:r>
      <w:r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{"citationItems":[{"id":"ITEM-1","itemData":{"abstract":"Penelitian ini bertujuan untuk menguji pengaruh s likuiditas yang diukur dengan current ratio (CR), dan ukuran perusahaan yang diukur dengan logaritma natural (Ln) total aset terhadap kinerja keuangan yang diukur dengan return on asset (ROA) pada perusahaan otomotif periode 2017- 2021. Metode penentuan sampel yang digunakan adalah purposive sampling. Sampel yang digunakan sebanyak 9 perusahaan. Teknik analisis data yang digunakan adalah analisis regresi data panel yang terdiri dari uji chow, uji hausman, dengan menggunakan software Eviews 9.0. Hasil penelitian menunjukkan bahwa secara parsial likuiditas (CR) memiliki pengaruh signifikan negatif terhadap kinerja keuangan (ROA). Sedangkan ukuran perusahaan (Ln Total Aset) tidak memiliki pengaruhsignifikan terhadap kinerja keuangan (ROA)","author":[{"dropping-particle":"","family":"Septiano","given":"Renil","non-dropping-particle":"","parse-names":false,"suffix":""},{"dropping-particle":"","family":"Mulyadi","given":"Rysha","non-dropping-particle":"","parse-names":false,"suffix":""}],"container-title":"Jurnal Akuntasi","id":"ITEM-1","issue":"2","issued":{"date-parts":[["2023"]]},"page":"525-535","title":"Pengaruh Solvabilitas, Likuiditas dan Ukuran Perusahaan Terhadap Kinerja Keuangan Pada Perusahaan Manufaktur Yang Terdaftar Di Bursa Efek Indonesia","type":"article-journal","volume":"3"},"uris":["http://www.mendeley.com/documents/?uuid=e6fef55b-c50a-4f3a-9a01-1d33264cda2b","http://www.mendeley.com/documents/?uuid=6b478d4f-0dff-4f1e-a942-733d906702ed"]}],"mendeley":{"formattedCitation":"(Septiano &amp; Mulyadi, 2023)","plainTextFormattedCitation":"(Septiano &amp; Mulyadi, 2023)","previouslyFormattedCitation":"(Septiano &amp; Mulyadi, 2023)"},"properties":{"noteIndex":0},"schema":"https://github.com/citation-style-language/schema/raw/master/csl-citation.json"}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(Septiano &amp; Mulyadi, 2023)</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Ukuran perusahaan dalam penelitian ini menggunakan pengukuran yang diproksikan atas total aktiva </w:t>
      </w: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{"citationItems":[{"id":"ITEM-1","itemData":{"abstract":"The purpose of this research is to know: Influence of Company Size on Profitability, Influence Liquidity to Profitability, Influence of Company Size and Liquidity to Profitability at Real Estate and Property firms listed on BEI period 2011-2015. The sample of the company is taken by purposive sampling method where the sample is taken as many as 8 companies from 47 real estate and property companies listed on BEI in period 2011- 2015. The method of analysis used in this study is multiple linear regression analysis and classical assumption test. Hypothesis testing is done by using t test and test f. The results of this study indicate that partially, Corporate Size Variables have no significant effect on Profitability seen from t arithmetic 1.319 smaller than t table 1.687. While Liquidity Variable significantly influence to Profitability seen from titung 2,176 bigger than t table 1,687. Simultaneously, Varabel firm size and liquidity have significant effect simultaneously on Profitability, can be seen from Fcount&gt; Ftable (5,015&gt; 3,28) with significance equal to 0,012 greater than 0,05.","author":[{"dropping-particle":"","family":"Nurdiana","given":"Diah","non-dropping-particle":"","parse-names":false,"suffix":""}],"container-title":"Menara Ilmu","id":"ITEM-1","issue":"6","issued":{"date-parts":[["2018"]]},"page":"77-88","title":"Pengaruh Ukuran Perusahaan dan Likuiditas terhadap Profitabilitas","type":"article-journal","volume":"12"},"uris":["http://www.mendeley.com/documents/?uuid=9c52a74d-a1df-41c9-8b10-cd49111cbec5","http://www.mendeley.com/documents/?uuid=5481f9a8-a6da-4006-a685-822a28ae9f0c"]}],"mendeley":{"formattedCitation":"(Nurdiana, 2018)","plainTextFormattedCitation":"(Nurdiana, 2018)","previouslyFormattedCitation":"(Nurdiana, 2018)"},"properties":{"noteIndex":0},"schema":"https://github.com/citation-style-language/schema/raw/master/csl-citation.json"}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(Nurdiana, 2018)</w:t>
      </w:r>
      <w:r w:rsidRPr="0059002A">
        <w:rPr>
          <w:rFonts w:ascii="Times New Roman" w:hAnsi="Times New Roman" w:cs="Times New Roman"/>
          <w:sz w:val="24"/>
          <w:szCs w:val="24"/>
          <w:lang w:val="id-ID"/>
        </w:rPr>
        <w:fldChar w:fldCharType="end"/>
      </w:r>
      <w:r w:rsidR="00D576C7" w:rsidRPr="0059002A">
        <w:rPr>
          <w:rFonts w:ascii="Times New Roman" w:hAnsi="Times New Roman" w:cs="Times New Roman"/>
          <w:sz w:val="24"/>
          <w:szCs w:val="24"/>
          <w:lang w:val="id-ID"/>
        </w:rPr>
        <w:t>.</w:t>
      </w:r>
    </w:p>
    <w:p w14:paraId="0B0DC683" w14:textId="77777777" w:rsidR="005A647F" w:rsidRPr="00605C49" w:rsidRDefault="00C56A4F" w:rsidP="007A12B7">
      <w:pPr>
        <w:pStyle w:val="ListParagraph"/>
        <w:numPr>
          <w:ilvl w:val="0"/>
          <w:numId w:val="72"/>
        </w:numPr>
        <w:tabs>
          <w:tab w:val="left" w:pos="900"/>
        </w:tabs>
        <w:spacing w:line="480" w:lineRule="auto"/>
        <w:jc w:val="both"/>
        <w:rPr>
          <w:rFonts w:ascii="Times New Roman" w:hAnsi="Times New Roman" w:cs="Times New Roman"/>
          <w:sz w:val="24"/>
          <w:szCs w:val="24"/>
          <w:lang w:val="id-ID"/>
        </w:rPr>
      </w:pPr>
      <w:r w:rsidRPr="00605C49">
        <w:rPr>
          <w:rFonts w:ascii="Times New Roman" w:hAnsi="Times New Roman" w:cs="Times New Roman"/>
          <w:i/>
          <w:sz w:val="24"/>
          <w:szCs w:val="24"/>
          <w:lang w:val="id-ID"/>
        </w:rPr>
        <w:t>Leverage</w:t>
      </w:r>
      <w:r w:rsidR="007F281A" w:rsidRPr="00605C49">
        <w:rPr>
          <w:rFonts w:ascii="Times New Roman" w:hAnsi="Times New Roman" w:cs="Times New Roman"/>
          <w:sz w:val="24"/>
          <w:szCs w:val="24"/>
          <w:lang w:val="id-ID"/>
        </w:rPr>
        <w:t xml:space="preserve"> (X5)</w:t>
      </w:r>
    </w:p>
    <w:p w14:paraId="2A855606" w14:textId="6C72EA27" w:rsidR="00C56A4F" w:rsidRPr="0059002A" w:rsidRDefault="00C56A4F" w:rsidP="00487AC1">
      <w:pPr>
        <w:pStyle w:val="ListParagraph"/>
        <w:spacing w:line="480" w:lineRule="auto"/>
        <w:ind w:left="1440" w:firstLine="720"/>
        <w:jc w:val="both"/>
        <w:rPr>
          <w:rFonts w:ascii="Times New Roman" w:hAnsi="Times New Roman" w:cs="Times New Roman"/>
          <w:sz w:val="24"/>
          <w:szCs w:val="24"/>
          <w:lang w:val="id-ID"/>
        </w:rPr>
      </w:pPr>
      <w:r w:rsidRPr="0059002A">
        <w:rPr>
          <w:rFonts w:ascii="Times New Roman" w:hAnsi="Times New Roman" w:cs="Times New Roman"/>
          <w:sz w:val="24"/>
          <w:szCs w:val="24"/>
        </w:rPr>
        <w:t xml:space="preserve">Menurut Kasmir </w:t>
      </w:r>
      <w:r w:rsidRPr="0059002A">
        <w:rPr>
          <w:rFonts w:ascii="Times New Roman" w:hAnsi="Times New Roman" w:cs="Times New Roman"/>
          <w:sz w:val="24"/>
          <w:szCs w:val="24"/>
        </w:rPr>
        <w:fldChar w:fldCharType="begin" w:fldLock="1"/>
      </w:r>
      <w:r w:rsidR="008F78FA">
        <w:rPr>
          <w:rFonts w:ascii="Times New Roman" w:hAnsi="Times New Roman" w:cs="Times New Roman"/>
          <w:sz w:val="24"/>
          <w:szCs w:val="24"/>
        </w:rPr>
        <w:instrText>ADDIN CSL_CITATION {"citationItems":[{"id":"ITEM-1","itemData":{"ISSN":"2774-3020","abstract":"This research strives to find out Corporate governance, Company Size, and Leverage to The Company's Value. This research was conducted at the Indonesia Stock Exchange, with research objects of food and beverage sector manufacturing companies in the period 2016-2018. Determination of samples in this study was done by purposive sampling techniques Data analysis techniques used are multiple linear regression analysis. In addition, in this study also conducted descriptive statistic analysis as well as classical assumption test. The test results showed that partially the variables of corporate governance had a negative and significant effect on the company's value in the food and beverage sector. The Company's size has an insignificant positive effect on the company's value in the food and beverage sector. Leverage has a positive and significant effect on the company's value in the food and beverage sector. As well as the results of simultaneous testing shows that Corporate governance, company size, and Leverage simultaneously have a significant effect on the company's value in the food and beverage sector.","author":[{"dropping-particle":"","family":"Kurrahmaniah","given":"Maulujiah","non-dropping-particle":"","parse-names":false,"suffix":""},{"dropping-particle":"","family":"Rizal","given":"Noviansyah","non-dropping-particle":"","parse-names":false,"suffix":""},{"dropping-particle":"","family":"Murniati","given":"Wahyuning","non-dropping-particle":"","parse-names":false,"suffix":""}],"container-title":"Jurnal of Accounting, ITB Widya Gama Lumajang","id":"ITEM-1","issue":"1","issued":{"date-parts":[["2021"]]},"page":"201-217","title":"Pengaruh Ukuran Perusahaan Dan Leverage Terhadap Profitabilitas (Studi Empiris Pada Perusahaan Manufaktur Sektor Industri Makanan Dan Minuman Yang Terdaftar Di Bursa Efek Indonesia Periode 2016-2018)","type":"article-journal","volume":"2"},"uris":["http://www.mendeley.com/documents/?uuid=37a9adba-a40e-495a-92a7-88cce841d922","http://www.mendeley.com/documents/?uuid=f04cbb97-efba-4952-8cd4-7522dd766a6f"]}],"mendeley":{"formattedCitation":"(Kurrahmaniah et al., 2021)","manualFormatting":"(dalam Kurrahmaniah et al., 2021)","plainTextFormattedCitation":"(Kurrahmaniah et al., 2021)","previouslyFormattedCitation":"(Kurrahmaniah et al., 2021)"},"properties":{"noteIndex":0},"schema":"https://github.com/citation-style-language/schema/raw/master/csl-citation.json"}</w:instrText>
      </w:r>
      <w:r w:rsidRPr="0059002A">
        <w:rPr>
          <w:rFonts w:ascii="Times New Roman" w:hAnsi="Times New Roman" w:cs="Times New Roman"/>
          <w:sz w:val="24"/>
          <w:szCs w:val="24"/>
        </w:rPr>
        <w:fldChar w:fldCharType="separate"/>
      </w:r>
      <w:r w:rsidRPr="0059002A">
        <w:rPr>
          <w:rFonts w:ascii="Times New Roman" w:hAnsi="Times New Roman" w:cs="Times New Roman"/>
          <w:noProof/>
          <w:sz w:val="24"/>
          <w:szCs w:val="24"/>
        </w:rPr>
        <w:t>(</w:t>
      </w:r>
      <w:r w:rsidRPr="0059002A">
        <w:rPr>
          <w:rFonts w:ascii="Times New Roman" w:hAnsi="Times New Roman" w:cs="Times New Roman"/>
          <w:noProof/>
          <w:sz w:val="24"/>
          <w:szCs w:val="24"/>
          <w:lang w:val="id-ID"/>
        </w:rPr>
        <w:t xml:space="preserve">dalam </w:t>
      </w:r>
      <w:r w:rsidRPr="0059002A">
        <w:rPr>
          <w:rFonts w:ascii="Times New Roman" w:hAnsi="Times New Roman" w:cs="Times New Roman"/>
          <w:noProof/>
          <w:sz w:val="24"/>
          <w:szCs w:val="24"/>
        </w:rPr>
        <w:t>Kurrahmaniah et al., 2021)</w:t>
      </w:r>
      <w:r w:rsidRPr="0059002A">
        <w:rPr>
          <w:rFonts w:ascii="Times New Roman" w:hAnsi="Times New Roman" w:cs="Times New Roman"/>
          <w:sz w:val="24"/>
          <w:szCs w:val="24"/>
        </w:rPr>
        <w:fldChar w:fldCharType="end"/>
      </w:r>
      <w:r w:rsidRPr="0059002A">
        <w:rPr>
          <w:rFonts w:ascii="Times New Roman" w:hAnsi="Times New Roman" w:cs="Times New Roman"/>
          <w:sz w:val="24"/>
          <w:szCs w:val="24"/>
        </w:rPr>
        <w:t xml:space="preserve">, </w:t>
      </w:r>
      <w:r w:rsidRPr="006B5C00">
        <w:rPr>
          <w:rFonts w:ascii="Times New Roman" w:hAnsi="Times New Roman" w:cs="Times New Roman"/>
          <w:i/>
          <w:sz w:val="24"/>
          <w:szCs w:val="24"/>
        </w:rPr>
        <w:t>leverage</w:t>
      </w:r>
      <w:r w:rsidRPr="0059002A">
        <w:rPr>
          <w:rFonts w:ascii="Times New Roman" w:hAnsi="Times New Roman" w:cs="Times New Roman"/>
          <w:sz w:val="24"/>
          <w:szCs w:val="24"/>
        </w:rPr>
        <w:t xml:space="preserve"> merupakan rasio yang digunakan untuk mengukur sejauh mana aktiva perusahaan dibiayai oleh utang.</w:t>
      </w:r>
      <w:r w:rsidRPr="0059002A">
        <w:rPr>
          <w:rFonts w:ascii="Times New Roman" w:hAnsi="Times New Roman" w:cs="Times New Roman"/>
          <w:sz w:val="24"/>
          <w:szCs w:val="24"/>
          <w:lang w:val="id-ID"/>
        </w:rPr>
        <w:t xml:space="preserve"> </w:t>
      </w:r>
      <w:r w:rsidRPr="005A51AC">
        <w:rPr>
          <w:rFonts w:ascii="Times New Roman" w:hAnsi="Times New Roman" w:cs="Times New Roman"/>
          <w:i/>
          <w:sz w:val="24"/>
          <w:szCs w:val="24"/>
          <w:lang w:val="id-ID"/>
        </w:rPr>
        <w:t>Leverage</w:t>
      </w:r>
      <w:r w:rsidRPr="0059002A">
        <w:rPr>
          <w:rFonts w:ascii="Times New Roman" w:hAnsi="Times New Roman" w:cs="Times New Roman"/>
          <w:sz w:val="24"/>
          <w:szCs w:val="24"/>
          <w:lang w:val="id-ID"/>
        </w:rPr>
        <w:t xml:space="preserve"> dalam penelitian ini diukur menggunakan </w:t>
      </w:r>
      <w:r w:rsidRPr="0059002A">
        <w:rPr>
          <w:rFonts w:ascii="Times New Roman" w:hAnsi="Times New Roman" w:cs="Times New Roman"/>
          <w:i/>
          <w:sz w:val="24"/>
          <w:szCs w:val="24"/>
          <w:lang w:val="id-ID"/>
        </w:rPr>
        <w:t>Debt to Equity Ratio</w:t>
      </w:r>
      <w:r w:rsidRPr="0059002A">
        <w:rPr>
          <w:rFonts w:ascii="Times New Roman" w:hAnsi="Times New Roman" w:cs="Times New Roman"/>
          <w:sz w:val="24"/>
          <w:szCs w:val="24"/>
          <w:lang w:val="id-ID"/>
        </w:rPr>
        <w:t xml:space="preserve"> (DER) yang diproksikan atas total hutang terhadap total modal </w:t>
      </w: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{"citationItems":[{"id":"ITEM-1","itemData":{"DOI":"10.33050/ijacc.v4i1.2671","ISSN":"2723-5262","abstract":"This study aims to determine the effect of profitability, leverage and firm size on firm value. Firm value is an indicator of financial performance for companies that go public. High corporate value will indicate high shareholder prosperity. This research was conducted on property and real estate sector companies listed on the Indonesia Stock Exchange (IDX) for the 2016-2018 period. With the number of samples taken were 30 companies, so that a sample of 90 data was obtained. The sampling method in this study used purposive sampling. The analysis technique used in this study is panel data regression analysis assisted by the eviews 9 program. The results of this study indicate that the variables of profitability and leverage have a positive effect on firm value. Meanwhile, the variable firm size has a negative effect on firm value.","author":[{"dropping-particle":"","family":"Febria","given":"Rirind Lahmi","non-dropping-particle":"","parse-names":false,"suffix":""},{"dropping-particle":"","family":"Halmawati","given":"","non-dropping-particle":"","parse-names":false,"suffix":""}],"container-title":"Jurnal WRA","id":"ITEM-1","issued":{"date-parts":[["2014"]]},"page":"313-332","title":"Pengaruh Leverage dan Ukuran Perusahaan Terhadap Profitabilitas (Studi Empiris Pada Perusahaan Properti dan Real Estate Yang Terdaftar di BEI Tahun 2009-2012)","type":"article-journal","volume":"2"},"uris":["http://www.mendeley.com/documents/?uuid=e14dab11-e35c-4b16-a149-88a8dff9d9dd","http://www.mendeley.com/documents/?uuid=d8875166-3507-4f9a-9d5b-3c2c0f592091"]}],"mendeley":{"formattedCitation":"(Febria &amp; Halmawati, 2014)","plainTextFormattedCitation":"(Febria &amp; Halmawati, 2014)","previouslyFormattedCitation":"(Febria &amp; Halmawati, 2014)"},"properties":{"noteIndex":0},"schema":"https://github.com/citation-style-language/schema/raw/master/csl-citation.json"}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Pr="0059002A">
        <w:rPr>
          <w:rFonts w:ascii="Times New Roman" w:hAnsi="Times New Roman" w:cs="Times New Roman"/>
          <w:noProof/>
          <w:sz w:val="24"/>
          <w:szCs w:val="24"/>
          <w:lang w:val="id-ID"/>
        </w:rPr>
        <w:t>(Febria &amp; Halmawati, 2014)</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w:t>
      </w:r>
    </w:p>
    <w:p w14:paraId="753F688E" w14:textId="6711F5DD" w:rsidR="00C56A4F" w:rsidRPr="009C602A" w:rsidRDefault="009C602A" w:rsidP="009C602A">
      <w:pPr>
        <w:pStyle w:val="Caption"/>
        <w:spacing w:line="360" w:lineRule="auto"/>
        <w:jc w:val="center"/>
        <w:rPr>
          <w:rFonts w:ascii="Times New Roman" w:hAnsi="Times New Roman" w:cs="Times New Roman"/>
          <w:b/>
          <w:i w:val="0"/>
          <w:color w:val="auto"/>
          <w:sz w:val="24"/>
          <w:szCs w:val="24"/>
          <w:lang w:val="id-ID"/>
        </w:rPr>
      </w:pPr>
      <w:bookmarkStart w:id="85" w:name="_Toc167742879"/>
      <w:r w:rsidRPr="009C602A">
        <w:rPr>
          <w:rFonts w:ascii="Times New Roman" w:hAnsi="Times New Roman" w:cs="Times New Roman"/>
          <w:b/>
          <w:i w:val="0"/>
          <w:color w:val="auto"/>
          <w:sz w:val="24"/>
          <w:szCs w:val="24"/>
        </w:rPr>
        <w:lastRenderedPageBreak/>
        <w:t xml:space="preserve">Tabel </w:t>
      </w:r>
      <w:r w:rsidRPr="009C602A">
        <w:rPr>
          <w:rFonts w:ascii="Times New Roman" w:hAnsi="Times New Roman" w:cs="Times New Roman"/>
          <w:b/>
          <w:i w:val="0"/>
          <w:color w:val="auto"/>
          <w:sz w:val="24"/>
          <w:szCs w:val="24"/>
        </w:rPr>
        <w:fldChar w:fldCharType="begin"/>
      </w:r>
      <w:r w:rsidRPr="009C602A">
        <w:rPr>
          <w:rFonts w:ascii="Times New Roman" w:hAnsi="Times New Roman" w:cs="Times New Roman"/>
          <w:b/>
          <w:i w:val="0"/>
          <w:color w:val="auto"/>
          <w:sz w:val="24"/>
          <w:szCs w:val="24"/>
        </w:rPr>
        <w:instrText xml:space="preserve"> SEQ Tabel \* ARABIC </w:instrText>
      </w:r>
      <w:r w:rsidRPr="009C602A">
        <w:rPr>
          <w:rFonts w:ascii="Times New Roman" w:hAnsi="Times New Roman" w:cs="Times New Roman"/>
          <w:b/>
          <w:i w:val="0"/>
          <w:color w:val="auto"/>
          <w:sz w:val="24"/>
          <w:szCs w:val="24"/>
        </w:rPr>
        <w:fldChar w:fldCharType="separate"/>
      </w:r>
      <w:r w:rsidR="007D760F">
        <w:rPr>
          <w:rFonts w:ascii="Times New Roman" w:hAnsi="Times New Roman" w:cs="Times New Roman"/>
          <w:b/>
          <w:i w:val="0"/>
          <w:noProof/>
          <w:color w:val="auto"/>
          <w:sz w:val="24"/>
          <w:szCs w:val="24"/>
        </w:rPr>
        <w:t>5</w:t>
      </w:r>
      <w:r w:rsidRPr="009C602A">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br/>
      </w:r>
      <w:r w:rsidRPr="009C602A">
        <w:rPr>
          <w:rFonts w:ascii="Times New Roman" w:hAnsi="Times New Roman" w:cs="Times New Roman"/>
          <w:b/>
          <w:i w:val="0"/>
          <w:color w:val="auto"/>
          <w:sz w:val="24"/>
          <w:szCs w:val="24"/>
        </w:rPr>
        <w:t>Definisi Operasional Variabel</w:t>
      </w:r>
      <w:bookmarkEnd w:id="85"/>
    </w:p>
    <w:tbl>
      <w:tblPr>
        <w:tblStyle w:val="TableGrid"/>
        <w:tblW w:w="7925" w:type="dxa"/>
        <w:jc w:val="right"/>
        <w:tblLayout w:type="fixed"/>
        <w:tblLook w:val="04A0" w:firstRow="1" w:lastRow="0" w:firstColumn="1" w:lastColumn="0" w:noHBand="0" w:noVBand="1"/>
      </w:tblPr>
      <w:tblGrid>
        <w:gridCol w:w="1620"/>
        <w:gridCol w:w="3870"/>
        <w:gridCol w:w="1080"/>
        <w:gridCol w:w="1355"/>
      </w:tblGrid>
      <w:tr w:rsidR="00C56A4F" w:rsidRPr="0059002A" w14:paraId="69DB228C" w14:textId="77777777" w:rsidTr="00036CF2">
        <w:trPr>
          <w:jc w:val="right"/>
        </w:trPr>
        <w:tc>
          <w:tcPr>
            <w:tcW w:w="1620" w:type="dxa"/>
            <w:vAlign w:val="center"/>
          </w:tcPr>
          <w:p w14:paraId="1C9B163C" w14:textId="77777777" w:rsidR="00C56A4F" w:rsidRPr="001E4B15" w:rsidRDefault="00C56A4F" w:rsidP="00A14E23">
            <w:pPr>
              <w:pStyle w:val="ListParagraph"/>
              <w:ind w:left="0"/>
              <w:jc w:val="center"/>
              <w:rPr>
                <w:rFonts w:ascii="Times New Roman" w:hAnsi="Times New Roman" w:cs="Times New Roman"/>
                <w:b/>
                <w:sz w:val="24"/>
                <w:szCs w:val="24"/>
                <w:lang w:val="id-ID"/>
              </w:rPr>
            </w:pPr>
            <w:r w:rsidRPr="001E4B15">
              <w:rPr>
                <w:rFonts w:ascii="Times New Roman" w:hAnsi="Times New Roman" w:cs="Times New Roman"/>
                <w:b/>
                <w:sz w:val="24"/>
                <w:szCs w:val="24"/>
                <w:lang w:val="id-ID"/>
              </w:rPr>
              <w:t>Variabel</w:t>
            </w:r>
          </w:p>
        </w:tc>
        <w:tc>
          <w:tcPr>
            <w:tcW w:w="3870" w:type="dxa"/>
            <w:vAlign w:val="center"/>
          </w:tcPr>
          <w:p w14:paraId="04B0BF03" w14:textId="77777777" w:rsidR="00C56A4F" w:rsidRPr="001E4B15" w:rsidRDefault="00C56A4F" w:rsidP="00A14E23">
            <w:pPr>
              <w:pStyle w:val="ListParagraph"/>
              <w:ind w:left="0"/>
              <w:jc w:val="center"/>
              <w:rPr>
                <w:rFonts w:ascii="Times New Roman" w:hAnsi="Times New Roman" w:cs="Times New Roman"/>
                <w:b/>
                <w:sz w:val="24"/>
                <w:szCs w:val="24"/>
                <w:lang w:val="id-ID"/>
              </w:rPr>
            </w:pPr>
            <w:r w:rsidRPr="001E4B15">
              <w:rPr>
                <w:rFonts w:ascii="Times New Roman" w:hAnsi="Times New Roman" w:cs="Times New Roman"/>
                <w:b/>
                <w:sz w:val="24"/>
                <w:szCs w:val="24"/>
                <w:lang w:val="id-ID"/>
              </w:rPr>
              <w:t>Indikator</w:t>
            </w:r>
          </w:p>
        </w:tc>
        <w:tc>
          <w:tcPr>
            <w:tcW w:w="1080" w:type="dxa"/>
            <w:vAlign w:val="center"/>
          </w:tcPr>
          <w:p w14:paraId="0B9C86F2" w14:textId="77777777" w:rsidR="00C56A4F" w:rsidRPr="001E4B15" w:rsidRDefault="00C56A4F" w:rsidP="00A14E23">
            <w:pPr>
              <w:pStyle w:val="ListParagraph"/>
              <w:ind w:left="0"/>
              <w:jc w:val="center"/>
              <w:rPr>
                <w:rFonts w:ascii="Times New Roman" w:hAnsi="Times New Roman" w:cs="Times New Roman"/>
                <w:b/>
                <w:sz w:val="24"/>
                <w:szCs w:val="24"/>
                <w:lang w:val="id-ID"/>
              </w:rPr>
            </w:pPr>
            <w:r w:rsidRPr="001E4B15">
              <w:rPr>
                <w:rFonts w:ascii="Times New Roman" w:hAnsi="Times New Roman" w:cs="Times New Roman"/>
                <w:b/>
                <w:sz w:val="24"/>
                <w:szCs w:val="24"/>
                <w:lang w:val="id-ID"/>
              </w:rPr>
              <w:t>Skala</w:t>
            </w:r>
          </w:p>
        </w:tc>
        <w:tc>
          <w:tcPr>
            <w:tcW w:w="1355" w:type="dxa"/>
            <w:vAlign w:val="center"/>
          </w:tcPr>
          <w:p w14:paraId="0EF1B5E1" w14:textId="77777777" w:rsidR="00C56A4F" w:rsidRPr="001E4B15" w:rsidRDefault="00C56A4F" w:rsidP="00A14E23">
            <w:pPr>
              <w:pStyle w:val="ListParagraph"/>
              <w:ind w:left="0"/>
              <w:jc w:val="center"/>
              <w:rPr>
                <w:rFonts w:ascii="Times New Roman" w:hAnsi="Times New Roman" w:cs="Times New Roman"/>
                <w:b/>
                <w:sz w:val="24"/>
                <w:szCs w:val="24"/>
                <w:lang w:val="id-ID"/>
              </w:rPr>
            </w:pPr>
            <w:r w:rsidRPr="001E4B15">
              <w:rPr>
                <w:rFonts w:ascii="Times New Roman" w:hAnsi="Times New Roman" w:cs="Times New Roman"/>
                <w:b/>
                <w:sz w:val="24"/>
                <w:szCs w:val="24"/>
                <w:lang w:val="id-ID"/>
              </w:rPr>
              <w:t>Sumber</w:t>
            </w:r>
          </w:p>
        </w:tc>
      </w:tr>
      <w:tr w:rsidR="00C56A4F" w:rsidRPr="0059002A" w14:paraId="5D4AF56E" w14:textId="77777777" w:rsidTr="00036CF2">
        <w:trPr>
          <w:trHeight w:val="1295"/>
          <w:jc w:val="right"/>
        </w:trPr>
        <w:tc>
          <w:tcPr>
            <w:tcW w:w="1620" w:type="dxa"/>
          </w:tcPr>
          <w:p w14:paraId="16C93C57" w14:textId="77777777" w:rsidR="00C56A4F" w:rsidRPr="0059002A" w:rsidRDefault="008059E1" w:rsidP="001E4B15">
            <w:pPr>
              <w:pStyle w:val="ListParagraph"/>
              <w:ind w:left="0"/>
              <w:rPr>
                <w:rFonts w:ascii="Times New Roman" w:hAnsi="Times New Roman" w:cs="Times New Roman"/>
                <w:sz w:val="24"/>
                <w:szCs w:val="24"/>
                <w:lang w:val="id-ID"/>
              </w:rPr>
            </w:pPr>
            <w:r w:rsidRPr="0059002A">
              <w:rPr>
                <w:rFonts w:ascii="Times New Roman" w:hAnsi="Times New Roman" w:cs="Times New Roman"/>
                <w:sz w:val="24"/>
                <w:szCs w:val="24"/>
                <w:lang w:val="id-ID"/>
              </w:rPr>
              <w:t>Kinerja Keuangan</w:t>
            </w:r>
          </w:p>
          <w:p w14:paraId="411C832A" w14:textId="77777777" w:rsidR="008059E1" w:rsidRPr="0059002A" w:rsidRDefault="008059E1" w:rsidP="001E4B15">
            <w:pPr>
              <w:pStyle w:val="ListParagraph"/>
              <w:ind w:left="0"/>
              <w:rPr>
                <w:rFonts w:ascii="Times New Roman" w:hAnsi="Times New Roman" w:cs="Times New Roman"/>
                <w:sz w:val="24"/>
                <w:szCs w:val="24"/>
                <w:lang w:val="id-ID"/>
              </w:rPr>
            </w:pPr>
            <w:r w:rsidRPr="0059002A">
              <w:rPr>
                <w:rFonts w:ascii="Times New Roman" w:hAnsi="Times New Roman" w:cs="Times New Roman"/>
                <w:sz w:val="24"/>
                <w:szCs w:val="24"/>
                <w:lang w:val="id-ID"/>
              </w:rPr>
              <w:t>(Y)</w:t>
            </w:r>
          </w:p>
        </w:tc>
        <w:tc>
          <w:tcPr>
            <w:tcW w:w="3870" w:type="dxa"/>
          </w:tcPr>
          <w:p w14:paraId="7DE0A684" w14:textId="30AC01C1" w:rsidR="00C56A4F" w:rsidRPr="00036CF2" w:rsidRDefault="00B059FA" w:rsidP="001E4B15">
            <w:pPr>
              <w:pStyle w:val="ListParagraph"/>
              <w:ind w:left="0"/>
              <w:rPr>
                <w:rFonts w:ascii="Times New Roman" w:hAnsi="Times New Roman" w:cs="Times New Roman"/>
                <w:sz w:val="24"/>
                <w:szCs w:val="24"/>
                <w:lang w:val="id-ID"/>
              </w:rPr>
            </w:pPr>
            <m:oMathPara>
              <m:oMathParaPr>
                <m:jc m:val="left"/>
              </m:oMathParaPr>
              <m:oMath>
                <m:r>
                  <w:rPr>
                    <w:rFonts w:ascii="Cambria Math" w:hAnsi="Cambria Math" w:cs="Times New Roman"/>
                    <w:sz w:val="24"/>
                    <w:szCs w:val="24"/>
                    <w:lang w:val="id-ID"/>
                  </w:rPr>
                  <m:t>ROA=</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Laba bersih setelah pajak</m:t>
                    </m:r>
                  </m:num>
                  <m:den>
                    <m:r>
                      <m:rPr>
                        <m:sty m:val="p"/>
                      </m:rPr>
                      <w:rPr>
                        <w:rFonts w:ascii="Cambria Math" w:hAnsi="Cambria Math" w:cs="Times New Roman"/>
                        <w:sz w:val="24"/>
                        <w:szCs w:val="24"/>
                        <w:lang w:val="id-ID"/>
                      </w:rPr>
                      <m:t>Total aset</m:t>
                    </m:r>
                  </m:den>
                </m:f>
              </m:oMath>
            </m:oMathPara>
          </w:p>
        </w:tc>
        <w:tc>
          <w:tcPr>
            <w:tcW w:w="1080" w:type="dxa"/>
          </w:tcPr>
          <w:p w14:paraId="2E610200" w14:textId="77777777" w:rsidR="00C56A4F" w:rsidRPr="0059002A" w:rsidRDefault="00C966D1" w:rsidP="001E4B15">
            <w:pPr>
              <w:pStyle w:val="ListParagraph"/>
              <w:ind w:left="0"/>
              <w:rPr>
                <w:rFonts w:ascii="Times New Roman" w:hAnsi="Times New Roman" w:cs="Times New Roman"/>
                <w:sz w:val="24"/>
                <w:szCs w:val="24"/>
                <w:lang w:val="id-ID"/>
              </w:rPr>
            </w:pPr>
            <w:r w:rsidRPr="0059002A">
              <w:rPr>
                <w:rFonts w:ascii="Times New Roman" w:hAnsi="Times New Roman" w:cs="Times New Roman"/>
                <w:sz w:val="24"/>
                <w:szCs w:val="24"/>
                <w:lang w:val="id-ID"/>
              </w:rPr>
              <w:t>Rasio</w:t>
            </w:r>
          </w:p>
        </w:tc>
        <w:tc>
          <w:tcPr>
            <w:tcW w:w="1355" w:type="dxa"/>
          </w:tcPr>
          <w:p w14:paraId="5A969124" w14:textId="3BFA2B80" w:rsidR="00C56A4F" w:rsidRPr="0059002A" w:rsidRDefault="00F337B8" w:rsidP="001E4B15">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{"citationItems":[{"id":"ITEM-1","itemData":{"author":[{"dropping-particle":"","family":"Sudana","given":"I Made","non-dropping-particle":"","parse-names":false,"suffix":""}],"edition":"Edisi 2","editor":[{"dropping-particle":"","family":"Sallama","given":"Novietha I","non-dropping-particle":"","parse-names":false,"suffix":""}],"id":"ITEM-1","issued":{"date-parts":[["2015"]]},"number-of-pages":"25","publisher":"Penerbit Erlangga","publisher-place":"Jakarta","title":"Manajemen Keuangan Perusahaan","type":"book"},"uris":["http://www.mendeley.com/documents/?uuid=5cd0ffef-782b-4deb-b2ae-601cbdae5c60","http://www.mendeley.com/documents/?uuid=5c6495bb-12fd-4340-8605-aa10348722b7"]}],"mendeley":{"formattedCitation":"(Sudana, 2015)","manualFormatting":"(Sudana, 2015:25)","plainTextFormattedCitation":"(Sudana, 2015)","previouslyFormattedCitation":"(Sudana, 2015)"},"properties":{"noteIndex":0},"schema":"https://github.com/citation-style-language/schema/raw/master/csl-citation.json"}</w:instrText>
            </w:r>
            <w:r>
              <w:rPr>
                <w:rFonts w:ascii="Times New Roman" w:hAnsi="Times New Roman" w:cs="Times New Roman"/>
                <w:sz w:val="24"/>
                <w:szCs w:val="24"/>
                <w:lang w:val="id-ID"/>
              </w:rPr>
              <w:fldChar w:fldCharType="separate"/>
            </w:r>
            <w:r w:rsidRPr="00F337B8">
              <w:rPr>
                <w:rFonts w:ascii="Times New Roman" w:hAnsi="Times New Roman" w:cs="Times New Roman"/>
                <w:noProof/>
                <w:sz w:val="24"/>
                <w:szCs w:val="24"/>
                <w:lang w:val="id-ID"/>
              </w:rPr>
              <w:t>(Sudana, 2015</w:t>
            </w:r>
            <w:r w:rsidR="0056782F">
              <w:rPr>
                <w:rFonts w:ascii="Times New Roman" w:hAnsi="Times New Roman" w:cs="Times New Roman"/>
                <w:noProof/>
                <w:sz w:val="24"/>
                <w:szCs w:val="24"/>
                <w:lang w:val="id-ID"/>
              </w:rPr>
              <w:t>:25</w:t>
            </w:r>
            <w:r w:rsidRPr="00F337B8">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tc>
      </w:tr>
      <w:tr w:rsidR="00C56A4F" w:rsidRPr="0059002A" w14:paraId="306E22AF" w14:textId="77777777" w:rsidTr="00036CF2">
        <w:trPr>
          <w:jc w:val="right"/>
        </w:trPr>
        <w:tc>
          <w:tcPr>
            <w:tcW w:w="1620" w:type="dxa"/>
          </w:tcPr>
          <w:p w14:paraId="1FB6779F" w14:textId="77777777" w:rsidR="00C56A4F" w:rsidRPr="0059002A" w:rsidRDefault="008059E1" w:rsidP="001E4B15">
            <w:pPr>
              <w:pStyle w:val="ListParagraph"/>
              <w:ind w:left="0"/>
              <w:rPr>
                <w:rFonts w:ascii="Times New Roman" w:hAnsi="Times New Roman" w:cs="Times New Roman"/>
                <w:sz w:val="24"/>
                <w:szCs w:val="24"/>
                <w:lang w:val="id-ID"/>
              </w:rPr>
            </w:pPr>
            <w:r w:rsidRPr="00036CF2">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Ekonomi (X1)</w:t>
            </w:r>
          </w:p>
        </w:tc>
        <w:tc>
          <w:tcPr>
            <w:tcW w:w="3870" w:type="dxa"/>
          </w:tcPr>
          <w:p w14:paraId="3617CF80" w14:textId="77777777" w:rsidR="00C56A4F" w:rsidRPr="00036CF2" w:rsidRDefault="00C966D1" w:rsidP="001E4B15">
            <w:pPr>
              <w:pStyle w:val="ListParagraph"/>
              <w:ind w:left="0"/>
              <w:rPr>
                <w:rFonts w:ascii="Times New Roman" w:hAnsi="Times New Roman" w:cs="Times New Roman"/>
                <w:sz w:val="24"/>
                <w:szCs w:val="24"/>
                <w:lang w:val="id-ID"/>
              </w:rPr>
            </w:pPr>
            <m:oMathPara>
              <m:oMathParaPr>
                <m:jc m:val="left"/>
              </m:oMathParaPr>
              <m:oMath>
                <m:r>
                  <w:rPr>
                    <w:rFonts w:ascii="Cambria Math" w:hAnsi="Cambria Math" w:cs="Times New Roman"/>
                    <w:sz w:val="24"/>
                    <w:szCs w:val="24"/>
                    <w:lang w:val="id-ID"/>
                  </w:rPr>
                  <m:t>EcDI=</m:t>
                </m:r>
                <m:f>
                  <m:fPr>
                    <m:ctrlPr>
                      <w:rPr>
                        <w:rFonts w:ascii="Cambria Math" w:hAnsi="Cambria Math" w:cs="Times New Roman"/>
                        <w:i/>
                        <w:sz w:val="24"/>
                        <w:szCs w:val="24"/>
                        <w:lang w:val="id-ID"/>
                      </w:rPr>
                    </m:ctrlPr>
                  </m:fPr>
                  <m:num>
                    <m:r>
                      <w:rPr>
                        <w:rFonts w:ascii="Cambria Math" w:hAnsi="Cambria Math" w:cs="Times New Roman"/>
                        <w:sz w:val="24"/>
                        <w:szCs w:val="24"/>
                        <w:lang w:val="id-ID"/>
                      </w:rPr>
                      <m:t>Disclosure items</m:t>
                    </m:r>
                  </m:num>
                  <m:den>
                    <m:r>
                      <w:rPr>
                        <w:rFonts w:ascii="Cambria Math" w:hAnsi="Cambria Math" w:cs="Times New Roman"/>
                        <w:sz w:val="24"/>
                        <w:szCs w:val="24"/>
                        <w:lang w:val="id-ID"/>
                      </w:rPr>
                      <m:t>Max. disclosure items</m:t>
                    </m:r>
                  </m:den>
                </m:f>
              </m:oMath>
            </m:oMathPara>
          </w:p>
        </w:tc>
        <w:tc>
          <w:tcPr>
            <w:tcW w:w="1080" w:type="dxa"/>
          </w:tcPr>
          <w:p w14:paraId="4A8038F1" w14:textId="0E95360A" w:rsidR="00C56A4F" w:rsidRPr="0059002A" w:rsidRDefault="00C9483B" w:rsidP="001E4B15">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Indeks</w:t>
            </w:r>
          </w:p>
        </w:tc>
        <w:tc>
          <w:tcPr>
            <w:tcW w:w="1355" w:type="dxa"/>
          </w:tcPr>
          <w:p w14:paraId="34154E6B" w14:textId="0CBA7B82" w:rsidR="00C56A4F" w:rsidRPr="0059002A" w:rsidRDefault="005B536D" w:rsidP="001E4B15">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{"citationItems":[{"id":"ITEM-1","itemData":{"URL":"https://www.globalreporting.org/","accessed":{"date-parts":[["2023","12","10"]]},"author":[{"dropping-particle":"","family":"Global Reporting Initiative","given":"","non-dropping-particle":"","parse-names":false,"suffix":""}],"id":"ITEM-1","issued":{"date-parts":[["2023"]]},"title":"Global Reporting Initiative Universal Standars","type":"webpage"},"uris":["http://www.mendeley.com/documents/?uuid=05e03a4c-17f4-44ef-af6d-788e9673c386","http://www.mendeley.com/documents/?uuid=2f96a733-8114-471c-bb35-68f8ebdfee3e"]}],"mendeley":{"formattedCitation":"(Global Reporting Initiative, 2023)","plainTextFormattedCitation":"(Global Reporting Initiative, 2023)","previouslyFormattedCitation":"(Global Reporting Initiative, 2023)"},"properties":{"noteIndex":0},"schema":"https://github.com/citation-style-language/schema/raw/master/csl-citation.json"}</w:instrText>
            </w:r>
            <w:r>
              <w:rPr>
                <w:rFonts w:ascii="Times New Roman" w:hAnsi="Times New Roman" w:cs="Times New Roman"/>
                <w:sz w:val="24"/>
                <w:szCs w:val="24"/>
                <w:lang w:val="id-ID"/>
              </w:rPr>
              <w:fldChar w:fldCharType="separate"/>
            </w:r>
            <w:r w:rsidRPr="005B536D">
              <w:rPr>
                <w:rFonts w:ascii="Times New Roman" w:hAnsi="Times New Roman" w:cs="Times New Roman"/>
                <w:noProof/>
                <w:sz w:val="24"/>
                <w:szCs w:val="24"/>
                <w:lang w:val="id-ID"/>
              </w:rPr>
              <w:t>(Global Reporting Initiative, 2023)</w:t>
            </w:r>
            <w:r>
              <w:rPr>
                <w:rFonts w:ascii="Times New Roman" w:hAnsi="Times New Roman" w:cs="Times New Roman"/>
                <w:sz w:val="24"/>
                <w:szCs w:val="24"/>
                <w:lang w:val="id-ID"/>
              </w:rPr>
              <w:fldChar w:fldCharType="end"/>
            </w:r>
          </w:p>
        </w:tc>
      </w:tr>
      <w:tr w:rsidR="00C56A4F" w:rsidRPr="0059002A" w14:paraId="415506BF" w14:textId="77777777" w:rsidTr="00036CF2">
        <w:trPr>
          <w:jc w:val="right"/>
        </w:trPr>
        <w:tc>
          <w:tcPr>
            <w:tcW w:w="1620" w:type="dxa"/>
          </w:tcPr>
          <w:p w14:paraId="0C3555D0" w14:textId="77777777" w:rsidR="00C56A4F" w:rsidRPr="0059002A" w:rsidRDefault="008059E1" w:rsidP="001E4B15">
            <w:pPr>
              <w:pStyle w:val="ListParagraph"/>
              <w:ind w:left="0"/>
              <w:rPr>
                <w:rFonts w:ascii="Times New Roman" w:hAnsi="Times New Roman" w:cs="Times New Roman"/>
                <w:sz w:val="24"/>
                <w:szCs w:val="24"/>
                <w:lang w:val="id-ID"/>
              </w:rPr>
            </w:pPr>
            <w:r w:rsidRPr="00036CF2">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Lingkungan (X2)</w:t>
            </w:r>
          </w:p>
        </w:tc>
        <w:tc>
          <w:tcPr>
            <w:tcW w:w="3870" w:type="dxa"/>
          </w:tcPr>
          <w:p w14:paraId="7529D5EA" w14:textId="77777777" w:rsidR="00C56A4F" w:rsidRPr="00036CF2" w:rsidRDefault="00C966D1" w:rsidP="001E4B15">
            <w:pPr>
              <w:pStyle w:val="ListParagraph"/>
              <w:ind w:left="0"/>
              <w:rPr>
                <w:rFonts w:ascii="Times New Roman" w:hAnsi="Times New Roman" w:cs="Times New Roman"/>
                <w:sz w:val="24"/>
                <w:szCs w:val="24"/>
                <w:lang w:val="id-ID"/>
              </w:rPr>
            </w:pPr>
            <m:oMathPara>
              <m:oMathParaPr>
                <m:jc m:val="left"/>
              </m:oMathParaPr>
              <m:oMath>
                <m:r>
                  <w:rPr>
                    <w:rFonts w:ascii="Cambria Math" w:hAnsi="Cambria Math" w:cs="Times New Roman"/>
                    <w:sz w:val="24"/>
                    <w:szCs w:val="24"/>
                    <w:lang w:val="id-ID"/>
                  </w:rPr>
                  <m:t>EnDI=</m:t>
                </m:r>
                <m:f>
                  <m:fPr>
                    <m:ctrlPr>
                      <w:rPr>
                        <w:rFonts w:ascii="Cambria Math" w:hAnsi="Cambria Math" w:cs="Times New Roman"/>
                        <w:i/>
                        <w:sz w:val="24"/>
                        <w:szCs w:val="24"/>
                        <w:lang w:val="id-ID"/>
                      </w:rPr>
                    </m:ctrlPr>
                  </m:fPr>
                  <m:num>
                    <m:r>
                      <w:rPr>
                        <w:rFonts w:ascii="Cambria Math" w:hAnsi="Cambria Math" w:cs="Times New Roman"/>
                        <w:sz w:val="24"/>
                        <w:szCs w:val="24"/>
                        <w:lang w:val="id-ID"/>
                      </w:rPr>
                      <m:t>Disclosure items</m:t>
                    </m:r>
                  </m:num>
                  <m:den>
                    <m:r>
                      <w:rPr>
                        <w:rFonts w:ascii="Cambria Math" w:hAnsi="Cambria Math" w:cs="Times New Roman"/>
                        <w:sz w:val="24"/>
                        <w:szCs w:val="24"/>
                        <w:lang w:val="id-ID"/>
                      </w:rPr>
                      <m:t>Max. disclosure items</m:t>
                    </m:r>
                  </m:den>
                </m:f>
              </m:oMath>
            </m:oMathPara>
          </w:p>
        </w:tc>
        <w:tc>
          <w:tcPr>
            <w:tcW w:w="1080" w:type="dxa"/>
          </w:tcPr>
          <w:p w14:paraId="61006B8A" w14:textId="72A57BC3" w:rsidR="00C56A4F" w:rsidRPr="0059002A" w:rsidRDefault="00C9483B" w:rsidP="001E4B15">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Indeks</w:t>
            </w:r>
          </w:p>
        </w:tc>
        <w:tc>
          <w:tcPr>
            <w:tcW w:w="1355" w:type="dxa"/>
          </w:tcPr>
          <w:p w14:paraId="682A7EF2" w14:textId="13D97D17" w:rsidR="00C56A4F" w:rsidRPr="0059002A" w:rsidRDefault="005B536D" w:rsidP="001E4B15">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{"citationItems":[{"id":"ITEM-1","itemData":{"URL":"https://www.globalreporting.org/","accessed":{"date-parts":[["2023","12","10"]]},"author":[{"dropping-particle":"","family":"Global Reporting Initiative","given":"","non-dropping-particle":"","parse-names":false,"suffix":""}],"id":"ITEM-1","issued":{"date-parts":[["2023"]]},"title":"Global Reporting Initiative Universal Standars","type":"webpage"},"uris":["http://www.mendeley.com/documents/?uuid=05e03a4c-17f4-44ef-af6d-788e9673c386","http://www.mendeley.com/documents/?uuid=2f96a733-8114-471c-bb35-68f8ebdfee3e"]}],"mendeley":{"formattedCitation":"(Global Reporting Initiative, 2023)","plainTextFormattedCitation":"(Global Reporting Initiative, 2023)","previouslyFormattedCitation":"(Global Reporting Initiative, 2023)"},"properties":{"noteIndex":0},"schema":"https://github.com/citation-style-language/schema/raw/master/csl-citation.json"}</w:instrText>
            </w:r>
            <w:r>
              <w:rPr>
                <w:rFonts w:ascii="Times New Roman" w:hAnsi="Times New Roman" w:cs="Times New Roman"/>
                <w:sz w:val="24"/>
                <w:szCs w:val="24"/>
                <w:lang w:val="id-ID"/>
              </w:rPr>
              <w:fldChar w:fldCharType="separate"/>
            </w:r>
            <w:r w:rsidRPr="005B536D">
              <w:rPr>
                <w:rFonts w:ascii="Times New Roman" w:hAnsi="Times New Roman" w:cs="Times New Roman"/>
                <w:noProof/>
                <w:sz w:val="24"/>
                <w:szCs w:val="24"/>
                <w:lang w:val="id-ID"/>
              </w:rPr>
              <w:t>(Global Reporting Initiative, 2023)</w:t>
            </w:r>
            <w:r>
              <w:rPr>
                <w:rFonts w:ascii="Times New Roman" w:hAnsi="Times New Roman" w:cs="Times New Roman"/>
                <w:sz w:val="24"/>
                <w:szCs w:val="24"/>
                <w:lang w:val="id-ID"/>
              </w:rPr>
              <w:fldChar w:fldCharType="end"/>
            </w:r>
          </w:p>
        </w:tc>
      </w:tr>
      <w:tr w:rsidR="00C56A4F" w:rsidRPr="0059002A" w14:paraId="2C499E3A" w14:textId="77777777" w:rsidTr="00036CF2">
        <w:trPr>
          <w:jc w:val="right"/>
        </w:trPr>
        <w:tc>
          <w:tcPr>
            <w:tcW w:w="1620" w:type="dxa"/>
          </w:tcPr>
          <w:p w14:paraId="75F09863" w14:textId="77777777" w:rsidR="00C966D1" w:rsidRPr="0059002A" w:rsidRDefault="008059E1" w:rsidP="001E4B15">
            <w:pPr>
              <w:pStyle w:val="ListParagraph"/>
              <w:ind w:left="0"/>
              <w:rPr>
                <w:rFonts w:ascii="Times New Roman" w:hAnsi="Times New Roman" w:cs="Times New Roman"/>
                <w:sz w:val="24"/>
                <w:szCs w:val="24"/>
                <w:lang w:val="id-ID"/>
              </w:rPr>
            </w:pPr>
            <w:r w:rsidRPr="00036CF2">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Sosial </w:t>
            </w:r>
          </w:p>
          <w:p w14:paraId="2A13075A" w14:textId="77777777" w:rsidR="00C56A4F" w:rsidRPr="0059002A" w:rsidRDefault="008059E1" w:rsidP="001E4B15">
            <w:pPr>
              <w:pStyle w:val="ListParagraph"/>
              <w:ind w:left="0"/>
              <w:rPr>
                <w:rFonts w:ascii="Times New Roman" w:hAnsi="Times New Roman" w:cs="Times New Roman"/>
                <w:sz w:val="24"/>
                <w:szCs w:val="24"/>
                <w:lang w:val="id-ID"/>
              </w:rPr>
            </w:pPr>
            <w:r w:rsidRPr="0059002A">
              <w:rPr>
                <w:rFonts w:ascii="Times New Roman" w:hAnsi="Times New Roman" w:cs="Times New Roman"/>
                <w:sz w:val="24"/>
                <w:szCs w:val="24"/>
                <w:lang w:val="id-ID"/>
              </w:rPr>
              <w:t>(X3)</w:t>
            </w:r>
          </w:p>
        </w:tc>
        <w:tc>
          <w:tcPr>
            <w:tcW w:w="3870" w:type="dxa"/>
          </w:tcPr>
          <w:p w14:paraId="370DC510" w14:textId="77777777" w:rsidR="00C56A4F" w:rsidRPr="00036CF2" w:rsidRDefault="00C966D1" w:rsidP="001E4B15">
            <w:pPr>
              <w:pStyle w:val="ListParagraph"/>
              <w:ind w:left="0"/>
              <w:rPr>
                <w:rFonts w:ascii="Times New Roman" w:hAnsi="Times New Roman" w:cs="Times New Roman"/>
                <w:sz w:val="24"/>
                <w:szCs w:val="24"/>
                <w:lang w:val="id-ID"/>
              </w:rPr>
            </w:pPr>
            <m:oMathPara>
              <m:oMathParaPr>
                <m:jc m:val="left"/>
              </m:oMathParaPr>
              <m:oMath>
                <m:r>
                  <w:rPr>
                    <w:rFonts w:ascii="Cambria Math" w:hAnsi="Cambria Math" w:cs="Times New Roman"/>
                    <w:sz w:val="24"/>
                    <w:szCs w:val="24"/>
                    <w:lang w:val="id-ID"/>
                  </w:rPr>
                  <m:t>SoDI=</m:t>
                </m:r>
                <m:f>
                  <m:fPr>
                    <m:ctrlPr>
                      <w:rPr>
                        <w:rFonts w:ascii="Cambria Math" w:hAnsi="Cambria Math" w:cs="Times New Roman"/>
                        <w:i/>
                        <w:sz w:val="24"/>
                        <w:szCs w:val="24"/>
                        <w:lang w:val="id-ID"/>
                      </w:rPr>
                    </m:ctrlPr>
                  </m:fPr>
                  <m:num>
                    <m:r>
                      <w:rPr>
                        <w:rFonts w:ascii="Cambria Math" w:hAnsi="Cambria Math" w:cs="Times New Roman"/>
                        <w:sz w:val="24"/>
                        <w:szCs w:val="24"/>
                        <w:lang w:val="id-ID"/>
                      </w:rPr>
                      <m:t>Disclosure items</m:t>
                    </m:r>
                  </m:num>
                  <m:den>
                    <m:r>
                      <w:rPr>
                        <w:rFonts w:ascii="Cambria Math" w:hAnsi="Cambria Math" w:cs="Times New Roman"/>
                        <w:sz w:val="24"/>
                        <w:szCs w:val="24"/>
                        <w:lang w:val="id-ID"/>
                      </w:rPr>
                      <m:t>Max. disclosure items</m:t>
                    </m:r>
                  </m:den>
                </m:f>
              </m:oMath>
            </m:oMathPara>
          </w:p>
        </w:tc>
        <w:tc>
          <w:tcPr>
            <w:tcW w:w="1080" w:type="dxa"/>
          </w:tcPr>
          <w:p w14:paraId="264DC796" w14:textId="2F984233" w:rsidR="00C56A4F" w:rsidRPr="0059002A" w:rsidRDefault="00C9483B" w:rsidP="001E4B15">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Indeks</w:t>
            </w:r>
          </w:p>
        </w:tc>
        <w:tc>
          <w:tcPr>
            <w:tcW w:w="1355" w:type="dxa"/>
          </w:tcPr>
          <w:p w14:paraId="10EE97FE" w14:textId="0E98DB68" w:rsidR="00C56A4F" w:rsidRPr="0059002A" w:rsidRDefault="005B536D" w:rsidP="001E4B15">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7878C1">
              <w:rPr>
                <w:rFonts w:ascii="Times New Roman" w:hAnsi="Times New Roman" w:cs="Times New Roman"/>
                <w:sz w:val="24"/>
                <w:szCs w:val="24"/>
                <w:lang w:val="id-ID"/>
              </w:rPr>
              <w:instrText>ADDIN CSL_CITATION {"citationItems":[{"id":"ITEM-1","itemData":{"URL":"https://www.globalreporting.org/","accessed":{"date-parts":[["2023","12","10"]]},"author":[{"dropping-particle":"","family":"Global Reporting Initiative","given":"","non-dropping-particle":"","parse-names":false,"suffix":""}],"id":"ITEM-1","issued":{"date-parts":[["2023"]]},"title":"Global Reporting Initiative Universal Standars","type":"webpage"},"uris":["http://www.mendeley.com/documents/?uuid=05e03a4c-17f4-44ef-af6d-788e9673c386","http://www.mendeley.com/documents/?uuid=2f96a733-8114-471c-bb35-68f8ebdfee3e"]}],"mendeley":{"formattedCitation":"(Global Reporting Initiative, 2023)","plainTextFormattedCitation":"(Global Reporting Initiative, 2023)","previouslyFormattedCitation":"(Global Reporting Initiative, 2023)"},"properties":{"noteIndex":0},"schema":"https://github.com/citation-style-language/schema/raw/master/csl-citation.json"}</w:instrText>
            </w:r>
            <w:r>
              <w:rPr>
                <w:rFonts w:ascii="Times New Roman" w:hAnsi="Times New Roman" w:cs="Times New Roman"/>
                <w:sz w:val="24"/>
                <w:szCs w:val="24"/>
                <w:lang w:val="id-ID"/>
              </w:rPr>
              <w:fldChar w:fldCharType="separate"/>
            </w:r>
            <w:r w:rsidRPr="005B536D">
              <w:rPr>
                <w:rFonts w:ascii="Times New Roman" w:hAnsi="Times New Roman" w:cs="Times New Roman"/>
                <w:noProof/>
                <w:sz w:val="24"/>
                <w:szCs w:val="24"/>
                <w:lang w:val="id-ID"/>
              </w:rPr>
              <w:t>(Global Reporting Initiative, 2023)</w:t>
            </w:r>
            <w:r>
              <w:rPr>
                <w:rFonts w:ascii="Times New Roman" w:hAnsi="Times New Roman" w:cs="Times New Roman"/>
                <w:sz w:val="24"/>
                <w:szCs w:val="24"/>
                <w:lang w:val="id-ID"/>
              </w:rPr>
              <w:fldChar w:fldCharType="end"/>
            </w:r>
          </w:p>
        </w:tc>
      </w:tr>
      <w:tr w:rsidR="008059E1" w:rsidRPr="0059002A" w14:paraId="19CD186A" w14:textId="77777777" w:rsidTr="00036CF2">
        <w:trPr>
          <w:jc w:val="right"/>
        </w:trPr>
        <w:tc>
          <w:tcPr>
            <w:tcW w:w="1620" w:type="dxa"/>
          </w:tcPr>
          <w:p w14:paraId="1F47DE54" w14:textId="77777777" w:rsidR="008059E1" w:rsidRPr="0059002A" w:rsidRDefault="008059E1" w:rsidP="001E4B15">
            <w:pPr>
              <w:pStyle w:val="ListParagraph"/>
              <w:ind w:left="0"/>
              <w:rPr>
                <w:rFonts w:ascii="Times New Roman" w:hAnsi="Times New Roman" w:cs="Times New Roman"/>
                <w:sz w:val="24"/>
                <w:szCs w:val="24"/>
                <w:lang w:val="id-ID"/>
              </w:rPr>
            </w:pPr>
            <w:r w:rsidRPr="0059002A">
              <w:rPr>
                <w:rFonts w:ascii="Times New Roman" w:hAnsi="Times New Roman" w:cs="Times New Roman"/>
                <w:sz w:val="24"/>
                <w:szCs w:val="24"/>
                <w:lang w:val="id-ID"/>
              </w:rPr>
              <w:t>Ukuran Perusahaan (X4)</w:t>
            </w:r>
          </w:p>
        </w:tc>
        <w:tc>
          <w:tcPr>
            <w:tcW w:w="3870" w:type="dxa"/>
          </w:tcPr>
          <w:p w14:paraId="23290C64" w14:textId="77777777" w:rsidR="008059E1" w:rsidRPr="0059002A" w:rsidRDefault="008059E1" w:rsidP="001E4B15">
            <w:pPr>
              <w:pStyle w:val="ListParagraph"/>
              <w:ind w:left="0"/>
              <w:rPr>
                <w:rFonts w:ascii="Times New Roman" w:hAnsi="Times New Roman" w:cs="Times New Roman"/>
                <w:sz w:val="24"/>
                <w:szCs w:val="24"/>
                <w:lang w:val="id-ID"/>
              </w:rPr>
            </w:pPr>
            <w:r w:rsidRPr="00C96E45">
              <w:rPr>
                <w:rFonts w:ascii="Times New Roman" w:hAnsi="Times New Roman" w:cs="Times New Roman"/>
                <w:i/>
                <w:sz w:val="24"/>
                <w:szCs w:val="24"/>
                <w:lang w:val="id-ID"/>
              </w:rPr>
              <w:t>Size</w:t>
            </w:r>
            <w:r w:rsidRPr="0059002A">
              <w:rPr>
                <w:rFonts w:ascii="Times New Roman" w:hAnsi="Times New Roman" w:cs="Times New Roman"/>
                <w:sz w:val="24"/>
                <w:szCs w:val="24"/>
                <w:lang w:val="id-ID"/>
              </w:rPr>
              <w:t xml:space="preserve"> = Lognatural (Total Aktiva)</w:t>
            </w:r>
          </w:p>
        </w:tc>
        <w:tc>
          <w:tcPr>
            <w:tcW w:w="1080" w:type="dxa"/>
          </w:tcPr>
          <w:p w14:paraId="78CD23ED" w14:textId="77777777" w:rsidR="008059E1" w:rsidRPr="0059002A" w:rsidRDefault="00C966D1" w:rsidP="001E4B15">
            <w:pPr>
              <w:pStyle w:val="ListParagraph"/>
              <w:ind w:left="0"/>
              <w:rPr>
                <w:rFonts w:ascii="Times New Roman" w:hAnsi="Times New Roman" w:cs="Times New Roman"/>
                <w:sz w:val="24"/>
                <w:szCs w:val="24"/>
                <w:lang w:val="id-ID"/>
              </w:rPr>
            </w:pPr>
            <w:r w:rsidRPr="0059002A">
              <w:rPr>
                <w:rFonts w:ascii="Times New Roman" w:hAnsi="Times New Roman" w:cs="Times New Roman"/>
                <w:sz w:val="24"/>
                <w:szCs w:val="24"/>
                <w:lang w:val="id-ID"/>
              </w:rPr>
              <w:t>Rasio</w:t>
            </w:r>
          </w:p>
        </w:tc>
        <w:tc>
          <w:tcPr>
            <w:tcW w:w="1355" w:type="dxa"/>
          </w:tcPr>
          <w:p w14:paraId="70E845DD" w14:textId="229F6C31" w:rsidR="008059E1" w:rsidRPr="0059002A" w:rsidRDefault="00F20A5A" w:rsidP="001E4B15">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Jogiyanto","given":"","non-dropping-particle":"","parse-names":false,"suffix":""}],"id":"ITEM-1","issued":{"date-parts":[["2007"]]},"publisher":"BPFE","publisher-place":"Yogyakarta","title":"Teori Portofolio dan Analisis Investasi","type":"book"},"uris":["http://www.mendeley.com/documents/?uuid=fc13e40f-cefb-4e5d-816f-762e2bc71edd","http://www.mendeley.com/documents/?uuid=3bd7c483-687f-4cbb-b3b5-d994ac8bf80b"]}],"mendeley":{"formattedCitation":"(Jogiyanto, 2007)","manualFormatting":"(Jogiyanto, 2007:282)","plainTextFormattedCitation":"(Jogiyanto, 2007)","previouslyFormattedCitation":"(Jogiyanto, 2007)"},"properties":{"noteIndex":0},"schema":"https://github.com/citation-style-language/schema/raw/master/csl-citation.json"}</w:instrText>
            </w:r>
            <w:r>
              <w:rPr>
                <w:rFonts w:ascii="Times New Roman" w:hAnsi="Times New Roman" w:cs="Times New Roman"/>
                <w:sz w:val="24"/>
                <w:szCs w:val="24"/>
                <w:lang w:val="id-ID"/>
              </w:rPr>
              <w:fldChar w:fldCharType="separate"/>
            </w:r>
            <w:r w:rsidRPr="00F20A5A">
              <w:rPr>
                <w:rFonts w:ascii="Times New Roman" w:hAnsi="Times New Roman" w:cs="Times New Roman"/>
                <w:noProof/>
                <w:sz w:val="24"/>
                <w:szCs w:val="24"/>
                <w:lang w:val="id-ID"/>
              </w:rPr>
              <w:t>(Jogiyanto, 2007</w:t>
            </w:r>
            <w:r>
              <w:rPr>
                <w:rFonts w:ascii="Times New Roman" w:hAnsi="Times New Roman" w:cs="Times New Roman"/>
                <w:noProof/>
                <w:sz w:val="24"/>
                <w:szCs w:val="24"/>
                <w:lang w:val="id-ID"/>
              </w:rPr>
              <w:t>:282</w:t>
            </w:r>
            <w:r w:rsidRPr="00F20A5A">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tc>
      </w:tr>
      <w:tr w:rsidR="008059E1" w:rsidRPr="0059002A" w14:paraId="4667083C" w14:textId="77777777" w:rsidTr="00036CF2">
        <w:trPr>
          <w:trHeight w:val="503"/>
          <w:jc w:val="right"/>
        </w:trPr>
        <w:tc>
          <w:tcPr>
            <w:tcW w:w="1620" w:type="dxa"/>
          </w:tcPr>
          <w:p w14:paraId="6C2E47FD" w14:textId="77777777" w:rsidR="00C966D1" w:rsidRPr="00036CF2" w:rsidRDefault="008059E1" w:rsidP="001E4B15">
            <w:pPr>
              <w:pStyle w:val="ListParagraph"/>
              <w:ind w:left="0"/>
              <w:rPr>
                <w:rFonts w:ascii="Times New Roman" w:hAnsi="Times New Roman" w:cs="Times New Roman"/>
                <w:i/>
                <w:sz w:val="24"/>
                <w:szCs w:val="24"/>
                <w:lang w:val="id-ID"/>
              </w:rPr>
            </w:pPr>
            <w:r w:rsidRPr="00036CF2">
              <w:rPr>
                <w:rFonts w:ascii="Times New Roman" w:hAnsi="Times New Roman" w:cs="Times New Roman"/>
                <w:i/>
                <w:sz w:val="24"/>
                <w:szCs w:val="24"/>
                <w:lang w:val="id-ID"/>
              </w:rPr>
              <w:t xml:space="preserve">Leverage </w:t>
            </w:r>
          </w:p>
          <w:p w14:paraId="468C9891" w14:textId="77777777" w:rsidR="008059E1" w:rsidRPr="0059002A" w:rsidRDefault="008059E1" w:rsidP="001E4B15">
            <w:pPr>
              <w:pStyle w:val="ListParagraph"/>
              <w:ind w:left="0"/>
              <w:rPr>
                <w:rFonts w:ascii="Times New Roman" w:hAnsi="Times New Roman" w:cs="Times New Roman"/>
                <w:sz w:val="24"/>
                <w:szCs w:val="24"/>
                <w:lang w:val="id-ID"/>
              </w:rPr>
            </w:pPr>
            <w:r w:rsidRPr="0059002A">
              <w:rPr>
                <w:rFonts w:ascii="Times New Roman" w:hAnsi="Times New Roman" w:cs="Times New Roman"/>
                <w:sz w:val="24"/>
                <w:szCs w:val="24"/>
                <w:lang w:val="id-ID"/>
              </w:rPr>
              <w:t>(X5)</w:t>
            </w:r>
          </w:p>
        </w:tc>
        <w:tc>
          <w:tcPr>
            <w:tcW w:w="3870" w:type="dxa"/>
          </w:tcPr>
          <w:p w14:paraId="1AC5BCA2" w14:textId="32DA3D64" w:rsidR="008059E1" w:rsidRPr="00036CF2" w:rsidRDefault="00C966D1" w:rsidP="001E4B15">
            <w:pPr>
              <w:pStyle w:val="ListParagraph"/>
              <w:ind w:left="0"/>
              <w:rPr>
                <w:rFonts w:ascii="Times New Roman" w:hAnsi="Times New Roman" w:cs="Times New Roman"/>
                <w:sz w:val="24"/>
                <w:szCs w:val="24"/>
                <w:lang w:val="id-ID"/>
              </w:rPr>
            </w:pPr>
            <m:oMathPara>
              <m:oMathParaPr>
                <m:jc m:val="left"/>
              </m:oMathParaPr>
              <m:oMath>
                <m:r>
                  <w:rPr>
                    <w:rFonts w:ascii="Cambria Math" w:hAnsi="Cambria Math" w:cs="Times New Roman"/>
                    <w:sz w:val="24"/>
                    <w:szCs w:val="24"/>
                    <w:lang w:val="id-ID"/>
                  </w:rPr>
                  <m:t>DER=</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Total Hutang</m:t>
                    </m:r>
                  </m:num>
                  <m:den>
                    <m:r>
                      <m:rPr>
                        <m:sty m:val="p"/>
                      </m:rPr>
                      <w:rPr>
                        <w:rFonts w:ascii="Cambria Math" w:hAnsi="Cambria Math" w:cs="Times New Roman"/>
                        <w:sz w:val="24"/>
                        <w:szCs w:val="24"/>
                        <w:lang w:val="id-ID"/>
                      </w:rPr>
                      <m:t>Total Modal</m:t>
                    </m:r>
                  </m:den>
                </m:f>
              </m:oMath>
            </m:oMathPara>
          </w:p>
          <w:p w14:paraId="2EE2510B" w14:textId="77777777" w:rsidR="008059E1" w:rsidRPr="0059002A" w:rsidRDefault="008059E1" w:rsidP="001E4B15">
            <w:pPr>
              <w:pStyle w:val="ListParagraph"/>
              <w:ind w:left="0"/>
              <w:rPr>
                <w:rFonts w:ascii="Times New Roman" w:hAnsi="Times New Roman" w:cs="Times New Roman"/>
                <w:sz w:val="24"/>
                <w:szCs w:val="24"/>
                <w:lang w:val="id-ID"/>
              </w:rPr>
            </w:pPr>
          </w:p>
        </w:tc>
        <w:tc>
          <w:tcPr>
            <w:tcW w:w="1080" w:type="dxa"/>
          </w:tcPr>
          <w:p w14:paraId="3B4BE3B2" w14:textId="77777777" w:rsidR="008059E1" w:rsidRPr="0059002A" w:rsidRDefault="00C966D1" w:rsidP="001E4B15">
            <w:pPr>
              <w:pStyle w:val="ListParagraph"/>
              <w:ind w:left="0"/>
              <w:rPr>
                <w:rFonts w:ascii="Times New Roman" w:hAnsi="Times New Roman" w:cs="Times New Roman"/>
                <w:sz w:val="24"/>
                <w:szCs w:val="24"/>
                <w:lang w:val="id-ID"/>
              </w:rPr>
            </w:pPr>
            <w:r w:rsidRPr="0059002A">
              <w:rPr>
                <w:rFonts w:ascii="Times New Roman" w:hAnsi="Times New Roman" w:cs="Times New Roman"/>
                <w:sz w:val="24"/>
                <w:szCs w:val="24"/>
                <w:lang w:val="id-ID"/>
              </w:rPr>
              <w:t>Rasio</w:t>
            </w:r>
          </w:p>
        </w:tc>
        <w:tc>
          <w:tcPr>
            <w:tcW w:w="1355" w:type="dxa"/>
          </w:tcPr>
          <w:p w14:paraId="696AEF31" w14:textId="133877D9" w:rsidR="008059E1" w:rsidRPr="0059002A" w:rsidRDefault="00E247D8" w:rsidP="00E247D8">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{"citationItems":[{"id":"ITEM-1","itemData":{"author":[{"dropping-particle":"","family":"Darminto","given":"Dwi Prastowo","non-dropping-particle":"","parse-names":false,"suffix":""}],"id":"ITEM-1","issued":{"date-parts":[["2019"]]},"publisher":"UPP STIM YKPN","publisher-place":"Yogyakarta","title":"Analisis Laporan Keuangan","type":"book"},"uris":["http://www.mendeley.com/documents/?uuid=ec5ea17f-eaa5-467e-b964-55c1df6405c0","http://www.mendeley.com/documents/?uuid=efdcde9c-d399-4d76-a058-93711bec0d57"]}],"mendeley":{"formattedCitation":"(Darminto, 2019)","manualFormatting":"(Darminto, 2019:72)","plainTextFormattedCitation":"(Darminto, 2019)","previouslyFormattedCitation":"(Darminto, 2019)"},"properties":{"noteIndex":0},"schema":"https://github.com/citation-style-language/schema/raw/master/csl-citation.json"}</w:instrText>
            </w:r>
            <w:r>
              <w:rPr>
                <w:rFonts w:ascii="Times New Roman" w:hAnsi="Times New Roman" w:cs="Times New Roman"/>
                <w:sz w:val="24"/>
                <w:szCs w:val="24"/>
                <w:lang w:val="id-ID"/>
              </w:rPr>
              <w:fldChar w:fldCharType="separate"/>
            </w:r>
            <w:r w:rsidRPr="00E247D8">
              <w:rPr>
                <w:rFonts w:ascii="Times New Roman" w:hAnsi="Times New Roman" w:cs="Times New Roman"/>
                <w:noProof/>
                <w:sz w:val="24"/>
                <w:szCs w:val="24"/>
                <w:lang w:val="id-ID"/>
              </w:rPr>
              <w:t>(Darminto, 2019</w:t>
            </w:r>
            <w:r>
              <w:rPr>
                <w:rFonts w:ascii="Times New Roman" w:hAnsi="Times New Roman" w:cs="Times New Roman"/>
                <w:noProof/>
                <w:sz w:val="24"/>
                <w:szCs w:val="24"/>
                <w:lang w:val="id-ID"/>
              </w:rPr>
              <w:t>:72</w:t>
            </w:r>
            <w:r w:rsidRPr="00E247D8">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tc>
      </w:tr>
    </w:tbl>
    <w:p w14:paraId="79B3D30A" w14:textId="77777777" w:rsidR="009A3C00" w:rsidRPr="0059002A" w:rsidRDefault="009A3C00" w:rsidP="009A3C00">
      <w:pPr>
        <w:pStyle w:val="ListParagraph"/>
        <w:tabs>
          <w:tab w:val="left" w:pos="849"/>
        </w:tabs>
        <w:spacing w:line="480" w:lineRule="auto"/>
        <w:rPr>
          <w:rFonts w:ascii="Times New Roman" w:hAnsi="Times New Roman" w:cs="Times New Roman"/>
          <w:sz w:val="24"/>
          <w:szCs w:val="24"/>
          <w:lang w:val="id-ID"/>
        </w:rPr>
      </w:pPr>
    </w:p>
    <w:p w14:paraId="02B42065" w14:textId="22BA234B" w:rsidR="005A647F" w:rsidRPr="008862E3" w:rsidRDefault="0017669A" w:rsidP="007A12B7">
      <w:pPr>
        <w:pStyle w:val="Heading2"/>
        <w:numPr>
          <w:ilvl w:val="0"/>
          <w:numId w:val="68"/>
        </w:numPr>
        <w:spacing w:line="480" w:lineRule="auto"/>
        <w:rPr>
          <w:rFonts w:ascii="Times New Roman" w:hAnsi="Times New Roman" w:cs="Times New Roman"/>
          <w:b/>
          <w:bCs/>
          <w:color w:val="auto"/>
          <w:sz w:val="24"/>
          <w:szCs w:val="24"/>
          <w:lang w:val="id-ID"/>
        </w:rPr>
      </w:pPr>
      <w:bookmarkStart w:id="86" w:name="_Toc153997230"/>
      <w:bookmarkStart w:id="87" w:name="_Toc168517391"/>
      <w:r>
        <w:rPr>
          <w:rFonts w:ascii="Times New Roman" w:hAnsi="Times New Roman" w:cs="Times New Roman"/>
          <w:b/>
          <w:bCs/>
          <w:color w:val="auto"/>
          <w:sz w:val="24"/>
          <w:szCs w:val="24"/>
          <w:lang w:val="id-ID"/>
        </w:rPr>
        <w:t>Teknik</w:t>
      </w:r>
      <w:r w:rsidR="009A3C00" w:rsidRPr="008862E3">
        <w:rPr>
          <w:rFonts w:ascii="Times New Roman" w:hAnsi="Times New Roman" w:cs="Times New Roman"/>
          <w:b/>
          <w:bCs/>
          <w:color w:val="auto"/>
          <w:sz w:val="24"/>
          <w:szCs w:val="24"/>
          <w:lang w:val="id-ID"/>
        </w:rPr>
        <w:t xml:space="preserve"> Pengumpulan Data</w:t>
      </w:r>
      <w:bookmarkEnd w:id="86"/>
      <w:bookmarkEnd w:id="87"/>
      <w:r w:rsidR="009A3C00" w:rsidRPr="008862E3">
        <w:rPr>
          <w:rFonts w:ascii="Times New Roman" w:hAnsi="Times New Roman" w:cs="Times New Roman"/>
          <w:b/>
          <w:bCs/>
          <w:color w:val="auto"/>
          <w:sz w:val="24"/>
          <w:szCs w:val="24"/>
          <w:lang w:val="id-ID"/>
        </w:rPr>
        <w:t xml:space="preserve"> </w:t>
      </w:r>
      <w:r w:rsidR="00135389">
        <w:rPr>
          <w:rFonts w:ascii="Times New Roman" w:hAnsi="Times New Roman" w:cs="Times New Roman"/>
          <w:b/>
          <w:bCs/>
          <w:color w:val="auto"/>
          <w:sz w:val="24"/>
          <w:szCs w:val="24"/>
          <w:lang w:val="id-ID"/>
        </w:rPr>
        <w:t xml:space="preserve"> </w:t>
      </w:r>
    </w:p>
    <w:p w14:paraId="534B7C9C" w14:textId="741DDC1C" w:rsidR="009A3C00" w:rsidRPr="005A51AC" w:rsidRDefault="00F169E9" w:rsidP="005A51AC">
      <w:pPr>
        <w:pStyle w:val="ListParagraph"/>
        <w:tabs>
          <w:tab w:val="left" w:pos="849"/>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r>
      <w:r w:rsidR="0017669A">
        <w:rPr>
          <w:rFonts w:ascii="Times New Roman" w:hAnsi="Times New Roman" w:cs="Times New Roman"/>
          <w:sz w:val="24"/>
          <w:szCs w:val="24"/>
          <w:lang w:val="id-ID"/>
        </w:rPr>
        <w:t xml:space="preserve">Teknik </w:t>
      </w:r>
      <w:r w:rsidR="009A3C00" w:rsidRPr="0059002A">
        <w:rPr>
          <w:rFonts w:ascii="Times New Roman" w:hAnsi="Times New Roman" w:cs="Times New Roman"/>
          <w:sz w:val="24"/>
          <w:szCs w:val="24"/>
          <w:lang w:val="id-ID"/>
        </w:rPr>
        <w:t xml:space="preserve">pengumpulan data dalam penelitian ini menggunakan metode dokumentasi yaitu metode pengumpulan data dengan menggunakan data laporan keuangan perusahaan yang memuat semua transaksi yang terjadi pada perusahaan </w:t>
      </w:r>
      <w:r w:rsidR="00247E6F" w:rsidRPr="0059002A">
        <w:rPr>
          <w:rFonts w:ascii="Times New Roman" w:hAnsi="Times New Roman" w:cs="Times New Roman"/>
          <w:sz w:val="24"/>
          <w:szCs w:val="24"/>
          <w:lang w:val="id-ID"/>
        </w:rPr>
        <w:t xml:space="preserve">baik laporan masuk maupun keluar yang terjadi dalam aktivitas bisnisnya serta laporan keberlanjutan yang memuat pertanggungjawaban aktivitas perusahaan dalam aspek ekonomi, </w:t>
      </w:r>
      <w:r w:rsidR="00247E6F" w:rsidRPr="0059002A">
        <w:rPr>
          <w:rFonts w:ascii="Times New Roman" w:hAnsi="Times New Roman" w:cs="Times New Roman"/>
          <w:sz w:val="24"/>
          <w:szCs w:val="24"/>
          <w:lang w:val="id-ID"/>
        </w:rPr>
        <w:lastRenderedPageBreak/>
        <w:t xml:space="preserve">lingkungan, dan sosial. Data yang digunakan dalam penelitian ini yaitu menggunakan data sekunder yang berasal dari laporan keuangan yang diperoleh melalui website resminya yaitu </w:t>
      </w:r>
      <w:hyperlink r:id="rId33" w:history="1">
        <w:r w:rsidR="00247E6F" w:rsidRPr="0059002A">
          <w:rPr>
            <w:rStyle w:val="Hyperlink"/>
            <w:rFonts w:ascii="Times New Roman" w:hAnsi="Times New Roman" w:cs="Times New Roman"/>
            <w:sz w:val="24"/>
            <w:szCs w:val="24"/>
            <w:lang w:val="id-ID"/>
          </w:rPr>
          <w:t>www.idx.co.id</w:t>
        </w:r>
      </w:hyperlink>
      <w:r w:rsidR="00247E6F" w:rsidRPr="0059002A">
        <w:rPr>
          <w:rFonts w:ascii="Times New Roman" w:hAnsi="Times New Roman" w:cs="Times New Roman"/>
          <w:sz w:val="24"/>
          <w:szCs w:val="24"/>
          <w:lang w:val="id-ID"/>
        </w:rPr>
        <w:t xml:space="preserve"> </w:t>
      </w:r>
      <w:r w:rsidR="00247E6F" w:rsidRPr="005A51AC">
        <w:rPr>
          <w:rFonts w:ascii="Times New Roman" w:hAnsi="Times New Roman" w:cs="Times New Roman"/>
          <w:sz w:val="24"/>
          <w:szCs w:val="24"/>
          <w:lang w:val="id-ID"/>
        </w:rPr>
        <w:t xml:space="preserve">dan laporan keberlanjutan yang diperoleh melalui website resmi masing-masing bank penelitian pada perusahaan sub sektor perbankan yang terdaftar di Bursa Efek Indonesia selama tahun 2019 – 2023. Selain itu, peneliti juga menggunakan studi literatur yang dapat mendukung </w:t>
      </w:r>
      <w:r w:rsidRPr="005A51AC">
        <w:rPr>
          <w:rFonts w:ascii="Times New Roman" w:hAnsi="Times New Roman" w:cs="Times New Roman"/>
          <w:sz w:val="24"/>
          <w:szCs w:val="24"/>
          <w:lang w:val="id-ID"/>
        </w:rPr>
        <w:t xml:space="preserve">penelitian ini. </w:t>
      </w:r>
    </w:p>
    <w:p w14:paraId="11F8562D" w14:textId="577EE7D0" w:rsidR="00F169E9" w:rsidRPr="008862E3" w:rsidRDefault="0017669A" w:rsidP="007A12B7">
      <w:pPr>
        <w:pStyle w:val="Heading2"/>
        <w:numPr>
          <w:ilvl w:val="0"/>
          <w:numId w:val="68"/>
        </w:numPr>
        <w:spacing w:line="480" w:lineRule="auto"/>
        <w:rPr>
          <w:rFonts w:ascii="Times New Roman" w:hAnsi="Times New Roman" w:cs="Times New Roman"/>
          <w:b/>
          <w:bCs/>
          <w:color w:val="auto"/>
          <w:sz w:val="24"/>
          <w:szCs w:val="24"/>
          <w:lang w:val="id-ID"/>
        </w:rPr>
      </w:pPr>
      <w:bookmarkStart w:id="88" w:name="_Toc153997231"/>
      <w:bookmarkStart w:id="89" w:name="_Toc168517392"/>
      <w:r>
        <w:rPr>
          <w:rFonts w:ascii="Times New Roman" w:hAnsi="Times New Roman" w:cs="Times New Roman"/>
          <w:b/>
          <w:bCs/>
          <w:color w:val="auto"/>
          <w:sz w:val="24"/>
          <w:szCs w:val="24"/>
          <w:lang w:val="id-ID"/>
        </w:rPr>
        <w:t>Teknik</w:t>
      </w:r>
      <w:r w:rsidR="00F169E9" w:rsidRPr="008862E3">
        <w:rPr>
          <w:rFonts w:ascii="Times New Roman" w:hAnsi="Times New Roman" w:cs="Times New Roman"/>
          <w:b/>
          <w:bCs/>
          <w:color w:val="auto"/>
          <w:sz w:val="24"/>
          <w:szCs w:val="24"/>
          <w:lang w:val="id-ID"/>
        </w:rPr>
        <w:t xml:space="preserve"> Analisis Data</w:t>
      </w:r>
      <w:bookmarkEnd w:id="88"/>
      <w:bookmarkEnd w:id="89"/>
      <w:r w:rsidR="00F169E9" w:rsidRPr="008862E3">
        <w:rPr>
          <w:rFonts w:ascii="Times New Roman" w:hAnsi="Times New Roman" w:cs="Times New Roman"/>
          <w:b/>
          <w:bCs/>
          <w:color w:val="auto"/>
          <w:sz w:val="24"/>
          <w:szCs w:val="24"/>
          <w:lang w:val="id-ID"/>
        </w:rPr>
        <w:t xml:space="preserve"> </w:t>
      </w:r>
    </w:p>
    <w:p w14:paraId="7F0EBD3B" w14:textId="37405FFD" w:rsidR="00F169E9" w:rsidRPr="0059002A" w:rsidRDefault="0017669A" w:rsidP="00952A27">
      <w:pPr>
        <w:pStyle w:val="ListParagraph"/>
        <w:tabs>
          <w:tab w:val="left" w:pos="849"/>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Teknik</w:t>
      </w:r>
      <w:r w:rsidR="00F169E9" w:rsidRPr="0059002A">
        <w:rPr>
          <w:rFonts w:ascii="Times New Roman" w:hAnsi="Times New Roman" w:cs="Times New Roman"/>
          <w:sz w:val="24"/>
          <w:szCs w:val="24"/>
          <w:lang w:val="id-ID"/>
        </w:rPr>
        <w:t xml:space="preserve"> analisis data dalam penelitian ini menggunakan data kuantitatif karena menggunakan data yang terdiri dari angka-angka pada laporan keuangan dan laporan keberlanjutan</w:t>
      </w:r>
      <w:r w:rsidR="00006F7F" w:rsidRPr="0059002A">
        <w:rPr>
          <w:rFonts w:ascii="Times New Roman" w:hAnsi="Times New Roman" w:cs="Times New Roman"/>
          <w:sz w:val="24"/>
          <w:szCs w:val="24"/>
          <w:lang w:val="id-ID"/>
        </w:rPr>
        <w:t xml:space="preserve"> sedangkan, teknik pengolahan data dalam penelitian ini menggunakan metode analisis linear berganda yang diolah melalui program </w:t>
      </w:r>
      <w:r w:rsidR="00006F7F" w:rsidRPr="0059002A">
        <w:rPr>
          <w:rFonts w:ascii="Times New Roman" w:hAnsi="Times New Roman" w:cs="Times New Roman"/>
          <w:i/>
          <w:sz w:val="24"/>
          <w:szCs w:val="24"/>
          <w:lang w:val="id-ID"/>
        </w:rPr>
        <w:t>statistical package for social science</w:t>
      </w:r>
      <w:r w:rsidR="00CD001C">
        <w:rPr>
          <w:rFonts w:ascii="Times New Roman" w:hAnsi="Times New Roman" w:cs="Times New Roman"/>
          <w:sz w:val="24"/>
          <w:szCs w:val="24"/>
          <w:lang w:val="id-ID"/>
        </w:rPr>
        <w:t xml:space="preserve"> (SPSS) versi 23</w:t>
      </w:r>
      <w:r w:rsidR="00006F7F" w:rsidRPr="0059002A">
        <w:rPr>
          <w:rFonts w:ascii="Times New Roman" w:hAnsi="Times New Roman" w:cs="Times New Roman"/>
          <w:sz w:val="24"/>
          <w:szCs w:val="24"/>
          <w:lang w:val="id-ID"/>
        </w:rPr>
        <w:t xml:space="preserve">. </w:t>
      </w:r>
      <w:r w:rsidR="005B7AD5">
        <w:rPr>
          <w:rFonts w:ascii="Times New Roman" w:hAnsi="Times New Roman" w:cs="Times New Roman"/>
          <w:sz w:val="24"/>
          <w:szCs w:val="24"/>
          <w:lang w:val="id-ID"/>
        </w:rPr>
        <w:t xml:space="preserve">Menurut </w:t>
      </w:r>
      <w:r w:rsidR="005B7AD5">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{"citationItems":[{"id":"ITEM-1","itemData":{"author":[{"dropping-particle":"","family":"Ghozali","given":"Imam","non-dropping-particle":"","parse-names":false,"suffix":""}],"edition":"Edisi 8","id":"ITEM-1","issued":{"date-parts":[["2016"]]},"publisher":"Badan Penerbit Universitas Diponegoro","publisher-place":"Semarang","title":"Aplikasi Analisis Multivariete dengan program IBM SPSS 23","type":"book"},"uris":["http://www.mendeley.com/documents/?uuid=f026abb7-eb7f-4221-b617-c1451362718b","http://www.mendeley.com/documents/?uuid=3282110f-f8af-45e8-9941-e372fed33493"]}],"mendeley":{"formattedCitation":"(Ghozali, 2016)","manualFormatting":"(Ghozali, 2016:94)","plainTextFormattedCitation":"(Ghozali, 2016)","previouslyFormattedCitation":"(Ghozali, 2016)"},"properties":{"noteIndex":0},"schema":"https://github.com/citation-style-language/schema/raw/master/csl-citation.json"}</w:instrText>
      </w:r>
      <w:r w:rsidR="005B7AD5">
        <w:rPr>
          <w:rFonts w:ascii="Times New Roman" w:hAnsi="Times New Roman" w:cs="Times New Roman"/>
          <w:sz w:val="24"/>
          <w:szCs w:val="24"/>
          <w:lang w:val="id-ID"/>
        </w:rPr>
        <w:fldChar w:fldCharType="separate"/>
      </w:r>
      <w:r w:rsidR="000E4490">
        <w:rPr>
          <w:rFonts w:ascii="Times New Roman" w:hAnsi="Times New Roman" w:cs="Times New Roman"/>
          <w:noProof/>
          <w:sz w:val="24"/>
          <w:szCs w:val="24"/>
          <w:lang w:val="id-ID"/>
        </w:rPr>
        <w:t>(Ghozali, 2016</w:t>
      </w:r>
      <w:r w:rsidR="005B7AD5">
        <w:rPr>
          <w:rFonts w:ascii="Times New Roman" w:hAnsi="Times New Roman" w:cs="Times New Roman"/>
          <w:noProof/>
          <w:sz w:val="24"/>
          <w:szCs w:val="24"/>
          <w:lang w:val="id-ID"/>
        </w:rPr>
        <w:t>:94</w:t>
      </w:r>
      <w:r w:rsidR="005B7AD5" w:rsidRPr="005B7AD5">
        <w:rPr>
          <w:rFonts w:ascii="Times New Roman" w:hAnsi="Times New Roman" w:cs="Times New Roman"/>
          <w:noProof/>
          <w:sz w:val="24"/>
          <w:szCs w:val="24"/>
          <w:lang w:val="id-ID"/>
        </w:rPr>
        <w:t>)</w:t>
      </w:r>
      <w:r w:rsidR="005B7AD5">
        <w:rPr>
          <w:rFonts w:ascii="Times New Roman" w:hAnsi="Times New Roman" w:cs="Times New Roman"/>
          <w:sz w:val="24"/>
          <w:szCs w:val="24"/>
          <w:lang w:val="id-ID"/>
        </w:rPr>
        <w:fldChar w:fldCharType="end"/>
      </w:r>
      <w:r w:rsidR="005B7AD5">
        <w:rPr>
          <w:rFonts w:ascii="Times New Roman" w:hAnsi="Times New Roman" w:cs="Times New Roman"/>
          <w:sz w:val="24"/>
          <w:szCs w:val="24"/>
          <w:lang w:val="id-ID"/>
        </w:rPr>
        <w:t xml:space="preserve"> a</w:t>
      </w:r>
      <w:r w:rsidR="00952A27" w:rsidRPr="0059002A">
        <w:rPr>
          <w:rFonts w:ascii="Times New Roman" w:hAnsi="Times New Roman" w:cs="Times New Roman"/>
          <w:sz w:val="24"/>
          <w:szCs w:val="24"/>
          <w:lang w:val="id-ID"/>
        </w:rPr>
        <w:t xml:space="preserve">nalisis linear berganda adalah teknik yang digunakan untuk menilai hubungan antara satu atau lebih variabel independen terhadap variabel dependen dalam sebuah model statistik. </w:t>
      </w:r>
      <w:r w:rsidR="00006F7F" w:rsidRPr="0059002A">
        <w:rPr>
          <w:rFonts w:ascii="Times New Roman" w:hAnsi="Times New Roman" w:cs="Times New Roman"/>
          <w:sz w:val="24"/>
          <w:szCs w:val="24"/>
          <w:lang w:val="id-ID"/>
        </w:rPr>
        <w:t xml:space="preserve">Dalam penelitian ini analisis linear berganda digunakan untuk mengukur pengaruh </w:t>
      </w:r>
      <w:r w:rsidR="00952A27" w:rsidRPr="0059002A">
        <w:rPr>
          <w:rFonts w:ascii="Times New Roman" w:hAnsi="Times New Roman" w:cs="Times New Roman"/>
          <w:i/>
          <w:sz w:val="24"/>
          <w:szCs w:val="24"/>
          <w:lang w:val="id-ID"/>
        </w:rPr>
        <w:t>sustainability report</w:t>
      </w:r>
      <w:r w:rsidR="00952A27" w:rsidRPr="0059002A">
        <w:rPr>
          <w:rFonts w:ascii="Times New Roman" w:hAnsi="Times New Roman" w:cs="Times New Roman"/>
          <w:sz w:val="24"/>
          <w:szCs w:val="24"/>
          <w:lang w:val="id-ID"/>
        </w:rPr>
        <w:t xml:space="preserve">, ukuran perusahaan, dan </w:t>
      </w:r>
      <w:r w:rsidR="00952A27" w:rsidRPr="00CD001C">
        <w:rPr>
          <w:rFonts w:ascii="Times New Roman" w:hAnsi="Times New Roman" w:cs="Times New Roman"/>
          <w:i/>
          <w:sz w:val="24"/>
          <w:szCs w:val="24"/>
          <w:lang w:val="id-ID"/>
        </w:rPr>
        <w:t>leverage</w:t>
      </w:r>
      <w:r w:rsidR="00952A27" w:rsidRPr="0059002A">
        <w:rPr>
          <w:rFonts w:ascii="Times New Roman" w:hAnsi="Times New Roman" w:cs="Times New Roman"/>
          <w:sz w:val="24"/>
          <w:szCs w:val="24"/>
          <w:lang w:val="id-ID"/>
        </w:rPr>
        <w:t xml:space="preserve"> terhadap kinerja keuangan. </w:t>
      </w:r>
    </w:p>
    <w:p w14:paraId="737E8C2C" w14:textId="77777777" w:rsidR="00952A27" w:rsidRPr="00B43FF3" w:rsidRDefault="00952A27" w:rsidP="007A12B7">
      <w:pPr>
        <w:pStyle w:val="Heading3"/>
        <w:numPr>
          <w:ilvl w:val="0"/>
          <w:numId w:val="73"/>
        </w:numPr>
        <w:spacing w:line="480" w:lineRule="auto"/>
        <w:rPr>
          <w:rFonts w:ascii="Times New Roman" w:hAnsi="Times New Roman" w:cs="Times New Roman"/>
          <w:b/>
          <w:color w:val="auto"/>
          <w:lang w:val="id-ID"/>
        </w:rPr>
      </w:pPr>
      <w:bookmarkStart w:id="90" w:name="_Toc153997232"/>
      <w:bookmarkStart w:id="91" w:name="_Toc168517393"/>
      <w:r w:rsidRPr="00B43FF3">
        <w:rPr>
          <w:rFonts w:ascii="Times New Roman" w:hAnsi="Times New Roman" w:cs="Times New Roman"/>
          <w:b/>
          <w:color w:val="auto"/>
          <w:lang w:val="id-ID"/>
        </w:rPr>
        <w:t>Analisis Statistik Deskriptif</w:t>
      </w:r>
      <w:bookmarkEnd w:id="90"/>
      <w:bookmarkEnd w:id="91"/>
      <w:r w:rsidRPr="00B43FF3">
        <w:rPr>
          <w:rFonts w:ascii="Times New Roman" w:hAnsi="Times New Roman" w:cs="Times New Roman"/>
          <w:b/>
          <w:color w:val="auto"/>
          <w:lang w:val="id-ID"/>
        </w:rPr>
        <w:t xml:space="preserve"> </w:t>
      </w:r>
    </w:p>
    <w:p w14:paraId="58D46B0B" w14:textId="43A5709F" w:rsidR="00952A27" w:rsidRPr="0059002A" w:rsidRDefault="00424B85" w:rsidP="00B43FF3">
      <w:pPr>
        <w:pStyle w:val="ListParagraph"/>
        <w:tabs>
          <w:tab w:val="left" w:pos="849"/>
        </w:tabs>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006A6ADF" w:rsidRPr="0059002A">
        <w:rPr>
          <w:rFonts w:ascii="Times New Roman" w:hAnsi="Times New Roman" w:cs="Times New Roman"/>
          <w:sz w:val="24"/>
          <w:szCs w:val="24"/>
          <w:lang w:val="id-ID"/>
        </w:rPr>
        <w:t xml:space="preserve">Statistik deskriptif memberikan gambaran atau deskripsi </w:t>
      </w:r>
      <w:r w:rsidRPr="0059002A">
        <w:rPr>
          <w:rFonts w:ascii="Times New Roman" w:hAnsi="Times New Roman" w:cs="Times New Roman"/>
          <w:sz w:val="24"/>
          <w:szCs w:val="24"/>
          <w:lang w:val="id-ID"/>
        </w:rPr>
        <w:t xml:space="preserve">dari data dengan mempertimbangkan beberapa ukuran, seperti </w:t>
      </w:r>
      <w:r w:rsidR="006A6ADF" w:rsidRPr="0059002A">
        <w:rPr>
          <w:rFonts w:ascii="Times New Roman" w:hAnsi="Times New Roman" w:cs="Times New Roman"/>
          <w:sz w:val="24"/>
          <w:szCs w:val="24"/>
          <w:lang w:val="id-ID"/>
        </w:rPr>
        <w:t xml:space="preserve">nilai rata-rata </w:t>
      </w:r>
      <w:r w:rsidR="006A6ADF" w:rsidRPr="005A51AC">
        <w:rPr>
          <w:rFonts w:ascii="Times New Roman" w:hAnsi="Times New Roman" w:cs="Times New Roman"/>
          <w:i/>
          <w:sz w:val="24"/>
          <w:szCs w:val="24"/>
          <w:lang w:val="id-ID"/>
        </w:rPr>
        <w:t>(mean),</w:t>
      </w:r>
      <w:r w:rsidR="006A6ADF" w:rsidRPr="0059002A">
        <w:rPr>
          <w:rFonts w:ascii="Times New Roman" w:hAnsi="Times New Roman" w:cs="Times New Roman"/>
          <w:sz w:val="24"/>
          <w:szCs w:val="24"/>
          <w:lang w:val="id-ID"/>
        </w:rPr>
        <w:t xml:space="preserve"> standar deviasi, varian, </w:t>
      </w:r>
      <w:r w:rsidRPr="0059002A">
        <w:rPr>
          <w:rFonts w:ascii="Times New Roman" w:hAnsi="Times New Roman" w:cs="Times New Roman"/>
          <w:sz w:val="24"/>
          <w:szCs w:val="24"/>
          <w:lang w:val="id-ID"/>
        </w:rPr>
        <w:t xml:space="preserve">nilai </w:t>
      </w:r>
      <w:r w:rsidR="006A6ADF" w:rsidRPr="0059002A">
        <w:rPr>
          <w:rFonts w:ascii="Times New Roman" w:hAnsi="Times New Roman" w:cs="Times New Roman"/>
          <w:sz w:val="24"/>
          <w:szCs w:val="24"/>
          <w:lang w:val="id-ID"/>
        </w:rPr>
        <w:t>maksimum,</w:t>
      </w:r>
      <w:r w:rsidRPr="0059002A">
        <w:rPr>
          <w:rFonts w:ascii="Times New Roman" w:hAnsi="Times New Roman" w:cs="Times New Roman"/>
          <w:sz w:val="24"/>
          <w:szCs w:val="24"/>
          <w:lang w:val="id-ID"/>
        </w:rPr>
        <w:t xml:space="preserve"> nilai minimun, jumlah </w:t>
      </w:r>
      <w:r w:rsidRPr="0059002A">
        <w:rPr>
          <w:rFonts w:ascii="Times New Roman" w:hAnsi="Times New Roman" w:cs="Times New Roman"/>
          <w:sz w:val="24"/>
          <w:szCs w:val="24"/>
          <w:lang w:val="id-ID"/>
        </w:rPr>
        <w:lastRenderedPageBreak/>
        <w:t>total, rentang</w:t>
      </w:r>
      <w:r w:rsidR="006A6ADF" w:rsidRPr="0059002A">
        <w:rPr>
          <w:rFonts w:ascii="Times New Roman" w:hAnsi="Times New Roman" w:cs="Times New Roman"/>
          <w:sz w:val="24"/>
          <w:szCs w:val="24"/>
          <w:lang w:val="id-ID"/>
        </w:rPr>
        <w:t xml:space="preserve">, kurtosis, dan </w:t>
      </w:r>
      <w:r w:rsidR="006A6ADF" w:rsidRPr="005A51AC">
        <w:rPr>
          <w:rFonts w:ascii="Times New Roman" w:hAnsi="Times New Roman" w:cs="Times New Roman"/>
          <w:i/>
          <w:sz w:val="24"/>
          <w:szCs w:val="24"/>
          <w:lang w:val="id-ID"/>
        </w:rPr>
        <w:t>ske</w:t>
      </w:r>
      <w:r w:rsidR="002E0D6C" w:rsidRPr="005A51AC">
        <w:rPr>
          <w:rFonts w:ascii="Times New Roman" w:hAnsi="Times New Roman" w:cs="Times New Roman"/>
          <w:i/>
          <w:sz w:val="24"/>
          <w:szCs w:val="24"/>
          <w:lang w:val="id-ID"/>
        </w:rPr>
        <w:t xml:space="preserve">wness </w:t>
      </w:r>
      <w:r w:rsidR="002E0D6C" w:rsidRPr="0059002A">
        <w:rPr>
          <w:rFonts w:ascii="Times New Roman" w:hAnsi="Times New Roman" w:cs="Times New Roman"/>
          <w:sz w:val="24"/>
          <w:szCs w:val="24"/>
          <w:lang w:val="id-ID"/>
        </w:rPr>
        <w:t xml:space="preserve">(kemencengan distribusi) </w:t>
      </w:r>
      <w:r w:rsidR="002E0D6C"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{"citationItems":[{"id":"ITEM-1","itemData":{"author":[{"dropping-particle":"","family":"Ghozali","given":"Imam","non-dropping-particle":"","parse-names":false,"suffix":""}],"edition":"Edisi 8","id":"ITEM-1","issued":{"date-parts":[["2016"]]},"publisher":"Badan Penerbit Universitas Diponegoro","publisher-place":"Semarang","title":"Aplikasi Analisis Multivariete dengan program IBM SPSS 23","type":"book"},"uris":["http://www.mendeley.com/documents/?uuid=3282110f-f8af-45e8-9941-e372fed33493","http://www.mendeley.com/documents/?uuid=f026abb7-eb7f-4221-b617-c1451362718b"]}],"mendeley":{"formattedCitation":"(Ghozali, 2016)","manualFormatting":"(Ghozali, 2016:19)","plainTextFormattedCitation":"(Ghozali, 2016)","previouslyFormattedCitation":"(Ghozali, 2016)"},"properties":{"noteIndex":0},"schema":"https://github.com/citation-style-language/schema/raw/master/csl-citation.json"}</w:instrText>
      </w:r>
      <w:r w:rsidR="002E0D6C" w:rsidRPr="0059002A">
        <w:rPr>
          <w:rFonts w:ascii="Times New Roman" w:hAnsi="Times New Roman" w:cs="Times New Roman"/>
          <w:sz w:val="24"/>
          <w:szCs w:val="24"/>
          <w:lang w:val="id-ID"/>
        </w:rPr>
        <w:fldChar w:fldCharType="separate"/>
      </w:r>
      <w:r w:rsidR="000E4490">
        <w:rPr>
          <w:rFonts w:ascii="Times New Roman" w:hAnsi="Times New Roman" w:cs="Times New Roman"/>
          <w:noProof/>
          <w:sz w:val="24"/>
          <w:szCs w:val="24"/>
          <w:lang w:val="id-ID"/>
        </w:rPr>
        <w:t>(Ghozali, 2016</w:t>
      </w:r>
      <w:r w:rsidR="00045B56" w:rsidRPr="0059002A">
        <w:rPr>
          <w:rFonts w:ascii="Times New Roman" w:hAnsi="Times New Roman" w:cs="Times New Roman"/>
          <w:noProof/>
          <w:sz w:val="24"/>
          <w:szCs w:val="24"/>
          <w:lang w:val="id-ID"/>
        </w:rPr>
        <w:t>:19</w:t>
      </w:r>
      <w:r w:rsidR="002E0D6C" w:rsidRPr="0059002A">
        <w:rPr>
          <w:rFonts w:ascii="Times New Roman" w:hAnsi="Times New Roman" w:cs="Times New Roman"/>
          <w:noProof/>
          <w:sz w:val="24"/>
          <w:szCs w:val="24"/>
          <w:lang w:val="id-ID"/>
        </w:rPr>
        <w:t>)</w:t>
      </w:r>
      <w:r w:rsidR="002E0D6C" w:rsidRPr="0059002A">
        <w:rPr>
          <w:rFonts w:ascii="Times New Roman" w:hAnsi="Times New Roman" w:cs="Times New Roman"/>
          <w:sz w:val="24"/>
          <w:szCs w:val="24"/>
          <w:lang w:val="id-ID"/>
        </w:rPr>
        <w:fldChar w:fldCharType="end"/>
      </w:r>
      <w:r w:rsidR="002E0D6C" w:rsidRPr="0059002A">
        <w:rPr>
          <w:rFonts w:ascii="Times New Roman" w:hAnsi="Times New Roman" w:cs="Times New Roman"/>
          <w:sz w:val="24"/>
          <w:szCs w:val="24"/>
          <w:lang w:val="id-ID"/>
        </w:rPr>
        <w:t xml:space="preserve">. </w:t>
      </w:r>
    </w:p>
    <w:p w14:paraId="681B76F6" w14:textId="77777777" w:rsidR="002E0D6C" w:rsidRPr="00B43FF3" w:rsidRDefault="00045B56" w:rsidP="007A12B7">
      <w:pPr>
        <w:pStyle w:val="Heading3"/>
        <w:numPr>
          <w:ilvl w:val="0"/>
          <w:numId w:val="73"/>
        </w:numPr>
        <w:spacing w:line="480" w:lineRule="auto"/>
        <w:rPr>
          <w:rFonts w:ascii="Times New Roman" w:hAnsi="Times New Roman" w:cs="Times New Roman"/>
          <w:b/>
          <w:color w:val="auto"/>
          <w:lang w:val="id-ID"/>
        </w:rPr>
      </w:pPr>
      <w:bookmarkStart w:id="92" w:name="_Toc153997233"/>
      <w:bookmarkStart w:id="93" w:name="_Toc168517394"/>
      <w:r w:rsidRPr="00B43FF3">
        <w:rPr>
          <w:rFonts w:ascii="Times New Roman" w:hAnsi="Times New Roman" w:cs="Times New Roman"/>
          <w:b/>
          <w:color w:val="auto"/>
          <w:lang w:val="id-ID"/>
        </w:rPr>
        <w:t>Uji Asumsi Klasik</w:t>
      </w:r>
      <w:bookmarkEnd w:id="92"/>
      <w:bookmarkEnd w:id="93"/>
    </w:p>
    <w:p w14:paraId="00AF9FC6" w14:textId="7B2E8275" w:rsidR="00FF45B5" w:rsidRPr="0059002A" w:rsidRDefault="00FF45B5" w:rsidP="00B43FF3">
      <w:pPr>
        <w:pStyle w:val="ListParagraph"/>
        <w:tabs>
          <w:tab w:val="left" w:pos="849"/>
          <w:tab w:val="left" w:pos="1440"/>
        </w:tabs>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Pentingnya pengujian asumsi klasik adalah untuk memastikan bahwa persamaan regresi yang diperoleh memberikan estimasi yang akurat, tidak bias, dan konsisten. Oleh karena itu, melakukan uji asumsi klasik menjadi syarat yang penting dalam analisis regresi. Dalam penelitian ini, uji normalitas data, uji multikolinieritas, uji autokorelasi, dan uji heteroskedastisitas digunakan untuk menguji asumsi klasik</w:t>
      </w:r>
      <w:r w:rsidR="001A0070">
        <w:rPr>
          <w:rFonts w:ascii="Times New Roman" w:hAnsi="Times New Roman" w:cs="Times New Roman"/>
          <w:sz w:val="24"/>
          <w:szCs w:val="24"/>
          <w:lang w:val="id-ID"/>
        </w:rPr>
        <w:t xml:space="preserve"> </w:t>
      </w:r>
      <w:r w:rsidR="001A0070">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{"citationItems":[{"id":"ITEM-1","itemData":{"author":[{"dropping-particle":"","family":"Ghozali","given":"Imam","non-dropping-particle":"","parse-names":false,"suffix":""}],"edition":"Edisi 8","id":"ITEM-1","issued":{"date-parts":[["2016"]]},"publisher":"Badan Penerbit Universitas Diponegoro","publisher-place":"Semarang","title":"Aplikasi Analisis Multivariete dengan program IBM SPSS 23","type":"book"},"uris":["http://www.mendeley.com/documents/?uuid=3282110f-f8af-45e8-9941-e372fed33493","http://www.mendeley.com/documents/?uuid=f026abb7-eb7f-4221-b617-c1451362718b"]}],"mendeley":{"formattedCitation":"(Ghozali, 2016)","manualFormatting":"(Ghozali, 2016:101)","plainTextFormattedCitation":"(Ghozali, 2016)","previouslyFormattedCitation":"(Ghozali, 2016)"},"properties":{"noteIndex":0},"schema":"https://github.com/citation-style-language/schema/raw/master/csl-citation.json"}</w:instrText>
      </w:r>
      <w:r w:rsidR="001A0070">
        <w:rPr>
          <w:rFonts w:ascii="Times New Roman" w:hAnsi="Times New Roman" w:cs="Times New Roman"/>
          <w:sz w:val="24"/>
          <w:szCs w:val="24"/>
          <w:lang w:val="id-ID"/>
        </w:rPr>
        <w:fldChar w:fldCharType="separate"/>
      </w:r>
      <w:r w:rsidR="000E4490">
        <w:rPr>
          <w:rFonts w:ascii="Times New Roman" w:hAnsi="Times New Roman" w:cs="Times New Roman"/>
          <w:noProof/>
          <w:sz w:val="24"/>
          <w:szCs w:val="24"/>
          <w:lang w:val="id-ID"/>
        </w:rPr>
        <w:t>(Ghozali, 2016</w:t>
      </w:r>
      <w:r w:rsidR="001A0070">
        <w:rPr>
          <w:rFonts w:ascii="Times New Roman" w:hAnsi="Times New Roman" w:cs="Times New Roman"/>
          <w:noProof/>
          <w:sz w:val="24"/>
          <w:szCs w:val="24"/>
          <w:lang w:val="id-ID"/>
        </w:rPr>
        <w:t>:101</w:t>
      </w:r>
      <w:r w:rsidR="001A0070" w:rsidRPr="001A0070">
        <w:rPr>
          <w:rFonts w:ascii="Times New Roman" w:hAnsi="Times New Roman" w:cs="Times New Roman"/>
          <w:noProof/>
          <w:sz w:val="24"/>
          <w:szCs w:val="24"/>
          <w:lang w:val="id-ID"/>
        </w:rPr>
        <w:t>)</w:t>
      </w:r>
      <w:r w:rsidR="001A0070">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Berikut ini pengujian asumsi klasik: </w:t>
      </w:r>
    </w:p>
    <w:p w14:paraId="6C9131B0" w14:textId="77777777" w:rsidR="00FF45B5" w:rsidRPr="0059002A" w:rsidRDefault="00FF45B5" w:rsidP="007A12B7">
      <w:pPr>
        <w:pStyle w:val="ListParagraph"/>
        <w:numPr>
          <w:ilvl w:val="0"/>
          <w:numId w:val="53"/>
        </w:numPr>
        <w:tabs>
          <w:tab w:val="left" w:pos="849"/>
        </w:tabs>
        <w:spacing w:line="480" w:lineRule="auto"/>
        <w:jc w:val="both"/>
        <w:rPr>
          <w:rFonts w:ascii="Times New Roman" w:hAnsi="Times New Roman" w:cs="Times New Roman"/>
          <w:b/>
          <w:sz w:val="24"/>
          <w:szCs w:val="24"/>
          <w:lang w:val="id-ID"/>
        </w:rPr>
      </w:pPr>
      <w:r w:rsidRPr="0059002A">
        <w:rPr>
          <w:rFonts w:ascii="Times New Roman" w:hAnsi="Times New Roman" w:cs="Times New Roman"/>
          <w:b/>
          <w:sz w:val="24"/>
          <w:szCs w:val="24"/>
          <w:lang w:val="id-ID"/>
        </w:rPr>
        <w:t>Uji Normalitas</w:t>
      </w:r>
    </w:p>
    <w:p w14:paraId="192C2713" w14:textId="2FC5F4B3" w:rsidR="00FF45B5" w:rsidRPr="0059002A" w:rsidRDefault="00BE3C85" w:rsidP="00BE3C85">
      <w:pPr>
        <w:pStyle w:val="ListParagraph"/>
        <w:tabs>
          <w:tab w:val="left" w:pos="849"/>
          <w:tab w:val="left" w:pos="1890"/>
        </w:tabs>
        <w:spacing w:line="480" w:lineRule="auto"/>
        <w:ind w:left="144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00AF5926" w:rsidRPr="0059002A">
        <w:rPr>
          <w:rFonts w:ascii="Times New Roman" w:hAnsi="Times New Roman" w:cs="Times New Roman"/>
          <w:sz w:val="24"/>
          <w:szCs w:val="24"/>
          <w:lang w:val="id-ID"/>
        </w:rPr>
        <w:t>Uji normalitas bertujuan untuk menguji apakah dalam model regresi, variabel pengganggu atau residual memiliki distribusi normal. Diketahui bahwa uji t dan uji F membutuhkan asumsi bahwa nilai residual tersebut berdistribusi secara normal. Secara umum, normalitas dapat diuji dengan dua cara, ya</w:t>
      </w:r>
      <w:r w:rsidR="00F92C07" w:rsidRPr="0059002A">
        <w:rPr>
          <w:rFonts w:ascii="Times New Roman" w:hAnsi="Times New Roman" w:cs="Times New Roman"/>
          <w:sz w:val="24"/>
          <w:szCs w:val="24"/>
          <w:lang w:val="id-ID"/>
        </w:rPr>
        <w:t>itu menggunakan uji Kolmogorov-s</w:t>
      </w:r>
      <w:r w:rsidR="00AF5926" w:rsidRPr="0059002A">
        <w:rPr>
          <w:rFonts w:ascii="Times New Roman" w:hAnsi="Times New Roman" w:cs="Times New Roman"/>
          <w:sz w:val="24"/>
          <w:szCs w:val="24"/>
          <w:lang w:val="id-ID"/>
        </w:rPr>
        <w:t xml:space="preserve">mirnov dan melalui analisis grafik. </w:t>
      </w:r>
      <w:r w:rsidR="00AF5926"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{"citationItems":[{"id":"ITEM-1","itemData":{"author":[{"dropping-particle":"","family":"Ghozali","given":"Imam","non-dropping-particle":"","parse-names":false,"suffix":""}],"edition":"Edisi 8","id":"ITEM-1","issued":{"date-parts":[["2016"]]},"publisher":"Badan Penerbit Universitas Diponegoro","publisher-place":"Semarang","title":"Aplikasi Analisis Multivariete dengan program IBM SPSS 23","type":"book"},"uris":["http://www.mendeley.com/documents/?uuid=3282110f-f8af-45e8-9941-e372fed33493","http://www.mendeley.com/documents/?uuid=f026abb7-eb7f-4221-b617-c1451362718b"]}],"mendeley":{"formattedCitation":"(Ghozali, 2016)","manualFormatting":"(Ghozali, 2016:154)","plainTextFormattedCitation":"(Ghozali, 2016)","previouslyFormattedCitation":"(Ghozali, 2016)"},"properties":{"noteIndex":0},"schema":"https://github.com/citation-style-language/schema/raw/master/csl-citation.json"}</w:instrText>
      </w:r>
      <w:r w:rsidR="00AF5926" w:rsidRPr="0059002A">
        <w:rPr>
          <w:rFonts w:ascii="Times New Roman" w:hAnsi="Times New Roman" w:cs="Times New Roman"/>
          <w:sz w:val="24"/>
          <w:szCs w:val="24"/>
          <w:lang w:val="id-ID"/>
        </w:rPr>
        <w:fldChar w:fldCharType="separate"/>
      </w:r>
      <w:r w:rsidR="000E4490">
        <w:rPr>
          <w:rFonts w:ascii="Times New Roman" w:hAnsi="Times New Roman" w:cs="Times New Roman"/>
          <w:noProof/>
          <w:sz w:val="24"/>
          <w:szCs w:val="24"/>
          <w:lang w:val="id-ID"/>
        </w:rPr>
        <w:t>(Ghozali, 2016</w:t>
      </w:r>
      <w:r w:rsidR="00A01359" w:rsidRPr="0059002A">
        <w:rPr>
          <w:rFonts w:ascii="Times New Roman" w:hAnsi="Times New Roman" w:cs="Times New Roman"/>
          <w:noProof/>
          <w:sz w:val="24"/>
          <w:szCs w:val="24"/>
          <w:lang w:val="id-ID"/>
        </w:rPr>
        <w:t>:154</w:t>
      </w:r>
      <w:r w:rsidR="00AF5926" w:rsidRPr="0059002A">
        <w:rPr>
          <w:rFonts w:ascii="Times New Roman" w:hAnsi="Times New Roman" w:cs="Times New Roman"/>
          <w:noProof/>
          <w:sz w:val="24"/>
          <w:szCs w:val="24"/>
          <w:lang w:val="id-ID"/>
        </w:rPr>
        <w:t>)</w:t>
      </w:r>
      <w:r w:rsidR="00AF5926" w:rsidRPr="0059002A">
        <w:rPr>
          <w:rFonts w:ascii="Times New Roman" w:hAnsi="Times New Roman" w:cs="Times New Roman"/>
          <w:sz w:val="24"/>
          <w:szCs w:val="24"/>
          <w:lang w:val="id-ID"/>
        </w:rPr>
        <w:fldChar w:fldCharType="end"/>
      </w:r>
      <w:r w:rsidR="00AF5926" w:rsidRPr="0059002A">
        <w:rPr>
          <w:rFonts w:ascii="Times New Roman" w:hAnsi="Times New Roman" w:cs="Times New Roman"/>
          <w:sz w:val="24"/>
          <w:szCs w:val="24"/>
          <w:lang w:val="id-ID"/>
        </w:rPr>
        <w:t xml:space="preserve">. </w:t>
      </w:r>
    </w:p>
    <w:p w14:paraId="4DE3C5C4" w14:textId="77777777" w:rsidR="00F92C07" w:rsidRPr="0059002A" w:rsidRDefault="00F92C07" w:rsidP="007A12B7">
      <w:pPr>
        <w:pStyle w:val="ListParagraph"/>
        <w:numPr>
          <w:ilvl w:val="0"/>
          <w:numId w:val="54"/>
        </w:numPr>
        <w:tabs>
          <w:tab w:val="left" w:pos="849"/>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Acuan pengambilan keputusan dengan menggunakan uji Kolmogorov-smirnov yaitu sebagai berikut:</w:t>
      </w:r>
    </w:p>
    <w:p w14:paraId="3626BD15" w14:textId="77777777" w:rsidR="00F92C07" w:rsidRPr="0059002A" w:rsidRDefault="00F92C07" w:rsidP="007A12B7">
      <w:pPr>
        <w:pStyle w:val="ListParagraph"/>
        <w:numPr>
          <w:ilvl w:val="0"/>
          <w:numId w:val="55"/>
        </w:numPr>
        <w:tabs>
          <w:tab w:val="left" w:pos="849"/>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Jika nilai signifikansi &gt;0,05 maka data diasumsikam memiliki distribusi normal.</w:t>
      </w:r>
    </w:p>
    <w:p w14:paraId="0730900C" w14:textId="77777777" w:rsidR="00F92C07" w:rsidRPr="0059002A" w:rsidRDefault="00F92C07" w:rsidP="007A12B7">
      <w:pPr>
        <w:pStyle w:val="ListParagraph"/>
        <w:numPr>
          <w:ilvl w:val="0"/>
          <w:numId w:val="55"/>
        </w:numPr>
        <w:tabs>
          <w:tab w:val="left" w:pos="849"/>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Jika nilai signifikansi &lt;0,05 maka data diasumsikan tidak memiliki distribusi normal.</w:t>
      </w:r>
    </w:p>
    <w:p w14:paraId="6D12BF6C" w14:textId="77777777" w:rsidR="00F92C07" w:rsidRPr="0059002A" w:rsidRDefault="00F92C07" w:rsidP="007A12B7">
      <w:pPr>
        <w:pStyle w:val="ListParagraph"/>
        <w:numPr>
          <w:ilvl w:val="0"/>
          <w:numId w:val="54"/>
        </w:numPr>
        <w:tabs>
          <w:tab w:val="left" w:pos="849"/>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Acuan pengambilan keputusan dengan menggunakan analisis grafik yaitu sebagai berikut: </w:t>
      </w:r>
    </w:p>
    <w:p w14:paraId="034692BE" w14:textId="77777777" w:rsidR="00A01359" w:rsidRPr="0059002A" w:rsidRDefault="00F92C07" w:rsidP="007A12B7">
      <w:pPr>
        <w:pStyle w:val="ListParagraph"/>
        <w:numPr>
          <w:ilvl w:val="0"/>
          <w:numId w:val="56"/>
        </w:numPr>
        <w:tabs>
          <w:tab w:val="left" w:pos="849"/>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Jika </w:t>
      </w:r>
      <w:r w:rsidR="00A01359" w:rsidRPr="0059002A">
        <w:rPr>
          <w:rFonts w:ascii="Times New Roman" w:hAnsi="Times New Roman" w:cs="Times New Roman"/>
          <w:sz w:val="24"/>
          <w:szCs w:val="24"/>
          <w:lang w:val="id-ID"/>
        </w:rPr>
        <w:t>penyebaran data terjadi dekat garis diagonal dan sesuai dengan arahnya, serta pola histogram menunjukkan distribusi normal, maka model regresi memenuhi asumsi normalitas.</w:t>
      </w:r>
    </w:p>
    <w:p w14:paraId="7CC56D97" w14:textId="4A6811E6" w:rsidR="00DE2481" w:rsidRPr="00E71C2B" w:rsidRDefault="00F92C07" w:rsidP="007A12B7">
      <w:pPr>
        <w:pStyle w:val="ListParagraph"/>
        <w:numPr>
          <w:ilvl w:val="0"/>
          <w:numId w:val="56"/>
        </w:numPr>
        <w:tabs>
          <w:tab w:val="left" w:pos="849"/>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Jika </w:t>
      </w:r>
      <w:r w:rsidR="00A01359" w:rsidRPr="0059002A">
        <w:rPr>
          <w:rFonts w:ascii="Times New Roman" w:hAnsi="Times New Roman" w:cs="Times New Roman"/>
          <w:sz w:val="24"/>
          <w:szCs w:val="24"/>
          <w:lang w:val="id-ID"/>
        </w:rPr>
        <w:t>penyebaran data jauh dari garis diagonal, tidak mengikuti arahnya, atau pola histogram tidak mencerminkan distribusi normal, maka model regresi tidak memenuhi asumsi normalitas.</w:t>
      </w:r>
    </w:p>
    <w:p w14:paraId="2D06BE40" w14:textId="77777777" w:rsidR="00BE3C85" w:rsidRPr="0059002A" w:rsidRDefault="00A01359" w:rsidP="007A12B7">
      <w:pPr>
        <w:pStyle w:val="ListParagraph"/>
        <w:numPr>
          <w:ilvl w:val="0"/>
          <w:numId w:val="53"/>
        </w:numPr>
        <w:tabs>
          <w:tab w:val="left" w:pos="849"/>
        </w:tabs>
        <w:spacing w:line="480" w:lineRule="auto"/>
        <w:jc w:val="both"/>
        <w:rPr>
          <w:rFonts w:ascii="Times New Roman" w:hAnsi="Times New Roman" w:cs="Times New Roman"/>
          <w:b/>
          <w:sz w:val="24"/>
          <w:szCs w:val="24"/>
          <w:lang w:val="id-ID"/>
        </w:rPr>
      </w:pPr>
      <w:r w:rsidRPr="0059002A">
        <w:rPr>
          <w:rFonts w:ascii="Times New Roman" w:hAnsi="Times New Roman" w:cs="Times New Roman"/>
          <w:b/>
          <w:sz w:val="24"/>
          <w:szCs w:val="24"/>
          <w:lang w:val="id-ID"/>
        </w:rPr>
        <w:t>Uji Multikolinearitas</w:t>
      </w:r>
    </w:p>
    <w:p w14:paraId="76BD597D" w14:textId="2E974EF7" w:rsidR="0041479F" w:rsidRPr="0059002A" w:rsidRDefault="00BE3C85" w:rsidP="0041479F">
      <w:pPr>
        <w:pStyle w:val="ListParagraph"/>
        <w:tabs>
          <w:tab w:val="left" w:pos="849"/>
          <w:tab w:val="left" w:pos="1980"/>
          <w:tab w:val="left" w:pos="2160"/>
        </w:tabs>
        <w:spacing w:line="480" w:lineRule="auto"/>
        <w:ind w:left="144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0041479F" w:rsidRPr="0059002A">
        <w:rPr>
          <w:rFonts w:ascii="Times New Roman" w:hAnsi="Times New Roman" w:cs="Times New Roman"/>
          <w:sz w:val="24"/>
          <w:szCs w:val="24"/>
          <w:lang w:val="id-ID"/>
        </w:rPr>
        <w:t xml:space="preserve">Uji multikolinearitas bertujuan untuk menguji apakah terdapat korelasi yang signifikan antara variabel independen dalam model regresi. Sebuah model regresi yang baik seharusnya tidak menunjukkan adanya korelasi yang kuat di antara variabel independen. Jika terdapat korelasi yang signifikan, maka variabel independen tersebut tidak bersifat ortogonal. Variabel ortogonal adalah variabel independen yang tidak saling berkorelasi, sehingga nilai korelasi antar variabel independen adalah nol. Pengujian multikolinearitas dilakukan dengan melihat nilai </w:t>
      </w:r>
      <w:r w:rsidR="0041479F" w:rsidRPr="0059002A">
        <w:rPr>
          <w:rFonts w:ascii="Times New Roman" w:hAnsi="Times New Roman" w:cs="Times New Roman"/>
          <w:i/>
          <w:sz w:val="24"/>
          <w:szCs w:val="24"/>
          <w:lang w:val="id-ID"/>
        </w:rPr>
        <w:t xml:space="preserve">Variance Inflation </w:t>
      </w:r>
      <w:r w:rsidR="0041479F" w:rsidRPr="0059002A">
        <w:rPr>
          <w:rFonts w:ascii="Times New Roman" w:hAnsi="Times New Roman" w:cs="Times New Roman"/>
          <w:i/>
          <w:sz w:val="24"/>
          <w:szCs w:val="24"/>
          <w:lang w:val="id-ID"/>
        </w:rPr>
        <w:lastRenderedPageBreak/>
        <w:t>Factor</w:t>
      </w:r>
      <w:r w:rsidR="0041479F" w:rsidRPr="0059002A">
        <w:rPr>
          <w:rFonts w:ascii="Times New Roman" w:hAnsi="Times New Roman" w:cs="Times New Roman"/>
          <w:sz w:val="24"/>
          <w:szCs w:val="24"/>
          <w:lang w:val="id-ID"/>
        </w:rPr>
        <w:t xml:space="preserve"> (VIF) dan nilai </w:t>
      </w:r>
      <w:r w:rsidR="0041479F" w:rsidRPr="0059002A">
        <w:rPr>
          <w:rFonts w:ascii="Times New Roman" w:hAnsi="Times New Roman" w:cs="Times New Roman"/>
          <w:i/>
          <w:sz w:val="24"/>
          <w:szCs w:val="24"/>
          <w:lang w:val="id-ID"/>
        </w:rPr>
        <w:t>Tolerance</w:t>
      </w:r>
      <w:r w:rsidR="0041479F" w:rsidRPr="0059002A">
        <w:rPr>
          <w:rFonts w:ascii="Times New Roman" w:hAnsi="Times New Roman" w:cs="Times New Roman"/>
          <w:sz w:val="24"/>
          <w:szCs w:val="24"/>
          <w:lang w:val="id-ID"/>
        </w:rPr>
        <w:t xml:space="preserve"> (TOL) pada setiap variabel independen dalam model regresi </w:t>
      </w:r>
      <w:r w:rsidR="0041479F"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{"citationItems":[{"id":"ITEM-1","itemData":{"author":[{"dropping-particle":"","family":"Ghozali","given":"Imam","non-dropping-particle":"","parse-names":false,"suffix":""}],"edition":"Edisi 8","id":"ITEM-1","issued":{"date-parts":[["2016"]]},"publisher":"Badan Penerbit Universitas Diponegoro","publisher-place":"Semarang","title":"Aplikasi Analisis Multivariete dengan program IBM SPSS 23","type":"book"},"uris":["http://www.mendeley.com/documents/?uuid=3282110f-f8af-45e8-9941-e372fed33493","http://www.mendeley.com/documents/?uuid=f026abb7-eb7f-4221-b617-c1451362718b"]}],"mendeley":{"formattedCitation":"(Ghozali, 2016)","manualFormatting":"(Ghozali, 2016:103)","plainTextFormattedCitation":"(Ghozali, 2016)","previouslyFormattedCitation":"(Ghozali, 2016)"},"properties":{"noteIndex":0},"schema":"https://github.com/citation-style-language/schema/raw/master/csl-citation.json"}</w:instrText>
      </w:r>
      <w:r w:rsidR="0041479F" w:rsidRPr="0059002A">
        <w:rPr>
          <w:rFonts w:ascii="Times New Roman" w:hAnsi="Times New Roman" w:cs="Times New Roman"/>
          <w:sz w:val="24"/>
          <w:szCs w:val="24"/>
          <w:lang w:val="id-ID"/>
        </w:rPr>
        <w:fldChar w:fldCharType="separate"/>
      </w:r>
      <w:r w:rsidR="000E4490">
        <w:rPr>
          <w:rFonts w:ascii="Times New Roman" w:hAnsi="Times New Roman" w:cs="Times New Roman"/>
          <w:noProof/>
          <w:sz w:val="24"/>
          <w:szCs w:val="24"/>
          <w:lang w:val="id-ID"/>
        </w:rPr>
        <w:t>(Ghozali, 2016</w:t>
      </w:r>
      <w:r w:rsidR="0041479F" w:rsidRPr="0059002A">
        <w:rPr>
          <w:rFonts w:ascii="Times New Roman" w:hAnsi="Times New Roman" w:cs="Times New Roman"/>
          <w:noProof/>
          <w:sz w:val="24"/>
          <w:szCs w:val="24"/>
          <w:lang w:val="id-ID"/>
        </w:rPr>
        <w:t>:103)</w:t>
      </w:r>
      <w:r w:rsidR="0041479F" w:rsidRPr="0059002A">
        <w:rPr>
          <w:rFonts w:ascii="Times New Roman" w:hAnsi="Times New Roman" w:cs="Times New Roman"/>
          <w:sz w:val="24"/>
          <w:szCs w:val="24"/>
          <w:lang w:val="id-ID"/>
        </w:rPr>
        <w:fldChar w:fldCharType="end"/>
      </w:r>
      <w:r w:rsidR="0041479F" w:rsidRPr="0059002A">
        <w:rPr>
          <w:rFonts w:ascii="Times New Roman" w:hAnsi="Times New Roman" w:cs="Times New Roman"/>
          <w:sz w:val="24"/>
          <w:szCs w:val="24"/>
          <w:lang w:val="id-ID"/>
        </w:rPr>
        <w:t>.</w:t>
      </w:r>
    </w:p>
    <w:p w14:paraId="591F121C" w14:textId="77777777" w:rsidR="0041479F" w:rsidRPr="0059002A" w:rsidRDefault="0041479F" w:rsidP="007A12B7">
      <w:pPr>
        <w:pStyle w:val="ListParagraph"/>
        <w:numPr>
          <w:ilvl w:val="0"/>
          <w:numId w:val="57"/>
        </w:numPr>
        <w:tabs>
          <w:tab w:val="left" w:pos="849"/>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Jika nilai VIF &lt;10 serta nilai TOL &gt;0,1 maka disimpulkan bahwa data tidak terjadi multikolinearitas.</w:t>
      </w:r>
    </w:p>
    <w:p w14:paraId="1806A633" w14:textId="77777777" w:rsidR="0041479F" w:rsidRPr="0059002A" w:rsidRDefault="0041479F" w:rsidP="007A12B7">
      <w:pPr>
        <w:pStyle w:val="ListParagraph"/>
        <w:numPr>
          <w:ilvl w:val="0"/>
          <w:numId w:val="57"/>
        </w:numPr>
        <w:tabs>
          <w:tab w:val="left" w:pos="849"/>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Jika nilai VIF &gt;10 serta nilai TOL &lt;0,1 maka disimpulkan bahwa data terjadi multikolinearitas.</w:t>
      </w:r>
    </w:p>
    <w:p w14:paraId="5222A6D4" w14:textId="77777777" w:rsidR="0041479F" w:rsidRPr="0059002A" w:rsidRDefault="0041479F" w:rsidP="007A12B7">
      <w:pPr>
        <w:pStyle w:val="ListParagraph"/>
        <w:numPr>
          <w:ilvl w:val="0"/>
          <w:numId w:val="53"/>
        </w:numPr>
        <w:tabs>
          <w:tab w:val="left" w:pos="849"/>
          <w:tab w:val="left" w:pos="1980"/>
          <w:tab w:val="left" w:pos="2160"/>
        </w:tabs>
        <w:spacing w:line="480" w:lineRule="auto"/>
        <w:jc w:val="both"/>
        <w:rPr>
          <w:rFonts w:ascii="Times New Roman" w:hAnsi="Times New Roman" w:cs="Times New Roman"/>
          <w:b/>
          <w:sz w:val="24"/>
          <w:szCs w:val="24"/>
          <w:lang w:val="id-ID"/>
        </w:rPr>
      </w:pPr>
      <w:r w:rsidRPr="0059002A">
        <w:rPr>
          <w:rFonts w:ascii="Times New Roman" w:hAnsi="Times New Roman" w:cs="Times New Roman"/>
          <w:b/>
          <w:sz w:val="24"/>
          <w:szCs w:val="24"/>
          <w:lang w:val="id-ID"/>
        </w:rPr>
        <w:t>Uji Autokorelasi</w:t>
      </w:r>
    </w:p>
    <w:p w14:paraId="6144A69B" w14:textId="066966C5" w:rsidR="00CC5F47" w:rsidRDefault="00E767F5" w:rsidP="0017669A">
      <w:pPr>
        <w:pStyle w:val="ListParagraph"/>
        <w:tabs>
          <w:tab w:val="left" w:pos="849"/>
          <w:tab w:val="left" w:pos="1980"/>
          <w:tab w:val="left" w:pos="2160"/>
        </w:tabs>
        <w:spacing w:line="480" w:lineRule="auto"/>
        <w:ind w:left="144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0041479F" w:rsidRPr="0059002A">
        <w:rPr>
          <w:rFonts w:ascii="Times New Roman" w:hAnsi="Times New Roman" w:cs="Times New Roman"/>
          <w:sz w:val="24"/>
          <w:szCs w:val="24"/>
          <w:lang w:val="id-ID"/>
        </w:rPr>
        <w:t xml:space="preserve">Uji autokorelasi bertujuan untuk menguji apakah </w:t>
      </w:r>
      <w:r w:rsidRPr="0059002A">
        <w:rPr>
          <w:rFonts w:ascii="Times New Roman" w:hAnsi="Times New Roman" w:cs="Times New Roman"/>
          <w:sz w:val="24"/>
          <w:szCs w:val="24"/>
          <w:lang w:val="id-ID"/>
        </w:rPr>
        <w:t xml:space="preserve">terdapat korelasi antara kesalahan yang terjadi pada suatu periode t </w:t>
      </w:r>
      <w:r w:rsidR="0041479F" w:rsidRPr="0059002A">
        <w:rPr>
          <w:rFonts w:ascii="Times New Roman" w:hAnsi="Times New Roman" w:cs="Times New Roman"/>
          <w:sz w:val="24"/>
          <w:szCs w:val="24"/>
          <w:lang w:val="id-ID"/>
        </w:rPr>
        <w:t xml:space="preserve">dalam model regresi linear dengan kesalahan </w:t>
      </w:r>
      <w:r w:rsidRPr="0059002A">
        <w:rPr>
          <w:rFonts w:ascii="Times New Roman" w:hAnsi="Times New Roman" w:cs="Times New Roman"/>
          <w:sz w:val="24"/>
          <w:szCs w:val="24"/>
          <w:lang w:val="id-ID"/>
        </w:rPr>
        <w:t xml:space="preserve">yang terjadi pada periode sebelumnya yaitu t-1 </w:t>
      </w: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{"citationItems":[{"id":"ITEM-1","itemData":{"author":[{"dropping-particle":"","family":"Ghozali","given":"Imam","non-dropping-particle":"","parse-names":false,"suffix":""}],"edition":"Edisi 8","id":"ITEM-1","issued":{"date-parts":[["2016"]]},"publisher":"Badan Penerbit Universitas Diponegoro","publisher-place":"Semarang","title":"Aplikasi Analisis Multivariete dengan program IBM SPSS 23","type":"book"},"uris":["http://www.mendeley.com/documents/?uuid=3282110f-f8af-45e8-9941-e372fed33493","http://www.mendeley.com/documents/?uuid=f026abb7-eb7f-4221-b617-c1451362718b"]}],"mendeley":{"formattedCitation":"(Ghozali, 2016)","manualFormatting":"(Ghozali, 2016:107)","plainTextFormattedCitation":"(Ghozali, 2016)","previouslyFormattedCitation":"(Ghozali, 2016)"},"properties":{"noteIndex":0},"schema":"https://github.com/citation-style-language/schema/raw/master/csl-citation.json"}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000E4490">
        <w:rPr>
          <w:rFonts w:ascii="Times New Roman" w:hAnsi="Times New Roman" w:cs="Times New Roman"/>
          <w:noProof/>
          <w:sz w:val="24"/>
          <w:szCs w:val="24"/>
          <w:lang w:val="id-ID"/>
        </w:rPr>
        <w:t>(Ghozali, 2016</w:t>
      </w:r>
      <w:r w:rsidRPr="0059002A">
        <w:rPr>
          <w:rFonts w:ascii="Times New Roman" w:hAnsi="Times New Roman" w:cs="Times New Roman"/>
          <w:noProof/>
          <w:sz w:val="24"/>
          <w:szCs w:val="24"/>
          <w:lang w:val="id-ID"/>
        </w:rPr>
        <w:t>:107)</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Kriteria untuk menilai adanya autokorelasi dengan menggunakan uji </w:t>
      </w:r>
      <w:r w:rsidRPr="0059002A">
        <w:rPr>
          <w:rFonts w:ascii="Times New Roman" w:hAnsi="Times New Roman" w:cs="Times New Roman"/>
          <w:i/>
          <w:sz w:val="24"/>
          <w:szCs w:val="24"/>
          <w:lang w:val="id-ID"/>
        </w:rPr>
        <w:t xml:space="preserve">Durbin-Watson </w:t>
      </w:r>
      <w:r w:rsidRPr="0059002A">
        <w:rPr>
          <w:rFonts w:ascii="Times New Roman" w:hAnsi="Times New Roman" w:cs="Times New Roman"/>
          <w:sz w:val="24"/>
          <w:szCs w:val="24"/>
          <w:lang w:val="id-ID"/>
        </w:rPr>
        <w:t xml:space="preserve">(DW) yang disajikan dalam sebuah tabel </w:t>
      </w: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{"citationItems":[{"id":"ITEM-1","itemData":{"author":[{"dropping-particle":"","family":"Ghozali","given":"Imam","non-dropping-particle":"","parse-names":false,"suffix":""}],"edition":"Edisi 8","id":"ITEM-1","issued":{"date-parts":[["2016"]]},"publisher":"Badan Penerbit Universitas Diponegoro","publisher-place":"Semarang","title":"Aplikasi Analisis Multivariete dengan program IBM SPSS 23","type":"book"},"uris":["http://www.mendeley.com/documents/?uuid=3282110f-f8af-45e8-9941-e372fed33493","http://www.mendeley.com/documents/?uuid=f026abb7-eb7f-4221-b617-c1451362718b"]}],"mendeley":{"formattedCitation":"(Ghozali, 2016)","manualFormatting":"(Ghozali, 2016:108)","plainTextFormattedCitation":"(Ghozali, 2016)","previouslyFormattedCitation":"(Ghozali, 2016)"},"properties":{"noteIndex":0},"schema":"https://github.com/citation-style-language/schema/raw/master/csl-citation.json"}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000E4490">
        <w:rPr>
          <w:rFonts w:ascii="Times New Roman" w:hAnsi="Times New Roman" w:cs="Times New Roman"/>
          <w:noProof/>
          <w:sz w:val="24"/>
          <w:szCs w:val="24"/>
          <w:lang w:val="id-ID"/>
        </w:rPr>
        <w:t>(Ghozali, 2016</w:t>
      </w:r>
      <w:r w:rsidRPr="0059002A">
        <w:rPr>
          <w:rFonts w:ascii="Times New Roman" w:hAnsi="Times New Roman" w:cs="Times New Roman"/>
          <w:noProof/>
          <w:sz w:val="24"/>
          <w:szCs w:val="24"/>
          <w:lang w:val="id-ID"/>
        </w:rPr>
        <w:t>:108)</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w:t>
      </w:r>
    </w:p>
    <w:p w14:paraId="05A5B3DB" w14:textId="79D84905" w:rsidR="00F2190C" w:rsidRPr="00826F88" w:rsidRDefault="00FF0FF1" w:rsidP="00826F88">
      <w:pPr>
        <w:ind w:left="1440"/>
        <w:jc w:val="center"/>
        <w:rPr>
          <w:rFonts w:ascii="Times New Roman" w:hAnsi="Times New Roman" w:cs="Times New Roman"/>
          <w:sz w:val="24"/>
          <w:szCs w:val="24"/>
          <w:lang w:val="id-ID"/>
        </w:rPr>
      </w:pPr>
      <w:bookmarkStart w:id="94" w:name="_Toc153856815"/>
      <w:bookmarkStart w:id="95" w:name="_Toc167742880"/>
      <w:r w:rsidRPr="00FF0FF1">
        <w:rPr>
          <w:rFonts w:ascii="Times New Roman" w:hAnsi="Times New Roman" w:cs="Times New Roman"/>
          <w:b/>
          <w:sz w:val="24"/>
          <w:szCs w:val="24"/>
        </w:rPr>
        <w:t xml:space="preserve">Tabel </w:t>
      </w:r>
      <w:r w:rsidRPr="00FF0FF1">
        <w:rPr>
          <w:rFonts w:ascii="Times New Roman" w:hAnsi="Times New Roman" w:cs="Times New Roman"/>
          <w:b/>
          <w:i/>
          <w:sz w:val="24"/>
          <w:szCs w:val="24"/>
        </w:rPr>
        <w:fldChar w:fldCharType="begin"/>
      </w:r>
      <w:r w:rsidRPr="00FF0FF1">
        <w:rPr>
          <w:rFonts w:ascii="Times New Roman" w:hAnsi="Times New Roman" w:cs="Times New Roman"/>
          <w:b/>
          <w:sz w:val="24"/>
          <w:szCs w:val="24"/>
        </w:rPr>
        <w:instrText xml:space="preserve"> SEQ Tabel \* ARABIC </w:instrText>
      </w:r>
      <w:r w:rsidRPr="00FF0FF1">
        <w:rPr>
          <w:rFonts w:ascii="Times New Roman" w:hAnsi="Times New Roman" w:cs="Times New Roman"/>
          <w:b/>
          <w:i/>
          <w:sz w:val="24"/>
          <w:szCs w:val="24"/>
        </w:rPr>
        <w:fldChar w:fldCharType="separate"/>
      </w:r>
      <w:r w:rsidR="007D760F">
        <w:rPr>
          <w:rFonts w:ascii="Times New Roman" w:hAnsi="Times New Roman" w:cs="Times New Roman"/>
          <w:b/>
          <w:noProof/>
          <w:sz w:val="24"/>
          <w:szCs w:val="24"/>
        </w:rPr>
        <w:t>6</w:t>
      </w:r>
      <w:r w:rsidRPr="00FF0FF1">
        <w:rPr>
          <w:rFonts w:ascii="Times New Roman" w:hAnsi="Times New Roman" w:cs="Times New Roman"/>
          <w:b/>
          <w:i/>
          <w:sz w:val="24"/>
          <w:szCs w:val="24"/>
        </w:rPr>
        <w:fldChar w:fldCharType="end"/>
      </w:r>
      <w:r w:rsidRPr="00FF0FF1">
        <w:rPr>
          <w:rFonts w:ascii="Times New Roman" w:hAnsi="Times New Roman" w:cs="Times New Roman"/>
          <w:b/>
          <w:sz w:val="24"/>
          <w:szCs w:val="24"/>
          <w:lang w:val="id-ID"/>
        </w:rPr>
        <w:t xml:space="preserve"> </w:t>
      </w:r>
      <w:r w:rsidR="00BD7E1E">
        <w:rPr>
          <w:rFonts w:ascii="Times New Roman" w:hAnsi="Times New Roman" w:cs="Times New Roman"/>
          <w:b/>
          <w:sz w:val="24"/>
          <w:szCs w:val="24"/>
          <w:lang w:val="id-ID"/>
        </w:rPr>
        <w:br/>
      </w:r>
      <w:r w:rsidRPr="00FF0FF1">
        <w:rPr>
          <w:rFonts w:ascii="Times New Roman" w:hAnsi="Times New Roman" w:cs="Times New Roman"/>
          <w:b/>
          <w:sz w:val="24"/>
          <w:szCs w:val="24"/>
          <w:lang w:val="id-ID"/>
        </w:rPr>
        <w:t>Kriteria Keputusan Durbin Watson</w:t>
      </w:r>
      <w:bookmarkEnd w:id="94"/>
      <w:bookmarkEnd w:id="95"/>
    </w:p>
    <w:tbl>
      <w:tblPr>
        <w:tblStyle w:val="TableGrid"/>
        <w:tblW w:w="0" w:type="auto"/>
        <w:tblInd w:w="1435" w:type="dxa"/>
        <w:tblLook w:val="04A0" w:firstRow="1" w:lastRow="0" w:firstColumn="1" w:lastColumn="0" w:noHBand="0" w:noVBand="1"/>
      </w:tblPr>
      <w:tblGrid>
        <w:gridCol w:w="2678"/>
        <w:gridCol w:w="1462"/>
        <w:gridCol w:w="2353"/>
      </w:tblGrid>
      <w:tr w:rsidR="00F2190C" w:rsidRPr="0059002A" w14:paraId="2B2E88A5" w14:textId="77777777" w:rsidTr="00F2190C">
        <w:tc>
          <w:tcPr>
            <w:tcW w:w="3240" w:type="dxa"/>
          </w:tcPr>
          <w:p w14:paraId="40F17D93" w14:textId="77777777" w:rsidR="00F2190C" w:rsidRPr="0059002A" w:rsidRDefault="00F2190C" w:rsidP="007B2C2E">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Hipotesis Nol</w:t>
            </w:r>
          </w:p>
        </w:tc>
        <w:tc>
          <w:tcPr>
            <w:tcW w:w="1558" w:type="dxa"/>
          </w:tcPr>
          <w:p w14:paraId="0B6B3FE8" w14:textId="77777777" w:rsidR="00F2190C" w:rsidRPr="0059002A" w:rsidRDefault="00F2190C" w:rsidP="007B2C2E">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Keputusan</w:t>
            </w:r>
          </w:p>
        </w:tc>
        <w:tc>
          <w:tcPr>
            <w:tcW w:w="3117" w:type="dxa"/>
          </w:tcPr>
          <w:p w14:paraId="2C7F500B" w14:textId="77777777" w:rsidR="00F2190C" w:rsidRPr="0059002A" w:rsidRDefault="00F2190C" w:rsidP="007B2C2E">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Jika</w:t>
            </w:r>
          </w:p>
        </w:tc>
      </w:tr>
      <w:tr w:rsidR="00F2190C" w:rsidRPr="0059002A" w14:paraId="16A612FD" w14:textId="77777777" w:rsidTr="00F2190C">
        <w:tc>
          <w:tcPr>
            <w:tcW w:w="3240" w:type="dxa"/>
          </w:tcPr>
          <w:p w14:paraId="333CE2D5" w14:textId="77777777" w:rsidR="00F2190C" w:rsidRPr="0059002A" w:rsidRDefault="00F2190C" w:rsidP="00A476B2">
            <w:pPr>
              <w:rPr>
                <w:rFonts w:ascii="Times New Roman" w:hAnsi="Times New Roman" w:cs="Times New Roman"/>
                <w:sz w:val="24"/>
                <w:szCs w:val="24"/>
                <w:lang w:val="id-ID"/>
              </w:rPr>
            </w:pPr>
            <w:r w:rsidRPr="0059002A">
              <w:rPr>
                <w:rFonts w:ascii="Times New Roman" w:hAnsi="Times New Roman" w:cs="Times New Roman"/>
                <w:sz w:val="24"/>
                <w:szCs w:val="24"/>
                <w:lang w:val="id-ID"/>
              </w:rPr>
              <w:t>Tidak ada autokorelasi positif</w:t>
            </w:r>
          </w:p>
        </w:tc>
        <w:tc>
          <w:tcPr>
            <w:tcW w:w="1558" w:type="dxa"/>
          </w:tcPr>
          <w:p w14:paraId="41D6C465" w14:textId="77777777" w:rsidR="00F2190C" w:rsidRPr="0059002A" w:rsidRDefault="00F2190C" w:rsidP="007B2C2E">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Tolak</w:t>
            </w:r>
          </w:p>
        </w:tc>
        <w:tc>
          <w:tcPr>
            <w:tcW w:w="3117" w:type="dxa"/>
          </w:tcPr>
          <w:p w14:paraId="67392750" w14:textId="77777777" w:rsidR="00F2190C" w:rsidRPr="0059002A" w:rsidRDefault="00F2190C" w:rsidP="007B2C2E">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0 &lt; d &lt; dl</w:t>
            </w:r>
          </w:p>
        </w:tc>
      </w:tr>
      <w:tr w:rsidR="00F2190C" w:rsidRPr="0059002A" w14:paraId="28427D4B" w14:textId="77777777" w:rsidTr="00F2190C">
        <w:tc>
          <w:tcPr>
            <w:tcW w:w="3240" w:type="dxa"/>
          </w:tcPr>
          <w:p w14:paraId="7C332F1A" w14:textId="77777777" w:rsidR="00F2190C" w:rsidRPr="0059002A" w:rsidRDefault="00F2190C" w:rsidP="00A476B2">
            <w:pPr>
              <w:rPr>
                <w:rFonts w:ascii="Times New Roman" w:hAnsi="Times New Roman" w:cs="Times New Roman"/>
                <w:sz w:val="24"/>
                <w:szCs w:val="24"/>
              </w:rPr>
            </w:pPr>
            <w:r w:rsidRPr="0059002A">
              <w:rPr>
                <w:rFonts w:ascii="Times New Roman" w:hAnsi="Times New Roman" w:cs="Times New Roman"/>
                <w:sz w:val="24"/>
                <w:szCs w:val="24"/>
                <w:lang w:val="id-ID"/>
              </w:rPr>
              <w:t>Tidak ada autokorelasi negatif</w:t>
            </w:r>
          </w:p>
        </w:tc>
        <w:tc>
          <w:tcPr>
            <w:tcW w:w="1558" w:type="dxa"/>
          </w:tcPr>
          <w:p w14:paraId="52A2E551" w14:textId="77777777" w:rsidR="00F2190C" w:rsidRPr="0059002A" w:rsidRDefault="00F2190C" w:rsidP="007B2C2E">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No decision</w:t>
            </w:r>
          </w:p>
        </w:tc>
        <w:tc>
          <w:tcPr>
            <w:tcW w:w="3117" w:type="dxa"/>
          </w:tcPr>
          <w:p w14:paraId="4E442B6B" w14:textId="77777777" w:rsidR="00F2190C" w:rsidRPr="0059002A" w:rsidRDefault="00F2190C" w:rsidP="007B2C2E">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dl ≤ d ≤ du</w:t>
            </w:r>
          </w:p>
        </w:tc>
      </w:tr>
      <w:tr w:rsidR="00F2190C" w:rsidRPr="0059002A" w14:paraId="5B7ECB96" w14:textId="77777777" w:rsidTr="00F2190C">
        <w:tc>
          <w:tcPr>
            <w:tcW w:w="3240" w:type="dxa"/>
          </w:tcPr>
          <w:p w14:paraId="19CD5C6C" w14:textId="77777777" w:rsidR="00F2190C" w:rsidRPr="0059002A" w:rsidRDefault="00F2190C" w:rsidP="00F2190C">
            <w:pPr>
              <w:rPr>
                <w:rFonts w:ascii="Times New Roman" w:hAnsi="Times New Roman" w:cs="Times New Roman"/>
                <w:sz w:val="24"/>
                <w:szCs w:val="24"/>
              </w:rPr>
            </w:pPr>
            <w:r w:rsidRPr="0059002A">
              <w:rPr>
                <w:rFonts w:ascii="Times New Roman" w:hAnsi="Times New Roman" w:cs="Times New Roman"/>
                <w:sz w:val="24"/>
                <w:szCs w:val="24"/>
                <w:lang w:val="id-ID"/>
              </w:rPr>
              <w:t>Tidak ada korelasi negatif</w:t>
            </w:r>
          </w:p>
        </w:tc>
        <w:tc>
          <w:tcPr>
            <w:tcW w:w="1558" w:type="dxa"/>
          </w:tcPr>
          <w:p w14:paraId="765F5B38" w14:textId="77777777" w:rsidR="00F2190C" w:rsidRPr="0059002A" w:rsidRDefault="00F2190C" w:rsidP="007B2C2E">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Tolak</w:t>
            </w:r>
          </w:p>
        </w:tc>
        <w:tc>
          <w:tcPr>
            <w:tcW w:w="3117" w:type="dxa"/>
          </w:tcPr>
          <w:p w14:paraId="433B7831" w14:textId="77777777" w:rsidR="00F2190C" w:rsidRPr="0059002A" w:rsidRDefault="00F2190C" w:rsidP="007B2C2E">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4 – dl &lt; d &lt; 4</w:t>
            </w:r>
          </w:p>
        </w:tc>
      </w:tr>
      <w:tr w:rsidR="00F2190C" w:rsidRPr="0059002A" w14:paraId="68CDC92E" w14:textId="77777777" w:rsidTr="00F2190C">
        <w:tc>
          <w:tcPr>
            <w:tcW w:w="3240" w:type="dxa"/>
          </w:tcPr>
          <w:p w14:paraId="2A5526E4" w14:textId="77777777" w:rsidR="00F2190C" w:rsidRPr="0059002A" w:rsidRDefault="00F2190C" w:rsidP="00A476B2">
            <w:pPr>
              <w:rPr>
                <w:rFonts w:ascii="Times New Roman" w:hAnsi="Times New Roman" w:cs="Times New Roman"/>
                <w:sz w:val="24"/>
                <w:szCs w:val="24"/>
              </w:rPr>
            </w:pPr>
            <w:r w:rsidRPr="0059002A">
              <w:rPr>
                <w:rFonts w:ascii="Times New Roman" w:hAnsi="Times New Roman" w:cs="Times New Roman"/>
                <w:sz w:val="24"/>
                <w:szCs w:val="24"/>
                <w:lang w:val="id-ID"/>
              </w:rPr>
              <w:t>Tidak ada korelasi negatif</w:t>
            </w:r>
          </w:p>
        </w:tc>
        <w:tc>
          <w:tcPr>
            <w:tcW w:w="1558" w:type="dxa"/>
          </w:tcPr>
          <w:p w14:paraId="1FC1B3CD" w14:textId="77777777" w:rsidR="00F2190C" w:rsidRPr="0059002A" w:rsidRDefault="00F2190C" w:rsidP="007B2C2E">
            <w:pPr>
              <w:jc w:val="center"/>
              <w:rPr>
                <w:rFonts w:ascii="Times New Roman" w:hAnsi="Times New Roman" w:cs="Times New Roman"/>
                <w:sz w:val="24"/>
                <w:szCs w:val="24"/>
              </w:rPr>
            </w:pPr>
            <w:r w:rsidRPr="0059002A">
              <w:rPr>
                <w:rFonts w:ascii="Times New Roman" w:hAnsi="Times New Roman" w:cs="Times New Roman"/>
                <w:sz w:val="24"/>
                <w:szCs w:val="24"/>
                <w:lang w:val="id-ID"/>
              </w:rPr>
              <w:t>No decision</w:t>
            </w:r>
          </w:p>
        </w:tc>
        <w:tc>
          <w:tcPr>
            <w:tcW w:w="3117" w:type="dxa"/>
          </w:tcPr>
          <w:p w14:paraId="651B7113" w14:textId="77777777" w:rsidR="00F2190C" w:rsidRPr="0059002A" w:rsidRDefault="00F2190C" w:rsidP="007B2C2E">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4 – du ≤ d ≤ 4 – dl</w:t>
            </w:r>
          </w:p>
        </w:tc>
      </w:tr>
      <w:tr w:rsidR="00F2190C" w:rsidRPr="0059002A" w14:paraId="625D4B4F" w14:textId="77777777" w:rsidTr="00F2190C">
        <w:tc>
          <w:tcPr>
            <w:tcW w:w="3240" w:type="dxa"/>
          </w:tcPr>
          <w:p w14:paraId="39ABDD67" w14:textId="77777777" w:rsidR="00F2190C" w:rsidRPr="0059002A" w:rsidRDefault="00F2190C" w:rsidP="00A476B2">
            <w:pPr>
              <w:rPr>
                <w:rFonts w:ascii="Times New Roman" w:hAnsi="Times New Roman" w:cs="Times New Roman"/>
                <w:sz w:val="24"/>
                <w:szCs w:val="24"/>
              </w:rPr>
            </w:pPr>
            <w:r w:rsidRPr="0059002A">
              <w:rPr>
                <w:rFonts w:ascii="Times New Roman" w:hAnsi="Times New Roman" w:cs="Times New Roman"/>
                <w:sz w:val="24"/>
                <w:szCs w:val="24"/>
                <w:lang w:val="id-ID"/>
              </w:rPr>
              <w:t>Tidak ada autokorelasi</w:t>
            </w:r>
          </w:p>
        </w:tc>
        <w:tc>
          <w:tcPr>
            <w:tcW w:w="1558" w:type="dxa"/>
          </w:tcPr>
          <w:p w14:paraId="11597D48" w14:textId="77777777" w:rsidR="00F2190C" w:rsidRPr="0059002A" w:rsidRDefault="00F2190C" w:rsidP="007B2C2E">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Tidak ditolak</w:t>
            </w:r>
          </w:p>
        </w:tc>
        <w:tc>
          <w:tcPr>
            <w:tcW w:w="3117" w:type="dxa"/>
          </w:tcPr>
          <w:p w14:paraId="3127E3DC" w14:textId="77777777" w:rsidR="00F2190C" w:rsidRPr="0059002A" w:rsidRDefault="007B2C2E" w:rsidP="007B2C2E">
            <w:pPr>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du &lt; d &lt; 4 − du</w:t>
            </w:r>
          </w:p>
        </w:tc>
      </w:tr>
      <w:tr w:rsidR="00F2190C" w:rsidRPr="0059002A" w14:paraId="19FFC572" w14:textId="77777777" w:rsidTr="00F2190C">
        <w:tc>
          <w:tcPr>
            <w:tcW w:w="3240" w:type="dxa"/>
          </w:tcPr>
          <w:p w14:paraId="301EEE1E" w14:textId="77777777" w:rsidR="00F2190C" w:rsidRPr="0059002A" w:rsidRDefault="00F2190C" w:rsidP="00A476B2">
            <w:pPr>
              <w:rPr>
                <w:rFonts w:ascii="Times New Roman" w:hAnsi="Times New Roman" w:cs="Times New Roman"/>
                <w:sz w:val="24"/>
                <w:szCs w:val="24"/>
                <w:lang w:val="id-ID"/>
              </w:rPr>
            </w:pPr>
            <w:r w:rsidRPr="0059002A">
              <w:rPr>
                <w:rFonts w:ascii="Times New Roman" w:hAnsi="Times New Roman" w:cs="Times New Roman"/>
                <w:sz w:val="24"/>
                <w:szCs w:val="24"/>
                <w:lang w:val="id-ID"/>
              </w:rPr>
              <w:t>Positif atau negatif</w:t>
            </w:r>
          </w:p>
        </w:tc>
        <w:tc>
          <w:tcPr>
            <w:tcW w:w="1558" w:type="dxa"/>
          </w:tcPr>
          <w:p w14:paraId="2DA1B543" w14:textId="77777777" w:rsidR="00F2190C" w:rsidRPr="0059002A" w:rsidRDefault="00F2190C" w:rsidP="007B2C2E">
            <w:pPr>
              <w:jc w:val="center"/>
              <w:rPr>
                <w:rFonts w:ascii="Times New Roman" w:hAnsi="Times New Roman" w:cs="Times New Roman"/>
                <w:sz w:val="24"/>
                <w:szCs w:val="24"/>
              </w:rPr>
            </w:pPr>
          </w:p>
        </w:tc>
        <w:tc>
          <w:tcPr>
            <w:tcW w:w="3117" w:type="dxa"/>
          </w:tcPr>
          <w:p w14:paraId="2FB3A64E" w14:textId="77777777" w:rsidR="00F2190C" w:rsidRPr="0059002A" w:rsidRDefault="00F2190C" w:rsidP="007B2C2E">
            <w:pPr>
              <w:jc w:val="center"/>
              <w:rPr>
                <w:rFonts w:ascii="Times New Roman" w:hAnsi="Times New Roman" w:cs="Times New Roman"/>
                <w:sz w:val="24"/>
                <w:szCs w:val="24"/>
              </w:rPr>
            </w:pPr>
          </w:p>
        </w:tc>
      </w:tr>
    </w:tbl>
    <w:p w14:paraId="0446685B" w14:textId="182C6F26" w:rsidR="00E767F5" w:rsidRDefault="007B2C2E" w:rsidP="007B2C2E">
      <w:pPr>
        <w:pStyle w:val="Caption"/>
        <w:ind w:left="1440"/>
        <w:rPr>
          <w:rFonts w:ascii="Times New Roman" w:hAnsi="Times New Roman" w:cs="Times New Roman"/>
          <w:color w:val="auto"/>
          <w:sz w:val="24"/>
          <w:szCs w:val="24"/>
          <w:lang w:val="id-ID"/>
        </w:rPr>
      </w:pPr>
      <w:r w:rsidRPr="001E4B15">
        <w:rPr>
          <w:rFonts w:ascii="Times New Roman" w:hAnsi="Times New Roman" w:cs="Times New Roman"/>
          <w:color w:val="auto"/>
          <w:sz w:val="24"/>
          <w:szCs w:val="24"/>
        </w:rPr>
        <w:t xml:space="preserve">Sumber </w:t>
      </w:r>
      <w:r w:rsidRPr="001E4B15">
        <w:rPr>
          <w:rFonts w:ascii="Times New Roman" w:hAnsi="Times New Roman" w:cs="Times New Roman"/>
          <w:color w:val="auto"/>
          <w:sz w:val="24"/>
          <w:szCs w:val="24"/>
          <w:lang w:val="id-ID"/>
        </w:rPr>
        <w:t xml:space="preserve">: </w:t>
      </w:r>
      <w:r w:rsidRPr="001E4B15">
        <w:rPr>
          <w:rFonts w:ascii="Times New Roman" w:hAnsi="Times New Roman" w:cs="Times New Roman"/>
          <w:color w:val="auto"/>
          <w:sz w:val="24"/>
          <w:szCs w:val="24"/>
          <w:lang w:val="id-ID"/>
        </w:rPr>
        <w:fldChar w:fldCharType="begin" w:fldLock="1"/>
      </w:r>
      <w:r w:rsidR="008F78FA">
        <w:rPr>
          <w:rFonts w:ascii="Times New Roman" w:hAnsi="Times New Roman" w:cs="Times New Roman"/>
          <w:color w:val="auto"/>
          <w:sz w:val="24"/>
          <w:szCs w:val="24"/>
          <w:lang w:val="id-ID"/>
        </w:rPr>
        <w:instrText>ADDIN CSL_CITATION {"citationItems":[{"id":"ITEM-1","itemData":{"author":[{"dropping-particle":"","family":"Ghozali","given":"Imam","non-dropping-particle":"","parse-names":false,"suffix":""}],"edition":"Edisi 8","id":"ITEM-1","issued":{"date-parts":[["2016"]]},"publisher":"Badan Penerbit Universitas Diponegoro","publisher-place":"Semarang","title":"Aplikasi Analisis Multivariete dengan program IBM SPSS 23","type":"book"},"uris":["http://www.mendeley.com/documents/?uuid=3282110f-f8af-45e8-9941-e372fed33493","http://www.mendeley.com/documents/?uuid=f026abb7-eb7f-4221-b617-c1451362718b"]}],"mendeley":{"formattedCitation":"(Ghozali, 2016)","manualFormatting":"(Ghozali, 2016:108)","plainTextFormattedCitation":"(Ghozali, 2016)","previouslyFormattedCitation":"(Ghozali, 2016)"},"properties":{"noteIndex":0},"schema":"https://github.com/citation-style-language/schema/raw/master/csl-citation.json"}</w:instrText>
      </w:r>
      <w:r w:rsidRPr="001E4B15">
        <w:rPr>
          <w:rFonts w:ascii="Times New Roman" w:hAnsi="Times New Roman" w:cs="Times New Roman"/>
          <w:color w:val="auto"/>
          <w:sz w:val="24"/>
          <w:szCs w:val="24"/>
          <w:lang w:val="id-ID"/>
        </w:rPr>
        <w:fldChar w:fldCharType="separate"/>
      </w:r>
      <w:r w:rsidR="000E4490">
        <w:rPr>
          <w:rFonts w:ascii="Times New Roman" w:hAnsi="Times New Roman" w:cs="Times New Roman"/>
          <w:i w:val="0"/>
          <w:noProof/>
          <w:color w:val="auto"/>
          <w:sz w:val="24"/>
          <w:szCs w:val="24"/>
          <w:lang w:val="id-ID"/>
        </w:rPr>
        <w:t>(Ghozali, 2016</w:t>
      </w:r>
      <w:r w:rsidRPr="001E4B15">
        <w:rPr>
          <w:rFonts w:ascii="Times New Roman" w:hAnsi="Times New Roman" w:cs="Times New Roman"/>
          <w:i w:val="0"/>
          <w:noProof/>
          <w:color w:val="auto"/>
          <w:sz w:val="24"/>
          <w:szCs w:val="24"/>
          <w:lang w:val="id-ID"/>
        </w:rPr>
        <w:t>:108)</w:t>
      </w:r>
      <w:r w:rsidRPr="001E4B15">
        <w:rPr>
          <w:rFonts w:ascii="Times New Roman" w:hAnsi="Times New Roman" w:cs="Times New Roman"/>
          <w:color w:val="auto"/>
          <w:sz w:val="24"/>
          <w:szCs w:val="24"/>
          <w:lang w:val="id-ID"/>
        </w:rPr>
        <w:fldChar w:fldCharType="end"/>
      </w:r>
    </w:p>
    <w:p w14:paraId="55C43E2A" w14:textId="6491AE18" w:rsidR="00826F88" w:rsidRDefault="00826F88">
      <w:pPr>
        <w:rPr>
          <w:rFonts w:ascii="Times New Roman" w:hAnsi="Times New Roman" w:cs="Times New Roman"/>
          <w:i/>
          <w:iCs/>
          <w:sz w:val="24"/>
          <w:szCs w:val="24"/>
        </w:rPr>
      </w:pPr>
      <w:r>
        <w:rPr>
          <w:rFonts w:ascii="Times New Roman" w:hAnsi="Times New Roman" w:cs="Times New Roman"/>
          <w:i/>
          <w:iCs/>
          <w:sz w:val="24"/>
          <w:szCs w:val="24"/>
        </w:rPr>
        <w:br w:type="page"/>
      </w:r>
    </w:p>
    <w:p w14:paraId="1C1E188B" w14:textId="77777777" w:rsidR="0041479F" w:rsidRPr="0059002A" w:rsidRDefault="007B2C2E" w:rsidP="007A12B7">
      <w:pPr>
        <w:pStyle w:val="ListParagraph"/>
        <w:numPr>
          <w:ilvl w:val="0"/>
          <w:numId w:val="53"/>
        </w:numPr>
        <w:tabs>
          <w:tab w:val="left" w:pos="849"/>
          <w:tab w:val="left" w:pos="1980"/>
          <w:tab w:val="left" w:pos="2160"/>
        </w:tabs>
        <w:spacing w:line="480" w:lineRule="auto"/>
        <w:jc w:val="both"/>
        <w:rPr>
          <w:rFonts w:ascii="Times New Roman" w:hAnsi="Times New Roman" w:cs="Times New Roman"/>
          <w:b/>
          <w:sz w:val="24"/>
          <w:szCs w:val="24"/>
          <w:lang w:val="id-ID"/>
        </w:rPr>
      </w:pPr>
      <w:r w:rsidRPr="0059002A">
        <w:rPr>
          <w:rFonts w:ascii="Times New Roman" w:hAnsi="Times New Roman" w:cs="Times New Roman"/>
          <w:b/>
          <w:sz w:val="24"/>
          <w:szCs w:val="24"/>
          <w:lang w:val="id-ID"/>
        </w:rPr>
        <w:lastRenderedPageBreak/>
        <w:t>Uji Heteroskedastisitas</w:t>
      </w:r>
    </w:p>
    <w:p w14:paraId="49A049CA" w14:textId="6A3B99F7" w:rsidR="0041479F" w:rsidRPr="0059002A" w:rsidRDefault="00467A23" w:rsidP="0041479F">
      <w:pPr>
        <w:pStyle w:val="ListParagraph"/>
        <w:tabs>
          <w:tab w:val="left" w:pos="849"/>
          <w:tab w:val="left" w:pos="1980"/>
          <w:tab w:val="left" w:pos="2160"/>
        </w:tabs>
        <w:spacing w:line="480" w:lineRule="auto"/>
        <w:ind w:left="144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007B2C2E" w:rsidRPr="0059002A">
        <w:rPr>
          <w:rFonts w:ascii="Times New Roman" w:hAnsi="Times New Roman" w:cs="Times New Roman"/>
          <w:sz w:val="24"/>
          <w:szCs w:val="24"/>
          <w:lang w:val="id-ID"/>
        </w:rPr>
        <w:t xml:space="preserve">Uji heteroskedastisitas bertujuan menguji apakah </w:t>
      </w:r>
      <w:r w:rsidRPr="0059002A">
        <w:rPr>
          <w:rFonts w:ascii="Times New Roman" w:hAnsi="Times New Roman" w:cs="Times New Roman"/>
          <w:sz w:val="24"/>
          <w:szCs w:val="24"/>
          <w:lang w:val="id-ID"/>
        </w:rPr>
        <w:t xml:space="preserve">variasi dari residual </w:t>
      </w:r>
      <w:r w:rsidR="007B2C2E" w:rsidRPr="0059002A">
        <w:rPr>
          <w:rFonts w:ascii="Times New Roman" w:hAnsi="Times New Roman" w:cs="Times New Roman"/>
          <w:sz w:val="24"/>
          <w:szCs w:val="24"/>
          <w:lang w:val="id-ID"/>
        </w:rPr>
        <w:t>dalam model regresi</w:t>
      </w:r>
      <w:r w:rsidRPr="0059002A">
        <w:rPr>
          <w:rFonts w:ascii="Times New Roman" w:hAnsi="Times New Roman" w:cs="Times New Roman"/>
          <w:sz w:val="24"/>
          <w:szCs w:val="24"/>
          <w:lang w:val="id-ID"/>
        </w:rPr>
        <w:t xml:space="preserve"> tidak konsisten antar observasi</w:t>
      </w:r>
      <w:r w:rsidR="007B2C2E"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lang w:val="id-ID"/>
        </w:rPr>
        <w:t xml:space="preserve">Model regresi yang dianggap baik adalah yang homoskesdatisitas, yaitu tanpa adanya heteroskedastisitas. Deteksi heteroskedastisitas dapat dilakukan melalui pola khusus yang terlihat pada grafik. Berikut adalah kriteria untuk menentukan ada atau tidaknya heteroskedastisitas </w:t>
      </w: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{"citationItems":[{"id":"ITEM-1","itemData":{"author":[{"dropping-particle":"","family":"Ghozali","given":"Imam","non-dropping-particle":"","parse-names":false,"suffix":""}],"edition":"Edisi 8","id":"ITEM-1","issued":{"date-parts":[["2016"]]},"publisher":"Badan Penerbit Universitas Diponegoro","publisher-place":"Semarang","title":"Aplikasi Analisis Multivariete dengan program IBM SPSS 23","type":"book"},"uris":["http://www.mendeley.com/documents/?uuid=3282110f-f8af-45e8-9941-e372fed33493","http://www.mendeley.com/documents/?uuid=f026abb7-eb7f-4221-b617-c1451362718b"]}],"mendeley":{"formattedCitation":"(Ghozali, 2016)","manualFormatting":"(Ghozali, 2016:134)","plainTextFormattedCitation":"(Ghozali, 2016)","previouslyFormattedCitation":"(Ghozali, 2016)"},"properties":{"noteIndex":0},"schema":"https://github.com/citation-style-language/schema/raw/master/csl-citation.json"}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000E4490">
        <w:rPr>
          <w:rFonts w:ascii="Times New Roman" w:hAnsi="Times New Roman" w:cs="Times New Roman"/>
          <w:noProof/>
          <w:sz w:val="24"/>
          <w:szCs w:val="24"/>
          <w:lang w:val="id-ID"/>
        </w:rPr>
        <w:t>(Ghozali, 2016</w:t>
      </w:r>
      <w:r w:rsidRPr="0059002A">
        <w:rPr>
          <w:rFonts w:ascii="Times New Roman" w:hAnsi="Times New Roman" w:cs="Times New Roman"/>
          <w:noProof/>
          <w:sz w:val="24"/>
          <w:szCs w:val="24"/>
          <w:lang w:val="id-ID"/>
        </w:rPr>
        <w:t>:134)</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xml:space="preserve">. </w:t>
      </w:r>
    </w:p>
    <w:p w14:paraId="253B9430" w14:textId="77777777" w:rsidR="00467A23" w:rsidRPr="0059002A" w:rsidRDefault="00467A23" w:rsidP="007A12B7">
      <w:pPr>
        <w:pStyle w:val="ListParagraph"/>
        <w:numPr>
          <w:ilvl w:val="0"/>
          <w:numId w:val="58"/>
        </w:numPr>
        <w:tabs>
          <w:tab w:val="left" w:pos="849"/>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Jika ada pola khusus, seperti titik-titik yang ada membent</w:t>
      </w:r>
      <w:r w:rsidR="00B002E5" w:rsidRPr="0059002A">
        <w:rPr>
          <w:rFonts w:ascii="Times New Roman" w:hAnsi="Times New Roman" w:cs="Times New Roman"/>
          <w:sz w:val="24"/>
          <w:szCs w:val="24"/>
          <w:lang w:val="id-ID"/>
        </w:rPr>
        <w:t xml:space="preserve">uk pola tertentu yang  teratur yaitu </w:t>
      </w:r>
      <w:r w:rsidRPr="0059002A">
        <w:rPr>
          <w:rFonts w:ascii="Times New Roman" w:hAnsi="Times New Roman" w:cs="Times New Roman"/>
          <w:sz w:val="24"/>
          <w:szCs w:val="24"/>
          <w:lang w:val="id-ID"/>
        </w:rPr>
        <w:t>bergelomb</w:t>
      </w:r>
      <w:r w:rsidR="00B002E5" w:rsidRPr="0059002A">
        <w:rPr>
          <w:rFonts w:ascii="Times New Roman" w:hAnsi="Times New Roman" w:cs="Times New Roman"/>
          <w:sz w:val="24"/>
          <w:szCs w:val="24"/>
          <w:lang w:val="id-ID"/>
        </w:rPr>
        <w:t>ang, melebar, kemudian menyempit</w:t>
      </w:r>
      <w:r w:rsidRPr="0059002A">
        <w:rPr>
          <w:rFonts w:ascii="Times New Roman" w:hAnsi="Times New Roman" w:cs="Times New Roman"/>
          <w:sz w:val="24"/>
          <w:szCs w:val="24"/>
          <w:lang w:val="id-ID"/>
        </w:rPr>
        <w:t>, maka mengindikasikan telah terjadi heteroskedastisitas.</w:t>
      </w:r>
    </w:p>
    <w:p w14:paraId="79B0CC0D" w14:textId="77777777" w:rsidR="00467A23" w:rsidRPr="0059002A" w:rsidRDefault="00467A23" w:rsidP="007A12B7">
      <w:pPr>
        <w:pStyle w:val="ListParagraph"/>
        <w:numPr>
          <w:ilvl w:val="0"/>
          <w:numId w:val="58"/>
        </w:numPr>
        <w:tabs>
          <w:tab w:val="left" w:pos="849"/>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Jika tidak ada pola yang terlihat jelas dan titik-titik tersebar secara merata di atas dan di bawah angka 0 pada sumbu Y, maka tidak terdapat tanda-tanda heteroskedastisitas. </w:t>
      </w:r>
    </w:p>
    <w:p w14:paraId="0E910E07" w14:textId="77777777" w:rsidR="00C85EEC" w:rsidRPr="00B43FF3" w:rsidRDefault="00B002E5" w:rsidP="007A12B7">
      <w:pPr>
        <w:pStyle w:val="Heading3"/>
        <w:numPr>
          <w:ilvl w:val="0"/>
          <w:numId w:val="73"/>
        </w:numPr>
        <w:spacing w:line="480" w:lineRule="auto"/>
        <w:rPr>
          <w:rFonts w:ascii="Times New Roman" w:hAnsi="Times New Roman" w:cs="Times New Roman"/>
          <w:b/>
          <w:color w:val="auto"/>
          <w:lang w:val="id-ID"/>
        </w:rPr>
      </w:pPr>
      <w:bookmarkStart w:id="96" w:name="_Toc153997234"/>
      <w:bookmarkStart w:id="97" w:name="_Toc168517395"/>
      <w:r w:rsidRPr="00B43FF3">
        <w:rPr>
          <w:rFonts w:ascii="Times New Roman" w:hAnsi="Times New Roman" w:cs="Times New Roman"/>
          <w:b/>
          <w:color w:val="auto"/>
          <w:lang w:val="id-ID"/>
        </w:rPr>
        <w:t>Analisis Regresi Linear Berganda</w:t>
      </w:r>
      <w:bookmarkEnd w:id="96"/>
      <w:bookmarkEnd w:id="97"/>
    </w:p>
    <w:p w14:paraId="6DD3ED65" w14:textId="77777777" w:rsidR="00C85EEC" w:rsidRPr="0059002A" w:rsidRDefault="00C85EEC" w:rsidP="00B43FF3">
      <w:pPr>
        <w:pStyle w:val="ListParagraph"/>
        <w:tabs>
          <w:tab w:val="left" w:pos="849"/>
          <w:tab w:val="left" w:pos="1440"/>
          <w:tab w:val="left" w:pos="2160"/>
        </w:tabs>
        <w:spacing w:line="480" w:lineRule="auto"/>
        <w:ind w:left="1080"/>
        <w:jc w:val="both"/>
        <w:rPr>
          <w:rFonts w:ascii="Times New Roman" w:hAnsi="Times New Roman" w:cs="Times New Roman"/>
          <w:b/>
          <w:sz w:val="24"/>
          <w:szCs w:val="24"/>
          <w:lang w:val="id-ID"/>
        </w:rPr>
      </w:pPr>
      <w:r w:rsidRPr="0059002A">
        <w:rPr>
          <w:rFonts w:ascii="Times New Roman" w:hAnsi="Times New Roman" w:cs="Times New Roman"/>
          <w:b/>
          <w:sz w:val="24"/>
          <w:szCs w:val="24"/>
          <w:lang w:val="id-ID"/>
        </w:rPr>
        <w:tab/>
      </w:r>
      <w:r w:rsidRPr="0059002A">
        <w:rPr>
          <w:rFonts w:ascii="Times New Roman" w:hAnsi="Times New Roman" w:cs="Times New Roman"/>
          <w:sz w:val="24"/>
          <w:szCs w:val="24"/>
          <w:lang w:val="id-ID"/>
        </w:rPr>
        <w:t xml:space="preserve">Model regresi ini merupakan model regresi yang terdiri lebih dari satu variabel independen. Analisis ini digunakan untuk mengetahui pengaruh </w:t>
      </w:r>
      <w:r w:rsidRPr="0059002A">
        <w:rPr>
          <w:rFonts w:ascii="Times New Roman" w:hAnsi="Times New Roman" w:cs="Times New Roman"/>
          <w:i/>
          <w:sz w:val="24"/>
          <w:szCs w:val="24"/>
          <w:lang w:val="id-ID"/>
        </w:rPr>
        <w:t xml:space="preserve">Sustainability Report </w:t>
      </w:r>
      <w:r w:rsidRPr="0059002A">
        <w:rPr>
          <w:rFonts w:ascii="Times New Roman" w:hAnsi="Times New Roman" w:cs="Times New Roman"/>
          <w:sz w:val="24"/>
          <w:szCs w:val="24"/>
          <w:lang w:val="id-ID"/>
        </w:rPr>
        <w:t xml:space="preserve">Indikator Ekonomi, </w:t>
      </w:r>
      <w:r w:rsidRPr="0059002A">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Lingkungan, </w:t>
      </w:r>
      <w:r w:rsidRPr="0059002A">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Sosial, Ukuran Perusahaan, dan </w:t>
      </w:r>
      <w:r w:rsidRPr="0059002A">
        <w:rPr>
          <w:rFonts w:ascii="Times New Roman" w:hAnsi="Times New Roman" w:cs="Times New Roman"/>
          <w:i/>
          <w:sz w:val="24"/>
          <w:szCs w:val="24"/>
          <w:lang w:val="id-ID"/>
        </w:rPr>
        <w:t xml:space="preserve">Leverage </w:t>
      </w:r>
      <w:r w:rsidRPr="0059002A">
        <w:rPr>
          <w:rFonts w:ascii="Times New Roman" w:hAnsi="Times New Roman" w:cs="Times New Roman"/>
          <w:sz w:val="24"/>
          <w:szCs w:val="24"/>
          <w:lang w:val="id-ID"/>
        </w:rPr>
        <w:t>terhadap Kinerja Keuangan melalui</w:t>
      </w:r>
      <w:r w:rsidR="00875280" w:rsidRPr="0059002A">
        <w:rPr>
          <w:rFonts w:ascii="Times New Roman" w:hAnsi="Times New Roman" w:cs="Times New Roman"/>
          <w:sz w:val="24"/>
          <w:szCs w:val="24"/>
          <w:lang w:val="id-ID"/>
        </w:rPr>
        <w:t xml:space="preserve"> persamaan regresi</w:t>
      </w:r>
      <w:r w:rsidRPr="0059002A">
        <w:rPr>
          <w:rFonts w:ascii="Times New Roman" w:hAnsi="Times New Roman" w:cs="Times New Roman"/>
          <w:sz w:val="24"/>
          <w:szCs w:val="24"/>
          <w:lang w:val="id-ID"/>
        </w:rPr>
        <w:t xml:space="preserve"> sebagai berikut</w:t>
      </w:r>
    </w:p>
    <w:p w14:paraId="76472723" w14:textId="77777777" w:rsidR="00875280" w:rsidRPr="0059002A" w:rsidRDefault="00875280" w:rsidP="00C85EEC">
      <w:pPr>
        <w:pStyle w:val="ListParagraph"/>
        <w:tabs>
          <w:tab w:val="left" w:pos="849"/>
          <w:tab w:val="left" w:pos="1440"/>
          <w:tab w:val="left" w:pos="1980"/>
          <w:tab w:val="left" w:pos="2160"/>
        </w:tabs>
        <w:spacing w:line="480" w:lineRule="auto"/>
        <w:ind w:left="1080"/>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Y = ɑ + ꞵ1X1 + ꞵ2X2 + ꞵ3X3 + ꞵ4X4 + ꞵ5X5 + </w:t>
      </w:r>
      <w:r w:rsidR="000D18A5" w:rsidRPr="0059002A">
        <w:rPr>
          <w:rFonts w:ascii="Times New Roman" w:hAnsi="Times New Roman" w:cs="Times New Roman"/>
          <w:sz w:val="24"/>
          <w:szCs w:val="24"/>
          <w:lang w:val="id-ID"/>
        </w:rPr>
        <w:t>e</w:t>
      </w:r>
    </w:p>
    <w:p w14:paraId="22B555D7" w14:textId="77777777" w:rsidR="000D18A5" w:rsidRPr="0059002A" w:rsidRDefault="000D18A5" w:rsidP="00875280">
      <w:pPr>
        <w:pStyle w:val="ListParagraph"/>
        <w:tabs>
          <w:tab w:val="left" w:pos="849"/>
          <w:tab w:val="left" w:pos="1440"/>
          <w:tab w:val="left" w:pos="1980"/>
          <w:tab w:val="left" w:pos="2160"/>
        </w:tabs>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ab/>
        <w:t xml:space="preserve">Keterangan : </w:t>
      </w:r>
    </w:p>
    <w:p w14:paraId="21AAD0C8" w14:textId="77777777" w:rsidR="000D18A5" w:rsidRPr="0059002A" w:rsidRDefault="000D18A5" w:rsidP="00875280">
      <w:pPr>
        <w:pStyle w:val="ListParagraph"/>
        <w:tabs>
          <w:tab w:val="left" w:pos="849"/>
          <w:tab w:val="left" w:pos="1440"/>
          <w:tab w:val="left" w:pos="1980"/>
          <w:tab w:val="left" w:pos="2160"/>
        </w:tabs>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Y</w:t>
      </w: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t>= Kinerja Keuangan</w:t>
      </w:r>
    </w:p>
    <w:p w14:paraId="31183A8F" w14:textId="77777777" w:rsidR="000D18A5" w:rsidRPr="0059002A" w:rsidRDefault="000D18A5" w:rsidP="00875280">
      <w:pPr>
        <w:pStyle w:val="ListParagraph"/>
        <w:tabs>
          <w:tab w:val="left" w:pos="849"/>
          <w:tab w:val="left" w:pos="1440"/>
          <w:tab w:val="left" w:pos="1980"/>
          <w:tab w:val="left" w:pos="2160"/>
        </w:tabs>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ɑ</w:t>
      </w: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t>= Konstanta</w:t>
      </w:r>
    </w:p>
    <w:p w14:paraId="098B58BE" w14:textId="77777777" w:rsidR="000D18A5" w:rsidRPr="0059002A" w:rsidRDefault="000D18A5" w:rsidP="00875280">
      <w:pPr>
        <w:pStyle w:val="ListParagraph"/>
        <w:tabs>
          <w:tab w:val="left" w:pos="849"/>
          <w:tab w:val="left" w:pos="1440"/>
          <w:tab w:val="left" w:pos="1980"/>
          <w:tab w:val="left" w:pos="2160"/>
        </w:tabs>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 xml:space="preserve">ꞵ1,2,3,4,5 </w:t>
      </w:r>
      <w:r w:rsidRPr="0059002A">
        <w:rPr>
          <w:rFonts w:ascii="Times New Roman" w:hAnsi="Times New Roman" w:cs="Times New Roman"/>
          <w:sz w:val="24"/>
          <w:szCs w:val="24"/>
          <w:lang w:val="id-ID"/>
        </w:rPr>
        <w:tab/>
        <w:t>= Koefisien Regresi</w:t>
      </w:r>
    </w:p>
    <w:p w14:paraId="41D82DDE" w14:textId="77777777" w:rsidR="000D18A5" w:rsidRPr="0059002A" w:rsidRDefault="000D18A5" w:rsidP="00875280">
      <w:pPr>
        <w:pStyle w:val="ListParagraph"/>
        <w:tabs>
          <w:tab w:val="left" w:pos="849"/>
          <w:tab w:val="left" w:pos="1440"/>
          <w:tab w:val="left" w:pos="1980"/>
          <w:tab w:val="left" w:pos="2160"/>
        </w:tabs>
        <w:spacing w:line="480" w:lineRule="auto"/>
        <w:ind w:left="108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X1</w:t>
      </w: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t xml:space="preserve">= </w:t>
      </w:r>
      <w:r w:rsidRPr="0059002A">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Ekonomi</w:t>
      </w:r>
    </w:p>
    <w:p w14:paraId="1D646402" w14:textId="77777777" w:rsidR="000D18A5" w:rsidRPr="0059002A" w:rsidRDefault="000D18A5" w:rsidP="00F87EA0">
      <w:pPr>
        <w:pStyle w:val="ListParagraph"/>
        <w:tabs>
          <w:tab w:val="left" w:pos="849"/>
          <w:tab w:val="left" w:pos="1440"/>
          <w:tab w:val="left" w:pos="1980"/>
          <w:tab w:val="left" w:pos="2160"/>
        </w:tabs>
        <w:spacing w:line="480" w:lineRule="auto"/>
        <w:ind w:left="144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X2</w:t>
      </w: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t xml:space="preserve">= </w:t>
      </w:r>
      <w:r w:rsidRPr="0059002A">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w:t>
      </w:r>
      <w:r w:rsidR="00F87EA0" w:rsidRPr="0059002A">
        <w:rPr>
          <w:rFonts w:ascii="Times New Roman" w:hAnsi="Times New Roman" w:cs="Times New Roman"/>
          <w:sz w:val="24"/>
          <w:szCs w:val="24"/>
          <w:lang w:val="id-ID"/>
        </w:rPr>
        <w:t>Lingkungan</w:t>
      </w:r>
    </w:p>
    <w:p w14:paraId="2F5D69B5" w14:textId="77777777" w:rsidR="000D18A5" w:rsidRPr="0059002A" w:rsidRDefault="000D18A5" w:rsidP="00F87EA0">
      <w:pPr>
        <w:pStyle w:val="ListParagraph"/>
        <w:tabs>
          <w:tab w:val="left" w:pos="849"/>
          <w:tab w:val="left" w:pos="1440"/>
          <w:tab w:val="left" w:pos="1980"/>
          <w:tab w:val="left" w:pos="2160"/>
        </w:tabs>
        <w:spacing w:line="480" w:lineRule="auto"/>
        <w:ind w:left="144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X</w:t>
      </w:r>
      <w:r w:rsidR="00F87EA0" w:rsidRPr="0059002A">
        <w:rPr>
          <w:rFonts w:ascii="Times New Roman" w:hAnsi="Times New Roman" w:cs="Times New Roman"/>
          <w:sz w:val="24"/>
          <w:szCs w:val="24"/>
          <w:lang w:val="id-ID"/>
        </w:rPr>
        <w:t>3</w:t>
      </w: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t xml:space="preserve">= </w:t>
      </w:r>
      <w:r w:rsidRPr="0059002A">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w:t>
      </w:r>
      <w:r w:rsidR="00F87EA0" w:rsidRPr="0059002A">
        <w:rPr>
          <w:rFonts w:ascii="Times New Roman" w:hAnsi="Times New Roman" w:cs="Times New Roman"/>
          <w:sz w:val="24"/>
          <w:szCs w:val="24"/>
          <w:lang w:val="id-ID"/>
        </w:rPr>
        <w:t>Sosial</w:t>
      </w:r>
    </w:p>
    <w:p w14:paraId="2DAD1B73" w14:textId="77777777" w:rsidR="000D18A5" w:rsidRPr="0059002A" w:rsidRDefault="000D18A5" w:rsidP="00F87EA0">
      <w:pPr>
        <w:pStyle w:val="ListParagraph"/>
        <w:tabs>
          <w:tab w:val="left" w:pos="849"/>
          <w:tab w:val="left" w:pos="1440"/>
          <w:tab w:val="left" w:pos="1980"/>
          <w:tab w:val="left" w:pos="2160"/>
        </w:tabs>
        <w:spacing w:line="480" w:lineRule="auto"/>
        <w:ind w:left="144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X</w:t>
      </w:r>
      <w:r w:rsidR="00F87EA0" w:rsidRPr="0059002A">
        <w:rPr>
          <w:rFonts w:ascii="Times New Roman" w:hAnsi="Times New Roman" w:cs="Times New Roman"/>
          <w:sz w:val="24"/>
          <w:szCs w:val="24"/>
          <w:lang w:val="id-ID"/>
        </w:rPr>
        <w:t>4</w:t>
      </w: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t>= Ukuran Perusahaan</w:t>
      </w:r>
    </w:p>
    <w:p w14:paraId="26DD931C" w14:textId="5038A333" w:rsidR="00CC5F47" w:rsidRDefault="000D18A5" w:rsidP="00826F88">
      <w:pPr>
        <w:pStyle w:val="ListParagraph"/>
        <w:tabs>
          <w:tab w:val="left" w:pos="849"/>
          <w:tab w:val="left" w:pos="1440"/>
          <w:tab w:val="left" w:pos="1980"/>
          <w:tab w:val="left" w:pos="2160"/>
          <w:tab w:val="left" w:pos="2880"/>
        </w:tabs>
        <w:spacing w:line="480" w:lineRule="auto"/>
        <w:ind w:left="1440"/>
        <w:jc w:val="both"/>
        <w:rPr>
          <w:rFonts w:ascii="Times New Roman" w:hAnsi="Times New Roman" w:cs="Times New Roman"/>
          <w:i/>
          <w:sz w:val="24"/>
          <w:szCs w:val="24"/>
          <w:lang w:val="id-ID"/>
        </w:rPr>
      </w:pPr>
      <w:r w:rsidRPr="0059002A">
        <w:rPr>
          <w:rFonts w:ascii="Times New Roman" w:hAnsi="Times New Roman" w:cs="Times New Roman"/>
          <w:sz w:val="24"/>
          <w:szCs w:val="24"/>
          <w:lang w:val="id-ID"/>
        </w:rPr>
        <w:t>X</w:t>
      </w:r>
      <w:r w:rsidR="00F87EA0" w:rsidRPr="0059002A">
        <w:rPr>
          <w:rFonts w:ascii="Times New Roman" w:hAnsi="Times New Roman" w:cs="Times New Roman"/>
          <w:sz w:val="24"/>
          <w:szCs w:val="24"/>
          <w:lang w:val="id-ID"/>
        </w:rPr>
        <w:t>5</w:t>
      </w:r>
      <w:r w:rsidR="00F87EA0" w:rsidRPr="0059002A">
        <w:rPr>
          <w:rFonts w:ascii="Times New Roman" w:hAnsi="Times New Roman" w:cs="Times New Roman"/>
          <w:sz w:val="24"/>
          <w:szCs w:val="24"/>
          <w:lang w:val="id-ID"/>
        </w:rPr>
        <w:tab/>
      </w:r>
      <w:r w:rsidR="00F87EA0" w:rsidRPr="0059002A">
        <w:rPr>
          <w:rFonts w:ascii="Times New Roman" w:hAnsi="Times New Roman" w:cs="Times New Roman"/>
          <w:sz w:val="24"/>
          <w:szCs w:val="24"/>
          <w:lang w:val="id-ID"/>
        </w:rPr>
        <w:tab/>
      </w:r>
      <w:r w:rsidR="00F87EA0" w:rsidRPr="0059002A">
        <w:rPr>
          <w:rFonts w:ascii="Times New Roman" w:hAnsi="Times New Roman" w:cs="Times New Roman"/>
          <w:sz w:val="24"/>
          <w:szCs w:val="24"/>
          <w:lang w:val="id-ID"/>
        </w:rPr>
        <w:tab/>
        <w:t xml:space="preserve">= </w:t>
      </w:r>
      <w:r w:rsidRPr="0059002A">
        <w:rPr>
          <w:rFonts w:ascii="Times New Roman" w:hAnsi="Times New Roman" w:cs="Times New Roman"/>
          <w:i/>
          <w:sz w:val="24"/>
          <w:szCs w:val="24"/>
          <w:lang w:val="id-ID"/>
        </w:rPr>
        <w:t>Leverage</w:t>
      </w:r>
    </w:p>
    <w:p w14:paraId="36326AD0" w14:textId="77777777" w:rsidR="00F87EA0" w:rsidRPr="00B43FF3" w:rsidRDefault="00F87EA0" w:rsidP="007A12B7">
      <w:pPr>
        <w:pStyle w:val="Heading3"/>
        <w:numPr>
          <w:ilvl w:val="0"/>
          <w:numId w:val="73"/>
        </w:numPr>
        <w:spacing w:line="480" w:lineRule="auto"/>
        <w:rPr>
          <w:rFonts w:ascii="Times New Roman" w:hAnsi="Times New Roman" w:cs="Times New Roman"/>
          <w:b/>
          <w:color w:val="auto"/>
          <w:lang w:val="id-ID"/>
        </w:rPr>
      </w:pPr>
      <w:bookmarkStart w:id="98" w:name="_Toc153997235"/>
      <w:bookmarkStart w:id="99" w:name="_Toc168517396"/>
      <w:r w:rsidRPr="00B43FF3">
        <w:rPr>
          <w:rFonts w:ascii="Times New Roman" w:hAnsi="Times New Roman" w:cs="Times New Roman"/>
          <w:b/>
          <w:color w:val="auto"/>
          <w:lang w:val="id-ID"/>
        </w:rPr>
        <w:t>Uji Hipotesis</w:t>
      </w:r>
      <w:bookmarkEnd w:id="98"/>
      <w:bookmarkEnd w:id="99"/>
    </w:p>
    <w:p w14:paraId="47386C0D" w14:textId="77777777" w:rsidR="007140DB" w:rsidRPr="0059002A" w:rsidRDefault="00F87EA0" w:rsidP="007A12B7">
      <w:pPr>
        <w:pStyle w:val="ListParagraph"/>
        <w:numPr>
          <w:ilvl w:val="0"/>
          <w:numId w:val="59"/>
        </w:numPr>
        <w:tabs>
          <w:tab w:val="left" w:pos="849"/>
          <w:tab w:val="left" w:pos="1440"/>
          <w:tab w:val="left" w:pos="1980"/>
          <w:tab w:val="left" w:pos="2160"/>
          <w:tab w:val="left" w:pos="2880"/>
        </w:tabs>
        <w:spacing w:line="480" w:lineRule="auto"/>
        <w:jc w:val="both"/>
        <w:rPr>
          <w:rFonts w:ascii="Times New Roman" w:hAnsi="Times New Roman" w:cs="Times New Roman"/>
          <w:b/>
          <w:sz w:val="24"/>
          <w:szCs w:val="24"/>
          <w:lang w:val="id-ID"/>
        </w:rPr>
      </w:pPr>
      <w:r w:rsidRPr="0059002A">
        <w:rPr>
          <w:rFonts w:ascii="Times New Roman" w:hAnsi="Times New Roman" w:cs="Times New Roman"/>
          <w:b/>
          <w:sz w:val="24"/>
          <w:szCs w:val="24"/>
          <w:lang w:val="id-ID"/>
        </w:rPr>
        <w:t xml:space="preserve">Uji Parsial (Uji t) </w:t>
      </w:r>
    </w:p>
    <w:p w14:paraId="5A961B4B" w14:textId="3D659840" w:rsidR="007140DB" w:rsidRPr="0059002A" w:rsidRDefault="007140DB" w:rsidP="007140DB">
      <w:pPr>
        <w:pStyle w:val="ListParagraph"/>
        <w:tabs>
          <w:tab w:val="left" w:pos="849"/>
          <w:tab w:val="left" w:pos="1440"/>
          <w:tab w:val="left" w:pos="1980"/>
          <w:tab w:val="left" w:pos="2160"/>
          <w:tab w:val="left" w:pos="2880"/>
        </w:tabs>
        <w:spacing w:line="480" w:lineRule="auto"/>
        <w:ind w:left="144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 xml:space="preserve">Uji parsial (uji t) bertujuan untuk mengetahui pengaruh masing-masing variabel independen terhadap variabel dependen </w:t>
      </w:r>
      <w:r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{"citationItems":[{"id":"ITEM-1","itemData":{"author":[{"dropping-particle":"","family":"Ghozali","given":"Imam","non-dropping-particle":"","parse-names":false,"suffix":""}],"edition":"Edisi 8","id":"ITEM-1","issued":{"date-parts":[["2016"]]},"publisher":"Badan Penerbit Universitas Diponegoro","publisher-place":"Semarang","title":"Aplikasi Analisis Multivariete dengan program IBM SPSS 23","type":"book"},"uris":["http://www.mendeley.com/documents/?uuid=3282110f-f8af-45e8-9941-e372fed33493","http://www.mendeley.com/documents/?uuid=f026abb7-eb7f-4221-b617-c1451362718b"]}],"mendeley":{"formattedCitation":"(Ghozali, 2016)","manualFormatting":"(Ghozali, 2016:171)","plainTextFormattedCitation":"(Ghozali, 2016)","previouslyFormattedCitation":"(Ghozali, 2016)"},"properties":{"noteIndex":0},"schema":"https://github.com/citation-style-language/schema/raw/master/csl-citation.json"}</w:instrText>
      </w:r>
      <w:r w:rsidRPr="0059002A">
        <w:rPr>
          <w:rFonts w:ascii="Times New Roman" w:hAnsi="Times New Roman" w:cs="Times New Roman"/>
          <w:sz w:val="24"/>
          <w:szCs w:val="24"/>
          <w:lang w:val="id-ID"/>
        </w:rPr>
        <w:fldChar w:fldCharType="separate"/>
      </w:r>
      <w:r w:rsidR="000E4490">
        <w:rPr>
          <w:rFonts w:ascii="Times New Roman" w:hAnsi="Times New Roman" w:cs="Times New Roman"/>
          <w:noProof/>
          <w:sz w:val="24"/>
          <w:szCs w:val="24"/>
          <w:lang w:val="id-ID"/>
        </w:rPr>
        <w:t>(Ghozali, 2016</w:t>
      </w:r>
      <w:r w:rsidRPr="0059002A">
        <w:rPr>
          <w:rFonts w:ascii="Times New Roman" w:hAnsi="Times New Roman" w:cs="Times New Roman"/>
          <w:noProof/>
          <w:sz w:val="24"/>
          <w:szCs w:val="24"/>
          <w:lang w:val="id-ID"/>
        </w:rPr>
        <w:t>:171)</w:t>
      </w:r>
      <w:r w:rsidRPr="0059002A">
        <w:rPr>
          <w:rFonts w:ascii="Times New Roman" w:hAnsi="Times New Roman" w:cs="Times New Roman"/>
          <w:sz w:val="24"/>
          <w:szCs w:val="24"/>
          <w:lang w:val="id-ID"/>
        </w:rPr>
        <w:fldChar w:fldCharType="end"/>
      </w:r>
      <w:r w:rsidRPr="0059002A">
        <w:rPr>
          <w:rFonts w:ascii="Times New Roman" w:hAnsi="Times New Roman" w:cs="Times New Roman"/>
          <w:sz w:val="24"/>
          <w:szCs w:val="24"/>
          <w:lang w:val="id-ID"/>
        </w:rPr>
        <w:t>. Dalam hipotesis nol (Ho) apabila dilakukan pengujian yaitu apakah suatu param</w:t>
      </w:r>
      <w:r w:rsidR="001E78AE" w:rsidRPr="0059002A">
        <w:rPr>
          <w:rFonts w:ascii="Times New Roman" w:hAnsi="Times New Roman" w:cs="Times New Roman"/>
          <w:sz w:val="24"/>
          <w:szCs w:val="24"/>
          <w:lang w:val="id-ID"/>
        </w:rPr>
        <w:t>eter (bi) sama dengan nol, atau:</w:t>
      </w:r>
    </w:p>
    <w:p w14:paraId="4BA1EDA7" w14:textId="77777777" w:rsidR="007140DB" w:rsidRPr="0059002A" w:rsidRDefault="007140DB" w:rsidP="007140DB">
      <w:pPr>
        <w:pStyle w:val="ListParagraph"/>
        <w:tabs>
          <w:tab w:val="left" w:pos="849"/>
          <w:tab w:val="left" w:pos="1440"/>
          <w:tab w:val="left" w:pos="1980"/>
          <w:tab w:val="left" w:pos="2160"/>
          <w:tab w:val="left" w:pos="2880"/>
        </w:tabs>
        <w:spacing w:line="480" w:lineRule="auto"/>
        <w:ind w:left="1440"/>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H0 : ꞵ1 = 0</w:t>
      </w:r>
    </w:p>
    <w:p w14:paraId="1E26FE9B" w14:textId="77777777" w:rsidR="000D18A5" w:rsidRPr="0059002A" w:rsidRDefault="00042E42" w:rsidP="007140DB">
      <w:pPr>
        <w:pStyle w:val="ListParagraph"/>
        <w:tabs>
          <w:tab w:val="left" w:pos="849"/>
          <w:tab w:val="left" w:pos="1440"/>
          <w:tab w:val="left" w:pos="1980"/>
          <w:tab w:val="left" w:pos="2160"/>
        </w:tabs>
        <w:spacing w:line="480" w:lineRule="auto"/>
        <w:ind w:left="144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001E78AE" w:rsidRPr="0059002A">
        <w:rPr>
          <w:rFonts w:ascii="Times New Roman" w:hAnsi="Times New Roman" w:cs="Times New Roman"/>
          <w:sz w:val="24"/>
          <w:szCs w:val="24"/>
          <w:lang w:val="id-ID"/>
        </w:rPr>
        <w:t xml:space="preserve">Ini menandakan bahwa variabel bebas tidak memiliki pengaruh yang signifikan terhadap variabel terikat. Hipotesis alternatif (Ha) menyatakan bahwa suatu parameter (bi) memiliki nilai yang berbeda dari nol, atau: </w:t>
      </w:r>
    </w:p>
    <w:p w14:paraId="5902391A" w14:textId="77777777" w:rsidR="001E78AE" w:rsidRPr="0059002A" w:rsidRDefault="001E78AE" w:rsidP="001E78AE">
      <w:pPr>
        <w:pStyle w:val="ListParagraph"/>
        <w:tabs>
          <w:tab w:val="left" w:pos="849"/>
          <w:tab w:val="left" w:pos="1440"/>
          <w:tab w:val="left" w:pos="1980"/>
          <w:tab w:val="left" w:pos="2160"/>
          <w:tab w:val="left" w:pos="2880"/>
        </w:tabs>
        <w:spacing w:line="480" w:lineRule="auto"/>
        <w:ind w:left="1440"/>
        <w:jc w:val="center"/>
        <w:rPr>
          <w:rFonts w:ascii="Times New Roman" w:hAnsi="Times New Roman" w:cs="Times New Roman"/>
          <w:sz w:val="24"/>
          <w:szCs w:val="24"/>
          <w:lang w:val="id-ID"/>
        </w:rPr>
      </w:pPr>
      <w:r w:rsidRPr="0059002A">
        <w:rPr>
          <w:rFonts w:ascii="Times New Roman" w:hAnsi="Times New Roman" w:cs="Times New Roman"/>
          <w:sz w:val="24"/>
          <w:szCs w:val="24"/>
          <w:lang w:val="id-ID"/>
        </w:rPr>
        <w:t>Ha : ꞵ1 ≠ 0</w:t>
      </w:r>
    </w:p>
    <w:p w14:paraId="45558E82" w14:textId="77777777" w:rsidR="001E78AE" w:rsidRPr="0059002A" w:rsidRDefault="00042E42" w:rsidP="007140DB">
      <w:pPr>
        <w:pStyle w:val="ListParagraph"/>
        <w:tabs>
          <w:tab w:val="left" w:pos="849"/>
          <w:tab w:val="left" w:pos="1440"/>
          <w:tab w:val="left" w:pos="1980"/>
          <w:tab w:val="left" w:pos="2160"/>
        </w:tabs>
        <w:spacing w:line="480" w:lineRule="auto"/>
        <w:ind w:left="144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001E78AE" w:rsidRPr="0059002A">
        <w:rPr>
          <w:rFonts w:ascii="Times New Roman" w:hAnsi="Times New Roman" w:cs="Times New Roman"/>
          <w:sz w:val="24"/>
          <w:szCs w:val="24"/>
          <w:lang w:val="id-ID"/>
        </w:rPr>
        <w:t xml:space="preserve">Ini menunjukkan bahwa variabel bebas memiliki pengaruh yang signifikan terhadap variabel terikat. </w:t>
      </w:r>
    </w:p>
    <w:p w14:paraId="7E48F8ED" w14:textId="77777777" w:rsidR="00042E42" w:rsidRPr="0059002A" w:rsidRDefault="00042E42" w:rsidP="00042E42">
      <w:pPr>
        <w:pStyle w:val="ListParagraph"/>
        <w:tabs>
          <w:tab w:val="left" w:pos="849"/>
          <w:tab w:val="left" w:pos="1440"/>
          <w:tab w:val="left" w:pos="1980"/>
          <w:tab w:val="left" w:pos="2160"/>
        </w:tabs>
        <w:spacing w:line="480" w:lineRule="auto"/>
        <w:ind w:left="180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Berikut adalah langkah-lang</w:t>
      </w:r>
      <w:r w:rsidR="000C1A61" w:rsidRPr="0059002A">
        <w:rPr>
          <w:rFonts w:ascii="Times New Roman" w:hAnsi="Times New Roman" w:cs="Times New Roman"/>
          <w:sz w:val="24"/>
          <w:szCs w:val="24"/>
          <w:lang w:val="id-ID"/>
        </w:rPr>
        <w:t>kah yang dilakukan dalam uji t</w:t>
      </w:r>
    </w:p>
    <w:p w14:paraId="508284EC" w14:textId="77777777" w:rsidR="00042E42" w:rsidRPr="0059002A" w:rsidRDefault="00042E42" w:rsidP="007A12B7">
      <w:pPr>
        <w:pStyle w:val="ListParagraph"/>
        <w:numPr>
          <w:ilvl w:val="0"/>
          <w:numId w:val="60"/>
        </w:numPr>
        <w:tabs>
          <w:tab w:val="left" w:pos="849"/>
          <w:tab w:val="left" w:pos="1440"/>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M</w:t>
      </w:r>
      <w:r w:rsidR="001B2138" w:rsidRPr="0059002A">
        <w:rPr>
          <w:rFonts w:ascii="Times New Roman" w:hAnsi="Times New Roman" w:cs="Times New Roman"/>
          <w:sz w:val="24"/>
          <w:szCs w:val="24"/>
          <w:lang w:val="id-ID"/>
        </w:rPr>
        <w:t>en</w:t>
      </w:r>
      <w:r w:rsidRPr="0059002A">
        <w:rPr>
          <w:rFonts w:ascii="Times New Roman" w:hAnsi="Times New Roman" w:cs="Times New Roman"/>
          <w:sz w:val="24"/>
          <w:szCs w:val="24"/>
          <w:lang w:val="id-ID"/>
        </w:rPr>
        <w:t xml:space="preserve">entukan </w:t>
      </w:r>
      <w:r w:rsidR="001B2138" w:rsidRPr="0059002A">
        <w:rPr>
          <w:rFonts w:ascii="Times New Roman" w:hAnsi="Times New Roman" w:cs="Times New Roman"/>
          <w:sz w:val="24"/>
          <w:szCs w:val="24"/>
          <w:lang w:val="id-ID"/>
        </w:rPr>
        <w:t>formulasi hipotesis</w:t>
      </w:r>
    </w:p>
    <w:p w14:paraId="3A323012" w14:textId="77777777" w:rsidR="00042E42" w:rsidRPr="0059002A" w:rsidRDefault="00042E42" w:rsidP="007A12B7">
      <w:pPr>
        <w:pStyle w:val="ListParagraph"/>
        <w:numPr>
          <w:ilvl w:val="0"/>
          <w:numId w:val="61"/>
        </w:numPr>
        <w:tabs>
          <w:tab w:val="left" w:pos="849"/>
          <w:tab w:val="left" w:pos="1440"/>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Hipotesis 1</w:t>
      </w:r>
    </w:p>
    <w:p w14:paraId="326AF051" w14:textId="77777777" w:rsidR="00042E42" w:rsidRPr="0059002A" w:rsidRDefault="00042E42" w:rsidP="00042E42">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H0 : ꞵ1 = 0,</w:t>
      </w:r>
    </w:p>
    <w:p w14:paraId="4B921BBB" w14:textId="1A1C89AD" w:rsidR="00042E42" w:rsidRPr="0059002A" w:rsidRDefault="00042E42" w:rsidP="00042E42">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 xml:space="preserve">Artinya bahwa </w:t>
      </w:r>
      <w:r w:rsidRPr="0059002A">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Ekonomi tidak berpengaruh terhadap </w:t>
      </w:r>
      <w:r w:rsidR="001B2138" w:rsidRPr="0059002A">
        <w:rPr>
          <w:rFonts w:ascii="Times New Roman" w:hAnsi="Times New Roman" w:cs="Times New Roman"/>
          <w:sz w:val="24"/>
          <w:szCs w:val="24"/>
          <w:lang w:val="id-ID"/>
        </w:rPr>
        <w:t>Kinerja Keuangan</w:t>
      </w:r>
      <w:r w:rsidRPr="0059002A">
        <w:rPr>
          <w:rFonts w:ascii="Times New Roman" w:hAnsi="Times New Roman" w:cs="Times New Roman"/>
          <w:sz w:val="24"/>
          <w:szCs w:val="24"/>
          <w:lang w:val="id-ID"/>
        </w:rPr>
        <w:t xml:space="preserve">. </w:t>
      </w:r>
    </w:p>
    <w:p w14:paraId="3F3EB9A3" w14:textId="77777777" w:rsidR="00042E42" w:rsidRPr="0059002A" w:rsidRDefault="00042E42" w:rsidP="00042E42">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H1 : ꞵ1 ≠ 0,</w:t>
      </w:r>
    </w:p>
    <w:p w14:paraId="646480D9" w14:textId="7FCC4C06" w:rsidR="00042E42" w:rsidRPr="0059002A" w:rsidRDefault="00042E42" w:rsidP="00042E42">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 xml:space="preserve">Artinya bahwa </w:t>
      </w:r>
      <w:r w:rsidRPr="0059002A">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Ekonomi berpengaruh terhadap </w:t>
      </w:r>
      <w:r w:rsidR="001B2138" w:rsidRPr="0059002A">
        <w:rPr>
          <w:rFonts w:ascii="Times New Roman" w:hAnsi="Times New Roman" w:cs="Times New Roman"/>
          <w:sz w:val="24"/>
          <w:szCs w:val="24"/>
          <w:lang w:val="id-ID"/>
        </w:rPr>
        <w:t>Kinerja Keuangan</w:t>
      </w:r>
      <w:r w:rsidRPr="0059002A">
        <w:rPr>
          <w:rFonts w:ascii="Times New Roman" w:hAnsi="Times New Roman" w:cs="Times New Roman"/>
          <w:sz w:val="24"/>
          <w:szCs w:val="24"/>
          <w:lang w:val="id-ID"/>
        </w:rPr>
        <w:t xml:space="preserve">. </w:t>
      </w:r>
    </w:p>
    <w:p w14:paraId="7EAFEE7A" w14:textId="77777777" w:rsidR="00042E42" w:rsidRPr="0059002A" w:rsidRDefault="00042E42" w:rsidP="007A12B7">
      <w:pPr>
        <w:pStyle w:val="ListParagraph"/>
        <w:numPr>
          <w:ilvl w:val="0"/>
          <w:numId w:val="61"/>
        </w:numPr>
        <w:tabs>
          <w:tab w:val="left" w:pos="849"/>
          <w:tab w:val="left" w:pos="1440"/>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Hipotesis 2 </w:t>
      </w:r>
    </w:p>
    <w:p w14:paraId="3E5CC2DE" w14:textId="77777777" w:rsidR="00042E42" w:rsidRPr="0059002A" w:rsidRDefault="00042E42" w:rsidP="00042E42">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H0 : ꞵ2 = 0,</w:t>
      </w:r>
    </w:p>
    <w:p w14:paraId="07ACA4EE" w14:textId="5D710B20" w:rsidR="00042E42" w:rsidRPr="0059002A" w:rsidRDefault="00042E42" w:rsidP="00042E42">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 xml:space="preserve">Artinya bahwa </w:t>
      </w:r>
      <w:r w:rsidRPr="0059002A">
        <w:rPr>
          <w:rFonts w:ascii="Times New Roman" w:hAnsi="Times New Roman" w:cs="Times New Roman"/>
          <w:i/>
          <w:sz w:val="24"/>
          <w:szCs w:val="24"/>
          <w:lang w:val="id-ID"/>
        </w:rPr>
        <w:t>Sustainability Report</w:t>
      </w:r>
      <w:r w:rsidR="001B2138" w:rsidRPr="0059002A">
        <w:rPr>
          <w:rFonts w:ascii="Times New Roman" w:hAnsi="Times New Roman" w:cs="Times New Roman"/>
          <w:sz w:val="24"/>
          <w:szCs w:val="24"/>
          <w:lang w:val="id-ID"/>
        </w:rPr>
        <w:t xml:space="preserve"> Indikator Lingkungan</w:t>
      </w:r>
      <w:r w:rsidRPr="0059002A">
        <w:rPr>
          <w:rFonts w:ascii="Times New Roman" w:hAnsi="Times New Roman" w:cs="Times New Roman"/>
          <w:sz w:val="24"/>
          <w:szCs w:val="24"/>
          <w:lang w:val="id-ID"/>
        </w:rPr>
        <w:t xml:space="preserve"> tidak berpengaruh terhadap </w:t>
      </w:r>
      <w:r w:rsidR="001B2138" w:rsidRPr="0059002A">
        <w:rPr>
          <w:rFonts w:ascii="Times New Roman" w:hAnsi="Times New Roman" w:cs="Times New Roman"/>
          <w:sz w:val="24"/>
          <w:szCs w:val="24"/>
          <w:lang w:val="id-ID"/>
        </w:rPr>
        <w:t>Kinerja Keuangan</w:t>
      </w:r>
      <w:r w:rsidRPr="0059002A">
        <w:rPr>
          <w:rFonts w:ascii="Times New Roman" w:hAnsi="Times New Roman" w:cs="Times New Roman"/>
          <w:sz w:val="24"/>
          <w:szCs w:val="24"/>
          <w:lang w:val="id-ID"/>
        </w:rPr>
        <w:t xml:space="preserve">. </w:t>
      </w:r>
    </w:p>
    <w:p w14:paraId="053FEF9E" w14:textId="77777777" w:rsidR="001B2138" w:rsidRPr="0059002A" w:rsidRDefault="001B2138" w:rsidP="001B2138">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H1 : ꞵ2 ≠ 0,</w:t>
      </w:r>
    </w:p>
    <w:p w14:paraId="00D839DF" w14:textId="187B88AC" w:rsidR="001B2138" w:rsidRPr="0059002A" w:rsidRDefault="001B2138" w:rsidP="001B2138">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 xml:space="preserve">Artinya bahwa </w:t>
      </w:r>
      <w:r w:rsidRPr="0059002A">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Lingkungan berpengaruh terhadap Kinerja Keuangan. </w:t>
      </w:r>
    </w:p>
    <w:p w14:paraId="0230DFB4" w14:textId="77777777" w:rsidR="001B2138" w:rsidRPr="0059002A" w:rsidRDefault="001B2138" w:rsidP="007A12B7">
      <w:pPr>
        <w:pStyle w:val="ListParagraph"/>
        <w:numPr>
          <w:ilvl w:val="0"/>
          <w:numId w:val="61"/>
        </w:numPr>
        <w:tabs>
          <w:tab w:val="left" w:pos="849"/>
          <w:tab w:val="left" w:pos="1440"/>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Hipotesis 3</w:t>
      </w:r>
    </w:p>
    <w:p w14:paraId="2802BF01" w14:textId="77777777" w:rsidR="001B2138" w:rsidRPr="0059002A" w:rsidRDefault="001B2138" w:rsidP="001B2138">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H0 : ꞵ3 = 0,</w:t>
      </w:r>
    </w:p>
    <w:p w14:paraId="0C665AB3" w14:textId="119E9685" w:rsidR="001B2138" w:rsidRPr="0059002A" w:rsidRDefault="001B2138" w:rsidP="001B2138">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 xml:space="preserve">Artinya bahwa </w:t>
      </w:r>
      <w:r w:rsidRPr="0059002A">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Sosial tidak berpengaruh terhadap Kinerja Keuangan. </w:t>
      </w:r>
    </w:p>
    <w:p w14:paraId="4DB23B3D" w14:textId="77777777" w:rsidR="001B2138" w:rsidRPr="0059002A" w:rsidRDefault="001B2138" w:rsidP="001B2138">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H1 : ꞵ3 ≠ 0,</w:t>
      </w:r>
    </w:p>
    <w:p w14:paraId="499769D1" w14:textId="206474FC" w:rsidR="001B2138" w:rsidRPr="0059002A" w:rsidRDefault="001B2138" w:rsidP="001B2138">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 xml:space="preserve">Artinya bahwa </w:t>
      </w:r>
      <w:r w:rsidRPr="0059002A">
        <w:rPr>
          <w:rFonts w:ascii="Times New Roman" w:hAnsi="Times New Roman" w:cs="Times New Roman"/>
          <w:i/>
          <w:sz w:val="24"/>
          <w:szCs w:val="24"/>
          <w:lang w:val="id-ID"/>
        </w:rPr>
        <w:t>Sustainability Report</w:t>
      </w:r>
      <w:r w:rsidRPr="0059002A">
        <w:rPr>
          <w:rFonts w:ascii="Times New Roman" w:hAnsi="Times New Roman" w:cs="Times New Roman"/>
          <w:sz w:val="24"/>
          <w:szCs w:val="24"/>
          <w:lang w:val="id-ID"/>
        </w:rPr>
        <w:t xml:space="preserve"> Indikator Sosial berpengaruh terhadap Kinerja Keuangan. </w:t>
      </w:r>
    </w:p>
    <w:p w14:paraId="50C34034" w14:textId="77777777" w:rsidR="001B2138" w:rsidRPr="0059002A" w:rsidRDefault="001B2138" w:rsidP="007A12B7">
      <w:pPr>
        <w:pStyle w:val="ListParagraph"/>
        <w:numPr>
          <w:ilvl w:val="0"/>
          <w:numId w:val="61"/>
        </w:numPr>
        <w:tabs>
          <w:tab w:val="left" w:pos="849"/>
          <w:tab w:val="left" w:pos="1440"/>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Hipotesis 4</w:t>
      </w:r>
    </w:p>
    <w:p w14:paraId="6D82FD74" w14:textId="77777777" w:rsidR="001B2138" w:rsidRPr="0059002A" w:rsidRDefault="001B2138" w:rsidP="001B2138">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H0 : ꞵ4 = 0,</w:t>
      </w:r>
    </w:p>
    <w:p w14:paraId="554240ED" w14:textId="1EF4A254" w:rsidR="001B2138" w:rsidRPr="0059002A" w:rsidRDefault="001B2138" w:rsidP="001B2138">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 xml:space="preserve">Artinya bahwa Ukuran Perusahaan tidak berpengaruh terhadap Kinerja Keuangan. </w:t>
      </w:r>
    </w:p>
    <w:p w14:paraId="69C1B29D" w14:textId="77777777" w:rsidR="001B2138" w:rsidRPr="0059002A" w:rsidRDefault="001B2138" w:rsidP="001B2138">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H1 : ꞵ4 ≠ 0,</w:t>
      </w:r>
    </w:p>
    <w:p w14:paraId="46EE2E2A" w14:textId="789B076E" w:rsidR="001B2138" w:rsidRPr="0059002A" w:rsidRDefault="001B2138" w:rsidP="001B2138">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 xml:space="preserve">Artinya bahwa </w:t>
      </w:r>
      <w:r w:rsidR="00580F9E">
        <w:rPr>
          <w:rFonts w:ascii="Times New Roman" w:hAnsi="Times New Roman" w:cs="Times New Roman"/>
          <w:sz w:val="24"/>
          <w:szCs w:val="24"/>
          <w:lang w:val="id-ID"/>
        </w:rPr>
        <w:t xml:space="preserve"> Ukuran Perusahaan berpengaruh</w:t>
      </w:r>
      <w:r w:rsidRPr="0059002A">
        <w:rPr>
          <w:rFonts w:ascii="Times New Roman" w:hAnsi="Times New Roman" w:cs="Times New Roman"/>
          <w:sz w:val="24"/>
          <w:szCs w:val="24"/>
          <w:lang w:val="id-ID"/>
        </w:rPr>
        <w:t xml:space="preserve"> terhadap Kinerja Keuangan. </w:t>
      </w:r>
    </w:p>
    <w:p w14:paraId="3A6DE823" w14:textId="77777777" w:rsidR="001B2138" w:rsidRPr="0059002A" w:rsidRDefault="001B2138" w:rsidP="007A12B7">
      <w:pPr>
        <w:pStyle w:val="ListParagraph"/>
        <w:numPr>
          <w:ilvl w:val="0"/>
          <w:numId w:val="61"/>
        </w:numPr>
        <w:tabs>
          <w:tab w:val="left" w:pos="849"/>
          <w:tab w:val="left" w:pos="1440"/>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Hipotesis 5</w:t>
      </w:r>
    </w:p>
    <w:p w14:paraId="256F4941" w14:textId="77777777" w:rsidR="001B2138" w:rsidRPr="0059002A" w:rsidRDefault="001B2138" w:rsidP="001B2138">
      <w:pPr>
        <w:tabs>
          <w:tab w:val="left" w:pos="849"/>
          <w:tab w:val="left" w:pos="1440"/>
          <w:tab w:val="left" w:pos="1980"/>
          <w:tab w:val="left" w:pos="2160"/>
        </w:tabs>
        <w:spacing w:line="480" w:lineRule="auto"/>
        <w:ind w:left="180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t>H0 : ꞵ5 = 0,</w:t>
      </w:r>
    </w:p>
    <w:p w14:paraId="395A017B" w14:textId="358D3724" w:rsidR="001B2138" w:rsidRPr="0059002A" w:rsidRDefault="001B2138" w:rsidP="001B2138">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 xml:space="preserve">Artinya bahwa </w:t>
      </w:r>
      <w:r w:rsidRPr="0059002A">
        <w:rPr>
          <w:rFonts w:ascii="Times New Roman" w:hAnsi="Times New Roman" w:cs="Times New Roman"/>
          <w:i/>
          <w:sz w:val="24"/>
          <w:szCs w:val="24"/>
          <w:lang w:val="id-ID"/>
        </w:rPr>
        <w:t>Leverage</w:t>
      </w:r>
      <w:r w:rsidRPr="0059002A">
        <w:rPr>
          <w:rFonts w:ascii="Times New Roman" w:hAnsi="Times New Roman" w:cs="Times New Roman"/>
          <w:sz w:val="24"/>
          <w:szCs w:val="24"/>
          <w:lang w:val="id-ID"/>
        </w:rPr>
        <w:t xml:space="preserve"> tidak berpengaruh terhadap Kinerja Keuangan. </w:t>
      </w:r>
    </w:p>
    <w:p w14:paraId="4CF78E5F" w14:textId="77777777" w:rsidR="001B2138" w:rsidRPr="0059002A" w:rsidRDefault="001B2138" w:rsidP="001B2138">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H1 : ꞵ5 ≠ 0,</w:t>
      </w:r>
    </w:p>
    <w:p w14:paraId="501D9F50" w14:textId="785DEDA2" w:rsidR="001B2138" w:rsidRPr="0059002A" w:rsidRDefault="001B2138" w:rsidP="001B2138">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 xml:space="preserve">Artinya bahwa  </w:t>
      </w:r>
      <w:r w:rsidRPr="0059002A">
        <w:rPr>
          <w:rFonts w:ascii="Times New Roman" w:hAnsi="Times New Roman" w:cs="Times New Roman"/>
          <w:i/>
          <w:sz w:val="24"/>
          <w:szCs w:val="24"/>
          <w:lang w:val="id-ID"/>
        </w:rPr>
        <w:t>Leverage</w:t>
      </w:r>
      <w:r w:rsidRPr="0059002A">
        <w:rPr>
          <w:rFonts w:ascii="Times New Roman" w:hAnsi="Times New Roman" w:cs="Times New Roman"/>
          <w:sz w:val="24"/>
          <w:szCs w:val="24"/>
          <w:lang w:val="id-ID"/>
        </w:rPr>
        <w:t xml:space="preserve"> berpengaruh terhadap Kinerja Keuangan. </w:t>
      </w:r>
    </w:p>
    <w:p w14:paraId="1B75A0DF" w14:textId="77777777" w:rsidR="001B2138" w:rsidRPr="0059002A" w:rsidRDefault="001B2138" w:rsidP="007A12B7">
      <w:pPr>
        <w:pStyle w:val="ListParagraph"/>
        <w:numPr>
          <w:ilvl w:val="0"/>
          <w:numId w:val="60"/>
        </w:numPr>
        <w:tabs>
          <w:tab w:val="left" w:pos="849"/>
          <w:tab w:val="left" w:pos="1440"/>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Menentukan taraf signifikansi</w:t>
      </w:r>
    </w:p>
    <w:p w14:paraId="0AA95891" w14:textId="526BF28F" w:rsidR="00E05DBA" w:rsidRPr="0059002A" w:rsidRDefault="001B2138" w:rsidP="00E05DBA">
      <w:pPr>
        <w:pStyle w:val="ListParagraph"/>
        <w:tabs>
          <w:tab w:val="left" w:pos="849"/>
          <w:tab w:val="left" w:pos="1440"/>
          <w:tab w:val="left" w:pos="1980"/>
          <w:tab w:val="left" w:pos="2160"/>
        </w:tabs>
        <w:spacing w:line="480" w:lineRule="auto"/>
        <w:ind w:left="180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t xml:space="preserve">Taraf signifikansi </w:t>
      </w:r>
      <w:r w:rsidR="00306274" w:rsidRPr="0059002A">
        <w:rPr>
          <w:rFonts w:ascii="Times New Roman" w:hAnsi="Times New Roman" w:cs="Times New Roman"/>
          <w:sz w:val="24"/>
          <w:szCs w:val="24"/>
          <w:lang w:val="id-ID"/>
        </w:rPr>
        <w:t xml:space="preserve">yang digunakan </w:t>
      </w:r>
      <w:r w:rsidRPr="0059002A">
        <w:rPr>
          <w:rFonts w:ascii="Times New Roman" w:hAnsi="Times New Roman" w:cs="Times New Roman"/>
          <w:sz w:val="24"/>
          <w:szCs w:val="24"/>
          <w:lang w:val="id-ID"/>
        </w:rPr>
        <w:t>dala</w:t>
      </w:r>
      <w:r w:rsidR="000020C7">
        <w:rPr>
          <w:rFonts w:ascii="Times New Roman" w:hAnsi="Times New Roman" w:cs="Times New Roman"/>
          <w:sz w:val="24"/>
          <w:szCs w:val="24"/>
          <w:lang w:val="id-ID"/>
        </w:rPr>
        <w:t>m penelitian ini adalah</w:t>
      </w:r>
      <w:r w:rsidR="00306274" w:rsidRPr="0059002A">
        <w:rPr>
          <w:rFonts w:ascii="Times New Roman" w:hAnsi="Times New Roman" w:cs="Times New Roman"/>
          <w:sz w:val="24"/>
          <w:szCs w:val="24"/>
          <w:lang w:val="id-ID"/>
        </w:rPr>
        <w:t xml:space="preserve"> ɑ</w:t>
      </w:r>
      <w:r w:rsidRPr="0059002A">
        <w:rPr>
          <w:rFonts w:ascii="Times New Roman" w:hAnsi="Times New Roman" w:cs="Times New Roman"/>
          <w:sz w:val="24"/>
          <w:szCs w:val="24"/>
          <w:lang w:val="id-ID"/>
        </w:rPr>
        <w:t xml:space="preserve"> </w:t>
      </w:r>
      <w:r w:rsidR="00306274"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lang w:val="id-ID"/>
        </w:rPr>
        <w:t>5%</w:t>
      </w:r>
    </w:p>
    <w:p w14:paraId="1DB76614" w14:textId="77777777" w:rsidR="00E05DBA" w:rsidRPr="0059002A" w:rsidRDefault="00E05DBA" w:rsidP="007A12B7">
      <w:pPr>
        <w:pStyle w:val="ListParagraph"/>
        <w:numPr>
          <w:ilvl w:val="0"/>
          <w:numId w:val="60"/>
        </w:numPr>
        <w:tabs>
          <w:tab w:val="left" w:pos="849"/>
          <w:tab w:val="left" w:pos="1440"/>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Penentuan Kriteria Pengujian</w:t>
      </w:r>
    </w:p>
    <w:p w14:paraId="1FD3D7F9" w14:textId="77777777" w:rsidR="00E05DBA" w:rsidRPr="0059002A" w:rsidRDefault="00E05DBA" w:rsidP="007A12B7">
      <w:pPr>
        <w:pStyle w:val="ListParagraph"/>
        <w:numPr>
          <w:ilvl w:val="0"/>
          <w:numId w:val="62"/>
        </w:numPr>
        <w:tabs>
          <w:tab w:val="left" w:pos="849"/>
          <w:tab w:val="left" w:pos="1440"/>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Apabila −ttabel ≤ thitung ≤ ttabel</w:t>
      </w:r>
      <w:r w:rsidR="0052611A" w:rsidRPr="0059002A">
        <w:rPr>
          <w:rFonts w:ascii="Times New Roman" w:hAnsi="Times New Roman" w:cs="Times New Roman"/>
          <w:sz w:val="24"/>
          <w:szCs w:val="24"/>
          <w:lang w:val="id-ID"/>
        </w:rPr>
        <w:t>, maka Ho</w:t>
      </w:r>
      <w:r w:rsidRPr="0059002A">
        <w:rPr>
          <w:rFonts w:ascii="Times New Roman" w:hAnsi="Times New Roman" w:cs="Times New Roman"/>
          <w:sz w:val="24"/>
          <w:szCs w:val="24"/>
          <w:lang w:val="id-ID"/>
        </w:rPr>
        <w:t xml:space="preserve"> diterima dan </w:t>
      </w:r>
      <w:r w:rsidR="0052611A" w:rsidRPr="0059002A">
        <w:rPr>
          <w:rFonts w:ascii="Times New Roman" w:hAnsi="Times New Roman" w:cs="Times New Roman"/>
          <w:sz w:val="24"/>
          <w:szCs w:val="24"/>
          <w:lang w:val="id-ID"/>
        </w:rPr>
        <w:t xml:space="preserve">Ha ditolak </w:t>
      </w:r>
    </w:p>
    <w:p w14:paraId="65D62B68" w14:textId="609FF8E9" w:rsidR="0052611A" w:rsidRDefault="0052611A" w:rsidP="00826F88">
      <w:pPr>
        <w:pStyle w:val="ListParagraph"/>
        <w:numPr>
          <w:ilvl w:val="0"/>
          <w:numId w:val="62"/>
        </w:numPr>
        <w:tabs>
          <w:tab w:val="left" w:pos="849"/>
          <w:tab w:val="left" w:pos="1440"/>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Apabila thitung &gt; ttabel atau </w:t>
      </w:r>
      <w:r w:rsidR="00304ABC">
        <w:rPr>
          <w:rFonts w:ascii="Times New Roman" w:hAnsi="Times New Roman" w:cs="Times New Roman"/>
          <w:sz w:val="24"/>
          <w:szCs w:val="24"/>
          <w:lang w:val="id-ID"/>
        </w:rPr>
        <w:t>-</w:t>
      </w:r>
      <w:r w:rsidRPr="0059002A">
        <w:rPr>
          <w:rFonts w:ascii="Times New Roman" w:hAnsi="Times New Roman" w:cs="Times New Roman"/>
          <w:sz w:val="24"/>
          <w:szCs w:val="24"/>
          <w:lang w:val="id-ID"/>
        </w:rPr>
        <w:t>thitung &lt; -ttabel, maka Ho ditolak dan Ha diterima</w:t>
      </w:r>
    </w:p>
    <w:p w14:paraId="741CFB93" w14:textId="77777777" w:rsidR="00826F88" w:rsidRPr="00826F88" w:rsidRDefault="00826F88" w:rsidP="00826F88">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p>
    <w:p w14:paraId="35696229" w14:textId="77777777" w:rsidR="0052611A" w:rsidRPr="0059002A" w:rsidRDefault="0052611A" w:rsidP="007A12B7">
      <w:pPr>
        <w:pStyle w:val="ListParagraph"/>
        <w:numPr>
          <w:ilvl w:val="0"/>
          <w:numId w:val="60"/>
        </w:numPr>
        <w:tabs>
          <w:tab w:val="left" w:pos="849"/>
          <w:tab w:val="left" w:pos="1440"/>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 xml:space="preserve">Menghitung nilai t </w:t>
      </w:r>
    </w:p>
    <w:p w14:paraId="26E78E2C" w14:textId="77777777" w:rsidR="0052611A" w:rsidRPr="0059002A" w:rsidRDefault="008D05D3" w:rsidP="0052611A">
      <w:pPr>
        <w:pStyle w:val="ListParagraph"/>
        <w:tabs>
          <w:tab w:val="left" w:pos="849"/>
          <w:tab w:val="left" w:pos="1440"/>
          <w:tab w:val="left" w:pos="1980"/>
          <w:tab w:val="left" w:pos="2160"/>
        </w:tabs>
        <w:spacing w:line="480" w:lineRule="auto"/>
        <w:ind w:left="180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r>
      <w:r w:rsidR="0052611A" w:rsidRPr="0059002A">
        <w:rPr>
          <w:rFonts w:ascii="Times New Roman" w:hAnsi="Times New Roman" w:cs="Times New Roman"/>
          <w:sz w:val="24"/>
          <w:szCs w:val="24"/>
          <w:lang w:val="id-ID"/>
        </w:rPr>
        <w:t xml:space="preserve">Untuk </w:t>
      </w:r>
      <w:r w:rsidR="000C1A61" w:rsidRPr="0059002A">
        <w:rPr>
          <w:rFonts w:ascii="Times New Roman" w:hAnsi="Times New Roman" w:cs="Times New Roman"/>
          <w:sz w:val="24"/>
          <w:szCs w:val="24"/>
          <w:lang w:val="id-ID"/>
        </w:rPr>
        <w:t xml:space="preserve">menilai signifikansi dari </w:t>
      </w:r>
      <w:r w:rsidRPr="0059002A">
        <w:rPr>
          <w:rFonts w:ascii="Times New Roman" w:hAnsi="Times New Roman" w:cs="Times New Roman"/>
          <w:sz w:val="24"/>
          <w:szCs w:val="24"/>
          <w:lang w:val="id-ID"/>
        </w:rPr>
        <w:t>analisis regresi</w:t>
      </w:r>
      <w:r w:rsidR="0052611A" w:rsidRPr="0059002A">
        <w:rPr>
          <w:rFonts w:ascii="Times New Roman" w:hAnsi="Times New Roman" w:cs="Times New Roman"/>
          <w:sz w:val="24"/>
          <w:szCs w:val="24"/>
          <w:lang w:val="id-ID"/>
        </w:rPr>
        <w:t>, maka dapat dihitung melalui rumus berikut:</w:t>
      </w:r>
    </w:p>
    <w:p w14:paraId="1C45E835" w14:textId="77777777" w:rsidR="0052611A" w:rsidRPr="0059002A" w:rsidRDefault="00F7098A" w:rsidP="0052611A">
      <w:pPr>
        <w:pStyle w:val="ListParagraph"/>
        <w:tabs>
          <w:tab w:val="left" w:pos="849"/>
          <w:tab w:val="left" w:pos="1440"/>
          <w:tab w:val="left" w:pos="1980"/>
          <w:tab w:val="left" w:pos="2160"/>
        </w:tabs>
        <w:spacing w:line="480" w:lineRule="auto"/>
        <w:ind w:left="1800"/>
        <w:jc w:val="both"/>
        <w:rPr>
          <w:rFonts w:ascii="Times New Roman" w:hAnsi="Times New Roman" w:cs="Times New Roman"/>
          <w:sz w:val="24"/>
          <w:szCs w:val="24"/>
          <w:lang w:val="id-ID"/>
        </w:rPr>
      </w:pPr>
      <w:r w:rsidRPr="0059002A">
        <w:rPr>
          <w:rFonts w:ascii="Times New Roman" w:hAnsi="Times New Roman" w:cs="Times New Roman"/>
          <w:noProof/>
          <w:sz w:val="24"/>
          <w:szCs w:val="24"/>
        </w:rPr>
        <mc:AlternateContent>
          <mc:Choice Requires="wps">
            <w:drawing>
              <wp:anchor distT="45720" distB="45720" distL="114300" distR="114300" simplePos="0" relativeHeight="251707392" behindDoc="0" locked="0" layoutInCell="1" allowOverlap="1" wp14:anchorId="238512EC" wp14:editId="4333B416">
                <wp:simplePos x="0" y="0"/>
                <wp:positionH relativeFrom="column">
                  <wp:posOffset>1143001</wp:posOffset>
                </wp:positionH>
                <wp:positionV relativeFrom="paragraph">
                  <wp:posOffset>88265</wp:posOffset>
                </wp:positionV>
                <wp:extent cx="1352550" cy="466725"/>
                <wp:effectExtent l="0" t="0" r="19050"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66725"/>
                        </a:xfrm>
                        <a:prstGeom prst="rect">
                          <a:avLst/>
                        </a:prstGeom>
                        <a:solidFill>
                          <a:srgbClr val="FFFFFF"/>
                        </a:solidFill>
                        <a:ln w="9525">
                          <a:solidFill>
                            <a:srgbClr val="000000"/>
                          </a:solidFill>
                          <a:miter lim="800000"/>
                          <a:headEnd/>
                          <a:tailEnd/>
                        </a:ln>
                      </wps:spPr>
                      <wps:txbx>
                        <w:txbxContent>
                          <w:p w14:paraId="07D15EEF" w14:textId="12453098" w:rsidR="00B749BE" w:rsidRPr="006933C9" w:rsidRDefault="00B749BE" w:rsidP="00F7098A">
                            <w:pPr>
                              <w:rPr>
                                <w:sz w:val="24"/>
                                <w:szCs w:val="24"/>
                              </w:rPr>
                            </w:pPr>
                            <m:oMathPara>
                              <m:oMath>
                                <m:r>
                                  <m:rPr>
                                    <m:sty m:val="p"/>
                                  </m:rPr>
                                  <w:rPr>
                                    <w:rFonts w:ascii="Cambria Math" w:hAnsi="Cambria Math"/>
                                    <w:sz w:val="24"/>
                                    <w:szCs w:val="24"/>
                                  </w:rPr>
                                  <m:t>t hitung=</m:t>
                                </m:r>
                                <m:f>
                                  <m:fPr>
                                    <m:ctrlPr>
                                      <w:rPr>
                                        <w:rFonts w:ascii="Cambria Math" w:hAnsi="Cambria Math"/>
                                        <w:sz w:val="24"/>
                                        <w:szCs w:val="24"/>
                                      </w:rPr>
                                    </m:ctrlPr>
                                  </m:fPr>
                                  <m:num>
                                    <m:r>
                                      <m:rPr>
                                        <m:sty m:val="p"/>
                                      </m:rPr>
                                      <w:rPr>
                                        <w:rFonts w:ascii="Cambria Math" w:hAnsi="Cambria Math"/>
                                        <w:sz w:val="24"/>
                                        <w:szCs w:val="24"/>
                                      </w:rPr>
                                      <m:t>b</m:t>
                                    </m:r>
                                  </m:num>
                                  <m:den>
                                    <m:r>
                                      <m:rPr>
                                        <m:sty m:val="p"/>
                                      </m:rPr>
                                      <w:rPr>
                                        <w:rFonts w:ascii="Cambria Math" w:hAnsi="Cambria Math"/>
                                        <w:sz w:val="24"/>
                                        <w:szCs w:val="24"/>
                                      </w:rPr>
                                      <m:t>Sb</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512EC" id="_x0000_s1031" type="#_x0000_t202" style="position:absolute;left:0;text-align:left;margin-left:90pt;margin-top:6.95pt;width:106.5pt;height:36.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">
                <v:textbox>
                  <w:txbxContent>
                    <w:p w14:paraId="07D15EEF" w14:textId="12453098" w:rsidR="00B749BE" w:rsidRPr="006933C9" w:rsidRDefault="00B749BE" w:rsidP="00F7098A">
                      <w:pPr>
                        <w:rPr>
                          <w:sz w:val="24"/>
                          <w:szCs w:val="24"/>
                        </w:rPr>
                      </w:pPr>
                      <m:oMathPara>
                        <m:oMath>
                          <m:r>
                            <m:rPr>
                              <m:sty m:val="p"/>
                            </m:rPr>
                            <w:rPr>
                              <w:rFonts w:ascii="Cambria Math" w:hAnsi="Cambria Math"/>
                              <w:sz w:val="24"/>
                              <w:szCs w:val="24"/>
                            </w:rPr>
                            <m:t>t hitung=</m:t>
                          </m:r>
                          <m:f>
                            <m:fPr>
                              <m:ctrlPr>
                                <w:rPr>
                                  <w:rFonts w:ascii="Cambria Math" w:hAnsi="Cambria Math"/>
                                  <w:sz w:val="24"/>
                                  <w:szCs w:val="24"/>
                                </w:rPr>
                              </m:ctrlPr>
                            </m:fPr>
                            <m:num>
                              <m:r>
                                <m:rPr>
                                  <m:sty m:val="p"/>
                                </m:rPr>
                                <w:rPr>
                                  <w:rFonts w:ascii="Cambria Math" w:hAnsi="Cambria Math"/>
                                  <w:sz w:val="24"/>
                                  <w:szCs w:val="24"/>
                                </w:rPr>
                                <m:t>b</m:t>
                              </m:r>
                            </m:num>
                            <m:den>
                              <m:r>
                                <m:rPr>
                                  <m:sty m:val="p"/>
                                </m:rPr>
                                <w:rPr>
                                  <w:rFonts w:ascii="Cambria Math" w:hAnsi="Cambria Math"/>
                                  <w:sz w:val="24"/>
                                  <w:szCs w:val="24"/>
                                </w:rPr>
                                <m:t>Sb</m:t>
                              </m:r>
                            </m:den>
                          </m:f>
                        </m:oMath>
                      </m:oMathPara>
                    </w:p>
                  </w:txbxContent>
                </v:textbox>
              </v:shape>
            </w:pict>
          </mc:Fallback>
        </mc:AlternateContent>
      </w:r>
    </w:p>
    <w:p w14:paraId="40E9F1E6" w14:textId="77777777" w:rsidR="001B2138" w:rsidRPr="0059002A" w:rsidRDefault="001B2138" w:rsidP="001B2138">
      <w:pPr>
        <w:pStyle w:val="ListParagraph"/>
        <w:tabs>
          <w:tab w:val="left" w:pos="849"/>
          <w:tab w:val="left" w:pos="1440"/>
          <w:tab w:val="left" w:pos="1980"/>
          <w:tab w:val="left" w:pos="2160"/>
        </w:tabs>
        <w:spacing w:line="480" w:lineRule="auto"/>
        <w:ind w:left="2160"/>
        <w:jc w:val="both"/>
        <w:rPr>
          <w:rFonts w:ascii="Times New Roman" w:hAnsi="Times New Roman" w:cs="Times New Roman"/>
          <w:sz w:val="24"/>
          <w:szCs w:val="24"/>
          <w:lang w:val="id-ID"/>
        </w:rPr>
      </w:pPr>
    </w:p>
    <w:p w14:paraId="69F1EAAE" w14:textId="77777777" w:rsidR="001B2138" w:rsidRPr="0059002A" w:rsidRDefault="00F7098A" w:rsidP="00F7098A">
      <w:pPr>
        <w:tabs>
          <w:tab w:val="left" w:pos="849"/>
          <w:tab w:val="left" w:pos="1440"/>
          <w:tab w:val="left" w:pos="1980"/>
          <w:tab w:val="left" w:pos="2160"/>
        </w:tabs>
        <w:spacing w:line="480" w:lineRule="auto"/>
        <w:ind w:left="180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Keterangan:  </w:t>
      </w:r>
    </w:p>
    <w:p w14:paraId="00C50528" w14:textId="77777777" w:rsidR="00F7098A" w:rsidRPr="0059002A" w:rsidRDefault="00F7098A" w:rsidP="00F7098A">
      <w:pPr>
        <w:tabs>
          <w:tab w:val="left" w:pos="849"/>
          <w:tab w:val="left" w:pos="1440"/>
          <w:tab w:val="left" w:pos="1980"/>
          <w:tab w:val="left" w:pos="2160"/>
        </w:tabs>
        <w:spacing w:line="480" w:lineRule="auto"/>
        <w:ind w:left="180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t = Nilai t hitung</w:t>
      </w:r>
    </w:p>
    <w:p w14:paraId="2163913F" w14:textId="77777777" w:rsidR="00F7098A" w:rsidRPr="0059002A" w:rsidRDefault="00F7098A" w:rsidP="00F7098A">
      <w:pPr>
        <w:tabs>
          <w:tab w:val="left" w:pos="849"/>
          <w:tab w:val="left" w:pos="1440"/>
          <w:tab w:val="left" w:pos="1980"/>
          <w:tab w:val="left" w:pos="2160"/>
        </w:tabs>
        <w:spacing w:line="480" w:lineRule="auto"/>
        <w:ind w:left="180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b = Nilai parameter </w:t>
      </w:r>
    </w:p>
    <w:p w14:paraId="03C7DCD5" w14:textId="77777777" w:rsidR="00F7098A" w:rsidRPr="0059002A" w:rsidRDefault="00F7098A" w:rsidP="00F7098A">
      <w:pPr>
        <w:tabs>
          <w:tab w:val="left" w:pos="849"/>
          <w:tab w:val="left" w:pos="1440"/>
          <w:tab w:val="left" w:pos="1980"/>
          <w:tab w:val="left" w:pos="2160"/>
        </w:tabs>
        <w:spacing w:line="480" w:lineRule="auto"/>
        <w:ind w:left="180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Sb = Standar </w:t>
      </w:r>
      <w:r w:rsidR="008D05D3" w:rsidRPr="0059002A">
        <w:rPr>
          <w:rFonts w:ascii="Times New Roman" w:hAnsi="Times New Roman" w:cs="Times New Roman"/>
          <w:sz w:val="24"/>
          <w:szCs w:val="24"/>
          <w:lang w:val="id-ID"/>
        </w:rPr>
        <w:t xml:space="preserve">error koefisien regresi </w:t>
      </w:r>
    </w:p>
    <w:p w14:paraId="256F862C" w14:textId="77777777" w:rsidR="000C1A61" w:rsidRPr="0059002A" w:rsidRDefault="000C1A61" w:rsidP="007A12B7">
      <w:pPr>
        <w:pStyle w:val="ListParagraph"/>
        <w:numPr>
          <w:ilvl w:val="0"/>
          <w:numId w:val="59"/>
        </w:numPr>
        <w:tabs>
          <w:tab w:val="left" w:pos="849"/>
          <w:tab w:val="left" w:pos="1440"/>
          <w:tab w:val="left" w:pos="1980"/>
          <w:tab w:val="left" w:pos="2160"/>
        </w:tabs>
        <w:spacing w:line="480" w:lineRule="auto"/>
        <w:jc w:val="both"/>
        <w:rPr>
          <w:rFonts w:ascii="Times New Roman" w:hAnsi="Times New Roman" w:cs="Times New Roman"/>
          <w:b/>
          <w:sz w:val="24"/>
          <w:szCs w:val="24"/>
          <w:lang w:val="id-ID"/>
        </w:rPr>
      </w:pPr>
      <w:r w:rsidRPr="0059002A">
        <w:rPr>
          <w:rFonts w:ascii="Times New Roman" w:hAnsi="Times New Roman" w:cs="Times New Roman"/>
          <w:b/>
          <w:sz w:val="24"/>
          <w:szCs w:val="24"/>
          <w:lang w:val="id-ID"/>
        </w:rPr>
        <w:t>Uji Simultan (Uji F)</w:t>
      </w:r>
    </w:p>
    <w:p w14:paraId="427B1D50" w14:textId="6C4CD801" w:rsidR="000C1A61" w:rsidRDefault="000C1A61" w:rsidP="000C1A61">
      <w:pPr>
        <w:pStyle w:val="ListParagraph"/>
        <w:tabs>
          <w:tab w:val="left" w:pos="849"/>
          <w:tab w:val="left" w:pos="1440"/>
          <w:tab w:val="left" w:pos="1980"/>
          <w:tab w:val="left" w:pos="2160"/>
        </w:tabs>
        <w:spacing w:line="480" w:lineRule="auto"/>
        <w:ind w:left="144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t xml:space="preserve">Uji simultan (Uji F) </w:t>
      </w:r>
      <w:r w:rsidR="00E6381A" w:rsidRPr="0059002A">
        <w:rPr>
          <w:rFonts w:ascii="Times New Roman" w:hAnsi="Times New Roman" w:cs="Times New Roman"/>
          <w:sz w:val="24"/>
          <w:szCs w:val="24"/>
          <w:lang w:val="id-ID"/>
        </w:rPr>
        <w:t>berguna untuk menilai</w:t>
      </w:r>
      <w:r w:rsidRPr="0059002A">
        <w:rPr>
          <w:rFonts w:ascii="Times New Roman" w:hAnsi="Times New Roman" w:cs="Times New Roman"/>
          <w:sz w:val="24"/>
          <w:szCs w:val="24"/>
          <w:lang w:val="id-ID"/>
        </w:rPr>
        <w:t xml:space="preserve"> apakah variabe</w:t>
      </w:r>
      <w:r w:rsidR="00E6381A" w:rsidRPr="0059002A">
        <w:rPr>
          <w:rFonts w:ascii="Times New Roman" w:hAnsi="Times New Roman" w:cs="Times New Roman"/>
          <w:sz w:val="24"/>
          <w:szCs w:val="24"/>
          <w:lang w:val="id-ID"/>
        </w:rPr>
        <w:t>l independen secara keseluruhan atau simultan</w:t>
      </w:r>
      <w:r w:rsidRPr="0059002A">
        <w:rPr>
          <w:rFonts w:ascii="Times New Roman" w:hAnsi="Times New Roman" w:cs="Times New Roman"/>
          <w:sz w:val="24"/>
          <w:szCs w:val="24"/>
          <w:lang w:val="id-ID"/>
        </w:rPr>
        <w:t xml:space="preserve"> </w:t>
      </w:r>
      <w:r w:rsidR="00E6381A" w:rsidRPr="0059002A">
        <w:rPr>
          <w:rFonts w:ascii="Times New Roman" w:hAnsi="Times New Roman" w:cs="Times New Roman"/>
          <w:sz w:val="24"/>
          <w:szCs w:val="24"/>
          <w:lang w:val="id-ID"/>
        </w:rPr>
        <w:t xml:space="preserve">memengaruhi variabel dependen </w:t>
      </w:r>
      <w:r w:rsidR="00E6381A"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{"citationItems":[{"id":"ITEM-1","itemData":{"author":[{"dropping-particle":"","family":"Ghozali","given":"Imam","non-dropping-particle":"","parse-names":false,"suffix":""}],"edition":"Edisi 8","id":"ITEM-1","issued":{"date-parts":[["2016"]]},"publisher":"Badan Penerbit Universitas Diponegoro","publisher-place":"Semarang","title":"Aplikasi Analisis Multivariete dengan program IBM SPSS 23","type":"book"},"uris":["http://www.mendeley.com/documents/?uuid=3282110f-f8af-45e8-9941-e372fed33493","http://www.mendeley.com/documents/?uuid=f026abb7-eb7f-4221-b617-c1451362718b"]}],"mendeley":{"formattedCitation":"(Ghozali, 2016)","manualFormatting":"(Ghozali, 2016:171)","plainTextFormattedCitation":"(Ghozali, 2016)","previouslyFormattedCitation":"(Ghozali, 2016)"},"properties":{"noteIndex":0},"schema":"https://github.com/citation-style-language/schema/raw/master/csl-citation.json"}</w:instrText>
      </w:r>
      <w:r w:rsidR="00E6381A" w:rsidRPr="0059002A">
        <w:rPr>
          <w:rFonts w:ascii="Times New Roman" w:hAnsi="Times New Roman" w:cs="Times New Roman"/>
          <w:sz w:val="24"/>
          <w:szCs w:val="24"/>
          <w:lang w:val="id-ID"/>
        </w:rPr>
        <w:fldChar w:fldCharType="separate"/>
      </w:r>
      <w:r w:rsidR="000E4490">
        <w:rPr>
          <w:rFonts w:ascii="Times New Roman" w:hAnsi="Times New Roman" w:cs="Times New Roman"/>
          <w:noProof/>
          <w:sz w:val="24"/>
          <w:szCs w:val="24"/>
          <w:lang w:val="id-ID"/>
        </w:rPr>
        <w:t>(Ghozali, 2016</w:t>
      </w:r>
      <w:r w:rsidR="00E6381A" w:rsidRPr="0059002A">
        <w:rPr>
          <w:rFonts w:ascii="Times New Roman" w:hAnsi="Times New Roman" w:cs="Times New Roman"/>
          <w:noProof/>
          <w:sz w:val="24"/>
          <w:szCs w:val="24"/>
          <w:lang w:val="id-ID"/>
        </w:rPr>
        <w:t>:171)</w:t>
      </w:r>
      <w:r w:rsidR="00E6381A" w:rsidRPr="0059002A">
        <w:rPr>
          <w:rFonts w:ascii="Times New Roman" w:hAnsi="Times New Roman" w:cs="Times New Roman"/>
          <w:sz w:val="24"/>
          <w:szCs w:val="24"/>
          <w:lang w:val="id-ID"/>
        </w:rPr>
        <w:fldChar w:fldCharType="end"/>
      </w:r>
      <w:r w:rsidR="00E6381A" w:rsidRPr="0059002A">
        <w:rPr>
          <w:rFonts w:ascii="Times New Roman" w:hAnsi="Times New Roman" w:cs="Times New Roman"/>
          <w:sz w:val="24"/>
          <w:szCs w:val="24"/>
          <w:lang w:val="id-ID"/>
        </w:rPr>
        <w:t xml:space="preserve">. Dalam penelitian ini, uji F digunakan untuk mengetahui apakah variabel independen yaitu </w:t>
      </w:r>
      <w:r w:rsidR="00E6381A" w:rsidRPr="0059002A">
        <w:rPr>
          <w:rFonts w:ascii="Times New Roman" w:hAnsi="Times New Roman" w:cs="Times New Roman"/>
          <w:i/>
          <w:sz w:val="24"/>
          <w:szCs w:val="24"/>
          <w:lang w:val="id-ID"/>
        </w:rPr>
        <w:t>sustainability report</w:t>
      </w:r>
      <w:r w:rsidR="00E6381A" w:rsidRPr="0059002A">
        <w:rPr>
          <w:rFonts w:ascii="Times New Roman" w:hAnsi="Times New Roman" w:cs="Times New Roman"/>
          <w:sz w:val="24"/>
          <w:szCs w:val="24"/>
          <w:lang w:val="id-ID"/>
        </w:rPr>
        <w:t xml:space="preserve"> indikator ekonomi, </w:t>
      </w:r>
      <w:r w:rsidR="00E6381A" w:rsidRPr="0059002A">
        <w:rPr>
          <w:rFonts w:ascii="Times New Roman" w:hAnsi="Times New Roman" w:cs="Times New Roman"/>
          <w:i/>
          <w:sz w:val="24"/>
          <w:szCs w:val="24"/>
          <w:lang w:val="id-ID"/>
        </w:rPr>
        <w:t>sustainability report</w:t>
      </w:r>
      <w:r w:rsidR="00E6381A" w:rsidRPr="0059002A">
        <w:rPr>
          <w:rFonts w:ascii="Times New Roman" w:hAnsi="Times New Roman" w:cs="Times New Roman"/>
          <w:sz w:val="24"/>
          <w:szCs w:val="24"/>
          <w:lang w:val="id-ID"/>
        </w:rPr>
        <w:t xml:space="preserve"> indikator lingkungan, </w:t>
      </w:r>
      <w:r w:rsidR="00E6381A" w:rsidRPr="0059002A">
        <w:rPr>
          <w:rFonts w:ascii="Times New Roman" w:hAnsi="Times New Roman" w:cs="Times New Roman"/>
          <w:i/>
          <w:sz w:val="24"/>
          <w:szCs w:val="24"/>
          <w:lang w:val="id-ID"/>
        </w:rPr>
        <w:t>sustainability report</w:t>
      </w:r>
      <w:r w:rsidR="00E6381A" w:rsidRPr="0059002A">
        <w:rPr>
          <w:rFonts w:ascii="Times New Roman" w:hAnsi="Times New Roman" w:cs="Times New Roman"/>
          <w:sz w:val="24"/>
          <w:szCs w:val="24"/>
          <w:lang w:val="id-ID"/>
        </w:rPr>
        <w:t xml:space="preserve"> indikator sosial, ukuran perusahaan, dan leverage secara bersama-sama memengaruhi variabel dependen yaitu kinerja keuangan. Langkah-langkah untuk menentukan uji F adalah sebagai berikut:</w:t>
      </w:r>
    </w:p>
    <w:p w14:paraId="16EC3D0D" w14:textId="77777777" w:rsidR="00826F88" w:rsidRDefault="00826F88" w:rsidP="000C1A61">
      <w:pPr>
        <w:pStyle w:val="ListParagraph"/>
        <w:tabs>
          <w:tab w:val="left" w:pos="849"/>
          <w:tab w:val="left" w:pos="1440"/>
          <w:tab w:val="left" w:pos="1980"/>
          <w:tab w:val="left" w:pos="2160"/>
        </w:tabs>
        <w:spacing w:line="480" w:lineRule="auto"/>
        <w:ind w:left="1440"/>
        <w:jc w:val="both"/>
        <w:rPr>
          <w:rFonts w:ascii="Times New Roman" w:hAnsi="Times New Roman" w:cs="Times New Roman"/>
          <w:sz w:val="24"/>
          <w:szCs w:val="24"/>
          <w:lang w:val="id-ID"/>
        </w:rPr>
      </w:pPr>
    </w:p>
    <w:p w14:paraId="7FEEDEEE" w14:textId="77777777" w:rsidR="00826F88" w:rsidRDefault="00826F88" w:rsidP="000C1A61">
      <w:pPr>
        <w:pStyle w:val="ListParagraph"/>
        <w:tabs>
          <w:tab w:val="left" w:pos="849"/>
          <w:tab w:val="left" w:pos="1440"/>
          <w:tab w:val="left" w:pos="1980"/>
          <w:tab w:val="left" w:pos="2160"/>
        </w:tabs>
        <w:spacing w:line="480" w:lineRule="auto"/>
        <w:ind w:left="1440"/>
        <w:jc w:val="both"/>
        <w:rPr>
          <w:rFonts w:ascii="Times New Roman" w:hAnsi="Times New Roman" w:cs="Times New Roman"/>
          <w:sz w:val="24"/>
          <w:szCs w:val="24"/>
          <w:lang w:val="id-ID"/>
        </w:rPr>
      </w:pPr>
    </w:p>
    <w:p w14:paraId="09EB4E0B" w14:textId="77777777" w:rsidR="00826F88" w:rsidRPr="0059002A" w:rsidRDefault="00826F88" w:rsidP="000C1A61">
      <w:pPr>
        <w:pStyle w:val="ListParagraph"/>
        <w:tabs>
          <w:tab w:val="left" w:pos="849"/>
          <w:tab w:val="left" w:pos="1440"/>
          <w:tab w:val="left" w:pos="1980"/>
          <w:tab w:val="left" w:pos="2160"/>
        </w:tabs>
        <w:spacing w:line="480" w:lineRule="auto"/>
        <w:ind w:left="1440"/>
        <w:jc w:val="both"/>
        <w:rPr>
          <w:rFonts w:ascii="Times New Roman" w:hAnsi="Times New Roman" w:cs="Times New Roman"/>
          <w:sz w:val="24"/>
          <w:szCs w:val="24"/>
          <w:lang w:val="id-ID"/>
        </w:rPr>
      </w:pPr>
    </w:p>
    <w:p w14:paraId="082067A9" w14:textId="77777777" w:rsidR="006321BF" w:rsidRPr="0059002A" w:rsidRDefault="006321BF" w:rsidP="007A12B7">
      <w:pPr>
        <w:pStyle w:val="ListParagraph"/>
        <w:numPr>
          <w:ilvl w:val="0"/>
          <w:numId w:val="63"/>
        </w:numPr>
        <w:tabs>
          <w:tab w:val="left" w:pos="849"/>
          <w:tab w:val="left" w:pos="1440"/>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lastRenderedPageBreak/>
        <w:t>Menentukan formulasi hipotesis</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5"/>
        <w:gridCol w:w="3293"/>
      </w:tblGrid>
      <w:tr w:rsidR="006321BF" w:rsidRPr="0059002A" w14:paraId="759E350A" w14:textId="77777777" w:rsidTr="006321BF">
        <w:tc>
          <w:tcPr>
            <w:tcW w:w="4675" w:type="dxa"/>
          </w:tcPr>
          <w:p w14:paraId="5E35753E" w14:textId="77777777" w:rsidR="006321BF" w:rsidRPr="0059002A" w:rsidRDefault="006321BF" w:rsidP="006321BF">
            <w:pPr>
              <w:pStyle w:val="ListParagraph"/>
              <w:tabs>
                <w:tab w:val="left" w:pos="849"/>
                <w:tab w:val="left" w:pos="1440"/>
                <w:tab w:val="left" w:pos="1980"/>
                <w:tab w:val="left" w:pos="2160"/>
              </w:tabs>
              <w:spacing w:line="480" w:lineRule="auto"/>
              <w:ind w:left="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Ho : ꞵ1, ꞵ2, ꞵ3, ꞵ4, ꞵ5 = 0,</w:t>
            </w:r>
          </w:p>
        </w:tc>
        <w:tc>
          <w:tcPr>
            <w:tcW w:w="4675" w:type="dxa"/>
          </w:tcPr>
          <w:p w14:paraId="43DFA3DD" w14:textId="3EF108A6" w:rsidR="006321BF" w:rsidRPr="0059002A" w:rsidRDefault="008C4EEF" w:rsidP="006321BF">
            <w:pPr>
              <w:pStyle w:val="ListParagraph"/>
              <w:tabs>
                <w:tab w:val="left" w:pos="849"/>
                <w:tab w:val="left" w:pos="1440"/>
                <w:tab w:val="left" w:pos="1980"/>
                <w:tab w:val="left" w:pos="2160"/>
              </w:tabs>
              <w:spacing w:line="480" w:lineRule="auto"/>
              <w:ind w:left="0"/>
              <w:jc w:val="both"/>
              <w:rPr>
                <w:rFonts w:ascii="Times New Roman" w:hAnsi="Times New Roman" w:cs="Times New Roman"/>
                <w:sz w:val="24"/>
                <w:szCs w:val="24"/>
                <w:lang w:val="id-ID"/>
              </w:rPr>
            </w:pPr>
            <w:r>
              <w:rPr>
                <w:rFonts w:ascii="Times New Roman" w:hAnsi="Times New Roman" w:cs="Times New Roman"/>
                <w:i/>
                <w:sz w:val="24"/>
                <w:szCs w:val="24"/>
                <w:lang w:val="id-ID"/>
              </w:rPr>
              <w:t>S</w:t>
            </w:r>
            <w:r w:rsidR="006321BF" w:rsidRPr="0059002A">
              <w:rPr>
                <w:rFonts w:ascii="Times New Roman" w:hAnsi="Times New Roman" w:cs="Times New Roman"/>
                <w:i/>
                <w:sz w:val="24"/>
                <w:szCs w:val="24"/>
                <w:lang w:val="id-ID"/>
              </w:rPr>
              <w:t>ustainability report</w:t>
            </w:r>
            <w:r w:rsidR="006321BF" w:rsidRPr="0059002A">
              <w:rPr>
                <w:rFonts w:ascii="Times New Roman" w:hAnsi="Times New Roman" w:cs="Times New Roman"/>
                <w:sz w:val="24"/>
                <w:szCs w:val="24"/>
                <w:lang w:val="id-ID"/>
              </w:rPr>
              <w:t xml:space="preserve"> indikator ekonomi, </w:t>
            </w:r>
            <w:r w:rsidR="006321BF" w:rsidRPr="0059002A">
              <w:rPr>
                <w:rFonts w:ascii="Times New Roman" w:hAnsi="Times New Roman" w:cs="Times New Roman"/>
                <w:i/>
                <w:sz w:val="24"/>
                <w:szCs w:val="24"/>
                <w:lang w:val="id-ID"/>
              </w:rPr>
              <w:t>sustainability report</w:t>
            </w:r>
            <w:r w:rsidR="006321BF" w:rsidRPr="0059002A">
              <w:rPr>
                <w:rFonts w:ascii="Times New Roman" w:hAnsi="Times New Roman" w:cs="Times New Roman"/>
                <w:sz w:val="24"/>
                <w:szCs w:val="24"/>
                <w:lang w:val="id-ID"/>
              </w:rPr>
              <w:t xml:space="preserve"> indikator lingkungan, </w:t>
            </w:r>
            <w:r w:rsidR="006321BF" w:rsidRPr="0059002A">
              <w:rPr>
                <w:rFonts w:ascii="Times New Roman" w:hAnsi="Times New Roman" w:cs="Times New Roman"/>
                <w:i/>
                <w:sz w:val="24"/>
                <w:szCs w:val="24"/>
                <w:lang w:val="id-ID"/>
              </w:rPr>
              <w:t>sustainability report</w:t>
            </w:r>
            <w:r w:rsidR="006321BF" w:rsidRPr="0059002A">
              <w:rPr>
                <w:rFonts w:ascii="Times New Roman" w:hAnsi="Times New Roman" w:cs="Times New Roman"/>
                <w:sz w:val="24"/>
                <w:szCs w:val="24"/>
                <w:lang w:val="id-ID"/>
              </w:rPr>
              <w:t xml:space="preserve"> indikator sosial, ukuran perusahaan, dan </w:t>
            </w:r>
            <w:r w:rsidR="006321BF" w:rsidRPr="005A51AC">
              <w:rPr>
                <w:rFonts w:ascii="Times New Roman" w:hAnsi="Times New Roman" w:cs="Times New Roman"/>
                <w:i/>
                <w:sz w:val="24"/>
                <w:szCs w:val="24"/>
                <w:lang w:val="id-ID"/>
              </w:rPr>
              <w:t>leverage</w:t>
            </w:r>
            <w:r w:rsidR="0017669A">
              <w:rPr>
                <w:rFonts w:ascii="Times New Roman" w:hAnsi="Times New Roman" w:cs="Times New Roman"/>
                <w:i/>
                <w:sz w:val="24"/>
                <w:szCs w:val="24"/>
                <w:lang w:val="id-ID"/>
              </w:rPr>
              <w:t xml:space="preserve"> </w:t>
            </w:r>
            <w:r w:rsidRPr="008C4EEF">
              <w:rPr>
                <w:rFonts w:ascii="Times New Roman" w:hAnsi="Times New Roman" w:cs="Times New Roman"/>
                <w:iCs/>
                <w:sz w:val="24"/>
                <w:szCs w:val="24"/>
                <w:lang w:val="id-ID"/>
              </w:rPr>
              <w:t>tidak berpengaruh</w:t>
            </w:r>
            <w:r>
              <w:rPr>
                <w:rFonts w:ascii="Times New Roman" w:hAnsi="Times New Roman" w:cs="Times New Roman"/>
                <w:i/>
                <w:sz w:val="24"/>
                <w:szCs w:val="24"/>
                <w:lang w:val="id-ID"/>
              </w:rPr>
              <w:t xml:space="preserve"> </w:t>
            </w:r>
            <w:r w:rsidR="0017669A">
              <w:rPr>
                <w:rFonts w:ascii="Times New Roman" w:hAnsi="Times New Roman" w:cs="Times New Roman"/>
                <w:sz w:val="24"/>
                <w:szCs w:val="24"/>
                <w:lang w:val="id-ID"/>
              </w:rPr>
              <w:t>secara simultan terhadap kinerja k</w:t>
            </w:r>
            <w:r w:rsidR="006321BF" w:rsidRPr="0059002A">
              <w:rPr>
                <w:rFonts w:ascii="Times New Roman" w:hAnsi="Times New Roman" w:cs="Times New Roman"/>
                <w:sz w:val="24"/>
                <w:szCs w:val="24"/>
                <w:lang w:val="id-ID"/>
              </w:rPr>
              <w:t>euan</w:t>
            </w:r>
            <w:r w:rsidR="00580F9E">
              <w:rPr>
                <w:rFonts w:ascii="Times New Roman" w:hAnsi="Times New Roman" w:cs="Times New Roman"/>
                <w:sz w:val="24"/>
                <w:szCs w:val="24"/>
                <w:lang w:val="id-ID"/>
              </w:rPr>
              <w:t>gan pada perusahaan sub sektor p</w:t>
            </w:r>
            <w:r w:rsidR="006321BF" w:rsidRPr="0059002A">
              <w:rPr>
                <w:rFonts w:ascii="Times New Roman" w:hAnsi="Times New Roman" w:cs="Times New Roman"/>
                <w:sz w:val="24"/>
                <w:szCs w:val="24"/>
                <w:lang w:val="id-ID"/>
              </w:rPr>
              <w:t xml:space="preserve">erbankan yang terdaftar di BEI tahun 2019 – 2023. </w:t>
            </w:r>
          </w:p>
        </w:tc>
      </w:tr>
      <w:tr w:rsidR="006321BF" w:rsidRPr="0059002A" w14:paraId="1304C71E" w14:textId="77777777" w:rsidTr="006321BF">
        <w:tc>
          <w:tcPr>
            <w:tcW w:w="4675" w:type="dxa"/>
          </w:tcPr>
          <w:p w14:paraId="5165C614" w14:textId="77777777" w:rsidR="006321BF" w:rsidRPr="0059002A" w:rsidRDefault="006321BF" w:rsidP="006321BF">
            <w:pPr>
              <w:pStyle w:val="ListParagraph"/>
              <w:tabs>
                <w:tab w:val="left" w:pos="849"/>
                <w:tab w:val="left" w:pos="1440"/>
                <w:tab w:val="left" w:pos="1980"/>
                <w:tab w:val="left" w:pos="2160"/>
              </w:tabs>
              <w:spacing w:line="480" w:lineRule="auto"/>
              <w:ind w:left="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Ho : ꞵ1, ꞵ2, ꞵ3, ꞵ4, ꞵ5 ≠ 0,</w:t>
            </w:r>
          </w:p>
        </w:tc>
        <w:tc>
          <w:tcPr>
            <w:tcW w:w="4675" w:type="dxa"/>
          </w:tcPr>
          <w:p w14:paraId="019A6D1D" w14:textId="77777777" w:rsidR="00715FCE" w:rsidRDefault="008C4EEF" w:rsidP="006321BF">
            <w:pPr>
              <w:pStyle w:val="ListParagraph"/>
              <w:tabs>
                <w:tab w:val="left" w:pos="849"/>
                <w:tab w:val="left" w:pos="1440"/>
                <w:tab w:val="left" w:pos="1980"/>
                <w:tab w:val="left" w:pos="2160"/>
              </w:tabs>
              <w:spacing w:line="480" w:lineRule="auto"/>
              <w:ind w:left="0"/>
              <w:jc w:val="both"/>
              <w:rPr>
                <w:rFonts w:ascii="Times New Roman" w:hAnsi="Times New Roman" w:cs="Times New Roman"/>
                <w:sz w:val="24"/>
                <w:szCs w:val="24"/>
                <w:lang w:val="id-ID"/>
              </w:rPr>
            </w:pPr>
            <w:r>
              <w:rPr>
                <w:rFonts w:ascii="Times New Roman" w:hAnsi="Times New Roman" w:cs="Times New Roman"/>
                <w:i/>
                <w:sz w:val="24"/>
                <w:szCs w:val="24"/>
                <w:lang w:val="id-ID"/>
              </w:rPr>
              <w:t>S</w:t>
            </w:r>
            <w:r w:rsidR="006321BF" w:rsidRPr="0059002A">
              <w:rPr>
                <w:rFonts w:ascii="Times New Roman" w:hAnsi="Times New Roman" w:cs="Times New Roman"/>
                <w:i/>
                <w:sz w:val="24"/>
                <w:szCs w:val="24"/>
                <w:lang w:val="id-ID"/>
              </w:rPr>
              <w:t>ustainability report</w:t>
            </w:r>
            <w:r w:rsidR="006321BF" w:rsidRPr="0059002A">
              <w:rPr>
                <w:rFonts w:ascii="Times New Roman" w:hAnsi="Times New Roman" w:cs="Times New Roman"/>
                <w:sz w:val="24"/>
                <w:szCs w:val="24"/>
                <w:lang w:val="id-ID"/>
              </w:rPr>
              <w:t xml:space="preserve"> indikator ekonomi, </w:t>
            </w:r>
            <w:r w:rsidR="006321BF" w:rsidRPr="0059002A">
              <w:rPr>
                <w:rFonts w:ascii="Times New Roman" w:hAnsi="Times New Roman" w:cs="Times New Roman"/>
                <w:i/>
                <w:sz w:val="24"/>
                <w:szCs w:val="24"/>
                <w:lang w:val="id-ID"/>
              </w:rPr>
              <w:t>sustainability report</w:t>
            </w:r>
            <w:r w:rsidR="006321BF" w:rsidRPr="0059002A">
              <w:rPr>
                <w:rFonts w:ascii="Times New Roman" w:hAnsi="Times New Roman" w:cs="Times New Roman"/>
                <w:sz w:val="24"/>
                <w:szCs w:val="24"/>
                <w:lang w:val="id-ID"/>
              </w:rPr>
              <w:t xml:space="preserve"> indikator</w:t>
            </w:r>
            <w:r>
              <w:rPr>
                <w:rFonts w:ascii="Times New Roman" w:hAnsi="Times New Roman" w:cs="Times New Roman"/>
                <w:sz w:val="24"/>
                <w:szCs w:val="24"/>
                <w:lang w:val="id-ID"/>
              </w:rPr>
              <w:t xml:space="preserve"> </w:t>
            </w:r>
            <w:r w:rsidR="006321BF" w:rsidRPr="0059002A">
              <w:rPr>
                <w:rFonts w:ascii="Times New Roman" w:hAnsi="Times New Roman" w:cs="Times New Roman"/>
                <w:sz w:val="24"/>
                <w:szCs w:val="24"/>
                <w:lang w:val="id-ID"/>
              </w:rPr>
              <w:t xml:space="preserve">lingkungan, </w:t>
            </w:r>
            <w:r w:rsidR="006321BF" w:rsidRPr="0059002A">
              <w:rPr>
                <w:rFonts w:ascii="Times New Roman" w:hAnsi="Times New Roman" w:cs="Times New Roman"/>
                <w:i/>
                <w:sz w:val="24"/>
                <w:szCs w:val="24"/>
                <w:lang w:val="id-ID"/>
              </w:rPr>
              <w:t>sustainability report</w:t>
            </w:r>
            <w:r w:rsidR="006321BF" w:rsidRPr="0059002A">
              <w:rPr>
                <w:rFonts w:ascii="Times New Roman" w:hAnsi="Times New Roman" w:cs="Times New Roman"/>
                <w:sz w:val="24"/>
                <w:szCs w:val="24"/>
                <w:lang w:val="id-ID"/>
              </w:rPr>
              <w:t xml:space="preserve"> indikator sosial, ukuran perusahaan, dan </w:t>
            </w:r>
            <w:r w:rsidR="006321BF" w:rsidRPr="005A51AC">
              <w:rPr>
                <w:rFonts w:ascii="Times New Roman" w:hAnsi="Times New Roman" w:cs="Times New Roman"/>
                <w:i/>
                <w:sz w:val="24"/>
                <w:szCs w:val="24"/>
                <w:lang w:val="id-ID"/>
              </w:rPr>
              <w:t>leverage</w:t>
            </w:r>
            <w:r>
              <w:rPr>
                <w:rFonts w:ascii="Times New Roman" w:hAnsi="Times New Roman" w:cs="Times New Roman"/>
                <w:i/>
                <w:sz w:val="24"/>
                <w:szCs w:val="24"/>
                <w:lang w:val="id-ID"/>
              </w:rPr>
              <w:t xml:space="preserve"> </w:t>
            </w:r>
            <w:r>
              <w:rPr>
                <w:rFonts w:ascii="Times New Roman" w:hAnsi="Times New Roman" w:cs="Times New Roman"/>
                <w:iCs/>
                <w:sz w:val="24"/>
                <w:szCs w:val="24"/>
                <w:lang w:val="id-ID"/>
              </w:rPr>
              <w:t>berpengaruh</w:t>
            </w:r>
            <w:r w:rsidR="006321BF" w:rsidRPr="0059002A">
              <w:rPr>
                <w:rFonts w:ascii="Times New Roman" w:hAnsi="Times New Roman" w:cs="Times New Roman"/>
                <w:sz w:val="24"/>
                <w:szCs w:val="24"/>
                <w:lang w:val="id-ID"/>
              </w:rPr>
              <w:t xml:space="preserve"> </w:t>
            </w:r>
            <w:r w:rsidR="0017669A">
              <w:rPr>
                <w:rFonts w:ascii="Times New Roman" w:hAnsi="Times New Roman" w:cs="Times New Roman"/>
                <w:sz w:val="24"/>
                <w:szCs w:val="24"/>
                <w:lang w:val="id-ID"/>
              </w:rPr>
              <w:t>secara simultan terhadap kinerja k</w:t>
            </w:r>
            <w:r w:rsidR="006321BF" w:rsidRPr="0059002A">
              <w:rPr>
                <w:rFonts w:ascii="Times New Roman" w:hAnsi="Times New Roman" w:cs="Times New Roman"/>
                <w:sz w:val="24"/>
                <w:szCs w:val="24"/>
                <w:lang w:val="id-ID"/>
              </w:rPr>
              <w:t>euan</w:t>
            </w:r>
            <w:r w:rsidR="00580F9E">
              <w:rPr>
                <w:rFonts w:ascii="Times New Roman" w:hAnsi="Times New Roman" w:cs="Times New Roman"/>
                <w:sz w:val="24"/>
                <w:szCs w:val="24"/>
                <w:lang w:val="id-ID"/>
              </w:rPr>
              <w:t>gan pada perusahaan sub sektor p</w:t>
            </w:r>
            <w:r w:rsidR="006321BF" w:rsidRPr="0059002A">
              <w:rPr>
                <w:rFonts w:ascii="Times New Roman" w:hAnsi="Times New Roman" w:cs="Times New Roman"/>
                <w:sz w:val="24"/>
                <w:szCs w:val="24"/>
                <w:lang w:val="id-ID"/>
              </w:rPr>
              <w:t>erbankan yang ter</w:t>
            </w:r>
            <w:r w:rsidR="00826F88">
              <w:rPr>
                <w:rFonts w:ascii="Times New Roman" w:hAnsi="Times New Roman" w:cs="Times New Roman"/>
                <w:sz w:val="24"/>
                <w:szCs w:val="24"/>
                <w:lang w:val="id-ID"/>
              </w:rPr>
              <w:t>daftar di BEI tahun 2019 – 2023.</w:t>
            </w:r>
          </w:p>
          <w:p w14:paraId="0D3592FE" w14:textId="77777777" w:rsidR="008C4EEF" w:rsidRDefault="008C4EEF" w:rsidP="006321BF">
            <w:pPr>
              <w:pStyle w:val="ListParagraph"/>
              <w:tabs>
                <w:tab w:val="left" w:pos="849"/>
                <w:tab w:val="left" w:pos="1440"/>
                <w:tab w:val="left" w:pos="1980"/>
                <w:tab w:val="left" w:pos="2160"/>
              </w:tabs>
              <w:spacing w:line="480" w:lineRule="auto"/>
              <w:ind w:left="0"/>
              <w:jc w:val="both"/>
              <w:rPr>
                <w:rFonts w:ascii="Times New Roman" w:hAnsi="Times New Roman" w:cs="Times New Roman"/>
                <w:sz w:val="24"/>
                <w:szCs w:val="24"/>
                <w:lang w:val="id-ID"/>
              </w:rPr>
            </w:pPr>
          </w:p>
          <w:p w14:paraId="486CDA70" w14:textId="32AD8B86" w:rsidR="008C4EEF" w:rsidRPr="0059002A" w:rsidRDefault="008C4EEF" w:rsidP="006321BF">
            <w:pPr>
              <w:pStyle w:val="ListParagraph"/>
              <w:tabs>
                <w:tab w:val="left" w:pos="849"/>
                <w:tab w:val="left" w:pos="1440"/>
                <w:tab w:val="left" w:pos="1980"/>
                <w:tab w:val="left" w:pos="2160"/>
              </w:tabs>
              <w:spacing w:line="480" w:lineRule="auto"/>
              <w:ind w:left="0"/>
              <w:jc w:val="both"/>
              <w:rPr>
                <w:rFonts w:ascii="Times New Roman" w:hAnsi="Times New Roman" w:cs="Times New Roman"/>
                <w:sz w:val="24"/>
                <w:szCs w:val="24"/>
                <w:lang w:val="id-ID"/>
              </w:rPr>
            </w:pPr>
          </w:p>
        </w:tc>
      </w:tr>
    </w:tbl>
    <w:p w14:paraId="395787DD" w14:textId="46CE6DD1" w:rsidR="005D436E" w:rsidRPr="008C4EEF" w:rsidRDefault="006321BF" w:rsidP="008C4EEF">
      <w:pPr>
        <w:pStyle w:val="ListParagraph"/>
        <w:numPr>
          <w:ilvl w:val="0"/>
          <w:numId w:val="63"/>
        </w:numPr>
        <w:tabs>
          <w:tab w:val="left" w:pos="849"/>
          <w:tab w:val="left" w:pos="1440"/>
          <w:tab w:val="left" w:pos="1980"/>
          <w:tab w:val="left" w:pos="2160"/>
        </w:tabs>
        <w:spacing w:line="480" w:lineRule="auto"/>
        <w:jc w:val="both"/>
        <w:rPr>
          <w:rFonts w:ascii="Times New Roman" w:hAnsi="Times New Roman" w:cs="Times New Roman"/>
          <w:sz w:val="24"/>
          <w:szCs w:val="24"/>
          <w:lang w:val="id-ID"/>
        </w:rPr>
      </w:pPr>
      <w:r w:rsidRPr="008C4EEF">
        <w:rPr>
          <w:rFonts w:ascii="Times New Roman" w:hAnsi="Times New Roman" w:cs="Times New Roman"/>
          <w:sz w:val="24"/>
          <w:szCs w:val="24"/>
          <w:lang w:val="id-ID"/>
        </w:rPr>
        <w:lastRenderedPageBreak/>
        <w:t xml:space="preserve">Menentukan taraf signifikansi </w:t>
      </w:r>
    </w:p>
    <w:p w14:paraId="38A56FF6" w14:textId="0D26014E" w:rsidR="00E71C2B" w:rsidRDefault="005D436E" w:rsidP="000020C7">
      <w:pPr>
        <w:pStyle w:val="ListParagraph"/>
        <w:tabs>
          <w:tab w:val="left" w:pos="849"/>
          <w:tab w:val="left" w:pos="1440"/>
          <w:tab w:val="left" w:pos="1980"/>
          <w:tab w:val="left" w:pos="2160"/>
        </w:tabs>
        <w:spacing w:line="480" w:lineRule="auto"/>
        <w:ind w:left="180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t>Taraf signifikansi yang digunakan dalam penelitian ini adalah ɑ = 5%</w:t>
      </w:r>
    </w:p>
    <w:p w14:paraId="2C37C5F1" w14:textId="77777777" w:rsidR="005D436E" w:rsidRPr="0059002A" w:rsidRDefault="005D436E" w:rsidP="007A12B7">
      <w:pPr>
        <w:pStyle w:val="ListParagraph"/>
        <w:numPr>
          <w:ilvl w:val="0"/>
          <w:numId w:val="63"/>
        </w:numPr>
        <w:tabs>
          <w:tab w:val="left" w:pos="849"/>
          <w:tab w:val="left" w:pos="1440"/>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Penentuan kriteria pengujian</w:t>
      </w:r>
    </w:p>
    <w:p w14:paraId="72B18AEF" w14:textId="77777777" w:rsidR="005D436E" w:rsidRPr="0059002A" w:rsidRDefault="005D436E" w:rsidP="007A12B7">
      <w:pPr>
        <w:pStyle w:val="ListParagraph"/>
        <w:numPr>
          <w:ilvl w:val="0"/>
          <w:numId w:val="64"/>
        </w:numPr>
        <w:tabs>
          <w:tab w:val="left" w:pos="849"/>
          <w:tab w:val="left" w:pos="1440"/>
          <w:tab w:val="left" w:pos="1980"/>
          <w:tab w:val="left" w:pos="2160"/>
        </w:tabs>
        <w:spacing w:before="240"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Apabila Fhitung ≤ FFɑ; k-1; k(n-1), maka Ho diterima </w:t>
      </w:r>
    </w:p>
    <w:p w14:paraId="202BF19B" w14:textId="77777777" w:rsidR="005D436E" w:rsidRPr="0059002A" w:rsidRDefault="005D436E" w:rsidP="007A12B7">
      <w:pPr>
        <w:pStyle w:val="ListParagraph"/>
        <w:numPr>
          <w:ilvl w:val="0"/>
          <w:numId w:val="64"/>
        </w:numPr>
        <w:tabs>
          <w:tab w:val="left" w:pos="849"/>
          <w:tab w:val="left" w:pos="1440"/>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Apabila Fhitung &gt; FFɑ; k-1; k(n-1), maka Ho ditolak</w:t>
      </w:r>
    </w:p>
    <w:p w14:paraId="50E087AC" w14:textId="77777777" w:rsidR="005D436E" w:rsidRPr="0059002A" w:rsidRDefault="005D436E" w:rsidP="007A12B7">
      <w:pPr>
        <w:pStyle w:val="ListParagraph"/>
        <w:numPr>
          <w:ilvl w:val="0"/>
          <w:numId w:val="63"/>
        </w:numPr>
        <w:tabs>
          <w:tab w:val="left" w:pos="849"/>
          <w:tab w:val="left" w:pos="1440"/>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Menghitung nilai F</w:t>
      </w:r>
      <w:r w:rsidR="00EB2E16" w:rsidRPr="0059002A">
        <w:rPr>
          <w:rFonts w:ascii="Times New Roman" w:hAnsi="Times New Roman" w:cs="Times New Roman"/>
          <w:sz w:val="24"/>
          <w:szCs w:val="24"/>
          <w:lang w:val="id-ID"/>
        </w:rPr>
        <w:t xml:space="preserve"> hitung</w:t>
      </w:r>
    </w:p>
    <w:p w14:paraId="50C1AC72" w14:textId="77777777" w:rsidR="00EB2E16" w:rsidRPr="0059002A" w:rsidRDefault="00ED4F7F" w:rsidP="00EB2E16">
      <w:pPr>
        <w:pStyle w:val="ListParagraph"/>
        <w:tabs>
          <w:tab w:val="left" w:pos="849"/>
          <w:tab w:val="left" w:pos="1440"/>
          <w:tab w:val="left" w:pos="1980"/>
          <w:tab w:val="left" w:pos="2160"/>
        </w:tabs>
        <w:spacing w:line="480" w:lineRule="auto"/>
        <w:ind w:left="180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r>
      <w:r w:rsidR="00EB2E16" w:rsidRPr="0059002A">
        <w:rPr>
          <w:rFonts w:ascii="Times New Roman" w:hAnsi="Times New Roman" w:cs="Times New Roman"/>
          <w:sz w:val="24"/>
          <w:szCs w:val="24"/>
          <w:lang w:val="id-ID"/>
        </w:rPr>
        <w:t>Adapun rumus untuk menguji keberartian analisis regresi, yaitu</w:t>
      </w:r>
    </w:p>
    <w:p w14:paraId="31017EE3" w14:textId="77777777" w:rsidR="00ED4F7F" w:rsidRPr="0059002A" w:rsidRDefault="00ED4F7F" w:rsidP="00EB2E16">
      <w:pPr>
        <w:pStyle w:val="ListParagraph"/>
        <w:tabs>
          <w:tab w:val="left" w:pos="849"/>
          <w:tab w:val="left" w:pos="1440"/>
          <w:tab w:val="left" w:pos="1980"/>
          <w:tab w:val="left" w:pos="2160"/>
        </w:tabs>
        <w:spacing w:line="480" w:lineRule="auto"/>
        <w:ind w:left="1800"/>
        <w:jc w:val="both"/>
        <w:rPr>
          <w:rFonts w:ascii="Times New Roman" w:hAnsi="Times New Roman" w:cs="Times New Roman"/>
          <w:sz w:val="24"/>
          <w:szCs w:val="24"/>
          <w:lang w:val="id-ID"/>
        </w:rPr>
      </w:pPr>
      <w:r w:rsidRPr="0059002A">
        <w:rPr>
          <w:rFonts w:ascii="Times New Roman" w:hAnsi="Times New Roman" w:cs="Times New Roman"/>
          <w:noProof/>
          <w:sz w:val="24"/>
          <w:szCs w:val="24"/>
        </w:rPr>
        <mc:AlternateContent>
          <mc:Choice Requires="wps">
            <w:drawing>
              <wp:anchor distT="45720" distB="45720" distL="114300" distR="114300" simplePos="0" relativeHeight="251711488" behindDoc="0" locked="0" layoutInCell="1" allowOverlap="1" wp14:anchorId="31908D5B" wp14:editId="118B9BFA">
                <wp:simplePos x="0" y="0"/>
                <wp:positionH relativeFrom="column">
                  <wp:posOffset>1177047</wp:posOffset>
                </wp:positionH>
                <wp:positionV relativeFrom="paragraph">
                  <wp:posOffset>42140</wp:posOffset>
                </wp:positionV>
                <wp:extent cx="2626468" cy="583659"/>
                <wp:effectExtent l="0" t="0" r="21590" b="2603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468" cy="583659"/>
                        </a:xfrm>
                        <a:prstGeom prst="rect">
                          <a:avLst/>
                        </a:prstGeom>
                        <a:solidFill>
                          <a:srgbClr val="FFFFFF"/>
                        </a:solidFill>
                        <a:ln w="9525">
                          <a:solidFill>
                            <a:srgbClr val="000000"/>
                          </a:solidFill>
                          <a:miter lim="800000"/>
                          <a:headEnd/>
                          <a:tailEnd/>
                        </a:ln>
                      </wps:spPr>
                      <wps:txbx>
                        <w:txbxContent>
                          <w:p w14:paraId="04CEB808" w14:textId="77777777" w:rsidR="00B749BE" w:rsidRPr="006933C9" w:rsidRDefault="00B749BE" w:rsidP="00ED4F7F">
                            <w:pPr>
                              <w:rPr>
                                <w:sz w:val="24"/>
                                <w:szCs w:val="24"/>
                              </w:rPr>
                            </w:pPr>
                            <m:oMathPara>
                              <m:oMath>
                                <m:r>
                                  <m:rPr>
                                    <m:sty m:val="p"/>
                                  </m:rPr>
                                  <w:rPr>
                                    <w:rFonts w:ascii="Cambria Math" w:hAnsi="Cambria Math"/>
                                    <w:sz w:val="24"/>
                                    <w:szCs w:val="24"/>
                                  </w:rPr>
                                  <m:t>Fhitung=</m:t>
                                </m:r>
                                <m:f>
                                  <m:fPr>
                                    <m:ctrlPr>
                                      <w:rPr>
                                        <w:rFonts w:ascii="Cambria Math" w:hAnsi="Cambria Math"/>
                                        <w:sz w:val="24"/>
                                        <w:szCs w:val="24"/>
                                      </w:rPr>
                                    </m:ctrlPr>
                                  </m:fPr>
                                  <m:num>
                                    <m:r>
                                      <m:rPr>
                                        <m:sty m:val="p"/>
                                      </m:rPr>
                                      <w:rPr>
                                        <w:rFonts w:ascii="Cambria Math" w:hAnsi="Cambria Math"/>
                                        <w:sz w:val="24"/>
                                        <w:szCs w:val="24"/>
                                      </w:rPr>
                                      <m:t>JKreg/k</m:t>
                                    </m:r>
                                  </m:num>
                                  <m:den>
                                    <m:r>
                                      <m:rPr>
                                        <m:sty m:val="p"/>
                                      </m:rPr>
                                      <w:rPr>
                                        <w:rFonts w:ascii="Cambria Math" w:hAnsi="Cambria Math"/>
                                        <w:sz w:val="24"/>
                                        <w:szCs w:val="24"/>
                                      </w:rPr>
                                      <m:t>JKres/(n-k-1)</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08D5B" id="_x0000_s1032" type="#_x0000_t202" style="position:absolute;left:0;text-align:left;margin-left:92.7pt;margin-top:3.3pt;width:206.8pt;height:45.9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">
                <v:textbox>
                  <w:txbxContent>
                    <w:p w14:paraId="04CEB808" w14:textId="77777777" w:rsidR="00B749BE" w:rsidRPr="006933C9" w:rsidRDefault="00B749BE" w:rsidP="00ED4F7F">
                      <w:pPr>
                        <w:rPr>
                          <w:sz w:val="24"/>
                          <w:szCs w:val="24"/>
                        </w:rPr>
                      </w:pPr>
                      <m:oMathPara>
                        <m:oMath>
                          <m:r>
                            <m:rPr>
                              <m:sty m:val="p"/>
                            </m:rPr>
                            <w:rPr>
                              <w:rFonts w:ascii="Cambria Math" w:hAnsi="Cambria Math"/>
                              <w:sz w:val="24"/>
                              <w:szCs w:val="24"/>
                            </w:rPr>
                            <m:t>Fhitung=</m:t>
                          </m:r>
                          <m:f>
                            <m:fPr>
                              <m:ctrlPr>
                                <w:rPr>
                                  <w:rFonts w:ascii="Cambria Math" w:hAnsi="Cambria Math"/>
                                  <w:sz w:val="24"/>
                                  <w:szCs w:val="24"/>
                                </w:rPr>
                              </m:ctrlPr>
                            </m:fPr>
                            <m:num>
                              <m:r>
                                <m:rPr>
                                  <m:sty m:val="p"/>
                                </m:rPr>
                                <w:rPr>
                                  <w:rFonts w:ascii="Cambria Math" w:hAnsi="Cambria Math"/>
                                  <w:sz w:val="24"/>
                                  <w:szCs w:val="24"/>
                                </w:rPr>
                                <m:t>JKreg/k</m:t>
                              </m:r>
                            </m:num>
                            <m:den>
                              <m:r>
                                <m:rPr>
                                  <m:sty m:val="p"/>
                                </m:rPr>
                                <w:rPr>
                                  <w:rFonts w:ascii="Cambria Math" w:hAnsi="Cambria Math"/>
                                  <w:sz w:val="24"/>
                                  <w:szCs w:val="24"/>
                                </w:rPr>
                                <m:t>JKres/(n-k-1)</m:t>
                              </m:r>
                            </m:den>
                          </m:f>
                        </m:oMath>
                      </m:oMathPara>
                    </w:p>
                  </w:txbxContent>
                </v:textbox>
              </v:shape>
            </w:pict>
          </mc:Fallback>
        </mc:AlternateContent>
      </w:r>
    </w:p>
    <w:p w14:paraId="216D8C67" w14:textId="77777777" w:rsidR="00ED4F7F" w:rsidRPr="0059002A" w:rsidRDefault="00ED4F7F" w:rsidP="00EB2E16">
      <w:pPr>
        <w:pStyle w:val="ListParagraph"/>
        <w:tabs>
          <w:tab w:val="left" w:pos="849"/>
          <w:tab w:val="left" w:pos="1440"/>
          <w:tab w:val="left" w:pos="1980"/>
          <w:tab w:val="left" w:pos="2160"/>
        </w:tabs>
        <w:spacing w:line="480" w:lineRule="auto"/>
        <w:ind w:left="1800"/>
        <w:jc w:val="both"/>
        <w:rPr>
          <w:rFonts w:ascii="Times New Roman" w:hAnsi="Times New Roman" w:cs="Times New Roman"/>
          <w:sz w:val="24"/>
          <w:szCs w:val="24"/>
          <w:lang w:val="id-ID"/>
        </w:rPr>
      </w:pPr>
    </w:p>
    <w:p w14:paraId="02B01F44" w14:textId="77777777" w:rsidR="00EB2E16" w:rsidRPr="0059002A" w:rsidRDefault="00ED4F7F" w:rsidP="00EB2E16">
      <w:pPr>
        <w:pStyle w:val="ListParagraph"/>
        <w:tabs>
          <w:tab w:val="left" w:pos="849"/>
          <w:tab w:val="left" w:pos="1440"/>
          <w:tab w:val="left" w:pos="1980"/>
          <w:tab w:val="left" w:pos="2160"/>
        </w:tabs>
        <w:spacing w:line="480" w:lineRule="auto"/>
        <w:ind w:left="180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Keterangan:</w:t>
      </w:r>
    </w:p>
    <w:p w14:paraId="39AC30FF" w14:textId="77777777" w:rsidR="00ED4F7F" w:rsidRPr="0059002A" w:rsidRDefault="00ED4F7F" w:rsidP="00EB2E16">
      <w:pPr>
        <w:pStyle w:val="ListParagraph"/>
        <w:tabs>
          <w:tab w:val="left" w:pos="849"/>
          <w:tab w:val="left" w:pos="1440"/>
          <w:tab w:val="left" w:pos="1980"/>
          <w:tab w:val="left" w:pos="2160"/>
        </w:tabs>
        <w:spacing w:line="480" w:lineRule="auto"/>
        <w:ind w:left="180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JKreg </w:t>
      </w:r>
      <w:r w:rsidRPr="0059002A">
        <w:rPr>
          <w:rFonts w:ascii="Times New Roman" w:hAnsi="Times New Roman" w:cs="Times New Roman"/>
          <w:sz w:val="24"/>
          <w:szCs w:val="24"/>
          <w:lang w:val="id-ID"/>
        </w:rPr>
        <w:tab/>
        <w:t>= Jumlah kuadrat regresi</w:t>
      </w:r>
    </w:p>
    <w:p w14:paraId="1DE07072" w14:textId="77777777" w:rsidR="00ED4F7F" w:rsidRPr="0059002A" w:rsidRDefault="00ED4F7F" w:rsidP="00EB2E16">
      <w:pPr>
        <w:pStyle w:val="ListParagraph"/>
        <w:tabs>
          <w:tab w:val="left" w:pos="849"/>
          <w:tab w:val="left" w:pos="1440"/>
          <w:tab w:val="left" w:pos="1980"/>
          <w:tab w:val="left" w:pos="2160"/>
        </w:tabs>
        <w:spacing w:line="480" w:lineRule="auto"/>
        <w:ind w:left="180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JKres </w:t>
      </w:r>
      <w:r w:rsidRPr="0059002A">
        <w:rPr>
          <w:rFonts w:ascii="Times New Roman" w:hAnsi="Times New Roman" w:cs="Times New Roman"/>
          <w:sz w:val="24"/>
          <w:szCs w:val="24"/>
          <w:lang w:val="id-ID"/>
        </w:rPr>
        <w:tab/>
        <w:t xml:space="preserve">= Jumlah kuadrat residu </w:t>
      </w:r>
    </w:p>
    <w:p w14:paraId="46468CAC" w14:textId="77777777" w:rsidR="00ED4F7F" w:rsidRPr="0059002A" w:rsidRDefault="00ED4F7F" w:rsidP="00EB2E16">
      <w:pPr>
        <w:pStyle w:val="ListParagraph"/>
        <w:tabs>
          <w:tab w:val="left" w:pos="849"/>
          <w:tab w:val="left" w:pos="1440"/>
          <w:tab w:val="left" w:pos="1980"/>
          <w:tab w:val="left" w:pos="2160"/>
        </w:tabs>
        <w:spacing w:line="480" w:lineRule="auto"/>
        <w:ind w:left="180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k </w:t>
      </w: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t xml:space="preserve">= Jumlah variabel bebas </w:t>
      </w:r>
    </w:p>
    <w:p w14:paraId="0CFD27B4" w14:textId="4D289455" w:rsidR="000020C7" w:rsidRDefault="00ED4F7F" w:rsidP="00580F9E">
      <w:pPr>
        <w:pStyle w:val="ListParagraph"/>
        <w:tabs>
          <w:tab w:val="left" w:pos="849"/>
          <w:tab w:val="left" w:pos="1440"/>
          <w:tab w:val="left" w:pos="1980"/>
          <w:tab w:val="left" w:pos="2160"/>
        </w:tabs>
        <w:spacing w:line="480" w:lineRule="auto"/>
        <w:ind w:left="180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n</w:t>
      </w: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t>= Jumlah sampel</w:t>
      </w:r>
      <w:r w:rsidR="000020C7">
        <w:rPr>
          <w:rFonts w:ascii="Times New Roman" w:hAnsi="Times New Roman" w:cs="Times New Roman"/>
          <w:sz w:val="24"/>
          <w:szCs w:val="24"/>
          <w:lang w:val="id-ID"/>
        </w:rPr>
        <w:t xml:space="preserve"> </w:t>
      </w:r>
    </w:p>
    <w:p w14:paraId="6922FF06" w14:textId="77777777" w:rsidR="002C52FA" w:rsidRPr="0059002A" w:rsidRDefault="005D436E" w:rsidP="007A12B7">
      <w:pPr>
        <w:pStyle w:val="ListParagraph"/>
        <w:numPr>
          <w:ilvl w:val="0"/>
          <w:numId w:val="59"/>
        </w:numPr>
        <w:tabs>
          <w:tab w:val="left" w:pos="849"/>
          <w:tab w:val="left" w:pos="1440"/>
          <w:tab w:val="left" w:pos="1980"/>
          <w:tab w:val="left" w:pos="2160"/>
        </w:tabs>
        <w:spacing w:line="480" w:lineRule="auto"/>
        <w:jc w:val="both"/>
        <w:rPr>
          <w:rFonts w:ascii="Times New Roman" w:hAnsi="Times New Roman" w:cs="Times New Roman"/>
          <w:b/>
          <w:sz w:val="24"/>
          <w:szCs w:val="24"/>
          <w:lang w:val="id-ID"/>
        </w:rPr>
      </w:pPr>
      <w:r w:rsidRPr="0059002A">
        <w:rPr>
          <w:rFonts w:ascii="Times New Roman" w:hAnsi="Times New Roman" w:cs="Times New Roman"/>
          <w:b/>
          <w:sz w:val="24"/>
          <w:szCs w:val="24"/>
          <w:lang w:val="id-ID"/>
        </w:rPr>
        <w:t>Koefisien Determinasi (R</w:t>
      </w:r>
      <w:r w:rsidRPr="0059002A">
        <w:rPr>
          <w:rFonts w:ascii="Times New Roman" w:hAnsi="Times New Roman" w:cs="Times New Roman"/>
          <w:b/>
          <w:sz w:val="24"/>
          <w:szCs w:val="24"/>
          <w:vertAlign w:val="superscript"/>
          <w:lang w:val="id-ID"/>
        </w:rPr>
        <w:t>2</w:t>
      </w:r>
      <w:r w:rsidRPr="0059002A">
        <w:rPr>
          <w:rFonts w:ascii="Times New Roman" w:hAnsi="Times New Roman" w:cs="Times New Roman"/>
          <w:b/>
          <w:sz w:val="24"/>
          <w:szCs w:val="24"/>
          <w:lang w:val="id-ID"/>
        </w:rPr>
        <w:t>)</w:t>
      </w:r>
    </w:p>
    <w:p w14:paraId="51CC28CC" w14:textId="7C2FBBEF" w:rsidR="00036CF2" w:rsidRPr="00715FCE" w:rsidRDefault="002C52FA" w:rsidP="00715FCE">
      <w:pPr>
        <w:pStyle w:val="ListParagraph"/>
        <w:tabs>
          <w:tab w:val="left" w:pos="849"/>
          <w:tab w:val="left" w:pos="1440"/>
          <w:tab w:val="left" w:pos="1980"/>
          <w:tab w:val="left" w:pos="2160"/>
        </w:tabs>
        <w:spacing w:line="480" w:lineRule="auto"/>
        <w:ind w:left="1440"/>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t>Koefisien determinasi berganda (R-Square) adalah sebuah metrik yang digunakan untuk mengukur presentase pengaruh antara variabel independen terhadap variabel dependen dalam sebuah model regresi. Dalam keluaran SPSS, koefisien determinasi terdapat</w:t>
      </w:r>
      <w:r w:rsidR="00C67516" w:rsidRPr="0059002A">
        <w:rPr>
          <w:rFonts w:ascii="Times New Roman" w:hAnsi="Times New Roman" w:cs="Times New Roman"/>
          <w:sz w:val="24"/>
          <w:szCs w:val="24"/>
          <w:lang w:val="id-ID"/>
        </w:rPr>
        <w:t xml:space="preserve"> dalam</w:t>
      </w:r>
      <w:r w:rsidRPr="0059002A">
        <w:rPr>
          <w:rFonts w:ascii="Times New Roman" w:hAnsi="Times New Roman" w:cs="Times New Roman"/>
          <w:sz w:val="24"/>
          <w:szCs w:val="24"/>
          <w:lang w:val="id-ID"/>
        </w:rPr>
        <w:t xml:space="preserve"> tabel </w:t>
      </w:r>
      <w:r w:rsidRPr="005A51AC">
        <w:rPr>
          <w:rFonts w:ascii="Times New Roman" w:hAnsi="Times New Roman" w:cs="Times New Roman"/>
          <w:i/>
          <w:sz w:val="24"/>
          <w:szCs w:val="24"/>
          <w:lang w:val="id-ID"/>
        </w:rPr>
        <w:t>Model Summary</w:t>
      </w:r>
      <w:r w:rsidRPr="0059002A">
        <w:rPr>
          <w:rFonts w:ascii="Times New Roman" w:hAnsi="Times New Roman" w:cs="Times New Roman"/>
          <w:sz w:val="24"/>
          <w:szCs w:val="24"/>
          <w:lang w:val="id-ID"/>
        </w:rPr>
        <w:t xml:space="preserve"> yang menunjukan jika R</w:t>
      </w:r>
      <w:r w:rsidRPr="0059002A">
        <w:rPr>
          <w:rFonts w:ascii="Times New Roman" w:hAnsi="Times New Roman" w:cs="Times New Roman"/>
          <w:sz w:val="24"/>
          <w:szCs w:val="24"/>
          <w:vertAlign w:val="superscript"/>
          <w:lang w:val="id-ID"/>
        </w:rPr>
        <w:t xml:space="preserve">2 </w:t>
      </w:r>
      <w:r w:rsidRPr="0059002A">
        <w:rPr>
          <w:rFonts w:ascii="Times New Roman" w:hAnsi="Times New Roman" w:cs="Times New Roman"/>
          <w:sz w:val="24"/>
          <w:szCs w:val="24"/>
          <w:lang w:val="id-ID"/>
        </w:rPr>
        <w:t>di</w:t>
      </w:r>
      <w:r w:rsidR="00C67516" w:rsidRPr="0059002A">
        <w:rPr>
          <w:rFonts w:ascii="Times New Roman" w:hAnsi="Times New Roman" w:cs="Times New Roman"/>
          <w:sz w:val="24"/>
          <w:szCs w:val="24"/>
          <w:lang w:val="id-ID"/>
        </w:rPr>
        <w:t xml:space="preserve"> atas 0,5 diangaap baik karena berada dalam rentang </w:t>
      </w:r>
      <w:r w:rsidRPr="0059002A">
        <w:rPr>
          <w:rFonts w:ascii="Times New Roman" w:hAnsi="Times New Roman" w:cs="Times New Roman"/>
          <w:sz w:val="24"/>
          <w:szCs w:val="24"/>
          <w:lang w:val="id-ID"/>
        </w:rPr>
        <w:t xml:space="preserve">0 </w:t>
      </w:r>
      <w:r w:rsidR="00C67516" w:rsidRPr="0059002A">
        <w:rPr>
          <w:rFonts w:ascii="Times New Roman" w:hAnsi="Times New Roman" w:cs="Times New Roman"/>
          <w:sz w:val="24"/>
          <w:szCs w:val="24"/>
          <w:lang w:val="id-ID"/>
        </w:rPr>
        <w:t xml:space="preserve">hingga </w:t>
      </w:r>
      <w:r w:rsidRPr="0059002A">
        <w:rPr>
          <w:rFonts w:ascii="Times New Roman" w:hAnsi="Times New Roman" w:cs="Times New Roman"/>
          <w:sz w:val="24"/>
          <w:szCs w:val="24"/>
          <w:lang w:val="id-ID"/>
        </w:rPr>
        <w:t xml:space="preserve">1. Semakin </w:t>
      </w:r>
      <w:r w:rsidR="00C67516" w:rsidRPr="0059002A">
        <w:rPr>
          <w:rFonts w:ascii="Times New Roman" w:hAnsi="Times New Roman" w:cs="Times New Roman"/>
          <w:sz w:val="24"/>
          <w:szCs w:val="24"/>
          <w:lang w:val="id-ID"/>
        </w:rPr>
        <w:lastRenderedPageBreak/>
        <w:t xml:space="preserve">tinggi nilai </w:t>
      </w:r>
      <w:r w:rsidRPr="0059002A">
        <w:rPr>
          <w:rFonts w:ascii="Times New Roman" w:hAnsi="Times New Roman" w:cs="Times New Roman"/>
          <w:sz w:val="24"/>
          <w:szCs w:val="24"/>
          <w:lang w:val="id-ID"/>
        </w:rPr>
        <w:t>R</w:t>
      </w:r>
      <w:r w:rsidRPr="0059002A">
        <w:rPr>
          <w:rFonts w:ascii="Times New Roman" w:hAnsi="Times New Roman" w:cs="Times New Roman"/>
          <w:sz w:val="24"/>
          <w:szCs w:val="24"/>
          <w:vertAlign w:val="superscript"/>
          <w:lang w:val="id-ID"/>
        </w:rPr>
        <w:t>2</w:t>
      </w:r>
      <w:r w:rsidR="00C67516" w:rsidRPr="0059002A">
        <w:rPr>
          <w:rFonts w:ascii="Times New Roman" w:hAnsi="Times New Roman" w:cs="Times New Roman"/>
          <w:sz w:val="24"/>
          <w:szCs w:val="24"/>
          <w:lang w:val="id-ID"/>
        </w:rPr>
        <w:t xml:space="preserve">, </w:t>
      </w:r>
      <w:r w:rsidRPr="0059002A">
        <w:rPr>
          <w:rFonts w:ascii="Times New Roman" w:hAnsi="Times New Roman" w:cs="Times New Roman"/>
          <w:sz w:val="24"/>
          <w:szCs w:val="24"/>
          <w:vertAlign w:val="superscript"/>
          <w:lang w:val="id-ID"/>
        </w:rPr>
        <w:t xml:space="preserve"> </w:t>
      </w:r>
      <w:r w:rsidRPr="0059002A">
        <w:rPr>
          <w:rFonts w:ascii="Times New Roman" w:hAnsi="Times New Roman" w:cs="Times New Roman"/>
          <w:sz w:val="24"/>
          <w:szCs w:val="24"/>
          <w:lang w:val="id-ID"/>
        </w:rPr>
        <w:t xml:space="preserve">semakin akurat </w:t>
      </w:r>
      <w:r w:rsidR="00C67516" w:rsidRPr="0059002A">
        <w:rPr>
          <w:rFonts w:ascii="Times New Roman" w:hAnsi="Times New Roman" w:cs="Times New Roman"/>
          <w:sz w:val="24"/>
          <w:szCs w:val="24"/>
          <w:lang w:val="id-ID"/>
        </w:rPr>
        <w:t>model</w:t>
      </w:r>
      <w:r w:rsidRPr="0059002A">
        <w:rPr>
          <w:rFonts w:ascii="Times New Roman" w:hAnsi="Times New Roman" w:cs="Times New Roman"/>
          <w:sz w:val="24"/>
          <w:szCs w:val="24"/>
          <w:lang w:val="id-ID"/>
        </w:rPr>
        <w:t xml:space="preserve"> estimasi regresi linier digunakan </w:t>
      </w:r>
      <w:r w:rsidR="00C67516" w:rsidRPr="0059002A">
        <w:rPr>
          <w:rFonts w:ascii="Times New Roman" w:hAnsi="Times New Roman" w:cs="Times New Roman"/>
          <w:sz w:val="24"/>
          <w:szCs w:val="24"/>
          <w:lang w:val="id-ID"/>
        </w:rPr>
        <w:t>untuk</w:t>
      </w:r>
      <w:r w:rsidRPr="0059002A">
        <w:rPr>
          <w:rFonts w:ascii="Times New Roman" w:hAnsi="Times New Roman" w:cs="Times New Roman"/>
          <w:sz w:val="24"/>
          <w:szCs w:val="24"/>
          <w:lang w:val="id-ID"/>
        </w:rPr>
        <w:t xml:space="preserve"> prediksi. </w:t>
      </w:r>
      <w:r w:rsidR="00C67516" w:rsidRPr="0059002A">
        <w:rPr>
          <w:rFonts w:ascii="Times New Roman" w:hAnsi="Times New Roman" w:cs="Times New Roman"/>
          <w:sz w:val="24"/>
          <w:szCs w:val="24"/>
          <w:lang w:val="id-ID"/>
        </w:rPr>
        <w:t>Rumus</w:t>
      </w:r>
      <w:r w:rsidRPr="0059002A">
        <w:rPr>
          <w:rFonts w:ascii="Times New Roman" w:hAnsi="Times New Roman" w:cs="Times New Roman"/>
          <w:sz w:val="24"/>
          <w:szCs w:val="24"/>
          <w:lang w:val="id-ID"/>
        </w:rPr>
        <w:t xml:space="preserve"> koefisien determinasi dapat </w:t>
      </w:r>
      <w:r w:rsidR="00C67516" w:rsidRPr="0059002A">
        <w:rPr>
          <w:rFonts w:ascii="Times New Roman" w:hAnsi="Times New Roman" w:cs="Times New Roman"/>
          <w:sz w:val="24"/>
          <w:szCs w:val="24"/>
          <w:lang w:val="id-ID"/>
        </w:rPr>
        <w:t xml:space="preserve">dapat dinyatakan sebagai berikut </w:t>
      </w:r>
      <w:r w:rsidR="00C67516" w:rsidRPr="0059002A">
        <w:rPr>
          <w:rFonts w:ascii="Times New Roman" w:hAnsi="Times New Roman" w:cs="Times New Roman"/>
          <w:sz w:val="24"/>
          <w:szCs w:val="24"/>
          <w:lang w:val="id-ID"/>
        </w:rPr>
        <w:fldChar w:fldCharType="begin" w:fldLock="1"/>
      </w:r>
      <w:r w:rsidR="008F78FA">
        <w:rPr>
          <w:rFonts w:ascii="Times New Roman" w:hAnsi="Times New Roman" w:cs="Times New Roman"/>
          <w:sz w:val="24"/>
          <w:szCs w:val="24"/>
          <w:lang w:val="id-ID"/>
        </w:rPr>
        <w:instrText>ADDIN CSL_CITATION {"citationItems":[{"id":"ITEM-1","itemData":{"author":[{"dropping-particle":"","family":"Ghozali","given":"Imam","non-dropping-particle":"","parse-names":false,"suffix":""}],"edition":"Edisi 8","id":"ITEM-1","issued":{"date-parts":[["2016"]]},"publisher":"Badan Penerbit Universitas Diponegoro","publisher-place":"Semarang","title":"Aplikasi Analisis Multivariete dengan program IBM SPSS 23","type":"book"},"uris":["http://www.mendeley.com/documents/?uuid=3282110f-f8af-45e8-9941-e372fed33493","http://www.mendeley.com/documents/?uuid=f026abb7-eb7f-4221-b617-c1451362718b"]}],"mendeley":{"formattedCitation":"(Ghozali, 2016)","manualFormatting":"(Ghozali, 2016:171)","plainTextFormattedCitation":"(Ghozali, 2016)","previouslyFormattedCitation":"(Ghozali, 2016)"},"properties":{"noteIndex":0},"schema":"https://github.com/citation-style-language/schema/raw/master/csl-citation.json"}</w:instrText>
      </w:r>
      <w:r w:rsidR="00C67516" w:rsidRPr="0059002A">
        <w:rPr>
          <w:rFonts w:ascii="Times New Roman" w:hAnsi="Times New Roman" w:cs="Times New Roman"/>
          <w:sz w:val="24"/>
          <w:szCs w:val="24"/>
          <w:lang w:val="id-ID"/>
        </w:rPr>
        <w:fldChar w:fldCharType="separate"/>
      </w:r>
      <w:r w:rsidR="000E4490">
        <w:rPr>
          <w:rFonts w:ascii="Times New Roman" w:hAnsi="Times New Roman" w:cs="Times New Roman"/>
          <w:noProof/>
          <w:sz w:val="24"/>
          <w:szCs w:val="24"/>
          <w:lang w:val="id-ID"/>
        </w:rPr>
        <w:t>(Ghozali, 2016</w:t>
      </w:r>
      <w:r w:rsidR="00C67516" w:rsidRPr="0059002A">
        <w:rPr>
          <w:rFonts w:ascii="Times New Roman" w:hAnsi="Times New Roman" w:cs="Times New Roman"/>
          <w:noProof/>
          <w:sz w:val="24"/>
          <w:szCs w:val="24"/>
          <w:lang w:val="id-ID"/>
        </w:rPr>
        <w:t>:171)</w:t>
      </w:r>
      <w:r w:rsidR="00C67516" w:rsidRPr="0059002A">
        <w:rPr>
          <w:rFonts w:ascii="Times New Roman" w:hAnsi="Times New Roman" w:cs="Times New Roman"/>
          <w:sz w:val="24"/>
          <w:szCs w:val="24"/>
          <w:lang w:val="id-ID"/>
        </w:rPr>
        <w:fldChar w:fldCharType="end"/>
      </w:r>
      <w:r w:rsidR="00C67516" w:rsidRPr="0059002A">
        <w:rPr>
          <w:rFonts w:ascii="Times New Roman" w:hAnsi="Times New Roman" w:cs="Times New Roman"/>
          <w:sz w:val="24"/>
          <w:szCs w:val="24"/>
          <w:lang w:val="id-ID"/>
        </w:rPr>
        <w:t>.</w:t>
      </w:r>
    </w:p>
    <w:p w14:paraId="1EDED641" w14:textId="77777777" w:rsidR="00C67516" w:rsidRPr="0059002A" w:rsidRDefault="00C67516" w:rsidP="00C67516">
      <w:pPr>
        <w:pStyle w:val="ListParagraph"/>
        <w:tabs>
          <w:tab w:val="left" w:pos="849"/>
          <w:tab w:val="left" w:pos="1440"/>
          <w:tab w:val="left" w:pos="1980"/>
          <w:tab w:val="left" w:pos="2160"/>
        </w:tabs>
        <w:spacing w:line="480" w:lineRule="auto"/>
        <w:ind w:left="1440"/>
        <w:jc w:val="both"/>
        <w:rPr>
          <w:rFonts w:ascii="Times New Roman" w:hAnsi="Times New Roman" w:cs="Times New Roman"/>
          <w:sz w:val="24"/>
          <w:szCs w:val="24"/>
          <w:lang w:val="id-ID"/>
        </w:rPr>
      </w:pPr>
      <w:r w:rsidRPr="0059002A">
        <w:rPr>
          <w:rFonts w:ascii="Times New Roman" w:hAnsi="Times New Roman" w:cs="Times New Roman"/>
          <w:noProof/>
          <w:sz w:val="24"/>
          <w:szCs w:val="24"/>
        </w:rPr>
        <mc:AlternateContent>
          <mc:Choice Requires="wps">
            <w:drawing>
              <wp:anchor distT="45720" distB="45720" distL="114300" distR="114300" simplePos="0" relativeHeight="251709440" behindDoc="0" locked="0" layoutInCell="1" allowOverlap="1" wp14:anchorId="33EB76F9" wp14:editId="7F9F8C28">
                <wp:simplePos x="0" y="0"/>
                <wp:positionH relativeFrom="column">
                  <wp:posOffset>915093</wp:posOffset>
                </wp:positionH>
                <wp:positionV relativeFrom="paragraph">
                  <wp:posOffset>180802</wp:posOffset>
                </wp:positionV>
                <wp:extent cx="1371600" cy="470708"/>
                <wp:effectExtent l="0" t="0" r="19050" b="2476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70708"/>
                        </a:xfrm>
                        <a:prstGeom prst="rect">
                          <a:avLst/>
                        </a:prstGeom>
                        <a:noFill/>
                        <a:ln w="9525">
                          <a:solidFill>
                            <a:srgbClr val="000000"/>
                          </a:solidFill>
                          <a:miter lim="800000"/>
                          <a:headEnd/>
                          <a:tailEnd/>
                        </a:ln>
                      </wps:spPr>
                      <wps:txbx>
                        <w:txbxContent>
                          <w:p w14:paraId="2AE2CDBE" w14:textId="77777777" w:rsidR="00B749BE" w:rsidRPr="00C67516" w:rsidRDefault="00B749BE">
                            <w:pPr>
                              <w:rPr>
                                <w:rFonts w:ascii="Times New Roman" w:hAnsi="Times New Roman" w:cs="Times New Roman"/>
                                <w:sz w:val="24"/>
                                <w:szCs w:val="24"/>
                              </w:rPr>
                            </w:pPr>
                            <w:r w:rsidRPr="00C67516">
                              <w:rPr>
                                <w:rFonts w:ascii="Times New Roman" w:hAnsi="Times New Roman" w:cs="Times New Roman"/>
                                <w:i/>
                                <w:sz w:val="24"/>
                                <w:szCs w:val="24"/>
                                <w:lang w:val="id-ID"/>
                              </w:rPr>
                              <w:t xml:space="preserve">KD </w:t>
                            </w:r>
                            <w:r w:rsidRPr="00C67516">
                              <w:rPr>
                                <w:rFonts w:ascii="Times New Roman" w:hAnsi="Times New Roman" w:cs="Times New Roman"/>
                                <w:sz w:val="24"/>
                                <w:szCs w:val="24"/>
                                <w:lang w:val="id-ID"/>
                              </w:rPr>
                              <w:t>= (r</w:t>
                            </w:r>
                            <w:r w:rsidRPr="00C67516">
                              <w:rPr>
                                <w:rFonts w:ascii="Times New Roman" w:hAnsi="Times New Roman" w:cs="Times New Roman"/>
                                <w:sz w:val="24"/>
                                <w:szCs w:val="24"/>
                                <w:vertAlign w:val="superscript"/>
                                <w:lang w:val="id-ID"/>
                              </w:rPr>
                              <w:t>2</w:t>
                            </w:r>
                            <w:r w:rsidRPr="00C67516">
                              <w:rPr>
                                <w:rFonts w:ascii="Times New Roman" w:hAnsi="Times New Roman" w:cs="Times New Roman"/>
                                <w:sz w:val="24"/>
                                <w:szCs w:val="24"/>
                                <w:lang w:val="id-ID"/>
                              </w:rPr>
                              <w:t>) x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B76F9" id="_x0000_s1033" type="#_x0000_t202" style="position:absolute;left:0;text-align:left;margin-left:72.05pt;margin-top:14.25pt;width:108pt;height:37.0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" filled="f">
                <v:textbox>
                  <w:txbxContent>
                    <w:p w14:paraId="2AE2CDBE" w14:textId="77777777" w:rsidR="00B749BE" w:rsidRPr="00C67516" w:rsidRDefault="00B749BE">
                      <w:pPr>
                        <w:rPr>
                          <w:rFonts w:ascii="Times New Roman" w:hAnsi="Times New Roman" w:cs="Times New Roman"/>
                          <w:sz w:val="24"/>
                          <w:szCs w:val="24"/>
                        </w:rPr>
                      </w:pPr>
                      <w:r w:rsidRPr="00C67516">
                        <w:rPr>
                          <w:rFonts w:ascii="Times New Roman" w:hAnsi="Times New Roman" w:cs="Times New Roman"/>
                          <w:i/>
                          <w:sz w:val="24"/>
                          <w:szCs w:val="24"/>
                          <w:lang w:val="id-ID"/>
                        </w:rPr>
                        <w:t xml:space="preserve">KD </w:t>
                      </w:r>
                      <w:r w:rsidRPr="00C67516">
                        <w:rPr>
                          <w:rFonts w:ascii="Times New Roman" w:hAnsi="Times New Roman" w:cs="Times New Roman"/>
                          <w:sz w:val="24"/>
                          <w:szCs w:val="24"/>
                          <w:lang w:val="id-ID"/>
                        </w:rPr>
                        <w:t>= (r</w:t>
                      </w:r>
                      <w:r w:rsidRPr="00C67516">
                        <w:rPr>
                          <w:rFonts w:ascii="Times New Roman" w:hAnsi="Times New Roman" w:cs="Times New Roman"/>
                          <w:sz w:val="24"/>
                          <w:szCs w:val="24"/>
                          <w:vertAlign w:val="superscript"/>
                          <w:lang w:val="id-ID"/>
                        </w:rPr>
                        <w:t>2</w:t>
                      </w:r>
                      <w:r w:rsidRPr="00C67516">
                        <w:rPr>
                          <w:rFonts w:ascii="Times New Roman" w:hAnsi="Times New Roman" w:cs="Times New Roman"/>
                          <w:sz w:val="24"/>
                          <w:szCs w:val="24"/>
                          <w:lang w:val="id-ID"/>
                        </w:rPr>
                        <w:t>) x 100%</w:t>
                      </w:r>
                    </w:p>
                  </w:txbxContent>
                </v:textbox>
              </v:shape>
            </w:pict>
          </mc:Fallback>
        </mc:AlternateContent>
      </w:r>
    </w:p>
    <w:p w14:paraId="2045F23A" w14:textId="77777777" w:rsidR="00036CF2" w:rsidRDefault="00C67516" w:rsidP="00C67516">
      <w:pPr>
        <w:tabs>
          <w:tab w:val="left" w:pos="849"/>
          <w:tab w:val="left" w:pos="1440"/>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r>
    </w:p>
    <w:p w14:paraId="65CE4F75" w14:textId="366A65ED" w:rsidR="00C67516" w:rsidRPr="0059002A" w:rsidRDefault="00C67516" w:rsidP="00036CF2">
      <w:pPr>
        <w:tabs>
          <w:tab w:val="left" w:pos="849"/>
          <w:tab w:val="left" w:pos="1440"/>
          <w:tab w:val="left" w:pos="1980"/>
          <w:tab w:val="left" w:pos="2160"/>
        </w:tabs>
        <w:spacing w:line="480" w:lineRule="auto"/>
        <w:ind w:left="1440"/>
        <w:rPr>
          <w:rFonts w:ascii="Times New Roman" w:hAnsi="Times New Roman" w:cs="Times New Roman"/>
          <w:sz w:val="24"/>
          <w:szCs w:val="24"/>
          <w:lang w:val="id-ID"/>
        </w:rPr>
      </w:pPr>
      <w:r w:rsidRPr="0059002A">
        <w:rPr>
          <w:rFonts w:ascii="Times New Roman" w:hAnsi="Times New Roman" w:cs="Times New Roman"/>
          <w:sz w:val="24"/>
          <w:szCs w:val="24"/>
          <w:lang w:val="id-ID"/>
        </w:rPr>
        <w:t xml:space="preserve">Keterangan: </w:t>
      </w:r>
      <w:r w:rsidR="00E961A1" w:rsidRPr="0059002A">
        <w:rPr>
          <w:rFonts w:ascii="Times New Roman" w:hAnsi="Times New Roman" w:cs="Times New Roman"/>
          <w:sz w:val="24"/>
          <w:szCs w:val="24"/>
          <w:lang w:val="id-ID"/>
        </w:rPr>
        <w:t xml:space="preserve"> </w:t>
      </w:r>
    </w:p>
    <w:p w14:paraId="36CB1F29" w14:textId="77777777" w:rsidR="00C67516" w:rsidRPr="0059002A" w:rsidRDefault="00C67516" w:rsidP="00C67516">
      <w:pPr>
        <w:tabs>
          <w:tab w:val="left" w:pos="849"/>
          <w:tab w:val="left" w:pos="1440"/>
          <w:tab w:val="left" w:pos="1980"/>
          <w:tab w:val="left" w:pos="2160"/>
        </w:tabs>
        <w:spacing w:line="480" w:lineRule="auto"/>
        <w:jc w:val="both"/>
        <w:rPr>
          <w:rFonts w:ascii="Times New Roman" w:hAnsi="Times New Roman" w:cs="Times New Roman"/>
          <w:sz w:val="24"/>
          <w:szCs w:val="24"/>
          <w:lang w:val="id-ID"/>
        </w:rPr>
      </w:pP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t xml:space="preserve">KD </w:t>
      </w:r>
      <w:r w:rsidRPr="0059002A">
        <w:rPr>
          <w:rFonts w:ascii="Times New Roman" w:hAnsi="Times New Roman" w:cs="Times New Roman"/>
          <w:sz w:val="24"/>
          <w:szCs w:val="24"/>
          <w:lang w:val="id-ID"/>
        </w:rPr>
        <w:tab/>
        <w:t xml:space="preserve">= Koefisien determinasi </w:t>
      </w:r>
    </w:p>
    <w:p w14:paraId="35788C1E" w14:textId="6F3DC468" w:rsidR="00C353EC" w:rsidRDefault="00C67516" w:rsidP="00AB492E">
      <w:pPr>
        <w:tabs>
          <w:tab w:val="left" w:pos="849"/>
          <w:tab w:val="left" w:pos="1440"/>
          <w:tab w:val="left" w:pos="1980"/>
          <w:tab w:val="left" w:pos="2160"/>
        </w:tabs>
        <w:spacing w:line="480" w:lineRule="auto"/>
        <w:jc w:val="both"/>
        <w:rPr>
          <w:rFonts w:ascii="Times New Roman" w:hAnsi="Times New Roman" w:cs="Times New Roman"/>
          <w:sz w:val="24"/>
          <w:szCs w:val="24"/>
          <w:lang w:val="id-ID"/>
        </w:rPr>
        <w:sectPr w:rsidR="00C353EC" w:rsidSect="000E6536">
          <w:headerReference w:type="default" r:id="rId34"/>
          <w:footerReference w:type="default" r:id="rId35"/>
          <w:pgSz w:w="11907" w:h="16839" w:code="9"/>
          <w:pgMar w:top="2268" w:right="1701" w:bottom="1701" w:left="2268" w:header="720" w:footer="720" w:gutter="0"/>
          <w:pgNumType w:start="54"/>
          <w:cols w:space="720"/>
          <w:docGrid w:linePitch="360"/>
        </w:sectPr>
      </w:pPr>
      <w:r w:rsidRPr="0059002A">
        <w:rPr>
          <w:rFonts w:ascii="Times New Roman" w:hAnsi="Times New Roman" w:cs="Times New Roman"/>
          <w:sz w:val="24"/>
          <w:szCs w:val="24"/>
          <w:lang w:val="id-ID"/>
        </w:rPr>
        <w:tab/>
      </w:r>
      <w:r w:rsidRPr="0059002A">
        <w:rPr>
          <w:rFonts w:ascii="Times New Roman" w:hAnsi="Times New Roman" w:cs="Times New Roman"/>
          <w:sz w:val="24"/>
          <w:szCs w:val="24"/>
          <w:lang w:val="id-ID"/>
        </w:rPr>
        <w:tab/>
        <w:t>r</w:t>
      </w:r>
      <w:r w:rsidRPr="0059002A">
        <w:rPr>
          <w:rFonts w:ascii="Times New Roman" w:hAnsi="Times New Roman" w:cs="Times New Roman"/>
          <w:sz w:val="24"/>
          <w:szCs w:val="24"/>
          <w:vertAlign w:val="superscript"/>
          <w:lang w:val="id-ID"/>
        </w:rPr>
        <w:t>2</w:t>
      </w:r>
      <w:r w:rsidR="004D5E86">
        <w:rPr>
          <w:rFonts w:ascii="Times New Roman" w:hAnsi="Times New Roman" w:cs="Times New Roman"/>
          <w:sz w:val="24"/>
          <w:szCs w:val="24"/>
          <w:lang w:val="id-ID"/>
        </w:rPr>
        <w:t xml:space="preserve"> </w:t>
      </w:r>
      <w:r w:rsidR="004D5E86">
        <w:rPr>
          <w:rFonts w:ascii="Times New Roman" w:hAnsi="Times New Roman" w:cs="Times New Roman"/>
          <w:sz w:val="24"/>
          <w:szCs w:val="24"/>
          <w:lang w:val="id-ID"/>
        </w:rPr>
        <w:tab/>
        <w:t xml:space="preserve">= </w:t>
      </w:r>
      <w:r w:rsidR="00AB492E">
        <w:rPr>
          <w:rFonts w:ascii="Times New Roman" w:hAnsi="Times New Roman" w:cs="Times New Roman"/>
          <w:sz w:val="24"/>
          <w:szCs w:val="24"/>
          <w:lang w:val="id-ID"/>
        </w:rPr>
        <w:t>N</w:t>
      </w:r>
      <w:r w:rsidR="004D5E86">
        <w:rPr>
          <w:rFonts w:ascii="Times New Roman" w:hAnsi="Times New Roman" w:cs="Times New Roman"/>
          <w:sz w:val="24"/>
          <w:szCs w:val="24"/>
          <w:lang w:val="id-ID"/>
        </w:rPr>
        <w:t>ilai koefisien korela</w:t>
      </w:r>
      <w:r w:rsidR="00C353EC">
        <w:rPr>
          <w:rFonts w:ascii="Times New Roman" w:hAnsi="Times New Roman" w:cs="Times New Roman"/>
          <w:sz w:val="24"/>
          <w:szCs w:val="24"/>
          <w:lang w:val="id-ID"/>
        </w:rPr>
        <w:t>si</w:t>
      </w:r>
    </w:p>
    <w:p w14:paraId="677E764B" w14:textId="747325B7" w:rsidR="003F1E5C" w:rsidRPr="003F1E5C" w:rsidRDefault="003F1E5C" w:rsidP="00C353EC">
      <w:pPr>
        <w:pStyle w:val="Heading1"/>
        <w:spacing w:line="360" w:lineRule="auto"/>
        <w:jc w:val="center"/>
        <w:rPr>
          <w:rFonts w:ascii="Times New Roman" w:hAnsi="Times New Roman" w:cs="Times New Roman"/>
          <w:i/>
          <w:color w:val="auto"/>
          <w:sz w:val="24"/>
          <w:szCs w:val="24"/>
          <w:lang w:val="id-ID"/>
        </w:rPr>
      </w:pPr>
    </w:p>
    <w:sectPr w:rsidR="003F1E5C" w:rsidRPr="003F1E5C" w:rsidSect="00C353EC">
      <w:headerReference w:type="default" r:id="rId36"/>
      <w:footerReference w:type="default" r:id="rId37"/>
      <w:pgSz w:w="11907" w:h="16839" w:code="9"/>
      <w:pgMar w:top="2268" w:right="1701" w:bottom="1701" w:left="2268" w:header="720" w:footer="720" w:gutter="0"/>
      <w:pgNumType w:start="7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1030C" w14:textId="77777777" w:rsidR="008A110F" w:rsidRDefault="008A110F" w:rsidP="00B71B4A">
      <w:pPr>
        <w:spacing w:after="0" w:line="240" w:lineRule="auto"/>
      </w:pPr>
      <w:r>
        <w:separator/>
      </w:r>
    </w:p>
  </w:endnote>
  <w:endnote w:type="continuationSeparator" w:id="0">
    <w:p w14:paraId="7C4064D1" w14:textId="77777777" w:rsidR="008A110F" w:rsidRDefault="008A110F" w:rsidP="00B7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234377"/>
      <w:docPartObj>
        <w:docPartGallery w:val="Page Numbers (Bottom of Page)"/>
        <w:docPartUnique/>
      </w:docPartObj>
    </w:sdtPr>
    <w:sdtEndPr>
      <w:rPr>
        <w:noProof/>
      </w:rPr>
    </w:sdtEndPr>
    <w:sdtContent>
      <w:p w14:paraId="6D3477CA" w14:textId="77777777" w:rsidR="00B749BE" w:rsidRDefault="00B749BE">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p w14:paraId="10E47892" w14:textId="77777777" w:rsidR="00B749BE" w:rsidRDefault="00B749B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202732"/>
      <w:docPartObj>
        <w:docPartGallery w:val="Page Numbers (Bottom of Page)"/>
        <w:docPartUnique/>
      </w:docPartObj>
    </w:sdtPr>
    <w:sdtEndPr>
      <w:rPr>
        <w:rFonts w:ascii="Times New Roman" w:hAnsi="Times New Roman" w:cs="Times New Roman"/>
        <w:noProof/>
        <w:sz w:val="24"/>
        <w:szCs w:val="24"/>
      </w:rPr>
    </w:sdtEndPr>
    <w:sdtContent>
      <w:p w14:paraId="6D9015AE" w14:textId="77777777" w:rsidR="00B749BE" w:rsidRPr="009D3447" w:rsidRDefault="00B749BE">
        <w:pPr>
          <w:pStyle w:val="Footer"/>
          <w:jc w:val="center"/>
          <w:rPr>
            <w:rFonts w:ascii="Times New Roman" w:hAnsi="Times New Roman" w:cs="Times New Roman"/>
            <w:sz w:val="24"/>
            <w:szCs w:val="24"/>
          </w:rPr>
        </w:pPr>
        <w:r w:rsidRPr="006E2A01">
          <w:rPr>
            <w:rFonts w:ascii="Times New Roman" w:hAnsi="Times New Roman" w:cs="Times New Roman"/>
            <w:sz w:val="24"/>
            <w:szCs w:val="24"/>
          </w:rPr>
          <w:fldChar w:fldCharType="begin"/>
        </w:r>
        <w:r w:rsidRPr="006E2A01">
          <w:rPr>
            <w:rFonts w:ascii="Times New Roman" w:hAnsi="Times New Roman" w:cs="Times New Roman"/>
            <w:sz w:val="24"/>
            <w:szCs w:val="24"/>
          </w:rPr>
          <w:instrText xml:space="preserve"> PAGE   \* MERGEFORMAT </w:instrText>
        </w:r>
        <w:r w:rsidRPr="006E2A01">
          <w:rPr>
            <w:rFonts w:ascii="Times New Roman" w:hAnsi="Times New Roman" w:cs="Times New Roman"/>
            <w:sz w:val="24"/>
            <w:szCs w:val="24"/>
          </w:rPr>
          <w:fldChar w:fldCharType="separate"/>
        </w:r>
        <w:r w:rsidR="007D760F">
          <w:rPr>
            <w:rFonts w:ascii="Times New Roman" w:hAnsi="Times New Roman" w:cs="Times New Roman"/>
            <w:noProof/>
            <w:sz w:val="24"/>
            <w:szCs w:val="24"/>
          </w:rPr>
          <w:t>52</w:t>
        </w:r>
        <w:r w:rsidRPr="006E2A01">
          <w:rPr>
            <w:rFonts w:ascii="Times New Roman" w:hAnsi="Times New Roman" w:cs="Times New Roman"/>
            <w:noProof/>
            <w:sz w:val="24"/>
            <w:szCs w:val="24"/>
          </w:rPr>
          <w:fldChar w:fldCharType="end"/>
        </w:r>
      </w:p>
    </w:sdtContent>
  </w:sdt>
  <w:p w14:paraId="4B9CB370" w14:textId="77777777" w:rsidR="00B749BE" w:rsidRDefault="00B749BE" w:rsidP="007E19E4">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67424" w14:textId="01903411" w:rsidR="00B749BE" w:rsidRPr="009D3447" w:rsidRDefault="00B749BE">
    <w:pPr>
      <w:pStyle w:val="Footer"/>
      <w:jc w:val="center"/>
      <w:rPr>
        <w:rFonts w:ascii="Times New Roman" w:hAnsi="Times New Roman" w:cs="Times New Roman"/>
        <w:sz w:val="24"/>
        <w:szCs w:val="24"/>
      </w:rPr>
    </w:pPr>
  </w:p>
  <w:p w14:paraId="5C423D4E" w14:textId="77777777" w:rsidR="00B749BE" w:rsidRDefault="00B749BE" w:rsidP="007E19E4">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26A20" w14:textId="1E1E3441" w:rsidR="00B749BE" w:rsidRDefault="00B749BE">
    <w:pPr>
      <w:pStyle w:val="Footer"/>
      <w:jc w:val="center"/>
    </w:pPr>
  </w:p>
  <w:p w14:paraId="3D5E15C8" w14:textId="77777777" w:rsidR="00B749BE" w:rsidRDefault="00B749BE" w:rsidP="007E19E4">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4D3AF" w14:textId="3022CAF8" w:rsidR="00B749BE" w:rsidRDefault="00B749BE">
    <w:pPr>
      <w:pStyle w:val="Footer"/>
      <w:jc w:val="center"/>
    </w:pPr>
  </w:p>
  <w:p w14:paraId="10A993E7" w14:textId="77777777" w:rsidR="00B749BE" w:rsidRDefault="00B749BE" w:rsidP="002D54A6">
    <w:pPr>
      <w:pStyle w:val="Footer"/>
      <w:tabs>
        <w:tab w:val="clear" w:pos="9360"/>
        <w:tab w:val="left" w:pos="50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561643"/>
      <w:docPartObj>
        <w:docPartGallery w:val="Page Numbers (Bottom of Page)"/>
        <w:docPartUnique/>
      </w:docPartObj>
    </w:sdtPr>
    <w:sdtEndPr>
      <w:rPr>
        <w:noProof/>
      </w:rPr>
    </w:sdtEndPr>
    <w:sdtContent>
      <w:p w14:paraId="12A7FE59" w14:textId="77777777" w:rsidR="00B749BE" w:rsidRPr="00982973" w:rsidRDefault="00B749BE">
        <w:pPr>
          <w:pStyle w:val="Footer"/>
          <w:jc w:val="center"/>
        </w:pPr>
        <w:r w:rsidRPr="00982973">
          <w:fldChar w:fldCharType="begin"/>
        </w:r>
        <w:r w:rsidRPr="00982973">
          <w:instrText xml:space="preserve"> PAGE   \* MERGEFORMAT </w:instrText>
        </w:r>
        <w:r w:rsidRPr="00982973">
          <w:fldChar w:fldCharType="separate"/>
        </w:r>
        <w:r w:rsidR="007D760F">
          <w:rPr>
            <w:noProof/>
          </w:rPr>
          <w:t>i</w:t>
        </w:r>
        <w:r w:rsidRPr="00982973">
          <w:rPr>
            <w:noProof/>
          </w:rPr>
          <w:fldChar w:fldCharType="end"/>
        </w:r>
      </w:p>
    </w:sdtContent>
  </w:sdt>
  <w:p w14:paraId="51D568D5" w14:textId="77777777" w:rsidR="00B749BE" w:rsidRDefault="00B74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017610"/>
      <w:docPartObj>
        <w:docPartGallery w:val="Page Numbers (Bottom of Page)"/>
        <w:docPartUnique/>
      </w:docPartObj>
    </w:sdtPr>
    <w:sdtEndPr>
      <w:rPr>
        <w:noProof/>
        <w:color w:val="FFFFFF" w:themeColor="background1"/>
      </w:rPr>
    </w:sdtEndPr>
    <w:sdtContent>
      <w:p w14:paraId="088B30E3" w14:textId="77777777" w:rsidR="00B749BE" w:rsidRPr="001C4DB6" w:rsidRDefault="00B749BE">
        <w:pPr>
          <w:pStyle w:val="Footer"/>
          <w:jc w:val="center"/>
          <w:rPr>
            <w:color w:val="FFFFFF" w:themeColor="background1"/>
          </w:rPr>
        </w:pPr>
        <w:r w:rsidRPr="001C4DB6">
          <w:rPr>
            <w:color w:val="FFFFFF" w:themeColor="background1"/>
          </w:rPr>
          <w:fldChar w:fldCharType="begin"/>
        </w:r>
        <w:r w:rsidRPr="001C4DB6">
          <w:rPr>
            <w:color w:val="FFFFFF" w:themeColor="background1"/>
          </w:rPr>
          <w:instrText xml:space="preserve"> PAGE   \* MERGEFORMAT </w:instrText>
        </w:r>
        <w:r w:rsidRPr="001C4DB6">
          <w:rPr>
            <w:color w:val="FFFFFF" w:themeColor="background1"/>
          </w:rPr>
          <w:fldChar w:fldCharType="separate"/>
        </w:r>
        <w:r>
          <w:rPr>
            <w:noProof/>
            <w:color w:val="FFFFFF" w:themeColor="background1"/>
          </w:rPr>
          <w:t>88</w:t>
        </w:r>
        <w:r w:rsidRPr="001C4DB6">
          <w:rPr>
            <w:noProof/>
            <w:color w:val="FFFFFF" w:themeColor="background1"/>
          </w:rPr>
          <w:fldChar w:fldCharType="end"/>
        </w:r>
      </w:p>
    </w:sdtContent>
  </w:sdt>
  <w:p w14:paraId="5EDF265E" w14:textId="77777777" w:rsidR="00B749BE" w:rsidRDefault="00B749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813805"/>
      <w:docPartObj>
        <w:docPartGallery w:val="Page Numbers (Bottom of Page)"/>
        <w:docPartUnique/>
      </w:docPartObj>
    </w:sdtPr>
    <w:sdtEndPr>
      <w:rPr>
        <w:rFonts w:ascii="Times New Roman" w:hAnsi="Times New Roman" w:cs="Times New Roman"/>
        <w:noProof/>
        <w:sz w:val="24"/>
        <w:szCs w:val="24"/>
      </w:rPr>
    </w:sdtEndPr>
    <w:sdtContent>
      <w:p w14:paraId="0D0242AE" w14:textId="77777777" w:rsidR="00B749BE" w:rsidRPr="000468B2" w:rsidRDefault="00B749BE">
        <w:pPr>
          <w:pStyle w:val="Footer"/>
          <w:jc w:val="center"/>
          <w:rPr>
            <w:rFonts w:ascii="Times New Roman" w:hAnsi="Times New Roman" w:cs="Times New Roman"/>
            <w:sz w:val="24"/>
            <w:szCs w:val="24"/>
          </w:rPr>
        </w:pPr>
        <w:r w:rsidRPr="000468B2">
          <w:rPr>
            <w:rFonts w:ascii="Times New Roman" w:hAnsi="Times New Roman" w:cs="Times New Roman"/>
            <w:sz w:val="24"/>
            <w:szCs w:val="24"/>
          </w:rPr>
          <w:fldChar w:fldCharType="begin"/>
        </w:r>
        <w:r w:rsidRPr="000468B2">
          <w:rPr>
            <w:rFonts w:ascii="Times New Roman" w:hAnsi="Times New Roman" w:cs="Times New Roman"/>
            <w:sz w:val="24"/>
            <w:szCs w:val="24"/>
          </w:rPr>
          <w:instrText xml:space="preserve"> PAGE   \* MERGEFORMAT </w:instrText>
        </w:r>
        <w:r w:rsidRPr="000468B2">
          <w:rPr>
            <w:rFonts w:ascii="Times New Roman" w:hAnsi="Times New Roman" w:cs="Times New Roman"/>
            <w:sz w:val="24"/>
            <w:szCs w:val="24"/>
          </w:rPr>
          <w:fldChar w:fldCharType="separate"/>
        </w:r>
        <w:r w:rsidR="007D760F">
          <w:rPr>
            <w:rFonts w:ascii="Times New Roman" w:hAnsi="Times New Roman" w:cs="Times New Roman"/>
            <w:noProof/>
            <w:sz w:val="24"/>
            <w:szCs w:val="24"/>
          </w:rPr>
          <w:t>xvii</w:t>
        </w:r>
        <w:r w:rsidRPr="000468B2">
          <w:rPr>
            <w:rFonts w:ascii="Times New Roman" w:hAnsi="Times New Roman" w:cs="Times New Roman"/>
            <w:noProof/>
            <w:sz w:val="24"/>
            <w:szCs w:val="24"/>
          </w:rPr>
          <w:fldChar w:fldCharType="end"/>
        </w:r>
      </w:p>
    </w:sdtContent>
  </w:sdt>
  <w:p w14:paraId="2AC4D24C" w14:textId="77777777" w:rsidR="00B749BE" w:rsidRDefault="00B749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1547625"/>
      <w:docPartObj>
        <w:docPartGallery w:val="Page Numbers (Bottom of Page)"/>
        <w:docPartUnique/>
      </w:docPartObj>
    </w:sdtPr>
    <w:sdtEndPr>
      <w:rPr>
        <w:rFonts w:ascii="Times New Roman" w:hAnsi="Times New Roman" w:cs="Times New Roman"/>
        <w:noProof/>
        <w:sz w:val="24"/>
        <w:szCs w:val="24"/>
      </w:rPr>
    </w:sdtEndPr>
    <w:sdtContent>
      <w:p w14:paraId="0E7681F0" w14:textId="77777777" w:rsidR="00B749BE" w:rsidRPr="000468B2" w:rsidRDefault="00B749BE">
        <w:pPr>
          <w:pStyle w:val="Footer"/>
          <w:jc w:val="center"/>
          <w:rPr>
            <w:rFonts w:ascii="Times New Roman" w:hAnsi="Times New Roman" w:cs="Times New Roman"/>
            <w:sz w:val="24"/>
            <w:szCs w:val="24"/>
          </w:rPr>
        </w:pPr>
        <w:r w:rsidRPr="000468B2">
          <w:rPr>
            <w:rFonts w:ascii="Times New Roman" w:hAnsi="Times New Roman" w:cs="Times New Roman"/>
            <w:sz w:val="24"/>
            <w:szCs w:val="24"/>
          </w:rPr>
          <w:fldChar w:fldCharType="begin"/>
        </w:r>
        <w:r w:rsidRPr="000468B2">
          <w:rPr>
            <w:rFonts w:ascii="Times New Roman" w:hAnsi="Times New Roman" w:cs="Times New Roman"/>
            <w:sz w:val="24"/>
            <w:szCs w:val="24"/>
          </w:rPr>
          <w:instrText xml:space="preserve"> PAGE   \* MERGEFORMAT </w:instrText>
        </w:r>
        <w:r w:rsidRPr="000468B2">
          <w:rPr>
            <w:rFonts w:ascii="Times New Roman" w:hAnsi="Times New Roman" w:cs="Times New Roman"/>
            <w:sz w:val="24"/>
            <w:szCs w:val="24"/>
          </w:rPr>
          <w:fldChar w:fldCharType="separate"/>
        </w:r>
        <w:r w:rsidR="007D760F">
          <w:rPr>
            <w:rFonts w:ascii="Times New Roman" w:hAnsi="Times New Roman" w:cs="Times New Roman"/>
            <w:noProof/>
            <w:sz w:val="24"/>
            <w:szCs w:val="24"/>
          </w:rPr>
          <w:t>1</w:t>
        </w:r>
        <w:r w:rsidRPr="000468B2">
          <w:rPr>
            <w:rFonts w:ascii="Times New Roman" w:hAnsi="Times New Roman" w:cs="Times New Roman"/>
            <w:noProof/>
            <w:sz w:val="24"/>
            <w:szCs w:val="24"/>
          </w:rPr>
          <w:fldChar w:fldCharType="end"/>
        </w:r>
      </w:p>
    </w:sdtContent>
  </w:sdt>
  <w:p w14:paraId="7363857D" w14:textId="77777777" w:rsidR="00B749BE" w:rsidRDefault="00B749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3031C" w14:textId="77777777" w:rsidR="00B749BE" w:rsidRDefault="00B749BE">
    <w:pPr>
      <w:pStyle w:val="Footer"/>
      <w:jc w:val="right"/>
    </w:pPr>
  </w:p>
  <w:p w14:paraId="0D1AFD7A" w14:textId="77777777" w:rsidR="00B749BE" w:rsidRDefault="00B749BE" w:rsidP="007E19E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139739"/>
      <w:docPartObj>
        <w:docPartGallery w:val="Page Numbers (Bottom of Page)"/>
        <w:docPartUnique/>
      </w:docPartObj>
    </w:sdtPr>
    <w:sdtEndPr>
      <w:rPr>
        <w:rFonts w:ascii="Times New Roman" w:hAnsi="Times New Roman" w:cs="Times New Roman"/>
        <w:noProof/>
        <w:sz w:val="24"/>
        <w:szCs w:val="24"/>
      </w:rPr>
    </w:sdtEndPr>
    <w:sdtContent>
      <w:p w14:paraId="4C1AA2A8" w14:textId="77777777" w:rsidR="00B749BE" w:rsidRPr="009D3447" w:rsidRDefault="00B749BE">
        <w:pPr>
          <w:pStyle w:val="Footer"/>
          <w:jc w:val="center"/>
          <w:rPr>
            <w:rFonts w:ascii="Times New Roman" w:hAnsi="Times New Roman" w:cs="Times New Roman"/>
            <w:sz w:val="24"/>
            <w:szCs w:val="24"/>
          </w:rPr>
        </w:pPr>
        <w:r w:rsidRPr="009D3447">
          <w:rPr>
            <w:rFonts w:ascii="Times New Roman" w:hAnsi="Times New Roman" w:cs="Times New Roman"/>
            <w:sz w:val="24"/>
            <w:szCs w:val="24"/>
          </w:rPr>
          <w:fldChar w:fldCharType="begin"/>
        </w:r>
        <w:r w:rsidRPr="009D3447">
          <w:rPr>
            <w:rFonts w:ascii="Times New Roman" w:hAnsi="Times New Roman" w:cs="Times New Roman"/>
            <w:sz w:val="24"/>
            <w:szCs w:val="24"/>
          </w:rPr>
          <w:instrText xml:space="preserve"> PAGE   \* MERGEFORMAT </w:instrText>
        </w:r>
        <w:r w:rsidRPr="009D3447">
          <w:rPr>
            <w:rFonts w:ascii="Times New Roman" w:hAnsi="Times New Roman" w:cs="Times New Roman"/>
            <w:sz w:val="24"/>
            <w:szCs w:val="24"/>
          </w:rPr>
          <w:fldChar w:fldCharType="separate"/>
        </w:r>
        <w:r w:rsidR="007D760F">
          <w:rPr>
            <w:rFonts w:ascii="Times New Roman" w:hAnsi="Times New Roman" w:cs="Times New Roman"/>
            <w:noProof/>
            <w:sz w:val="24"/>
            <w:szCs w:val="24"/>
          </w:rPr>
          <w:t>15</w:t>
        </w:r>
        <w:r w:rsidRPr="009D3447">
          <w:rPr>
            <w:rFonts w:ascii="Times New Roman" w:hAnsi="Times New Roman" w:cs="Times New Roman"/>
            <w:noProof/>
            <w:sz w:val="24"/>
            <w:szCs w:val="24"/>
          </w:rPr>
          <w:fldChar w:fldCharType="end"/>
        </w:r>
      </w:p>
    </w:sdtContent>
  </w:sdt>
  <w:p w14:paraId="34DED63B" w14:textId="77777777" w:rsidR="00B749BE" w:rsidRDefault="00B749BE" w:rsidP="007E19E4">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9D945" w14:textId="0EFA043E" w:rsidR="00B749BE" w:rsidRPr="009D3447" w:rsidRDefault="00B749BE">
    <w:pPr>
      <w:pStyle w:val="Footer"/>
      <w:jc w:val="center"/>
      <w:rPr>
        <w:rFonts w:ascii="Times New Roman" w:hAnsi="Times New Roman" w:cs="Times New Roman"/>
        <w:sz w:val="24"/>
        <w:szCs w:val="24"/>
      </w:rPr>
    </w:pPr>
  </w:p>
  <w:p w14:paraId="4740F01A" w14:textId="77777777" w:rsidR="00B749BE" w:rsidRDefault="00B749BE" w:rsidP="007E19E4">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ECAD0" w14:textId="77777777" w:rsidR="00B749BE" w:rsidRDefault="00B749BE">
    <w:pPr>
      <w:pStyle w:val="Footer"/>
      <w:jc w:val="center"/>
    </w:pPr>
  </w:p>
  <w:p w14:paraId="2EA777F6" w14:textId="77777777" w:rsidR="00B749BE" w:rsidRDefault="00B749BE" w:rsidP="007E19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B4B3C" w14:textId="77777777" w:rsidR="008A110F" w:rsidRDefault="008A110F" w:rsidP="00B71B4A">
      <w:pPr>
        <w:spacing w:after="0" w:line="240" w:lineRule="auto"/>
      </w:pPr>
      <w:r>
        <w:separator/>
      </w:r>
    </w:p>
  </w:footnote>
  <w:footnote w:type="continuationSeparator" w:id="0">
    <w:p w14:paraId="67D1BB38" w14:textId="77777777" w:rsidR="008A110F" w:rsidRDefault="008A110F" w:rsidP="00B7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A079" w14:textId="77777777" w:rsidR="00B749BE" w:rsidRDefault="00B749BE">
    <w:pPr>
      <w:pStyle w:val="Header"/>
      <w:jc w:val="right"/>
    </w:pPr>
  </w:p>
  <w:p w14:paraId="7145424E" w14:textId="77777777" w:rsidR="00B749BE" w:rsidRDefault="00B74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102192"/>
      <w:docPartObj>
        <w:docPartGallery w:val="Page Numbers (Top of Page)"/>
        <w:docPartUnique/>
      </w:docPartObj>
    </w:sdtPr>
    <w:sdtEndPr>
      <w:rPr>
        <w:rFonts w:ascii="Times New Roman" w:hAnsi="Times New Roman" w:cs="Times New Roman"/>
        <w:noProof/>
        <w:sz w:val="24"/>
        <w:szCs w:val="24"/>
      </w:rPr>
    </w:sdtEndPr>
    <w:sdtContent>
      <w:p w14:paraId="1A84FB5F" w14:textId="77777777" w:rsidR="00B749BE" w:rsidRPr="00C33897" w:rsidRDefault="00B749BE">
        <w:pPr>
          <w:pStyle w:val="Header"/>
          <w:jc w:val="right"/>
          <w:rPr>
            <w:rFonts w:ascii="Times New Roman" w:hAnsi="Times New Roman" w:cs="Times New Roman"/>
            <w:sz w:val="24"/>
            <w:szCs w:val="24"/>
          </w:rPr>
        </w:pPr>
        <w:r w:rsidRPr="00C33897">
          <w:rPr>
            <w:rFonts w:ascii="Times New Roman" w:hAnsi="Times New Roman" w:cs="Times New Roman"/>
            <w:sz w:val="24"/>
            <w:szCs w:val="24"/>
          </w:rPr>
          <w:fldChar w:fldCharType="begin"/>
        </w:r>
        <w:r w:rsidRPr="00C33897">
          <w:rPr>
            <w:rFonts w:ascii="Times New Roman" w:hAnsi="Times New Roman" w:cs="Times New Roman"/>
            <w:sz w:val="24"/>
            <w:szCs w:val="24"/>
          </w:rPr>
          <w:instrText xml:space="preserve"> PAGE   \* MERGEFORMAT </w:instrText>
        </w:r>
        <w:r w:rsidRPr="00C33897">
          <w:rPr>
            <w:rFonts w:ascii="Times New Roman" w:hAnsi="Times New Roman" w:cs="Times New Roman"/>
            <w:sz w:val="24"/>
            <w:szCs w:val="24"/>
          </w:rPr>
          <w:fldChar w:fldCharType="separate"/>
        </w:r>
        <w:r w:rsidR="007D760F">
          <w:rPr>
            <w:rFonts w:ascii="Times New Roman" w:hAnsi="Times New Roman" w:cs="Times New Roman"/>
            <w:noProof/>
            <w:sz w:val="24"/>
            <w:szCs w:val="24"/>
          </w:rPr>
          <w:t>14</w:t>
        </w:r>
        <w:r w:rsidRPr="00C33897">
          <w:rPr>
            <w:rFonts w:ascii="Times New Roman" w:hAnsi="Times New Roman" w:cs="Times New Roman"/>
            <w:noProof/>
            <w:sz w:val="24"/>
            <w:szCs w:val="24"/>
          </w:rPr>
          <w:fldChar w:fldCharType="end"/>
        </w:r>
      </w:p>
    </w:sdtContent>
  </w:sdt>
  <w:p w14:paraId="7AAC1EAF" w14:textId="77777777" w:rsidR="00B749BE" w:rsidRDefault="00B74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C0603" w14:textId="77777777" w:rsidR="00B749BE" w:rsidRDefault="00B749BE">
    <w:pPr>
      <w:pStyle w:val="Header"/>
      <w:jc w:val="right"/>
    </w:pPr>
  </w:p>
  <w:p w14:paraId="562F4D12" w14:textId="77777777" w:rsidR="00B749BE" w:rsidRDefault="00B749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082304"/>
      <w:docPartObj>
        <w:docPartGallery w:val="Page Numbers (Top of Page)"/>
        <w:docPartUnique/>
      </w:docPartObj>
    </w:sdtPr>
    <w:sdtEndPr>
      <w:rPr>
        <w:rFonts w:ascii="Times New Roman" w:hAnsi="Times New Roman" w:cs="Times New Roman"/>
        <w:noProof/>
        <w:sz w:val="24"/>
        <w:szCs w:val="24"/>
      </w:rPr>
    </w:sdtEndPr>
    <w:sdtContent>
      <w:p w14:paraId="03E0DA65" w14:textId="3FCB853E" w:rsidR="00B749BE" w:rsidRPr="006E2A01" w:rsidRDefault="00B749BE">
        <w:pPr>
          <w:pStyle w:val="Header"/>
          <w:jc w:val="right"/>
          <w:rPr>
            <w:rFonts w:ascii="Times New Roman" w:hAnsi="Times New Roman" w:cs="Times New Roman"/>
            <w:sz w:val="24"/>
            <w:szCs w:val="24"/>
          </w:rPr>
        </w:pPr>
        <w:r w:rsidRPr="006E2A01">
          <w:rPr>
            <w:rFonts w:ascii="Times New Roman" w:hAnsi="Times New Roman" w:cs="Times New Roman"/>
            <w:sz w:val="24"/>
            <w:szCs w:val="24"/>
          </w:rPr>
          <w:fldChar w:fldCharType="begin"/>
        </w:r>
        <w:r w:rsidRPr="006E2A01">
          <w:rPr>
            <w:rFonts w:ascii="Times New Roman" w:hAnsi="Times New Roman" w:cs="Times New Roman"/>
            <w:sz w:val="24"/>
            <w:szCs w:val="24"/>
          </w:rPr>
          <w:instrText xml:space="preserve"> PAGE   \* MERGEFORMAT </w:instrText>
        </w:r>
        <w:r w:rsidRPr="006E2A01">
          <w:rPr>
            <w:rFonts w:ascii="Times New Roman" w:hAnsi="Times New Roman" w:cs="Times New Roman"/>
            <w:sz w:val="24"/>
            <w:szCs w:val="24"/>
          </w:rPr>
          <w:fldChar w:fldCharType="separate"/>
        </w:r>
        <w:r w:rsidR="007D760F">
          <w:rPr>
            <w:rFonts w:ascii="Times New Roman" w:hAnsi="Times New Roman" w:cs="Times New Roman"/>
            <w:noProof/>
            <w:sz w:val="24"/>
            <w:szCs w:val="24"/>
          </w:rPr>
          <w:t>17</w:t>
        </w:r>
        <w:r w:rsidRPr="006E2A01">
          <w:rPr>
            <w:rFonts w:ascii="Times New Roman" w:hAnsi="Times New Roman" w:cs="Times New Roman"/>
            <w:noProof/>
            <w:sz w:val="24"/>
            <w:szCs w:val="24"/>
          </w:rPr>
          <w:fldChar w:fldCharType="end"/>
        </w:r>
      </w:p>
    </w:sdtContent>
  </w:sdt>
  <w:p w14:paraId="3D1588D6" w14:textId="77777777" w:rsidR="00B749BE" w:rsidRDefault="00B749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906406"/>
      <w:docPartObj>
        <w:docPartGallery w:val="Page Numbers (Top of Page)"/>
        <w:docPartUnique/>
      </w:docPartObj>
    </w:sdtPr>
    <w:sdtEndPr>
      <w:rPr>
        <w:rFonts w:ascii="Times New Roman" w:hAnsi="Times New Roman" w:cs="Times New Roman"/>
        <w:noProof/>
        <w:sz w:val="24"/>
        <w:szCs w:val="24"/>
      </w:rPr>
    </w:sdtEndPr>
    <w:sdtContent>
      <w:p w14:paraId="2E4B358A" w14:textId="77777777" w:rsidR="00B749BE" w:rsidRPr="006E2A01" w:rsidRDefault="00B749BE">
        <w:pPr>
          <w:pStyle w:val="Header"/>
          <w:jc w:val="right"/>
          <w:rPr>
            <w:rFonts w:ascii="Times New Roman" w:hAnsi="Times New Roman" w:cs="Times New Roman"/>
            <w:sz w:val="24"/>
            <w:szCs w:val="24"/>
          </w:rPr>
        </w:pPr>
        <w:r w:rsidRPr="006E2A01">
          <w:rPr>
            <w:rFonts w:ascii="Times New Roman" w:hAnsi="Times New Roman" w:cs="Times New Roman"/>
            <w:sz w:val="24"/>
            <w:szCs w:val="24"/>
          </w:rPr>
          <w:fldChar w:fldCharType="begin"/>
        </w:r>
        <w:r w:rsidRPr="006E2A01">
          <w:rPr>
            <w:rFonts w:ascii="Times New Roman" w:hAnsi="Times New Roman" w:cs="Times New Roman"/>
            <w:sz w:val="24"/>
            <w:szCs w:val="24"/>
          </w:rPr>
          <w:instrText xml:space="preserve"> PAGE   \* MERGEFORMAT </w:instrText>
        </w:r>
        <w:r w:rsidRPr="006E2A01">
          <w:rPr>
            <w:rFonts w:ascii="Times New Roman" w:hAnsi="Times New Roman" w:cs="Times New Roman"/>
            <w:sz w:val="24"/>
            <w:szCs w:val="24"/>
          </w:rPr>
          <w:fldChar w:fldCharType="separate"/>
        </w:r>
        <w:r w:rsidR="007D760F">
          <w:rPr>
            <w:rFonts w:ascii="Times New Roman" w:hAnsi="Times New Roman" w:cs="Times New Roman"/>
            <w:noProof/>
            <w:sz w:val="24"/>
            <w:szCs w:val="24"/>
          </w:rPr>
          <w:t>51</w:t>
        </w:r>
        <w:r w:rsidRPr="006E2A01">
          <w:rPr>
            <w:rFonts w:ascii="Times New Roman" w:hAnsi="Times New Roman" w:cs="Times New Roman"/>
            <w:noProof/>
            <w:sz w:val="24"/>
            <w:szCs w:val="24"/>
          </w:rPr>
          <w:fldChar w:fldCharType="end"/>
        </w:r>
      </w:p>
    </w:sdtContent>
  </w:sdt>
  <w:p w14:paraId="1651BC16" w14:textId="77777777" w:rsidR="00B749BE" w:rsidRDefault="00B749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8441"/>
      <w:docPartObj>
        <w:docPartGallery w:val="Page Numbers (Top of Page)"/>
        <w:docPartUnique/>
      </w:docPartObj>
    </w:sdtPr>
    <w:sdtEndPr>
      <w:rPr>
        <w:noProof/>
      </w:rPr>
    </w:sdtEndPr>
    <w:sdtContent>
      <w:p w14:paraId="73ADF563" w14:textId="7AA01AA0" w:rsidR="00B749BE" w:rsidRDefault="00000000">
        <w:pPr>
          <w:pStyle w:val="Header"/>
          <w:jc w:val="right"/>
        </w:pPr>
      </w:p>
    </w:sdtContent>
  </w:sdt>
  <w:p w14:paraId="6F00F56C" w14:textId="77777777" w:rsidR="00B749BE" w:rsidRDefault="00B749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074436"/>
      <w:docPartObj>
        <w:docPartGallery w:val="Page Numbers (Top of Page)"/>
        <w:docPartUnique/>
      </w:docPartObj>
    </w:sdtPr>
    <w:sdtEndPr>
      <w:rPr>
        <w:rFonts w:ascii="Times New Roman" w:hAnsi="Times New Roman" w:cs="Times New Roman"/>
        <w:noProof/>
        <w:sz w:val="24"/>
        <w:szCs w:val="24"/>
      </w:rPr>
    </w:sdtEndPr>
    <w:sdtContent>
      <w:p w14:paraId="2A19ACD6" w14:textId="77777777" w:rsidR="00B749BE" w:rsidRPr="006E2A01" w:rsidRDefault="00B749BE">
        <w:pPr>
          <w:pStyle w:val="Header"/>
          <w:jc w:val="right"/>
          <w:rPr>
            <w:rFonts w:ascii="Times New Roman" w:hAnsi="Times New Roman" w:cs="Times New Roman"/>
            <w:sz w:val="24"/>
            <w:szCs w:val="24"/>
          </w:rPr>
        </w:pPr>
        <w:r w:rsidRPr="006E2A01">
          <w:rPr>
            <w:rFonts w:ascii="Times New Roman" w:hAnsi="Times New Roman" w:cs="Times New Roman"/>
            <w:sz w:val="24"/>
            <w:szCs w:val="24"/>
          </w:rPr>
          <w:fldChar w:fldCharType="begin"/>
        </w:r>
        <w:r w:rsidRPr="006E2A01">
          <w:rPr>
            <w:rFonts w:ascii="Times New Roman" w:hAnsi="Times New Roman" w:cs="Times New Roman"/>
            <w:sz w:val="24"/>
            <w:szCs w:val="24"/>
          </w:rPr>
          <w:instrText xml:space="preserve"> PAGE   \* MERGEFORMAT </w:instrText>
        </w:r>
        <w:r w:rsidRPr="006E2A01">
          <w:rPr>
            <w:rFonts w:ascii="Times New Roman" w:hAnsi="Times New Roman" w:cs="Times New Roman"/>
            <w:sz w:val="24"/>
            <w:szCs w:val="24"/>
          </w:rPr>
          <w:fldChar w:fldCharType="separate"/>
        </w:r>
        <w:r w:rsidR="007D760F">
          <w:rPr>
            <w:rFonts w:ascii="Times New Roman" w:hAnsi="Times New Roman" w:cs="Times New Roman"/>
            <w:noProof/>
            <w:sz w:val="24"/>
            <w:szCs w:val="24"/>
          </w:rPr>
          <w:t>53</w:t>
        </w:r>
        <w:r w:rsidRPr="006E2A01">
          <w:rPr>
            <w:rFonts w:ascii="Times New Roman" w:hAnsi="Times New Roman" w:cs="Times New Roman"/>
            <w:noProof/>
            <w:sz w:val="24"/>
            <w:szCs w:val="24"/>
          </w:rPr>
          <w:fldChar w:fldCharType="end"/>
        </w:r>
      </w:p>
    </w:sdtContent>
  </w:sdt>
  <w:p w14:paraId="360861E3" w14:textId="77777777" w:rsidR="00B749BE" w:rsidRDefault="00B749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619505"/>
      <w:docPartObj>
        <w:docPartGallery w:val="Page Numbers (Top of Page)"/>
        <w:docPartUnique/>
      </w:docPartObj>
    </w:sdtPr>
    <w:sdtEndPr>
      <w:rPr>
        <w:rFonts w:ascii="Times New Roman" w:hAnsi="Times New Roman" w:cs="Times New Roman"/>
        <w:noProof/>
        <w:sz w:val="24"/>
        <w:szCs w:val="24"/>
      </w:rPr>
    </w:sdtEndPr>
    <w:sdtContent>
      <w:p w14:paraId="59D74D49" w14:textId="6AA55D58" w:rsidR="00B749BE" w:rsidRPr="005643AD" w:rsidRDefault="00B749BE">
        <w:pPr>
          <w:pStyle w:val="Header"/>
          <w:jc w:val="right"/>
          <w:rPr>
            <w:rFonts w:ascii="Times New Roman" w:hAnsi="Times New Roman" w:cs="Times New Roman"/>
            <w:sz w:val="24"/>
            <w:szCs w:val="24"/>
          </w:rPr>
        </w:pPr>
        <w:r w:rsidRPr="005643AD">
          <w:rPr>
            <w:rFonts w:ascii="Times New Roman" w:hAnsi="Times New Roman" w:cs="Times New Roman"/>
            <w:sz w:val="24"/>
            <w:szCs w:val="24"/>
          </w:rPr>
          <w:fldChar w:fldCharType="begin"/>
        </w:r>
        <w:r w:rsidRPr="005643AD">
          <w:rPr>
            <w:rFonts w:ascii="Times New Roman" w:hAnsi="Times New Roman" w:cs="Times New Roman"/>
            <w:sz w:val="24"/>
            <w:szCs w:val="24"/>
          </w:rPr>
          <w:instrText xml:space="preserve"> PAGE   \* MERGEFORMAT </w:instrText>
        </w:r>
        <w:r w:rsidRPr="005643AD">
          <w:rPr>
            <w:rFonts w:ascii="Times New Roman" w:hAnsi="Times New Roman" w:cs="Times New Roman"/>
            <w:sz w:val="24"/>
            <w:szCs w:val="24"/>
          </w:rPr>
          <w:fldChar w:fldCharType="separate"/>
        </w:r>
        <w:r w:rsidR="007D760F">
          <w:rPr>
            <w:rFonts w:ascii="Times New Roman" w:hAnsi="Times New Roman" w:cs="Times New Roman"/>
            <w:noProof/>
            <w:sz w:val="24"/>
            <w:szCs w:val="24"/>
          </w:rPr>
          <w:t>72</w:t>
        </w:r>
        <w:r w:rsidRPr="005643AD">
          <w:rPr>
            <w:rFonts w:ascii="Times New Roman" w:hAnsi="Times New Roman" w:cs="Times New Roman"/>
            <w:noProof/>
            <w:sz w:val="24"/>
            <w:szCs w:val="24"/>
          </w:rPr>
          <w:fldChar w:fldCharType="end"/>
        </w:r>
      </w:p>
    </w:sdtContent>
  </w:sdt>
  <w:p w14:paraId="44096232" w14:textId="77777777" w:rsidR="00B749BE" w:rsidRDefault="00B749B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779490"/>
      <w:docPartObj>
        <w:docPartGallery w:val="Page Numbers (Top of Page)"/>
        <w:docPartUnique/>
      </w:docPartObj>
    </w:sdtPr>
    <w:sdtEndPr>
      <w:rPr>
        <w:noProof/>
      </w:rPr>
    </w:sdtEndPr>
    <w:sdtContent>
      <w:p w14:paraId="62F30475" w14:textId="10A5264C" w:rsidR="00B749BE" w:rsidRDefault="00B749BE">
        <w:pPr>
          <w:pStyle w:val="Header"/>
          <w:jc w:val="right"/>
        </w:pPr>
        <w:r w:rsidRPr="003D623C">
          <w:rPr>
            <w:rFonts w:ascii="Times New Roman" w:hAnsi="Times New Roman" w:cs="Times New Roman"/>
            <w:sz w:val="24"/>
            <w:szCs w:val="24"/>
          </w:rPr>
          <w:fldChar w:fldCharType="begin"/>
        </w:r>
        <w:r w:rsidRPr="003D623C">
          <w:rPr>
            <w:rFonts w:ascii="Times New Roman" w:hAnsi="Times New Roman" w:cs="Times New Roman"/>
            <w:sz w:val="24"/>
            <w:szCs w:val="24"/>
          </w:rPr>
          <w:instrText xml:space="preserve"> PAGE   \* MERGEFORMAT </w:instrText>
        </w:r>
        <w:r w:rsidRPr="003D623C">
          <w:rPr>
            <w:rFonts w:ascii="Times New Roman" w:hAnsi="Times New Roman" w:cs="Times New Roman"/>
            <w:sz w:val="24"/>
            <w:szCs w:val="24"/>
          </w:rPr>
          <w:fldChar w:fldCharType="separate"/>
        </w:r>
        <w:r w:rsidR="007D760F">
          <w:rPr>
            <w:rFonts w:ascii="Times New Roman" w:hAnsi="Times New Roman" w:cs="Times New Roman"/>
            <w:noProof/>
            <w:sz w:val="24"/>
            <w:szCs w:val="24"/>
          </w:rPr>
          <w:t>157</w:t>
        </w:r>
        <w:r w:rsidRPr="003D623C">
          <w:rPr>
            <w:rFonts w:ascii="Times New Roman" w:hAnsi="Times New Roman" w:cs="Times New Roman"/>
            <w:noProof/>
            <w:sz w:val="24"/>
            <w:szCs w:val="24"/>
          </w:rPr>
          <w:fldChar w:fldCharType="end"/>
        </w:r>
      </w:p>
    </w:sdtContent>
  </w:sdt>
  <w:p w14:paraId="5C110082" w14:textId="77777777" w:rsidR="00B749BE" w:rsidRDefault="00B74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6846"/>
    <w:multiLevelType w:val="hybridMultilevel"/>
    <w:tmpl w:val="919A5E48"/>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0D22C8C"/>
    <w:multiLevelType w:val="hybridMultilevel"/>
    <w:tmpl w:val="3F36769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140781"/>
    <w:multiLevelType w:val="hybridMultilevel"/>
    <w:tmpl w:val="9EDCF1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BF2C4C"/>
    <w:multiLevelType w:val="hybridMultilevel"/>
    <w:tmpl w:val="79682D74"/>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5D60E34"/>
    <w:multiLevelType w:val="hybridMultilevel"/>
    <w:tmpl w:val="203C1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617519"/>
    <w:multiLevelType w:val="hybridMultilevel"/>
    <w:tmpl w:val="3484F95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6841F1B"/>
    <w:multiLevelType w:val="hybridMultilevel"/>
    <w:tmpl w:val="611604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F61417"/>
    <w:multiLevelType w:val="hybridMultilevel"/>
    <w:tmpl w:val="F8708A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884E06"/>
    <w:multiLevelType w:val="hybridMultilevel"/>
    <w:tmpl w:val="254E72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D84C31"/>
    <w:multiLevelType w:val="hybridMultilevel"/>
    <w:tmpl w:val="7B3641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E7D12CE"/>
    <w:multiLevelType w:val="hybridMultilevel"/>
    <w:tmpl w:val="8610B6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B2141"/>
    <w:multiLevelType w:val="hybridMultilevel"/>
    <w:tmpl w:val="CCEAC5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FC0DA7"/>
    <w:multiLevelType w:val="hybridMultilevel"/>
    <w:tmpl w:val="FAB492E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2201208"/>
    <w:multiLevelType w:val="hybridMultilevel"/>
    <w:tmpl w:val="BD5640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2C070EA"/>
    <w:multiLevelType w:val="hybridMultilevel"/>
    <w:tmpl w:val="E8AA41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EF2078"/>
    <w:multiLevelType w:val="hybridMultilevel"/>
    <w:tmpl w:val="AB489DC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3AB4525"/>
    <w:multiLevelType w:val="hybridMultilevel"/>
    <w:tmpl w:val="8A5207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6F03143"/>
    <w:multiLevelType w:val="hybridMultilevel"/>
    <w:tmpl w:val="254E72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77A5447"/>
    <w:multiLevelType w:val="hybridMultilevel"/>
    <w:tmpl w:val="C42C71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7B53DC7"/>
    <w:multiLevelType w:val="hybridMultilevel"/>
    <w:tmpl w:val="C2EC6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B7C2807"/>
    <w:multiLevelType w:val="hybridMultilevel"/>
    <w:tmpl w:val="DA9063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596338"/>
    <w:multiLevelType w:val="hybridMultilevel"/>
    <w:tmpl w:val="72408AC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27B7692"/>
    <w:multiLevelType w:val="hybridMultilevel"/>
    <w:tmpl w:val="C0F62DB6"/>
    <w:lvl w:ilvl="0" w:tplc="09625F0C">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32C066F"/>
    <w:multiLevelType w:val="hybridMultilevel"/>
    <w:tmpl w:val="EEC0CE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5670D3E"/>
    <w:multiLevelType w:val="hybridMultilevel"/>
    <w:tmpl w:val="3E408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8C96AB9"/>
    <w:multiLevelType w:val="hybridMultilevel"/>
    <w:tmpl w:val="55D08A96"/>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28D66531"/>
    <w:multiLevelType w:val="hybridMultilevel"/>
    <w:tmpl w:val="A1BC2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9444C73"/>
    <w:multiLevelType w:val="hybridMultilevel"/>
    <w:tmpl w:val="DD20CD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971051A"/>
    <w:multiLevelType w:val="hybridMultilevel"/>
    <w:tmpl w:val="DE22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8043B7"/>
    <w:multiLevelType w:val="hybridMultilevel"/>
    <w:tmpl w:val="3CE6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07115C"/>
    <w:multiLevelType w:val="hybridMultilevel"/>
    <w:tmpl w:val="3E408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B6F7FE2"/>
    <w:multiLevelType w:val="hybridMultilevel"/>
    <w:tmpl w:val="C8A88D04"/>
    <w:lvl w:ilvl="0" w:tplc="930CB97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E33C62"/>
    <w:multiLevelType w:val="hybridMultilevel"/>
    <w:tmpl w:val="254E72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CF8561E"/>
    <w:multiLevelType w:val="hybridMultilevel"/>
    <w:tmpl w:val="BCD4BF7E"/>
    <w:lvl w:ilvl="0" w:tplc="F36C182E">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FD83B1F"/>
    <w:multiLevelType w:val="hybridMultilevel"/>
    <w:tmpl w:val="5F3E2E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15F3368"/>
    <w:multiLevelType w:val="hybridMultilevel"/>
    <w:tmpl w:val="9F4C96F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32076A6E"/>
    <w:multiLevelType w:val="hybridMultilevel"/>
    <w:tmpl w:val="DD20C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37300E"/>
    <w:multiLevelType w:val="hybridMultilevel"/>
    <w:tmpl w:val="254E72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6DB3F03"/>
    <w:multiLevelType w:val="hybridMultilevel"/>
    <w:tmpl w:val="B4FA71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7F624F0"/>
    <w:multiLevelType w:val="hybridMultilevel"/>
    <w:tmpl w:val="17601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507101"/>
    <w:multiLevelType w:val="hybridMultilevel"/>
    <w:tmpl w:val="5212E2A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3B0C78D8"/>
    <w:multiLevelType w:val="hybridMultilevel"/>
    <w:tmpl w:val="DAF237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B777AA5"/>
    <w:multiLevelType w:val="hybridMultilevel"/>
    <w:tmpl w:val="766A56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BE04EC0"/>
    <w:multiLevelType w:val="hybridMultilevel"/>
    <w:tmpl w:val="AB489DC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BF72173"/>
    <w:multiLevelType w:val="hybridMultilevel"/>
    <w:tmpl w:val="CE3A12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CD33596"/>
    <w:multiLevelType w:val="hybridMultilevel"/>
    <w:tmpl w:val="D840B9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F5557CA"/>
    <w:multiLevelType w:val="hybridMultilevel"/>
    <w:tmpl w:val="A35A3824"/>
    <w:lvl w:ilvl="0" w:tplc="3216D5A4">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3FA550B1"/>
    <w:multiLevelType w:val="hybridMultilevel"/>
    <w:tmpl w:val="C2EC6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38B7453"/>
    <w:multiLevelType w:val="hybridMultilevel"/>
    <w:tmpl w:val="DE22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41060E0"/>
    <w:multiLevelType w:val="hybridMultilevel"/>
    <w:tmpl w:val="3E408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463484A"/>
    <w:multiLevelType w:val="hybridMultilevel"/>
    <w:tmpl w:val="254E72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65E3E40"/>
    <w:multiLevelType w:val="hybridMultilevel"/>
    <w:tmpl w:val="7D20B5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6950B9B"/>
    <w:multiLevelType w:val="hybridMultilevel"/>
    <w:tmpl w:val="3F32B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7DF79C3"/>
    <w:multiLevelType w:val="hybridMultilevel"/>
    <w:tmpl w:val="254E72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86D4648"/>
    <w:multiLevelType w:val="hybridMultilevel"/>
    <w:tmpl w:val="E7BEEB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8D97781"/>
    <w:multiLevelType w:val="hybridMultilevel"/>
    <w:tmpl w:val="ED0C69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E490740"/>
    <w:multiLevelType w:val="hybridMultilevel"/>
    <w:tmpl w:val="1408DD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EDA3E63"/>
    <w:multiLevelType w:val="hybridMultilevel"/>
    <w:tmpl w:val="1F602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F5B1D78"/>
    <w:multiLevelType w:val="hybridMultilevel"/>
    <w:tmpl w:val="9EDCF1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FF06AD5"/>
    <w:multiLevelType w:val="hybridMultilevel"/>
    <w:tmpl w:val="F4C24D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05A4F2D"/>
    <w:multiLevelType w:val="hybridMultilevel"/>
    <w:tmpl w:val="B8A87C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2263DE6"/>
    <w:multiLevelType w:val="hybridMultilevel"/>
    <w:tmpl w:val="A1BC2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47A0F02"/>
    <w:multiLevelType w:val="hybridMultilevel"/>
    <w:tmpl w:val="254E72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8481433"/>
    <w:multiLevelType w:val="hybridMultilevel"/>
    <w:tmpl w:val="286C34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AF40104"/>
    <w:multiLevelType w:val="hybridMultilevel"/>
    <w:tmpl w:val="49CEB2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B8B1E76"/>
    <w:multiLevelType w:val="hybridMultilevel"/>
    <w:tmpl w:val="D0D8A286"/>
    <w:lvl w:ilvl="0" w:tplc="67BC35BE">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D5B3138"/>
    <w:multiLevelType w:val="hybridMultilevel"/>
    <w:tmpl w:val="254E72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0974701"/>
    <w:multiLevelType w:val="hybridMultilevel"/>
    <w:tmpl w:val="B824BB9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60A2029F"/>
    <w:multiLevelType w:val="hybridMultilevel"/>
    <w:tmpl w:val="55D08A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10A7A94"/>
    <w:multiLevelType w:val="hybridMultilevel"/>
    <w:tmpl w:val="C28E74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2E95E76"/>
    <w:multiLevelType w:val="hybridMultilevel"/>
    <w:tmpl w:val="8A58B2C2"/>
    <w:lvl w:ilvl="0" w:tplc="8C8C6B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2F81DF7"/>
    <w:multiLevelType w:val="hybridMultilevel"/>
    <w:tmpl w:val="7132F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39C191B"/>
    <w:multiLevelType w:val="hybridMultilevel"/>
    <w:tmpl w:val="C96012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5EB47EB"/>
    <w:multiLevelType w:val="hybridMultilevel"/>
    <w:tmpl w:val="8D60467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664C45C6"/>
    <w:multiLevelType w:val="hybridMultilevel"/>
    <w:tmpl w:val="286C34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7852FA0"/>
    <w:multiLevelType w:val="hybridMultilevel"/>
    <w:tmpl w:val="B2CE3C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8541CC8"/>
    <w:multiLevelType w:val="hybridMultilevel"/>
    <w:tmpl w:val="AF4C74A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7" w15:restartNumberingAfterBreak="0">
    <w:nsid w:val="68B65800"/>
    <w:multiLevelType w:val="hybridMultilevel"/>
    <w:tmpl w:val="7DAC989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6C7D357F"/>
    <w:multiLevelType w:val="hybridMultilevel"/>
    <w:tmpl w:val="254E72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CB65901"/>
    <w:multiLevelType w:val="hybridMultilevel"/>
    <w:tmpl w:val="6C1855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6CD91C51"/>
    <w:multiLevelType w:val="hybridMultilevel"/>
    <w:tmpl w:val="7D20B5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CDA4828"/>
    <w:multiLevelType w:val="hybridMultilevel"/>
    <w:tmpl w:val="8640EB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6E0B5F79"/>
    <w:multiLevelType w:val="hybridMultilevel"/>
    <w:tmpl w:val="A1DE4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1DB38EB"/>
    <w:multiLevelType w:val="hybridMultilevel"/>
    <w:tmpl w:val="BD5640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241671F"/>
    <w:multiLevelType w:val="hybridMultilevel"/>
    <w:tmpl w:val="6C1855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76271291"/>
    <w:multiLevelType w:val="hybridMultilevel"/>
    <w:tmpl w:val="E20A1F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64C162F"/>
    <w:multiLevelType w:val="hybridMultilevel"/>
    <w:tmpl w:val="8A5207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7AA04E4"/>
    <w:multiLevelType w:val="hybridMultilevel"/>
    <w:tmpl w:val="976C8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7E446B9"/>
    <w:multiLevelType w:val="hybridMultilevel"/>
    <w:tmpl w:val="B352C1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783B4956"/>
    <w:multiLevelType w:val="hybridMultilevel"/>
    <w:tmpl w:val="606EB700"/>
    <w:lvl w:ilvl="0" w:tplc="218660F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9904D92"/>
    <w:multiLevelType w:val="hybridMultilevel"/>
    <w:tmpl w:val="F68020A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79DA6912"/>
    <w:multiLevelType w:val="hybridMultilevel"/>
    <w:tmpl w:val="254E72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B5A062C"/>
    <w:multiLevelType w:val="hybridMultilevel"/>
    <w:tmpl w:val="0B24AC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E3451DA"/>
    <w:multiLevelType w:val="hybridMultilevel"/>
    <w:tmpl w:val="B27CCA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F164287"/>
    <w:multiLevelType w:val="hybridMultilevel"/>
    <w:tmpl w:val="FCB2B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0597691">
    <w:abstractNumId w:val="72"/>
  </w:num>
  <w:num w:numId="2" w16cid:durableId="612323798">
    <w:abstractNumId w:val="89"/>
  </w:num>
  <w:num w:numId="3" w16cid:durableId="578950402">
    <w:abstractNumId w:val="36"/>
  </w:num>
  <w:num w:numId="4" w16cid:durableId="1534075795">
    <w:abstractNumId w:val="63"/>
  </w:num>
  <w:num w:numId="5" w16cid:durableId="613560516">
    <w:abstractNumId w:val="74"/>
  </w:num>
  <w:num w:numId="6" w16cid:durableId="191234662">
    <w:abstractNumId w:val="42"/>
  </w:num>
  <w:num w:numId="7" w16cid:durableId="309015465">
    <w:abstractNumId w:val="21"/>
  </w:num>
  <w:num w:numId="8" w16cid:durableId="1102720711">
    <w:abstractNumId w:val="65"/>
  </w:num>
  <w:num w:numId="9" w16cid:durableId="157893185">
    <w:abstractNumId w:val="59"/>
  </w:num>
  <w:num w:numId="10" w16cid:durableId="402609634">
    <w:abstractNumId w:val="64"/>
  </w:num>
  <w:num w:numId="11" w16cid:durableId="1863977822">
    <w:abstractNumId w:val="41"/>
  </w:num>
  <w:num w:numId="12" w16cid:durableId="198012506">
    <w:abstractNumId w:val="82"/>
  </w:num>
  <w:num w:numId="13" w16cid:durableId="974606284">
    <w:abstractNumId w:val="7"/>
  </w:num>
  <w:num w:numId="14" w16cid:durableId="2031373232">
    <w:abstractNumId w:val="69"/>
  </w:num>
  <w:num w:numId="15" w16cid:durableId="966158510">
    <w:abstractNumId w:val="27"/>
  </w:num>
  <w:num w:numId="16" w16cid:durableId="1883639457">
    <w:abstractNumId w:val="87"/>
  </w:num>
  <w:num w:numId="17" w16cid:durableId="1494024289">
    <w:abstractNumId w:val="23"/>
  </w:num>
  <w:num w:numId="18" w16cid:durableId="1290475758">
    <w:abstractNumId w:val="30"/>
  </w:num>
  <w:num w:numId="19" w16cid:durableId="876357343">
    <w:abstractNumId w:val="24"/>
  </w:num>
  <w:num w:numId="20" w16cid:durableId="1283612412">
    <w:abstractNumId w:val="49"/>
  </w:num>
  <w:num w:numId="21" w16cid:durableId="485556924">
    <w:abstractNumId w:val="83"/>
  </w:num>
  <w:num w:numId="22" w16cid:durableId="2146969231">
    <w:abstractNumId w:val="93"/>
  </w:num>
  <w:num w:numId="23" w16cid:durableId="1892615108">
    <w:abstractNumId w:val="44"/>
  </w:num>
  <w:num w:numId="24" w16cid:durableId="1701935345">
    <w:abstractNumId w:val="4"/>
  </w:num>
  <w:num w:numId="25" w16cid:durableId="125127463">
    <w:abstractNumId w:val="29"/>
  </w:num>
  <w:num w:numId="26" w16cid:durableId="593706186">
    <w:abstractNumId w:val="17"/>
  </w:num>
  <w:num w:numId="27" w16cid:durableId="259535679">
    <w:abstractNumId w:val="78"/>
  </w:num>
  <w:num w:numId="28" w16cid:durableId="1665620479">
    <w:abstractNumId w:val="37"/>
  </w:num>
  <w:num w:numId="29" w16cid:durableId="945498675">
    <w:abstractNumId w:val="53"/>
  </w:num>
  <w:num w:numId="30" w16cid:durableId="20096681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1719668">
    <w:abstractNumId w:val="50"/>
  </w:num>
  <w:num w:numId="32" w16cid:durableId="11267796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6017952">
    <w:abstractNumId w:val="62"/>
  </w:num>
  <w:num w:numId="34" w16cid:durableId="1038554100">
    <w:abstractNumId w:val="66"/>
  </w:num>
  <w:num w:numId="35" w16cid:durableId="2054847890">
    <w:abstractNumId w:val="85"/>
  </w:num>
  <w:num w:numId="36" w16cid:durableId="1136414482">
    <w:abstractNumId w:val="57"/>
  </w:num>
  <w:num w:numId="37" w16cid:durableId="1067413411">
    <w:abstractNumId w:val="52"/>
  </w:num>
  <w:num w:numId="38" w16cid:durableId="1465463847">
    <w:abstractNumId w:val="45"/>
  </w:num>
  <w:num w:numId="39" w16cid:durableId="1082801314">
    <w:abstractNumId w:val="94"/>
  </w:num>
  <w:num w:numId="40" w16cid:durableId="2012566647">
    <w:abstractNumId w:val="26"/>
  </w:num>
  <w:num w:numId="41" w16cid:durableId="693388310">
    <w:abstractNumId w:val="61"/>
  </w:num>
  <w:num w:numId="42" w16cid:durableId="3167136">
    <w:abstractNumId w:val="32"/>
  </w:num>
  <w:num w:numId="43" w16cid:durableId="1333533309">
    <w:abstractNumId w:val="48"/>
  </w:num>
  <w:num w:numId="44" w16cid:durableId="761222504">
    <w:abstractNumId w:val="28"/>
  </w:num>
  <w:num w:numId="45" w16cid:durableId="64106789">
    <w:abstractNumId w:val="8"/>
  </w:num>
  <w:num w:numId="46" w16cid:durableId="1354184779">
    <w:abstractNumId w:val="11"/>
  </w:num>
  <w:num w:numId="47" w16cid:durableId="700277859">
    <w:abstractNumId w:val="91"/>
  </w:num>
  <w:num w:numId="48" w16cid:durableId="476462602">
    <w:abstractNumId w:val="19"/>
  </w:num>
  <w:num w:numId="49" w16cid:durableId="2104370782">
    <w:abstractNumId w:val="47"/>
  </w:num>
  <w:num w:numId="50" w16cid:durableId="899168722">
    <w:abstractNumId w:val="38"/>
  </w:num>
  <w:num w:numId="51" w16cid:durableId="1799957358">
    <w:abstractNumId w:val="88"/>
  </w:num>
  <w:num w:numId="52" w16cid:durableId="1344211283">
    <w:abstractNumId w:val="70"/>
  </w:num>
  <w:num w:numId="53" w16cid:durableId="1810511441">
    <w:abstractNumId w:val="60"/>
  </w:num>
  <w:num w:numId="54" w16cid:durableId="745497632">
    <w:abstractNumId w:val="43"/>
  </w:num>
  <w:num w:numId="55" w16cid:durableId="149835716">
    <w:abstractNumId w:val="73"/>
  </w:num>
  <w:num w:numId="56" w16cid:durableId="93089313">
    <w:abstractNumId w:val="35"/>
  </w:num>
  <w:num w:numId="57" w16cid:durableId="1294823061">
    <w:abstractNumId w:val="15"/>
  </w:num>
  <w:num w:numId="58" w16cid:durableId="303198021">
    <w:abstractNumId w:val="12"/>
  </w:num>
  <w:num w:numId="59" w16cid:durableId="2111195889">
    <w:abstractNumId w:val="56"/>
  </w:num>
  <w:num w:numId="60" w16cid:durableId="803425208">
    <w:abstractNumId w:val="40"/>
  </w:num>
  <w:num w:numId="61" w16cid:durableId="1117988809">
    <w:abstractNumId w:val="84"/>
  </w:num>
  <w:num w:numId="62" w16cid:durableId="2071152270">
    <w:abstractNumId w:val="79"/>
  </w:num>
  <w:num w:numId="63" w16cid:durableId="104934963">
    <w:abstractNumId w:val="67"/>
  </w:num>
  <w:num w:numId="64" w16cid:durableId="1029375827">
    <w:abstractNumId w:val="5"/>
  </w:num>
  <w:num w:numId="65" w16cid:durableId="835458452">
    <w:abstractNumId w:val="9"/>
  </w:num>
  <w:num w:numId="66" w16cid:durableId="720129398">
    <w:abstractNumId w:val="1"/>
  </w:num>
  <w:num w:numId="67" w16cid:durableId="911425996">
    <w:abstractNumId w:val="77"/>
  </w:num>
  <w:num w:numId="68" w16cid:durableId="1088574067">
    <w:abstractNumId w:val="90"/>
  </w:num>
  <w:num w:numId="69" w16cid:durableId="1761098526">
    <w:abstractNumId w:val="33"/>
  </w:num>
  <w:num w:numId="70" w16cid:durableId="407191260">
    <w:abstractNumId w:val="3"/>
  </w:num>
  <w:num w:numId="71" w16cid:durableId="1735545664">
    <w:abstractNumId w:val="0"/>
  </w:num>
  <w:num w:numId="72" w16cid:durableId="1561400177">
    <w:abstractNumId w:val="81"/>
  </w:num>
  <w:num w:numId="73" w16cid:durableId="2017534478">
    <w:abstractNumId w:val="75"/>
  </w:num>
  <w:num w:numId="74" w16cid:durableId="1727610449">
    <w:abstractNumId w:val="13"/>
  </w:num>
  <w:num w:numId="75" w16cid:durableId="929042916">
    <w:abstractNumId w:val="16"/>
  </w:num>
  <w:num w:numId="76" w16cid:durableId="186909490">
    <w:abstractNumId w:val="58"/>
  </w:num>
  <w:num w:numId="77" w16cid:durableId="15423705">
    <w:abstractNumId w:val="22"/>
  </w:num>
  <w:num w:numId="78" w16cid:durableId="1431202441">
    <w:abstractNumId w:val="31"/>
  </w:num>
  <w:num w:numId="79" w16cid:durableId="2137723675">
    <w:abstractNumId w:val="2"/>
  </w:num>
  <w:num w:numId="80" w16cid:durableId="660885802">
    <w:abstractNumId w:val="25"/>
  </w:num>
  <w:num w:numId="81" w16cid:durableId="1698191746">
    <w:abstractNumId w:val="86"/>
  </w:num>
  <w:num w:numId="82" w16cid:durableId="716053243">
    <w:abstractNumId w:val="55"/>
  </w:num>
  <w:num w:numId="83" w16cid:durableId="1233850604">
    <w:abstractNumId w:val="54"/>
  </w:num>
  <w:num w:numId="84" w16cid:durableId="437722401">
    <w:abstractNumId w:val="10"/>
  </w:num>
  <w:num w:numId="85" w16cid:durableId="1177231467">
    <w:abstractNumId w:val="39"/>
  </w:num>
  <w:num w:numId="86" w16cid:durableId="303707464">
    <w:abstractNumId w:val="6"/>
  </w:num>
  <w:num w:numId="87" w16cid:durableId="2076584000">
    <w:abstractNumId w:val="68"/>
  </w:num>
  <w:num w:numId="88" w16cid:durableId="48653705">
    <w:abstractNumId w:val="51"/>
  </w:num>
  <w:num w:numId="89" w16cid:durableId="2018606929">
    <w:abstractNumId w:val="80"/>
  </w:num>
  <w:num w:numId="90" w16cid:durableId="331567814">
    <w:abstractNumId w:val="14"/>
  </w:num>
  <w:num w:numId="91" w16cid:durableId="265356486">
    <w:abstractNumId w:val="92"/>
  </w:num>
  <w:num w:numId="92" w16cid:durableId="1826435843">
    <w:abstractNumId w:val="34"/>
  </w:num>
  <w:num w:numId="93" w16cid:durableId="2071339239">
    <w:abstractNumId w:val="20"/>
  </w:num>
  <w:num w:numId="94" w16cid:durableId="374811709">
    <w:abstractNumId w:val="76"/>
  </w:num>
  <w:num w:numId="95" w16cid:durableId="1004747418">
    <w:abstractNumId w:val="46"/>
  </w:num>
  <w:num w:numId="96" w16cid:durableId="1466581731">
    <w:abstractNumId w:val="18"/>
  </w:num>
  <w:num w:numId="97" w16cid:durableId="1349525838">
    <w:abstractNumId w:val="7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F54"/>
    <w:rsid w:val="000020C7"/>
    <w:rsid w:val="00003D96"/>
    <w:rsid w:val="00006F7F"/>
    <w:rsid w:val="00010BB0"/>
    <w:rsid w:val="00015BD1"/>
    <w:rsid w:val="000213ED"/>
    <w:rsid w:val="00025AA8"/>
    <w:rsid w:val="000300DF"/>
    <w:rsid w:val="00032B95"/>
    <w:rsid w:val="00032EC7"/>
    <w:rsid w:val="0003340B"/>
    <w:rsid w:val="00034006"/>
    <w:rsid w:val="00036B7D"/>
    <w:rsid w:val="00036CF2"/>
    <w:rsid w:val="0003739D"/>
    <w:rsid w:val="0004171A"/>
    <w:rsid w:val="0004193E"/>
    <w:rsid w:val="00042E42"/>
    <w:rsid w:val="00043B0F"/>
    <w:rsid w:val="00043EB1"/>
    <w:rsid w:val="000449FB"/>
    <w:rsid w:val="000458ED"/>
    <w:rsid w:val="00045B56"/>
    <w:rsid w:val="00046190"/>
    <w:rsid w:val="000468B2"/>
    <w:rsid w:val="0005414B"/>
    <w:rsid w:val="000556DB"/>
    <w:rsid w:val="00057257"/>
    <w:rsid w:val="0005737C"/>
    <w:rsid w:val="00057AE7"/>
    <w:rsid w:val="000604CB"/>
    <w:rsid w:val="000647A0"/>
    <w:rsid w:val="00070D27"/>
    <w:rsid w:val="00073F99"/>
    <w:rsid w:val="00074235"/>
    <w:rsid w:val="00075D34"/>
    <w:rsid w:val="000878C4"/>
    <w:rsid w:val="00087E36"/>
    <w:rsid w:val="00090021"/>
    <w:rsid w:val="0009649A"/>
    <w:rsid w:val="000A1E5A"/>
    <w:rsid w:val="000A6E6C"/>
    <w:rsid w:val="000A7343"/>
    <w:rsid w:val="000B051F"/>
    <w:rsid w:val="000B05F0"/>
    <w:rsid w:val="000B0782"/>
    <w:rsid w:val="000B1500"/>
    <w:rsid w:val="000B6B44"/>
    <w:rsid w:val="000C04A7"/>
    <w:rsid w:val="000C072E"/>
    <w:rsid w:val="000C1A61"/>
    <w:rsid w:val="000C5CDE"/>
    <w:rsid w:val="000C5EC3"/>
    <w:rsid w:val="000C63C8"/>
    <w:rsid w:val="000D0A4A"/>
    <w:rsid w:val="000D18A5"/>
    <w:rsid w:val="000D47DC"/>
    <w:rsid w:val="000D6915"/>
    <w:rsid w:val="000E1688"/>
    <w:rsid w:val="000E4490"/>
    <w:rsid w:val="000E4724"/>
    <w:rsid w:val="000E6536"/>
    <w:rsid w:val="000F14E8"/>
    <w:rsid w:val="000F4E3F"/>
    <w:rsid w:val="000F5C98"/>
    <w:rsid w:val="000F6F29"/>
    <w:rsid w:val="001002CB"/>
    <w:rsid w:val="0010097E"/>
    <w:rsid w:val="00102054"/>
    <w:rsid w:val="00104E7E"/>
    <w:rsid w:val="00106BFD"/>
    <w:rsid w:val="00111683"/>
    <w:rsid w:val="0011179B"/>
    <w:rsid w:val="00113DCC"/>
    <w:rsid w:val="00113FE1"/>
    <w:rsid w:val="001214AF"/>
    <w:rsid w:val="00124929"/>
    <w:rsid w:val="00127726"/>
    <w:rsid w:val="00130812"/>
    <w:rsid w:val="001336F0"/>
    <w:rsid w:val="001342ED"/>
    <w:rsid w:val="00135389"/>
    <w:rsid w:val="001358D8"/>
    <w:rsid w:val="001365C5"/>
    <w:rsid w:val="001403E6"/>
    <w:rsid w:val="00140C4C"/>
    <w:rsid w:val="0014146F"/>
    <w:rsid w:val="0015007D"/>
    <w:rsid w:val="0015163A"/>
    <w:rsid w:val="00153D49"/>
    <w:rsid w:val="00155E63"/>
    <w:rsid w:val="001561ED"/>
    <w:rsid w:val="00157D99"/>
    <w:rsid w:val="001630AD"/>
    <w:rsid w:val="00166D6C"/>
    <w:rsid w:val="001729A3"/>
    <w:rsid w:val="00173FE9"/>
    <w:rsid w:val="0017669A"/>
    <w:rsid w:val="0017766E"/>
    <w:rsid w:val="001777AE"/>
    <w:rsid w:val="00180E2A"/>
    <w:rsid w:val="0018222D"/>
    <w:rsid w:val="00191082"/>
    <w:rsid w:val="00192C02"/>
    <w:rsid w:val="001A0070"/>
    <w:rsid w:val="001A53ED"/>
    <w:rsid w:val="001A6E1A"/>
    <w:rsid w:val="001A72EF"/>
    <w:rsid w:val="001B134D"/>
    <w:rsid w:val="001B2138"/>
    <w:rsid w:val="001B61A4"/>
    <w:rsid w:val="001B73C2"/>
    <w:rsid w:val="001B7633"/>
    <w:rsid w:val="001C1EA1"/>
    <w:rsid w:val="001C2A7B"/>
    <w:rsid w:val="001C43C2"/>
    <w:rsid w:val="001C493F"/>
    <w:rsid w:val="001C4DB6"/>
    <w:rsid w:val="001C5506"/>
    <w:rsid w:val="001C68EA"/>
    <w:rsid w:val="001D1D72"/>
    <w:rsid w:val="001D3288"/>
    <w:rsid w:val="001D4FF9"/>
    <w:rsid w:val="001E0AB8"/>
    <w:rsid w:val="001E1C46"/>
    <w:rsid w:val="001E1EDA"/>
    <w:rsid w:val="001E4B15"/>
    <w:rsid w:val="001E78AE"/>
    <w:rsid w:val="001F51D0"/>
    <w:rsid w:val="001F5D20"/>
    <w:rsid w:val="002010EA"/>
    <w:rsid w:val="00201442"/>
    <w:rsid w:val="00202FAC"/>
    <w:rsid w:val="002058BF"/>
    <w:rsid w:val="0020733C"/>
    <w:rsid w:val="0020756B"/>
    <w:rsid w:val="0021099C"/>
    <w:rsid w:val="00212DBF"/>
    <w:rsid w:val="00213923"/>
    <w:rsid w:val="00214332"/>
    <w:rsid w:val="00214BF2"/>
    <w:rsid w:val="00216BAD"/>
    <w:rsid w:val="002229E7"/>
    <w:rsid w:val="002268FF"/>
    <w:rsid w:val="002306BC"/>
    <w:rsid w:val="0023231B"/>
    <w:rsid w:val="002436CC"/>
    <w:rsid w:val="00244094"/>
    <w:rsid w:val="00247E6F"/>
    <w:rsid w:val="00256F8B"/>
    <w:rsid w:val="0025730E"/>
    <w:rsid w:val="002601B9"/>
    <w:rsid w:val="00262926"/>
    <w:rsid w:val="00265DFF"/>
    <w:rsid w:val="002759E7"/>
    <w:rsid w:val="00275B2E"/>
    <w:rsid w:val="00277302"/>
    <w:rsid w:val="00281182"/>
    <w:rsid w:val="00285205"/>
    <w:rsid w:val="00285BF7"/>
    <w:rsid w:val="00295986"/>
    <w:rsid w:val="00297907"/>
    <w:rsid w:val="002A3D53"/>
    <w:rsid w:val="002A3E1D"/>
    <w:rsid w:val="002A5E8E"/>
    <w:rsid w:val="002B1B39"/>
    <w:rsid w:val="002B4C9B"/>
    <w:rsid w:val="002C52FA"/>
    <w:rsid w:val="002D07A3"/>
    <w:rsid w:val="002D54A6"/>
    <w:rsid w:val="002D7256"/>
    <w:rsid w:val="002E0D6C"/>
    <w:rsid w:val="002E1581"/>
    <w:rsid w:val="002E5161"/>
    <w:rsid w:val="002E525D"/>
    <w:rsid w:val="002E72F1"/>
    <w:rsid w:val="002F0B73"/>
    <w:rsid w:val="002F1B9C"/>
    <w:rsid w:val="00304ABC"/>
    <w:rsid w:val="00306274"/>
    <w:rsid w:val="00307450"/>
    <w:rsid w:val="00310714"/>
    <w:rsid w:val="00311EAF"/>
    <w:rsid w:val="0031215E"/>
    <w:rsid w:val="00314799"/>
    <w:rsid w:val="00314CD4"/>
    <w:rsid w:val="00314DA1"/>
    <w:rsid w:val="00315B9B"/>
    <w:rsid w:val="00315E02"/>
    <w:rsid w:val="003246CF"/>
    <w:rsid w:val="003257F9"/>
    <w:rsid w:val="00327810"/>
    <w:rsid w:val="00335DD3"/>
    <w:rsid w:val="00336A13"/>
    <w:rsid w:val="00340925"/>
    <w:rsid w:val="003450A3"/>
    <w:rsid w:val="00345CB0"/>
    <w:rsid w:val="0034617A"/>
    <w:rsid w:val="00347797"/>
    <w:rsid w:val="00347D2E"/>
    <w:rsid w:val="0036195A"/>
    <w:rsid w:val="0036251B"/>
    <w:rsid w:val="0036534C"/>
    <w:rsid w:val="00365C95"/>
    <w:rsid w:val="003669C8"/>
    <w:rsid w:val="00371046"/>
    <w:rsid w:val="0037237D"/>
    <w:rsid w:val="003738CF"/>
    <w:rsid w:val="0037463C"/>
    <w:rsid w:val="00375E27"/>
    <w:rsid w:val="003764B4"/>
    <w:rsid w:val="00380FFB"/>
    <w:rsid w:val="003836FA"/>
    <w:rsid w:val="003864AA"/>
    <w:rsid w:val="0038689E"/>
    <w:rsid w:val="00390ADC"/>
    <w:rsid w:val="003910A4"/>
    <w:rsid w:val="00391AFE"/>
    <w:rsid w:val="0039343E"/>
    <w:rsid w:val="003943F7"/>
    <w:rsid w:val="003B01CA"/>
    <w:rsid w:val="003B0F1C"/>
    <w:rsid w:val="003B1F69"/>
    <w:rsid w:val="003C1AC1"/>
    <w:rsid w:val="003C25D0"/>
    <w:rsid w:val="003C2883"/>
    <w:rsid w:val="003C6436"/>
    <w:rsid w:val="003D2061"/>
    <w:rsid w:val="003D3CE1"/>
    <w:rsid w:val="003D623C"/>
    <w:rsid w:val="003D7987"/>
    <w:rsid w:val="003D7C59"/>
    <w:rsid w:val="003E173E"/>
    <w:rsid w:val="003E6F11"/>
    <w:rsid w:val="003E7933"/>
    <w:rsid w:val="003E7B02"/>
    <w:rsid w:val="003F0327"/>
    <w:rsid w:val="003F1CDA"/>
    <w:rsid w:val="003F1E5C"/>
    <w:rsid w:val="003F45EA"/>
    <w:rsid w:val="003F5261"/>
    <w:rsid w:val="00402208"/>
    <w:rsid w:val="0040320F"/>
    <w:rsid w:val="0040571F"/>
    <w:rsid w:val="00406919"/>
    <w:rsid w:val="0041194D"/>
    <w:rsid w:val="00411F7A"/>
    <w:rsid w:val="00411FF8"/>
    <w:rsid w:val="0041479F"/>
    <w:rsid w:val="00415C8D"/>
    <w:rsid w:val="0042103F"/>
    <w:rsid w:val="00422742"/>
    <w:rsid w:val="00424B85"/>
    <w:rsid w:val="00433067"/>
    <w:rsid w:val="0044159C"/>
    <w:rsid w:val="00447416"/>
    <w:rsid w:val="00453219"/>
    <w:rsid w:val="004632F4"/>
    <w:rsid w:val="00467A23"/>
    <w:rsid w:val="004718CB"/>
    <w:rsid w:val="004731A1"/>
    <w:rsid w:val="00475991"/>
    <w:rsid w:val="00481C0E"/>
    <w:rsid w:val="004846A3"/>
    <w:rsid w:val="00485B1F"/>
    <w:rsid w:val="00486947"/>
    <w:rsid w:val="00486CC9"/>
    <w:rsid w:val="00487AC1"/>
    <w:rsid w:val="004913AF"/>
    <w:rsid w:val="00494268"/>
    <w:rsid w:val="00496C34"/>
    <w:rsid w:val="004A16A3"/>
    <w:rsid w:val="004A60C5"/>
    <w:rsid w:val="004B1048"/>
    <w:rsid w:val="004B50BC"/>
    <w:rsid w:val="004C5DDF"/>
    <w:rsid w:val="004D0230"/>
    <w:rsid w:val="004D3CEC"/>
    <w:rsid w:val="004D5E86"/>
    <w:rsid w:val="004D60A3"/>
    <w:rsid w:val="004D614C"/>
    <w:rsid w:val="004D67FA"/>
    <w:rsid w:val="004D6F80"/>
    <w:rsid w:val="004E04AA"/>
    <w:rsid w:val="004E0670"/>
    <w:rsid w:val="004E0A98"/>
    <w:rsid w:val="004E430A"/>
    <w:rsid w:val="004E6D08"/>
    <w:rsid w:val="004F0EF6"/>
    <w:rsid w:val="004F11CE"/>
    <w:rsid w:val="004F39EF"/>
    <w:rsid w:val="004F6D83"/>
    <w:rsid w:val="004F7742"/>
    <w:rsid w:val="0050561E"/>
    <w:rsid w:val="0050575B"/>
    <w:rsid w:val="005063FC"/>
    <w:rsid w:val="005124CE"/>
    <w:rsid w:val="00512D17"/>
    <w:rsid w:val="00515B08"/>
    <w:rsid w:val="00516F86"/>
    <w:rsid w:val="00517004"/>
    <w:rsid w:val="00521890"/>
    <w:rsid w:val="005222F6"/>
    <w:rsid w:val="00524993"/>
    <w:rsid w:val="005254FF"/>
    <w:rsid w:val="0052611A"/>
    <w:rsid w:val="005330CB"/>
    <w:rsid w:val="00535F68"/>
    <w:rsid w:val="00543483"/>
    <w:rsid w:val="0054485A"/>
    <w:rsid w:val="00545882"/>
    <w:rsid w:val="00553287"/>
    <w:rsid w:val="00555610"/>
    <w:rsid w:val="0056205A"/>
    <w:rsid w:val="005643AD"/>
    <w:rsid w:val="00566FB4"/>
    <w:rsid w:val="0056782F"/>
    <w:rsid w:val="00567EF2"/>
    <w:rsid w:val="00570095"/>
    <w:rsid w:val="00571A86"/>
    <w:rsid w:val="00572E92"/>
    <w:rsid w:val="005730E7"/>
    <w:rsid w:val="0057482D"/>
    <w:rsid w:val="00575DBB"/>
    <w:rsid w:val="00577C2E"/>
    <w:rsid w:val="00580F9E"/>
    <w:rsid w:val="00581C1E"/>
    <w:rsid w:val="0058427B"/>
    <w:rsid w:val="00586285"/>
    <w:rsid w:val="0059002A"/>
    <w:rsid w:val="00595CE6"/>
    <w:rsid w:val="005A0AF8"/>
    <w:rsid w:val="005A25EA"/>
    <w:rsid w:val="005A51AC"/>
    <w:rsid w:val="005A647F"/>
    <w:rsid w:val="005A67DA"/>
    <w:rsid w:val="005B296E"/>
    <w:rsid w:val="005B4B49"/>
    <w:rsid w:val="005B536D"/>
    <w:rsid w:val="005B7AD5"/>
    <w:rsid w:val="005C10E1"/>
    <w:rsid w:val="005C4229"/>
    <w:rsid w:val="005C5A2C"/>
    <w:rsid w:val="005C5C41"/>
    <w:rsid w:val="005C64DE"/>
    <w:rsid w:val="005D2069"/>
    <w:rsid w:val="005D24AE"/>
    <w:rsid w:val="005D2C75"/>
    <w:rsid w:val="005D436E"/>
    <w:rsid w:val="005D4486"/>
    <w:rsid w:val="005D60AE"/>
    <w:rsid w:val="005D64F7"/>
    <w:rsid w:val="005D78A6"/>
    <w:rsid w:val="005E2D60"/>
    <w:rsid w:val="005E429A"/>
    <w:rsid w:val="005E683B"/>
    <w:rsid w:val="005E7E93"/>
    <w:rsid w:val="005F7468"/>
    <w:rsid w:val="00603E35"/>
    <w:rsid w:val="00605C49"/>
    <w:rsid w:val="00610166"/>
    <w:rsid w:val="00610843"/>
    <w:rsid w:val="0061094F"/>
    <w:rsid w:val="00610D2B"/>
    <w:rsid w:val="00611710"/>
    <w:rsid w:val="00616511"/>
    <w:rsid w:val="0062094D"/>
    <w:rsid w:val="0062219C"/>
    <w:rsid w:val="00624BD3"/>
    <w:rsid w:val="006262A9"/>
    <w:rsid w:val="006266DA"/>
    <w:rsid w:val="00630599"/>
    <w:rsid w:val="006321BF"/>
    <w:rsid w:val="00632749"/>
    <w:rsid w:val="006344A4"/>
    <w:rsid w:val="006344CD"/>
    <w:rsid w:val="00634686"/>
    <w:rsid w:val="00640799"/>
    <w:rsid w:val="00640F85"/>
    <w:rsid w:val="006434D6"/>
    <w:rsid w:val="00643CA0"/>
    <w:rsid w:val="00645050"/>
    <w:rsid w:val="00657B57"/>
    <w:rsid w:val="00657E2F"/>
    <w:rsid w:val="00661DA0"/>
    <w:rsid w:val="00662587"/>
    <w:rsid w:val="00662D76"/>
    <w:rsid w:val="0066385D"/>
    <w:rsid w:val="00663B94"/>
    <w:rsid w:val="006650CF"/>
    <w:rsid w:val="006727CB"/>
    <w:rsid w:val="006756E4"/>
    <w:rsid w:val="00681933"/>
    <w:rsid w:val="00683DD6"/>
    <w:rsid w:val="00684639"/>
    <w:rsid w:val="0068529D"/>
    <w:rsid w:val="00686268"/>
    <w:rsid w:val="00690CFA"/>
    <w:rsid w:val="006933C9"/>
    <w:rsid w:val="0069372E"/>
    <w:rsid w:val="006A0CDE"/>
    <w:rsid w:val="006A3026"/>
    <w:rsid w:val="006A6ADF"/>
    <w:rsid w:val="006A6F92"/>
    <w:rsid w:val="006A745B"/>
    <w:rsid w:val="006B08A2"/>
    <w:rsid w:val="006B16D8"/>
    <w:rsid w:val="006B4B0D"/>
    <w:rsid w:val="006B5C00"/>
    <w:rsid w:val="006B7193"/>
    <w:rsid w:val="006C2E3B"/>
    <w:rsid w:val="006C31EA"/>
    <w:rsid w:val="006C51D3"/>
    <w:rsid w:val="006C78D0"/>
    <w:rsid w:val="006D02A6"/>
    <w:rsid w:val="006D3F75"/>
    <w:rsid w:val="006E08DA"/>
    <w:rsid w:val="006E0AAC"/>
    <w:rsid w:val="006E182F"/>
    <w:rsid w:val="006E2A01"/>
    <w:rsid w:val="006E31D2"/>
    <w:rsid w:val="006E4B59"/>
    <w:rsid w:val="006F0886"/>
    <w:rsid w:val="006F26DF"/>
    <w:rsid w:val="006F45CB"/>
    <w:rsid w:val="006F5347"/>
    <w:rsid w:val="006F56B9"/>
    <w:rsid w:val="006F5D12"/>
    <w:rsid w:val="006F7906"/>
    <w:rsid w:val="0070241E"/>
    <w:rsid w:val="00703FF0"/>
    <w:rsid w:val="007042CC"/>
    <w:rsid w:val="00704FCA"/>
    <w:rsid w:val="00710775"/>
    <w:rsid w:val="00712445"/>
    <w:rsid w:val="00713617"/>
    <w:rsid w:val="007140DB"/>
    <w:rsid w:val="00715FCE"/>
    <w:rsid w:val="007169FB"/>
    <w:rsid w:val="00725BEE"/>
    <w:rsid w:val="00725ED0"/>
    <w:rsid w:val="007263C8"/>
    <w:rsid w:val="00727848"/>
    <w:rsid w:val="00732D8D"/>
    <w:rsid w:val="007349EF"/>
    <w:rsid w:val="0074164D"/>
    <w:rsid w:val="00744CFF"/>
    <w:rsid w:val="00746F6D"/>
    <w:rsid w:val="00750F54"/>
    <w:rsid w:val="00752552"/>
    <w:rsid w:val="00755F32"/>
    <w:rsid w:val="00761C0B"/>
    <w:rsid w:val="007644A7"/>
    <w:rsid w:val="00765089"/>
    <w:rsid w:val="00765FB4"/>
    <w:rsid w:val="00766B40"/>
    <w:rsid w:val="00766D5F"/>
    <w:rsid w:val="007678C2"/>
    <w:rsid w:val="00770B05"/>
    <w:rsid w:val="00775E8D"/>
    <w:rsid w:val="007878C1"/>
    <w:rsid w:val="007939D4"/>
    <w:rsid w:val="00795134"/>
    <w:rsid w:val="007960C9"/>
    <w:rsid w:val="007A12B7"/>
    <w:rsid w:val="007A130B"/>
    <w:rsid w:val="007A2305"/>
    <w:rsid w:val="007A2EEE"/>
    <w:rsid w:val="007A6BFB"/>
    <w:rsid w:val="007A6C33"/>
    <w:rsid w:val="007A7401"/>
    <w:rsid w:val="007B2958"/>
    <w:rsid w:val="007B2C2E"/>
    <w:rsid w:val="007B31CF"/>
    <w:rsid w:val="007B4F4B"/>
    <w:rsid w:val="007B76C2"/>
    <w:rsid w:val="007C0174"/>
    <w:rsid w:val="007C2E8A"/>
    <w:rsid w:val="007C3C74"/>
    <w:rsid w:val="007D760F"/>
    <w:rsid w:val="007E19E4"/>
    <w:rsid w:val="007E2222"/>
    <w:rsid w:val="007E6A1E"/>
    <w:rsid w:val="007F1B9B"/>
    <w:rsid w:val="007F281A"/>
    <w:rsid w:val="007F2E81"/>
    <w:rsid w:val="007F64B6"/>
    <w:rsid w:val="007F6A6F"/>
    <w:rsid w:val="007F7D4D"/>
    <w:rsid w:val="007F7EA2"/>
    <w:rsid w:val="00801BAF"/>
    <w:rsid w:val="00805598"/>
    <w:rsid w:val="008059E1"/>
    <w:rsid w:val="00805BDB"/>
    <w:rsid w:val="00814B19"/>
    <w:rsid w:val="0082406B"/>
    <w:rsid w:val="00824AE0"/>
    <w:rsid w:val="00826F88"/>
    <w:rsid w:val="00832B5A"/>
    <w:rsid w:val="00836849"/>
    <w:rsid w:val="008412F5"/>
    <w:rsid w:val="00841E54"/>
    <w:rsid w:val="008557F8"/>
    <w:rsid w:val="008578EF"/>
    <w:rsid w:val="00857AB2"/>
    <w:rsid w:val="0086625D"/>
    <w:rsid w:val="00870A21"/>
    <w:rsid w:val="0087399A"/>
    <w:rsid w:val="0087435C"/>
    <w:rsid w:val="00875280"/>
    <w:rsid w:val="008768B4"/>
    <w:rsid w:val="00880224"/>
    <w:rsid w:val="00881476"/>
    <w:rsid w:val="008839D8"/>
    <w:rsid w:val="008862E3"/>
    <w:rsid w:val="00886DE4"/>
    <w:rsid w:val="008877E0"/>
    <w:rsid w:val="00892E78"/>
    <w:rsid w:val="008930DF"/>
    <w:rsid w:val="00894EDA"/>
    <w:rsid w:val="008A110F"/>
    <w:rsid w:val="008A1949"/>
    <w:rsid w:val="008A2EB6"/>
    <w:rsid w:val="008A614D"/>
    <w:rsid w:val="008B0C23"/>
    <w:rsid w:val="008B5353"/>
    <w:rsid w:val="008B78B7"/>
    <w:rsid w:val="008B7CE9"/>
    <w:rsid w:val="008C4EEF"/>
    <w:rsid w:val="008D05D3"/>
    <w:rsid w:val="008D305A"/>
    <w:rsid w:val="008D7C1C"/>
    <w:rsid w:val="008E048A"/>
    <w:rsid w:val="008E35EE"/>
    <w:rsid w:val="008E4BA4"/>
    <w:rsid w:val="008E7A2A"/>
    <w:rsid w:val="008F1B96"/>
    <w:rsid w:val="008F1CF4"/>
    <w:rsid w:val="008F4BD2"/>
    <w:rsid w:val="008F78FA"/>
    <w:rsid w:val="00903892"/>
    <w:rsid w:val="00907082"/>
    <w:rsid w:val="00907F10"/>
    <w:rsid w:val="00910F55"/>
    <w:rsid w:val="009178BC"/>
    <w:rsid w:val="009213AA"/>
    <w:rsid w:val="00921716"/>
    <w:rsid w:val="00921DA3"/>
    <w:rsid w:val="0092200F"/>
    <w:rsid w:val="009248D6"/>
    <w:rsid w:val="00936683"/>
    <w:rsid w:val="00937325"/>
    <w:rsid w:val="00940914"/>
    <w:rsid w:val="009527AF"/>
    <w:rsid w:val="00952A27"/>
    <w:rsid w:val="00962CD9"/>
    <w:rsid w:val="00971AB7"/>
    <w:rsid w:val="00973220"/>
    <w:rsid w:val="009745B6"/>
    <w:rsid w:val="0097796B"/>
    <w:rsid w:val="00982973"/>
    <w:rsid w:val="00982F9F"/>
    <w:rsid w:val="009867B7"/>
    <w:rsid w:val="009877D9"/>
    <w:rsid w:val="00987A42"/>
    <w:rsid w:val="00990042"/>
    <w:rsid w:val="00991207"/>
    <w:rsid w:val="009949FF"/>
    <w:rsid w:val="00997110"/>
    <w:rsid w:val="00997445"/>
    <w:rsid w:val="00997EED"/>
    <w:rsid w:val="009A11E9"/>
    <w:rsid w:val="009A1E68"/>
    <w:rsid w:val="009A3C00"/>
    <w:rsid w:val="009A4690"/>
    <w:rsid w:val="009A599F"/>
    <w:rsid w:val="009A5E84"/>
    <w:rsid w:val="009A6F95"/>
    <w:rsid w:val="009B1EA8"/>
    <w:rsid w:val="009B7221"/>
    <w:rsid w:val="009C3093"/>
    <w:rsid w:val="009C602A"/>
    <w:rsid w:val="009D3447"/>
    <w:rsid w:val="009D74CB"/>
    <w:rsid w:val="009E2786"/>
    <w:rsid w:val="009E5447"/>
    <w:rsid w:val="009F6FE2"/>
    <w:rsid w:val="009F7612"/>
    <w:rsid w:val="00A001F8"/>
    <w:rsid w:val="00A00886"/>
    <w:rsid w:val="00A01359"/>
    <w:rsid w:val="00A14E23"/>
    <w:rsid w:val="00A15C23"/>
    <w:rsid w:val="00A16857"/>
    <w:rsid w:val="00A23C4D"/>
    <w:rsid w:val="00A254E2"/>
    <w:rsid w:val="00A265C4"/>
    <w:rsid w:val="00A36541"/>
    <w:rsid w:val="00A36E5F"/>
    <w:rsid w:val="00A40D3A"/>
    <w:rsid w:val="00A45EB0"/>
    <w:rsid w:val="00A46357"/>
    <w:rsid w:val="00A476B2"/>
    <w:rsid w:val="00A536D6"/>
    <w:rsid w:val="00A556DD"/>
    <w:rsid w:val="00A61D2A"/>
    <w:rsid w:val="00A6724F"/>
    <w:rsid w:val="00A67EDD"/>
    <w:rsid w:val="00A737BE"/>
    <w:rsid w:val="00A74208"/>
    <w:rsid w:val="00A75859"/>
    <w:rsid w:val="00A77FF4"/>
    <w:rsid w:val="00A801EC"/>
    <w:rsid w:val="00A83A2D"/>
    <w:rsid w:val="00A84FFB"/>
    <w:rsid w:val="00A858B1"/>
    <w:rsid w:val="00A85D79"/>
    <w:rsid w:val="00A87A8C"/>
    <w:rsid w:val="00A87C72"/>
    <w:rsid w:val="00A87F63"/>
    <w:rsid w:val="00A9081A"/>
    <w:rsid w:val="00A914BF"/>
    <w:rsid w:val="00A93413"/>
    <w:rsid w:val="00A94D88"/>
    <w:rsid w:val="00A962CC"/>
    <w:rsid w:val="00AA05EA"/>
    <w:rsid w:val="00AA0872"/>
    <w:rsid w:val="00AA2B63"/>
    <w:rsid w:val="00AA5505"/>
    <w:rsid w:val="00AA72C7"/>
    <w:rsid w:val="00AA7313"/>
    <w:rsid w:val="00AB0980"/>
    <w:rsid w:val="00AB2240"/>
    <w:rsid w:val="00AB3324"/>
    <w:rsid w:val="00AB492E"/>
    <w:rsid w:val="00AB4CA8"/>
    <w:rsid w:val="00AB4F0F"/>
    <w:rsid w:val="00AB642E"/>
    <w:rsid w:val="00AB764A"/>
    <w:rsid w:val="00AC7ECE"/>
    <w:rsid w:val="00AD01DD"/>
    <w:rsid w:val="00AD10B2"/>
    <w:rsid w:val="00AD1F77"/>
    <w:rsid w:val="00AD258C"/>
    <w:rsid w:val="00AD2A04"/>
    <w:rsid w:val="00AD5511"/>
    <w:rsid w:val="00AE22FE"/>
    <w:rsid w:val="00AE4428"/>
    <w:rsid w:val="00AE640D"/>
    <w:rsid w:val="00AE641F"/>
    <w:rsid w:val="00AF0B51"/>
    <w:rsid w:val="00AF5926"/>
    <w:rsid w:val="00B002E5"/>
    <w:rsid w:val="00B02087"/>
    <w:rsid w:val="00B0242B"/>
    <w:rsid w:val="00B059FA"/>
    <w:rsid w:val="00B06733"/>
    <w:rsid w:val="00B0713C"/>
    <w:rsid w:val="00B16194"/>
    <w:rsid w:val="00B20C0F"/>
    <w:rsid w:val="00B223B2"/>
    <w:rsid w:val="00B24809"/>
    <w:rsid w:val="00B32DD3"/>
    <w:rsid w:val="00B34658"/>
    <w:rsid w:val="00B346DA"/>
    <w:rsid w:val="00B402C0"/>
    <w:rsid w:val="00B43FF3"/>
    <w:rsid w:val="00B46505"/>
    <w:rsid w:val="00B4770E"/>
    <w:rsid w:val="00B51589"/>
    <w:rsid w:val="00B522E5"/>
    <w:rsid w:val="00B54704"/>
    <w:rsid w:val="00B63B03"/>
    <w:rsid w:val="00B63BD6"/>
    <w:rsid w:val="00B66FDE"/>
    <w:rsid w:val="00B70DEC"/>
    <w:rsid w:val="00B71B4A"/>
    <w:rsid w:val="00B72F30"/>
    <w:rsid w:val="00B732D3"/>
    <w:rsid w:val="00B7457D"/>
    <w:rsid w:val="00B749BE"/>
    <w:rsid w:val="00B81541"/>
    <w:rsid w:val="00B83325"/>
    <w:rsid w:val="00B87501"/>
    <w:rsid w:val="00B93CE7"/>
    <w:rsid w:val="00B95582"/>
    <w:rsid w:val="00BA36AB"/>
    <w:rsid w:val="00BA7538"/>
    <w:rsid w:val="00BB2867"/>
    <w:rsid w:val="00BB5ADA"/>
    <w:rsid w:val="00BB73D9"/>
    <w:rsid w:val="00BB79E6"/>
    <w:rsid w:val="00BC186B"/>
    <w:rsid w:val="00BC6FEF"/>
    <w:rsid w:val="00BD1707"/>
    <w:rsid w:val="00BD18FF"/>
    <w:rsid w:val="00BD2F6B"/>
    <w:rsid w:val="00BD411C"/>
    <w:rsid w:val="00BD7E1E"/>
    <w:rsid w:val="00BE1BA8"/>
    <w:rsid w:val="00BE2445"/>
    <w:rsid w:val="00BE2A46"/>
    <w:rsid w:val="00BE3C85"/>
    <w:rsid w:val="00BE74B1"/>
    <w:rsid w:val="00BF009D"/>
    <w:rsid w:val="00BF2996"/>
    <w:rsid w:val="00BF30C1"/>
    <w:rsid w:val="00BF3A05"/>
    <w:rsid w:val="00BF3BCF"/>
    <w:rsid w:val="00BF550F"/>
    <w:rsid w:val="00BF6AFE"/>
    <w:rsid w:val="00BF7BA9"/>
    <w:rsid w:val="00C04A36"/>
    <w:rsid w:val="00C134D8"/>
    <w:rsid w:val="00C14BAA"/>
    <w:rsid w:val="00C162C4"/>
    <w:rsid w:val="00C16B8B"/>
    <w:rsid w:val="00C24176"/>
    <w:rsid w:val="00C24E5F"/>
    <w:rsid w:val="00C30113"/>
    <w:rsid w:val="00C3225E"/>
    <w:rsid w:val="00C324F7"/>
    <w:rsid w:val="00C33897"/>
    <w:rsid w:val="00C33A8F"/>
    <w:rsid w:val="00C34324"/>
    <w:rsid w:val="00C353EC"/>
    <w:rsid w:val="00C3629A"/>
    <w:rsid w:val="00C37BCD"/>
    <w:rsid w:val="00C43D48"/>
    <w:rsid w:val="00C47BF3"/>
    <w:rsid w:val="00C5001F"/>
    <w:rsid w:val="00C5451C"/>
    <w:rsid w:val="00C54BF4"/>
    <w:rsid w:val="00C56A4F"/>
    <w:rsid w:val="00C56EC4"/>
    <w:rsid w:val="00C57C64"/>
    <w:rsid w:val="00C6032E"/>
    <w:rsid w:val="00C633C5"/>
    <w:rsid w:val="00C671D0"/>
    <w:rsid w:val="00C67516"/>
    <w:rsid w:val="00C72561"/>
    <w:rsid w:val="00C735B7"/>
    <w:rsid w:val="00C81FEA"/>
    <w:rsid w:val="00C85EEC"/>
    <w:rsid w:val="00C913F5"/>
    <w:rsid w:val="00C91CCB"/>
    <w:rsid w:val="00C9483B"/>
    <w:rsid w:val="00C966D1"/>
    <w:rsid w:val="00C96E45"/>
    <w:rsid w:val="00CA1F60"/>
    <w:rsid w:val="00CA26CE"/>
    <w:rsid w:val="00CA273C"/>
    <w:rsid w:val="00CA2B0E"/>
    <w:rsid w:val="00CA4287"/>
    <w:rsid w:val="00CA67EF"/>
    <w:rsid w:val="00CA7A85"/>
    <w:rsid w:val="00CB17C0"/>
    <w:rsid w:val="00CB38E1"/>
    <w:rsid w:val="00CC2AD3"/>
    <w:rsid w:val="00CC3D41"/>
    <w:rsid w:val="00CC3E3E"/>
    <w:rsid w:val="00CC5F47"/>
    <w:rsid w:val="00CC74A8"/>
    <w:rsid w:val="00CD001C"/>
    <w:rsid w:val="00CD3397"/>
    <w:rsid w:val="00CD765A"/>
    <w:rsid w:val="00CE4061"/>
    <w:rsid w:val="00CE69CB"/>
    <w:rsid w:val="00CE7983"/>
    <w:rsid w:val="00CF1979"/>
    <w:rsid w:val="00CF24A8"/>
    <w:rsid w:val="00CF5A1B"/>
    <w:rsid w:val="00D01284"/>
    <w:rsid w:val="00D12F33"/>
    <w:rsid w:val="00D17990"/>
    <w:rsid w:val="00D20B69"/>
    <w:rsid w:val="00D212C7"/>
    <w:rsid w:val="00D22360"/>
    <w:rsid w:val="00D227DA"/>
    <w:rsid w:val="00D253B1"/>
    <w:rsid w:val="00D2640F"/>
    <w:rsid w:val="00D27376"/>
    <w:rsid w:val="00D313C7"/>
    <w:rsid w:val="00D32E36"/>
    <w:rsid w:val="00D3308D"/>
    <w:rsid w:val="00D35031"/>
    <w:rsid w:val="00D35990"/>
    <w:rsid w:val="00D362F9"/>
    <w:rsid w:val="00D36EDB"/>
    <w:rsid w:val="00D404C1"/>
    <w:rsid w:val="00D436B6"/>
    <w:rsid w:val="00D44878"/>
    <w:rsid w:val="00D44CF5"/>
    <w:rsid w:val="00D45723"/>
    <w:rsid w:val="00D46BBD"/>
    <w:rsid w:val="00D50B16"/>
    <w:rsid w:val="00D5270E"/>
    <w:rsid w:val="00D53DAC"/>
    <w:rsid w:val="00D576C7"/>
    <w:rsid w:val="00D60231"/>
    <w:rsid w:val="00D6177F"/>
    <w:rsid w:val="00D64180"/>
    <w:rsid w:val="00D65699"/>
    <w:rsid w:val="00D67069"/>
    <w:rsid w:val="00D76C47"/>
    <w:rsid w:val="00D777DD"/>
    <w:rsid w:val="00D80285"/>
    <w:rsid w:val="00D879B2"/>
    <w:rsid w:val="00D92D45"/>
    <w:rsid w:val="00D9694B"/>
    <w:rsid w:val="00DA0C48"/>
    <w:rsid w:val="00DA2EAC"/>
    <w:rsid w:val="00DB16BB"/>
    <w:rsid w:val="00DB4A5B"/>
    <w:rsid w:val="00DC0F6A"/>
    <w:rsid w:val="00DC5DF1"/>
    <w:rsid w:val="00DC60C5"/>
    <w:rsid w:val="00DC6F39"/>
    <w:rsid w:val="00DD13C3"/>
    <w:rsid w:val="00DD2579"/>
    <w:rsid w:val="00DD3663"/>
    <w:rsid w:val="00DD5495"/>
    <w:rsid w:val="00DD7B38"/>
    <w:rsid w:val="00DE2481"/>
    <w:rsid w:val="00DE3B6B"/>
    <w:rsid w:val="00DE44A1"/>
    <w:rsid w:val="00DF1216"/>
    <w:rsid w:val="00DF4266"/>
    <w:rsid w:val="00DF4EEE"/>
    <w:rsid w:val="00DF4FF5"/>
    <w:rsid w:val="00E00256"/>
    <w:rsid w:val="00E01131"/>
    <w:rsid w:val="00E02C18"/>
    <w:rsid w:val="00E0436A"/>
    <w:rsid w:val="00E059F7"/>
    <w:rsid w:val="00E05DBA"/>
    <w:rsid w:val="00E200C2"/>
    <w:rsid w:val="00E245EF"/>
    <w:rsid w:val="00E247D8"/>
    <w:rsid w:val="00E276F2"/>
    <w:rsid w:val="00E30D27"/>
    <w:rsid w:val="00E32335"/>
    <w:rsid w:val="00E341EA"/>
    <w:rsid w:val="00E359CC"/>
    <w:rsid w:val="00E43FD2"/>
    <w:rsid w:val="00E44519"/>
    <w:rsid w:val="00E45D1A"/>
    <w:rsid w:val="00E51104"/>
    <w:rsid w:val="00E51118"/>
    <w:rsid w:val="00E52E26"/>
    <w:rsid w:val="00E5365B"/>
    <w:rsid w:val="00E5372B"/>
    <w:rsid w:val="00E54F7B"/>
    <w:rsid w:val="00E56A3B"/>
    <w:rsid w:val="00E63048"/>
    <w:rsid w:val="00E6381A"/>
    <w:rsid w:val="00E67184"/>
    <w:rsid w:val="00E7005C"/>
    <w:rsid w:val="00E71C2B"/>
    <w:rsid w:val="00E7314F"/>
    <w:rsid w:val="00E73818"/>
    <w:rsid w:val="00E767F5"/>
    <w:rsid w:val="00E769B8"/>
    <w:rsid w:val="00E77B78"/>
    <w:rsid w:val="00E82A44"/>
    <w:rsid w:val="00E84CC3"/>
    <w:rsid w:val="00E85680"/>
    <w:rsid w:val="00E915E0"/>
    <w:rsid w:val="00E93597"/>
    <w:rsid w:val="00E93C87"/>
    <w:rsid w:val="00E957B2"/>
    <w:rsid w:val="00E961A1"/>
    <w:rsid w:val="00E96A99"/>
    <w:rsid w:val="00EA211B"/>
    <w:rsid w:val="00EA2586"/>
    <w:rsid w:val="00EA2A27"/>
    <w:rsid w:val="00EA3D54"/>
    <w:rsid w:val="00EA6765"/>
    <w:rsid w:val="00EA7D09"/>
    <w:rsid w:val="00EB1294"/>
    <w:rsid w:val="00EB1D8C"/>
    <w:rsid w:val="00EB2E16"/>
    <w:rsid w:val="00EB5737"/>
    <w:rsid w:val="00EC4777"/>
    <w:rsid w:val="00EC586E"/>
    <w:rsid w:val="00EC5D4E"/>
    <w:rsid w:val="00EC6578"/>
    <w:rsid w:val="00ED4F7F"/>
    <w:rsid w:val="00EE065E"/>
    <w:rsid w:val="00EE2A2A"/>
    <w:rsid w:val="00EE3154"/>
    <w:rsid w:val="00EF1637"/>
    <w:rsid w:val="00EF1995"/>
    <w:rsid w:val="00EF26B9"/>
    <w:rsid w:val="00EF59A9"/>
    <w:rsid w:val="00F0158C"/>
    <w:rsid w:val="00F02E14"/>
    <w:rsid w:val="00F034C6"/>
    <w:rsid w:val="00F143B4"/>
    <w:rsid w:val="00F152F7"/>
    <w:rsid w:val="00F169E9"/>
    <w:rsid w:val="00F17DFF"/>
    <w:rsid w:val="00F20A5A"/>
    <w:rsid w:val="00F2190C"/>
    <w:rsid w:val="00F22E35"/>
    <w:rsid w:val="00F24F70"/>
    <w:rsid w:val="00F311CA"/>
    <w:rsid w:val="00F333B6"/>
    <w:rsid w:val="00F337B8"/>
    <w:rsid w:val="00F36C51"/>
    <w:rsid w:val="00F408D6"/>
    <w:rsid w:val="00F4098E"/>
    <w:rsid w:val="00F45186"/>
    <w:rsid w:val="00F457D8"/>
    <w:rsid w:val="00F506BE"/>
    <w:rsid w:val="00F51114"/>
    <w:rsid w:val="00F56B4E"/>
    <w:rsid w:val="00F56DF7"/>
    <w:rsid w:val="00F649FC"/>
    <w:rsid w:val="00F66B9C"/>
    <w:rsid w:val="00F67C72"/>
    <w:rsid w:val="00F701FC"/>
    <w:rsid w:val="00F7098A"/>
    <w:rsid w:val="00F7128E"/>
    <w:rsid w:val="00F73E21"/>
    <w:rsid w:val="00F74100"/>
    <w:rsid w:val="00F76A42"/>
    <w:rsid w:val="00F81F0B"/>
    <w:rsid w:val="00F846BC"/>
    <w:rsid w:val="00F84BD2"/>
    <w:rsid w:val="00F85BCE"/>
    <w:rsid w:val="00F8623A"/>
    <w:rsid w:val="00F87EA0"/>
    <w:rsid w:val="00F90196"/>
    <w:rsid w:val="00F90DC2"/>
    <w:rsid w:val="00F9154F"/>
    <w:rsid w:val="00F92C07"/>
    <w:rsid w:val="00FA16BF"/>
    <w:rsid w:val="00FA4689"/>
    <w:rsid w:val="00FA50CA"/>
    <w:rsid w:val="00FB2CB8"/>
    <w:rsid w:val="00FB4A50"/>
    <w:rsid w:val="00FB6C3E"/>
    <w:rsid w:val="00FB7904"/>
    <w:rsid w:val="00FC2E8F"/>
    <w:rsid w:val="00FC3678"/>
    <w:rsid w:val="00FC3775"/>
    <w:rsid w:val="00FC6CED"/>
    <w:rsid w:val="00FD6DFD"/>
    <w:rsid w:val="00FD792D"/>
    <w:rsid w:val="00FE129D"/>
    <w:rsid w:val="00FE2CC2"/>
    <w:rsid w:val="00FE47D4"/>
    <w:rsid w:val="00FF0FF1"/>
    <w:rsid w:val="00FF45B5"/>
    <w:rsid w:val="00FF56FB"/>
    <w:rsid w:val="00FF5B58"/>
    <w:rsid w:val="00FF65A9"/>
    <w:rsid w:val="00FF6C4A"/>
    <w:rsid w:val="00FF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51A43"/>
  <w15:chartTrackingRefBased/>
  <w15:docId w15:val="{377E03AE-536B-469C-A967-A7424BDE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B8"/>
  </w:style>
  <w:style w:type="paragraph" w:styleId="Heading1">
    <w:name w:val="heading 1"/>
    <w:basedOn w:val="Normal"/>
    <w:next w:val="Normal"/>
    <w:link w:val="Heading1Char"/>
    <w:uiPriority w:val="9"/>
    <w:qFormat/>
    <w:rsid w:val="001822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22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62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0DF"/>
    <w:rPr>
      <w:color w:val="0000FF"/>
      <w:u w:val="single"/>
    </w:rPr>
  </w:style>
  <w:style w:type="paragraph" w:styleId="ListParagraph">
    <w:name w:val="List Paragraph"/>
    <w:basedOn w:val="Normal"/>
    <w:uiPriority w:val="34"/>
    <w:qFormat/>
    <w:rsid w:val="004731A1"/>
    <w:pPr>
      <w:ind w:left="720"/>
      <w:contextualSpacing/>
    </w:pPr>
  </w:style>
  <w:style w:type="character" w:styleId="PlaceholderText">
    <w:name w:val="Placeholder Text"/>
    <w:basedOn w:val="DefaultParagraphFont"/>
    <w:uiPriority w:val="99"/>
    <w:semiHidden/>
    <w:rsid w:val="00032B95"/>
    <w:rPr>
      <w:color w:val="808080"/>
    </w:rPr>
  </w:style>
  <w:style w:type="table" w:styleId="TableGrid">
    <w:name w:val="Table Grid"/>
    <w:basedOn w:val="TableNormal"/>
    <w:uiPriority w:val="39"/>
    <w:rsid w:val="00741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1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B4A"/>
  </w:style>
  <w:style w:type="paragraph" w:styleId="Footer">
    <w:name w:val="footer"/>
    <w:basedOn w:val="Normal"/>
    <w:link w:val="FooterChar"/>
    <w:uiPriority w:val="99"/>
    <w:unhideWhenUsed/>
    <w:rsid w:val="00B71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B4A"/>
  </w:style>
  <w:style w:type="paragraph" w:styleId="Caption">
    <w:name w:val="caption"/>
    <w:basedOn w:val="Normal"/>
    <w:next w:val="Normal"/>
    <w:uiPriority w:val="35"/>
    <w:unhideWhenUsed/>
    <w:qFormat/>
    <w:rsid w:val="00B66FD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1822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222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862E3"/>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1C4DB6"/>
    <w:pPr>
      <w:outlineLvl w:val="9"/>
    </w:pPr>
  </w:style>
  <w:style w:type="paragraph" w:styleId="TOC1">
    <w:name w:val="toc 1"/>
    <w:basedOn w:val="Normal"/>
    <w:next w:val="Normal"/>
    <w:autoRedefine/>
    <w:uiPriority w:val="39"/>
    <w:unhideWhenUsed/>
    <w:rsid w:val="00447416"/>
    <w:pPr>
      <w:tabs>
        <w:tab w:val="right" w:leader="dot" w:pos="7928"/>
      </w:tabs>
      <w:spacing w:after="100" w:line="480" w:lineRule="auto"/>
      <w:jc w:val="both"/>
    </w:pPr>
    <w:rPr>
      <w:rFonts w:ascii="Times New Roman" w:hAnsi="Times New Roman" w:cs="Times New Roman"/>
      <w:b/>
      <w:bCs/>
      <w:noProof/>
      <w:sz w:val="24"/>
      <w:szCs w:val="24"/>
      <w:lang w:val="id-ID" w:eastAsia="en-ID"/>
    </w:rPr>
  </w:style>
  <w:style w:type="paragraph" w:styleId="TOC2">
    <w:name w:val="toc 2"/>
    <w:basedOn w:val="Normal"/>
    <w:next w:val="Normal"/>
    <w:autoRedefine/>
    <w:uiPriority w:val="39"/>
    <w:unhideWhenUsed/>
    <w:rsid w:val="00F152F7"/>
    <w:pPr>
      <w:tabs>
        <w:tab w:val="left" w:pos="660"/>
        <w:tab w:val="right" w:leader="dot" w:pos="7928"/>
      </w:tabs>
      <w:spacing w:after="100" w:line="480" w:lineRule="auto"/>
      <w:ind w:left="220"/>
      <w:jc w:val="both"/>
    </w:pPr>
    <w:rPr>
      <w:rFonts w:ascii="Times New Roman" w:hAnsi="Times New Roman" w:cs="Times New Roman"/>
      <w:noProof/>
      <w:sz w:val="24"/>
      <w:szCs w:val="24"/>
      <w:lang w:val="id-ID"/>
    </w:rPr>
  </w:style>
  <w:style w:type="paragraph" w:styleId="TOC3">
    <w:name w:val="toc 3"/>
    <w:basedOn w:val="Normal"/>
    <w:next w:val="Normal"/>
    <w:autoRedefine/>
    <w:uiPriority w:val="39"/>
    <w:unhideWhenUsed/>
    <w:rsid w:val="00DC5DF1"/>
    <w:pPr>
      <w:tabs>
        <w:tab w:val="left" w:pos="880"/>
        <w:tab w:val="right" w:leader="dot" w:pos="8261"/>
      </w:tabs>
      <w:spacing w:after="100"/>
      <w:ind w:left="440"/>
    </w:pPr>
    <w:rPr>
      <w:rFonts w:ascii="Times New Roman" w:hAnsi="Times New Roman" w:cs="Times New Roman"/>
      <w:bCs/>
      <w:noProof/>
      <w:lang w:val="id-ID"/>
    </w:rPr>
  </w:style>
  <w:style w:type="paragraph" w:styleId="TableofFigures">
    <w:name w:val="table of figures"/>
    <w:basedOn w:val="Normal"/>
    <w:next w:val="Normal"/>
    <w:uiPriority w:val="99"/>
    <w:unhideWhenUsed/>
    <w:rsid w:val="00E7005C"/>
    <w:pPr>
      <w:spacing w:after="0"/>
    </w:pPr>
  </w:style>
  <w:style w:type="paragraph" w:styleId="NormalWeb">
    <w:name w:val="Normal (Web)"/>
    <w:basedOn w:val="Normal"/>
    <w:uiPriority w:val="99"/>
    <w:semiHidden/>
    <w:unhideWhenUsed/>
    <w:rsid w:val="00DE44A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72F30"/>
    <w:rPr>
      <w:sz w:val="16"/>
      <w:szCs w:val="16"/>
    </w:rPr>
  </w:style>
  <w:style w:type="paragraph" w:styleId="CommentText">
    <w:name w:val="annotation text"/>
    <w:basedOn w:val="Normal"/>
    <w:link w:val="CommentTextChar"/>
    <w:uiPriority w:val="99"/>
    <w:semiHidden/>
    <w:unhideWhenUsed/>
    <w:rsid w:val="00B72F30"/>
    <w:pPr>
      <w:spacing w:line="240" w:lineRule="auto"/>
    </w:pPr>
    <w:rPr>
      <w:sz w:val="20"/>
      <w:szCs w:val="20"/>
    </w:rPr>
  </w:style>
  <w:style w:type="character" w:customStyle="1" w:styleId="CommentTextChar">
    <w:name w:val="Comment Text Char"/>
    <w:basedOn w:val="DefaultParagraphFont"/>
    <w:link w:val="CommentText"/>
    <w:uiPriority w:val="99"/>
    <w:semiHidden/>
    <w:rsid w:val="00B72F30"/>
    <w:rPr>
      <w:sz w:val="20"/>
      <w:szCs w:val="20"/>
    </w:rPr>
  </w:style>
  <w:style w:type="paragraph" w:styleId="CommentSubject">
    <w:name w:val="annotation subject"/>
    <w:basedOn w:val="CommentText"/>
    <w:next w:val="CommentText"/>
    <w:link w:val="CommentSubjectChar"/>
    <w:uiPriority w:val="99"/>
    <w:semiHidden/>
    <w:unhideWhenUsed/>
    <w:rsid w:val="00B72F30"/>
    <w:rPr>
      <w:b/>
      <w:bCs/>
    </w:rPr>
  </w:style>
  <w:style w:type="character" w:customStyle="1" w:styleId="CommentSubjectChar">
    <w:name w:val="Comment Subject Char"/>
    <w:basedOn w:val="CommentTextChar"/>
    <w:link w:val="CommentSubject"/>
    <w:uiPriority w:val="99"/>
    <w:semiHidden/>
    <w:rsid w:val="00B72F30"/>
    <w:rPr>
      <w:b/>
      <w:bCs/>
      <w:sz w:val="20"/>
      <w:szCs w:val="20"/>
    </w:rPr>
  </w:style>
  <w:style w:type="paragraph" w:styleId="BalloonText">
    <w:name w:val="Balloon Text"/>
    <w:basedOn w:val="Normal"/>
    <w:link w:val="BalloonTextChar"/>
    <w:uiPriority w:val="99"/>
    <w:semiHidden/>
    <w:unhideWhenUsed/>
    <w:rsid w:val="00B72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F30"/>
    <w:rPr>
      <w:rFonts w:ascii="Segoe UI" w:hAnsi="Segoe UI" w:cs="Segoe UI"/>
      <w:sz w:val="18"/>
      <w:szCs w:val="18"/>
    </w:rPr>
  </w:style>
  <w:style w:type="table" w:customStyle="1" w:styleId="TableGrid1">
    <w:name w:val="Table Grid1"/>
    <w:basedOn w:val="TableNormal"/>
    <w:next w:val="TableGrid"/>
    <w:uiPriority w:val="39"/>
    <w:rsid w:val="001C2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0310">
      <w:bodyDiv w:val="1"/>
      <w:marLeft w:val="0"/>
      <w:marRight w:val="0"/>
      <w:marTop w:val="0"/>
      <w:marBottom w:val="0"/>
      <w:divBdr>
        <w:top w:val="none" w:sz="0" w:space="0" w:color="auto"/>
        <w:left w:val="none" w:sz="0" w:space="0" w:color="auto"/>
        <w:bottom w:val="none" w:sz="0" w:space="0" w:color="auto"/>
        <w:right w:val="none" w:sz="0" w:space="0" w:color="auto"/>
      </w:divBdr>
    </w:div>
    <w:div w:id="26757051">
      <w:bodyDiv w:val="1"/>
      <w:marLeft w:val="0"/>
      <w:marRight w:val="0"/>
      <w:marTop w:val="0"/>
      <w:marBottom w:val="0"/>
      <w:divBdr>
        <w:top w:val="none" w:sz="0" w:space="0" w:color="auto"/>
        <w:left w:val="none" w:sz="0" w:space="0" w:color="auto"/>
        <w:bottom w:val="none" w:sz="0" w:space="0" w:color="auto"/>
        <w:right w:val="none" w:sz="0" w:space="0" w:color="auto"/>
      </w:divBdr>
    </w:div>
    <w:div w:id="32537994">
      <w:bodyDiv w:val="1"/>
      <w:marLeft w:val="0"/>
      <w:marRight w:val="0"/>
      <w:marTop w:val="0"/>
      <w:marBottom w:val="0"/>
      <w:divBdr>
        <w:top w:val="none" w:sz="0" w:space="0" w:color="auto"/>
        <w:left w:val="none" w:sz="0" w:space="0" w:color="auto"/>
        <w:bottom w:val="none" w:sz="0" w:space="0" w:color="auto"/>
        <w:right w:val="none" w:sz="0" w:space="0" w:color="auto"/>
      </w:divBdr>
    </w:div>
    <w:div w:id="49889494">
      <w:bodyDiv w:val="1"/>
      <w:marLeft w:val="0"/>
      <w:marRight w:val="0"/>
      <w:marTop w:val="0"/>
      <w:marBottom w:val="0"/>
      <w:divBdr>
        <w:top w:val="none" w:sz="0" w:space="0" w:color="auto"/>
        <w:left w:val="none" w:sz="0" w:space="0" w:color="auto"/>
        <w:bottom w:val="none" w:sz="0" w:space="0" w:color="auto"/>
        <w:right w:val="none" w:sz="0" w:space="0" w:color="auto"/>
      </w:divBdr>
    </w:div>
    <w:div w:id="80299136">
      <w:bodyDiv w:val="1"/>
      <w:marLeft w:val="0"/>
      <w:marRight w:val="0"/>
      <w:marTop w:val="0"/>
      <w:marBottom w:val="0"/>
      <w:divBdr>
        <w:top w:val="none" w:sz="0" w:space="0" w:color="auto"/>
        <w:left w:val="none" w:sz="0" w:space="0" w:color="auto"/>
        <w:bottom w:val="none" w:sz="0" w:space="0" w:color="auto"/>
        <w:right w:val="none" w:sz="0" w:space="0" w:color="auto"/>
      </w:divBdr>
    </w:div>
    <w:div w:id="113913120">
      <w:bodyDiv w:val="1"/>
      <w:marLeft w:val="0"/>
      <w:marRight w:val="0"/>
      <w:marTop w:val="0"/>
      <w:marBottom w:val="0"/>
      <w:divBdr>
        <w:top w:val="none" w:sz="0" w:space="0" w:color="auto"/>
        <w:left w:val="none" w:sz="0" w:space="0" w:color="auto"/>
        <w:bottom w:val="none" w:sz="0" w:space="0" w:color="auto"/>
        <w:right w:val="none" w:sz="0" w:space="0" w:color="auto"/>
      </w:divBdr>
    </w:div>
    <w:div w:id="175847389">
      <w:bodyDiv w:val="1"/>
      <w:marLeft w:val="0"/>
      <w:marRight w:val="0"/>
      <w:marTop w:val="0"/>
      <w:marBottom w:val="0"/>
      <w:divBdr>
        <w:top w:val="none" w:sz="0" w:space="0" w:color="auto"/>
        <w:left w:val="none" w:sz="0" w:space="0" w:color="auto"/>
        <w:bottom w:val="none" w:sz="0" w:space="0" w:color="auto"/>
        <w:right w:val="none" w:sz="0" w:space="0" w:color="auto"/>
      </w:divBdr>
    </w:div>
    <w:div w:id="178742093">
      <w:bodyDiv w:val="1"/>
      <w:marLeft w:val="0"/>
      <w:marRight w:val="0"/>
      <w:marTop w:val="0"/>
      <w:marBottom w:val="0"/>
      <w:divBdr>
        <w:top w:val="none" w:sz="0" w:space="0" w:color="auto"/>
        <w:left w:val="none" w:sz="0" w:space="0" w:color="auto"/>
        <w:bottom w:val="none" w:sz="0" w:space="0" w:color="auto"/>
        <w:right w:val="none" w:sz="0" w:space="0" w:color="auto"/>
      </w:divBdr>
    </w:div>
    <w:div w:id="210070419">
      <w:bodyDiv w:val="1"/>
      <w:marLeft w:val="0"/>
      <w:marRight w:val="0"/>
      <w:marTop w:val="0"/>
      <w:marBottom w:val="0"/>
      <w:divBdr>
        <w:top w:val="none" w:sz="0" w:space="0" w:color="auto"/>
        <w:left w:val="none" w:sz="0" w:space="0" w:color="auto"/>
        <w:bottom w:val="none" w:sz="0" w:space="0" w:color="auto"/>
        <w:right w:val="none" w:sz="0" w:space="0" w:color="auto"/>
      </w:divBdr>
      <w:divsChild>
        <w:div w:id="329218434">
          <w:marLeft w:val="0"/>
          <w:marRight w:val="0"/>
          <w:marTop w:val="0"/>
          <w:marBottom w:val="0"/>
          <w:divBdr>
            <w:top w:val="single" w:sz="2" w:space="0" w:color="E3E3E3"/>
            <w:left w:val="single" w:sz="2" w:space="0" w:color="E3E3E3"/>
            <w:bottom w:val="single" w:sz="2" w:space="0" w:color="E3E3E3"/>
            <w:right w:val="single" w:sz="2" w:space="0" w:color="E3E3E3"/>
          </w:divBdr>
          <w:divsChild>
            <w:div w:id="905844898">
              <w:marLeft w:val="0"/>
              <w:marRight w:val="0"/>
              <w:marTop w:val="0"/>
              <w:marBottom w:val="0"/>
              <w:divBdr>
                <w:top w:val="single" w:sz="2" w:space="0" w:color="E3E3E3"/>
                <w:left w:val="single" w:sz="2" w:space="0" w:color="E3E3E3"/>
                <w:bottom w:val="single" w:sz="2" w:space="0" w:color="E3E3E3"/>
                <w:right w:val="single" w:sz="2" w:space="0" w:color="E3E3E3"/>
              </w:divBdr>
              <w:divsChild>
                <w:div w:id="64302782">
                  <w:marLeft w:val="0"/>
                  <w:marRight w:val="0"/>
                  <w:marTop w:val="0"/>
                  <w:marBottom w:val="0"/>
                  <w:divBdr>
                    <w:top w:val="single" w:sz="2" w:space="2" w:color="E3E3E3"/>
                    <w:left w:val="single" w:sz="2" w:space="0" w:color="E3E3E3"/>
                    <w:bottom w:val="single" w:sz="2" w:space="0" w:color="E3E3E3"/>
                    <w:right w:val="single" w:sz="2" w:space="0" w:color="E3E3E3"/>
                  </w:divBdr>
                  <w:divsChild>
                    <w:div w:id="6948897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58555397">
      <w:bodyDiv w:val="1"/>
      <w:marLeft w:val="0"/>
      <w:marRight w:val="0"/>
      <w:marTop w:val="0"/>
      <w:marBottom w:val="0"/>
      <w:divBdr>
        <w:top w:val="none" w:sz="0" w:space="0" w:color="auto"/>
        <w:left w:val="none" w:sz="0" w:space="0" w:color="auto"/>
        <w:bottom w:val="none" w:sz="0" w:space="0" w:color="auto"/>
        <w:right w:val="none" w:sz="0" w:space="0" w:color="auto"/>
      </w:divBdr>
    </w:div>
    <w:div w:id="387344552">
      <w:bodyDiv w:val="1"/>
      <w:marLeft w:val="0"/>
      <w:marRight w:val="0"/>
      <w:marTop w:val="0"/>
      <w:marBottom w:val="0"/>
      <w:divBdr>
        <w:top w:val="none" w:sz="0" w:space="0" w:color="auto"/>
        <w:left w:val="none" w:sz="0" w:space="0" w:color="auto"/>
        <w:bottom w:val="none" w:sz="0" w:space="0" w:color="auto"/>
        <w:right w:val="none" w:sz="0" w:space="0" w:color="auto"/>
      </w:divBdr>
    </w:div>
    <w:div w:id="473373465">
      <w:bodyDiv w:val="1"/>
      <w:marLeft w:val="0"/>
      <w:marRight w:val="0"/>
      <w:marTop w:val="0"/>
      <w:marBottom w:val="0"/>
      <w:divBdr>
        <w:top w:val="none" w:sz="0" w:space="0" w:color="auto"/>
        <w:left w:val="none" w:sz="0" w:space="0" w:color="auto"/>
        <w:bottom w:val="none" w:sz="0" w:space="0" w:color="auto"/>
        <w:right w:val="none" w:sz="0" w:space="0" w:color="auto"/>
      </w:divBdr>
    </w:div>
    <w:div w:id="477501530">
      <w:bodyDiv w:val="1"/>
      <w:marLeft w:val="0"/>
      <w:marRight w:val="0"/>
      <w:marTop w:val="0"/>
      <w:marBottom w:val="0"/>
      <w:divBdr>
        <w:top w:val="none" w:sz="0" w:space="0" w:color="auto"/>
        <w:left w:val="none" w:sz="0" w:space="0" w:color="auto"/>
        <w:bottom w:val="none" w:sz="0" w:space="0" w:color="auto"/>
        <w:right w:val="none" w:sz="0" w:space="0" w:color="auto"/>
      </w:divBdr>
    </w:div>
    <w:div w:id="484905275">
      <w:bodyDiv w:val="1"/>
      <w:marLeft w:val="0"/>
      <w:marRight w:val="0"/>
      <w:marTop w:val="0"/>
      <w:marBottom w:val="0"/>
      <w:divBdr>
        <w:top w:val="none" w:sz="0" w:space="0" w:color="auto"/>
        <w:left w:val="none" w:sz="0" w:space="0" w:color="auto"/>
        <w:bottom w:val="none" w:sz="0" w:space="0" w:color="auto"/>
        <w:right w:val="none" w:sz="0" w:space="0" w:color="auto"/>
      </w:divBdr>
    </w:div>
    <w:div w:id="502744969">
      <w:bodyDiv w:val="1"/>
      <w:marLeft w:val="0"/>
      <w:marRight w:val="0"/>
      <w:marTop w:val="0"/>
      <w:marBottom w:val="0"/>
      <w:divBdr>
        <w:top w:val="none" w:sz="0" w:space="0" w:color="auto"/>
        <w:left w:val="none" w:sz="0" w:space="0" w:color="auto"/>
        <w:bottom w:val="none" w:sz="0" w:space="0" w:color="auto"/>
        <w:right w:val="none" w:sz="0" w:space="0" w:color="auto"/>
      </w:divBdr>
    </w:div>
    <w:div w:id="519204747">
      <w:bodyDiv w:val="1"/>
      <w:marLeft w:val="0"/>
      <w:marRight w:val="0"/>
      <w:marTop w:val="0"/>
      <w:marBottom w:val="0"/>
      <w:divBdr>
        <w:top w:val="none" w:sz="0" w:space="0" w:color="auto"/>
        <w:left w:val="none" w:sz="0" w:space="0" w:color="auto"/>
        <w:bottom w:val="none" w:sz="0" w:space="0" w:color="auto"/>
        <w:right w:val="none" w:sz="0" w:space="0" w:color="auto"/>
      </w:divBdr>
    </w:div>
    <w:div w:id="528177173">
      <w:bodyDiv w:val="1"/>
      <w:marLeft w:val="0"/>
      <w:marRight w:val="0"/>
      <w:marTop w:val="0"/>
      <w:marBottom w:val="0"/>
      <w:divBdr>
        <w:top w:val="none" w:sz="0" w:space="0" w:color="auto"/>
        <w:left w:val="none" w:sz="0" w:space="0" w:color="auto"/>
        <w:bottom w:val="none" w:sz="0" w:space="0" w:color="auto"/>
        <w:right w:val="none" w:sz="0" w:space="0" w:color="auto"/>
      </w:divBdr>
    </w:div>
    <w:div w:id="536359841">
      <w:bodyDiv w:val="1"/>
      <w:marLeft w:val="0"/>
      <w:marRight w:val="0"/>
      <w:marTop w:val="0"/>
      <w:marBottom w:val="0"/>
      <w:divBdr>
        <w:top w:val="none" w:sz="0" w:space="0" w:color="auto"/>
        <w:left w:val="none" w:sz="0" w:space="0" w:color="auto"/>
        <w:bottom w:val="none" w:sz="0" w:space="0" w:color="auto"/>
        <w:right w:val="none" w:sz="0" w:space="0" w:color="auto"/>
      </w:divBdr>
    </w:div>
    <w:div w:id="566039883">
      <w:bodyDiv w:val="1"/>
      <w:marLeft w:val="0"/>
      <w:marRight w:val="0"/>
      <w:marTop w:val="0"/>
      <w:marBottom w:val="0"/>
      <w:divBdr>
        <w:top w:val="none" w:sz="0" w:space="0" w:color="auto"/>
        <w:left w:val="none" w:sz="0" w:space="0" w:color="auto"/>
        <w:bottom w:val="none" w:sz="0" w:space="0" w:color="auto"/>
        <w:right w:val="none" w:sz="0" w:space="0" w:color="auto"/>
      </w:divBdr>
    </w:div>
    <w:div w:id="603415802">
      <w:bodyDiv w:val="1"/>
      <w:marLeft w:val="0"/>
      <w:marRight w:val="0"/>
      <w:marTop w:val="0"/>
      <w:marBottom w:val="0"/>
      <w:divBdr>
        <w:top w:val="none" w:sz="0" w:space="0" w:color="auto"/>
        <w:left w:val="none" w:sz="0" w:space="0" w:color="auto"/>
        <w:bottom w:val="none" w:sz="0" w:space="0" w:color="auto"/>
        <w:right w:val="none" w:sz="0" w:space="0" w:color="auto"/>
      </w:divBdr>
    </w:div>
    <w:div w:id="639770810">
      <w:bodyDiv w:val="1"/>
      <w:marLeft w:val="0"/>
      <w:marRight w:val="0"/>
      <w:marTop w:val="0"/>
      <w:marBottom w:val="0"/>
      <w:divBdr>
        <w:top w:val="none" w:sz="0" w:space="0" w:color="auto"/>
        <w:left w:val="none" w:sz="0" w:space="0" w:color="auto"/>
        <w:bottom w:val="none" w:sz="0" w:space="0" w:color="auto"/>
        <w:right w:val="none" w:sz="0" w:space="0" w:color="auto"/>
      </w:divBdr>
    </w:div>
    <w:div w:id="646906899">
      <w:bodyDiv w:val="1"/>
      <w:marLeft w:val="0"/>
      <w:marRight w:val="0"/>
      <w:marTop w:val="0"/>
      <w:marBottom w:val="0"/>
      <w:divBdr>
        <w:top w:val="none" w:sz="0" w:space="0" w:color="auto"/>
        <w:left w:val="none" w:sz="0" w:space="0" w:color="auto"/>
        <w:bottom w:val="none" w:sz="0" w:space="0" w:color="auto"/>
        <w:right w:val="none" w:sz="0" w:space="0" w:color="auto"/>
      </w:divBdr>
    </w:div>
    <w:div w:id="675421827">
      <w:bodyDiv w:val="1"/>
      <w:marLeft w:val="0"/>
      <w:marRight w:val="0"/>
      <w:marTop w:val="0"/>
      <w:marBottom w:val="0"/>
      <w:divBdr>
        <w:top w:val="none" w:sz="0" w:space="0" w:color="auto"/>
        <w:left w:val="none" w:sz="0" w:space="0" w:color="auto"/>
        <w:bottom w:val="none" w:sz="0" w:space="0" w:color="auto"/>
        <w:right w:val="none" w:sz="0" w:space="0" w:color="auto"/>
      </w:divBdr>
    </w:div>
    <w:div w:id="680159370">
      <w:bodyDiv w:val="1"/>
      <w:marLeft w:val="0"/>
      <w:marRight w:val="0"/>
      <w:marTop w:val="0"/>
      <w:marBottom w:val="0"/>
      <w:divBdr>
        <w:top w:val="none" w:sz="0" w:space="0" w:color="auto"/>
        <w:left w:val="none" w:sz="0" w:space="0" w:color="auto"/>
        <w:bottom w:val="none" w:sz="0" w:space="0" w:color="auto"/>
        <w:right w:val="none" w:sz="0" w:space="0" w:color="auto"/>
      </w:divBdr>
    </w:div>
    <w:div w:id="689991167">
      <w:bodyDiv w:val="1"/>
      <w:marLeft w:val="0"/>
      <w:marRight w:val="0"/>
      <w:marTop w:val="0"/>
      <w:marBottom w:val="0"/>
      <w:divBdr>
        <w:top w:val="none" w:sz="0" w:space="0" w:color="auto"/>
        <w:left w:val="none" w:sz="0" w:space="0" w:color="auto"/>
        <w:bottom w:val="none" w:sz="0" w:space="0" w:color="auto"/>
        <w:right w:val="none" w:sz="0" w:space="0" w:color="auto"/>
      </w:divBdr>
    </w:div>
    <w:div w:id="698507305">
      <w:bodyDiv w:val="1"/>
      <w:marLeft w:val="0"/>
      <w:marRight w:val="0"/>
      <w:marTop w:val="0"/>
      <w:marBottom w:val="0"/>
      <w:divBdr>
        <w:top w:val="none" w:sz="0" w:space="0" w:color="auto"/>
        <w:left w:val="none" w:sz="0" w:space="0" w:color="auto"/>
        <w:bottom w:val="none" w:sz="0" w:space="0" w:color="auto"/>
        <w:right w:val="none" w:sz="0" w:space="0" w:color="auto"/>
      </w:divBdr>
    </w:div>
    <w:div w:id="765882309">
      <w:bodyDiv w:val="1"/>
      <w:marLeft w:val="0"/>
      <w:marRight w:val="0"/>
      <w:marTop w:val="0"/>
      <w:marBottom w:val="0"/>
      <w:divBdr>
        <w:top w:val="none" w:sz="0" w:space="0" w:color="auto"/>
        <w:left w:val="none" w:sz="0" w:space="0" w:color="auto"/>
        <w:bottom w:val="none" w:sz="0" w:space="0" w:color="auto"/>
        <w:right w:val="none" w:sz="0" w:space="0" w:color="auto"/>
      </w:divBdr>
    </w:div>
    <w:div w:id="774790066">
      <w:bodyDiv w:val="1"/>
      <w:marLeft w:val="0"/>
      <w:marRight w:val="0"/>
      <w:marTop w:val="0"/>
      <w:marBottom w:val="0"/>
      <w:divBdr>
        <w:top w:val="none" w:sz="0" w:space="0" w:color="auto"/>
        <w:left w:val="none" w:sz="0" w:space="0" w:color="auto"/>
        <w:bottom w:val="none" w:sz="0" w:space="0" w:color="auto"/>
        <w:right w:val="none" w:sz="0" w:space="0" w:color="auto"/>
      </w:divBdr>
    </w:div>
    <w:div w:id="797794252">
      <w:bodyDiv w:val="1"/>
      <w:marLeft w:val="0"/>
      <w:marRight w:val="0"/>
      <w:marTop w:val="0"/>
      <w:marBottom w:val="0"/>
      <w:divBdr>
        <w:top w:val="none" w:sz="0" w:space="0" w:color="auto"/>
        <w:left w:val="none" w:sz="0" w:space="0" w:color="auto"/>
        <w:bottom w:val="none" w:sz="0" w:space="0" w:color="auto"/>
        <w:right w:val="none" w:sz="0" w:space="0" w:color="auto"/>
      </w:divBdr>
    </w:div>
    <w:div w:id="855536521">
      <w:bodyDiv w:val="1"/>
      <w:marLeft w:val="0"/>
      <w:marRight w:val="0"/>
      <w:marTop w:val="0"/>
      <w:marBottom w:val="0"/>
      <w:divBdr>
        <w:top w:val="none" w:sz="0" w:space="0" w:color="auto"/>
        <w:left w:val="none" w:sz="0" w:space="0" w:color="auto"/>
        <w:bottom w:val="none" w:sz="0" w:space="0" w:color="auto"/>
        <w:right w:val="none" w:sz="0" w:space="0" w:color="auto"/>
      </w:divBdr>
    </w:div>
    <w:div w:id="861170548">
      <w:bodyDiv w:val="1"/>
      <w:marLeft w:val="0"/>
      <w:marRight w:val="0"/>
      <w:marTop w:val="0"/>
      <w:marBottom w:val="0"/>
      <w:divBdr>
        <w:top w:val="none" w:sz="0" w:space="0" w:color="auto"/>
        <w:left w:val="none" w:sz="0" w:space="0" w:color="auto"/>
        <w:bottom w:val="none" w:sz="0" w:space="0" w:color="auto"/>
        <w:right w:val="none" w:sz="0" w:space="0" w:color="auto"/>
      </w:divBdr>
    </w:div>
    <w:div w:id="861624752">
      <w:bodyDiv w:val="1"/>
      <w:marLeft w:val="0"/>
      <w:marRight w:val="0"/>
      <w:marTop w:val="0"/>
      <w:marBottom w:val="0"/>
      <w:divBdr>
        <w:top w:val="none" w:sz="0" w:space="0" w:color="auto"/>
        <w:left w:val="none" w:sz="0" w:space="0" w:color="auto"/>
        <w:bottom w:val="none" w:sz="0" w:space="0" w:color="auto"/>
        <w:right w:val="none" w:sz="0" w:space="0" w:color="auto"/>
      </w:divBdr>
    </w:div>
    <w:div w:id="878905986">
      <w:bodyDiv w:val="1"/>
      <w:marLeft w:val="0"/>
      <w:marRight w:val="0"/>
      <w:marTop w:val="0"/>
      <w:marBottom w:val="0"/>
      <w:divBdr>
        <w:top w:val="none" w:sz="0" w:space="0" w:color="auto"/>
        <w:left w:val="none" w:sz="0" w:space="0" w:color="auto"/>
        <w:bottom w:val="none" w:sz="0" w:space="0" w:color="auto"/>
        <w:right w:val="none" w:sz="0" w:space="0" w:color="auto"/>
      </w:divBdr>
    </w:div>
    <w:div w:id="915744080">
      <w:bodyDiv w:val="1"/>
      <w:marLeft w:val="0"/>
      <w:marRight w:val="0"/>
      <w:marTop w:val="0"/>
      <w:marBottom w:val="0"/>
      <w:divBdr>
        <w:top w:val="none" w:sz="0" w:space="0" w:color="auto"/>
        <w:left w:val="none" w:sz="0" w:space="0" w:color="auto"/>
        <w:bottom w:val="none" w:sz="0" w:space="0" w:color="auto"/>
        <w:right w:val="none" w:sz="0" w:space="0" w:color="auto"/>
      </w:divBdr>
    </w:div>
    <w:div w:id="917593922">
      <w:bodyDiv w:val="1"/>
      <w:marLeft w:val="0"/>
      <w:marRight w:val="0"/>
      <w:marTop w:val="0"/>
      <w:marBottom w:val="0"/>
      <w:divBdr>
        <w:top w:val="none" w:sz="0" w:space="0" w:color="auto"/>
        <w:left w:val="none" w:sz="0" w:space="0" w:color="auto"/>
        <w:bottom w:val="none" w:sz="0" w:space="0" w:color="auto"/>
        <w:right w:val="none" w:sz="0" w:space="0" w:color="auto"/>
      </w:divBdr>
    </w:div>
    <w:div w:id="948901185">
      <w:bodyDiv w:val="1"/>
      <w:marLeft w:val="0"/>
      <w:marRight w:val="0"/>
      <w:marTop w:val="0"/>
      <w:marBottom w:val="0"/>
      <w:divBdr>
        <w:top w:val="none" w:sz="0" w:space="0" w:color="auto"/>
        <w:left w:val="none" w:sz="0" w:space="0" w:color="auto"/>
        <w:bottom w:val="none" w:sz="0" w:space="0" w:color="auto"/>
        <w:right w:val="none" w:sz="0" w:space="0" w:color="auto"/>
      </w:divBdr>
    </w:div>
    <w:div w:id="1009403946">
      <w:bodyDiv w:val="1"/>
      <w:marLeft w:val="0"/>
      <w:marRight w:val="0"/>
      <w:marTop w:val="0"/>
      <w:marBottom w:val="0"/>
      <w:divBdr>
        <w:top w:val="none" w:sz="0" w:space="0" w:color="auto"/>
        <w:left w:val="none" w:sz="0" w:space="0" w:color="auto"/>
        <w:bottom w:val="none" w:sz="0" w:space="0" w:color="auto"/>
        <w:right w:val="none" w:sz="0" w:space="0" w:color="auto"/>
      </w:divBdr>
    </w:div>
    <w:div w:id="1037857093">
      <w:bodyDiv w:val="1"/>
      <w:marLeft w:val="0"/>
      <w:marRight w:val="0"/>
      <w:marTop w:val="0"/>
      <w:marBottom w:val="0"/>
      <w:divBdr>
        <w:top w:val="none" w:sz="0" w:space="0" w:color="auto"/>
        <w:left w:val="none" w:sz="0" w:space="0" w:color="auto"/>
        <w:bottom w:val="none" w:sz="0" w:space="0" w:color="auto"/>
        <w:right w:val="none" w:sz="0" w:space="0" w:color="auto"/>
      </w:divBdr>
    </w:div>
    <w:div w:id="1049651738">
      <w:bodyDiv w:val="1"/>
      <w:marLeft w:val="0"/>
      <w:marRight w:val="0"/>
      <w:marTop w:val="0"/>
      <w:marBottom w:val="0"/>
      <w:divBdr>
        <w:top w:val="none" w:sz="0" w:space="0" w:color="auto"/>
        <w:left w:val="none" w:sz="0" w:space="0" w:color="auto"/>
        <w:bottom w:val="none" w:sz="0" w:space="0" w:color="auto"/>
        <w:right w:val="none" w:sz="0" w:space="0" w:color="auto"/>
      </w:divBdr>
    </w:div>
    <w:div w:id="1051879122">
      <w:bodyDiv w:val="1"/>
      <w:marLeft w:val="0"/>
      <w:marRight w:val="0"/>
      <w:marTop w:val="0"/>
      <w:marBottom w:val="0"/>
      <w:divBdr>
        <w:top w:val="none" w:sz="0" w:space="0" w:color="auto"/>
        <w:left w:val="none" w:sz="0" w:space="0" w:color="auto"/>
        <w:bottom w:val="none" w:sz="0" w:space="0" w:color="auto"/>
        <w:right w:val="none" w:sz="0" w:space="0" w:color="auto"/>
      </w:divBdr>
    </w:div>
    <w:div w:id="1073357668">
      <w:bodyDiv w:val="1"/>
      <w:marLeft w:val="0"/>
      <w:marRight w:val="0"/>
      <w:marTop w:val="0"/>
      <w:marBottom w:val="0"/>
      <w:divBdr>
        <w:top w:val="none" w:sz="0" w:space="0" w:color="auto"/>
        <w:left w:val="none" w:sz="0" w:space="0" w:color="auto"/>
        <w:bottom w:val="none" w:sz="0" w:space="0" w:color="auto"/>
        <w:right w:val="none" w:sz="0" w:space="0" w:color="auto"/>
      </w:divBdr>
    </w:div>
    <w:div w:id="1074817310">
      <w:bodyDiv w:val="1"/>
      <w:marLeft w:val="0"/>
      <w:marRight w:val="0"/>
      <w:marTop w:val="0"/>
      <w:marBottom w:val="0"/>
      <w:divBdr>
        <w:top w:val="none" w:sz="0" w:space="0" w:color="auto"/>
        <w:left w:val="none" w:sz="0" w:space="0" w:color="auto"/>
        <w:bottom w:val="none" w:sz="0" w:space="0" w:color="auto"/>
        <w:right w:val="none" w:sz="0" w:space="0" w:color="auto"/>
      </w:divBdr>
      <w:divsChild>
        <w:div w:id="413548300">
          <w:marLeft w:val="0"/>
          <w:marRight w:val="0"/>
          <w:marTop w:val="0"/>
          <w:marBottom w:val="0"/>
          <w:divBdr>
            <w:top w:val="none" w:sz="0" w:space="0" w:color="auto"/>
            <w:left w:val="none" w:sz="0" w:space="0" w:color="auto"/>
            <w:bottom w:val="none" w:sz="0" w:space="0" w:color="auto"/>
            <w:right w:val="none" w:sz="0" w:space="0" w:color="auto"/>
          </w:divBdr>
        </w:div>
        <w:div w:id="1393235247">
          <w:marLeft w:val="0"/>
          <w:marRight w:val="0"/>
          <w:marTop w:val="0"/>
          <w:marBottom w:val="0"/>
          <w:divBdr>
            <w:top w:val="single" w:sz="2" w:space="0" w:color="D9D9E3"/>
            <w:left w:val="single" w:sz="2" w:space="0" w:color="D9D9E3"/>
            <w:bottom w:val="single" w:sz="2" w:space="0" w:color="D9D9E3"/>
            <w:right w:val="single" w:sz="2" w:space="0" w:color="D9D9E3"/>
          </w:divBdr>
          <w:divsChild>
            <w:div w:id="1663049325">
              <w:marLeft w:val="0"/>
              <w:marRight w:val="0"/>
              <w:marTop w:val="0"/>
              <w:marBottom w:val="0"/>
              <w:divBdr>
                <w:top w:val="single" w:sz="2" w:space="0" w:color="D9D9E3"/>
                <w:left w:val="single" w:sz="2" w:space="0" w:color="D9D9E3"/>
                <w:bottom w:val="single" w:sz="2" w:space="0" w:color="D9D9E3"/>
                <w:right w:val="single" w:sz="2" w:space="0" w:color="D9D9E3"/>
              </w:divBdr>
              <w:divsChild>
                <w:div w:id="1363900594">
                  <w:marLeft w:val="0"/>
                  <w:marRight w:val="0"/>
                  <w:marTop w:val="0"/>
                  <w:marBottom w:val="0"/>
                  <w:divBdr>
                    <w:top w:val="single" w:sz="2" w:space="0" w:color="D9D9E3"/>
                    <w:left w:val="single" w:sz="2" w:space="0" w:color="D9D9E3"/>
                    <w:bottom w:val="single" w:sz="2" w:space="0" w:color="D9D9E3"/>
                    <w:right w:val="single" w:sz="2" w:space="0" w:color="D9D9E3"/>
                  </w:divBdr>
                  <w:divsChild>
                    <w:div w:id="1701780504">
                      <w:marLeft w:val="0"/>
                      <w:marRight w:val="0"/>
                      <w:marTop w:val="0"/>
                      <w:marBottom w:val="0"/>
                      <w:divBdr>
                        <w:top w:val="single" w:sz="2" w:space="0" w:color="D9D9E3"/>
                        <w:left w:val="single" w:sz="2" w:space="0" w:color="D9D9E3"/>
                        <w:bottom w:val="single" w:sz="2" w:space="0" w:color="D9D9E3"/>
                        <w:right w:val="single" w:sz="2" w:space="0" w:color="D9D9E3"/>
                      </w:divBdr>
                      <w:divsChild>
                        <w:div w:id="1055008326">
                          <w:marLeft w:val="0"/>
                          <w:marRight w:val="0"/>
                          <w:marTop w:val="0"/>
                          <w:marBottom w:val="0"/>
                          <w:divBdr>
                            <w:top w:val="single" w:sz="2" w:space="0" w:color="D9D9E3"/>
                            <w:left w:val="single" w:sz="2" w:space="0" w:color="D9D9E3"/>
                            <w:bottom w:val="single" w:sz="2" w:space="0" w:color="D9D9E3"/>
                            <w:right w:val="single" w:sz="2" w:space="0" w:color="D9D9E3"/>
                          </w:divBdr>
                          <w:divsChild>
                            <w:div w:id="1162501024">
                              <w:marLeft w:val="0"/>
                              <w:marRight w:val="0"/>
                              <w:marTop w:val="100"/>
                              <w:marBottom w:val="100"/>
                              <w:divBdr>
                                <w:top w:val="single" w:sz="2" w:space="0" w:color="D9D9E3"/>
                                <w:left w:val="single" w:sz="2" w:space="0" w:color="D9D9E3"/>
                                <w:bottom w:val="single" w:sz="2" w:space="0" w:color="D9D9E3"/>
                                <w:right w:val="single" w:sz="2" w:space="0" w:color="D9D9E3"/>
                              </w:divBdr>
                              <w:divsChild>
                                <w:div w:id="1742216613">
                                  <w:marLeft w:val="0"/>
                                  <w:marRight w:val="0"/>
                                  <w:marTop w:val="0"/>
                                  <w:marBottom w:val="0"/>
                                  <w:divBdr>
                                    <w:top w:val="single" w:sz="2" w:space="0" w:color="D9D9E3"/>
                                    <w:left w:val="single" w:sz="2" w:space="0" w:color="D9D9E3"/>
                                    <w:bottom w:val="single" w:sz="2" w:space="0" w:color="D9D9E3"/>
                                    <w:right w:val="single" w:sz="2" w:space="0" w:color="D9D9E3"/>
                                  </w:divBdr>
                                  <w:divsChild>
                                    <w:div w:id="67045903">
                                      <w:marLeft w:val="0"/>
                                      <w:marRight w:val="0"/>
                                      <w:marTop w:val="0"/>
                                      <w:marBottom w:val="0"/>
                                      <w:divBdr>
                                        <w:top w:val="single" w:sz="2" w:space="0" w:color="D9D9E3"/>
                                        <w:left w:val="single" w:sz="2" w:space="0" w:color="D9D9E3"/>
                                        <w:bottom w:val="single" w:sz="2" w:space="0" w:color="D9D9E3"/>
                                        <w:right w:val="single" w:sz="2" w:space="0" w:color="D9D9E3"/>
                                      </w:divBdr>
                                      <w:divsChild>
                                        <w:div w:id="1230850176">
                                          <w:marLeft w:val="0"/>
                                          <w:marRight w:val="0"/>
                                          <w:marTop w:val="0"/>
                                          <w:marBottom w:val="0"/>
                                          <w:divBdr>
                                            <w:top w:val="single" w:sz="2" w:space="0" w:color="D9D9E3"/>
                                            <w:left w:val="single" w:sz="2" w:space="0" w:color="D9D9E3"/>
                                            <w:bottom w:val="single" w:sz="2" w:space="0" w:color="D9D9E3"/>
                                            <w:right w:val="single" w:sz="2" w:space="0" w:color="D9D9E3"/>
                                          </w:divBdr>
                                          <w:divsChild>
                                            <w:div w:id="1123034717">
                                              <w:marLeft w:val="0"/>
                                              <w:marRight w:val="0"/>
                                              <w:marTop w:val="0"/>
                                              <w:marBottom w:val="0"/>
                                              <w:divBdr>
                                                <w:top w:val="single" w:sz="2" w:space="0" w:color="D9D9E3"/>
                                                <w:left w:val="single" w:sz="2" w:space="0" w:color="D9D9E3"/>
                                                <w:bottom w:val="single" w:sz="2" w:space="0" w:color="D9D9E3"/>
                                                <w:right w:val="single" w:sz="2" w:space="0" w:color="D9D9E3"/>
                                              </w:divBdr>
                                              <w:divsChild>
                                                <w:div w:id="1973633164">
                                                  <w:marLeft w:val="0"/>
                                                  <w:marRight w:val="0"/>
                                                  <w:marTop w:val="0"/>
                                                  <w:marBottom w:val="0"/>
                                                  <w:divBdr>
                                                    <w:top w:val="single" w:sz="2" w:space="0" w:color="D9D9E3"/>
                                                    <w:left w:val="single" w:sz="2" w:space="0" w:color="D9D9E3"/>
                                                    <w:bottom w:val="single" w:sz="2" w:space="0" w:color="D9D9E3"/>
                                                    <w:right w:val="single" w:sz="2" w:space="0" w:color="D9D9E3"/>
                                                  </w:divBdr>
                                                  <w:divsChild>
                                                    <w:div w:id="237440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097868701">
      <w:bodyDiv w:val="1"/>
      <w:marLeft w:val="0"/>
      <w:marRight w:val="0"/>
      <w:marTop w:val="0"/>
      <w:marBottom w:val="0"/>
      <w:divBdr>
        <w:top w:val="none" w:sz="0" w:space="0" w:color="auto"/>
        <w:left w:val="none" w:sz="0" w:space="0" w:color="auto"/>
        <w:bottom w:val="none" w:sz="0" w:space="0" w:color="auto"/>
        <w:right w:val="none" w:sz="0" w:space="0" w:color="auto"/>
      </w:divBdr>
    </w:div>
    <w:div w:id="1127696191">
      <w:bodyDiv w:val="1"/>
      <w:marLeft w:val="0"/>
      <w:marRight w:val="0"/>
      <w:marTop w:val="0"/>
      <w:marBottom w:val="0"/>
      <w:divBdr>
        <w:top w:val="none" w:sz="0" w:space="0" w:color="auto"/>
        <w:left w:val="none" w:sz="0" w:space="0" w:color="auto"/>
        <w:bottom w:val="none" w:sz="0" w:space="0" w:color="auto"/>
        <w:right w:val="none" w:sz="0" w:space="0" w:color="auto"/>
      </w:divBdr>
    </w:div>
    <w:div w:id="1136795394">
      <w:bodyDiv w:val="1"/>
      <w:marLeft w:val="0"/>
      <w:marRight w:val="0"/>
      <w:marTop w:val="0"/>
      <w:marBottom w:val="0"/>
      <w:divBdr>
        <w:top w:val="none" w:sz="0" w:space="0" w:color="auto"/>
        <w:left w:val="none" w:sz="0" w:space="0" w:color="auto"/>
        <w:bottom w:val="none" w:sz="0" w:space="0" w:color="auto"/>
        <w:right w:val="none" w:sz="0" w:space="0" w:color="auto"/>
      </w:divBdr>
      <w:divsChild>
        <w:div w:id="1894266345">
          <w:marLeft w:val="0"/>
          <w:marRight w:val="0"/>
          <w:marTop w:val="0"/>
          <w:marBottom w:val="0"/>
          <w:divBdr>
            <w:top w:val="single" w:sz="2" w:space="0" w:color="E3E3E3"/>
            <w:left w:val="single" w:sz="2" w:space="0" w:color="E3E3E3"/>
            <w:bottom w:val="single" w:sz="2" w:space="0" w:color="E3E3E3"/>
            <w:right w:val="single" w:sz="2" w:space="0" w:color="E3E3E3"/>
          </w:divBdr>
          <w:divsChild>
            <w:div w:id="1742410863">
              <w:marLeft w:val="0"/>
              <w:marRight w:val="0"/>
              <w:marTop w:val="0"/>
              <w:marBottom w:val="0"/>
              <w:divBdr>
                <w:top w:val="single" w:sz="2" w:space="0" w:color="E3E3E3"/>
                <w:left w:val="single" w:sz="2" w:space="0" w:color="E3E3E3"/>
                <w:bottom w:val="single" w:sz="2" w:space="0" w:color="E3E3E3"/>
                <w:right w:val="single" w:sz="2" w:space="0" w:color="E3E3E3"/>
              </w:divBdr>
              <w:divsChild>
                <w:div w:id="588732888">
                  <w:marLeft w:val="0"/>
                  <w:marRight w:val="0"/>
                  <w:marTop w:val="0"/>
                  <w:marBottom w:val="0"/>
                  <w:divBdr>
                    <w:top w:val="single" w:sz="2" w:space="2" w:color="E3E3E3"/>
                    <w:left w:val="single" w:sz="2" w:space="0" w:color="E3E3E3"/>
                    <w:bottom w:val="single" w:sz="2" w:space="0" w:color="E3E3E3"/>
                    <w:right w:val="single" w:sz="2" w:space="0" w:color="E3E3E3"/>
                  </w:divBdr>
                  <w:divsChild>
                    <w:div w:id="9169361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40076338">
      <w:bodyDiv w:val="1"/>
      <w:marLeft w:val="0"/>
      <w:marRight w:val="0"/>
      <w:marTop w:val="0"/>
      <w:marBottom w:val="0"/>
      <w:divBdr>
        <w:top w:val="none" w:sz="0" w:space="0" w:color="auto"/>
        <w:left w:val="none" w:sz="0" w:space="0" w:color="auto"/>
        <w:bottom w:val="none" w:sz="0" w:space="0" w:color="auto"/>
        <w:right w:val="none" w:sz="0" w:space="0" w:color="auto"/>
      </w:divBdr>
    </w:div>
    <w:div w:id="1145855789">
      <w:bodyDiv w:val="1"/>
      <w:marLeft w:val="0"/>
      <w:marRight w:val="0"/>
      <w:marTop w:val="0"/>
      <w:marBottom w:val="0"/>
      <w:divBdr>
        <w:top w:val="none" w:sz="0" w:space="0" w:color="auto"/>
        <w:left w:val="none" w:sz="0" w:space="0" w:color="auto"/>
        <w:bottom w:val="none" w:sz="0" w:space="0" w:color="auto"/>
        <w:right w:val="none" w:sz="0" w:space="0" w:color="auto"/>
      </w:divBdr>
    </w:div>
    <w:div w:id="1190030068">
      <w:bodyDiv w:val="1"/>
      <w:marLeft w:val="0"/>
      <w:marRight w:val="0"/>
      <w:marTop w:val="0"/>
      <w:marBottom w:val="0"/>
      <w:divBdr>
        <w:top w:val="none" w:sz="0" w:space="0" w:color="auto"/>
        <w:left w:val="none" w:sz="0" w:space="0" w:color="auto"/>
        <w:bottom w:val="none" w:sz="0" w:space="0" w:color="auto"/>
        <w:right w:val="none" w:sz="0" w:space="0" w:color="auto"/>
      </w:divBdr>
    </w:div>
    <w:div w:id="1214080400">
      <w:bodyDiv w:val="1"/>
      <w:marLeft w:val="0"/>
      <w:marRight w:val="0"/>
      <w:marTop w:val="0"/>
      <w:marBottom w:val="0"/>
      <w:divBdr>
        <w:top w:val="none" w:sz="0" w:space="0" w:color="auto"/>
        <w:left w:val="none" w:sz="0" w:space="0" w:color="auto"/>
        <w:bottom w:val="none" w:sz="0" w:space="0" w:color="auto"/>
        <w:right w:val="none" w:sz="0" w:space="0" w:color="auto"/>
      </w:divBdr>
    </w:div>
    <w:div w:id="1226331586">
      <w:bodyDiv w:val="1"/>
      <w:marLeft w:val="0"/>
      <w:marRight w:val="0"/>
      <w:marTop w:val="0"/>
      <w:marBottom w:val="0"/>
      <w:divBdr>
        <w:top w:val="none" w:sz="0" w:space="0" w:color="auto"/>
        <w:left w:val="none" w:sz="0" w:space="0" w:color="auto"/>
        <w:bottom w:val="none" w:sz="0" w:space="0" w:color="auto"/>
        <w:right w:val="none" w:sz="0" w:space="0" w:color="auto"/>
      </w:divBdr>
    </w:div>
    <w:div w:id="1245335414">
      <w:bodyDiv w:val="1"/>
      <w:marLeft w:val="0"/>
      <w:marRight w:val="0"/>
      <w:marTop w:val="0"/>
      <w:marBottom w:val="0"/>
      <w:divBdr>
        <w:top w:val="none" w:sz="0" w:space="0" w:color="auto"/>
        <w:left w:val="none" w:sz="0" w:space="0" w:color="auto"/>
        <w:bottom w:val="none" w:sz="0" w:space="0" w:color="auto"/>
        <w:right w:val="none" w:sz="0" w:space="0" w:color="auto"/>
      </w:divBdr>
    </w:div>
    <w:div w:id="1252200773">
      <w:bodyDiv w:val="1"/>
      <w:marLeft w:val="0"/>
      <w:marRight w:val="0"/>
      <w:marTop w:val="0"/>
      <w:marBottom w:val="0"/>
      <w:divBdr>
        <w:top w:val="none" w:sz="0" w:space="0" w:color="auto"/>
        <w:left w:val="none" w:sz="0" w:space="0" w:color="auto"/>
        <w:bottom w:val="none" w:sz="0" w:space="0" w:color="auto"/>
        <w:right w:val="none" w:sz="0" w:space="0" w:color="auto"/>
      </w:divBdr>
    </w:div>
    <w:div w:id="1253318394">
      <w:bodyDiv w:val="1"/>
      <w:marLeft w:val="0"/>
      <w:marRight w:val="0"/>
      <w:marTop w:val="0"/>
      <w:marBottom w:val="0"/>
      <w:divBdr>
        <w:top w:val="none" w:sz="0" w:space="0" w:color="auto"/>
        <w:left w:val="none" w:sz="0" w:space="0" w:color="auto"/>
        <w:bottom w:val="none" w:sz="0" w:space="0" w:color="auto"/>
        <w:right w:val="none" w:sz="0" w:space="0" w:color="auto"/>
      </w:divBdr>
      <w:divsChild>
        <w:div w:id="999885903">
          <w:marLeft w:val="0"/>
          <w:marRight w:val="0"/>
          <w:marTop w:val="0"/>
          <w:marBottom w:val="0"/>
          <w:divBdr>
            <w:top w:val="single" w:sz="2" w:space="0" w:color="E3E3E3"/>
            <w:left w:val="single" w:sz="2" w:space="0" w:color="E3E3E3"/>
            <w:bottom w:val="single" w:sz="2" w:space="0" w:color="E3E3E3"/>
            <w:right w:val="single" w:sz="2" w:space="0" w:color="E3E3E3"/>
          </w:divBdr>
          <w:divsChild>
            <w:div w:id="143937426">
              <w:marLeft w:val="0"/>
              <w:marRight w:val="0"/>
              <w:marTop w:val="0"/>
              <w:marBottom w:val="0"/>
              <w:divBdr>
                <w:top w:val="single" w:sz="2" w:space="0" w:color="E3E3E3"/>
                <w:left w:val="single" w:sz="2" w:space="0" w:color="E3E3E3"/>
                <w:bottom w:val="single" w:sz="2" w:space="0" w:color="E3E3E3"/>
                <w:right w:val="single" w:sz="2" w:space="0" w:color="E3E3E3"/>
              </w:divBdr>
              <w:divsChild>
                <w:div w:id="681053205">
                  <w:marLeft w:val="0"/>
                  <w:marRight w:val="0"/>
                  <w:marTop w:val="0"/>
                  <w:marBottom w:val="0"/>
                  <w:divBdr>
                    <w:top w:val="single" w:sz="2" w:space="2" w:color="E3E3E3"/>
                    <w:left w:val="single" w:sz="2" w:space="0" w:color="E3E3E3"/>
                    <w:bottom w:val="single" w:sz="2" w:space="0" w:color="E3E3E3"/>
                    <w:right w:val="single" w:sz="2" w:space="0" w:color="E3E3E3"/>
                  </w:divBdr>
                  <w:divsChild>
                    <w:div w:id="16931898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73244418">
      <w:bodyDiv w:val="1"/>
      <w:marLeft w:val="0"/>
      <w:marRight w:val="0"/>
      <w:marTop w:val="0"/>
      <w:marBottom w:val="0"/>
      <w:divBdr>
        <w:top w:val="none" w:sz="0" w:space="0" w:color="auto"/>
        <w:left w:val="none" w:sz="0" w:space="0" w:color="auto"/>
        <w:bottom w:val="none" w:sz="0" w:space="0" w:color="auto"/>
        <w:right w:val="none" w:sz="0" w:space="0" w:color="auto"/>
      </w:divBdr>
    </w:div>
    <w:div w:id="1309676205">
      <w:bodyDiv w:val="1"/>
      <w:marLeft w:val="0"/>
      <w:marRight w:val="0"/>
      <w:marTop w:val="0"/>
      <w:marBottom w:val="0"/>
      <w:divBdr>
        <w:top w:val="none" w:sz="0" w:space="0" w:color="auto"/>
        <w:left w:val="none" w:sz="0" w:space="0" w:color="auto"/>
        <w:bottom w:val="none" w:sz="0" w:space="0" w:color="auto"/>
        <w:right w:val="none" w:sz="0" w:space="0" w:color="auto"/>
      </w:divBdr>
    </w:div>
    <w:div w:id="1313604703">
      <w:bodyDiv w:val="1"/>
      <w:marLeft w:val="0"/>
      <w:marRight w:val="0"/>
      <w:marTop w:val="0"/>
      <w:marBottom w:val="0"/>
      <w:divBdr>
        <w:top w:val="none" w:sz="0" w:space="0" w:color="auto"/>
        <w:left w:val="none" w:sz="0" w:space="0" w:color="auto"/>
        <w:bottom w:val="none" w:sz="0" w:space="0" w:color="auto"/>
        <w:right w:val="none" w:sz="0" w:space="0" w:color="auto"/>
      </w:divBdr>
    </w:div>
    <w:div w:id="1347974579">
      <w:bodyDiv w:val="1"/>
      <w:marLeft w:val="0"/>
      <w:marRight w:val="0"/>
      <w:marTop w:val="0"/>
      <w:marBottom w:val="0"/>
      <w:divBdr>
        <w:top w:val="none" w:sz="0" w:space="0" w:color="auto"/>
        <w:left w:val="none" w:sz="0" w:space="0" w:color="auto"/>
        <w:bottom w:val="none" w:sz="0" w:space="0" w:color="auto"/>
        <w:right w:val="none" w:sz="0" w:space="0" w:color="auto"/>
      </w:divBdr>
    </w:div>
    <w:div w:id="1355418057">
      <w:bodyDiv w:val="1"/>
      <w:marLeft w:val="0"/>
      <w:marRight w:val="0"/>
      <w:marTop w:val="0"/>
      <w:marBottom w:val="0"/>
      <w:divBdr>
        <w:top w:val="none" w:sz="0" w:space="0" w:color="auto"/>
        <w:left w:val="none" w:sz="0" w:space="0" w:color="auto"/>
        <w:bottom w:val="none" w:sz="0" w:space="0" w:color="auto"/>
        <w:right w:val="none" w:sz="0" w:space="0" w:color="auto"/>
      </w:divBdr>
    </w:div>
    <w:div w:id="1370640190">
      <w:bodyDiv w:val="1"/>
      <w:marLeft w:val="0"/>
      <w:marRight w:val="0"/>
      <w:marTop w:val="0"/>
      <w:marBottom w:val="0"/>
      <w:divBdr>
        <w:top w:val="none" w:sz="0" w:space="0" w:color="auto"/>
        <w:left w:val="none" w:sz="0" w:space="0" w:color="auto"/>
        <w:bottom w:val="none" w:sz="0" w:space="0" w:color="auto"/>
        <w:right w:val="none" w:sz="0" w:space="0" w:color="auto"/>
      </w:divBdr>
    </w:div>
    <w:div w:id="1374386494">
      <w:bodyDiv w:val="1"/>
      <w:marLeft w:val="0"/>
      <w:marRight w:val="0"/>
      <w:marTop w:val="0"/>
      <w:marBottom w:val="0"/>
      <w:divBdr>
        <w:top w:val="none" w:sz="0" w:space="0" w:color="auto"/>
        <w:left w:val="none" w:sz="0" w:space="0" w:color="auto"/>
        <w:bottom w:val="none" w:sz="0" w:space="0" w:color="auto"/>
        <w:right w:val="none" w:sz="0" w:space="0" w:color="auto"/>
      </w:divBdr>
    </w:div>
    <w:div w:id="1462114502">
      <w:bodyDiv w:val="1"/>
      <w:marLeft w:val="0"/>
      <w:marRight w:val="0"/>
      <w:marTop w:val="0"/>
      <w:marBottom w:val="0"/>
      <w:divBdr>
        <w:top w:val="none" w:sz="0" w:space="0" w:color="auto"/>
        <w:left w:val="none" w:sz="0" w:space="0" w:color="auto"/>
        <w:bottom w:val="none" w:sz="0" w:space="0" w:color="auto"/>
        <w:right w:val="none" w:sz="0" w:space="0" w:color="auto"/>
      </w:divBdr>
    </w:div>
    <w:div w:id="1481120710">
      <w:bodyDiv w:val="1"/>
      <w:marLeft w:val="0"/>
      <w:marRight w:val="0"/>
      <w:marTop w:val="0"/>
      <w:marBottom w:val="0"/>
      <w:divBdr>
        <w:top w:val="none" w:sz="0" w:space="0" w:color="auto"/>
        <w:left w:val="none" w:sz="0" w:space="0" w:color="auto"/>
        <w:bottom w:val="none" w:sz="0" w:space="0" w:color="auto"/>
        <w:right w:val="none" w:sz="0" w:space="0" w:color="auto"/>
      </w:divBdr>
    </w:div>
    <w:div w:id="1496455205">
      <w:bodyDiv w:val="1"/>
      <w:marLeft w:val="0"/>
      <w:marRight w:val="0"/>
      <w:marTop w:val="0"/>
      <w:marBottom w:val="0"/>
      <w:divBdr>
        <w:top w:val="none" w:sz="0" w:space="0" w:color="auto"/>
        <w:left w:val="none" w:sz="0" w:space="0" w:color="auto"/>
        <w:bottom w:val="none" w:sz="0" w:space="0" w:color="auto"/>
        <w:right w:val="none" w:sz="0" w:space="0" w:color="auto"/>
      </w:divBdr>
    </w:div>
    <w:div w:id="1507019116">
      <w:bodyDiv w:val="1"/>
      <w:marLeft w:val="0"/>
      <w:marRight w:val="0"/>
      <w:marTop w:val="0"/>
      <w:marBottom w:val="0"/>
      <w:divBdr>
        <w:top w:val="none" w:sz="0" w:space="0" w:color="auto"/>
        <w:left w:val="none" w:sz="0" w:space="0" w:color="auto"/>
        <w:bottom w:val="none" w:sz="0" w:space="0" w:color="auto"/>
        <w:right w:val="none" w:sz="0" w:space="0" w:color="auto"/>
      </w:divBdr>
    </w:div>
    <w:div w:id="1546287771">
      <w:bodyDiv w:val="1"/>
      <w:marLeft w:val="0"/>
      <w:marRight w:val="0"/>
      <w:marTop w:val="0"/>
      <w:marBottom w:val="0"/>
      <w:divBdr>
        <w:top w:val="none" w:sz="0" w:space="0" w:color="auto"/>
        <w:left w:val="none" w:sz="0" w:space="0" w:color="auto"/>
        <w:bottom w:val="none" w:sz="0" w:space="0" w:color="auto"/>
        <w:right w:val="none" w:sz="0" w:space="0" w:color="auto"/>
      </w:divBdr>
    </w:div>
    <w:div w:id="1563372351">
      <w:bodyDiv w:val="1"/>
      <w:marLeft w:val="0"/>
      <w:marRight w:val="0"/>
      <w:marTop w:val="0"/>
      <w:marBottom w:val="0"/>
      <w:divBdr>
        <w:top w:val="none" w:sz="0" w:space="0" w:color="auto"/>
        <w:left w:val="none" w:sz="0" w:space="0" w:color="auto"/>
        <w:bottom w:val="none" w:sz="0" w:space="0" w:color="auto"/>
        <w:right w:val="none" w:sz="0" w:space="0" w:color="auto"/>
      </w:divBdr>
    </w:div>
    <w:div w:id="1593469997">
      <w:bodyDiv w:val="1"/>
      <w:marLeft w:val="0"/>
      <w:marRight w:val="0"/>
      <w:marTop w:val="0"/>
      <w:marBottom w:val="0"/>
      <w:divBdr>
        <w:top w:val="none" w:sz="0" w:space="0" w:color="auto"/>
        <w:left w:val="none" w:sz="0" w:space="0" w:color="auto"/>
        <w:bottom w:val="none" w:sz="0" w:space="0" w:color="auto"/>
        <w:right w:val="none" w:sz="0" w:space="0" w:color="auto"/>
      </w:divBdr>
    </w:div>
    <w:div w:id="1609195814">
      <w:bodyDiv w:val="1"/>
      <w:marLeft w:val="0"/>
      <w:marRight w:val="0"/>
      <w:marTop w:val="0"/>
      <w:marBottom w:val="0"/>
      <w:divBdr>
        <w:top w:val="none" w:sz="0" w:space="0" w:color="auto"/>
        <w:left w:val="none" w:sz="0" w:space="0" w:color="auto"/>
        <w:bottom w:val="none" w:sz="0" w:space="0" w:color="auto"/>
        <w:right w:val="none" w:sz="0" w:space="0" w:color="auto"/>
      </w:divBdr>
    </w:div>
    <w:div w:id="1659386253">
      <w:bodyDiv w:val="1"/>
      <w:marLeft w:val="0"/>
      <w:marRight w:val="0"/>
      <w:marTop w:val="0"/>
      <w:marBottom w:val="0"/>
      <w:divBdr>
        <w:top w:val="none" w:sz="0" w:space="0" w:color="auto"/>
        <w:left w:val="none" w:sz="0" w:space="0" w:color="auto"/>
        <w:bottom w:val="none" w:sz="0" w:space="0" w:color="auto"/>
        <w:right w:val="none" w:sz="0" w:space="0" w:color="auto"/>
      </w:divBdr>
    </w:div>
    <w:div w:id="1776514898">
      <w:bodyDiv w:val="1"/>
      <w:marLeft w:val="0"/>
      <w:marRight w:val="0"/>
      <w:marTop w:val="0"/>
      <w:marBottom w:val="0"/>
      <w:divBdr>
        <w:top w:val="none" w:sz="0" w:space="0" w:color="auto"/>
        <w:left w:val="none" w:sz="0" w:space="0" w:color="auto"/>
        <w:bottom w:val="none" w:sz="0" w:space="0" w:color="auto"/>
        <w:right w:val="none" w:sz="0" w:space="0" w:color="auto"/>
      </w:divBdr>
    </w:div>
    <w:div w:id="1879975325">
      <w:bodyDiv w:val="1"/>
      <w:marLeft w:val="0"/>
      <w:marRight w:val="0"/>
      <w:marTop w:val="0"/>
      <w:marBottom w:val="0"/>
      <w:divBdr>
        <w:top w:val="none" w:sz="0" w:space="0" w:color="auto"/>
        <w:left w:val="none" w:sz="0" w:space="0" w:color="auto"/>
        <w:bottom w:val="none" w:sz="0" w:space="0" w:color="auto"/>
        <w:right w:val="none" w:sz="0" w:space="0" w:color="auto"/>
      </w:divBdr>
    </w:div>
    <w:div w:id="1887721397">
      <w:bodyDiv w:val="1"/>
      <w:marLeft w:val="0"/>
      <w:marRight w:val="0"/>
      <w:marTop w:val="0"/>
      <w:marBottom w:val="0"/>
      <w:divBdr>
        <w:top w:val="none" w:sz="0" w:space="0" w:color="auto"/>
        <w:left w:val="none" w:sz="0" w:space="0" w:color="auto"/>
        <w:bottom w:val="none" w:sz="0" w:space="0" w:color="auto"/>
        <w:right w:val="none" w:sz="0" w:space="0" w:color="auto"/>
      </w:divBdr>
    </w:div>
    <w:div w:id="1910965522">
      <w:bodyDiv w:val="1"/>
      <w:marLeft w:val="0"/>
      <w:marRight w:val="0"/>
      <w:marTop w:val="0"/>
      <w:marBottom w:val="0"/>
      <w:divBdr>
        <w:top w:val="none" w:sz="0" w:space="0" w:color="auto"/>
        <w:left w:val="none" w:sz="0" w:space="0" w:color="auto"/>
        <w:bottom w:val="none" w:sz="0" w:space="0" w:color="auto"/>
        <w:right w:val="none" w:sz="0" w:space="0" w:color="auto"/>
      </w:divBdr>
    </w:div>
    <w:div w:id="1977370528">
      <w:bodyDiv w:val="1"/>
      <w:marLeft w:val="0"/>
      <w:marRight w:val="0"/>
      <w:marTop w:val="0"/>
      <w:marBottom w:val="0"/>
      <w:divBdr>
        <w:top w:val="none" w:sz="0" w:space="0" w:color="auto"/>
        <w:left w:val="none" w:sz="0" w:space="0" w:color="auto"/>
        <w:bottom w:val="none" w:sz="0" w:space="0" w:color="auto"/>
        <w:right w:val="none" w:sz="0" w:space="0" w:color="auto"/>
      </w:divBdr>
    </w:div>
    <w:div w:id="1981033377">
      <w:bodyDiv w:val="1"/>
      <w:marLeft w:val="0"/>
      <w:marRight w:val="0"/>
      <w:marTop w:val="0"/>
      <w:marBottom w:val="0"/>
      <w:divBdr>
        <w:top w:val="none" w:sz="0" w:space="0" w:color="auto"/>
        <w:left w:val="none" w:sz="0" w:space="0" w:color="auto"/>
        <w:bottom w:val="none" w:sz="0" w:space="0" w:color="auto"/>
        <w:right w:val="none" w:sz="0" w:space="0" w:color="auto"/>
      </w:divBdr>
    </w:div>
    <w:div w:id="1993606950">
      <w:bodyDiv w:val="1"/>
      <w:marLeft w:val="0"/>
      <w:marRight w:val="0"/>
      <w:marTop w:val="0"/>
      <w:marBottom w:val="0"/>
      <w:divBdr>
        <w:top w:val="none" w:sz="0" w:space="0" w:color="auto"/>
        <w:left w:val="none" w:sz="0" w:space="0" w:color="auto"/>
        <w:bottom w:val="none" w:sz="0" w:space="0" w:color="auto"/>
        <w:right w:val="none" w:sz="0" w:space="0" w:color="auto"/>
      </w:divBdr>
    </w:div>
    <w:div w:id="2048411732">
      <w:bodyDiv w:val="1"/>
      <w:marLeft w:val="0"/>
      <w:marRight w:val="0"/>
      <w:marTop w:val="0"/>
      <w:marBottom w:val="0"/>
      <w:divBdr>
        <w:top w:val="none" w:sz="0" w:space="0" w:color="auto"/>
        <w:left w:val="none" w:sz="0" w:space="0" w:color="auto"/>
        <w:bottom w:val="none" w:sz="0" w:space="0" w:color="auto"/>
        <w:right w:val="none" w:sz="0" w:space="0" w:color="auto"/>
      </w:divBdr>
    </w:div>
    <w:div w:id="2048868557">
      <w:bodyDiv w:val="1"/>
      <w:marLeft w:val="0"/>
      <w:marRight w:val="0"/>
      <w:marTop w:val="0"/>
      <w:marBottom w:val="0"/>
      <w:divBdr>
        <w:top w:val="none" w:sz="0" w:space="0" w:color="auto"/>
        <w:left w:val="none" w:sz="0" w:space="0" w:color="auto"/>
        <w:bottom w:val="none" w:sz="0" w:space="0" w:color="auto"/>
        <w:right w:val="none" w:sz="0" w:space="0" w:color="auto"/>
      </w:divBdr>
    </w:div>
    <w:div w:id="2091463580">
      <w:bodyDiv w:val="1"/>
      <w:marLeft w:val="0"/>
      <w:marRight w:val="0"/>
      <w:marTop w:val="0"/>
      <w:marBottom w:val="0"/>
      <w:divBdr>
        <w:top w:val="none" w:sz="0" w:space="0" w:color="auto"/>
        <w:left w:val="none" w:sz="0" w:space="0" w:color="auto"/>
        <w:bottom w:val="none" w:sz="0" w:space="0" w:color="auto"/>
        <w:right w:val="none" w:sz="0" w:space="0" w:color="auto"/>
      </w:divBdr>
    </w:div>
    <w:div w:id="2103407450">
      <w:bodyDiv w:val="1"/>
      <w:marLeft w:val="0"/>
      <w:marRight w:val="0"/>
      <w:marTop w:val="0"/>
      <w:marBottom w:val="0"/>
      <w:divBdr>
        <w:top w:val="none" w:sz="0" w:space="0" w:color="auto"/>
        <w:left w:val="none" w:sz="0" w:space="0" w:color="auto"/>
        <w:bottom w:val="none" w:sz="0" w:space="0" w:color="auto"/>
        <w:right w:val="none" w:sz="0" w:space="0" w:color="auto"/>
      </w:divBdr>
    </w:div>
    <w:div w:id="210410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chart" Target="charts/chart1.xml"/><Relationship Id="rId26" Type="http://schemas.openxmlformats.org/officeDocument/2006/relationships/header" Target="header5.xm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image" Target="media/image5.png"/><Relationship Id="rId33" Type="http://schemas.openxmlformats.org/officeDocument/2006/relationships/hyperlink" Target="http://www.idx.co.i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yperlink" Target="http://www.idx.com" TargetMode="External"/><Relationship Id="rId37"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7.xml"/><Relationship Id="rId35" Type="http://schemas.openxmlformats.org/officeDocument/2006/relationships/footer" Target="footer12.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Windows%2010\Documents\SEMESTER%207\PROPOSAL\DATA%20PENELITIAN\DATA%20SAMPEL%20KINERJA%20KEUANGAN%20(RO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RATA-RATA ROA </a:t>
            </a:r>
            <a:r>
              <a:rPr lang="id-ID" b="1">
                <a:solidFill>
                  <a:sysClr val="windowText" lastClr="000000"/>
                </a:solidFill>
                <a:latin typeface="Times New Roman" panose="02020603050405020304" pitchFamily="18" charset="0"/>
                <a:cs typeface="Times New Roman" panose="02020603050405020304" pitchFamily="18" charset="0"/>
              </a:rPr>
              <a:t>PERUSAHAAN </a:t>
            </a:r>
            <a:r>
              <a:rPr lang="en-US" b="1">
                <a:solidFill>
                  <a:sysClr val="windowText" lastClr="000000"/>
                </a:solidFill>
                <a:latin typeface="Times New Roman" panose="02020603050405020304" pitchFamily="18" charset="0"/>
                <a:cs typeface="Times New Roman" panose="02020603050405020304" pitchFamily="18" charset="0"/>
              </a:rPr>
              <a:t>SUB SEKTOR PERBANKAN 2019 - 202</a:t>
            </a:r>
            <a:r>
              <a:rPr lang="id-ID" b="1">
                <a:solidFill>
                  <a:sysClr val="windowText" lastClr="000000"/>
                </a:solidFill>
                <a:latin typeface="Times New Roman" panose="02020603050405020304" pitchFamily="18" charset="0"/>
                <a:cs typeface="Times New Roman" panose="02020603050405020304" pitchFamily="18" charset="0"/>
              </a:rPr>
              <a:t>3</a:t>
            </a:r>
            <a:endParaRPr lang="en-US"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'CHART ROA'!$B$3</c:f>
              <c:strCache>
                <c:ptCount val="1"/>
                <c:pt idx="0">
                  <c:v>ROA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ROA'!$A$4:$A$8</c:f>
              <c:numCache>
                <c:formatCode>General</c:formatCode>
                <c:ptCount val="5"/>
                <c:pt idx="0">
                  <c:v>2019</c:v>
                </c:pt>
                <c:pt idx="1">
                  <c:v>2020</c:v>
                </c:pt>
                <c:pt idx="2">
                  <c:v>2021</c:v>
                </c:pt>
                <c:pt idx="3">
                  <c:v>2022</c:v>
                </c:pt>
                <c:pt idx="4">
                  <c:v>2023</c:v>
                </c:pt>
              </c:numCache>
            </c:numRef>
          </c:cat>
          <c:val>
            <c:numRef>
              <c:f>'CHART ROA'!$B$4:$B$8</c:f>
              <c:numCache>
                <c:formatCode>0.00%</c:formatCode>
                <c:ptCount val="5"/>
                <c:pt idx="0">
                  <c:v>9.1999999999999998E-3</c:v>
                </c:pt>
                <c:pt idx="1">
                  <c:v>2.7000000000000001E-3</c:v>
                </c:pt>
                <c:pt idx="2">
                  <c:v>-2.2000000000000001E-3</c:v>
                </c:pt>
                <c:pt idx="3">
                  <c:v>6.6E-3</c:v>
                </c:pt>
                <c:pt idx="4">
                  <c:v>9.5999999999999992E-3</c:v>
                </c:pt>
              </c:numCache>
            </c:numRef>
          </c:val>
          <c:smooth val="0"/>
          <c:extLst>
            <c:ext xmlns:c16="http://schemas.microsoft.com/office/drawing/2014/chart" uri="{C3380CC4-5D6E-409C-BE32-E72D297353CC}">
              <c16:uniqueId val="{00000000-DF46-4D11-A766-0D3FC11097FE}"/>
            </c:ext>
          </c:extLst>
        </c:ser>
        <c:dLbls>
          <c:dLblPos val="t"/>
          <c:showLegendKey val="0"/>
          <c:showVal val="1"/>
          <c:showCatName val="0"/>
          <c:showSerName val="0"/>
          <c:showPercent val="0"/>
          <c:showBubbleSize val="0"/>
        </c:dLbls>
        <c:marker val="1"/>
        <c:smooth val="0"/>
        <c:axId val="589065312"/>
        <c:axId val="589061784"/>
      </c:lineChart>
      <c:catAx>
        <c:axId val="58906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061784"/>
        <c:crosses val="autoZero"/>
        <c:auto val="1"/>
        <c:lblAlgn val="ctr"/>
        <c:lblOffset val="100"/>
        <c:noMultiLvlLbl val="0"/>
      </c:catAx>
      <c:valAx>
        <c:axId val="589061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90653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5E0CC-4E06-447D-9FE8-7A80C04F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51143</Words>
  <Characters>291519</Characters>
  <Application>Microsoft Office Word</Application>
  <DocSecurity>0</DocSecurity>
  <Lines>2429</Lines>
  <Paragraphs>683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Agung Rizqi Zuli</cp:lastModifiedBy>
  <cp:revision>3</cp:revision>
  <cp:lastPrinted>2024-07-02T17:58:00Z</cp:lastPrinted>
  <dcterms:created xsi:type="dcterms:W3CDTF">2024-08-12T04:09:00Z</dcterms:created>
  <dcterms:modified xsi:type="dcterms:W3CDTF">2024-08-12T04:12:00Z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(Bahasa Indonesia)</vt:lpwstr>
  </property>
  <property fmtid="{D5CDD505-2E9C-101B-9397-08002B2CF9AE}" pid="22" name="Mendeley Document_1">
    <vt:lpwstr>True</vt:lpwstr>
  </property>
  <property fmtid="{D5CDD505-2E9C-101B-9397-08002B2CF9AE}" pid="23" name="Mendeley Unique User Id_1">
    <vt:lpwstr>32416301-8ef5-3cc3-bb71-a4a0c3007165</vt:lpwstr>
  </property>
  <property fmtid="{D5CDD505-2E9C-101B-9397-08002B2CF9AE}" pid="24" name="Mendeley Citation Style_1">
    <vt:lpwstr>http://www.zotero.org/styles/universitas-negeri-yogyakarta-program-pascasarjana</vt:lpwstr>
  </property>
</Properties>
</file>