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DD46B" w14:textId="320F23B4" w:rsidR="00FF2329" w:rsidRDefault="00C5779A" w:rsidP="00B648CD">
      <w:r>
        <w:rPr>
          <w:noProof/>
        </w:rPr>
        <w:drawing>
          <wp:anchor distT="0" distB="0" distL="114300" distR="114300" simplePos="0" relativeHeight="251658240" behindDoc="0" locked="0" layoutInCell="1" allowOverlap="1" wp14:anchorId="45F15C13" wp14:editId="109996F4">
            <wp:simplePos x="0" y="0"/>
            <wp:positionH relativeFrom="margin">
              <wp:posOffset>1663700</wp:posOffset>
            </wp:positionH>
            <wp:positionV relativeFrom="paragraph">
              <wp:posOffset>-303778</wp:posOffset>
            </wp:positionV>
            <wp:extent cx="1704975" cy="169735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1697355"/>
                    </a:xfrm>
                    <a:prstGeom prst="rect">
                      <a:avLst/>
                    </a:prstGeom>
                    <a:noFill/>
                  </pic:spPr>
                </pic:pic>
              </a:graphicData>
            </a:graphic>
            <wp14:sizeRelH relativeFrom="page">
              <wp14:pctWidth>0</wp14:pctWidth>
            </wp14:sizeRelH>
            <wp14:sizeRelV relativeFrom="page">
              <wp14:pctHeight>0</wp14:pctHeight>
            </wp14:sizeRelV>
          </wp:anchor>
        </w:drawing>
      </w:r>
    </w:p>
    <w:p w14:paraId="6E0AF7CB" w14:textId="601C2047" w:rsidR="00886E1B" w:rsidRDefault="00886E1B" w:rsidP="00107ACF">
      <w:pPr>
        <w:spacing w:line="360" w:lineRule="auto"/>
      </w:pPr>
    </w:p>
    <w:p w14:paraId="35D1084E" w14:textId="22E706AC" w:rsidR="00886E1B" w:rsidRPr="00886E1B" w:rsidRDefault="00530204" w:rsidP="00530204">
      <w:pPr>
        <w:tabs>
          <w:tab w:val="left" w:pos="5944"/>
        </w:tabs>
        <w:spacing w:line="360" w:lineRule="auto"/>
      </w:pPr>
      <w:r>
        <w:tab/>
      </w:r>
    </w:p>
    <w:p w14:paraId="1C81D73B" w14:textId="69664E99" w:rsidR="00211E3D" w:rsidRDefault="00211E3D" w:rsidP="00C5779A">
      <w:pPr>
        <w:spacing w:line="360" w:lineRule="auto"/>
      </w:pPr>
    </w:p>
    <w:p w14:paraId="14E23F97" w14:textId="77777777" w:rsidR="00B37CC1" w:rsidRDefault="00B37CC1" w:rsidP="00C5779A">
      <w:pPr>
        <w:spacing w:line="360" w:lineRule="auto"/>
      </w:pPr>
    </w:p>
    <w:p w14:paraId="03B94F00" w14:textId="665193D3" w:rsidR="003A43B6" w:rsidRDefault="0099120A" w:rsidP="00211E3D">
      <w:pPr>
        <w:spacing w:line="480" w:lineRule="auto"/>
        <w:jc w:val="center"/>
        <w:rPr>
          <w:rFonts w:eastAsia="Calibri" w:cs="Times New Roman"/>
          <w:b/>
          <w:bCs/>
          <w:szCs w:val="24"/>
          <w:lang w:val="id-ID"/>
        </w:rPr>
      </w:pPr>
      <w:r w:rsidRPr="001F7FDF">
        <w:rPr>
          <w:rFonts w:eastAsia="Calibri" w:cs="Times New Roman"/>
          <w:b/>
          <w:bCs/>
          <w:szCs w:val="24"/>
          <w:lang w:val="id-ID"/>
        </w:rPr>
        <w:t xml:space="preserve">KEMAMPUAN PROFITABILITAS DALAM MEMODERASI PENGARUH </w:t>
      </w:r>
      <w:r w:rsidRPr="003A43B6">
        <w:rPr>
          <w:rFonts w:eastAsia="Calibri" w:cs="Times New Roman"/>
          <w:b/>
          <w:bCs/>
          <w:i/>
          <w:szCs w:val="24"/>
          <w:lang w:val="id-ID"/>
        </w:rPr>
        <w:t>LEVERAGE,</w:t>
      </w:r>
      <w:r w:rsidRPr="003A43B6">
        <w:rPr>
          <w:rFonts w:eastAsia="Calibri" w:cs="Times New Roman"/>
          <w:b/>
          <w:bCs/>
          <w:i/>
          <w:szCs w:val="24"/>
        </w:rPr>
        <w:t xml:space="preserve"> </w:t>
      </w:r>
      <w:r w:rsidRPr="00A1256A">
        <w:rPr>
          <w:rFonts w:eastAsia="Calibri" w:cs="Times New Roman"/>
          <w:b/>
          <w:bCs/>
          <w:szCs w:val="24"/>
          <w:lang w:val="id-ID"/>
        </w:rPr>
        <w:t>LIKU</w:t>
      </w:r>
      <w:r w:rsidRPr="00A1256A">
        <w:rPr>
          <w:rFonts w:eastAsia="Calibri" w:cs="Times New Roman"/>
          <w:b/>
          <w:bCs/>
          <w:szCs w:val="24"/>
        </w:rPr>
        <w:t>I</w:t>
      </w:r>
      <w:r w:rsidRPr="00A1256A">
        <w:rPr>
          <w:rFonts w:eastAsia="Calibri" w:cs="Times New Roman"/>
          <w:b/>
          <w:bCs/>
          <w:szCs w:val="24"/>
          <w:lang w:val="id-ID"/>
        </w:rPr>
        <w:t>DITAS</w:t>
      </w:r>
      <w:r w:rsidRPr="003A43B6">
        <w:rPr>
          <w:rFonts w:eastAsia="Calibri" w:cs="Times New Roman"/>
          <w:b/>
          <w:bCs/>
          <w:i/>
          <w:szCs w:val="24"/>
          <w:lang w:val="id-ID"/>
        </w:rPr>
        <w:t>,</w:t>
      </w:r>
      <w:r w:rsidRPr="001F7FDF">
        <w:rPr>
          <w:rFonts w:eastAsia="Calibri" w:cs="Times New Roman"/>
          <w:b/>
          <w:bCs/>
          <w:szCs w:val="24"/>
          <w:lang w:val="id-ID"/>
        </w:rPr>
        <w:t xml:space="preserve"> DAN </w:t>
      </w:r>
      <w:r w:rsidRPr="003A43B6">
        <w:rPr>
          <w:rFonts w:eastAsia="Calibri" w:cs="Times New Roman"/>
          <w:b/>
          <w:bCs/>
          <w:i/>
          <w:szCs w:val="24"/>
          <w:lang w:val="id-ID"/>
        </w:rPr>
        <w:t>FIRM SIZE</w:t>
      </w:r>
      <w:r w:rsidRPr="001F7FDF">
        <w:rPr>
          <w:rFonts w:eastAsia="Calibri" w:cs="Times New Roman"/>
          <w:b/>
          <w:bCs/>
          <w:szCs w:val="24"/>
          <w:lang w:val="id-ID"/>
        </w:rPr>
        <w:t xml:space="preserve"> PADA PENGUNGKAPAN </w:t>
      </w:r>
      <w:r>
        <w:rPr>
          <w:rFonts w:eastAsia="Calibri" w:cs="Times New Roman"/>
          <w:b/>
          <w:bCs/>
          <w:i/>
          <w:szCs w:val="24"/>
          <w:lang w:val="id-ID"/>
        </w:rPr>
        <w:t>SUSTAINABILITY REPORT</w:t>
      </w:r>
      <w:r>
        <w:rPr>
          <w:rFonts w:eastAsia="Calibri" w:cs="Times New Roman"/>
          <w:b/>
          <w:bCs/>
          <w:szCs w:val="24"/>
          <w:lang w:val="id-ID"/>
        </w:rPr>
        <w:t xml:space="preserve"> </w:t>
      </w:r>
      <w:r>
        <w:rPr>
          <w:rFonts w:eastAsia="Calibri" w:cs="Times New Roman"/>
          <w:b/>
          <w:bCs/>
          <w:szCs w:val="24"/>
        </w:rPr>
        <w:t>DI</w:t>
      </w:r>
      <w:r>
        <w:rPr>
          <w:rFonts w:eastAsia="Calibri" w:cs="Times New Roman"/>
          <w:b/>
          <w:bCs/>
          <w:szCs w:val="24"/>
          <w:lang w:val="id-ID"/>
        </w:rPr>
        <w:t xml:space="preserve"> PERUSAHAAN INDE</w:t>
      </w:r>
      <w:r>
        <w:rPr>
          <w:rFonts w:eastAsia="Calibri" w:cs="Times New Roman"/>
          <w:b/>
          <w:bCs/>
          <w:szCs w:val="24"/>
        </w:rPr>
        <w:t xml:space="preserve">KS </w:t>
      </w:r>
      <w:r w:rsidRPr="001F7FDF">
        <w:rPr>
          <w:rFonts w:eastAsia="Calibri" w:cs="Times New Roman"/>
          <w:b/>
          <w:bCs/>
          <w:szCs w:val="24"/>
          <w:lang w:val="id-ID"/>
        </w:rPr>
        <w:t>SRI-KEHATI PERIODE 2019-2023</w:t>
      </w:r>
    </w:p>
    <w:p w14:paraId="5416E8B2" w14:textId="757DCF52" w:rsidR="00937BB4" w:rsidRDefault="0099120A" w:rsidP="003A43B6">
      <w:pPr>
        <w:spacing w:line="360" w:lineRule="auto"/>
        <w:jc w:val="center"/>
        <w:rPr>
          <w:rFonts w:eastAsia="Calibri" w:cs="Times New Roman"/>
          <w:b/>
          <w:bCs/>
          <w:szCs w:val="24"/>
          <w:lang w:val="id-ID"/>
        </w:rPr>
      </w:pPr>
      <w:r w:rsidRPr="001F7FDF">
        <w:rPr>
          <w:rFonts w:eastAsia="Calibri" w:cs="Times New Roman"/>
          <w:b/>
          <w:bCs/>
          <w:szCs w:val="24"/>
          <w:lang w:val="id-ID"/>
        </w:rPr>
        <w:t xml:space="preserve"> Penelitian Untuk Skripsi</w:t>
      </w:r>
    </w:p>
    <w:p w14:paraId="14E0CBEB" w14:textId="77777777" w:rsidR="00B37CC1" w:rsidRPr="003A43B6" w:rsidRDefault="00B37CC1" w:rsidP="003A43B6">
      <w:pPr>
        <w:spacing w:line="360" w:lineRule="auto"/>
        <w:jc w:val="center"/>
        <w:rPr>
          <w:rFonts w:eastAsia="Calibri" w:cs="Times New Roman"/>
          <w:b/>
          <w:bCs/>
          <w:szCs w:val="24"/>
          <w:lang w:val="id-ID"/>
        </w:rPr>
      </w:pPr>
    </w:p>
    <w:p w14:paraId="263B4141" w14:textId="3D356CD2" w:rsidR="00DC4F5E" w:rsidRPr="001F7FDF" w:rsidRDefault="0099120A" w:rsidP="00211E3D">
      <w:pPr>
        <w:spacing w:line="360" w:lineRule="auto"/>
        <w:jc w:val="center"/>
        <w:rPr>
          <w:rFonts w:eastAsia="Calibri" w:cs="Times New Roman"/>
          <w:szCs w:val="24"/>
          <w:lang w:val="id-ID"/>
        </w:rPr>
      </w:pPr>
      <w:r w:rsidRPr="001F7FDF">
        <w:rPr>
          <w:rFonts w:eastAsia="Calibri" w:cs="Times New Roman"/>
          <w:szCs w:val="24"/>
          <w:lang w:val="id-ID"/>
        </w:rPr>
        <w:t>Oleh:</w:t>
      </w:r>
    </w:p>
    <w:p w14:paraId="50B205EB" w14:textId="753B95EA" w:rsidR="0099120A" w:rsidRPr="001F7FDF" w:rsidRDefault="0099120A" w:rsidP="0099120A">
      <w:pPr>
        <w:spacing w:line="360" w:lineRule="auto"/>
        <w:jc w:val="center"/>
        <w:rPr>
          <w:rFonts w:eastAsia="Calibri" w:cs="Times New Roman"/>
          <w:b/>
          <w:bCs/>
          <w:szCs w:val="24"/>
        </w:rPr>
      </w:pPr>
      <w:r>
        <w:rPr>
          <w:rFonts w:eastAsia="Calibri" w:cs="Times New Roman"/>
          <w:b/>
          <w:bCs/>
          <w:szCs w:val="24"/>
          <w:lang w:val="id-ID"/>
        </w:rPr>
        <w:t xml:space="preserve">Risa </w:t>
      </w:r>
      <w:r>
        <w:rPr>
          <w:rFonts w:eastAsia="Calibri" w:cs="Times New Roman"/>
          <w:b/>
          <w:bCs/>
          <w:szCs w:val="24"/>
        </w:rPr>
        <w:t>Ariyani</w:t>
      </w:r>
    </w:p>
    <w:p w14:paraId="5899F16C" w14:textId="1D19F346" w:rsidR="0099120A" w:rsidRDefault="0099120A" w:rsidP="0099120A">
      <w:pPr>
        <w:spacing w:line="360" w:lineRule="auto"/>
        <w:jc w:val="center"/>
        <w:rPr>
          <w:rFonts w:eastAsia="Calibri" w:cs="Times New Roman"/>
          <w:b/>
          <w:bCs/>
          <w:szCs w:val="24"/>
          <w:lang w:val="id-ID"/>
        </w:rPr>
      </w:pPr>
      <w:r>
        <w:rPr>
          <w:rFonts w:eastAsia="Calibri" w:cs="Times New Roman"/>
          <w:b/>
          <w:bCs/>
          <w:szCs w:val="24"/>
          <w:lang w:val="id-ID"/>
        </w:rPr>
        <w:t>4120600018</w:t>
      </w:r>
    </w:p>
    <w:p w14:paraId="113BEB35" w14:textId="08D8DCC0" w:rsidR="00211E3D" w:rsidRDefault="00211E3D" w:rsidP="003A43B6">
      <w:pPr>
        <w:spacing w:line="360" w:lineRule="auto"/>
        <w:rPr>
          <w:rFonts w:eastAsia="Calibri" w:cs="Times New Roman"/>
          <w:b/>
          <w:bCs/>
          <w:szCs w:val="24"/>
        </w:rPr>
      </w:pPr>
    </w:p>
    <w:p w14:paraId="02996FF2" w14:textId="77777777" w:rsidR="00211E3D" w:rsidRPr="00DC4F5E" w:rsidRDefault="00211E3D" w:rsidP="003A43B6">
      <w:pPr>
        <w:spacing w:line="360" w:lineRule="auto"/>
        <w:rPr>
          <w:rFonts w:eastAsia="Calibri" w:cs="Times New Roman"/>
          <w:b/>
          <w:bCs/>
          <w:szCs w:val="24"/>
        </w:rPr>
      </w:pPr>
    </w:p>
    <w:p w14:paraId="4C3B7760" w14:textId="16BCEC59" w:rsidR="0099120A" w:rsidRPr="001F7FDF" w:rsidRDefault="0099120A" w:rsidP="0099120A">
      <w:pPr>
        <w:spacing w:line="360" w:lineRule="auto"/>
        <w:jc w:val="center"/>
        <w:rPr>
          <w:rFonts w:eastAsia="Calibri" w:cs="Times New Roman"/>
          <w:szCs w:val="24"/>
          <w:lang w:val="id-ID"/>
        </w:rPr>
      </w:pPr>
      <w:r w:rsidRPr="001F7FDF">
        <w:rPr>
          <w:rFonts w:eastAsia="Calibri" w:cs="Times New Roman"/>
          <w:szCs w:val="24"/>
          <w:lang w:val="id-ID"/>
        </w:rPr>
        <w:t>Diajukan Kepada:</w:t>
      </w:r>
    </w:p>
    <w:p w14:paraId="205F6C41" w14:textId="77777777" w:rsidR="0099120A" w:rsidRPr="001F7FDF" w:rsidRDefault="0099120A" w:rsidP="0099120A">
      <w:pPr>
        <w:spacing w:line="360" w:lineRule="auto"/>
        <w:jc w:val="center"/>
        <w:rPr>
          <w:rFonts w:eastAsia="Calibri" w:cs="Times New Roman"/>
          <w:b/>
          <w:bCs/>
          <w:szCs w:val="24"/>
          <w:lang w:val="id-ID"/>
        </w:rPr>
      </w:pPr>
      <w:r w:rsidRPr="001F7FDF">
        <w:rPr>
          <w:rFonts w:eastAsia="Calibri" w:cs="Times New Roman"/>
          <w:b/>
          <w:bCs/>
          <w:szCs w:val="24"/>
          <w:lang w:val="id-ID"/>
        </w:rPr>
        <w:t>Program Studi Manajemen</w:t>
      </w:r>
    </w:p>
    <w:p w14:paraId="07C8ACF1" w14:textId="30934D6C" w:rsidR="0099120A" w:rsidRPr="001F7FDF" w:rsidRDefault="0099120A" w:rsidP="0099120A">
      <w:pPr>
        <w:spacing w:line="360" w:lineRule="auto"/>
        <w:jc w:val="center"/>
        <w:rPr>
          <w:rFonts w:eastAsia="Calibri" w:cs="Times New Roman"/>
          <w:b/>
          <w:bCs/>
          <w:szCs w:val="24"/>
          <w:lang w:val="id-ID"/>
        </w:rPr>
      </w:pPr>
      <w:r w:rsidRPr="001F7FDF">
        <w:rPr>
          <w:rFonts w:eastAsia="Calibri" w:cs="Times New Roman"/>
          <w:b/>
          <w:bCs/>
          <w:szCs w:val="24"/>
          <w:lang w:val="id-ID"/>
        </w:rPr>
        <w:t>Fakultas Ekonomi dan Bisnis</w:t>
      </w:r>
    </w:p>
    <w:p w14:paraId="389F5D49" w14:textId="1FD43F24" w:rsidR="0099120A" w:rsidRPr="001F7FDF" w:rsidRDefault="0099120A" w:rsidP="0099120A">
      <w:pPr>
        <w:spacing w:line="360" w:lineRule="auto"/>
        <w:jc w:val="center"/>
        <w:rPr>
          <w:rFonts w:eastAsia="Calibri" w:cs="Times New Roman"/>
          <w:b/>
          <w:bCs/>
          <w:szCs w:val="24"/>
          <w:lang w:val="id-ID"/>
        </w:rPr>
      </w:pPr>
      <w:r w:rsidRPr="001F7FDF">
        <w:rPr>
          <w:rFonts w:eastAsia="Calibri" w:cs="Times New Roman"/>
          <w:b/>
          <w:bCs/>
          <w:szCs w:val="24"/>
          <w:lang w:val="id-ID"/>
        </w:rPr>
        <w:t>Universitas Pancasakti Tegal</w:t>
      </w:r>
    </w:p>
    <w:p w14:paraId="2B77112C" w14:textId="77777777" w:rsidR="00DC4F5E" w:rsidRDefault="0099120A" w:rsidP="00937BB4">
      <w:pPr>
        <w:spacing w:line="360" w:lineRule="auto"/>
        <w:jc w:val="center"/>
        <w:rPr>
          <w:rFonts w:eastAsia="Calibri" w:cs="Times New Roman"/>
          <w:b/>
          <w:bCs/>
          <w:szCs w:val="24"/>
        </w:rPr>
        <w:sectPr w:rsidR="00DC4F5E" w:rsidSect="006428F5">
          <w:footerReference w:type="even" r:id="rId9"/>
          <w:footerReference w:type="default" r:id="rId10"/>
          <w:footerReference w:type="first" r:id="rId11"/>
          <w:pgSz w:w="12240" w:h="15840"/>
          <w:pgMar w:top="2268" w:right="1701" w:bottom="1701" w:left="2268" w:header="709" w:footer="709" w:gutter="0"/>
          <w:pgNumType w:fmt="lowerRoman" w:start="1"/>
          <w:cols w:space="708"/>
          <w:titlePg/>
          <w:docGrid w:linePitch="360"/>
        </w:sectPr>
      </w:pPr>
      <w:r w:rsidRPr="001F7FDF">
        <w:rPr>
          <w:rFonts w:eastAsia="Calibri" w:cs="Times New Roman"/>
          <w:b/>
          <w:bCs/>
          <w:szCs w:val="24"/>
          <w:lang w:val="id-ID"/>
        </w:rPr>
        <w:t>202</w:t>
      </w:r>
      <w:r w:rsidR="00937BB4">
        <w:rPr>
          <w:rFonts w:eastAsia="Calibri" w:cs="Times New Roman"/>
          <w:b/>
          <w:bCs/>
          <w:szCs w:val="24"/>
        </w:rPr>
        <w:t>4</w:t>
      </w:r>
    </w:p>
    <w:p w14:paraId="1A826724" w14:textId="5C57032C" w:rsidR="0099120A" w:rsidRDefault="00DC4F5E" w:rsidP="00937BB4">
      <w:pPr>
        <w:spacing w:line="360" w:lineRule="auto"/>
        <w:jc w:val="center"/>
      </w:pPr>
      <w:r>
        <w:rPr>
          <w:noProof/>
        </w:rPr>
        <w:lastRenderedPageBreak/>
        <w:drawing>
          <wp:anchor distT="0" distB="0" distL="114300" distR="114300" simplePos="0" relativeHeight="251678720" behindDoc="0" locked="0" layoutInCell="1" allowOverlap="1" wp14:anchorId="3F1EAB1C" wp14:editId="7A33024B">
            <wp:simplePos x="0" y="0"/>
            <wp:positionH relativeFrom="margin">
              <wp:posOffset>1714500</wp:posOffset>
            </wp:positionH>
            <wp:positionV relativeFrom="paragraph">
              <wp:posOffset>-241052</wp:posOffset>
            </wp:positionV>
            <wp:extent cx="1704975" cy="1697355"/>
            <wp:effectExtent l="0" t="0" r="9525" b="0"/>
            <wp:wrapNone/>
            <wp:docPr id="2055950102" name="Picture 2055950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1697355"/>
                    </a:xfrm>
                    <a:prstGeom prst="rect">
                      <a:avLst/>
                    </a:prstGeom>
                    <a:noFill/>
                  </pic:spPr>
                </pic:pic>
              </a:graphicData>
            </a:graphic>
            <wp14:sizeRelH relativeFrom="page">
              <wp14:pctWidth>0</wp14:pctWidth>
            </wp14:sizeRelH>
            <wp14:sizeRelV relativeFrom="page">
              <wp14:pctHeight>0</wp14:pctHeight>
            </wp14:sizeRelV>
          </wp:anchor>
        </w:drawing>
      </w:r>
    </w:p>
    <w:p w14:paraId="7A092445" w14:textId="383ECD4E" w:rsidR="00643AC6" w:rsidRDefault="00643AC6" w:rsidP="00C5779A">
      <w:pPr>
        <w:spacing w:line="360" w:lineRule="auto"/>
      </w:pPr>
    </w:p>
    <w:p w14:paraId="108DE37F" w14:textId="3DB69BEA" w:rsidR="00B37CC1" w:rsidRDefault="00B37CC1" w:rsidP="00C5779A">
      <w:pPr>
        <w:spacing w:line="360" w:lineRule="auto"/>
      </w:pPr>
    </w:p>
    <w:p w14:paraId="21883EF2" w14:textId="11358FDF" w:rsidR="00B37CC1" w:rsidRDefault="00B37CC1" w:rsidP="00C5779A">
      <w:pPr>
        <w:spacing w:line="360" w:lineRule="auto"/>
      </w:pPr>
    </w:p>
    <w:p w14:paraId="1BE7CE09" w14:textId="2B6061A2" w:rsidR="00B37CC1" w:rsidRDefault="00B37CC1" w:rsidP="00C5779A">
      <w:pPr>
        <w:spacing w:line="360" w:lineRule="auto"/>
      </w:pPr>
    </w:p>
    <w:p w14:paraId="07B8044D" w14:textId="29FC6254" w:rsidR="00B37CC1" w:rsidRPr="001F7FDF" w:rsidRDefault="001F7FDF" w:rsidP="00B37CC1">
      <w:pPr>
        <w:spacing w:line="480" w:lineRule="auto"/>
        <w:jc w:val="center"/>
        <w:rPr>
          <w:rFonts w:eastAsia="Calibri" w:cs="Times New Roman"/>
          <w:b/>
          <w:bCs/>
          <w:szCs w:val="24"/>
          <w:lang w:val="id-ID"/>
        </w:rPr>
      </w:pPr>
      <w:r w:rsidRPr="001F7FDF">
        <w:rPr>
          <w:rFonts w:eastAsia="Calibri" w:cs="Times New Roman"/>
          <w:b/>
          <w:bCs/>
          <w:szCs w:val="24"/>
          <w:lang w:val="id-ID"/>
        </w:rPr>
        <w:t xml:space="preserve">KEMAMPUAN PROFITABILITAS DALAM MEMODERASI PENGARUH </w:t>
      </w:r>
      <w:r w:rsidRPr="003A43B6">
        <w:rPr>
          <w:rFonts w:eastAsia="Calibri" w:cs="Times New Roman"/>
          <w:b/>
          <w:bCs/>
          <w:i/>
          <w:szCs w:val="24"/>
          <w:lang w:val="id-ID"/>
        </w:rPr>
        <w:t>LEVERAGE,</w:t>
      </w:r>
      <w:r w:rsidR="00164786" w:rsidRPr="003A43B6">
        <w:rPr>
          <w:rFonts w:eastAsia="Calibri" w:cs="Times New Roman"/>
          <w:b/>
          <w:bCs/>
          <w:i/>
          <w:szCs w:val="24"/>
        </w:rPr>
        <w:t xml:space="preserve"> </w:t>
      </w:r>
      <w:r w:rsidRPr="00A1256A">
        <w:rPr>
          <w:rFonts w:eastAsia="Calibri" w:cs="Times New Roman"/>
          <w:b/>
          <w:bCs/>
          <w:szCs w:val="24"/>
          <w:lang w:val="id-ID"/>
        </w:rPr>
        <w:t>LIKU</w:t>
      </w:r>
      <w:r w:rsidR="009768A8" w:rsidRPr="00A1256A">
        <w:rPr>
          <w:rFonts w:eastAsia="Calibri" w:cs="Times New Roman"/>
          <w:b/>
          <w:bCs/>
          <w:szCs w:val="24"/>
        </w:rPr>
        <w:t>I</w:t>
      </w:r>
      <w:r w:rsidRPr="00A1256A">
        <w:rPr>
          <w:rFonts w:eastAsia="Calibri" w:cs="Times New Roman"/>
          <w:b/>
          <w:bCs/>
          <w:szCs w:val="24"/>
          <w:lang w:val="id-ID"/>
        </w:rPr>
        <w:t>DITAS</w:t>
      </w:r>
      <w:r w:rsidRPr="001F7FDF">
        <w:rPr>
          <w:rFonts w:eastAsia="Calibri" w:cs="Times New Roman"/>
          <w:b/>
          <w:bCs/>
          <w:szCs w:val="24"/>
          <w:lang w:val="id-ID"/>
        </w:rPr>
        <w:t xml:space="preserve">, DAN </w:t>
      </w:r>
      <w:r w:rsidRPr="003A43B6">
        <w:rPr>
          <w:rFonts w:eastAsia="Calibri" w:cs="Times New Roman"/>
          <w:b/>
          <w:bCs/>
          <w:i/>
          <w:szCs w:val="24"/>
          <w:lang w:val="id-ID"/>
        </w:rPr>
        <w:t>FIRM SIZE</w:t>
      </w:r>
      <w:r w:rsidRPr="001F7FDF">
        <w:rPr>
          <w:rFonts w:eastAsia="Calibri" w:cs="Times New Roman"/>
          <w:b/>
          <w:bCs/>
          <w:szCs w:val="24"/>
          <w:lang w:val="id-ID"/>
        </w:rPr>
        <w:t xml:space="preserve"> PADA PENGUNGKAPAN </w:t>
      </w:r>
      <w:r w:rsidR="003D133B">
        <w:rPr>
          <w:rFonts w:eastAsia="Calibri" w:cs="Times New Roman"/>
          <w:b/>
          <w:bCs/>
          <w:i/>
          <w:szCs w:val="24"/>
          <w:lang w:val="id-ID"/>
        </w:rPr>
        <w:t>SUSTAINABILITY REPORT</w:t>
      </w:r>
      <w:r w:rsidR="00D918E4">
        <w:rPr>
          <w:rFonts w:eastAsia="Calibri" w:cs="Times New Roman"/>
          <w:b/>
          <w:bCs/>
          <w:szCs w:val="24"/>
          <w:lang w:val="id-ID"/>
        </w:rPr>
        <w:t xml:space="preserve"> </w:t>
      </w:r>
      <w:r w:rsidR="00D918E4">
        <w:rPr>
          <w:rFonts w:eastAsia="Calibri" w:cs="Times New Roman"/>
          <w:b/>
          <w:bCs/>
          <w:szCs w:val="24"/>
        </w:rPr>
        <w:t>DI</w:t>
      </w:r>
      <w:r w:rsidR="00AE2FD9">
        <w:rPr>
          <w:rFonts w:eastAsia="Calibri" w:cs="Times New Roman"/>
          <w:b/>
          <w:bCs/>
          <w:szCs w:val="24"/>
          <w:lang w:val="id-ID"/>
        </w:rPr>
        <w:t xml:space="preserve"> PERUSAHAAN INDE</w:t>
      </w:r>
      <w:r w:rsidR="00AE2FD9">
        <w:rPr>
          <w:rFonts w:eastAsia="Calibri" w:cs="Times New Roman"/>
          <w:b/>
          <w:bCs/>
          <w:szCs w:val="24"/>
        </w:rPr>
        <w:t xml:space="preserve">KS </w:t>
      </w:r>
      <w:r w:rsidRPr="001F7FDF">
        <w:rPr>
          <w:rFonts w:eastAsia="Calibri" w:cs="Times New Roman"/>
          <w:b/>
          <w:bCs/>
          <w:szCs w:val="24"/>
          <w:lang w:val="id-ID"/>
        </w:rPr>
        <w:t>SRI-KEHATI PERIODE 2019-2023</w:t>
      </w:r>
    </w:p>
    <w:p w14:paraId="0C7E6077" w14:textId="2AA4CFD8" w:rsidR="00DC4F5E" w:rsidRPr="00C511D5" w:rsidRDefault="001F7FDF" w:rsidP="008C1362">
      <w:pPr>
        <w:pStyle w:val="Heading1"/>
        <w:spacing w:line="360" w:lineRule="auto"/>
      </w:pPr>
      <w:bookmarkStart w:id="0" w:name="_Toc170109846"/>
      <w:r w:rsidRPr="001F7FDF">
        <w:rPr>
          <w:lang w:val="id-ID"/>
        </w:rPr>
        <w:t>Penelitian Untuk Skrips</w:t>
      </w:r>
      <w:r w:rsidR="00C511D5">
        <w:t>i</w:t>
      </w:r>
      <w:bookmarkEnd w:id="0"/>
    </w:p>
    <w:p w14:paraId="2650BC7A" w14:textId="77777777" w:rsidR="008A6587" w:rsidRDefault="001F7FDF" w:rsidP="00C511D5">
      <w:pPr>
        <w:spacing w:line="360" w:lineRule="auto"/>
        <w:jc w:val="center"/>
        <w:rPr>
          <w:rFonts w:eastAsia="Calibri" w:cs="Times New Roman"/>
          <w:szCs w:val="24"/>
          <w:lang w:val="id-ID"/>
        </w:rPr>
      </w:pPr>
      <w:r w:rsidRPr="001F7FDF">
        <w:rPr>
          <w:rFonts w:eastAsia="Calibri" w:cs="Times New Roman"/>
          <w:szCs w:val="24"/>
          <w:lang w:val="id-ID"/>
        </w:rPr>
        <w:t xml:space="preserve">Diajukan Untuk Memenuhi Persyaratan Menyusun Skripsi pada Fakultas </w:t>
      </w:r>
    </w:p>
    <w:p w14:paraId="5CAB4888" w14:textId="77636D25" w:rsidR="001741F0" w:rsidRPr="001F7FDF" w:rsidRDefault="001F7FDF" w:rsidP="00C511D5">
      <w:pPr>
        <w:spacing w:line="360" w:lineRule="auto"/>
        <w:jc w:val="center"/>
        <w:rPr>
          <w:rFonts w:eastAsia="Calibri" w:cs="Times New Roman"/>
          <w:szCs w:val="24"/>
          <w:lang w:val="id-ID"/>
        </w:rPr>
      </w:pPr>
      <w:r w:rsidRPr="001F7FDF">
        <w:rPr>
          <w:rFonts w:eastAsia="Calibri" w:cs="Times New Roman"/>
          <w:szCs w:val="24"/>
          <w:lang w:val="id-ID"/>
        </w:rPr>
        <w:t xml:space="preserve">Ekonomi dan Bisnis Universitas Pancasakti Tegal </w:t>
      </w:r>
    </w:p>
    <w:p w14:paraId="1E451197" w14:textId="77C219C5" w:rsidR="00B37CC1" w:rsidRPr="001F7FDF" w:rsidRDefault="001F7FDF" w:rsidP="00B37CC1">
      <w:pPr>
        <w:spacing w:line="360" w:lineRule="auto"/>
        <w:jc w:val="center"/>
        <w:rPr>
          <w:rFonts w:eastAsia="Calibri" w:cs="Times New Roman"/>
          <w:szCs w:val="24"/>
          <w:lang w:val="id-ID"/>
        </w:rPr>
      </w:pPr>
      <w:r w:rsidRPr="001F7FDF">
        <w:rPr>
          <w:rFonts w:eastAsia="Calibri" w:cs="Times New Roman"/>
          <w:szCs w:val="24"/>
          <w:lang w:val="id-ID"/>
        </w:rPr>
        <w:t>Oleh:</w:t>
      </w:r>
    </w:p>
    <w:p w14:paraId="089FBE7C" w14:textId="77777777" w:rsidR="001F7FDF" w:rsidRPr="001F7FDF" w:rsidRDefault="001F7FDF" w:rsidP="00107ACF">
      <w:pPr>
        <w:spacing w:line="360" w:lineRule="auto"/>
        <w:jc w:val="center"/>
        <w:rPr>
          <w:rFonts w:eastAsia="Calibri" w:cs="Times New Roman"/>
          <w:b/>
          <w:bCs/>
          <w:szCs w:val="24"/>
        </w:rPr>
      </w:pPr>
      <w:r>
        <w:rPr>
          <w:rFonts w:eastAsia="Calibri" w:cs="Times New Roman"/>
          <w:b/>
          <w:bCs/>
          <w:szCs w:val="24"/>
          <w:lang w:val="id-ID"/>
        </w:rPr>
        <w:t xml:space="preserve">Risa </w:t>
      </w:r>
      <w:r>
        <w:rPr>
          <w:rFonts w:eastAsia="Calibri" w:cs="Times New Roman"/>
          <w:b/>
          <w:bCs/>
          <w:szCs w:val="24"/>
        </w:rPr>
        <w:t>Ariyani</w:t>
      </w:r>
    </w:p>
    <w:p w14:paraId="79D88E55" w14:textId="0B7E1558" w:rsidR="00211E3D" w:rsidRDefault="00DC4F5E" w:rsidP="00B37CC1">
      <w:pPr>
        <w:spacing w:line="360" w:lineRule="auto"/>
        <w:jc w:val="center"/>
        <w:rPr>
          <w:rFonts w:eastAsia="Calibri" w:cs="Times New Roman"/>
          <w:b/>
          <w:bCs/>
          <w:szCs w:val="24"/>
          <w:lang w:val="id-ID"/>
        </w:rPr>
      </w:pPr>
      <w:r>
        <w:rPr>
          <w:rFonts w:eastAsia="Calibri" w:cs="Times New Roman"/>
          <w:b/>
          <w:bCs/>
          <w:szCs w:val="24"/>
          <w:lang w:val="id-ID"/>
        </w:rPr>
        <w:t>4120600018</w:t>
      </w:r>
    </w:p>
    <w:p w14:paraId="7F05978C" w14:textId="77777777" w:rsidR="00B37CC1" w:rsidRPr="007E140F" w:rsidRDefault="00B37CC1" w:rsidP="00B37CC1">
      <w:pPr>
        <w:spacing w:line="360" w:lineRule="auto"/>
        <w:jc w:val="center"/>
        <w:rPr>
          <w:rFonts w:eastAsia="Calibri" w:cs="Times New Roman"/>
          <w:b/>
          <w:bCs/>
          <w:szCs w:val="24"/>
          <w:lang w:val="id-ID"/>
        </w:rPr>
      </w:pPr>
    </w:p>
    <w:p w14:paraId="6FB289B5" w14:textId="77777777" w:rsidR="001F7FDF" w:rsidRPr="001F7FDF" w:rsidRDefault="001F7FDF" w:rsidP="00107ACF">
      <w:pPr>
        <w:spacing w:line="360" w:lineRule="auto"/>
        <w:jc w:val="center"/>
        <w:rPr>
          <w:rFonts w:eastAsia="Calibri" w:cs="Times New Roman"/>
          <w:szCs w:val="24"/>
          <w:lang w:val="id-ID"/>
        </w:rPr>
      </w:pPr>
      <w:r w:rsidRPr="001F7FDF">
        <w:rPr>
          <w:rFonts w:eastAsia="Calibri" w:cs="Times New Roman"/>
          <w:szCs w:val="24"/>
          <w:lang w:val="id-ID"/>
        </w:rPr>
        <w:t>Diajukan Kepada:</w:t>
      </w:r>
    </w:p>
    <w:p w14:paraId="2F59D00D" w14:textId="77777777" w:rsidR="001F7FDF" w:rsidRPr="001F7FDF" w:rsidRDefault="001F7FDF" w:rsidP="00107ACF">
      <w:pPr>
        <w:spacing w:line="360" w:lineRule="auto"/>
        <w:jc w:val="center"/>
        <w:rPr>
          <w:rFonts w:eastAsia="Calibri" w:cs="Times New Roman"/>
          <w:b/>
          <w:bCs/>
          <w:szCs w:val="24"/>
          <w:lang w:val="id-ID"/>
        </w:rPr>
      </w:pPr>
      <w:r w:rsidRPr="001F7FDF">
        <w:rPr>
          <w:rFonts w:eastAsia="Calibri" w:cs="Times New Roman"/>
          <w:b/>
          <w:bCs/>
          <w:szCs w:val="24"/>
          <w:lang w:val="id-ID"/>
        </w:rPr>
        <w:t>Program Studi Manajemen</w:t>
      </w:r>
    </w:p>
    <w:p w14:paraId="238F60C2" w14:textId="622F41D6" w:rsidR="001F7FDF" w:rsidRPr="001F7FDF" w:rsidRDefault="001F7FDF" w:rsidP="00107ACF">
      <w:pPr>
        <w:spacing w:line="360" w:lineRule="auto"/>
        <w:jc w:val="center"/>
        <w:rPr>
          <w:rFonts w:eastAsia="Calibri" w:cs="Times New Roman"/>
          <w:b/>
          <w:bCs/>
          <w:szCs w:val="24"/>
          <w:lang w:val="id-ID"/>
        </w:rPr>
      </w:pPr>
      <w:r w:rsidRPr="001F7FDF">
        <w:rPr>
          <w:rFonts w:eastAsia="Calibri" w:cs="Times New Roman"/>
          <w:b/>
          <w:bCs/>
          <w:szCs w:val="24"/>
          <w:lang w:val="id-ID"/>
        </w:rPr>
        <w:t>Fakultas Ekonomi dan Bisnis</w:t>
      </w:r>
    </w:p>
    <w:p w14:paraId="4E7FCABE" w14:textId="5F48A185" w:rsidR="001F7FDF" w:rsidRPr="001F7FDF" w:rsidRDefault="001F7FDF" w:rsidP="00107ACF">
      <w:pPr>
        <w:spacing w:line="360" w:lineRule="auto"/>
        <w:jc w:val="center"/>
        <w:rPr>
          <w:rFonts w:eastAsia="Calibri" w:cs="Times New Roman"/>
          <w:b/>
          <w:bCs/>
          <w:szCs w:val="24"/>
          <w:lang w:val="id-ID"/>
        </w:rPr>
      </w:pPr>
      <w:r w:rsidRPr="001F7FDF">
        <w:rPr>
          <w:rFonts w:eastAsia="Calibri" w:cs="Times New Roman"/>
          <w:b/>
          <w:bCs/>
          <w:szCs w:val="24"/>
          <w:lang w:val="id-ID"/>
        </w:rPr>
        <w:t>Universitas Pancasakti Tegal</w:t>
      </w:r>
    </w:p>
    <w:p w14:paraId="32D40B01" w14:textId="1FCCC539" w:rsidR="00937BB4" w:rsidRDefault="001F7FDF" w:rsidP="00937BB4">
      <w:pPr>
        <w:spacing w:line="360" w:lineRule="auto"/>
        <w:jc w:val="center"/>
      </w:pPr>
      <w:r w:rsidRPr="001F7FDF">
        <w:rPr>
          <w:rFonts w:eastAsia="Calibri" w:cs="Times New Roman"/>
          <w:b/>
          <w:bCs/>
          <w:szCs w:val="24"/>
          <w:lang w:val="id-ID"/>
        </w:rPr>
        <w:t>2024</w:t>
      </w:r>
    </w:p>
    <w:p w14:paraId="6F385E5B" w14:textId="1BD764DD" w:rsidR="00A70BE2" w:rsidRDefault="006554A8" w:rsidP="006554A8">
      <w:pPr>
        <w:spacing w:line="360" w:lineRule="auto"/>
        <w:ind w:left="-1276" w:right="1041"/>
        <w:jc w:val="center"/>
      </w:pPr>
      <w:r>
        <w:rPr>
          <w:noProof/>
        </w:rPr>
        <w:lastRenderedPageBreak/>
        <w:drawing>
          <wp:inline distT="0" distB="0" distL="0" distR="0" wp14:anchorId="31453BB7" wp14:editId="03E05E9D">
            <wp:extent cx="6679117" cy="8321380"/>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rsetujuan skripsi.jpg"/>
                    <pic:cNvPicPr/>
                  </pic:nvPicPr>
                  <pic:blipFill>
                    <a:blip r:embed="rId12">
                      <a:extLst>
                        <a:ext uri="{28A0092B-C50C-407E-A947-70E740481C1C}">
                          <a14:useLocalDpi xmlns:a14="http://schemas.microsoft.com/office/drawing/2010/main" val="0"/>
                        </a:ext>
                      </a:extLst>
                    </a:blip>
                    <a:stretch>
                      <a:fillRect/>
                    </a:stretch>
                  </pic:blipFill>
                  <pic:spPr>
                    <a:xfrm>
                      <a:off x="0" y="0"/>
                      <a:ext cx="6695521" cy="8341818"/>
                    </a:xfrm>
                    <a:prstGeom prst="rect">
                      <a:avLst/>
                    </a:prstGeom>
                  </pic:spPr>
                </pic:pic>
              </a:graphicData>
            </a:graphic>
          </wp:inline>
        </w:drawing>
      </w:r>
    </w:p>
    <w:p w14:paraId="7C36B5B6" w14:textId="3C47E49F" w:rsidR="00B37CC1" w:rsidRDefault="006554A8" w:rsidP="006554A8">
      <w:pPr>
        <w:ind w:left="-1985"/>
      </w:pPr>
      <w:r>
        <w:rPr>
          <w:noProof/>
        </w:rPr>
        <w:lastRenderedPageBreak/>
        <w:drawing>
          <wp:inline distT="0" distB="0" distL="0" distR="0" wp14:anchorId="31173A80" wp14:editId="660775E6">
            <wp:extent cx="7395707" cy="819397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ngesahan skripsi .jpg"/>
                    <pic:cNvPicPr/>
                  </pic:nvPicPr>
                  <pic:blipFill>
                    <a:blip r:embed="rId13">
                      <a:extLst>
                        <a:ext uri="{28A0092B-C50C-407E-A947-70E740481C1C}">
                          <a14:useLocalDpi xmlns:a14="http://schemas.microsoft.com/office/drawing/2010/main" val="0"/>
                        </a:ext>
                      </a:extLst>
                    </a:blip>
                    <a:stretch>
                      <a:fillRect/>
                    </a:stretch>
                  </pic:blipFill>
                  <pic:spPr>
                    <a:xfrm>
                      <a:off x="0" y="0"/>
                      <a:ext cx="7410737" cy="8210626"/>
                    </a:xfrm>
                    <a:prstGeom prst="rect">
                      <a:avLst/>
                    </a:prstGeom>
                  </pic:spPr>
                </pic:pic>
              </a:graphicData>
            </a:graphic>
          </wp:inline>
        </w:drawing>
      </w:r>
    </w:p>
    <w:p w14:paraId="26A33A0D" w14:textId="77777777" w:rsidR="00C511D5" w:rsidRPr="008A6587" w:rsidRDefault="00C511D5" w:rsidP="008A6587"/>
    <w:p w14:paraId="652EF57B" w14:textId="627D0268" w:rsidR="00F01EE6" w:rsidRDefault="00F01EE6" w:rsidP="00F01EE6">
      <w:pPr>
        <w:pStyle w:val="Heading1"/>
      </w:pPr>
      <w:bookmarkStart w:id="1" w:name="_Toc170109849"/>
      <w:r>
        <w:t>MOTTO</w:t>
      </w:r>
      <w:r w:rsidR="0076385F">
        <w:t xml:space="preserve"> </w:t>
      </w:r>
      <w:r w:rsidR="00A17D74">
        <w:t>DAN PERSEMBAHAN</w:t>
      </w:r>
      <w:bookmarkEnd w:id="1"/>
      <w:r w:rsidR="00A17D74">
        <w:t xml:space="preserve"> </w:t>
      </w:r>
      <w:r>
        <w:t xml:space="preserve"> </w:t>
      </w:r>
    </w:p>
    <w:p w14:paraId="60D42D38" w14:textId="432F5F1A" w:rsidR="00A17D74" w:rsidRDefault="00A17D74" w:rsidP="00A17D74"/>
    <w:p w14:paraId="0B6048F5" w14:textId="20E42B6A" w:rsidR="00A17D74" w:rsidRDefault="00674031" w:rsidP="004577B3">
      <w:pPr>
        <w:spacing w:line="480" w:lineRule="auto"/>
        <w:rPr>
          <w:b/>
        </w:rPr>
      </w:pPr>
      <w:r w:rsidRPr="00674031">
        <w:rPr>
          <w:b/>
        </w:rPr>
        <w:t>MOTTO</w:t>
      </w:r>
    </w:p>
    <w:p w14:paraId="06C0767B" w14:textId="31EA09DD" w:rsidR="00420766" w:rsidRDefault="00420766" w:rsidP="004577B3">
      <w:pPr>
        <w:spacing w:line="480" w:lineRule="auto"/>
        <w:jc w:val="center"/>
        <w:rPr>
          <w:i/>
        </w:rPr>
      </w:pPr>
      <w:r>
        <w:rPr>
          <w:i/>
        </w:rPr>
        <w:t>“</w:t>
      </w:r>
      <w:r w:rsidRPr="00420766">
        <w:rPr>
          <w:i/>
        </w:rPr>
        <w:t>We need Allah, not Allah needs us</w:t>
      </w:r>
      <w:r>
        <w:rPr>
          <w:i/>
        </w:rPr>
        <w:t>”</w:t>
      </w:r>
    </w:p>
    <w:p w14:paraId="7A893E65" w14:textId="190F666E" w:rsidR="00420766" w:rsidRPr="00420766" w:rsidRDefault="00420766" w:rsidP="004577B3">
      <w:pPr>
        <w:spacing w:line="480" w:lineRule="auto"/>
        <w:jc w:val="center"/>
      </w:pPr>
      <w:r w:rsidRPr="00420766">
        <w:t xml:space="preserve">Orang lain ga akan tau </w:t>
      </w:r>
      <w:r w:rsidRPr="002E4334">
        <w:rPr>
          <w:i/>
        </w:rPr>
        <w:t>struggle</w:t>
      </w:r>
      <w:r w:rsidRPr="00420766">
        <w:t xml:space="preserve"> dan masa sulit yang kita lalui, yan</w:t>
      </w:r>
      <w:r w:rsidR="00AF6C38">
        <w:t>g mereka ingin tahu hanya bagian</w:t>
      </w:r>
      <w:r w:rsidRPr="00420766">
        <w:t xml:space="preserve"> </w:t>
      </w:r>
      <w:r w:rsidRPr="002E4334">
        <w:rPr>
          <w:i/>
        </w:rPr>
        <w:t>succes storiesnya</w:t>
      </w:r>
      <w:r w:rsidRPr="00420766">
        <w:t>. Berjuanglah untuk diri sendiri walaupun ga ada yang tepuk tangan, kelak diri kita di</w:t>
      </w:r>
      <w:r w:rsidR="002E4334">
        <w:t xml:space="preserve"> </w:t>
      </w:r>
      <w:r w:rsidRPr="00420766">
        <w:t>masa depan akan sangat bangga dengan apa yang kita perjuangkan hari ini.</w:t>
      </w:r>
    </w:p>
    <w:p w14:paraId="760BD638" w14:textId="58AEE197" w:rsidR="00A17D74" w:rsidRPr="002E4334" w:rsidRDefault="002E4334" w:rsidP="004577B3">
      <w:pPr>
        <w:spacing w:line="480" w:lineRule="auto"/>
        <w:rPr>
          <w:b/>
        </w:rPr>
      </w:pPr>
      <w:r w:rsidRPr="002E4334">
        <w:rPr>
          <w:b/>
        </w:rPr>
        <w:t xml:space="preserve">PERSEMBAHAN </w:t>
      </w:r>
    </w:p>
    <w:p w14:paraId="6DF2CBE0" w14:textId="09D73732" w:rsidR="00A17D74" w:rsidRDefault="002E4334" w:rsidP="00916BDB">
      <w:pPr>
        <w:pStyle w:val="ListParagraph"/>
        <w:numPr>
          <w:ilvl w:val="0"/>
          <w:numId w:val="47"/>
        </w:numPr>
        <w:spacing w:line="480" w:lineRule="auto"/>
      </w:pPr>
      <w:r>
        <w:t>Allah S</w:t>
      </w:r>
      <w:r w:rsidR="004577B3">
        <w:t>WT yang selalu memberikan rahmat</w:t>
      </w:r>
      <w:r>
        <w:t xml:space="preserve"> dan hidayahn</w:t>
      </w:r>
      <w:r w:rsidR="004577B3">
        <w:t xml:space="preserve">ya sehingga memberikan kekuatan </w:t>
      </w:r>
      <w:r>
        <w:t>untuk bisa menyelesaikan semua ini.</w:t>
      </w:r>
    </w:p>
    <w:p w14:paraId="5B71F16A" w14:textId="4BBCF29C" w:rsidR="002E4334" w:rsidRDefault="00AF6C38" w:rsidP="00916BDB">
      <w:pPr>
        <w:pStyle w:val="ListParagraph"/>
        <w:numPr>
          <w:ilvl w:val="0"/>
          <w:numId w:val="47"/>
        </w:numPr>
        <w:spacing w:line="480" w:lineRule="auto"/>
      </w:pPr>
      <w:r>
        <w:t xml:space="preserve">Kedua Orang Tua saya, Bapak Sobirin dan Ibu Cariyah. Terimakasih atas segala pengorbanan dan doa yang diberikan untuk penulis bisa menyelesaikan studinya sampai meraih gelar sarjana. Semoga bapak dan ibu sehat selalu, panjang umur dan bahagia sealau. </w:t>
      </w:r>
    </w:p>
    <w:p w14:paraId="2AB4349F" w14:textId="13F70F8A" w:rsidR="00AF6C38" w:rsidRDefault="00AF6C38" w:rsidP="00916BDB">
      <w:pPr>
        <w:pStyle w:val="ListParagraph"/>
        <w:numPr>
          <w:ilvl w:val="0"/>
          <w:numId w:val="47"/>
        </w:numPr>
        <w:spacing w:line="480" w:lineRule="auto"/>
      </w:pPr>
      <w:r>
        <w:t xml:space="preserve">Diri sendiri yang selalu mampu menguatkan dan menyakinkan bahwa </w:t>
      </w:r>
      <w:r w:rsidR="00516BFA">
        <w:t xml:space="preserve">pasti bisa dilalui dan semuanya </w:t>
      </w:r>
      <w:r>
        <w:t xml:space="preserve">akan selesai pada waktunya. </w:t>
      </w:r>
    </w:p>
    <w:p w14:paraId="2DACCDA4" w14:textId="2F106290" w:rsidR="004577B3" w:rsidRDefault="004577B3" w:rsidP="00916BDB">
      <w:pPr>
        <w:pStyle w:val="ListParagraph"/>
        <w:numPr>
          <w:ilvl w:val="0"/>
          <w:numId w:val="47"/>
        </w:numPr>
        <w:spacing w:line="480" w:lineRule="auto"/>
      </w:pPr>
      <w:r>
        <w:t xml:space="preserve">Orang-orang terdekat saya: Ica, Mila, Manda dan Afi yang masih menemani penulis sampai saat ini dan menjadi tempat untuk bercerita dan memberikan semangat. </w:t>
      </w:r>
      <w:bookmarkStart w:id="2" w:name="_GoBack"/>
      <w:bookmarkEnd w:id="2"/>
    </w:p>
    <w:p w14:paraId="0A067631" w14:textId="666A8307" w:rsidR="00A17D74" w:rsidRDefault="006554A8" w:rsidP="006554A8">
      <w:pPr>
        <w:ind w:left="-1134"/>
      </w:pPr>
      <w:r>
        <w:rPr>
          <w:noProof/>
        </w:rPr>
        <w:lastRenderedPageBreak/>
        <w:drawing>
          <wp:inline distT="0" distB="0" distL="0" distR="0" wp14:anchorId="1F318238" wp14:editId="1CD6E083">
            <wp:extent cx="6448301" cy="832421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etujuan skrispsi .jpg"/>
                    <pic:cNvPicPr/>
                  </pic:nvPicPr>
                  <pic:blipFill>
                    <a:blip r:embed="rId14">
                      <a:extLst>
                        <a:ext uri="{28A0092B-C50C-407E-A947-70E740481C1C}">
                          <a14:useLocalDpi xmlns:a14="http://schemas.microsoft.com/office/drawing/2010/main" val="0"/>
                        </a:ext>
                      </a:extLst>
                    </a:blip>
                    <a:stretch>
                      <a:fillRect/>
                    </a:stretch>
                  </pic:blipFill>
                  <pic:spPr>
                    <a:xfrm>
                      <a:off x="0" y="0"/>
                      <a:ext cx="6452843" cy="8330079"/>
                    </a:xfrm>
                    <a:prstGeom prst="rect">
                      <a:avLst/>
                    </a:prstGeom>
                  </pic:spPr>
                </pic:pic>
              </a:graphicData>
            </a:graphic>
          </wp:inline>
        </w:drawing>
      </w:r>
    </w:p>
    <w:p w14:paraId="2C6C712E" w14:textId="77777777" w:rsidR="00A17D74" w:rsidRPr="00A17D74" w:rsidRDefault="00A17D74" w:rsidP="00A17D74"/>
    <w:p w14:paraId="3C7C78D3" w14:textId="636B0FC5" w:rsidR="00AD7864" w:rsidRDefault="00AD7864" w:rsidP="005D0426">
      <w:pPr>
        <w:pStyle w:val="Heading1"/>
        <w:spacing w:line="360" w:lineRule="auto"/>
      </w:pPr>
      <w:bookmarkStart w:id="3" w:name="_Toc170109851"/>
      <w:r>
        <w:t>ABSTRAK</w:t>
      </w:r>
      <w:bookmarkEnd w:id="3"/>
      <w:r>
        <w:t xml:space="preserve"> </w:t>
      </w:r>
    </w:p>
    <w:p w14:paraId="1E79FB46" w14:textId="62FE8BC4" w:rsidR="00830D32" w:rsidRDefault="00AD7864" w:rsidP="001B00CB">
      <w:pPr>
        <w:spacing w:after="0" w:line="240" w:lineRule="auto"/>
        <w:ind w:left="426" w:firstLine="720"/>
        <w:rPr>
          <w:rFonts w:cs="Times New Roman"/>
          <w:b/>
          <w:szCs w:val="24"/>
        </w:rPr>
      </w:pPr>
      <w:r>
        <w:rPr>
          <w:rFonts w:cs="Times New Roman"/>
          <w:b/>
          <w:szCs w:val="24"/>
        </w:rPr>
        <w:t xml:space="preserve">Risa Ariyani, 2024, </w:t>
      </w:r>
      <w:r w:rsidRPr="00AD7864">
        <w:rPr>
          <w:rFonts w:cs="Times New Roman"/>
          <w:b/>
          <w:szCs w:val="24"/>
        </w:rPr>
        <w:t xml:space="preserve">Kemampuan profitabilitas dalam memoderasi pengaruh </w:t>
      </w:r>
      <w:r w:rsidRPr="00AD7864">
        <w:rPr>
          <w:rFonts w:cs="Times New Roman"/>
          <w:b/>
          <w:i/>
          <w:szCs w:val="24"/>
        </w:rPr>
        <w:t>leverage,</w:t>
      </w:r>
      <w:r w:rsidRPr="00AD7864">
        <w:rPr>
          <w:rFonts w:cs="Times New Roman"/>
          <w:b/>
          <w:szCs w:val="24"/>
        </w:rPr>
        <w:t xml:space="preserve"> likuiditas, dan </w:t>
      </w:r>
      <w:r w:rsidRPr="00AD7864">
        <w:rPr>
          <w:rFonts w:cs="Times New Roman"/>
          <w:b/>
          <w:i/>
          <w:szCs w:val="24"/>
        </w:rPr>
        <w:t>firm size</w:t>
      </w:r>
      <w:r w:rsidRPr="00AD7864">
        <w:rPr>
          <w:rFonts w:cs="Times New Roman"/>
          <w:b/>
          <w:szCs w:val="24"/>
        </w:rPr>
        <w:t xml:space="preserve"> pada pengungkapan </w:t>
      </w:r>
      <w:r w:rsidRPr="00AD7864">
        <w:rPr>
          <w:rFonts w:cs="Times New Roman"/>
          <w:b/>
          <w:i/>
          <w:szCs w:val="24"/>
        </w:rPr>
        <w:t>sustainability report</w:t>
      </w:r>
      <w:r w:rsidRPr="00AD7864">
        <w:rPr>
          <w:rFonts w:cs="Times New Roman"/>
          <w:b/>
          <w:szCs w:val="24"/>
        </w:rPr>
        <w:t xml:space="preserve"> di perusahaan inde</w:t>
      </w:r>
      <w:r>
        <w:rPr>
          <w:rFonts w:cs="Times New Roman"/>
          <w:b/>
          <w:szCs w:val="24"/>
        </w:rPr>
        <w:t>ks SRI-Kehati periode 2019-2024.</w:t>
      </w:r>
    </w:p>
    <w:p w14:paraId="1ABBD50A" w14:textId="76F194C6" w:rsidR="00A83F7A" w:rsidRPr="00E919B0" w:rsidRDefault="00830D32" w:rsidP="00A83F7A">
      <w:pPr>
        <w:spacing w:after="0" w:line="240" w:lineRule="auto"/>
        <w:ind w:left="426" w:firstLine="720"/>
        <w:rPr>
          <w:rFonts w:cs="Times New Roman"/>
          <w:szCs w:val="24"/>
        </w:rPr>
      </w:pPr>
      <w:r w:rsidRPr="00830D32">
        <w:t>Penelitian ini</w:t>
      </w:r>
      <w:r>
        <w:rPr>
          <w:i/>
        </w:rPr>
        <w:t xml:space="preserve"> </w:t>
      </w:r>
      <w:r>
        <w:t>bert</w:t>
      </w:r>
      <w:r w:rsidR="00845B82">
        <w:t xml:space="preserve">ujuan untuk menganalisis </w:t>
      </w:r>
      <w:r w:rsidR="00E919B0" w:rsidRPr="00E919B0">
        <w:t xml:space="preserve">Kemampuan profitabilitas dalam memoderasi pengaruh </w:t>
      </w:r>
      <w:r w:rsidR="00E919B0" w:rsidRPr="00830D32">
        <w:rPr>
          <w:i/>
        </w:rPr>
        <w:t>leverage</w:t>
      </w:r>
      <w:r w:rsidR="00E919B0" w:rsidRPr="00E919B0">
        <w:t xml:space="preserve">, likuiditas, dan </w:t>
      </w:r>
      <w:r w:rsidR="00E919B0" w:rsidRPr="00830D32">
        <w:rPr>
          <w:i/>
        </w:rPr>
        <w:t>firm size</w:t>
      </w:r>
      <w:r w:rsidR="00E919B0" w:rsidRPr="00E919B0">
        <w:t xml:space="preserve"> pada pen</w:t>
      </w:r>
      <w:r w:rsidR="00E919B0">
        <w:t>gungkapan sustainability report.</w:t>
      </w:r>
      <w:r>
        <w:t xml:space="preserve"> </w:t>
      </w:r>
    </w:p>
    <w:p w14:paraId="67404C4B" w14:textId="49F31460" w:rsidR="00A83F7A" w:rsidRDefault="00A83F7A" w:rsidP="00A83F7A">
      <w:pPr>
        <w:spacing w:after="0" w:line="240" w:lineRule="auto"/>
        <w:ind w:left="426" w:firstLine="720"/>
        <w:rPr>
          <w:rFonts w:cs="Times New Roman"/>
          <w:szCs w:val="24"/>
        </w:rPr>
      </w:pPr>
      <w:r>
        <w:rPr>
          <w:rFonts w:cs="Times New Roman"/>
          <w:szCs w:val="24"/>
        </w:rPr>
        <w:t>D</w:t>
      </w:r>
      <w:r w:rsidR="00E919B0" w:rsidRPr="00E919B0">
        <w:rPr>
          <w:rFonts w:cs="Times New Roman"/>
          <w:szCs w:val="24"/>
        </w:rPr>
        <w:t>ata sekunder yang diperoleh dari laporan keuangan publikasi di Bursa Efek Indonesia (BEI) tahun 2019-2023. Populasi dalam penel</w:t>
      </w:r>
      <w:r>
        <w:rPr>
          <w:rFonts w:cs="Times New Roman"/>
          <w:szCs w:val="24"/>
        </w:rPr>
        <w:t>itian ini adalah perusahaan non-</w:t>
      </w:r>
      <w:r w:rsidR="00E919B0" w:rsidRPr="00E919B0">
        <w:rPr>
          <w:rFonts w:cs="Times New Roman"/>
          <w:szCs w:val="24"/>
        </w:rPr>
        <w:t xml:space="preserve">keuangan yang terdaftar di Bursa Efek Indonesia (BEI) periode 2019-2023 sebanyak 41 perusahaan. Sampel penelitian dipilih dengan menggunakan teknik </w:t>
      </w:r>
      <w:r w:rsidR="00E919B0" w:rsidRPr="00E919B0">
        <w:rPr>
          <w:rFonts w:cs="Times New Roman"/>
          <w:i/>
          <w:szCs w:val="24"/>
        </w:rPr>
        <w:t>purposive sampling</w:t>
      </w:r>
      <w:r w:rsidR="00E919B0" w:rsidRPr="00E919B0">
        <w:rPr>
          <w:rFonts w:cs="Times New Roman"/>
          <w:szCs w:val="24"/>
        </w:rPr>
        <w:t xml:space="preserve"> dengan kriteria perusahaan yang menerbitkan </w:t>
      </w:r>
      <w:r w:rsidR="00E919B0" w:rsidRPr="00E919B0">
        <w:rPr>
          <w:rFonts w:cs="Times New Roman"/>
          <w:i/>
          <w:szCs w:val="24"/>
        </w:rPr>
        <w:t>sustainability report</w:t>
      </w:r>
      <w:r w:rsidR="00E919B0" w:rsidRPr="00E919B0">
        <w:rPr>
          <w:rFonts w:cs="Times New Roman"/>
          <w:szCs w:val="24"/>
        </w:rPr>
        <w:t xml:space="preserve"> berturut- t</w:t>
      </w:r>
      <w:r w:rsidR="001B00CB">
        <w:rPr>
          <w:rFonts w:cs="Times New Roman"/>
          <w:szCs w:val="24"/>
        </w:rPr>
        <w:t>urut selama tahun 2019-2023. Di</w:t>
      </w:r>
      <w:r w:rsidR="00E919B0" w:rsidRPr="00E919B0">
        <w:rPr>
          <w:rFonts w:cs="Times New Roman"/>
          <w:szCs w:val="24"/>
        </w:rPr>
        <w:t xml:space="preserve">peroleh sampel sebanyak 13 perusahaan sehingga diperoleh 65 unit analisis. </w:t>
      </w:r>
      <w:r w:rsidRPr="00E919B0">
        <w:rPr>
          <w:rFonts w:cs="Times New Roman"/>
          <w:szCs w:val="24"/>
        </w:rPr>
        <w:t>Metode analisis data menggunakan analisi</w:t>
      </w:r>
      <w:r>
        <w:rPr>
          <w:rFonts w:cs="Times New Roman"/>
          <w:szCs w:val="24"/>
        </w:rPr>
        <w:t>s regresi linier berganda dan</w:t>
      </w:r>
      <w:r w:rsidRPr="00E919B0">
        <w:rPr>
          <w:rFonts w:cs="Times New Roman"/>
          <w:szCs w:val="24"/>
        </w:rPr>
        <w:t xml:space="preserve"> </w:t>
      </w:r>
      <w:r w:rsidRPr="00E919B0">
        <w:rPr>
          <w:rFonts w:cs="Times New Roman"/>
          <w:i/>
          <w:szCs w:val="24"/>
        </w:rPr>
        <w:t>Moderated Regression Analysis</w:t>
      </w:r>
      <w:r w:rsidRPr="00E919B0">
        <w:rPr>
          <w:rFonts w:cs="Times New Roman"/>
          <w:szCs w:val="24"/>
        </w:rPr>
        <w:t xml:space="preserve"> (MRA) menggunakan pendekatan kuantitatif.</w:t>
      </w:r>
    </w:p>
    <w:p w14:paraId="0C5B5E7E" w14:textId="6D40BA84" w:rsidR="00830D32" w:rsidRDefault="00B35A98" w:rsidP="00A83F7A">
      <w:pPr>
        <w:spacing w:after="0" w:line="240" w:lineRule="auto"/>
        <w:ind w:left="426" w:firstLine="720"/>
        <w:rPr>
          <w:rFonts w:cs="Times New Roman"/>
          <w:i/>
          <w:szCs w:val="24"/>
        </w:rPr>
      </w:pPr>
      <w:r w:rsidRPr="00E41099">
        <w:rPr>
          <w:rFonts w:cs="Times New Roman"/>
          <w:szCs w:val="24"/>
        </w:rPr>
        <w:t xml:space="preserve">Hasil penelitian ini menunjukkan bahwa </w:t>
      </w:r>
      <w:r w:rsidRPr="00E41099">
        <w:rPr>
          <w:rFonts w:cs="Times New Roman"/>
          <w:i/>
          <w:szCs w:val="24"/>
        </w:rPr>
        <w:t>leverage</w:t>
      </w:r>
      <w:r>
        <w:rPr>
          <w:rFonts w:cs="Times New Roman"/>
          <w:szCs w:val="24"/>
        </w:rPr>
        <w:t xml:space="preserve"> berpengaruh positif </w:t>
      </w:r>
      <w:r w:rsidRPr="00E41099">
        <w:rPr>
          <w:rFonts w:cs="Times New Roman"/>
          <w:szCs w:val="24"/>
        </w:rPr>
        <w:t xml:space="preserve">terhadap pengungkapan </w:t>
      </w:r>
      <w:r w:rsidRPr="00E41099">
        <w:rPr>
          <w:rFonts w:cs="Times New Roman"/>
          <w:i/>
          <w:szCs w:val="24"/>
        </w:rPr>
        <w:t>sustainability report</w:t>
      </w:r>
      <w:r>
        <w:rPr>
          <w:rFonts w:cs="Times New Roman"/>
          <w:szCs w:val="24"/>
        </w:rPr>
        <w:t xml:space="preserve">. Likuiditas dan </w:t>
      </w:r>
      <w:r w:rsidRPr="00E41099">
        <w:rPr>
          <w:rFonts w:cs="Times New Roman"/>
          <w:i/>
          <w:szCs w:val="24"/>
        </w:rPr>
        <w:t>firm size</w:t>
      </w:r>
      <w:r>
        <w:rPr>
          <w:rFonts w:cs="Times New Roman"/>
          <w:szCs w:val="24"/>
        </w:rPr>
        <w:t xml:space="preserve"> tidak berpengaruh terhadap pengungkapan </w:t>
      </w:r>
      <w:r w:rsidRPr="00E41099">
        <w:rPr>
          <w:rFonts w:cs="Times New Roman"/>
          <w:i/>
          <w:szCs w:val="24"/>
        </w:rPr>
        <w:t>sustainability report</w:t>
      </w:r>
      <w:r>
        <w:rPr>
          <w:rFonts w:cs="Times New Roman"/>
          <w:szCs w:val="24"/>
        </w:rPr>
        <w:t xml:space="preserve">. </w:t>
      </w:r>
      <w:r w:rsidRPr="00E41099">
        <w:rPr>
          <w:rFonts w:cs="Times New Roman"/>
          <w:szCs w:val="24"/>
        </w:rPr>
        <w:t xml:space="preserve">Profitabilitas </w:t>
      </w:r>
      <w:r w:rsidR="00830D32">
        <w:rPr>
          <w:rFonts w:cs="Times New Roman"/>
          <w:szCs w:val="24"/>
        </w:rPr>
        <w:t xml:space="preserve">tidak mampu </w:t>
      </w:r>
      <w:r w:rsidRPr="00E41099">
        <w:rPr>
          <w:rFonts w:cs="Times New Roman"/>
          <w:szCs w:val="24"/>
        </w:rPr>
        <w:t xml:space="preserve">memoderasi pengaruh antara </w:t>
      </w:r>
      <w:r w:rsidRPr="00E41099">
        <w:rPr>
          <w:rFonts w:cs="Times New Roman"/>
          <w:i/>
          <w:szCs w:val="24"/>
        </w:rPr>
        <w:t>leverage</w:t>
      </w:r>
      <w:r w:rsidRPr="00E41099">
        <w:rPr>
          <w:rFonts w:cs="Times New Roman"/>
          <w:szCs w:val="24"/>
        </w:rPr>
        <w:t xml:space="preserve"> terhadap pengungkapan </w:t>
      </w:r>
      <w:r w:rsidRPr="00E41099">
        <w:rPr>
          <w:rFonts w:cs="Times New Roman"/>
          <w:i/>
          <w:szCs w:val="24"/>
        </w:rPr>
        <w:t>sustainability report</w:t>
      </w:r>
      <w:r>
        <w:rPr>
          <w:rFonts w:cs="Times New Roman"/>
          <w:szCs w:val="24"/>
        </w:rPr>
        <w:t xml:space="preserve"> dan juga </w:t>
      </w:r>
      <w:r w:rsidRPr="00E41099">
        <w:rPr>
          <w:rFonts w:cs="Times New Roman"/>
          <w:szCs w:val="24"/>
        </w:rPr>
        <w:t>profitabilitas tidak dapat memoderasi p</w:t>
      </w:r>
      <w:r>
        <w:rPr>
          <w:rFonts w:cs="Times New Roman"/>
          <w:szCs w:val="24"/>
        </w:rPr>
        <w:t>engaruh antara</w:t>
      </w:r>
      <w:r w:rsidRPr="00E41099">
        <w:rPr>
          <w:rFonts w:cs="Times New Roman"/>
          <w:szCs w:val="24"/>
        </w:rPr>
        <w:t xml:space="preserve"> </w:t>
      </w:r>
      <w:r>
        <w:rPr>
          <w:rFonts w:cs="Times New Roman"/>
          <w:szCs w:val="24"/>
        </w:rPr>
        <w:t xml:space="preserve">likuiditas dan </w:t>
      </w:r>
      <w:r w:rsidRPr="00E41099">
        <w:rPr>
          <w:rFonts w:cs="Times New Roman"/>
          <w:i/>
          <w:szCs w:val="24"/>
        </w:rPr>
        <w:t xml:space="preserve">firm size </w:t>
      </w:r>
      <w:r w:rsidRPr="00E41099">
        <w:rPr>
          <w:rFonts w:cs="Times New Roman"/>
          <w:szCs w:val="24"/>
        </w:rPr>
        <w:t xml:space="preserve">terhadap pengungkapan </w:t>
      </w:r>
      <w:r>
        <w:rPr>
          <w:rFonts w:cs="Times New Roman"/>
          <w:i/>
          <w:szCs w:val="24"/>
        </w:rPr>
        <w:t>sustainability report.</w:t>
      </w:r>
    </w:p>
    <w:p w14:paraId="4DD9A847" w14:textId="32FD6F7E" w:rsidR="005D0426" w:rsidRDefault="00B35A98" w:rsidP="001B00CB">
      <w:pPr>
        <w:spacing w:after="0" w:line="240" w:lineRule="auto"/>
        <w:ind w:left="1701" w:hanging="1275"/>
        <w:rPr>
          <w:rFonts w:cs="Times New Roman"/>
          <w:b/>
          <w:szCs w:val="24"/>
        </w:rPr>
      </w:pPr>
      <w:r>
        <w:rPr>
          <w:rFonts w:cs="Times New Roman"/>
          <w:b/>
          <w:szCs w:val="24"/>
        </w:rPr>
        <w:t xml:space="preserve">Kata Kunci: </w:t>
      </w:r>
      <w:r w:rsidRPr="00AA3C52">
        <w:rPr>
          <w:rFonts w:cs="Times New Roman"/>
          <w:b/>
          <w:i/>
          <w:szCs w:val="24"/>
        </w:rPr>
        <w:t>Leverage</w:t>
      </w:r>
      <w:r>
        <w:rPr>
          <w:rFonts w:cs="Times New Roman"/>
          <w:b/>
          <w:szCs w:val="24"/>
        </w:rPr>
        <w:t xml:space="preserve">, Likuiditas, </w:t>
      </w:r>
      <w:r w:rsidRPr="00AA3C52">
        <w:rPr>
          <w:rFonts w:cs="Times New Roman"/>
          <w:b/>
          <w:i/>
          <w:szCs w:val="24"/>
        </w:rPr>
        <w:t>Firm Size</w:t>
      </w:r>
      <w:r>
        <w:rPr>
          <w:rFonts w:cs="Times New Roman"/>
          <w:b/>
          <w:szCs w:val="24"/>
        </w:rPr>
        <w:t xml:space="preserve">, </w:t>
      </w:r>
      <w:r>
        <w:rPr>
          <w:rFonts w:cs="Times New Roman"/>
          <w:b/>
          <w:i/>
          <w:szCs w:val="24"/>
        </w:rPr>
        <w:t xml:space="preserve">Sustainability Report, </w:t>
      </w:r>
      <w:r w:rsidR="00AA3C52">
        <w:rPr>
          <w:rFonts w:cs="Times New Roman"/>
          <w:b/>
          <w:szCs w:val="24"/>
        </w:rPr>
        <w:t xml:space="preserve">Profitabilitas </w:t>
      </w:r>
    </w:p>
    <w:p w14:paraId="3FAB10DC" w14:textId="67084835" w:rsidR="001B00CB" w:rsidRDefault="001B00CB" w:rsidP="001B00CB">
      <w:pPr>
        <w:spacing w:after="0" w:line="240" w:lineRule="auto"/>
        <w:ind w:left="1701" w:hanging="1275"/>
        <w:rPr>
          <w:rFonts w:cs="Times New Roman"/>
          <w:b/>
          <w:szCs w:val="24"/>
        </w:rPr>
      </w:pPr>
    </w:p>
    <w:p w14:paraId="43C70454" w14:textId="7CD11D1D" w:rsidR="001B00CB" w:rsidRDefault="001B00CB" w:rsidP="001B00CB">
      <w:pPr>
        <w:spacing w:after="0" w:line="240" w:lineRule="auto"/>
        <w:ind w:left="1701" w:hanging="1275"/>
        <w:rPr>
          <w:rFonts w:cs="Times New Roman"/>
          <w:b/>
          <w:szCs w:val="24"/>
        </w:rPr>
      </w:pPr>
    </w:p>
    <w:p w14:paraId="7D56E5EE" w14:textId="00538750" w:rsidR="001B00CB" w:rsidRDefault="001B00CB" w:rsidP="001B00CB">
      <w:pPr>
        <w:spacing w:after="0" w:line="240" w:lineRule="auto"/>
        <w:ind w:left="1701" w:hanging="1275"/>
        <w:rPr>
          <w:rFonts w:cs="Times New Roman"/>
          <w:b/>
          <w:szCs w:val="24"/>
        </w:rPr>
      </w:pPr>
    </w:p>
    <w:p w14:paraId="1F7AC6A1" w14:textId="5A931D8D" w:rsidR="001B00CB" w:rsidRDefault="001B00CB" w:rsidP="001B00CB">
      <w:pPr>
        <w:spacing w:after="0" w:line="240" w:lineRule="auto"/>
        <w:ind w:left="1701" w:hanging="1275"/>
        <w:rPr>
          <w:rFonts w:cs="Times New Roman"/>
          <w:b/>
          <w:szCs w:val="24"/>
        </w:rPr>
      </w:pPr>
    </w:p>
    <w:p w14:paraId="58E19658" w14:textId="4B335D47" w:rsidR="001B00CB" w:rsidRDefault="001B00CB" w:rsidP="001B00CB">
      <w:pPr>
        <w:spacing w:after="0" w:line="240" w:lineRule="auto"/>
        <w:ind w:left="1701" w:hanging="1275"/>
        <w:rPr>
          <w:rFonts w:cs="Times New Roman"/>
          <w:b/>
          <w:szCs w:val="24"/>
        </w:rPr>
      </w:pPr>
    </w:p>
    <w:p w14:paraId="0C8E49B5" w14:textId="3AB8074C" w:rsidR="001B00CB" w:rsidRDefault="001B00CB" w:rsidP="001B00CB">
      <w:pPr>
        <w:spacing w:after="0" w:line="240" w:lineRule="auto"/>
        <w:ind w:left="1701" w:hanging="1275"/>
        <w:rPr>
          <w:rFonts w:cs="Times New Roman"/>
          <w:b/>
          <w:szCs w:val="24"/>
        </w:rPr>
      </w:pPr>
    </w:p>
    <w:p w14:paraId="40FCB4AB" w14:textId="025D0937" w:rsidR="001B00CB" w:rsidRDefault="001B00CB" w:rsidP="001B00CB">
      <w:pPr>
        <w:spacing w:after="0" w:line="240" w:lineRule="auto"/>
        <w:ind w:left="1701" w:hanging="1275"/>
        <w:rPr>
          <w:rFonts w:cs="Times New Roman"/>
          <w:b/>
          <w:szCs w:val="24"/>
        </w:rPr>
      </w:pPr>
    </w:p>
    <w:p w14:paraId="46373196" w14:textId="32C76197" w:rsidR="001B00CB" w:rsidRDefault="001B00CB" w:rsidP="001B00CB">
      <w:pPr>
        <w:spacing w:after="0" w:line="240" w:lineRule="auto"/>
        <w:ind w:left="1701" w:hanging="1275"/>
        <w:rPr>
          <w:rFonts w:cs="Times New Roman"/>
          <w:b/>
          <w:szCs w:val="24"/>
        </w:rPr>
      </w:pPr>
    </w:p>
    <w:p w14:paraId="25F7B35A" w14:textId="14689439" w:rsidR="001B00CB" w:rsidRDefault="001B00CB" w:rsidP="001B00CB">
      <w:pPr>
        <w:spacing w:after="0" w:line="240" w:lineRule="auto"/>
        <w:ind w:left="1701" w:hanging="1275"/>
        <w:rPr>
          <w:rFonts w:cs="Times New Roman"/>
          <w:b/>
          <w:szCs w:val="24"/>
        </w:rPr>
      </w:pPr>
    </w:p>
    <w:p w14:paraId="0B0B0FAC" w14:textId="7F0089BF" w:rsidR="001B00CB" w:rsidRDefault="001B00CB" w:rsidP="001B00CB">
      <w:pPr>
        <w:spacing w:after="0" w:line="240" w:lineRule="auto"/>
        <w:ind w:left="1701" w:hanging="1275"/>
        <w:rPr>
          <w:rFonts w:cs="Times New Roman"/>
          <w:b/>
          <w:szCs w:val="24"/>
        </w:rPr>
      </w:pPr>
    </w:p>
    <w:p w14:paraId="52B16A82" w14:textId="104750C9" w:rsidR="001B00CB" w:rsidRDefault="001B00CB" w:rsidP="001B00CB">
      <w:pPr>
        <w:spacing w:after="0" w:line="240" w:lineRule="auto"/>
        <w:ind w:left="1701" w:hanging="1275"/>
        <w:rPr>
          <w:rFonts w:cs="Times New Roman"/>
          <w:b/>
          <w:szCs w:val="24"/>
        </w:rPr>
      </w:pPr>
    </w:p>
    <w:p w14:paraId="1AF2DBD4" w14:textId="7E547DB6" w:rsidR="001B00CB" w:rsidRDefault="001B00CB" w:rsidP="001B00CB">
      <w:pPr>
        <w:spacing w:after="0" w:line="240" w:lineRule="auto"/>
        <w:ind w:left="1701" w:hanging="1275"/>
        <w:rPr>
          <w:rFonts w:cs="Times New Roman"/>
          <w:b/>
          <w:szCs w:val="24"/>
        </w:rPr>
      </w:pPr>
    </w:p>
    <w:p w14:paraId="0A67BACA" w14:textId="311FF131" w:rsidR="001B00CB" w:rsidRDefault="001B00CB" w:rsidP="001B00CB">
      <w:pPr>
        <w:spacing w:after="0" w:line="240" w:lineRule="auto"/>
        <w:ind w:left="1701" w:hanging="1275"/>
        <w:rPr>
          <w:rFonts w:cs="Times New Roman"/>
          <w:b/>
          <w:szCs w:val="24"/>
        </w:rPr>
      </w:pPr>
    </w:p>
    <w:p w14:paraId="3174A684" w14:textId="3AE599AC" w:rsidR="001B00CB" w:rsidRDefault="001B00CB" w:rsidP="001B00CB">
      <w:pPr>
        <w:spacing w:after="0" w:line="240" w:lineRule="auto"/>
        <w:ind w:left="1701" w:hanging="1275"/>
        <w:rPr>
          <w:rFonts w:cs="Times New Roman"/>
          <w:b/>
          <w:szCs w:val="24"/>
        </w:rPr>
      </w:pPr>
    </w:p>
    <w:p w14:paraId="4937B0FB" w14:textId="6BEB66AE" w:rsidR="001B00CB" w:rsidRDefault="001B00CB" w:rsidP="001B00CB">
      <w:pPr>
        <w:spacing w:after="0" w:line="240" w:lineRule="auto"/>
        <w:ind w:left="1701" w:hanging="1275"/>
      </w:pPr>
    </w:p>
    <w:p w14:paraId="4A1A85DA" w14:textId="05590870" w:rsidR="005D0426" w:rsidRPr="005D0426" w:rsidRDefault="00AA3C52" w:rsidP="005D0426">
      <w:pPr>
        <w:pStyle w:val="Heading1"/>
        <w:spacing w:line="360" w:lineRule="auto"/>
        <w:rPr>
          <w:i/>
        </w:rPr>
      </w:pPr>
      <w:bookmarkStart w:id="4" w:name="_Toc170109852"/>
      <w:r w:rsidRPr="005D0426">
        <w:rPr>
          <w:i/>
        </w:rPr>
        <w:lastRenderedPageBreak/>
        <w:t>ABSTRAK</w:t>
      </w:r>
      <w:bookmarkEnd w:id="4"/>
    </w:p>
    <w:p w14:paraId="092C851B" w14:textId="557695B5" w:rsidR="00830D32" w:rsidRPr="00EB323E" w:rsidRDefault="00AA3C52" w:rsidP="001B00CB">
      <w:pPr>
        <w:spacing w:after="0" w:line="276" w:lineRule="auto"/>
        <w:ind w:left="426" w:firstLine="720"/>
        <w:rPr>
          <w:rFonts w:cs="Times New Roman"/>
          <w:i/>
          <w:szCs w:val="24"/>
          <w:lang w:val="en"/>
        </w:rPr>
      </w:pPr>
      <w:r w:rsidRPr="00A96E36">
        <w:rPr>
          <w:rFonts w:cs="Times New Roman"/>
          <w:b/>
          <w:szCs w:val="24"/>
          <w:lang w:val="en"/>
        </w:rPr>
        <w:t xml:space="preserve">Risa Ariyani, 2024, </w:t>
      </w:r>
      <w:r w:rsidRPr="00EB323E">
        <w:rPr>
          <w:rFonts w:cs="Times New Roman"/>
          <w:b/>
          <w:i/>
          <w:szCs w:val="24"/>
          <w:lang w:val="en"/>
        </w:rPr>
        <w:t>The ability of profitability to moderate the influence of leverage, liquidity and firm size on sustainability report disclosures in SRI-Kehati index companies for the 2019-2024 period</w:t>
      </w:r>
      <w:r w:rsidRPr="00EB323E">
        <w:rPr>
          <w:rFonts w:cs="Times New Roman"/>
          <w:i/>
          <w:szCs w:val="24"/>
          <w:lang w:val="en"/>
        </w:rPr>
        <w:t>.</w:t>
      </w:r>
    </w:p>
    <w:p w14:paraId="5B2F71C1" w14:textId="77777777" w:rsidR="0046058A" w:rsidRPr="0046058A" w:rsidRDefault="0046058A" w:rsidP="0046058A">
      <w:pPr>
        <w:spacing w:after="0" w:line="240" w:lineRule="auto"/>
        <w:ind w:left="426" w:firstLine="720"/>
        <w:rPr>
          <w:rFonts w:cs="Times New Roman"/>
          <w:i/>
          <w:szCs w:val="24"/>
        </w:rPr>
      </w:pPr>
      <w:r w:rsidRPr="0046058A">
        <w:rPr>
          <w:rFonts w:cs="Times New Roman"/>
          <w:i/>
          <w:szCs w:val="24"/>
          <w:lang w:val="en"/>
        </w:rPr>
        <w:t>This research aims to analyze the ability of profitability to moderate the influence of leverage, liquidity and firm size on sustainability report disclosures.</w:t>
      </w:r>
    </w:p>
    <w:p w14:paraId="5EC752CC" w14:textId="286605E3" w:rsidR="00830D32" w:rsidRPr="0046058A" w:rsidRDefault="0046058A" w:rsidP="0046058A">
      <w:pPr>
        <w:spacing w:after="0" w:line="240" w:lineRule="auto"/>
        <w:ind w:left="426" w:firstLine="720"/>
        <w:rPr>
          <w:rFonts w:cs="Times New Roman"/>
          <w:i/>
          <w:szCs w:val="24"/>
        </w:rPr>
      </w:pPr>
      <w:r w:rsidRPr="0046058A">
        <w:rPr>
          <w:rFonts w:cs="Times New Roman"/>
          <w:i/>
          <w:szCs w:val="24"/>
          <w:lang w:val="en"/>
        </w:rPr>
        <w:t>Secondary data obtained from published financial reports on the Indonesia Stock Exchange (BEI) for 2019-2023. The population in this research is 41 non-financial companies listed on the Indonesia Stock Exchange (BEI) for the 2019-2023 period. The research sample was selected using a purposive sampling technique with the criteria of companies that published sustainability reports consecutively during 2019-2023. A sample of 13 companies was obtained so that 65 units of analysis were obtained. The data analysis method uses multiple linear regression analysis and Moderated Regression Analysis (MR</w:t>
      </w:r>
      <w:r>
        <w:rPr>
          <w:rFonts w:cs="Times New Roman"/>
          <w:i/>
          <w:szCs w:val="24"/>
          <w:lang w:val="en"/>
        </w:rPr>
        <w:t>A) uses a quantitative approach</w:t>
      </w:r>
      <w:r w:rsidR="00AA3C52" w:rsidRPr="00EB323E">
        <w:rPr>
          <w:rFonts w:cs="Times New Roman"/>
          <w:i/>
          <w:szCs w:val="24"/>
          <w:lang w:val="en"/>
        </w:rPr>
        <w:t>.</w:t>
      </w:r>
    </w:p>
    <w:p w14:paraId="4DE498CE" w14:textId="42B28ECD" w:rsidR="00830D32" w:rsidRPr="0046058A" w:rsidRDefault="0046058A" w:rsidP="0046058A">
      <w:pPr>
        <w:spacing w:after="0" w:line="240" w:lineRule="auto"/>
        <w:ind w:left="426" w:firstLine="720"/>
        <w:rPr>
          <w:rFonts w:cs="Times New Roman"/>
          <w:i/>
          <w:szCs w:val="24"/>
        </w:rPr>
      </w:pPr>
      <w:r w:rsidRPr="0046058A">
        <w:rPr>
          <w:rFonts w:cs="Times New Roman"/>
          <w:i/>
          <w:szCs w:val="24"/>
          <w:lang w:val="en"/>
        </w:rPr>
        <w:t>The results of this research show that leverage has a positive effect on sustainability report disclosure. Liquidity and firm size have no effect on sustainability report disclosure. Profitability cannot moderate the influence of leverage on sustainability report disclosures and profitability cannot moderate the influence of liquidity and firm size on sustainability report disclosures</w:t>
      </w:r>
      <w:r w:rsidR="00AA3C52" w:rsidRPr="00EB323E">
        <w:rPr>
          <w:rFonts w:cs="Times New Roman"/>
          <w:i/>
          <w:szCs w:val="24"/>
          <w:lang w:val="en"/>
        </w:rPr>
        <w:t>.</w:t>
      </w:r>
    </w:p>
    <w:p w14:paraId="53F341CD" w14:textId="29EF7BFF" w:rsidR="00AA3C52" w:rsidRPr="00EB323E" w:rsidRDefault="00AA3C52" w:rsidP="008C71C8">
      <w:pPr>
        <w:spacing w:after="0" w:line="240" w:lineRule="auto"/>
        <w:ind w:left="426"/>
        <w:rPr>
          <w:rFonts w:cs="Times New Roman"/>
          <w:b/>
          <w:i/>
          <w:szCs w:val="24"/>
        </w:rPr>
      </w:pPr>
      <w:r w:rsidRPr="00EB323E">
        <w:rPr>
          <w:rFonts w:cs="Times New Roman"/>
          <w:b/>
          <w:i/>
          <w:szCs w:val="24"/>
          <w:lang w:val="en"/>
        </w:rPr>
        <w:t>Keywords: Leverage, Liquidity, Firm Size, Sustainability Report, Profitability</w:t>
      </w:r>
    </w:p>
    <w:p w14:paraId="5259E31B" w14:textId="06AA0A35" w:rsidR="00845B82" w:rsidRPr="00EB323E" w:rsidRDefault="00845B82" w:rsidP="0046058A">
      <w:pPr>
        <w:spacing w:after="0" w:line="240" w:lineRule="auto"/>
        <w:rPr>
          <w:rFonts w:cs="Times New Roman"/>
          <w:b/>
          <w:i/>
          <w:szCs w:val="24"/>
        </w:rPr>
      </w:pPr>
    </w:p>
    <w:p w14:paraId="5E3C9221" w14:textId="20297E40" w:rsidR="00AD7864" w:rsidRPr="00EB323E" w:rsidRDefault="00AD7864" w:rsidP="001B00CB">
      <w:pPr>
        <w:spacing w:after="0" w:line="276" w:lineRule="auto"/>
        <w:ind w:firstLine="720"/>
        <w:rPr>
          <w:rFonts w:cs="Times New Roman"/>
          <w:b/>
          <w:i/>
          <w:szCs w:val="24"/>
        </w:rPr>
      </w:pPr>
    </w:p>
    <w:p w14:paraId="72DD2135" w14:textId="7A2F2435" w:rsidR="00830D32" w:rsidRDefault="00830D32" w:rsidP="005D0426">
      <w:pPr>
        <w:spacing w:after="0" w:line="276" w:lineRule="auto"/>
        <w:ind w:firstLine="720"/>
        <w:rPr>
          <w:rFonts w:cs="Times New Roman"/>
          <w:b/>
          <w:i/>
          <w:szCs w:val="24"/>
        </w:rPr>
      </w:pPr>
    </w:p>
    <w:p w14:paraId="7D8CF5DE" w14:textId="4711646F" w:rsidR="00830D32" w:rsidRDefault="00830D32" w:rsidP="005D0426">
      <w:pPr>
        <w:spacing w:after="0" w:line="276" w:lineRule="auto"/>
        <w:ind w:firstLine="720"/>
        <w:rPr>
          <w:rFonts w:cs="Times New Roman"/>
          <w:b/>
          <w:i/>
          <w:szCs w:val="24"/>
        </w:rPr>
      </w:pPr>
    </w:p>
    <w:p w14:paraId="0146BF89" w14:textId="09DFFCEA" w:rsidR="001B00CB" w:rsidRDefault="001B00CB" w:rsidP="005D0426">
      <w:pPr>
        <w:spacing w:after="0" w:line="276" w:lineRule="auto"/>
        <w:ind w:firstLine="720"/>
        <w:rPr>
          <w:rFonts w:cs="Times New Roman"/>
          <w:b/>
          <w:i/>
          <w:szCs w:val="24"/>
        </w:rPr>
      </w:pPr>
    </w:p>
    <w:p w14:paraId="70F66144" w14:textId="0099F842" w:rsidR="001B00CB" w:rsidRDefault="001B00CB" w:rsidP="005D0426">
      <w:pPr>
        <w:spacing w:after="0" w:line="276" w:lineRule="auto"/>
        <w:ind w:firstLine="720"/>
        <w:rPr>
          <w:rFonts w:cs="Times New Roman"/>
          <w:b/>
          <w:i/>
          <w:szCs w:val="24"/>
        </w:rPr>
      </w:pPr>
    </w:p>
    <w:p w14:paraId="2DD5B021" w14:textId="5125B75D" w:rsidR="001B00CB" w:rsidRDefault="001B00CB" w:rsidP="005D0426">
      <w:pPr>
        <w:spacing w:after="0" w:line="276" w:lineRule="auto"/>
        <w:ind w:firstLine="720"/>
        <w:rPr>
          <w:rFonts w:cs="Times New Roman"/>
          <w:b/>
          <w:i/>
          <w:szCs w:val="24"/>
        </w:rPr>
      </w:pPr>
    </w:p>
    <w:p w14:paraId="2EF859FB" w14:textId="02D30051" w:rsidR="001B00CB" w:rsidRDefault="001B00CB" w:rsidP="005D0426">
      <w:pPr>
        <w:spacing w:after="0" w:line="276" w:lineRule="auto"/>
        <w:ind w:firstLine="720"/>
        <w:rPr>
          <w:rFonts w:cs="Times New Roman"/>
          <w:b/>
          <w:i/>
          <w:szCs w:val="24"/>
        </w:rPr>
      </w:pPr>
    </w:p>
    <w:p w14:paraId="73BFD5ED" w14:textId="77777777" w:rsidR="001B00CB" w:rsidRDefault="001B00CB" w:rsidP="005D0426">
      <w:pPr>
        <w:spacing w:after="0" w:line="276" w:lineRule="auto"/>
        <w:ind w:firstLine="720"/>
        <w:rPr>
          <w:rFonts w:cs="Times New Roman"/>
          <w:b/>
          <w:i/>
          <w:szCs w:val="24"/>
        </w:rPr>
      </w:pPr>
    </w:p>
    <w:p w14:paraId="76791848" w14:textId="71C7D808" w:rsidR="00830D32" w:rsidRDefault="00830D32" w:rsidP="005D0426">
      <w:pPr>
        <w:spacing w:after="0" w:line="276" w:lineRule="auto"/>
        <w:ind w:firstLine="720"/>
        <w:rPr>
          <w:rFonts w:cs="Times New Roman"/>
          <w:b/>
          <w:i/>
          <w:szCs w:val="24"/>
        </w:rPr>
      </w:pPr>
    </w:p>
    <w:p w14:paraId="1AB79276" w14:textId="1A26D308" w:rsidR="00EB323E" w:rsidRDefault="00EB323E" w:rsidP="005D0426">
      <w:pPr>
        <w:spacing w:after="0" w:line="276" w:lineRule="auto"/>
        <w:ind w:firstLine="720"/>
        <w:rPr>
          <w:rFonts w:cs="Times New Roman"/>
          <w:b/>
          <w:i/>
          <w:szCs w:val="24"/>
        </w:rPr>
      </w:pPr>
    </w:p>
    <w:p w14:paraId="5E7A9925" w14:textId="006A028F" w:rsidR="00EB323E" w:rsidRDefault="00EB323E" w:rsidP="005D0426">
      <w:pPr>
        <w:spacing w:after="0" w:line="276" w:lineRule="auto"/>
        <w:ind w:firstLine="720"/>
        <w:rPr>
          <w:rFonts w:cs="Times New Roman"/>
          <w:b/>
          <w:i/>
          <w:szCs w:val="24"/>
        </w:rPr>
      </w:pPr>
    </w:p>
    <w:p w14:paraId="7DF0CB29" w14:textId="77777777" w:rsidR="00EB323E" w:rsidRPr="00845B82" w:rsidRDefault="00EB323E" w:rsidP="005D0426">
      <w:pPr>
        <w:spacing w:after="0" w:line="276" w:lineRule="auto"/>
        <w:ind w:firstLine="720"/>
        <w:rPr>
          <w:rFonts w:cs="Times New Roman"/>
          <w:b/>
          <w:i/>
          <w:szCs w:val="24"/>
        </w:rPr>
      </w:pPr>
    </w:p>
    <w:p w14:paraId="761091CB" w14:textId="77777777" w:rsidR="004C641E" w:rsidRDefault="004C641E" w:rsidP="004C641E">
      <w:bookmarkStart w:id="5" w:name="_Toc170109853"/>
    </w:p>
    <w:p w14:paraId="23CBECED" w14:textId="7FF506BE" w:rsidR="007E140F" w:rsidRPr="00C81A4D" w:rsidRDefault="009B694A" w:rsidP="00B35A98">
      <w:pPr>
        <w:pStyle w:val="Heading1"/>
        <w:spacing w:line="480" w:lineRule="auto"/>
      </w:pPr>
      <w:r w:rsidRPr="00C81A4D">
        <w:lastRenderedPageBreak/>
        <w:t>KATA PENGANTAR</w:t>
      </w:r>
      <w:bookmarkEnd w:id="5"/>
    </w:p>
    <w:p w14:paraId="63621AF5" w14:textId="5101E7DB" w:rsidR="007E140F" w:rsidRDefault="007E140F" w:rsidP="00B35A98">
      <w:pPr>
        <w:spacing w:line="480" w:lineRule="auto"/>
        <w:ind w:left="360" w:firstLine="720"/>
      </w:pPr>
      <w:r>
        <w:t>Puji Syukur kepada Allah SWT, berkat Ra</w:t>
      </w:r>
      <w:r w:rsidR="00CD2C90">
        <w:t xml:space="preserve">hmat, Hidayah dan Karunia- Nya  </w:t>
      </w:r>
      <w:r>
        <w:t>kepada kita semua, sehingga kami dapat menyeles</w:t>
      </w:r>
      <w:r w:rsidR="00CD2C90">
        <w:t xml:space="preserve">aikan proposal penelitian untuk </w:t>
      </w:r>
      <w:r w:rsidR="00DC4251">
        <w:t xml:space="preserve">skripsi dengan judul </w:t>
      </w:r>
      <w:r w:rsidR="00164786">
        <w:rPr>
          <w:b/>
        </w:rPr>
        <w:t>“Kemam</w:t>
      </w:r>
      <w:r w:rsidR="00DC4251" w:rsidRPr="00D55432">
        <w:rPr>
          <w:b/>
        </w:rPr>
        <w:t xml:space="preserve">puan Profitabilitas dalam memoderasi pengaruh </w:t>
      </w:r>
      <w:r w:rsidR="00DC4251" w:rsidRPr="000554B0">
        <w:rPr>
          <w:b/>
          <w:i/>
        </w:rPr>
        <w:t>leverage,</w:t>
      </w:r>
      <w:r w:rsidR="00D55432" w:rsidRPr="000554B0">
        <w:rPr>
          <w:b/>
          <w:i/>
        </w:rPr>
        <w:t xml:space="preserve"> </w:t>
      </w:r>
      <w:r w:rsidR="00DC4251" w:rsidRPr="000554B0">
        <w:rPr>
          <w:b/>
          <w:i/>
        </w:rPr>
        <w:t>likuiditas,</w:t>
      </w:r>
      <w:r w:rsidR="00DC4251" w:rsidRPr="00D55432">
        <w:rPr>
          <w:b/>
        </w:rPr>
        <w:t xml:space="preserve"> dan </w:t>
      </w:r>
      <w:r w:rsidR="00DC4251" w:rsidRPr="000554B0">
        <w:rPr>
          <w:b/>
          <w:i/>
        </w:rPr>
        <w:t>firm size</w:t>
      </w:r>
      <w:r w:rsidR="00DC4251" w:rsidRPr="00D55432">
        <w:rPr>
          <w:b/>
        </w:rPr>
        <w:t xml:space="preserve"> pada pengungkapan </w:t>
      </w:r>
      <w:r w:rsidR="00DC4251" w:rsidRPr="000554B0">
        <w:rPr>
          <w:b/>
          <w:i/>
        </w:rPr>
        <w:t xml:space="preserve">sustainability </w:t>
      </w:r>
      <w:r w:rsidR="002768CA" w:rsidRPr="000554B0">
        <w:rPr>
          <w:b/>
          <w:i/>
        </w:rPr>
        <w:t>report</w:t>
      </w:r>
      <w:r w:rsidR="002768CA">
        <w:rPr>
          <w:b/>
        </w:rPr>
        <w:t xml:space="preserve"> di </w:t>
      </w:r>
      <w:r w:rsidR="00164786">
        <w:rPr>
          <w:b/>
        </w:rPr>
        <w:t>perusahaan indeks SRI-Kehati</w:t>
      </w:r>
      <w:r w:rsidRPr="00D55432">
        <w:rPr>
          <w:b/>
        </w:rPr>
        <w:t xml:space="preserve"> Periode 2019-2023”.</w:t>
      </w:r>
    </w:p>
    <w:p w14:paraId="45B108E9" w14:textId="378D130E" w:rsidR="007E140F" w:rsidRDefault="00EB323E" w:rsidP="00EB323E">
      <w:pPr>
        <w:spacing w:line="480" w:lineRule="auto"/>
        <w:ind w:left="360" w:firstLine="360"/>
      </w:pPr>
      <w:r>
        <w:t>P</w:t>
      </w:r>
      <w:r w:rsidR="007E140F">
        <w:t>enelitian untuk skripsi ini disusun s</w:t>
      </w:r>
      <w:r w:rsidR="00346702">
        <w:t xml:space="preserve">ebagai salah satu syarat untuk </w:t>
      </w:r>
      <w:r w:rsidR="007E140F">
        <w:t>menyusun skripsi pada Program Strata (S1) di P</w:t>
      </w:r>
      <w:r w:rsidR="00CD2C90">
        <w:t xml:space="preserve">rogram Studi Manajemen Fakultas </w:t>
      </w:r>
      <w:r w:rsidR="007E140F">
        <w:t>Ekonomi dan Bisnis Universitas Pancasakti T</w:t>
      </w:r>
      <w:r w:rsidR="00CD2C90">
        <w:t xml:space="preserve">egal. </w:t>
      </w:r>
      <w:r w:rsidR="007E140F">
        <w:t xml:space="preserve">Peneliti menyadari dalam penyusunan </w:t>
      </w:r>
      <w:r w:rsidR="00CD2C90">
        <w:t xml:space="preserve">penelitian untuk skripsi ini </w:t>
      </w:r>
      <w:r w:rsidR="007E140F">
        <w:t>tidak akan selesai tanpa bantuan dari ber</w:t>
      </w:r>
      <w:r w:rsidR="00CD2C90">
        <w:t xml:space="preserve">bagai pihak. Maka dari itu pada </w:t>
      </w:r>
      <w:r w:rsidR="007E140F">
        <w:t>kesempatan ini, kami mengucapkan terim</w:t>
      </w:r>
      <w:r w:rsidR="00164786">
        <w:t>a</w:t>
      </w:r>
      <w:r w:rsidR="004C7760">
        <w:t>kasih kepada</w:t>
      </w:r>
      <w:r w:rsidR="007E140F">
        <w:t>:</w:t>
      </w:r>
    </w:p>
    <w:p w14:paraId="33AFBFAB" w14:textId="77777777" w:rsidR="007E140F" w:rsidRDefault="007E140F" w:rsidP="00E9317A">
      <w:pPr>
        <w:pStyle w:val="ListParagraph"/>
        <w:numPr>
          <w:ilvl w:val="0"/>
          <w:numId w:val="6"/>
        </w:numPr>
        <w:spacing w:line="480" w:lineRule="auto"/>
      </w:pPr>
      <w:r>
        <w:t xml:space="preserve">Dr. Dien Noviany Rahmatika, S.E, M.M, Ak, C.A, </w:t>
      </w:r>
      <w:r w:rsidR="00164786">
        <w:t>selaku Dekan Fakultas Ekonomi d</w:t>
      </w:r>
      <w:r>
        <w:t>an Bisnis Universitas Pancasakti Tegal.</w:t>
      </w:r>
    </w:p>
    <w:p w14:paraId="7858C19C" w14:textId="77777777" w:rsidR="007E140F" w:rsidRDefault="007E140F" w:rsidP="00E9317A">
      <w:pPr>
        <w:pStyle w:val="ListParagraph"/>
        <w:numPr>
          <w:ilvl w:val="0"/>
          <w:numId w:val="6"/>
        </w:numPr>
        <w:spacing w:line="480" w:lineRule="auto"/>
      </w:pPr>
      <w:r>
        <w:t>Ira Maya Hapsari, S.E, M.Si, selaku Ketua Program Studi</w:t>
      </w:r>
      <w:r w:rsidR="00D55432">
        <w:t xml:space="preserve"> Manajemen </w:t>
      </w:r>
      <w:r>
        <w:t xml:space="preserve"> Fakultas Ekonomi dan Bisnis</w:t>
      </w:r>
    </w:p>
    <w:p w14:paraId="00086A3F" w14:textId="6E124FA9" w:rsidR="007E140F" w:rsidRDefault="00164786" w:rsidP="00E9317A">
      <w:pPr>
        <w:pStyle w:val="ListParagraph"/>
        <w:numPr>
          <w:ilvl w:val="0"/>
          <w:numId w:val="6"/>
        </w:numPr>
        <w:spacing w:line="480" w:lineRule="auto"/>
      </w:pPr>
      <w:r>
        <w:t>Jaka waskit</w:t>
      </w:r>
      <w:r w:rsidR="00BF4B19">
        <w:t>o</w:t>
      </w:r>
      <w:r>
        <w:t>, S.E, M.Si</w:t>
      </w:r>
      <w:r w:rsidR="007E140F">
        <w:t>, selaku Dosen Pembimbing I yang sudah membimbing, memberikan saran dan motivasi kepada peneliti.</w:t>
      </w:r>
    </w:p>
    <w:p w14:paraId="5DE0AE01" w14:textId="77777777" w:rsidR="007E140F" w:rsidRDefault="007E140F" w:rsidP="00E9317A">
      <w:pPr>
        <w:pStyle w:val="ListParagraph"/>
        <w:numPr>
          <w:ilvl w:val="0"/>
          <w:numId w:val="6"/>
        </w:numPr>
        <w:spacing w:line="480" w:lineRule="auto"/>
      </w:pPr>
      <w:r>
        <w:t>Yuni Utami, S.E, M.M, selaku Dosen Pembimbing I</w:t>
      </w:r>
      <w:r w:rsidR="00164786">
        <w:t>I</w:t>
      </w:r>
      <w:r>
        <w:t xml:space="preserve"> yang sudah membimbing, memberikan saran dan motivasi kepada peneliti.</w:t>
      </w:r>
    </w:p>
    <w:p w14:paraId="28E0641D" w14:textId="3F21EE3D" w:rsidR="007E140F" w:rsidRDefault="005D0426" w:rsidP="00A70BE2">
      <w:pPr>
        <w:spacing w:line="480" w:lineRule="auto"/>
        <w:ind w:left="360" w:firstLine="360"/>
      </w:pPr>
      <w:r>
        <w:t xml:space="preserve">Peniliti </w:t>
      </w:r>
      <w:r w:rsidR="007E140F">
        <w:t>menyadari</w:t>
      </w:r>
      <w:r>
        <w:t xml:space="preserve"> bahwa</w:t>
      </w:r>
      <w:r w:rsidR="007E140F">
        <w:t xml:space="preserve"> skripsi ini tidak l</w:t>
      </w:r>
      <w:r>
        <w:t xml:space="preserve">epas dari kekurangan, maka peneliti </w:t>
      </w:r>
      <w:r w:rsidR="007E140F">
        <w:t>mengharapkan sara</w:t>
      </w:r>
      <w:r>
        <w:t>n dan kritik demi kesempurnaan</w:t>
      </w:r>
      <w:r w:rsidR="007E140F">
        <w:t xml:space="preserve"> skrpsi ini.</w:t>
      </w:r>
      <w:r w:rsidR="00A70BE2">
        <w:t xml:space="preserve"> </w:t>
      </w:r>
      <w:r w:rsidR="007E140F">
        <w:t xml:space="preserve">Akhir kata, peneliti </w:t>
      </w:r>
      <w:r w:rsidR="007E140F">
        <w:lastRenderedPageBreak/>
        <w:t>berhar</w:t>
      </w:r>
      <w:r w:rsidR="00164786">
        <w:t>a</w:t>
      </w:r>
      <w:r w:rsidR="007E140F">
        <w:t>p skripsi ini berguna bagi</w:t>
      </w:r>
      <w:r w:rsidR="00C5779A">
        <w:t xml:space="preserve"> </w:t>
      </w:r>
      <w:r w:rsidR="007E140F">
        <w:t>para pembaca dan pihak-pihak lain yang berkepentingan.</w:t>
      </w:r>
    </w:p>
    <w:p w14:paraId="436D670E" w14:textId="77777777" w:rsidR="007E140F" w:rsidRDefault="007E140F" w:rsidP="007E140F">
      <w:pPr>
        <w:spacing w:line="480" w:lineRule="auto"/>
        <w:ind w:left="5954"/>
      </w:pPr>
    </w:p>
    <w:p w14:paraId="40E2173C" w14:textId="0DE4CF38" w:rsidR="008B675A" w:rsidRDefault="00164786" w:rsidP="007E140F">
      <w:pPr>
        <w:spacing w:line="480" w:lineRule="auto"/>
        <w:ind w:left="5954"/>
      </w:pPr>
      <w:r>
        <w:t xml:space="preserve">Tegal, </w:t>
      </w:r>
      <w:r w:rsidR="001E700C">
        <w:t>21</w:t>
      </w:r>
      <w:r w:rsidR="0076385F">
        <w:t xml:space="preserve"> Juni 2024</w:t>
      </w:r>
    </w:p>
    <w:p w14:paraId="3740B495" w14:textId="77777777" w:rsidR="008B675A" w:rsidRDefault="008B675A" w:rsidP="007E140F">
      <w:pPr>
        <w:spacing w:line="480" w:lineRule="auto"/>
        <w:ind w:left="5954"/>
      </w:pPr>
    </w:p>
    <w:p w14:paraId="5717589B" w14:textId="41BD35F0" w:rsidR="009B694A" w:rsidRDefault="008B675A" w:rsidP="008B675A">
      <w:pPr>
        <w:spacing w:line="480" w:lineRule="auto"/>
        <w:ind w:left="5954" w:firstLine="526"/>
      </w:pPr>
      <w:r>
        <w:t xml:space="preserve">Risa Ariyani </w:t>
      </w:r>
      <w:r w:rsidR="009B694A">
        <w:br w:type="page"/>
      </w:r>
    </w:p>
    <w:p w14:paraId="672FFAD5" w14:textId="35E02DBD" w:rsidR="007122A1" w:rsidRDefault="007122A1" w:rsidP="00A70BE2">
      <w:pPr>
        <w:pStyle w:val="Heading1"/>
      </w:pPr>
      <w:bookmarkStart w:id="6" w:name="_Toc170109854"/>
      <w:r w:rsidRPr="00C81A4D">
        <w:lastRenderedPageBreak/>
        <w:t>DAFTAR ISI</w:t>
      </w:r>
      <w:bookmarkEnd w:id="6"/>
    </w:p>
    <w:sdt>
      <w:sdtPr>
        <w:rPr>
          <w:rFonts w:ascii="Times New Roman" w:eastAsiaTheme="minorHAnsi" w:hAnsi="Times New Roman" w:cstheme="minorBidi"/>
          <w:b w:val="0"/>
          <w:color w:val="auto"/>
          <w:sz w:val="24"/>
          <w:szCs w:val="22"/>
        </w:rPr>
        <w:id w:val="-332067689"/>
        <w:docPartObj>
          <w:docPartGallery w:val="Table of Contents"/>
          <w:docPartUnique/>
        </w:docPartObj>
      </w:sdtPr>
      <w:sdtEndPr>
        <w:rPr>
          <w:bCs/>
          <w:noProof/>
        </w:rPr>
      </w:sdtEndPr>
      <w:sdtContent>
        <w:p w14:paraId="7A339282" w14:textId="542E7DF5" w:rsidR="00EE26CE" w:rsidRDefault="00EE26CE">
          <w:pPr>
            <w:pStyle w:val="TOCHeading"/>
          </w:pPr>
        </w:p>
        <w:p w14:paraId="600313F0" w14:textId="0E23722B" w:rsidR="00A17D74" w:rsidRPr="0040069E" w:rsidRDefault="00EE26CE" w:rsidP="0040069E">
          <w:pPr>
            <w:pStyle w:val="TOC1"/>
            <w:spacing w:line="480" w:lineRule="auto"/>
            <w:rPr>
              <w:rFonts w:eastAsiaTheme="minorEastAsia" w:cs="Times New Roman"/>
              <w:noProof/>
              <w:sz w:val="22"/>
            </w:rPr>
          </w:pPr>
          <w:r>
            <w:fldChar w:fldCharType="begin"/>
          </w:r>
          <w:r>
            <w:instrText xml:space="preserve"> TOC \o "1-3" \h \z \u </w:instrText>
          </w:r>
          <w:r>
            <w:fldChar w:fldCharType="separate"/>
          </w:r>
          <w:hyperlink w:anchor="_Toc170109846" w:history="1">
            <w:r w:rsidR="00A17D74" w:rsidRPr="0040069E">
              <w:rPr>
                <w:rStyle w:val="Hyperlink"/>
                <w:rFonts w:cs="Times New Roman"/>
                <w:noProof/>
              </w:rPr>
              <w:t>HALAMAN JUDUL</w:t>
            </w:r>
            <w:r w:rsidR="00A17D74" w:rsidRPr="0040069E">
              <w:rPr>
                <w:rFonts w:cs="Times New Roman"/>
                <w:noProof/>
                <w:webHidden/>
              </w:rPr>
              <w:tab/>
            </w:r>
            <w:r w:rsidR="00A17D74" w:rsidRPr="0040069E">
              <w:rPr>
                <w:rFonts w:cs="Times New Roman"/>
                <w:noProof/>
                <w:webHidden/>
              </w:rPr>
              <w:fldChar w:fldCharType="begin"/>
            </w:r>
            <w:r w:rsidR="00A17D74" w:rsidRPr="0040069E">
              <w:rPr>
                <w:rFonts w:cs="Times New Roman"/>
                <w:noProof/>
                <w:webHidden/>
              </w:rPr>
              <w:instrText xml:space="preserve"> PAGEREF _Toc170109846 \h </w:instrText>
            </w:r>
            <w:r w:rsidR="00A17D74" w:rsidRPr="0040069E">
              <w:rPr>
                <w:rFonts w:cs="Times New Roman"/>
                <w:noProof/>
                <w:webHidden/>
              </w:rPr>
            </w:r>
            <w:r w:rsidR="00A17D74" w:rsidRPr="0040069E">
              <w:rPr>
                <w:rFonts w:cs="Times New Roman"/>
                <w:noProof/>
                <w:webHidden/>
              </w:rPr>
              <w:fldChar w:fldCharType="separate"/>
            </w:r>
            <w:r w:rsidR="0017483D">
              <w:rPr>
                <w:rFonts w:cs="Times New Roman"/>
                <w:noProof/>
                <w:webHidden/>
              </w:rPr>
              <w:t>i</w:t>
            </w:r>
            <w:r w:rsidR="00A17D74" w:rsidRPr="0040069E">
              <w:rPr>
                <w:rFonts w:cs="Times New Roman"/>
                <w:noProof/>
                <w:webHidden/>
              </w:rPr>
              <w:fldChar w:fldCharType="end"/>
            </w:r>
          </w:hyperlink>
        </w:p>
        <w:p w14:paraId="7120C18A" w14:textId="6DD31215" w:rsidR="00A17D74" w:rsidRPr="0040069E" w:rsidRDefault="00370ADF" w:rsidP="0040069E">
          <w:pPr>
            <w:pStyle w:val="TOC1"/>
            <w:spacing w:line="480" w:lineRule="auto"/>
            <w:rPr>
              <w:rFonts w:eastAsiaTheme="minorEastAsia" w:cs="Times New Roman"/>
              <w:noProof/>
              <w:sz w:val="22"/>
            </w:rPr>
          </w:pPr>
          <w:hyperlink w:anchor="_Toc170109847" w:history="1">
            <w:r w:rsidR="00A17D74" w:rsidRPr="0040069E">
              <w:rPr>
                <w:rStyle w:val="Hyperlink"/>
                <w:rFonts w:cs="Times New Roman"/>
                <w:noProof/>
              </w:rPr>
              <w:t>HALAMAN PERSETUJUAN PEMBIMBING</w:t>
            </w:r>
            <w:r w:rsidR="00A17D74" w:rsidRPr="0040069E">
              <w:rPr>
                <w:rFonts w:cs="Times New Roman"/>
                <w:noProof/>
                <w:webHidden/>
              </w:rPr>
              <w:tab/>
            </w:r>
            <w:r w:rsidR="00A17D74" w:rsidRPr="0040069E">
              <w:rPr>
                <w:rFonts w:cs="Times New Roman"/>
                <w:noProof/>
                <w:webHidden/>
              </w:rPr>
              <w:fldChar w:fldCharType="begin"/>
            </w:r>
            <w:r w:rsidR="00A17D74" w:rsidRPr="0040069E">
              <w:rPr>
                <w:rFonts w:cs="Times New Roman"/>
                <w:noProof/>
                <w:webHidden/>
              </w:rPr>
              <w:instrText xml:space="preserve"> PAGEREF _Toc170109847 \h </w:instrText>
            </w:r>
            <w:r w:rsidR="00A17D74" w:rsidRPr="0040069E">
              <w:rPr>
                <w:rFonts w:cs="Times New Roman"/>
                <w:noProof/>
                <w:webHidden/>
              </w:rPr>
            </w:r>
            <w:r w:rsidR="00A17D74" w:rsidRPr="0040069E">
              <w:rPr>
                <w:rFonts w:cs="Times New Roman"/>
                <w:noProof/>
                <w:webHidden/>
              </w:rPr>
              <w:fldChar w:fldCharType="separate"/>
            </w:r>
            <w:r w:rsidR="0017483D">
              <w:rPr>
                <w:rFonts w:cs="Times New Roman"/>
                <w:noProof/>
                <w:webHidden/>
              </w:rPr>
              <w:t>ii</w:t>
            </w:r>
            <w:r w:rsidR="00A17D74" w:rsidRPr="0040069E">
              <w:rPr>
                <w:rFonts w:cs="Times New Roman"/>
                <w:noProof/>
                <w:webHidden/>
              </w:rPr>
              <w:fldChar w:fldCharType="end"/>
            </w:r>
          </w:hyperlink>
        </w:p>
        <w:p w14:paraId="10ADC5CB" w14:textId="518FCB67" w:rsidR="00A17D74" w:rsidRPr="0040069E" w:rsidRDefault="00370ADF" w:rsidP="0040069E">
          <w:pPr>
            <w:pStyle w:val="TOC1"/>
            <w:spacing w:line="480" w:lineRule="auto"/>
            <w:rPr>
              <w:rFonts w:eastAsiaTheme="minorEastAsia" w:cs="Times New Roman"/>
              <w:noProof/>
              <w:sz w:val="22"/>
            </w:rPr>
          </w:pPr>
          <w:hyperlink w:anchor="_Toc170109848" w:history="1">
            <w:r w:rsidR="00A17D74" w:rsidRPr="0040069E">
              <w:rPr>
                <w:rStyle w:val="Hyperlink"/>
                <w:rFonts w:cs="Times New Roman"/>
                <w:noProof/>
                <w:lang w:val="id-ID"/>
              </w:rPr>
              <w:t>HALAMAN PENGESAHAN SKRIPSI</w:t>
            </w:r>
            <w:r w:rsidR="00A17D74" w:rsidRPr="0040069E">
              <w:rPr>
                <w:rFonts w:cs="Times New Roman"/>
                <w:noProof/>
                <w:webHidden/>
              </w:rPr>
              <w:tab/>
            </w:r>
            <w:r w:rsidR="00A17D74" w:rsidRPr="0040069E">
              <w:rPr>
                <w:rFonts w:cs="Times New Roman"/>
                <w:noProof/>
                <w:webHidden/>
              </w:rPr>
              <w:fldChar w:fldCharType="begin"/>
            </w:r>
            <w:r w:rsidR="00A17D74" w:rsidRPr="0040069E">
              <w:rPr>
                <w:rFonts w:cs="Times New Roman"/>
                <w:noProof/>
                <w:webHidden/>
              </w:rPr>
              <w:instrText xml:space="preserve"> PAGEREF _Toc170109848 \h </w:instrText>
            </w:r>
            <w:r w:rsidR="00A17D74" w:rsidRPr="0040069E">
              <w:rPr>
                <w:rFonts w:cs="Times New Roman"/>
                <w:noProof/>
                <w:webHidden/>
              </w:rPr>
            </w:r>
            <w:r w:rsidR="00A17D74" w:rsidRPr="0040069E">
              <w:rPr>
                <w:rFonts w:cs="Times New Roman"/>
                <w:noProof/>
                <w:webHidden/>
              </w:rPr>
              <w:fldChar w:fldCharType="separate"/>
            </w:r>
            <w:r w:rsidR="0017483D">
              <w:rPr>
                <w:rFonts w:cs="Times New Roman"/>
                <w:noProof/>
                <w:webHidden/>
              </w:rPr>
              <w:t>iii</w:t>
            </w:r>
            <w:r w:rsidR="00A17D74" w:rsidRPr="0040069E">
              <w:rPr>
                <w:rFonts w:cs="Times New Roman"/>
                <w:noProof/>
                <w:webHidden/>
              </w:rPr>
              <w:fldChar w:fldCharType="end"/>
            </w:r>
          </w:hyperlink>
        </w:p>
        <w:p w14:paraId="7589BD8E" w14:textId="51B8DDF6" w:rsidR="00A17D74" w:rsidRPr="0040069E" w:rsidRDefault="00370ADF" w:rsidP="0040069E">
          <w:pPr>
            <w:pStyle w:val="TOC1"/>
            <w:spacing w:line="480" w:lineRule="auto"/>
            <w:rPr>
              <w:rFonts w:eastAsiaTheme="minorEastAsia" w:cs="Times New Roman"/>
              <w:noProof/>
              <w:sz w:val="22"/>
            </w:rPr>
          </w:pPr>
          <w:hyperlink w:anchor="_Toc170109849" w:history="1">
            <w:r w:rsidR="00A17D74" w:rsidRPr="0040069E">
              <w:rPr>
                <w:rStyle w:val="Hyperlink"/>
                <w:rFonts w:cs="Times New Roman"/>
                <w:noProof/>
              </w:rPr>
              <w:t>MOTTO  DAN PERSEMBAHAN</w:t>
            </w:r>
            <w:r w:rsidR="00A17D74" w:rsidRPr="0040069E">
              <w:rPr>
                <w:rFonts w:cs="Times New Roman"/>
                <w:noProof/>
                <w:webHidden/>
              </w:rPr>
              <w:tab/>
            </w:r>
            <w:r w:rsidR="00A17D74" w:rsidRPr="0040069E">
              <w:rPr>
                <w:rFonts w:cs="Times New Roman"/>
                <w:noProof/>
                <w:webHidden/>
              </w:rPr>
              <w:fldChar w:fldCharType="begin"/>
            </w:r>
            <w:r w:rsidR="00A17D74" w:rsidRPr="0040069E">
              <w:rPr>
                <w:rFonts w:cs="Times New Roman"/>
                <w:noProof/>
                <w:webHidden/>
              </w:rPr>
              <w:instrText xml:space="preserve"> PAGEREF _Toc170109849 \h </w:instrText>
            </w:r>
            <w:r w:rsidR="00A17D74" w:rsidRPr="0040069E">
              <w:rPr>
                <w:rFonts w:cs="Times New Roman"/>
                <w:noProof/>
                <w:webHidden/>
              </w:rPr>
            </w:r>
            <w:r w:rsidR="00A17D74" w:rsidRPr="0040069E">
              <w:rPr>
                <w:rFonts w:cs="Times New Roman"/>
                <w:noProof/>
                <w:webHidden/>
              </w:rPr>
              <w:fldChar w:fldCharType="separate"/>
            </w:r>
            <w:r w:rsidR="0017483D">
              <w:rPr>
                <w:rFonts w:cs="Times New Roman"/>
                <w:noProof/>
                <w:webHidden/>
              </w:rPr>
              <w:t>iv</w:t>
            </w:r>
            <w:r w:rsidR="00A17D74" w:rsidRPr="0040069E">
              <w:rPr>
                <w:rFonts w:cs="Times New Roman"/>
                <w:noProof/>
                <w:webHidden/>
              </w:rPr>
              <w:fldChar w:fldCharType="end"/>
            </w:r>
          </w:hyperlink>
        </w:p>
        <w:p w14:paraId="4039F55C" w14:textId="6976B691" w:rsidR="00A17D74" w:rsidRPr="0040069E" w:rsidRDefault="00370ADF" w:rsidP="0040069E">
          <w:pPr>
            <w:pStyle w:val="TOC1"/>
            <w:spacing w:line="480" w:lineRule="auto"/>
            <w:rPr>
              <w:rFonts w:eastAsiaTheme="minorEastAsia" w:cs="Times New Roman"/>
              <w:noProof/>
              <w:sz w:val="22"/>
            </w:rPr>
          </w:pPr>
          <w:hyperlink w:anchor="_Toc170109850" w:history="1">
            <w:r w:rsidR="00A17D74" w:rsidRPr="0040069E">
              <w:rPr>
                <w:rStyle w:val="Hyperlink"/>
                <w:rFonts w:cs="Times New Roman"/>
                <w:noProof/>
              </w:rPr>
              <w:t>PERNYATAAN KEASLIAN DAN PERSETUJUAN PUBLIKASI</w:t>
            </w:r>
            <w:r w:rsidR="00A17D74" w:rsidRPr="0040069E">
              <w:rPr>
                <w:rFonts w:cs="Times New Roman"/>
                <w:noProof/>
                <w:webHidden/>
              </w:rPr>
              <w:tab/>
            </w:r>
            <w:r w:rsidR="00A17D74" w:rsidRPr="0040069E">
              <w:rPr>
                <w:rFonts w:cs="Times New Roman"/>
                <w:noProof/>
                <w:webHidden/>
              </w:rPr>
              <w:fldChar w:fldCharType="begin"/>
            </w:r>
            <w:r w:rsidR="00A17D74" w:rsidRPr="0040069E">
              <w:rPr>
                <w:rFonts w:cs="Times New Roman"/>
                <w:noProof/>
                <w:webHidden/>
              </w:rPr>
              <w:instrText xml:space="preserve"> PAGEREF _Toc170109850 \h </w:instrText>
            </w:r>
            <w:r w:rsidR="00A17D74" w:rsidRPr="0040069E">
              <w:rPr>
                <w:rFonts w:cs="Times New Roman"/>
                <w:noProof/>
                <w:webHidden/>
              </w:rPr>
            </w:r>
            <w:r w:rsidR="00A17D74" w:rsidRPr="0040069E">
              <w:rPr>
                <w:rFonts w:cs="Times New Roman"/>
                <w:noProof/>
                <w:webHidden/>
              </w:rPr>
              <w:fldChar w:fldCharType="separate"/>
            </w:r>
            <w:r w:rsidR="0017483D">
              <w:rPr>
                <w:rFonts w:cs="Times New Roman"/>
                <w:noProof/>
                <w:webHidden/>
              </w:rPr>
              <w:t>v</w:t>
            </w:r>
            <w:r w:rsidR="00A17D74" w:rsidRPr="0040069E">
              <w:rPr>
                <w:rFonts w:cs="Times New Roman"/>
                <w:noProof/>
                <w:webHidden/>
              </w:rPr>
              <w:fldChar w:fldCharType="end"/>
            </w:r>
          </w:hyperlink>
        </w:p>
        <w:p w14:paraId="0A869F2B" w14:textId="560D1A2F" w:rsidR="00A17D74" w:rsidRPr="0040069E" w:rsidRDefault="00370ADF" w:rsidP="0040069E">
          <w:pPr>
            <w:pStyle w:val="TOC1"/>
            <w:spacing w:line="480" w:lineRule="auto"/>
            <w:rPr>
              <w:rFonts w:eastAsiaTheme="minorEastAsia" w:cs="Times New Roman"/>
              <w:noProof/>
              <w:sz w:val="22"/>
            </w:rPr>
          </w:pPr>
          <w:hyperlink w:anchor="_Toc170109851" w:history="1">
            <w:r w:rsidR="00A17D74" w:rsidRPr="0040069E">
              <w:rPr>
                <w:rStyle w:val="Hyperlink"/>
                <w:rFonts w:cs="Times New Roman"/>
                <w:noProof/>
              </w:rPr>
              <w:t>ABSTRAK</w:t>
            </w:r>
            <w:r w:rsidR="00A17D74" w:rsidRPr="0040069E">
              <w:rPr>
                <w:rFonts w:cs="Times New Roman"/>
                <w:noProof/>
                <w:webHidden/>
              </w:rPr>
              <w:tab/>
            </w:r>
            <w:r w:rsidR="00A17D74" w:rsidRPr="0040069E">
              <w:rPr>
                <w:rFonts w:cs="Times New Roman"/>
                <w:noProof/>
                <w:webHidden/>
              </w:rPr>
              <w:fldChar w:fldCharType="begin"/>
            </w:r>
            <w:r w:rsidR="00A17D74" w:rsidRPr="0040069E">
              <w:rPr>
                <w:rFonts w:cs="Times New Roman"/>
                <w:noProof/>
                <w:webHidden/>
              </w:rPr>
              <w:instrText xml:space="preserve"> PAGEREF _Toc170109851 \h </w:instrText>
            </w:r>
            <w:r w:rsidR="00A17D74" w:rsidRPr="0040069E">
              <w:rPr>
                <w:rFonts w:cs="Times New Roman"/>
                <w:noProof/>
                <w:webHidden/>
              </w:rPr>
            </w:r>
            <w:r w:rsidR="00A17D74" w:rsidRPr="0040069E">
              <w:rPr>
                <w:rFonts w:cs="Times New Roman"/>
                <w:noProof/>
                <w:webHidden/>
              </w:rPr>
              <w:fldChar w:fldCharType="separate"/>
            </w:r>
            <w:r w:rsidR="0017483D">
              <w:rPr>
                <w:rFonts w:cs="Times New Roman"/>
                <w:noProof/>
                <w:webHidden/>
              </w:rPr>
              <w:t>vi</w:t>
            </w:r>
            <w:r w:rsidR="00A17D74" w:rsidRPr="0040069E">
              <w:rPr>
                <w:rFonts w:cs="Times New Roman"/>
                <w:noProof/>
                <w:webHidden/>
              </w:rPr>
              <w:fldChar w:fldCharType="end"/>
            </w:r>
          </w:hyperlink>
        </w:p>
        <w:p w14:paraId="6994F8CE" w14:textId="0894B6FC" w:rsidR="00A17D74" w:rsidRPr="0040069E" w:rsidRDefault="00370ADF" w:rsidP="0040069E">
          <w:pPr>
            <w:pStyle w:val="TOC1"/>
            <w:spacing w:line="480" w:lineRule="auto"/>
            <w:rPr>
              <w:rFonts w:eastAsiaTheme="minorEastAsia" w:cs="Times New Roman"/>
              <w:noProof/>
              <w:sz w:val="22"/>
            </w:rPr>
          </w:pPr>
          <w:hyperlink w:anchor="_Toc170109852" w:history="1">
            <w:r w:rsidR="00A17D74" w:rsidRPr="0040069E">
              <w:rPr>
                <w:rStyle w:val="Hyperlink"/>
                <w:rFonts w:cs="Times New Roman"/>
                <w:i/>
                <w:noProof/>
              </w:rPr>
              <w:t>ABSTRAK</w:t>
            </w:r>
            <w:r w:rsidR="00A17D74" w:rsidRPr="0040069E">
              <w:rPr>
                <w:rFonts w:cs="Times New Roman"/>
                <w:noProof/>
                <w:webHidden/>
              </w:rPr>
              <w:tab/>
            </w:r>
            <w:r w:rsidR="00A17D74" w:rsidRPr="0040069E">
              <w:rPr>
                <w:rFonts w:cs="Times New Roman"/>
                <w:noProof/>
                <w:webHidden/>
              </w:rPr>
              <w:fldChar w:fldCharType="begin"/>
            </w:r>
            <w:r w:rsidR="00A17D74" w:rsidRPr="0040069E">
              <w:rPr>
                <w:rFonts w:cs="Times New Roman"/>
                <w:noProof/>
                <w:webHidden/>
              </w:rPr>
              <w:instrText xml:space="preserve"> PAGEREF _Toc170109852 \h </w:instrText>
            </w:r>
            <w:r w:rsidR="00A17D74" w:rsidRPr="0040069E">
              <w:rPr>
                <w:rFonts w:cs="Times New Roman"/>
                <w:noProof/>
                <w:webHidden/>
              </w:rPr>
            </w:r>
            <w:r w:rsidR="00A17D74" w:rsidRPr="0040069E">
              <w:rPr>
                <w:rFonts w:cs="Times New Roman"/>
                <w:noProof/>
                <w:webHidden/>
              </w:rPr>
              <w:fldChar w:fldCharType="separate"/>
            </w:r>
            <w:r w:rsidR="0017483D">
              <w:rPr>
                <w:rFonts w:cs="Times New Roman"/>
                <w:noProof/>
                <w:webHidden/>
              </w:rPr>
              <w:t>vii</w:t>
            </w:r>
            <w:r w:rsidR="00A17D74" w:rsidRPr="0040069E">
              <w:rPr>
                <w:rFonts w:cs="Times New Roman"/>
                <w:noProof/>
                <w:webHidden/>
              </w:rPr>
              <w:fldChar w:fldCharType="end"/>
            </w:r>
          </w:hyperlink>
        </w:p>
        <w:p w14:paraId="1319DBEB" w14:textId="4AC93D61" w:rsidR="00A17D74" w:rsidRPr="0040069E" w:rsidRDefault="00370ADF" w:rsidP="0040069E">
          <w:pPr>
            <w:pStyle w:val="TOC1"/>
            <w:spacing w:line="480" w:lineRule="auto"/>
            <w:rPr>
              <w:rFonts w:eastAsiaTheme="minorEastAsia" w:cs="Times New Roman"/>
              <w:noProof/>
              <w:sz w:val="22"/>
            </w:rPr>
          </w:pPr>
          <w:hyperlink w:anchor="_Toc170109853" w:history="1">
            <w:r w:rsidR="00A17D74" w:rsidRPr="0040069E">
              <w:rPr>
                <w:rStyle w:val="Hyperlink"/>
                <w:rFonts w:cs="Times New Roman"/>
                <w:noProof/>
              </w:rPr>
              <w:t>KATA PENGANTAR</w:t>
            </w:r>
            <w:r w:rsidR="00A17D74" w:rsidRPr="0040069E">
              <w:rPr>
                <w:rFonts w:cs="Times New Roman"/>
                <w:noProof/>
                <w:webHidden/>
              </w:rPr>
              <w:tab/>
            </w:r>
            <w:r w:rsidR="00A17D74" w:rsidRPr="0040069E">
              <w:rPr>
                <w:rFonts w:cs="Times New Roman"/>
                <w:noProof/>
                <w:webHidden/>
              </w:rPr>
              <w:fldChar w:fldCharType="begin"/>
            </w:r>
            <w:r w:rsidR="00A17D74" w:rsidRPr="0040069E">
              <w:rPr>
                <w:rFonts w:cs="Times New Roman"/>
                <w:noProof/>
                <w:webHidden/>
              </w:rPr>
              <w:instrText xml:space="preserve"> PAGEREF _Toc170109853 \h </w:instrText>
            </w:r>
            <w:r w:rsidR="00A17D74" w:rsidRPr="0040069E">
              <w:rPr>
                <w:rFonts w:cs="Times New Roman"/>
                <w:noProof/>
                <w:webHidden/>
              </w:rPr>
            </w:r>
            <w:r w:rsidR="00A17D74" w:rsidRPr="0040069E">
              <w:rPr>
                <w:rFonts w:cs="Times New Roman"/>
                <w:noProof/>
                <w:webHidden/>
              </w:rPr>
              <w:fldChar w:fldCharType="separate"/>
            </w:r>
            <w:r w:rsidR="0017483D">
              <w:rPr>
                <w:rFonts w:cs="Times New Roman"/>
                <w:noProof/>
                <w:webHidden/>
              </w:rPr>
              <w:t>viii</w:t>
            </w:r>
            <w:r w:rsidR="00A17D74" w:rsidRPr="0040069E">
              <w:rPr>
                <w:rFonts w:cs="Times New Roman"/>
                <w:noProof/>
                <w:webHidden/>
              </w:rPr>
              <w:fldChar w:fldCharType="end"/>
            </w:r>
          </w:hyperlink>
        </w:p>
        <w:p w14:paraId="62167B1E" w14:textId="504BDD9F" w:rsidR="00A17D74" w:rsidRPr="0040069E" w:rsidRDefault="00370ADF" w:rsidP="0040069E">
          <w:pPr>
            <w:pStyle w:val="TOC1"/>
            <w:spacing w:line="480" w:lineRule="auto"/>
            <w:rPr>
              <w:rFonts w:eastAsiaTheme="minorEastAsia" w:cs="Times New Roman"/>
              <w:noProof/>
              <w:sz w:val="22"/>
            </w:rPr>
          </w:pPr>
          <w:hyperlink w:anchor="_Toc170109854" w:history="1">
            <w:r w:rsidR="00A17D74" w:rsidRPr="0040069E">
              <w:rPr>
                <w:rStyle w:val="Hyperlink"/>
                <w:rFonts w:cs="Times New Roman"/>
                <w:noProof/>
              </w:rPr>
              <w:t>DAFTAR ISI</w:t>
            </w:r>
            <w:r w:rsidR="00A17D74" w:rsidRPr="0040069E">
              <w:rPr>
                <w:rFonts w:cs="Times New Roman"/>
                <w:noProof/>
                <w:webHidden/>
              </w:rPr>
              <w:tab/>
            </w:r>
            <w:r w:rsidR="00A17D74" w:rsidRPr="0040069E">
              <w:rPr>
                <w:rFonts w:cs="Times New Roman"/>
                <w:noProof/>
                <w:webHidden/>
              </w:rPr>
              <w:fldChar w:fldCharType="begin"/>
            </w:r>
            <w:r w:rsidR="00A17D74" w:rsidRPr="0040069E">
              <w:rPr>
                <w:rFonts w:cs="Times New Roman"/>
                <w:noProof/>
                <w:webHidden/>
              </w:rPr>
              <w:instrText xml:space="preserve"> PAGEREF _Toc170109854 \h </w:instrText>
            </w:r>
            <w:r w:rsidR="00A17D74" w:rsidRPr="0040069E">
              <w:rPr>
                <w:rFonts w:cs="Times New Roman"/>
                <w:noProof/>
                <w:webHidden/>
              </w:rPr>
            </w:r>
            <w:r w:rsidR="00A17D74" w:rsidRPr="0040069E">
              <w:rPr>
                <w:rFonts w:cs="Times New Roman"/>
                <w:noProof/>
                <w:webHidden/>
              </w:rPr>
              <w:fldChar w:fldCharType="separate"/>
            </w:r>
            <w:r w:rsidR="0017483D">
              <w:rPr>
                <w:rFonts w:cs="Times New Roman"/>
                <w:noProof/>
                <w:webHidden/>
              </w:rPr>
              <w:t>x</w:t>
            </w:r>
            <w:r w:rsidR="00A17D74" w:rsidRPr="0040069E">
              <w:rPr>
                <w:rFonts w:cs="Times New Roman"/>
                <w:noProof/>
                <w:webHidden/>
              </w:rPr>
              <w:fldChar w:fldCharType="end"/>
            </w:r>
          </w:hyperlink>
        </w:p>
        <w:p w14:paraId="137E294F" w14:textId="58FB2DD5" w:rsidR="00A17D74" w:rsidRPr="0040069E" w:rsidRDefault="00370ADF" w:rsidP="0040069E">
          <w:pPr>
            <w:pStyle w:val="TOC1"/>
            <w:spacing w:line="480" w:lineRule="auto"/>
            <w:rPr>
              <w:rFonts w:eastAsiaTheme="minorEastAsia" w:cs="Times New Roman"/>
              <w:noProof/>
              <w:sz w:val="22"/>
            </w:rPr>
          </w:pPr>
          <w:hyperlink w:anchor="_Toc170109855" w:history="1">
            <w:r w:rsidR="00A17D74" w:rsidRPr="0040069E">
              <w:rPr>
                <w:rStyle w:val="Hyperlink"/>
                <w:rFonts w:cs="Times New Roman"/>
                <w:noProof/>
              </w:rPr>
              <w:t>DAFTAR TABEL</w:t>
            </w:r>
            <w:r w:rsidR="00A17D74" w:rsidRPr="0040069E">
              <w:rPr>
                <w:rFonts w:cs="Times New Roman"/>
                <w:noProof/>
                <w:webHidden/>
              </w:rPr>
              <w:tab/>
            </w:r>
            <w:r w:rsidR="00A17D74" w:rsidRPr="0040069E">
              <w:rPr>
                <w:rFonts w:cs="Times New Roman"/>
                <w:noProof/>
                <w:webHidden/>
              </w:rPr>
              <w:fldChar w:fldCharType="begin"/>
            </w:r>
            <w:r w:rsidR="00A17D74" w:rsidRPr="0040069E">
              <w:rPr>
                <w:rFonts w:cs="Times New Roman"/>
                <w:noProof/>
                <w:webHidden/>
              </w:rPr>
              <w:instrText xml:space="preserve"> PAGEREF _Toc170109855 \h </w:instrText>
            </w:r>
            <w:r w:rsidR="00A17D74" w:rsidRPr="0040069E">
              <w:rPr>
                <w:rFonts w:cs="Times New Roman"/>
                <w:noProof/>
                <w:webHidden/>
              </w:rPr>
            </w:r>
            <w:r w:rsidR="00A17D74" w:rsidRPr="0040069E">
              <w:rPr>
                <w:rFonts w:cs="Times New Roman"/>
                <w:noProof/>
                <w:webHidden/>
              </w:rPr>
              <w:fldChar w:fldCharType="separate"/>
            </w:r>
            <w:r w:rsidR="0017483D">
              <w:rPr>
                <w:rFonts w:cs="Times New Roman"/>
                <w:noProof/>
                <w:webHidden/>
              </w:rPr>
              <w:t>xiii</w:t>
            </w:r>
            <w:r w:rsidR="00A17D74" w:rsidRPr="0040069E">
              <w:rPr>
                <w:rFonts w:cs="Times New Roman"/>
                <w:noProof/>
                <w:webHidden/>
              </w:rPr>
              <w:fldChar w:fldCharType="end"/>
            </w:r>
          </w:hyperlink>
        </w:p>
        <w:p w14:paraId="6A037564" w14:textId="02C09C98" w:rsidR="00A17D74" w:rsidRPr="0040069E" w:rsidRDefault="00370ADF" w:rsidP="0040069E">
          <w:pPr>
            <w:pStyle w:val="TOC1"/>
            <w:spacing w:line="480" w:lineRule="auto"/>
            <w:rPr>
              <w:rFonts w:eastAsiaTheme="minorEastAsia" w:cs="Times New Roman"/>
              <w:noProof/>
              <w:sz w:val="22"/>
            </w:rPr>
          </w:pPr>
          <w:hyperlink w:anchor="_Toc170109856" w:history="1">
            <w:r w:rsidR="00A17D74" w:rsidRPr="0040069E">
              <w:rPr>
                <w:rStyle w:val="Hyperlink"/>
                <w:rFonts w:cs="Times New Roman"/>
                <w:noProof/>
              </w:rPr>
              <w:t>DAFTAR GAMBAR</w:t>
            </w:r>
            <w:r w:rsidR="00A17D74" w:rsidRPr="0040069E">
              <w:rPr>
                <w:rFonts w:cs="Times New Roman"/>
                <w:noProof/>
                <w:webHidden/>
              </w:rPr>
              <w:tab/>
            </w:r>
            <w:r w:rsidR="00A17D74" w:rsidRPr="0040069E">
              <w:rPr>
                <w:rFonts w:cs="Times New Roman"/>
                <w:noProof/>
                <w:webHidden/>
              </w:rPr>
              <w:fldChar w:fldCharType="begin"/>
            </w:r>
            <w:r w:rsidR="00A17D74" w:rsidRPr="0040069E">
              <w:rPr>
                <w:rFonts w:cs="Times New Roman"/>
                <w:noProof/>
                <w:webHidden/>
              </w:rPr>
              <w:instrText xml:space="preserve"> PAGEREF _Toc170109856 \h </w:instrText>
            </w:r>
            <w:r w:rsidR="00A17D74" w:rsidRPr="0040069E">
              <w:rPr>
                <w:rFonts w:cs="Times New Roman"/>
                <w:noProof/>
                <w:webHidden/>
              </w:rPr>
            </w:r>
            <w:r w:rsidR="00A17D74" w:rsidRPr="0040069E">
              <w:rPr>
                <w:rFonts w:cs="Times New Roman"/>
                <w:noProof/>
                <w:webHidden/>
              </w:rPr>
              <w:fldChar w:fldCharType="separate"/>
            </w:r>
            <w:r w:rsidR="0017483D">
              <w:rPr>
                <w:rFonts w:cs="Times New Roman"/>
                <w:noProof/>
                <w:webHidden/>
              </w:rPr>
              <w:t>xv</w:t>
            </w:r>
            <w:r w:rsidR="00A17D74" w:rsidRPr="0040069E">
              <w:rPr>
                <w:rFonts w:cs="Times New Roman"/>
                <w:noProof/>
                <w:webHidden/>
              </w:rPr>
              <w:fldChar w:fldCharType="end"/>
            </w:r>
          </w:hyperlink>
        </w:p>
        <w:p w14:paraId="21BB784A" w14:textId="7AE3B3F7" w:rsidR="00A17D74" w:rsidRPr="0040069E" w:rsidRDefault="00370ADF" w:rsidP="0040069E">
          <w:pPr>
            <w:pStyle w:val="TOC1"/>
            <w:spacing w:line="480" w:lineRule="auto"/>
            <w:rPr>
              <w:rFonts w:eastAsiaTheme="minorEastAsia" w:cs="Times New Roman"/>
              <w:noProof/>
              <w:sz w:val="22"/>
            </w:rPr>
          </w:pPr>
          <w:hyperlink w:anchor="_Toc170109857" w:history="1">
            <w:r w:rsidR="00A17D74" w:rsidRPr="0040069E">
              <w:rPr>
                <w:rStyle w:val="Hyperlink"/>
                <w:rFonts w:cs="Times New Roman"/>
                <w:noProof/>
              </w:rPr>
              <w:t>DAFTAR LAMPIRAN</w:t>
            </w:r>
            <w:r w:rsidR="00A17D74" w:rsidRPr="0040069E">
              <w:rPr>
                <w:rFonts w:cs="Times New Roman"/>
                <w:noProof/>
                <w:webHidden/>
              </w:rPr>
              <w:tab/>
            </w:r>
            <w:r w:rsidR="00A17D74" w:rsidRPr="0040069E">
              <w:rPr>
                <w:rFonts w:cs="Times New Roman"/>
                <w:noProof/>
                <w:webHidden/>
              </w:rPr>
              <w:fldChar w:fldCharType="begin"/>
            </w:r>
            <w:r w:rsidR="00A17D74" w:rsidRPr="0040069E">
              <w:rPr>
                <w:rFonts w:cs="Times New Roman"/>
                <w:noProof/>
                <w:webHidden/>
              </w:rPr>
              <w:instrText xml:space="preserve"> PAGEREF _Toc170109857 \h </w:instrText>
            </w:r>
            <w:r w:rsidR="00A17D74" w:rsidRPr="0040069E">
              <w:rPr>
                <w:rFonts w:cs="Times New Roman"/>
                <w:noProof/>
                <w:webHidden/>
              </w:rPr>
            </w:r>
            <w:r w:rsidR="00A17D74" w:rsidRPr="0040069E">
              <w:rPr>
                <w:rFonts w:cs="Times New Roman"/>
                <w:noProof/>
                <w:webHidden/>
              </w:rPr>
              <w:fldChar w:fldCharType="separate"/>
            </w:r>
            <w:r w:rsidR="0017483D">
              <w:rPr>
                <w:rFonts w:cs="Times New Roman"/>
                <w:noProof/>
                <w:webHidden/>
              </w:rPr>
              <w:t>xvi</w:t>
            </w:r>
            <w:r w:rsidR="00A17D74" w:rsidRPr="0040069E">
              <w:rPr>
                <w:rFonts w:cs="Times New Roman"/>
                <w:noProof/>
                <w:webHidden/>
              </w:rPr>
              <w:fldChar w:fldCharType="end"/>
            </w:r>
          </w:hyperlink>
        </w:p>
        <w:p w14:paraId="30026522" w14:textId="0D4F097D" w:rsidR="00A17D74" w:rsidRPr="0040069E" w:rsidRDefault="00370ADF" w:rsidP="0040069E">
          <w:pPr>
            <w:pStyle w:val="TOC1"/>
            <w:spacing w:line="480" w:lineRule="auto"/>
            <w:rPr>
              <w:rFonts w:eastAsiaTheme="minorEastAsia" w:cs="Times New Roman"/>
              <w:noProof/>
              <w:sz w:val="22"/>
            </w:rPr>
          </w:pPr>
          <w:hyperlink w:anchor="_Toc170109858" w:history="1">
            <w:r w:rsidR="00A17D74" w:rsidRPr="0040069E">
              <w:rPr>
                <w:rStyle w:val="Hyperlink"/>
                <w:rFonts w:cs="Times New Roman"/>
                <w:noProof/>
              </w:rPr>
              <w:t>BAB I  PENDAUHULUAN</w:t>
            </w:r>
            <w:r w:rsidR="00A17D74" w:rsidRPr="0040069E">
              <w:rPr>
                <w:rFonts w:cs="Times New Roman"/>
                <w:noProof/>
                <w:webHidden/>
              </w:rPr>
              <w:tab/>
            </w:r>
            <w:r w:rsidR="00A17D74" w:rsidRPr="0040069E">
              <w:rPr>
                <w:rFonts w:cs="Times New Roman"/>
                <w:noProof/>
                <w:webHidden/>
              </w:rPr>
              <w:fldChar w:fldCharType="begin"/>
            </w:r>
            <w:r w:rsidR="00A17D74" w:rsidRPr="0040069E">
              <w:rPr>
                <w:rFonts w:cs="Times New Roman"/>
                <w:noProof/>
                <w:webHidden/>
              </w:rPr>
              <w:instrText xml:space="preserve"> PAGEREF _Toc170109858 \h </w:instrText>
            </w:r>
            <w:r w:rsidR="00A17D74" w:rsidRPr="0040069E">
              <w:rPr>
                <w:rFonts w:cs="Times New Roman"/>
                <w:noProof/>
                <w:webHidden/>
              </w:rPr>
            </w:r>
            <w:r w:rsidR="00A17D74" w:rsidRPr="0040069E">
              <w:rPr>
                <w:rFonts w:cs="Times New Roman"/>
                <w:noProof/>
                <w:webHidden/>
              </w:rPr>
              <w:fldChar w:fldCharType="separate"/>
            </w:r>
            <w:r w:rsidR="0017483D">
              <w:rPr>
                <w:rFonts w:cs="Times New Roman"/>
                <w:noProof/>
                <w:webHidden/>
              </w:rPr>
              <w:t>1</w:t>
            </w:r>
            <w:r w:rsidR="00A17D74" w:rsidRPr="0040069E">
              <w:rPr>
                <w:rFonts w:cs="Times New Roman"/>
                <w:noProof/>
                <w:webHidden/>
              </w:rPr>
              <w:fldChar w:fldCharType="end"/>
            </w:r>
          </w:hyperlink>
        </w:p>
        <w:p w14:paraId="66EE904E" w14:textId="2513AC75" w:rsidR="00A17D74" w:rsidRPr="0040069E" w:rsidRDefault="00370ADF" w:rsidP="0040069E">
          <w:pPr>
            <w:pStyle w:val="TOC2"/>
            <w:tabs>
              <w:tab w:val="left" w:pos="880"/>
              <w:tab w:val="right" w:leader="dot" w:pos="8261"/>
            </w:tabs>
            <w:spacing w:line="480" w:lineRule="auto"/>
            <w:rPr>
              <w:rFonts w:eastAsiaTheme="minorEastAsia" w:cs="Times New Roman"/>
              <w:noProof/>
              <w:sz w:val="22"/>
            </w:rPr>
          </w:pPr>
          <w:hyperlink w:anchor="_Toc170109859" w:history="1">
            <w:r w:rsidR="00A17D74" w:rsidRPr="0040069E">
              <w:rPr>
                <w:rStyle w:val="Hyperlink"/>
                <w:rFonts w:cs="Times New Roman"/>
                <w:noProof/>
              </w:rPr>
              <w:t>A.</w:t>
            </w:r>
            <w:r w:rsidR="00A17D74" w:rsidRPr="0040069E">
              <w:rPr>
                <w:rFonts w:eastAsiaTheme="minorEastAsia" w:cs="Times New Roman"/>
                <w:noProof/>
                <w:sz w:val="22"/>
              </w:rPr>
              <w:tab/>
            </w:r>
            <w:r w:rsidR="00A17D74" w:rsidRPr="0040069E">
              <w:rPr>
                <w:rStyle w:val="Hyperlink"/>
                <w:rFonts w:cs="Times New Roman"/>
                <w:noProof/>
              </w:rPr>
              <w:t>Latar belakang Masalah</w:t>
            </w:r>
            <w:r w:rsidR="00A17D74" w:rsidRPr="0040069E">
              <w:rPr>
                <w:rFonts w:cs="Times New Roman"/>
                <w:noProof/>
                <w:webHidden/>
              </w:rPr>
              <w:tab/>
            </w:r>
            <w:r w:rsidR="00A17D74" w:rsidRPr="0040069E">
              <w:rPr>
                <w:rFonts w:cs="Times New Roman"/>
                <w:noProof/>
                <w:webHidden/>
              </w:rPr>
              <w:fldChar w:fldCharType="begin"/>
            </w:r>
            <w:r w:rsidR="00A17D74" w:rsidRPr="0040069E">
              <w:rPr>
                <w:rFonts w:cs="Times New Roman"/>
                <w:noProof/>
                <w:webHidden/>
              </w:rPr>
              <w:instrText xml:space="preserve"> PAGEREF _Toc170109859 \h </w:instrText>
            </w:r>
            <w:r w:rsidR="00A17D74" w:rsidRPr="0040069E">
              <w:rPr>
                <w:rFonts w:cs="Times New Roman"/>
                <w:noProof/>
                <w:webHidden/>
              </w:rPr>
            </w:r>
            <w:r w:rsidR="00A17D74" w:rsidRPr="0040069E">
              <w:rPr>
                <w:rFonts w:cs="Times New Roman"/>
                <w:noProof/>
                <w:webHidden/>
              </w:rPr>
              <w:fldChar w:fldCharType="separate"/>
            </w:r>
            <w:r w:rsidR="0017483D">
              <w:rPr>
                <w:rFonts w:cs="Times New Roman"/>
                <w:noProof/>
                <w:webHidden/>
              </w:rPr>
              <w:t>1</w:t>
            </w:r>
            <w:r w:rsidR="00A17D74" w:rsidRPr="0040069E">
              <w:rPr>
                <w:rFonts w:cs="Times New Roman"/>
                <w:noProof/>
                <w:webHidden/>
              </w:rPr>
              <w:fldChar w:fldCharType="end"/>
            </w:r>
          </w:hyperlink>
        </w:p>
        <w:p w14:paraId="69230110" w14:textId="691E8130" w:rsidR="00A17D74" w:rsidRPr="0040069E" w:rsidRDefault="00370ADF" w:rsidP="0040069E">
          <w:pPr>
            <w:pStyle w:val="TOC2"/>
            <w:tabs>
              <w:tab w:val="left" w:pos="880"/>
              <w:tab w:val="right" w:leader="dot" w:pos="8261"/>
            </w:tabs>
            <w:spacing w:line="480" w:lineRule="auto"/>
            <w:rPr>
              <w:rFonts w:eastAsiaTheme="minorEastAsia" w:cs="Times New Roman"/>
              <w:noProof/>
              <w:sz w:val="22"/>
            </w:rPr>
          </w:pPr>
          <w:hyperlink w:anchor="_Toc170109860" w:history="1">
            <w:r w:rsidR="00A17D74" w:rsidRPr="0040069E">
              <w:rPr>
                <w:rStyle w:val="Hyperlink"/>
                <w:rFonts w:cs="Times New Roman"/>
                <w:noProof/>
                <w:lang w:val="id-ID"/>
              </w:rPr>
              <w:t>B.</w:t>
            </w:r>
            <w:r w:rsidR="00A17D74" w:rsidRPr="0040069E">
              <w:rPr>
                <w:rFonts w:eastAsiaTheme="minorEastAsia" w:cs="Times New Roman"/>
                <w:noProof/>
                <w:sz w:val="22"/>
              </w:rPr>
              <w:tab/>
            </w:r>
            <w:r w:rsidR="00A17D74" w:rsidRPr="0040069E">
              <w:rPr>
                <w:rStyle w:val="Hyperlink"/>
                <w:rFonts w:cs="Times New Roman"/>
                <w:noProof/>
                <w:lang w:val="id-ID"/>
              </w:rPr>
              <w:t>Rumusan Masalah</w:t>
            </w:r>
            <w:r w:rsidR="00A17D74" w:rsidRPr="0040069E">
              <w:rPr>
                <w:rFonts w:cs="Times New Roman"/>
                <w:noProof/>
                <w:webHidden/>
              </w:rPr>
              <w:tab/>
            </w:r>
            <w:r w:rsidR="00A17D74" w:rsidRPr="0040069E">
              <w:rPr>
                <w:rFonts w:cs="Times New Roman"/>
                <w:noProof/>
                <w:webHidden/>
              </w:rPr>
              <w:fldChar w:fldCharType="begin"/>
            </w:r>
            <w:r w:rsidR="00A17D74" w:rsidRPr="0040069E">
              <w:rPr>
                <w:rFonts w:cs="Times New Roman"/>
                <w:noProof/>
                <w:webHidden/>
              </w:rPr>
              <w:instrText xml:space="preserve"> PAGEREF _Toc170109860 \h </w:instrText>
            </w:r>
            <w:r w:rsidR="00A17D74" w:rsidRPr="0040069E">
              <w:rPr>
                <w:rFonts w:cs="Times New Roman"/>
                <w:noProof/>
                <w:webHidden/>
              </w:rPr>
            </w:r>
            <w:r w:rsidR="00A17D74" w:rsidRPr="0040069E">
              <w:rPr>
                <w:rFonts w:cs="Times New Roman"/>
                <w:noProof/>
                <w:webHidden/>
              </w:rPr>
              <w:fldChar w:fldCharType="separate"/>
            </w:r>
            <w:r w:rsidR="0017483D">
              <w:rPr>
                <w:rFonts w:cs="Times New Roman"/>
                <w:noProof/>
                <w:webHidden/>
              </w:rPr>
              <w:t>10</w:t>
            </w:r>
            <w:r w:rsidR="00A17D74" w:rsidRPr="0040069E">
              <w:rPr>
                <w:rFonts w:cs="Times New Roman"/>
                <w:noProof/>
                <w:webHidden/>
              </w:rPr>
              <w:fldChar w:fldCharType="end"/>
            </w:r>
          </w:hyperlink>
        </w:p>
        <w:p w14:paraId="7EEC9EE5" w14:textId="3CC0C8F6" w:rsidR="00A17D74" w:rsidRPr="0040069E" w:rsidRDefault="00370ADF" w:rsidP="0040069E">
          <w:pPr>
            <w:pStyle w:val="TOC2"/>
            <w:tabs>
              <w:tab w:val="left" w:pos="880"/>
              <w:tab w:val="right" w:leader="dot" w:pos="8261"/>
            </w:tabs>
            <w:spacing w:line="480" w:lineRule="auto"/>
            <w:rPr>
              <w:rFonts w:eastAsiaTheme="minorEastAsia" w:cs="Times New Roman"/>
              <w:noProof/>
              <w:sz w:val="22"/>
            </w:rPr>
          </w:pPr>
          <w:hyperlink w:anchor="_Toc170109861" w:history="1">
            <w:r w:rsidR="00A17D74" w:rsidRPr="0040069E">
              <w:rPr>
                <w:rStyle w:val="Hyperlink"/>
                <w:rFonts w:cs="Times New Roman"/>
                <w:noProof/>
                <w:lang w:val="id-ID"/>
              </w:rPr>
              <w:t>C.</w:t>
            </w:r>
            <w:r w:rsidR="00A17D74" w:rsidRPr="0040069E">
              <w:rPr>
                <w:rFonts w:eastAsiaTheme="minorEastAsia" w:cs="Times New Roman"/>
                <w:noProof/>
                <w:sz w:val="22"/>
              </w:rPr>
              <w:tab/>
            </w:r>
            <w:r w:rsidR="00A17D74" w:rsidRPr="0040069E">
              <w:rPr>
                <w:rStyle w:val="Hyperlink"/>
                <w:rFonts w:cs="Times New Roman"/>
                <w:noProof/>
                <w:lang w:val="id-ID"/>
              </w:rPr>
              <w:t>Tujuan Penelitian</w:t>
            </w:r>
            <w:r w:rsidR="00A17D74" w:rsidRPr="0040069E">
              <w:rPr>
                <w:rFonts w:cs="Times New Roman"/>
                <w:noProof/>
                <w:webHidden/>
              </w:rPr>
              <w:tab/>
            </w:r>
            <w:r w:rsidR="00A17D74" w:rsidRPr="0040069E">
              <w:rPr>
                <w:rFonts w:cs="Times New Roman"/>
                <w:noProof/>
                <w:webHidden/>
              </w:rPr>
              <w:fldChar w:fldCharType="begin"/>
            </w:r>
            <w:r w:rsidR="00A17D74" w:rsidRPr="0040069E">
              <w:rPr>
                <w:rFonts w:cs="Times New Roman"/>
                <w:noProof/>
                <w:webHidden/>
              </w:rPr>
              <w:instrText xml:space="preserve"> PAGEREF _Toc170109861 \h </w:instrText>
            </w:r>
            <w:r w:rsidR="00A17D74" w:rsidRPr="0040069E">
              <w:rPr>
                <w:rFonts w:cs="Times New Roman"/>
                <w:noProof/>
                <w:webHidden/>
              </w:rPr>
            </w:r>
            <w:r w:rsidR="00A17D74" w:rsidRPr="0040069E">
              <w:rPr>
                <w:rFonts w:cs="Times New Roman"/>
                <w:noProof/>
                <w:webHidden/>
              </w:rPr>
              <w:fldChar w:fldCharType="separate"/>
            </w:r>
            <w:r w:rsidR="0017483D">
              <w:rPr>
                <w:rFonts w:cs="Times New Roman"/>
                <w:noProof/>
                <w:webHidden/>
              </w:rPr>
              <w:t>10</w:t>
            </w:r>
            <w:r w:rsidR="00A17D74" w:rsidRPr="0040069E">
              <w:rPr>
                <w:rFonts w:cs="Times New Roman"/>
                <w:noProof/>
                <w:webHidden/>
              </w:rPr>
              <w:fldChar w:fldCharType="end"/>
            </w:r>
          </w:hyperlink>
        </w:p>
        <w:p w14:paraId="5698C075" w14:textId="18BB6F50" w:rsidR="00A17D74" w:rsidRPr="0040069E" w:rsidRDefault="00370ADF" w:rsidP="0040069E">
          <w:pPr>
            <w:pStyle w:val="TOC2"/>
            <w:tabs>
              <w:tab w:val="left" w:pos="880"/>
              <w:tab w:val="right" w:leader="dot" w:pos="8261"/>
            </w:tabs>
            <w:spacing w:line="480" w:lineRule="auto"/>
            <w:rPr>
              <w:rFonts w:eastAsiaTheme="minorEastAsia" w:cs="Times New Roman"/>
              <w:noProof/>
              <w:sz w:val="22"/>
            </w:rPr>
          </w:pPr>
          <w:hyperlink w:anchor="_Toc170109862" w:history="1">
            <w:r w:rsidR="00A17D74" w:rsidRPr="0040069E">
              <w:rPr>
                <w:rStyle w:val="Hyperlink"/>
                <w:rFonts w:cs="Times New Roman"/>
                <w:noProof/>
                <w:lang w:val="id-ID"/>
              </w:rPr>
              <w:t>D.</w:t>
            </w:r>
            <w:r w:rsidR="00A17D74" w:rsidRPr="0040069E">
              <w:rPr>
                <w:rFonts w:eastAsiaTheme="minorEastAsia" w:cs="Times New Roman"/>
                <w:noProof/>
                <w:sz w:val="22"/>
              </w:rPr>
              <w:tab/>
            </w:r>
            <w:r w:rsidR="00A17D74" w:rsidRPr="0040069E">
              <w:rPr>
                <w:rStyle w:val="Hyperlink"/>
                <w:rFonts w:cs="Times New Roman"/>
                <w:noProof/>
                <w:lang w:val="id-ID"/>
              </w:rPr>
              <w:t>Manfaat Penelitian</w:t>
            </w:r>
            <w:r w:rsidR="00A17D74" w:rsidRPr="0040069E">
              <w:rPr>
                <w:rFonts w:cs="Times New Roman"/>
                <w:noProof/>
                <w:webHidden/>
              </w:rPr>
              <w:tab/>
            </w:r>
            <w:r w:rsidR="00A17D74" w:rsidRPr="0040069E">
              <w:rPr>
                <w:rFonts w:cs="Times New Roman"/>
                <w:noProof/>
                <w:webHidden/>
              </w:rPr>
              <w:fldChar w:fldCharType="begin"/>
            </w:r>
            <w:r w:rsidR="00A17D74" w:rsidRPr="0040069E">
              <w:rPr>
                <w:rFonts w:cs="Times New Roman"/>
                <w:noProof/>
                <w:webHidden/>
              </w:rPr>
              <w:instrText xml:space="preserve"> PAGEREF _Toc170109862 \h </w:instrText>
            </w:r>
            <w:r w:rsidR="00A17D74" w:rsidRPr="0040069E">
              <w:rPr>
                <w:rFonts w:cs="Times New Roman"/>
                <w:noProof/>
                <w:webHidden/>
              </w:rPr>
            </w:r>
            <w:r w:rsidR="00A17D74" w:rsidRPr="0040069E">
              <w:rPr>
                <w:rFonts w:cs="Times New Roman"/>
                <w:noProof/>
                <w:webHidden/>
              </w:rPr>
              <w:fldChar w:fldCharType="separate"/>
            </w:r>
            <w:r w:rsidR="0017483D">
              <w:rPr>
                <w:rFonts w:cs="Times New Roman"/>
                <w:noProof/>
                <w:webHidden/>
              </w:rPr>
              <w:t>11</w:t>
            </w:r>
            <w:r w:rsidR="00A17D74" w:rsidRPr="0040069E">
              <w:rPr>
                <w:rFonts w:cs="Times New Roman"/>
                <w:noProof/>
                <w:webHidden/>
              </w:rPr>
              <w:fldChar w:fldCharType="end"/>
            </w:r>
          </w:hyperlink>
        </w:p>
        <w:p w14:paraId="3D1C3FB7" w14:textId="3C6D3EC0" w:rsidR="00A17D74" w:rsidRPr="0040069E" w:rsidRDefault="00370ADF" w:rsidP="0040069E">
          <w:pPr>
            <w:pStyle w:val="TOC3"/>
            <w:spacing w:line="480" w:lineRule="auto"/>
            <w:rPr>
              <w:rFonts w:eastAsiaTheme="minorEastAsia" w:cs="Times New Roman"/>
              <w:noProof/>
              <w:sz w:val="22"/>
            </w:rPr>
          </w:pPr>
          <w:hyperlink w:anchor="_Toc170109863" w:history="1">
            <w:r w:rsidR="00A17D74" w:rsidRPr="0040069E">
              <w:rPr>
                <w:rStyle w:val="Hyperlink"/>
                <w:rFonts w:eastAsia="Times New Roman" w:cs="Times New Roman"/>
                <w:bCs/>
                <w:noProof/>
                <w:lang w:val="id-ID"/>
              </w:rPr>
              <w:t>1.</w:t>
            </w:r>
            <w:r w:rsidR="00A17D74" w:rsidRPr="0040069E">
              <w:rPr>
                <w:rFonts w:eastAsiaTheme="minorEastAsia" w:cs="Times New Roman"/>
                <w:noProof/>
                <w:sz w:val="22"/>
              </w:rPr>
              <w:tab/>
            </w:r>
            <w:r w:rsidR="00A17D74" w:rsidRPr="0040069E">
              <w:rPr>
                <w:rStyle w:val="Hyperlink"/>
                <w:rFonts w:eastAsia="Times New Roman" w:cs="Times New Roman"/>
                <w:bCs/>
                <w:noProof/>
                <w:lang w:val="id-ID"/>
              </w:rPr>
              <w:t>Manfaat Teoritis</w:t>
            </w:r>
            <w:r w:rsidR="00A17D74" w:rsidRPr="0040069E">
              <w:rPr>
                <w:rFonts w:cs="Times New Roman"/>
                <w:noProof/>
                <w:webHidden/>
              </w:rPr>
              <w:tab/>
            </w:r>
            <w:r w:rsidR="00A17D74" w:rsidRPr="0040069E">
              <w:rPr>
                <w:rFonts w:cs="Times New Roman"/>
                <w:noProof/>
                <w:webHidden/>
              </w:rPr>
              <w:fldChar w:fldCharType="begin"/>
            </w:r>
            <w:r w:rsidR="00A17D74" w:rsidRPr="0040069E">
              <w:rPr>
                <w:rFonts w:cs="Times New Roman"/>
                <w:noProof/>
                <w:webHidden/>
              </w:rPr>
              <w:instrText xml:space="preserve"> PAGEREF _Toc170109863 \h </w:instrText>
            </w:r>
            <w:r w:rsidR="00A17D74" w:rsidRPr="0040069E">
              <w:rPr>
                <w:rFonts w:cs="Times New Roman"/>
                <w:noProof/>
                <w:webHidden/>
              </w:rPr>
            </w:r>
            <w:r w:rsidR="00A17D74" w:rsidRPr="0040069E">
              <w:rPr>
                <w:rFonts w:cs="Times New Roman"/>
                <w:noProof/>
                <w:webHidden/>
              </w:rPr>
              <w:fldChar w:fldCharType="separate"/>
            </w:r>
            <w:r w:rsidR="0017483D">
              <w:rPr>
                <w:rFonts w:cs="Times New Roman"/>
                <w:noProof/>
                <w:webHidden/>
              </w:rPr>
              <w:t>11</w:t>
            </w:r>
            <w:r w:rsidR="00A17D74" w:rsidRPr="0040069E">
              <w:rPr>
                <w:rFonts w:cs="Times New Roman"/>
                <w:noProof/>
                <w:webHidden/>
              </w:rPr>
              <w:fldChar w:fldCharType="end"/>
            </w:r>
          </w:hyperlink>
        </w:p>
        <w:p w14:paraId="7FC528F1" w14:textId="01736304" w:rsidR="00A17D74" w:rsidRPr="0040069E" w:rsidRDefault="00370ADF" w:rsidP="0040069E">
          <w:pPr>
            <w:pStyle w:val="TOC3"/>
            <w:spacing w:line="480" w:lineRule="auto"/>
            <w:rPr>
              <w:rFonts w:eastAsiaTheme="minorEastAsia" w:cs="Times New Roman"/>
              <w:noProof/>
              <w:sz w:val="22"/>
            </w:rPr>
          </w:pPr>
          <w:hyperlink w:anchor="_Toc170109864" w:history="1">
            <w:r w:rsidR="00A17D74" w:rsidRPr="0040069E">
              <w:rPr>
                <w:rStyle w:val="Hyperlink"/>
                <w:rFonts w:eastAsia="Times New Roman" w:cs="Times New Roman"/>
                <w:bCs/>
                <w:noProof/>
                <w:lang w:val="id-ID"/>
              </w:rPr>
              <w:t>2.</w:t>
            </w:r>
            <w:r w:rsidR="00A17D74" w:rsidRPr="0040069E">
              <w:rPr>
                <w:rFonts w:eastAsiaTheme="minorEastAsia" w:cs="Times New Roman"/>
                <w:noProof/>
                <w:sz w:val="22"/>
              </w:rPr>
              <w:tab/>
            </w:r>
            <w:r w:rsidR="00A17D74" w:rsidRPr="0040069E">
              <w:rPr>
                <w:rStyle w:val="Hyperlink"/>
                <w:rFonts w:eastAsia="Times New Roman" w:cs="Times New Roman"/>
                <w:bCs/>
                <w:noProof/>
                <w:lang w:val="id-ID"/>
              </w:rPr>
              <w:t>Manfaat Praktis</w:t>
            </w:r>
            <w:r w:rsidR="00A17D74" w:rsidRPr="0040069E">
              <w:rPr>
                <w:rFonts w:cs="Times New Roman"/>
                <w:noProof/>
                <w:webHidden/>
              </w:rPr>
              <w:tab/>
            </w:r>
            <w:r w:rsidR="00A17D74" w:rsidRPr="0040069E">
              <w:rPr>
                <w:rFonts w:cs="Times New Roman"/>
                <w:noProof/>
                <w:webHidden/>
              </w:rPr>
              <w:fldChar w:fldCharType="begin"/>
            </w:r>
            <w:r w:rsidR="00A17D74" w:rsidRPr="0040069E">
              <w:rPr>
                <w:rFonts w:cs="Times New Roman"/>
                <w:noProof/>
                <w:webHidden/>
              </w:rPr>
              <w:instrText xml:space="preserve"> PAGEREF _Toc170109864 \h </w:instrText>
            </w:r>
            <w:r w:rsidR="00A17D74" w:rsidRPr="0040069E">
              <w:rPr>
                <w:rFonts w:cs="Times New Roman"/>
                <w:noProof/>
                <w:webHidden/>
              </w:rPr>
            </w:r>
            <w:r w:rsidR="00A17D74" w:rsidRPr="0040069E">
              <w:rPr>
                <w:rFonts w:cs="Times New Roman"/>
                <w:noProof/>
                <w:webHidden/>
              </w:rPr>
              <w:fldChar w:fldCharType="separate"/>
            </w:r>
            <w:r w:rsidR="0017483D">
              <w:rPr>
                <w:rFonts w:cs="Times New Roman"/>
                <w:noProof/>
                <w:webHidden/>
              </w:rPr>
              <w:t>11</w:t>
            </w:r>
            <w:r w:rsidR="00A17D74" w:rsidRPr="0040069E">
              <w:rPr>
                <w:rFonts w:cs="Times New Roman"/>
                <w:noProof/>
                <w:webHidden/>
              </w:rPr>
              <w:fldChar w:fldCharType="end"/>
            </w:r>
          </w:hyperlink>
        </w:p>
        <w:p w14:paraId="49C0A11B" w14:textId="1673305D" w:rsidR="00A17D74" w:rsidRPr="0040069E" w:rsidRDefault="00370ADF" w:rsidP="0040069E">
          <w:pPr>
            <w:pStyle w:val="TOC1"/>
            <w:spacing w:line="480" w:lineRule="auto"/>
            <w:rPr>
              <w:rFonts w:eastAsiaTheme="minorEastAsia" w:cs="Times New Roman"/>
              <w:noProof/>
              <w:sz w:val="22"/>
            </w:rPr>
          </w:pPr>
          <w:hyperlink w:anchor="_Toc170109865" w:history="1">
            <w:r w:rsidR="00A17D74" w:rsidRPr="0040069E">
              <w:rPr>
                <w:rStyle w:val="Hyperlink"/>
                <w:rFonts w:cs="Times New Roman"/>
                <w:noProof/>
              </w:rPr>
              <w:t>BAB II  TINJAUAN PUSTAKA</w:t>
            </w:r>
            <w:r w:rsidR="00A17D74" w:rsidRPr="0040069E">
              <w:rPr>
                <w:rFonts w:cs="Times New Roman"/>
                <w:noProof/>
                <w:webHidden/>
              </w:rPr>
              <w:tab/>
            </w:r>
            <w:r w:rsidR="00A17D74" w:rsidRPr="0040069E">
              <w:rPr>
                <w:rFonts w:cs="Times New Roman"/>
                <w:noProof/>
                <w:webHidden/>
              </w:rPr>
              <w:fldChar w:fldCharType="begin"/>
            </w:r>
            <w:r w:rsidR="00A17D74" w:rsidRPr="0040069E">
              <w:rPr>
                <w:rFonts w:cs="Times New Roman"/>
                <w:noProof/>
                <w:webHidden/>
              </w:rPr>
              <w:instrText xml:space="preserve"> PAGEREF _Toc170109865 \h </w:instrText>
            </w:r>
            <w:r w:rsidR="00A17D74" w:rsidRPr="0040069E">
              <w:rPr>
                <w:rFonts w:cs="Times New Roman"/>
                <w:noProof/>
                <w:webHidden/>
              </w:rPr>
            </w:r>
            <w:r w:rsidR="00A17D74" w:rsidRPr="0040069E">
              <w:rPr>
                <w:rFonts w:cs="Times New Roman"/>
                <w:noProof/>
                <w:webHidden/>
              </w:rPr>
              <w:fldChar w:fldCharType="separate"/>
            </w:r>
            <w:r w:rsidR="0017483D">
              <w:rPr>
                <w:rFonts w:cs="Times New Roman"/>
                <w:noProof/>
                <w:webHidden/>
              </w:rPr>
              <w:t>13</w:t>
            </w:r>
            <w:r w:rsidR="00A17D74" w:rsidRPr="0040069E">
              <w:rPr>
                <w:rFonts w:cs="Times New Roman"/>
                <w:noProof/>
                <w:webHidden/>
              </w:rPr>
              <w:fldChar w:fldCharType="end"/>
            </w:r>
          </w:hyperlink>
        </w:p>
        <w:p w14:paraId="7DF176E0" w14:textId="66157DA2" w:rsidR="00A17D74" w:rsidRPr="0040069E" w:rsidRDefault="00370ADF" w:rsidP="0040069E">
          <w:pPr>
            <w:pStyle w:val="TOC2"/>
            <w:tabs>
              <w:tab w:val="left" w:pos="880"/>
              <w:tab w:val="right" w:leader="dot" w:pos="8261"/>
            </w:tabs>
            <w:spacing w:line="480" w:lineRule="auto"/>
            <w:rPr>
              <w:rFonts w:eastAsiaTheme="minorEastAsia" w:cs="Times New Roman"/>
              <w:noProof/>
              <w:sz w:val="22"/>
            </w:rPr>
          </w:pPr>
          <w:hyperlink w:anchor="_Toc170109866" w:history="1">
            <w:r w:rsidR="00A17D74" w:rsidRPr="0040069E">
              <w:rPr>
                <w:rStyle w:val="Hyperlink"/>
                <w:rFonts w:cs="Times New Roman"/>
                <w:noProof/>
              </w:rPr>
              <w:t>A.</w:t>
            </w:r>
            <w:r w:rsidR="00A17D74" w:rsidRPr="0040069E">
              <w:rPr>
                <w:rFonts w:eastAsiaTheme="minorEastAsia" w:cs="Times New Roman"/>
                <w:noProof/>
                <w:sz w:val="22"/>
              </w:rPr>
              <w:tab/>
            </w:r>
            <w:r w:rsidR="00A17D74" w:rsidRPr="0040069E">
              <w:rPr>
                <w:rStyle w:val="Hyperlink"/>
                <w:rFonts w:cs="Times New Roman"/>
                <w:noProof/>
              </w:rPr>
              <w:t>Landasan teori</w:t>
            </w:r>
            <w:r w:rsidR="00A17D74" w:rsidRPr="0040069E">
              <w:rPr>
                <w:rFonts w:cs="Times New Roman"/>
                <w:noProof/>
                <w:webHidden/>
              </w:rPr>
              <w:tab/>
            </w:r>
            <w:r w:rsidR="00A17D74" w:rsidRPr="0040069E">
              <w:rPr>
                <w:rFonts w:cs="Times New Roman"/>
                <w:noProof/>
                <w:webHidden/>
              </w:rPr>
              <w:fldChar w:fldCharType="begin"/>
            </w:r>
            <w:r w:rsidR="00A17D74" w:rsidRPr="0040069E">
              <w:rPr>
                <w:rFonts w:cs="Times New Roman"/>
                <w:noProof/>
                <w:webHidden/>
              </w:rPr>
              <w:instrText xml:space="preserve"> PAGEREF _Toc170109866 \h </w:instrText>
            </w:r>
            <w:r w:rsidR="00A17D74" w:rsidRPr="0040069E">
              <w:rPr>
                <w:rFonts w:cs="Times New Roman"/>
                <w:noProof/>
                <w:webHidden/>
              </w:rPr>
            </w:r>
            <w:r w:rsidR="00A17D74" w:rsidRPr="0040069E">
              <w:rPr>
                <w:rFonts w:cs="Times New Roman"/>
                <w:noProof/>
                <w:webHidden/>
              </w:rPr>
              <w:fldChar w:fldCharType="separate"/>
            </w:r>
            <w:r w:rsidR="0017483D">
              <w:rPr>
                <w:rFonts w:cs="Times New Roman"/>
                <w:noProof/>
                <w:webHidden/>
              </w:rPr>
              <w:t>13</w:t>
            </w:r>
            <w:r w:rsidR="00A17D74" w:rsidRPr="0040069E">
              <w:rPr>
                <w:rFonts w:cs="Times New Roman"/>
                <w:noProof/>
                <w:webHidden/>
              </w:rPr>
              <w:fldChar w:fldCharType="end"/>
            </w:r>
          </w:hyperlink>
        </w:p>
        <w:p w14:paraId="336A690F" w14:textId="46F87E82" w:rsidR="00A17D74" w:rsidRPr="0040069E" w:rsidRDefault="00370ADF" w:rsidP="0040069E">
          <w:pPr>
            <w:pStyle w:val="TOC3"/>
            <w:spacing w:line="480" w:lineRule="auto"/>
            <w:rPr>
              <w:rFonts w:eastAsiaTheme="minorEastAsia" w:cs="Times New Roman"/>
              <w:noProof/>
              <w:sz w:val="22"/>
            </w:rPr>
          </w:pPr>
          <w:hyperlink w:anchor="_Toc170109867" w:history="1">
            <w:r w:rsidR="00A17D74" w:rsidRPr="0040069E">
              <w:rPr>
                <w:rStyle w:val="Hyperlink"/>
                <w:rFonts w:cs="Times New Roman"/>
                <w:noProof/>
              </w:rPr>
              <w:t>1.</w:t>
            </w:r>
            <w:r w:rsidR="00A17D74" w:rsidRPr="0040069E">
              <w:rPr>
                <w:rFonts w:eastAsiaTheme="minorEastAsia" w:cs="Times New Roman"/>
                <w:noProof/>
                <w:sz w:val="22"/>
              </w:rPr>
              <w:tab/>
            </w:r>
            <w:r w:rsidR="00A17D74" w:rsidRPr="0040069E">
              <w:rPr>
                <w:rStyle w:val="Hyperlink"/>
                <w:rFonts w:cs="Times New Roman"/>
                <w:noProof/>
              </w:rPr>
              <w:t xml:space="preserve">Teori Sinyal </w:t>
            </w:r>
            <w:r w:rsidR="00A17D74" w:rsidRPr="0040069E">
              <w:rPr>
                <w:rStyle w:val="Hyperlink"/>
                <w:rFonts w:cs="Times New Roman"/>
                <w:i/>
                <w:noProof/>
              </w:rPr>
              <w:t>(Signaling Theory)</w:t>
            </w:r>
            <w:r w:rsidR="00A17D74" w:rsidRPr="0040069E">
              <w:rPr>
                <w:rFonts w:cs="Times New Roman"/>
                <w:noProof/>
                <w:webHidden/>
              </w:rPr>
              <w:tab/>
            </w:r>
            <w:r w:rsidR="00A17D74" w:rsidRPr="0040069E">
              <w:rPr>
                <w:rFonts w:cs="Times New Roman"/>
                <w:noProof/>
                <w:webHidden/>
              </w:rPr>
              <w:fldChar w:fldCharType="begin"/>
            </w:r>
            <w:r w:rsidR="00A17D74" w:rsidRPr="0040069E">
              <w:rPr>
                <w:rFonts w:cs="Times New Roman"/>
                <w:noProof/>
                <w:webHidden/>
              </w:rPr>
              <w:instrText xml:space="preserve"> PAGEREF _Toc170109867 \h </w:instrText>
            </w:r>
            <w:r w:rsidR="00A17D74" w:rsidRPr="0040069E">
              <w:rPr>
                <w:rFonts w:cs="Times New Roman"/>
                <w:noProof/>
                <w:webHidden/>
              </w:rPr>
            </w:r>
            <w:r w:rsidR="00A17D74" w:rsidRPr="0040069E">
              <w:rPr>
                <w:rFonts w:cs="Times New Roman"/>
                <w:noProof/>
                <w:webHidden/>
              </w:rPr>
              <w:fldChar w:fldCharType="separate"/>
            </w:r>
            <w:r w:rsidR="0017483D">
              <w:rPr>
                <w:rFonts w:cs="Times New Roman"/>
                <w:noProof/>
                <w:webHidden/>
              </w:rPr>
              <w:t>13</w:t>
            </w:r>
            <w:r w:rsidR="00A17D74" w:rsidRPr="0040069E">
              <w:rPr>
                <w:rFonts w:cs="Times New Roman"/>
                <w:noProof/>
                <w:webHidden/>
              </w:rPr>
              <w:fldChar w:fldCharType="end"/>
            </w:r>
          </w:hyperlink>
        </w:p>
        <w:p w14:paraId="144D3DB1" w14:textId="732585FE" w:rsidR="00A17D74" w:rsidRPr="0040069E" w:rsidRDefault="00370ADF" w:rsidP="0040069E">
          <w:pPr>
            <w:pStyle w:val="TOC3"/>
            <w:spacing w:line="480" w:lineRule="auto"/>
            <w:rPr>
              <w:rFonts w:eastAsiaTheme="minorEastAsia" w:cs="Times New Roman"/>
              <w:noProof/>
              <w:sz w:val="22"/>
            </w:rPr>
          </w:pPr>
          <w:hyperlink w:anchor="_Toc170109868" w:history="1">
            <w:r w:rsidR="00A17D74" w:rsidRPr="0040069E">
              <w:rPr>
                <w:rStyle w:val="Hyperlink"/>
                <w:rFonts w:cs="Times New Roman"/>
                <w:noProof/>
              </w:rPr>
              <w:t>2.</w:t>
            </w:r>
            <w:r w:rsidR="00A17D74" w:rsidRPr="0040069E">
              <w:rPr>
                <w:rFonts w:eastAsiaTheme="minorEastAsia" w:cs="Times New Roman"/>
                <w:noProof/>
                <w:sz w:val="22"/>
              </w:rPr>
              <w:tab/>
            </w:r>
            <w:r w:rsidR="00A17D74" w:rsidRPr="0040069E">
              <w:rPr>
                <w:rStyle w:val="Hyperlink"/>
                <w:rFonts w:cs="Times New Roman"/>
                <w:noProof/>
              </w:rPr>
              <w:t xml:space="preserve">Teori stakeholder </w:t>
            </w:r>
            <w:r w:rsidR="00A17D74" w:rsidRPr="0040069E">
              <w:rPr>
                <w:rStyle w:val="Hyperlink"/>
                <w:rFonts w:cs="Times New Roman"/>
                <w:i/>
                <w:noProof/>
              </w:rPr>
              <w:t>(Stakeholder Theory)</w:t>
            </w:r>
            <w:r w:rsidR="00A17D74" w:rsidRPr="0040069E">
              <w:rPr>
                <w:rFonts w:cs="Times New Roman"/>
                <w:noProof/>
                <w:webHidden/>
              </w:rPr>
              <w:tab/>
            </w:r>
            <w:r w:rsidR="00A17D74" w:rsidRPr="0040069E">
              <w:rPr>
                <w:rFonts w:cs="Times New Roman"/>
                <w:noProof/>
                <w:webHidden/>
              </w:rPr>
              <w:fldChar w:fldCharType="begin"/>
            </w:r>
            <w:r w:rsidR="00A17D74" w:rsidRPr="0040069E">
              <w:rPr>
                <w:rFonts w:cs="Times New Roman"/>
                <w:noProof/>
                <w:webHidden/>
              </w:rPr>
              <w:instrText xml:space="preserve"> PAGEREF _Toc170109868 \h </w:instrText>
            </w:r>
            <w:r w:rsidR="00A17D74" w:rsidRPr="0040069E">
              <w:rPr>
                <w:rFonts w:cs="Times New Roman"/>
                <w:noProof/>
                <w:webHidden/>
              </w:rPr>
            </w:r>
            <w:r w:rsidR="00A17D74" w:rsidRPr="0040069E">
              <w:rPr>
                <w:rFonts w:cs="Times New Roman"/>
                <w:noProof/>
                <w:webHidden/>
              </w:rPr>
              <w:fldChar w:fldCharType="separate"/>
            </w:r>
            <w:r w:rsidR="0017483D">
              <w:rPr>
                <w:rFonts w:cs="Times New Roman"/>
                <w:noProof/>
                <w:webHidden/>
              </w:rPr>
              <w:t>16</w:t>
            </w:r>
            <w:r w:rsidR="00A17D74" w:rsidRPr="0040069E">
              <w:rPr>
                <w:rFonts w:cs="Times New Roman"/>
                <w:noProof/>
                <w:webHidden/>
              </w:rPr>
              <w:fldChar w:fldCharType="end"/>
            </w:r>
          </w:hyperlink>
        </w:p>
        <w:p w14:paraId="72446F96" w14:textId="63A4A5D4" w:rsidR="00A17D74" w:rsidRPr="0040069E" w:rsidRDefault="00370ADF" w:rsidP="0040069E">
          <w:pPr>
            <w:pStyle w:val="TOC2"/>
            <w:tabs>
              <w:tab w:val="left" w:pos="880"/>
              <w:tab w:val="right" w:leader="dot" w:pos="8261"/>
            </w:tabs>
            <w:spacing w:line="480" w:lineRule="auto"/>
            <w:rPr>
              <w:rFonts w:eastAsiaTheme="minorEastAsia" w:cs="Times New Roman"/>
              <w:noProof/>
              <w:sz w:val="22"/>
            </w:rPr>
          </w:pPr>
          <w:hyperlink w:anchor="_Toc170109869" w:history="1">
            <w:r w:rsidR="00A17D74" w:rsidRPr="0040069E">
              <w:rPr>
                <w:rStyle w:val="Hyperlink"/>
                <w:rFonts w:cs="Times New Roman"/>
                <w:noProof/>
              </w:rPr>
              <w:t>B.</w:t>
            </w:r>
            <w:r w:rsidR="00A17D74" w:rsidRPr="0040069E">
              <w:rPr>
                <w:rFonts w:eastAsiaTheme="minorEastAsia" w:cs="Times New Roman"/>
                <w:noProof/>
                <w:sz w:val="22"/>
              </w:rPr>
              <w:tab/>
            </w:r>
            <w:r w:rsidR="00A17D74" w:rsidRPr="0040069E">
              <w:rPr>
                <w:rStyle w:val="Hyperlink"/>
                <w:rFonts w:cs="Times New Roman"/>
                <w:noProof/>
              </w:rPr>
              <w:t>Penelitian Terdahulu</w:t>
            </w:r>
            <w:r w:rsidR="00A17D74" w:rsidRPr="0040069E">
              <w:rPr>
                <w:rFonts w:cs="Times New Roman"/>
                <w:noProof/>
                <w:webHidden/>
              </w:rPr>
              <w:tab/>
            </w:r>
            <w:r w:rsidR="00A17D74" w:rsidRPr="0040069E">
              <w:rPr>
                <w:rFonts w:cs="Times New Roman"/>
                <w:noProof/>
                <w:webHidden/>
              </w:rPr>
              <w:fldChar w:fldCharType="begin"/>
            </w:r>
            <w:r w:rsidR="00A17D74" w:rsidRPr="0040069E">
              <w:rPr>
                <w:rFonts w:cs="Times New Roman"/>
                <w:noProof/>
                <w:webHidden/>
              </w:rPr>
              <w:instrText xml:space="preserve"> PAGEREF _Toc170109869 \h </w:instrText>
            </w:r>
            <w:r w:rsidR="00A17D74" w:rsidRPr="0040069E">
              <w:rPr>
                <w:rFonts w:cs="Times New Roman"/>
                <w:noProof/>
                <w:webHidden/>
              </w:rPr>
            </w:r>
            <w:r w:rsidR="00A17D74" w:rsidRPr="0040069E">
              <w:rPr>
                <w:rFonts w:cs="Times New Roman"/>
                <w:noProof/>
                <w:webHidden/>
              </w:rPr>
              <w:fldChar w:fldCharType="separate"/>
            </w:r>
            <w:r w:rsidR="0017483D">
              <w:rPr>
                <w:rFonts w:cs="Times New Roman"/>
                <w:noProof/>
                <w:webHidden/>
              </w:rPr>
              <w:t>35</w:t>
            </w:r>
            <w:r w:rsidR="00A17D74" w:rsidRPr="0040069E">
              <w:rPr>
                <w:rFonts w:cs="Times New Roman"/>
                <w:noProof/>
                <w:webHidden/>
              </w:rPr>
              <w:fldChar w:fldCharType="end"/>
            </w:r>
          </w:hyperlink>
        </w:p>
        <w:p w14:paraId="4679C7DA" w14:textId="7FAE3907" w:rsidR="00A17D74" w:rsidRPr="0040069E" w:rsidRDefault="00370ADF" w:rsidP="0040069E">
          <w:pPr>
            <w:pStyle w:val="TOC2"/>
            <w:tabs>
              <w:tab w:val="left" w:pos="880"/>
              <w:tab w:val="right" w:leader="dot" w:pos="8261"/>
            </w:tabs>
            <w:spacing w:line="480" w:lineRule="auto"/>
            <w:rPr>
              <w:rFonts w:eastAsiaTheme="minorEastAsia" w:cs="Times New Roman"/>
              <w:noProof/>
              <w:sz w:val="22"/>
            </w:rPr>
          </w:pPr>
          <w:hyperlink w:anchor="_Toc170109870" w:history="1">
            <w:r w:rsidR="00A17D74" w:rsidRPr="0040069E">
              <w:rPr>
                <w:rStyle w:val="Hyperlink"/>
                <w:rFonts w:cs="Times New Roman"/>
                <w:noProof/>
              </w:rPr>
              <w:t>C.</w:t>
            </w:r>
            <w:r w:rsidR="00A17D74" w:rsidRPr="0040069E">
              <w:rPr>
                <w:rFonts w:eastAsiaTheme="minorEastAsia" w:cs="Times New Roman"/>
                <w:noProof/>
                <w:sz w:val="22"/>
              </w:rPr>
              <w:tab/>
            </w:r>
            <w:r w:rsidR="00A17D74" w:rsidRPr="0040069E">
              <w:rPr>
                <w:rStyle w:val="Hyperlink"/>
                <w:rFonts w:cs="Times New Roman"/>
                <w:noProof/>
              </w:rPr>
              <w:t>Kerangka pemikiran konseptual</w:t>
            </w:r>
            <w:r w:rsidR="00A17D74" w:rsidRPr="0040069E">
              <w:rPr>
                <w:rFonts w:cs="Times New Roman"/>
                <w:noProof/>
                <w:webHidden/>
              </w:rPr>
              <w:tab/>
            </w:r>
            <w:r w:rsidR="00A17D74" w:rsidRPr="0040069E">
              <w:rPr>
                <w:rFonts w:cs="Times New Roman"/>
                <w:noProof/>
                <w:webHidden/>
              </w:rPr>
              <w:fldChar w:fldCharType="begin"/>
            </w:r>
            <w:r w:rsidR="00A17D74" w:rsidRPr="0040069E">
              <w:rPr>
                <w:rFonts w:cs="Times New Roman"/>
                <w:noProof/>
                <w:webHidden/>
              </w:rPr>
              <w:instrText xml:space="preserve"> PAGEREF _Toc170109870 \h </w:instrText>
            </w:r>
            <w:r w:rsidR="00A17D74" w:rsidRPr="0040069E">
              <w:rPr>
                <w:rFonts w:cs="Times New Roman"/>
                <w:noProof/>
                <w:webHidden/>
              </w:rPr>
            </w:r>
            <w:r w:rsidR="00A17D74" w:rsidRPr="0040069E">
              <w:rPr>
                <w:rFonts w:cs="Times New Roman"/>
                <w:noProof/>
                <w:webHidden/>
              </w:rPr>
              <w:fldChar w:fldCharType="separate"/>
            </w:r>
            <w:r w:rsidR="0017483D">
              <w:rPr>
                <w:rFonts w:cs="Times New Roman"/>
                <w:noProof/>
                <w:webHidden/>
              </w:rPr>
              <w:t>48</w:t>
            </w:r>
            <w:r w:rsidR="00A17D74" w:rsidRPr="0040069E">
              <w:rPr>
                <w:rFonts w:cs="Times New Roman"/>
                <w:noProof/>
                <w:webHidden/>
              </w:rPr>
              <w:fldChar w:fldCharType="end"/>
            </w:r>
          </w:hyperlink>
        </w:p>
        <w:p w14:paraId="48F4C17F" w14:textId="698469CF" w:rsidR="00A17D74" w:rsidRPr="0040069E" w:rsidRDefault="00370ADF" w:rsidP="0040069E">
          <w:pPr>
            <w:pStyle w:val="TOC2"/>
            <w:tabs>
              <w:tab w:val="left" w:pos="880"/>
              <w:tab w:val="right" w:leader="dot" w:pos="8261"/>
            </w:tabs>
            <w:spacing w:line="480" w:lineRule="auto"/>
            <w:rPr>
              <w:rFonts w:eastAsiaTheme="minorEastAsia" w:cs="Times New Roman"/>
              <w:noProof/>
              <w:sz w:val="22"/>
            </w:rPr>
          </w:pPr>
          <w:hyperlink w:anchor="_Toc170109871" w:history="1">
            <w:r w:rsidR="00A17D74" w:rsidRPr="0040069E">
              <w:rPr>
                <w:rStyle w:val="Hyperlink"/>
                <w:rFonts w:cs="Times New Roman"/>
                <w:noProof/>
              </w:rPr>
              <w:t>D.</w:t>
            </w:r>
            <w:r w:rsidR="00A17D74" w:rsidRPr="0040069E">
              <w:rPr>
                <w:rFonts w:eastAsiaTheme="minorEastAsia" w:cs="Times New Roman"/>
                <w:noProof/>
                <w:sz w:val="22"/>
              </w:rPr>
              <w:tab/>
            </w:r>
            <w:r w:rsidR="00A17D74" w:rsidRPr="0040069E">
              <w:rPr>
                <w:rStyle w:val="Hyperlink"/>
                <w:rFonts w:cs="Times New Roman"/>
                <w:noProof/>
              </w:rPr>
              <w:t>Hipotesis</w:t>
            </w:r>
            <w:r w:rsidR="00A17D74" w:rsidRPr="0040069E">
              <w:rPr>
                <w:rFonts w:cs="Times New Roman"/>
                <w:noProof/>
                <w:webHidden/>
              </w:rPr>
              <w:tab/>
            </w:r>
            <w:r w:rsidR="00A17D74" w:rsidRPr="0040069E">
              <w:rPr>
                <w:rFonts w:cs="Times New Roman"/>
                <w:noProof/>
                <w:webHidden/>
              </w:rPr>
              <w:fldChar w:fldCharType="begin"/>
            </w:r>
            <w:r w:rsidR="00A17D74" w:rsidRPr="0040069E">
              <w:rPr>
                <w:rFonts w:cs="Times New Roman"/>
                <w:noProof/>
                <w:webHidden/>
              </w:rPr>
              <w:instrText xml:space="preserve"> PAGEREF _Toc170109871 \h </w:instrText>
            </w:r>
            <w:r w:rsidR="00A17D74" w:rsidRPr="0040069E">
              <w:rPr>
                <w:rFonts w:cs="Times New Roman"/>
                <w:noProof/>
                <w:webHidden/>
              </w:rPr>
            </w:r>
            <w:r w:rsidR="00A17D74" w:rsidRPr="0040069E">
              <w:rPr>
                <w:rFonts w:cs="Times New Roman"/>
                <w:noProof/>
                <w:webHidden/>
              </w:rPr>
              <w:fldChar w:fldCharType="separate"/>
            </w:r>
            <w:r w:rsidR="0017483D">
              <w:rPr>
                <w:rFonts w:cs="Times New Roman"/>
                <w:noProof/>
                <w:webHidden/>
              </w:rPr>
              <w:t>62</w:t>
            </w:r>
            <w:r w:rsidR="00A17D74" w:rsidRPr="0040069E">
              <w:rPr>
                <w:rFonts w:cs="Times New Roman"/>
                <w:noProof/>
                <w:webHidden/>
              </w:rPr>
              <w:fldChar w:fldCharType="end"/>
            </w:r>
          </w:hyperlink>
        </w:p>
        <w:p w14:paraId="70B01407" w14:textId="6F7C9AD4" w:rsidR="00A17D74" w:rsidRPr="0040069E" w:rsidRDefault="00370ADF" w:rsidP="0040069E">
          <w:pPr>
            <w:pStyle w:val="TOC1"/>
            <w:spacing w:line="480" w:lineRule="auto"/>
            <w:rPr>
              <w:rFonts w:eastAsiaTheme="minorEastAsia" w:cs="Times New Roman"/>
              <w:noProof/>
              <w:sz w:val="22"/>
            </w:rPr>
          </w:pPr>
          <w:hyperlink w:anchor="_Toc170109872" w:history="1">
            <w:r w:rsidR="00A17D74" w:rsidRPr="0040069E">
              <w:rPr>
                <w:rStyle w:val="Hyperlink"/>
                <w:rFonts w:cs="Times New Roman"/>
                <w:noProof/>
              </w:rPr>
              <w:t>BAB III  METODE PENELITIAN</w:t>
            </w:r>
            <w:r w:rsidR="00A17D74" w:rsidRPr="0040069E">
              <w:rPr>
                <w:rFonts w:cs="Times New Roman"/>
                <w:noProof/>
                <w:webHidden/>
              </w:rPr>
              <w:tab/>
            </w:r>
            <w:r w:rsidR="00A17D74" w:rsidRPr="0040069E">
              <w:rPr>
                <w:rFonts w:cs="Times New Roman"/>
                <w:noProof/>
                <w:webHidden/>
              </w:rPr>
              <w:fldChar w:fldCharType="begin"/>
            </w:r>
            <w:r w:rsidR="00A17D74" w:rsidRPr="0040069E">
              <w:rPr>
                <w:rFonts w:cs="Times New Roman"/>
                <w:noProof/>
                <w:webHidden/>
              </w:rPr>
              <w:instrText xml:space="preserve"> PAGEREF _Toc170109872 \h </w:instrText>
            </w:r>
            <w:r w:rsidR="00A17D74" w:rsidRPr="0040069E">
              <w:rPr>
                <w:rFonts w:cs="Times New Roman"/>
                <w:noProof/>
                <w:webHidden/>
              </w:rPr>
            </w:r>
            <w:r w:rsidR="00A17D74" w:rsidRPr="0040069E">
              <w:rPr>
                <w:rFonts w:cs="Times New Roman"/>
                <w:noProof/>
                <w:webHidden/>
              </w:rPr>
              <w:fldChar w:fldCharType="separate"/>
            </w:r>
            <w:r w:rsidR="0017483D">
              <w:rPr>
                <w:rFonts w:cs="Times New Roman"/>
                <w:noProof/>
                <w:webHidden/>
              </w:rPr>
              <w:t>63</w:t>
            </w:r>
            <w:r w:rsidR="00A17D74" w:rsidRPr="0040069E">
              <w:rPr>
                <w:rFonts w:cs="Times New Roman"/>
                <w:noProof/>
                <w:webHidden/>
              </w:rPr>
              <w:fldChar w:fldCharType="end"/>
            </w:r>
          </w:hyperlink>
        </w:p>
        <w:p w14:paraId="2DFD4A27" w14:textId="08048060" w:rsidR="00A17D74" w:rsidRPr="0040069E" w:rsidRDefault="00370ADF" w:rsidP="0040069E">
          <w:pPr>
            <w:pStyle w:val="TOC2"/>
            <w:tabs>
              <w:tab w:val="left" w:pos="880"/>
              <w:tab w:val="right" w:leader="dot" w:pos="8261"/>
            </w:tabs>
            <w:spacing w:line="480" w:lineRule="auto"/>
            <w:rPr>
              <w:rFonts w:eastAsiaTheme="minorEastAsia" w:cs="Times New Roman"/>
              <w:noProof/>
              <w:sz w:val="22"/>
            </w:rPr>
          </w:pPr>
          <w:hyperlink w:anchor="_Toc170109873" w:history="1">
            <w:r w:rsidR="00A17D74" w:rsidRPr="0040069E">
              <w:rPr>
                <w:rStyle w:val="Hyperlink"/>
                <w:rFonts w:cs="Times New Roman"/>
                <w:noProof/>
              </w:rPr>
              <w:t>A.</w:t>
            </w:r>
            <w:r w:rsidR="00A17D74" w:rsidRPr="0040069E">
              <w:rPr>
                <w:rFonts w:eastAsiaTheme="minorEastAsia" w:cs="Times New Roman"/>
                <w:noProof/>
                <w:sz w:val="22"/>
              </w:rPr>
              <w:tab/>
            </w:r>
            <w:r w:rsidR="00A17D74" w:rsidRPr="0040069E">
              <w:rPr>
                <w:rStyle w:val="Hyperlink"/>
                <w:rFonts w:cs="Times New Roman"/>
                <w:noProof/>
              </w:rPr>
              <w:t>Jenis penelitian</w:t>
            </w:r>
            <w:r w:rsidR="00A17D74" w:rsidRPr="0040069E">
              <w:rPr>
                <w:rFonts w:cs="Times New Roman"/>
                <w:noProof/>
                <w:webHidden/>
              </w:rPr>
              <w:tab/>
            </w:r>
            <w:r w:rsidR="00A17D74" w:rsidRPr="0040069E">
              <w:rPr>
                <w:rFonts w:cs="Times New Roman"/>
                <w:noProof/>
                <w:webHidden/>
              </w:rPr>
              <w:fldChar w:fldCharType="begin"/>
            </w:r>
            <w:r w:rsidR="00A17D74" w:rsidRPr="0040069E">
              <w:rPr>
                <w:rFonts w:cs="Times New Roman"/>
                <w:noProof/>
                <w:webHidden/>
              </w:rPr>
              <w:instrText xml:space="preserve"> PAGEREF _Toc170109873 \h </w:instrText>
            </w:r>
            <w:r w:rsidR="00A17D74" w:rsidRPr="0040069E">
              <w:rPr>
                <w:rFonts w:cs="Times New Roman"/>
                <w:noProof/>
                <w:webHidden/>
              </w:rPr>
            </w:r>
            <w:r w:rsidR="00A17D74" w:rsidRPr="0040069E">
              <w:rPr>
                <w:rFonts w:cs="Times New Roman"/>
                <w:noProof/>
                <w:webHidden/>
              </w:rPr>
              <w:fldChar w:fldCharType="separate"/>
            </w:r>
            <w:r w:rsidR="0017483D">
              <w:rPr>
                <w:rFonts w:cs="Times New Roman"/>
                <w:noProof/>
                <w:webHidden/>
              </w:rPr>
              <w:t>63</w:t>
            </w:r>
            <w:r w:rsidR="00A17D74" w:rsidRPr="0040069E">
              <w:rPr>
                <w:rFonts w:cs="Times New Roman"/>
                <w:noProof/>
                <w:webHidden/>
              </w:rPr>
              <w:fldChar w:fldCharType="end"/>
            </w:r>
          </w:hyperlink>
        </w:p>
        <w:p w14:paraId="69128C83" w14:textId="14B70978" w:rsidR="00A17D74" w:rsidRPr="0040069E" w:rsidRDefault="00370ADF" w:rsidP="0040069E">
          <w:pPr>
            <w:pStyle w:val="TOC2"/>
            <w:tabs>
              <w:tab w:val="left" w:pos="880"/>
              <w:tab w:val="right" w:leader="dot" w:pos="8261"/>
            </w:tabs>
            <w:spacing w:line="480" w:lineRule="auto"/>
            <w:rPr>
              <w:rFonts w:eastAsiaTheme="minorEastAsia" w:cs="Times New Roman"/>
              <w:noProof/>
              <w:sz w:val="22"/>
            </w:rPr>
          </w:pPr>
          <w:hyperlink w:anchor="_Toc170109874" w:history="1">
            <w:r w:rsidR="00A17D74" w:rsidRPr="0040069E">
              <w:rPr>
                <w:rStyle w:val="Hyperlink"/>
                <w:rFonts w:cs="Times New Roman"/>
                <w:noProof/>
              </w:rPr>
              <w:t>B.</w:t>
            </w:r>
            <w:r w:rsidR="00A17D74" w:rsidRPr="0040069E">
              <w:rPr>
                <w:rFonts w:eastAsiaTheme="minorEastAsia" w:cs="Times New Roman"/>
                <w:noProof/>
                <w:sz w:val="22"/>
              </w:rPr>
              <w:tab/>
            </w:r>
            <w:r w:rsidR="00A17D74" w:rsidRPr="0040069E">
              <w:rPr>
                <w:rStyle w:val="Hyperlink"/>
                <w:rFonts w:cs="Times New Roman"/>
                <w:noProof/>
              </w:rPr>
              <w:t>Populasi dan sampel</w:t>
            </w:r>
            <w:r w:rsidR="00A17D74" w:rsidRPr="0040069E">
              <w:rPr>
                <w:rFonts w:cs="Times New Roman"/>
                <w:noProof/>
                <w:webHidden/>
              </w:rPr>
              <w:tab/>
            </w:r>
            <w:r w:rsidR="00A17D74" w:rsidRPr="0040069E">
              <w:rPr>
                <w:rFonts w:cs="Times New Roman"/>
                <w:noProof/>
                <w:webHidden/>
              </w:rPr>
              <w:fldChar w:fldCharType="begin"/>
            </w:r>
            <w:r w:rsidR="00A17D74" w:rsidRPr="0040069E">
              <w:rPr>
                <w:rFonts w:cs="Times New Roman"/>
                <w:noProof/>
                <w:webHidden/>
              </w:rPr>
              <w:instrText xml:space="preserve"> PAGEREF _Toc170109874 \h </w:instrText>
            </w:r>
            <w:r w:rsidR="00A17D74" w:rsidRPr="0040069E">
              <w:rPr>
                <w:rFonts w:cs="Times New Roman"/>
                <w:noProof/>
                <w:webHidden/>
              </w:rPr>
            </w:r>
            <w:r w:rsidR="00A17D74" w:rsidRPr="0040069E">
              <w:rPr>
                <w:rFonts w:cs="Times New Roman"/>
                <w:noProof/>
                <w:webHidden/>
              </w:rPr>
              <w:fldChar w:fldCharType="separate"/>
            </w:r>
            <w:r w:rsidR="0017483D">
              <w:rPr>
                <w:rFonts w:cs="Times New Roman"/>
                <w:noProof/>
                <w:webHidden/>
              </w:rPr>
              <w:t>63</w:t>
            </w:r>
            <w:r w:rsidR="00A17D74" w:rsidRPr="0040069E">
              <w:rPr>
                <w:rFonts w:cs="Times New Roman"/>
                <w:noProof/>
                <w:webHidden/>
              </w:rPr>
              <w:fldChar w:fldCharType="end"/>
            </w:r>
          </w:hyperlink>
        </w:p>
        <w:p w14:paraId="07A56F56" w14:textId="2072FDBD" w:rsidR="00A17D74" w:rsidRPr="0040069E" w:rsidRDefault="00370ADF" w:rsidP="0040069E">
          <w:pPr>
            <w:pStyle w:val="TOC3"/>
            <w:spacing w:line="480" w:lineRule="auto"/>
            <w:rPr>
              <w:rFonts w:eastAsiaTheme="minorEastAsia" w:cs="Times New Roman"/>
              <w:noProof/>
              <w:sz w:val="22"/>
            </w:rPr>
          </w:pPr>
          <w:hyperlink w:anchor="_Toc170109875" w:history="1">
            <w:r w:rsidR="00A17D74" w:rsidRPr="0040069E">
              <w:rPr>
                <w:rStyle w:val="Hyperlink"/>
                <w:rFonts w:cs="Times New Roman"/>
                <w:noProof/>
              </w:rPr>
              <w:t>1.</w:t>
            </w:r>
            <w:r w:rsidR="00A17D74" w:rsidRPr="0040069E">
              <w:rPr>
                <w:rFonts w:eastAsiaTheme="minorEastAsia" w:cs="Times New Roman"/>
                <w:noProof/>
                <w:sz w:val="22"/>
              </w:rPr>
              <w:tab/>
            </w:r>
            <w:r w:rsidR="00A17D74" w:rsidRPr="0040069E">
              <w:rPr>
                <w:rStyle w:val="Hyperlink"/>
                <w:rFonts w:cs="Times New Roman"/>
                <w:noProof/>
              </w:rPr>
              <w:t>Populasi penelitian</w:t>
            </w:r>
            <w:r w:rsidR="00A17D74" w:rsidRPr="0040069E">
              <w:rPr>
                <w:rFonts w:cs="Times New Roman"/>
                <w:noProof/>
                <w:webHidden/>
              </w:rPr>
              <w:tab/>
            </w:r>
            <w:r w:rsidR="00A17D74" w:rsidRPr="0040069E">
              <w:rPr>
                <w:rFonts w:cs="Times New Roman"/>
                <w:noProof/>
                <w:webHidden/>
              </w:rPr>
              <w:fldChar w:fldCharType="begin"/>
            </w:r>
            <w:r w:rsidR="00A17D74" w:rsidRPr="0040069E">
              <w:rPr>
                <w:rFonts w:cs="Times New Roman"/>
                <w:noProof/>
                <w:webHidden/>
              </w:rPr>
              <w:instrText xml:space="preserve"> PAGEREF _Toc170109875 \h </w:instrText>
            </w:r>
            <w:r w:rsidR="00A17D74" w:rsidRPr="0040069E">
              <w:rPr>
                <w:rFonts w:cs="Times New Roman"/>
                <w:noProof/>
                <w:webHidden/>
              </w:rPr>
            </w:r>
            <w:r w:rsidR="00A17D74" w:rsidRPr="0040069E">
              <w:rPr>
                <w:rFonts w:cs="Times New Roman"/>
                <w:noProof/>
                <w:webHidden/>
              </w:rPr>
              <w:fldChar w:fldCharType="separate"/>
            </w:r>
            <w:r w:rsidR="0017483D">
              <w:rPr>
                <w:rFonts w:cs="Times New Roman"/>
                <w:noProof/>
                <w:webHidden/>
              </w:rPr>
              <w:t>63</w:t>
            </w:r>
            <w:r w:rsidR="00A17D74" w:rsidRPr="0040069E">
              <w:rPr>
                <w:rFonts w:cs="Times New Roman"/>
                <w:noProof/>
                <w:webHidden/>
              </w:rPr>
              <w:fldChar w:fldCharType="end"/>
            </w:r>
          </w:hyperlink>
        </w:p>
        <w:p w14:paraId="70ACDF60" w14:textId="33957060" w:rsidR="00A17D74" w:rsidRPr="0040069E" w:rsidRDefault="00370ADF" w:rsidP="0040069E">
          <w:pPr>
            <w:pStyle w:val="TOC3"/>
            <w:spacing w:line="480" w:lineRule="auto"/>
            <w:rPr>
              <w:rFonts w:eastAsiaTheme="minorEastAsia" w:cs="Times New Roman"/>
              <w:noProof/>
              <w:sz w:val="22"/>
            </w:rPr>
          </w:pPr>
          <w:hyperlink w:anchor="_Toc170109876" w:history="1">
            <w:r w:rsidR="00A17D74" w:rsidRPr="0040069E">
              <w:rPr>
                <w:rStyle w:val="Hyperlink"/>
                <w:rFonts w:cs="Times New Roman"/>
                <w:noProof/>
              </w:rPr>
              <w:t>2.</w:t>
            </w:r>
            <w:r w:rsidR="00A17D74" w:rsidRPr="0040069E">
              <w:rPr>
                <w:rFonts w:eastAsiaTheme="minorEastAsia" w:cs="Times New Roman"/>
                <w:noProof/>
                <w:sz w:val="22"/>
              </w:rPr>
              <w:tab/>
            </w:r>
            <w:r w:rsidR="00A17D74" w:rsidRPr="0040069E">
              <w:rPr>
                <w:rStyle w:val="Hyperlink"/>
                <w:rFonts w:cs="Times New Roman"/>
                <w:noProof/>
              </w:rPr>
              <w:t>Sampel penelitian</w:t>
            </w:r>
            <w:r w:rsidR="00A17D74" w:rsidRPr="0040069E">
              <w:rPr>
                <w:rFonts w:cs="Times New Roman"/>
                <w:noProof/>
                <w:webHidden/>
              </w:rPr>
              <w:tab/>
            </w:r>
            <w:r w:rsidR="00A17D74" w:rsidRPr="0040069E">
              <w:rPr>
                <w:rFonts w:cs="Times New Roman"/>
                <w:noProof/>
                <w:webHidden/>
              </w:rPr>
              <w:fldChar w:fldCharType="begin"/>
            </w:r>
            <w:r w:rsidR="00A17D74" w:rsidRPr="0040069E">
              <w:rPr>
                <w:rFonts w:cs="Times New Roman"/>
                <w:noProof/>
                <w:webHidden/>
              </w:rPr>
              <w:instrText xml:space="preserve"> PAGEREF _Toc170109876 \h </w:instrText>
            </w:r>
            <w:r w:rsidR="00A17D74" w:rsidRPr="0040069E">
              <w:rPr>
                <w:rFonts w:cs="Times New Roman"/>
                <w:noProof/>
                <w:webHidden/>
              </w:rPr>
            </w:r>
            <w:r w:rsidR="00A17D74" w:rsidRPr="0040069E">
              <w:rPr>
                <w:rFonts w:cs="Times New Roman"/>
                <w:noProof/>
                <w:webHidden/>
              </w:rPr>
              <w:fldChar w:fldCharType="separate"/>
            </w:r>
            <w:r w:rsidR="0017483D">
              <w:rPr>
                <w:rFonts w:cs="Times New Roman"/>
                <w:noProof/>
                <w:webHidden/>
              </w:rPr>
              <w:t>65</w:t>
            </w:r>
            <w:r w:rsidR="00A17D74" w:rsidRPr="0040069E">
              <w:rPr>
                <w:rFonts w:cs="Times New Roman"/>
                <w:noProof/>
                <w:webHidden/>
              </w:rPr>
              <w:fldChar w:fldCharType="end"/>
            </w:r>
          </w:hyperlink>
        </w:p>
        <w:p w14:paraId="33025B5D" w14:textId="641F2CF6" w:rsidR="00A17D74" w:rsidRPr="0040069E" w:rsidRDefault="00370ADF" w:rsidP="0040069E">
          <w:pPr>
            <w:pStyle w:val="TOC2"/>
            <w:tabs>
              <w:tab w:val="left" w:pos="880"/>
              <w:tab w:val="right" w:leader="dot" w:pos="8261"/>
            </w:tabs>
            <w:spacing w:line="480" w:lineRule="auto"/>
            <w:rPr>
              <w:rFonts w:eastAsiaTheme="minorEastAsia" w:cs="Times New Roman"/>
              <w:noProof/>
              <w:sz w:val="22"/>
            </w:rPr>
          </w:pPr>
          <w:hyperlink w:anchor="_Toc170109877" w:history="1">
            <w:r w:rsidR="00A17D74" w:rsidRPr="0040069E">
              <w:rPr>
                <w:rStyle w:val="Hyperlink"/>
                <w:rFonts w:cs="Times New Roman"/>
                <w:noProof/>
              </w:rPr>
              <w:t>C.</w:t>
            </w:r>
            <w:r w:rsidR="00A17D74" w:rsidRPr="0040069E">
              <w:rPr>
                <w:rFonts w:eastAsiaTheme="minorEastAsia" w:cs="Times New Roman"/>
                <w:noProof/>
                <w:sz w:val="22"/>
              </w:rPr>
              <w:tab/>
            </w:r>
            <w:r w:rsidR="00A17D74" w:rsidRPr="0040069E">
              <w:rPr>
                <w:rStyle w:val="Hyperlink"/>
                <w:rFonts w:cs="Times New Roman"/>
                <w:noProof/>
              </w:rPr>
              <w:t>Definisi Konseptual dan Operasional Variabel Penelitian</w:t>
            </w:r>
            <w:r w:rsidR="00A17D74" w:rsidRPr="0040069E">
              <w:rPr>
                <w:rFonts w:cs="Times New Roman"/>
                <w:noProof/>
                <w:webHidden/>
              </w:rPr>
              <w:tab/>
            </w:r>
            <w:r w:rsidR="00A17D74" w:rsidRPr="0040069E">
              <w:rPr>
                <w:rFonts w:cs="Times New Roman"/>
                <w:noProof/>
                <w:webHidden/>
              </w:rPr>
              <w:fldChar w:fldCharType="begin"/>
            </w:r>
            <w:r w:rsidR="00A17D74" w:rsidRPr="0040069E">
              <w:rPr>
                <w:rFonts w:cs="Times New Roman"/>
                <w:noProof/>
                <w:webHidden/>
              </w:rPr>
              <w:instrText xml:space="preserve"> PAGEREF _Toc170109877 \h </w:instrText>
            </w:r>
            <w:r w:rsidR="00A17D74" w:rsidRPr="0040069E">
              <w:rPr>
                <w:rFonts w:cs="Times New Roman"/>
                <w:noProof/>
                <w:webHidden/>
              </w:rPr>
            </w:r>
            <w:r w:rsidR="00A17D74" w:rsidRPr="0040069E">
              <w:rPr>
                <w:rFonts w:cs="Times New Roman"/>
                <w:noProof/>
                <w:webHidden/>
              </w:rPr>
              <w:fldChar w:fldCharType="separate"/>
            </w:r>
            <w:r w:rsidR="0017483D">
              <w:rPr>
                <w:rFonts w:cs="Times New Roman"/>
                <w:noProof/>
                <w:webHidden/>
              </w:rPr>
              <w:t>66</w:t>
            </w:r>
            <w:r w:rsidR="00A17D74" w:rsidRPr="0040069E">
              <w:rPr>
                <w:rFonts w:cs="Times New Roman"/>
                <w:noProof/>
                <w:webHidden/>
              </w:rPr>
              <w:fldChar w:fldCharType="end"/>
            </w:r>
          </w:hyperlink>
        </w:p>
        <w:p w14:paraId="7C77D16D" w14:textId="5171C7DB" w:rsidR="00A17D74" w:rsidRPr="0040069E" w:rsidRDefault="00370ADF" w:rsidP="0040069E">
          <w:pPr>
            <w:pStyle w:val="TOC2"/>
            <w:tabs>
              <w:tab w:val="left" w:pos="880"/>
              <w:tab w:val="right" w:leader="dot" w:pos="8261"/>
            </w:tabs>
            <w:spacing w:line="480" w:lineRule="auto"/>
            <w:rPr>
              <w:rFonts w:eastAsiaTheme="minorEastAsia" w:cs="Times New Roman"/>
              <w:noProof/>
              <w:sz w:val="22"/>
            </w:rPr>
          </w:pPr>
          <w:hyperlink w:anchor="_Toc170109878" w:history="1">
            <w:r w:rsidR="00A17D74" w:rsidRPr="0040069E">
              <w:rPr>
                <w:rStyle w:val="Hyperlink"/>
                <w:rFonts w:cs="Times New Roman"/>
                <w:noProof/>
              </w:rPr>
              <w:t>A.</w:t>
            </w:r>
            <w:r w:rsidR="00A17D74" w:rsidRPr="0040069E">
              <w:rPr>
                <w:rFonts w:eastAsiaTheme="minorEastAsia" w:cs="Times New Roman"/>
                <w:noProof/>
                <w:sz w:val="22"/>
              </w:rPr>
              <w:tab/>
            </w:r>
            <w:r w:rsidR="00A17D74" w:rsidRPr="0040069E">
              <w:rPr>
                <w:rStyle w:val="Hyperlink"/>
                <w:rFonts w:cs="Times New Roman"/>
                <w:noProof/>
              </w:rPr>
              <w:t>Teknik Pengumpulan Data</w:t>
            </w:r>
            <w:r w:rsidR="00A17D74" w:rsidRPr="0040069E">
              <w:rPr>
                <w:rFonts w:cs="Times New Roman"/>
                <w:noProof/>
                <w:webHidden/>
              </w:rPr>
              <w:tab/>
            </w:r>
            <w:r w:rsidR="00A17D74" w:rsidRPr="0040069E">
              <w:rPr>
                <w:rFonts w:cs="Times New Roman"/>
                <w:noProof/>
                <w:webHidden/>
              </w:rPr>
              <w:fldChar w:fldCharType="begin"/>
            </w:r>
            <w:r w:rsidR="00A17D74" w:rsidRPr="0040069E">
              <w:rPr>
                <w:rFonts w:cs="Times New Roman"/>
                <w:noProof/>
                <w:webHidden/>
              </w:rPr>
              <w:instrText xml:space="preserve"> PAGEREF _Toc170109878 \h </w:instrText>
            </w:r>
            <w:r w:rsidR="00A17D74" w:rsidRPr="0040069E">
              <w:rPr>
                <w:rFonts w:cs="Times New Roman"/>
                <w:noProof/>
                <w:webHidden/>
              </w:rPr>
            </w:r>
            <w:r w:rsidR="00A17D74" w:rsidRPr="0040069E">
              <w:rPr>
                <w:rFonts w:cs="Times New Roman"/>
                <w:noProof/>
                <w:webHidden/>
              </w:rPr>
              <w:fldChar w:fldCharType="separate"/>
            </w:r>
            <w:r w:rsidR="0017483D">
              <w:rPr>
                <w:rFonts w:cs="Times New Roman"/>
                <w:noProof/>
                <w:webHidden/>
              </w:rPr>
              <w:t>69</w:t>
            </w:r>
            <w:r w:rsidR="00A17D74" w:rsidRPr="0040069E">
              <w:rPr>
                <w:rFonts w:cs="Times New Roman"/>
                <w:noProof/>
                <w:webHidden/>
              </w:rPr>
              <w:fldChar w:fldCharType="end"/>
            </w:r>
          </w:hyperlink>
        </w:p>
        <w:p w14:paraId="1BAA5037" w14:textId="2EE226E2" w:rsidR="00A17D74" w:rsidRPr="0040069E" w:rsidRDefault="00370ADF" w:rsidP="0040069E">
          <w:pPr>
            <w:pStyle w:val="TOC2"/>
            <w:tabs>
              <w:tab w:val="left" w:pos="880"/>
              <w:tab w:val="right" w:leader="dot" w:pos="8261"/>
            </w:tabs>
            <w:spacing w:line="480" w:lineRule="auto"/>
            <w:rPr>
              <w:rFonts w:eastAsiaTheme="minorEastAsia" w:cs="Times New Roman"/>
              <w:noProof/>
              <w:sz w:val="22"/>
            </w:rPr>
          </w:pPr>
          <w:hyperlink w:anchor="_Toc170109879" w:history="1">
            <w:r w:rsidR="00A17D74" w:rsidRPr="0040069E">
              <w:rPr>
                <w:rStyle w:val="Hyperlink"/>
                <w:rFonts w:cs="Times New Roman"/>
                <w:noProof/>
              </w:rPr>
              <w:t>E.</w:t>
            </w:r>
            <w:r w:rsidR="00A17D74" w:rsidRPr="0040069E">
              <w:rPr>
                <w:rFonts w:eastAsiaTheme="minorEastAsia" w:cs="Times New Roman"/>
                <w:noProof/>
                <w:sz w:val="22"/>
              </w:rPr>
              <w:tab/>
            </w:r>
            <w:r w:rsidR="00A17D74" w:rsidRPr="0040069E">
              <w:rPr>
                <w:rStyle w:val="Hyperlink"/>
                <w:rFonts w:cs="Times New Roman"/>
                <w:noProof/>
              </w:rPr>
              <w:t>Teknik Analisis Data dan Uji Hipotesis</w:t>
            </w:r>
            <w:r w:rsidR="00A17D74" w:rsidRPr="0040069E">
              <w:rPr>
                <w:rFonts w:cs="Times New Roman"/>
                <w:noProof/>
                <w:webHidden/>
              </w:rPr>
              <w:tab/>
            </w:r>
            <w:r w:rsidR="00A17D74" w:rsidRPr="0040069E">
              <w:rPr>
                <w:rFonts w:cs="Times New Roman"/>
                <w:noProof/>
                <w:webHidden/>
              </w:rPr>
              <w:fldChar w:fldCharType="begin"/>
            </w:r>
            <w:r w:rsidR="00A17D74" w:rsidRPr="0040069E">
              <w:rPr>
                <w:rFonts w:cs="Times New Roman"/>
                <w:noProof/>
                <w:webHidden/>
              </w:rPr>
              <w:instrText xml:space="preserve"> PAGEREF _Toc170109879 \h </w:instrText>
            </w:r>
            <w:r w:rsidR="00A17D74" w:rsidRPr="0040069E">
              <w:rPr>
                <w:rFonts w:cs="Times New Roman"/>
                <w:noProof/>
                <w:webHidden/>
              </w:rPr>
            </w:r>
            <w:r w:rsidR="00A17D74" w:rsidRPr="0040069E">
              <w:rPr>
                <w:rFonts w:cs="Times New Roman"/>
                <w:noProof/>
                <w:webHidden/>
              </w:rPr>
              <w:fldChar w:fldCharType="separate"/>
            </w:r>
            <w:r w:rsidR="0017483D">
              <w:rPr>
                <w:rFonts w:cs="Times New Roman"/>
                <w:noProof/>
                <w:webHidden/>
              </w:rPr>
              <w:t>70</w:t>
            </w:r>
            <w:r w:rsidR="00A17D74" w:rsidRPr="0040069E">
              <w:rPr>
                <w:rFonts w:cs="Times New Roman"/>
                <w:noProof/>
                <w:webHidden/>
              </w:rPr>
              <w:fldChar w:fldCharType="end"/>
            </w:r>
          </w:hyperlink>
        </w:p>
        <w:p w14:paraId="6FD40D24" w14:textId="0522F794" w:rsidR="00A17D74" w:rsidRPr="0040069E" w:rsidRDefault="00370ADF" w:rsidP="0040069E">
          <w:pPr>
            <w:pStyle w:val="TOC1"/>
            <w:spacing w:line="480" w:lineRule="auto"/>
            <w:rPr>
              <w:rFonts w:eastAsiaTheme="minorEastAsia" w:cs="Times New Roman"/>
              <w:noProof/>
              <w:sz w:val="22"/>
            </w:rPr>
          </w:pPr>
          <w:hyperlink w:anchor="_Toc170109880" w:history="1">
            <w:r w:rsidR="00A17D74" w:rsidRPr="0040069E">
              <w:rPr>
                <w:rStyle w:val="Hyperlink"/>
                <w:rFonts w:cs="Times New Roman"/>
                <w:noProof/>
              </w:rPr>
              <w:t>BAB IV  HASIL DAN PEMBAHASAN</w:t>
            </w:r>
            <w:r w:rsidR="00A17D74" w:rsidRPr="0040069E">
              <w:rPr>
                <w:rFonts w:cs="Times New Roman"/>
                <w:noProof/>
                <w:webHidden/>
              </w:rPr>
              <w:tab/>
            </w:r>
            <w:r w:rsidR="00A17D74" w:rsidRPr="0040069E">
              <w:rPr>
                <w:rFonts w:cs="Times New Roman"/>
                <w:noProof/>
                <w:webHidden/>
              </w:rPr>
              <w:fldChar w:fldCharType="begin"/>
            </w:r>
            <w:r w:rsidR="00A17D74" w:rsidRPr="0040069E">
              <w:rPr>
                <w:rFonts w:cs="Times New Roman"/>
                <w:noProof/>
                <w:webHidden/>
              </w:rPr>
              <w:instrText xml:space="preserve"> PAGEREF _Toc170109880 \h </w:instrText>
            </w:r>
            <w:r w:rsidR="00A17D74" w:rsidRPr="0040069E">
              <w:rPr>
                <w:rFonts w:cs="Times New Roman"/>
                <w:noProof/>
                <w:webHidden/>
              </w:rPr>
            </w:r>
            <w:r w:rsidR="00A17D74" w:rsidRPr="0040069E">
              <w:rPr>
                <w:rFonts w:cs="Times New Roman"/>
                <w:noProof/>
                <w:webHidden/>
              </w:rPr>
              <w:fldChar w:fldCharType="separate"/>
            </w:r>
            <w:r w:rsidR="0017483D">
              <w:rPr>
                <w:rFonts w:cs="Times New Roman"/>
                <w:noProof/>
                <w:webHidden/>
              </w:rPr>
              <w:t>79</w:t>
            </w:r>
            <w:r w:rsidR="00A17D74" w:rsidRPr="0040069E">
              <w:rPr>
                <w:rFonts w:cs="Times New Roman"/>
                <w:noProof/>
                <w:webHidden/>
              </w:rPr>
              <w:fldChar w:fldCharType="end"/>
            </w:r>
          </w:hyperlink>
        </w:p>
        <w:p w14:paraId="35092300" w14:textId="45C30A86" w:rsidR="00A17D74" w:rsidRPr="0040069E" w:rsidRDefault="00370ADF" w:rsidP="0040069E">
          <w:pPr>
            <w:pStyle w:val="TOC2"/>
            <w:tabs>
              <w:tab w:val="left" w:pos="880"/>
              <w:tab w:val="right" w:leader="dot" w:pos="8261"/>
            </w:tabs>
            <w:spacing w:line="480" w:lineRule="auto"/>
            <w:rPr>
              <w:rFonts w:eastAsiaTheme="minorEastAsia" w:cs="Times New Roman"/>
              <w:noProof/>
              <w:sz w:val="22"/>
            </w:rPr>
          </w:pPr>
          <w:hyperlink w:anchor="_Toc170109881" w:history="1">
            <w:r w:rsidR="00A17D74" w:rsidRPr="0040069E">
              <w:rPr>
                <w:rStyle w:val="Hyperlink"/>
                <w:rFonts w:cs="Times New Roman"/>
                <w:noProof/>
              </w:rPr>
              <w:t>A.</w:t>
            </w:r>
            <w:r w:rsidR="00A17D74" w:rsidRPr="0040069E">
              <w:rPr>
                <w:rFonts w:eastAsiaTheme="minorEastAsia" w:cs="Times New Roman"/>
                <w:noProof/>
                <w:sz w:val="22"/>
              </w:rPr>
              <w:tab/>
            </w:r>
            <w:r w:rsidR="00A17D74" w:rsidRPr="0040069E">
              <w:rPr>
                <w:rStyle w:val="Hyperlink"/>
                <w:rFonts w:cs="Times New Roman"/>
                <w:noProof/>
              </w:rPr>
              <w:t>GAMBARAN UMUM</w:t>
            </w:r>
            <w:r w:rsidR="00A17D74" w:rsidRPr="0040069E">
              <w:rPr>
                <w:rFonts w:cs="Times New Roman"/>
                <w:noProof/>
                <w:webHidden/>
              </w:rPr>
              <w:tab/>
            </w:r>
            <w:r w:rsidR="00A17D74" w:rsidRPr="0040069E">
              <w:rPr>
                <w:rFonts w:cs="Times New Roman"/>
                <w:noProof/>
                <w:webHidden/>
              </w:rPr>
              <w:fldChar w:fldCharType="begin"/>
            </w:r>
            <w:r w:rsidR="00A17D74" w:rsidRPr="0040069E">
              <w:rPr>
                <w:rFonts w:cs="Times New Roman"/>
                <w:noProof/>
                <w:webHidden/>
              </w:rPr>
              <w:instrText xml:space="preserve"> PAGEREF _Toc170109881 \h </w:instrText>
            </w:r>
            <w:r w:rsidR="00A17D74" w:rsidRPr="0040069E">
              <w:rPr>
                <w:rFonts w:cs="Times New Roman"/>
                <w:noProof/>
                <w:webHidden/>
              </w:rPr>
            </w:r>
            <w:r w:rsidR="00A17D74" w:rsidRPr="0040069E">
              <w:rPr>
                <w:rFonts w:cs="Times New Roman"/>
                <w:noProof/>
                <w:webHidden/>
              </w:rPr>
              <w:fldChar w:fldCharType="separate"/>
            </w:r>
            <w:r w:rsidR="0017483D">
              <w:rPr>
                <w:rFonts w:cs="Times New Roman"/>
                <w:noProof/>
                <w:webHidden/>
              </w:rPr>
              <w:t>79</w:t>
            </w:r>
            <w:r w:rsidR="00A17D74" w:rsidRPr="0040069E">
              <w:rPr>
                <w:rFonts w:cs="Times New Roman"/>
                <w:noProof/>
                <w:webHidden/>
              </w:rPr>
              <w:fldChar w:fldCharType="end"/>
            </w:r>
          </w:hyperlink>
        </w:p>
        <w:p w14:paraId="3A9099D5" w14:textId="137D152A" w:rsidR="00A17D74" w:rsidRPr="0040069E" w:rsidRDefault="00370ADF" w:rsidP="0040069E">
          <w:pPr>
            <w:pStyle w:val="TOC3"/>
            <w:spacing w:line="480" w:lineRule="auto"/>
            <w:rPr>
              <w:rFonts w:eastAsiaTheme="minorEastAsia" w:cs="Times New Roman"/>
              <w:noProof/>
              <w:sz w:val="22"/>
            </w:rPr>
          </w:pPr>
          <w:hyperlink w:anchor="_Toc170109882" w:history="1">
            <w:r w:rsidR="00A17D74" w:rsidRPr="0040069E">
              <w:rPr>
                <w:rStyle w:val="Hyperlink"/>
                <w:rFonts w:cs="Times New Roman"/>
                <w:noProof/>
              </w:rPr>
              <w:t>1.</w:t>
            </w:r>
            <w:r w:rsidR="00A17D74" w:rsidRPr="0040069E">
              <w:rPr>
                <w:rFonts w:eastAsiaTheme="minorEastAsia" w:cs="Times New Roman"/>
                <w:noProof/>
                <w:sz w:val="22"/>
              </w:rPr>
              <w:tab/>
            </w:r>
            <w:r w:rsidR="00A17D74" w:rsidRPr="0040069E">
              <w:rPr>
                <w:rStyle w:val="Hyperlink"/>
                <w:rFonts w:cs="Times New Roman"/>
                <w:noProof/>
              </w:rPr>
              <w:t>Sejarah Bursa Efek Indonesia (BEI)</w:t>
            </w:r>
            <w:r w:rsidR="00A17D74" w:rsidRPr="0040069E">
              <w:rPr>
                <w:rFonts w:cs="Times New Roman"/>
                <w:noProof/>
                <w:webHidden/>
              </w:rPr>
              <w:tab/>
            </w:r>
            <w:r w:rsidR="00A17D74" w:rsidRPr="0040069E">
              <w:rPr>
                <w:rFonts w:cs="Times New Roman"/>
                <w:noProof/>
                <w:webHidden/>
              </w:rPr>
              <w:fldChar w:fldCharType="begin"/>
            </w:r>
            <w:r w:rsidR="00A17D74" w:rsidRPr="0040069E">
              <w:rPr>
                <w:rFonts w:cs="Times New Roman"/>
                <w:noProof/>
                <w:webHidden/>
              </w:rPr>
              <w:instrText xml:space="preserve"> PAGEREF _Toc170109882 \h </w:instrText>
            </w:r>
            <w:r w:rsidR="00A17D74" w:rsidRPr="0040069E">
              <w:rPr>
                <w:rFonts w:cs="Times New Roman"/>
                <w:noProof/>
                <w:webHidden/>
              </w:rPr>
            </w:r>
            <w:r w:rsidR="00A17D74" w:rsidRPr="0040069E">
              <w:rPr>
                <w:rFonts w:cs="Times New Roman"/>
                <w:noProof/>
                <w:webHidden/>
              </w:rPr>
              <w:fldChar w:fldCharType="separate"/>
            </w:r>
            <w:r w:rsidR="0017483D">
              <w:rPr>
                <w:rFonts w:cs="Times New Roman"/>
                <w:noProof/>
                <w:webHidden/>
              </w:rPr>
              <w:t>79</w:t>
            </w:r>
            <w:r w:rsidR="00A17D74" w:rsidRPr="0040069E">
              <w:rPr>
                <w:rFonts w:cs="Times New Roman"/>
                <w:noProof/>
                <w:webHidden/>
              </w:rPr>
              <w:fldChar w:fldCharType="end"/>
            </w:r>
          </w:hyperlink>
        </w:p>
        <w:p w14:paraId="586A4A42" w14:textId="151D6E17" w:rsidR="00A17D74" w:rsidRPr="0040069E" w:rsidRDefault="00370ADF" w:rsidP="0040069E">
          <w:pPr>
            <w:pStyle w:val="TOC3"/>
            <w:spacing w:line="480" w:lineRule="auto"/>
            <w:rPr>
              <w:rFonts w:eastAsiaTheme="minorEastAsia" w:cs="Times New Roman"/>
              <w:noProof/>
              <w:sz w:val="22"/>
            </w:rPr>
          </w:pPr>
          <w:hyperlink w:anchor="_Toc170109883" w:history="1">
            <w:r w:rsidR="00A17D74" w:rsidRPr="0040069E">
              <w:rPr>
                <w:rStyle w:val="Hyperlink"/>
                <w:rFonts w:cs="Times New Roman"/>
                <w:noProof/>
              </w:rPr>
              <w:t>2.</w:t>
            </w:r>
            <w:r w:rsidR="00A17D74" w:rsidRPr="0040069E">
              <w:rPr>
                <w:rFonts w:eastAsiaTheme="minorEastAsia" w:cs="Times New Roman"/>
                <w:noProof/>
                <w:sz w:val="22"/>
              </w:rPr>
              <w:tab/>
            </w:r>
            <w:r w:rsidR="00A17D74" w:rsidRPr="0040069E">
              <w:rPr>
                <w:rStyle w:val="Hyperlink"/>
                <w:rFonts w:cs="Times New Roman"/>
                <w:noProof/>
              </w:rPr>
              <w:t>Visi dan Misi Bursa Efek Indonesia (BEI)</w:t>
            </w:r>
            <w:r w:rsidR="00A17D74" w:rsidRPr="0040069E">
              <w:rPr>
                <w:rFonts w:cs="Times New Roman"/>
                <w:noProof/>
                <w:webHidden/>
              </w:rPr>
              <w:tab/>
            </w:r>
            <w:r w:rsidR="00A17D74" w:rsidRPr="0040069E">
              <w:rPr>
                <w:rFonts w:cs="Times New Roman"/>
                <w:noProof/>
                <w:webHidden/>
              </w:rPr>
              <w:fldChar w:fldCharType="begin"/>
            </w:r>
            <w:r w:rsidR="00A17D74" w:rsidRPr="0040069E">
              <w:rPr>
                <w:rFonts w:cs="Times New Roman"/>
                <w:noProof/>
                <w:webHidden/>
              </w:rPr>
              <w:instrText xml:space="preserve"> PAGEREF _Toc170109883 \h </w:instrText>
            </w:r>
            <w:r w:rsidR="00A17D74" w:rsidRPr="0040069E">
              <w:rPr>
                <w:rFonts w:cs="Times New Roman"/>
                <w:noProof/>
                <w:webHidden/>
              </w:rPr>
            </w:r>
            <w:r w:rsidR="00A17D74" w:rsidRPr="0040069E">
              <w:rPr>
                <w:rFonts w:cs="Times New Roman"/>
                <w:noProof/>
                <w:webHidden/>
              </w:rPr>
              <w:fldChar w:fldCharType="separate"/>
            </w:r>
            <w:r w:rsidR="0017483D">
              <w:rPr>
                <w:rFonts w:cs="Times New Roman"/>
                <w:noProof/>
                <w:webHidden/>
              </w:rPr>
              <w:t>82</w:t>
            </w:r>
            <w:r w:rsidR="00A17D74" w:rsidRPr="0040069E">
              <w:rPr>
                <w:rFonts w:cs="Times New Roman"/>
                <w:noProof/>
                <w:webHidden/>
              </w:rPr>
              <w:fldChar w:fldCharType="end"/>
            </w:r>
          </w:hyperlink>
        </w:p>
        <w:p w14:paraId="00AFA391" w14:textId="3799F7E0" w:rsidR="00A17D74" w:rsidRPr="0040069E" w:rsidRDefault="00370ADF" w:rsidP="0040069E">
          <w:pPr>
            <w:pStyle w:val="TOC3"/>
            <w:spacing w:line="480" w:lineRule="auto"/>
            <w:rPr>
              <w:rFonts w:eastAsiaTheme="minorEastAsia" w:cs="Times New Roman"/>
              <w:noProof/>
              <w:sz w:val="22"/>
            </w:rPr>
          </w:pPr>
          <w:hyperlink w:anchor="_Toc170109884" w:history="1">
            <w:r w:rsidR="00A17D74" w:rsidRPr="0040069E">
              <w:rPr>
                <w:rStyle w:val="Hyperlink"/>
                <w:rFonts w:cs="Times New Roman"/>
                <w:noProof/>
              </w:rPr>
              <w:t>3.</w:t>
            </w:r>
            <w:r w:rsidR="00A17D74" w:rsidRPr="0040069E">
              <w:rPr>
                <w:rFonts w:eastAsiaTheme="minorEastAsia" w:cs="Times New Roman"/>
                <w:noProof/>
                <w:sz w:val="22"/>
              </w:rPr>
              <w:tab/>
            </w:r>
            <w:r w:rsidR="00A17D74" w:rsidRPr="0040069E">
              <w:rPr>
                <w:rStyle w:val="Hyperlink"/>
                <w:rFonts w:cs="Times New Roman"/>
                <w:noProof/>
              </w:rPr>
              <w:t>Struktur Organisasi Bursa Efek Indonesia (BEI)</w:t>
            </w:r>
            <w:r w:rsidR="00A17D74" w:rsidRPr="0040069E">
              <w:rPr>
                <w:rFonts w:cs="Times New Roman"/>
                <w:noProof/>
                <w:webHidden/>
              </w:rPr>
              <w:tab/>
            </w:r>
            <w:r w:rsidR="00A17D74" w:rsidRPr="0040069E">
              <w:rPr>
                <w:rFonts w:cs="Times New Roman"/>
                <w:noProof/>
                <w:webHidden/>
              </w:rPr>
              <w:fldChar w:fldCharType="begin"/>
            </w:r>
            <w:r w:rsidR="00A17D74" w:rsidRPr="0040069E">
              <w:rPr>
                <w:rFonts w:cs="Times New Roman"/>
                <w:noProof/>
                <w:webHidden/>
              </w:rPr>
              <w:instrText xml:space="preserve"> PAGEREF _Toc170109884 \h </w:instrText>
            </w:r>
            <w:r w:rsidR="00A17D74" w:rsidRPr="0040069E">
              <w:rPr>
                <w:rFonts w:cs="Times New Roman"/>
                <w:noProof/>
                <w:webHidden/>
              </w:rPr>
            </w:r>
            <w:r w:rsidR="00A17D74" w:rsidRPr="0040069E">
              <w:rPr>
                <w:rFonts w:cs="Times New Roman"/>
                <w:noProof/>
                <w:webHidden/>
              </w:rPr>
              <w:fldChar w:fldCharType="separate"/>
            </w:r>
            <w:r w:rsidR="0017483D">
              <w:rPr>
                <w:rFonts w:cs="Times New Roman"/>
                <w:noProof/>
                <w:webHidden/>
              </w:rPr>
              <w:t>83</w:t>
            </w:r>
            <w:r w:rsidR="00A17D74" w:rsidRPr="0040069E">
              <w:rPr>
                <w:rFonts w:cs="Times New Roman"/>
                <w:noProof/>
                <w:webHidden/>
              </w:rPr>
              <w:fldChar w:fldCharType="end"/>
            </w:r>
          </w:hyperlink>
        </w:p>
        <w:p w14:paraId="6D22A021" w14:textId="7C650E63" w:rsidR="00A17D74" w:rsidRPr="0040069E" w:rsidRDefault="00370ADF" w:rsidP="0040069E">
          <w:pPr>
            <w:pStyle w:val="TOC3"/>
            <w:spacing w:line="480" w:lineRule="auto"/>
            <w:rPr>
              <w:rFonts w:eastAsiaTheme="minorEastAsia" w:cs="Times New Roman"/>
              <w:noProof/>
              <w:sz w:val="22"/>
            </w:rPr>
          </w:pPr>
          <w:hyperlink w:anchor="_Toc170109885" w:history="1">
            <w:r w:rsidR="00A17D74" w:rsidRPr="0040069E">
              <w:rPr>
                <w:rStyle w:val="Hyperlink"/>
                <w:rFonts w:cs="Times New Roman"/>
                <w:noProof/>
              </w:rPr>
              <w:t>4.</w:t>
            </w:r>
            <w:r w:rsidR="00A17D74" w:rsidRPr="0040069E">
              <w:rPr>
                <w:rFonts w:eastAsiaTheme="minorEastAsia" w:cs="Times New Roman"/>
                <w:noProof/>
                <w:sz w:val="22"/>
              </w:rPr>
              <w:tab/>
            </w:r>
            <w:r w:rsidR="00A17D74" w:rsidRPr="0040069E">
              <w:rPr>
                <w:rStyle w:val="Hyperlink"/>
                <w:rFonts w:cs="Times New Roman"/>
                <w:noProof/>
              </w:rPr>
              <w:t>Deskripsi Perusahaan SRI-KEHATI</w:t>
            </w:r>
            <w:r w:rsidR="00A17D74" w:rsidRPr="0040069E">
              <w:rPr>
                <w:rFonts w:cs="Times New Roman"/>
                <w:noProof/>
                <w:webHidden/>
              </w:rPr>
              <w:tab/>
            </w:r>
            <w:r w:rsidR="00A17D74" w:rsidRPr="0040069E">
              <w:rPr>
                <w:rFonts w:cs="Times New Roman"/>
                <w:noProof/>
                <w:webHidden/>
              </w:rPr>
              <w:fldChar w:fldCharType="begin"/>
            </w:r>
            <w:r w:rsidR="00A17D74" w:rsidRPr="0040069E">
              <w:rPr>
                <w:rFonts w:cs="Times New Roman"/>
                <w:noProof/>
                <w:webHidden/>
              </w:rPr>
              <w:instrText xml:space="preserve"> PAGEREF _Toc170109885 \h </w:instrText>
            </w:r>
            <w:r w:rsidR="00A17D74" w:rsidRPr="0040069E">
              <w:rPr>
                <w:rFonts w:cs="Times New Roman"/>
                <w:noProof/>
                <w:webHidden/>
              </w:rPr>
            </w:r>
            <w:r w:rsidR="00A17D74" w:rsidRPr="0040069E">
              <w:rPr>
                <w:rFonts w:cs="Times New Roman"/>
                <w:noProof/>
                <w:webHidden/>
              </w:rPr>
              <w:fldChar w:fldCharType="separate"/>
            </w:r>
            <w:r w:rsidR="0017483D">
              <w:rPr>
                <w:rFonts w:cs="Times New Roman"/>
                <w:noProof/>
                <w:webHidden/>
              </w:rPr>
              <w:t>84</w:t>
            </w:r>
            <w:r w:rsidR="00A17D74" w:rsidRPr="0040069E">
              <w:rPr>
                <w:rFonts w:cs="Times New Roman"/>
                <w:noProof/>
                <w:webHidden/>
              </w:rPr>
              <w:fldChar w:fldCharType="end"/>
            </w:r>
          </w:hyperlink>
        </w:p>
        <w:p w14:paraId="64660381" w14:textId="506DEAAD" w:rsidR="00A17D74" w:rsidRPr="0040069E" w:rsidRDefault="00370ADF" w:rsidP="0040069E">
          <w:pPr>
            <w:pStyle w:val="TOC2"/>
            <w:tabs>
              <w:tab w:val="left" w:pos="880"/>
              <w:tab w:val="right" w:leader="dot" w:pos="8261"/>
            </w:tabs>
            <w:spacing w:line="480" w:lineRule="auto"/>
            <w:rPr>
              <w:rFonts w:eastAsiaTheme="minorEastAsia" w:cs="Times New Roman"/>
              <w:noProof/>
              <w:sz w:val="22"/>
            </w:rPr>
          </w:pPr>
          <w:hyperlink w:anchor="_Toc170109886" w:history="1">
            <w:r w:rsidR="00A17D74" w:rsidRPr="0040069E">
              <w:rPr>
                <w:rStyle w:val="Hyperlink"/>
                <w:rFonts w:cs="Times New Roman"/>
                <w:noProof/>
              </w:rPr>
              <w:t>B.</w:t>
            </w:r>
            <w:r w:rsidR="00A17D74" w:rsidRPr="0040069E">
              <w:rPr>
                <w:rFonts w:eastAsiaTheme="minorEastAsia" w:cs="Times New Roman"/>
                <w:noProof/>
                <w:sz w:val="22"/>
              </w:rPr>
              <w:tab/>
            </w:r>
            <w:r w:rsidR="00A17D74" w:rsidRPr="0040069E">
              <w:rPr>
                <w:rStyle w:val="Hyperlink"/>
                <w:rFonts w:cs="Times New Roman"/>
                <w:noProof/>
              </w:rPr>
              <w:t>HASIL PENELITIAN</w:t>
            </w:r>
            <w:r w:rsidR="00A17D74" w:rsidRPr="0040069E">
              <w:rPr>
                <w:rFonts w:cs="Times New Roman"/>
                <w:noProof/>
                <w:webHidden/>
              </w:rPr>
              <w:tab/>
            </w:r>
            <w:r w:rsidR="00A17D74" w:rsidRPr="0040069E">
              <w:rPr>
                <w:rFonts w:cs="Times New Roman"/>
                <w:noProof/>
                <w:webHidden/>
              </w:rPr>
              <w:fldChar w:fldCharType="begin"/>
            </w:r>
            <w:r w:rsidR="00A17D74" w:rsidRPr="0040069E">
              <w:rPr>
                <w:rFonts w:cs="Times New Roman"/>
                <w:noProof/>
                <w:webHidden/>
              </w:rPr>
              <w:instrText xml:space="preserve"> PAGEREF _Toc170109886 \h </w:instrText>
            </w:r>
            <w:r w:rsidR="00A17D74" w:rsidRPr="0040069E">
              <w:rPr>
                <w:rFonts w:cs="Times New Roman"/>
                <w:noProof/>
                <w:webHidden/>
              </w:rPr>
            </w:r>
            <w:r w:rsidR="00A17D74" w:rsidRPr="0040069E">
              <w:rPr>
                <w:rFonts w:cs="Times New Roman"/>
                <w:noProof/>
                <w:webHidden/>
              </w:rPr>
              <w:fldChar w:fldCharType="separate"/>
            </w:r>
            <w:r w:rsidR="0017483D">
              <w:rPr>
                <w:rFonts w:cs="Times New Roman"/>
                <w:noProof/>
                <w:webHidden/>
              </w:rPr>
              <w:t>94</w:t>
            </w:r>
            <w:r w:rsidR="00A17D74" w:rsidRPr="0040069E">
              <w:rPr>
                <w:rFonts w:cs="Times New Roman"/>
                <w:noProof/>
                <w:webHidden/>
              </w:rPr>
              <w:fldChar w:fldCharType="end"/>
            </w:r>
          </w:hyperlink>
        </w:p>
        <w:p w14:paraId="38A1586F" w14:textId="1B95FAC7" w:rsidR="00A17D74" w:rsidRPr="0040069E" w:rsidRDefault="00370ADF" w:rsidP="0040069E">
          <w:pPr>
            <w:pStyle w:val="TOC3"/>
            <w:spacing w:line="480" w:lineRule="auto"/>
            <w:rPr>
              <w:rFonts w:eastAsiaTheme="minorEastAsia" w:cs="Times New Roman"/>
              <w:noProof/>
              <w:sz w:val="22"/>
            </w:rPr>
          </w:pPr>
          <w:hyperlink w:anchor="_Toc170109887" w:history="1">
            <w:r w:rsidR="00A17D74" w:rsidRPr="0040069E">
              <w:rPr>
                <w:rStyle w:val="Hyperlink"/>
                <w:rFonts w:cs="Times New Roman"/>
                <w:noProof/>
              </w:rPr>
              <w:t>1.</w:t>
            </w:r>
            <w:r w:rsidR="00A17D74" w:rsidRPr="0040069E">
              <w:rPr>
                <w:rFonts w:eastAsiaTheme="minorEastAsia" w:cs="Times New Roman"/>
                <w:noProof/>
                <w:sz w:val="22"/>
              </w:rPr>
              <w:tab/>
            </w:r>
            <w:r w:rsidR="00A17D74" w:rsidRPr="0040069E">
              <w:rPr>
                <w:rStyle w:val="Hyperlink"/>
                <w:rFonts w:cs="Times New Roman"/>
                <w:noProof/>
              </w:rPr>
              <w:t>Statistik Deskriptif</w:t>
            </w:r>
            <w:r w:rsidR="00A17D74" w:rsidRPr="0040069E">
              <w:rPr>
                <w:rFonts w:cs="Times New Roman"/>
                <w:noProof/>
                <w:webHidden/>
              </w:rPr>
              <w:tab/>
            </w:r>
            <w:r w:rsidR="00A17D74" w:rsidRPr="0040069E">
              <w:rPr>
                <w:rFonts w:cs="Times New Roman"/>
                <w:noProof/>
                <w:webHidden/>
              </w:rPr>
              <w:fldChar w:fldCharType="begin"/>
            </w:r>
            <w:r w:rsidR="00A17D74" w:rsidRPr="0040069E">
              <w:rPr>
                <w:rFonts w:cs="Times New Roman"/>
                <w:noProof/>
                <w:webHidden/>
              </w:rPr>
              <w:instrText xml:space="preserve"> PAGEREF _Toc170109887 \h </w:instrText>
            </w:r>
            <w:r w:rsidR="00A17D74" w:rsidRPr="0040069E">
              <w:rPr>
                <w:rFonts w:cs="Times New Roman"/>
                <w:noProof/>
                <w:webHidden/>
              </w:rPr>
            </w:r>
            <w:r w:rsidR="00A17D74" w:rsidRPr="0040069E">
              <w:rPr>
                <w:rFonts w:cs="Times New Roman"/>
                <w:noProof/>
                <w:webHidden/>
              </w:rPr>
              <w:fldChar w:fldCharType="separate"/>
            </w:r>
            <w:r w:rsidR="0017483D">
              <w:rPr>
                <w:rFonts w:cs="Times New Roman"/>
                <w:noProof/>
                <w:webHidden/>
              </w:rPr>
              <w:t>94</w:t>
            </w:r>
            <w:r w:rsidR="00A17D74" w:rsidRPr="0040069E">
              <w:rPr>
                <w:rFonts w:cs="Times New Roman"/>
                <w:noProof/>
                <w:webHidden/>
              </w:rPr>
              <w:fldChar w:fldCharType="end"/>
            </w:r>
          </w:hyperlink>
        </w:p>
        <w:p w14:paraId="20CA7BBC" w14:textId="316BD537" w:rsidR="00A17D74" w:rsidRPr="0040069E" w:rsidRDefault="00370ADF" w:rsidP="0040069E">
          <w:pPr>
            <w:pStyle w:val="TOC3"/>
            <w:spacing w:line="480" w:lineRule="auto"/>
            <w:rPr>
              <w:rFonts w:eastAsiaTheme="minorEastAsia" w:cs="Times New Roman"/>
              <w:noProof/>
              <w:sz w:val="22"/>
            </w:rPr>
          </w:pPr>
          <w:hyperlink w:anchor="_Toc170109888" w:history="1">
            <w:r w:rsidR="00A17D74" w:rsidRPr="0040069E">
              <w:rPr>
                <w:rStyle w:val="Hyperlink"/>
                <w:rFonts w:cs="Times New Roman"/>
                <w:noProof/>
              </w:rPr>
              <w:t>2.</w:t>
            </w:r>
            <w:r w:rsidR="00A17D74" w:rsidRPr="0040069E">
              <w:rPr>
                <w:rFonts w:eastAsiaTheme="minorEastAsia" w:cs="Times New Roman"/>
                <w:noProof/>
                <w:sz w:val="22"/>
              </w:rPr>
              <w:tab/>
            </w:r>
            <w:r w:rsidR="00A17D74" w:rsidRPr="0040069E">
              <w:rPr>
                <w:rStyle w:val="Hyperlink"/>
                <w:rFonts w:cs="Times New Roman"/>
                <w:noProof/>
              </w:rPr>
              <w:t>Hasil Uji Asumsi Klasik</w:t>
            </w:r>
            <w:r w:rsidR="00A17D74" w:rsidRPr="0040069E">
              <w:rPr>
                <w:rFonts w:cs="Times New Roman"/>
                <w:noProof/>
                <w:webHidden/>
              </w:rPr>
              <w:tab/>
            </w:r>
            <w:r w:rsidR="00A17D74" w:rsidRPr="0040069E">
              <w:rPr>
                <w:rFonts w:cs="Times New Roman"/>
                <w:noProof/>
                <w:webHidden/>
              </w:rPr>
              <w:fldChar w:fldCharType="begin"/>
            </w:r>
            <w:r w:rsidR="00A17D74" w:rsidRPr="0040069E">
              <w:rPr>
                <w:rFonts w:cs="Times New Roman"/>
                <w:noProof/>
                <w:webHidden/>
              </w:rPr>
              <w:instrText xml:space="preserve"> PAGEREF _Toc170109888 \h </w:instrText>
            </w:r>
            <w:r w:rsidR="00A17D74" w:rsidRPr="0040069E">
              <w:rPr>
                <w:rFonts w:cs="Times New Roman"/>
                <w:noProof/>
                <w:webHidden/>
              </w:rPr>
            </w:r>
            <w:r w:rsidR="00A17D74" w:rsidRPr="0040069E">
              <w:rPr>
                <w:rFonts w:cs="Times New Roman"/>
                <w:noProof/>
                <w:webHidden/>
              </w:rPr>
              <w:fldChar w:fldCharType="separate"/>
            </w:r>
            <w:r w:rsidR="0017483D">
              <w:rPr>
                <w:rFonts w:cs="Times New Roman"/>
                <w:noProof/>
                <w:webHidden/>
              </w:rPr>
              <w:t>106</w:t>
            </w:r>
            <w:r w:rsidR="00A17D74" w:rsidRPr="0040069E">
              <w:rPr>
                <w:rFonts w:cs="Times New Roman"/>
                <w:noProof/>
                <w:webHidden/>
              </w:rPr>
              <w:fldChar w:fldCharType="end"/>
            </w:r>
          </w:hyperlink>
        </w:p>
        <w:p w14:paraId="12F993DF" w14:textId="650EA5C8" w:rsidR="00A17D74" w:rsidRPr="0040069E" w:rsidRDefault="00370ADF" w:rsidP="0040069E">
          <w:pPr>
            <w:pStyle w:val="TOC3"/>
            <w:spacing w:line="480" w:lineRule="auto"/>
            <w:rPr>
              <w:rFonts w:eastAsiaTheme="minorEastAsia" w:cs="Times New Roman"/>
              <w:noProof/>
              <w:sz w:val="22"/>
            </w:rPr>
          </w:pPr>
          <w:hyperlink w:anchor="_Toc170109889" w:history="1">
            <w:r w:rsidR="00A17D74" w:rsidRPr="0040069E">
              <w:rPr>
                <w:rStyle w:val="Hyperlink"/>
                <w:rFonts w:cs="Times New Roman"/>
                <w:noProof/>
              </w:rPr>
              <w:t>3.</w:t>
            </w:r>
            <w:r w:rsidR="00A17D74" w:rsidRPr="0040069E">
              <w:rPr>
                <w:rFonts w:eastAsiaTheme="minorEastAsia" w:cs="Times New Roman"/>
                <w:noProof/>
                <w:sz w:val="22"/>
              </w:rPr>
              <w:tab/>
            </w:r>
            <w:r w:rsidR="00A17D74" w:rsidRPr="0040069E">
              <w:rPr>
                <w:rStyle w:val="Hyperlink"/>
                <w:rFonts w:cs="Times New Roman"/>
                <w:noProof/>
              </w:rPr>
              <w:t>Analisis regresi linier berganda</w:t>
            </w:r>
            <w:r w:rsidR="00A17D74" w:rsidRPr="0040069E">
              <w:rPr>
                <w:rFonts w:cs="Times New Roman"/>
                <w:noProof/>
                <w:webHidden/>
              </w:rPr>
              <w:tab/>
            </w:r>
            <w:r w:rsidR="00A17D74" w:rsidRPr="0040069E">
              <w:rPr>
                <w:rFonts w:cs="Times New Roman"/>
                <w:noProof/>
                <w:webHidden/>
              </w:rPr>
              <w:fldChar w:fldCharType="begin"/>
            </w:r>
            <w:r w:rsidR="00A17D74" w:rsidRPr="0040069E">
              <w:rPr>
                <w:rFonts w:cs="Times New Roman"/>
                <w:noProof/>
                <w:webHidden/>
              </w:rPr>
              <w:instrText xml:space="preserve"> PAGEREF _Toc170109889 \h </w:instrText>
            </w:r>
            <w:r w:rsidR="00A17D74" w:rsidRPr="0040069E">
              <w:rPr>
                <w:rFonts w:cs="Times New Roman"/>
                <w:noProof/>
                <w:webHidden/>
              </w:rPr>
            </w:r>
            <w:r w:rsidR="00A17D74" w:rsidRPr="0040069E">
              <w:rPr>
                <w:rFonts w:cs="Times New Roman"/>
                <w:noProof/>
                <w:webHidden/>
              </w:rPr>
              <w:fldChar w:fldCharType="separate"/>
            </w:r>
            <w:r w:rsidR="0017483D">
              <w:rPr>
                <w:rFonts w:cs="Times New Roman"/>
                <w:noProof/>
                <w:webHidden/>
              </w:rPr>
              <w:t>112</w:t>
            </w:r>
            <w:r w:rsidR="00A17D74" w:rsidRPr="0040069E">
              <w:rPr>
                <w:rFonts w:cs="Times New Roman"/>
                <w:noProof/>
                <w:webHidden/>
              </w:rPr>
              <w:fldChar w:fldCharType="end"/>
            </w:r>
          </w:hyperlink>
        </w:p>
        <w:p w14:paraId="0BAA8AD0" w14:textId="1C71DF8A" w:rsidR="00A17D74" w:rsidRPr="0040069E" w:rsidRDefault="00370ADF" w:rsidP="0040069E">
          <w:pPr>
            <w:pStyle w:val="TOC3"/>
            <w:spacing w:line="480" w:lineRule="auto"/>
            <w:rPr>
              <w:rFonts w:eastAsiaTheme="minorEastAsia" w:cs="Times New Roman"/>
              <w:noProof/>
              <w:sz w:val="22"/>
            </w:rPr>
          </w:pPr>
          <w:hyperlink w:anchor="_Toc170109890" w:history="1">
            <w:r w:rsidR="00A17D74" w:rsidRPr="0040069E">
              <w:rPr>
                <w:rStyle w:val="Hyperlink"/>
                <w:rFonts w:cs="Times New Roman"/>
                <w:noProof/>
              </w:rPr>
              <w:t>4.</w:t>
            </w:r>
            <w:r w:rsidR="00A17D74" w:rsidRPr="0040069E">
              <w:rPr>
                <w:rFonts w:eastAsiaTheme="minorEastAsia" w:cs="Times New Roman"/>
                <w:noProof/>
                <w:sz w:val="22"/>
              </w:rPr>
              <w:tab/>
            </w:r>
            <w:r w:rsidR="00A17D74" w:rsidRPr="0040069E">
              <w:rPr>
                <w:rStyle w:val="Hyperlink"/>
                <w:rFonts w:cs="Times New Roman"/>
                <w:noProof/>
              </w:rPr>
              <w:t>Analisis Regresi Moderasi</w:t>
            </w:r>
            <w:r w:rsidR="00A17D74" w:rsidRPr="0040069E">
              <w:rPr>
                <w:rFonts w:cs="Times New Roman"/>
                <w:noProof/>
                <w:webHidden/>
              </w:rPr>
              <w:tab/>
            </w:r>
            <w:r w:rsidR="00A17D74" w:rsidRPr="0040069E">
              <w:rPr>
                <w:rFonts w:cs="Times New Roman"/>
                <w:noProof/>
                <w:webHidden/>
              </w:rPr>
              <w:fldChar w:fldCharType="begin"/>
            </w:r>
            <w:r w:rsidR="00A17D74" w:rsidRPr="0040069E">
              <w:rPr>
                <w:rFonts w:cs="Times New Roman"/>
                <w:noProof/>
                <w:webHidden/>
              </w:rPr>
              <w:instrText xml:space="preserve"> PAGEREF _Toc170109890 \h </w:instrText>
            </w:r>
            <w:r w:rsidR="00A17D74" w:rsidRPr="0040069E">
              <w:rPr>
                <w:rFonts w:cs="Times New Roman"/>
                <w:noProof/>
                <w:webHidden/>
              </w:rPr>
            </w:r>
            <w:r w:rsidR="00A17D74" w:rsidRPr="0040069E">
              <w:rPr>
                <w:rFonts w:cs="Times New Roman"/>
                <w:noProof/>
                <w:webHidden/>
              </w:rPr>
              <w:fldChar w:fldCharType="separate"/>
            </w:r>
            <w:r w:rsidR="0017483D">
              <w:rPr>
                <w:rFonts w:cs="Times New Roman"/>
                <w:noProof/>
                <w:webHidden/>
              </w:rPr>
              <w:t>114</w:t>
            </w:r>
            <w:r w:rsidR="00A17D74" w:rsidRPr="0040069E">
              <w:rPr>
                <w:rFonts w:cs="Times New Roman"/>
                <w:noProof/>
                <w:webHidden/>
              </w:rPr>
              <w:fldChar w:fldCharType="end"/>
            </w:r>
          </w:hyperlink>
        </w:p>
        <w:p w14:paraId="289BF4E7" w14:textId="33118235" w:rsidR="00A17D74" w:rsidRPr="0040069E" w:rsidRDefault="00370ADF" w:rsidP="0040069E">
          <w:pPr>
            <w:pStyle w:val="TOC3"/>
            <w:spacing w:line="480" w:lineRule="auto"/>
            <w:rPr>
              <w:rFonts w:eastAsiaTheme="minorEastAsia" w:cs="Times New Roman"/>
              <w:noProof/>
              <w:sz w:val="22"/>
            </w:rPr>
          </w:pPr>
          <w:hyperlink w:anchor="_Toc170109891" w:history="1">
            <w:r w:rsidR="00A17D74" w:rsidRPr="0040069E">
              <w:rPr>
                <w:rStyle w:val="Hyperlink"/>
                <w:rFonts w:cs="Times New Roman"/>
                <w:noProof/>
              </w:rPr>
              <w:t>5.</w:t>
            </w:r>
            <w:r w:rsidR="00A17D74" w:rsidRPr="0040069E">
              <w:rPr>
                <w:rFonts w:eastAsiaTheme="minorEastAsia" w:cs="Times New Roman"/>
                <w:noProof/>
                <w:sz w:val="22"/>
              </w:rPr>
              <w:tab/>
            </w:r>
            <w:r w:rsidR="00A17D74" w:rsidRPr="0040069E">
              <w:rPr>
                <w:rStyle w:val="Hyperlink"/>
                <w:rFonts w:cs="Times New Roman"/>
                <w:noProof/>
              </w:rPr>
              <w:t>Uji Hipotesis</w:t>
            </w:r>
            <w:r w:rsidR="00A17D74" w:rsidRPr="0040069E">
              <w:rPr>
                <w:rFonts w:cs="Times New Roman"/>
                <w:noProof/>
                <w:webHidden/>
              </w:rPr>
              <w:tab/>
            </w:r>
            <w:r w:rsidR="00A17D74" w:rsidRPr="0040069E">
              <w:rPr>
                <w:rFonts w:cs="Times New Roman"/>
                <w:noProof/>
                <w:webHidden/>
              </w:rPr>
              <w:fldChar w:fldCharType="begin"/>
            </w:r>
            <w:r w:rsidR="00A17D74" w:rsidRPr="0040069E">
              <w:rPr>
                <w:rFonts w:cs="Times New Roman"/>
                <w:noProof/>
                <w:webHidden/>
              </w:rPr>
              <w:instrText xml:space="preserve"> PAGEREF _Toc170109891 \h </w:instrText>
            </w:r>
            <w:r w:rsidR="00A17D74" w:rsidRPr="0040069E">
              <w:rPr>
                <w:rFonts w:cs="Times New Roman"/>
                <w:noProof/>
                <w:webHidden/>
              </w:rPr>
            </w:r>
            <w:r w:rsidR="00A17D74" w:rsidRPr="0040069E">
              <w:rPr>
                <w:rFonts w:cs="Times New Roman"/>
                <w:noProof/>
                <w:webHidden/>
              </w:rPr>
              <w:fldChar w:fldCharType="separate"/>
            </w:r>
            <w:r w:rsidR="0017483D">
              <w:rPr>
                <w:rFonts w:cs="Times New Roman"/>
                <w:noProof/>
                <w:webHidden/>
              </w:rPr>
              <w:t>117</w:t>
            </w:r>
            <w:r w:rsidR="00A17D74" w:rsidRPr="0040069E">
              <w:rPr>
                <w:rFonts w:cs="Times New Roman"/>
                <w:noProof/>
                <w:webHidden/>
              </w:rPr>
              <w:fldChar w:fldCharType="end"/>
            </w:r>
          </w:hyperlink>
        </w:p>
        <w:p w14:paraId="020F0342" w14:textId="08E41924" w:rsidR="00A17D74" w:rsidRPr="0040069E" w:rsidRDefault="00370ADF" w:rsidP="0040069E">
          <w:pPr>
            <w:pStyle w:val="TOC2"/>
            <w:tabs>
              <w:tab w:val="left" w:pos="880"/>
              <w:tab w:val="right" w:leader="dot" w:pos="8261"/>
            </w:tabs>
            <w:spacing w:line="480" w:lineRule="auto"/>
            <w:rPr>
              <w:rFonts w:eastAsiaTheme="minorEastAsia" w:cs="Times New Roman"/>
              <w:noProof/>
              <w:sz w:val="22"/>
            </w:rPr>
          </w:pPr>
          <w:hyperlink w:anchor="_Toc170109892" w:history="1">
            <w:r w:rsidR="00A17D74" w:rsidRPr="0040069E">
              <w:rPr>
                <w:rStyle w:val="Hyperlink"/>
                <w:rFonts w:cs="Times New Roman"/>
                <w:noProof/>
              </w:rPr>
              <w:t>C.</w:t>
            </w:r>
            <w:r w:rsidR="00A17D74" w:rsidRPr="0040069E">
              <w:rPr>
                <w:rFonts w:eastAsiaTheme="minorEastAsia" w:cs="Times New Roman"/>
                <w:noProof/>
                <w:sz w:val="22"/>
              </w:rPr>
              <w:tab/>
            </w:r>
            <w:r w:rsidR="00A17D74" w:rsidRPr="0040069E">
              <w:rPr>
                <w:rStyle w:val="Hyperlink"/>
                <w:rFonts w:cs="Times New Roman"/>
                <w:noProof/>
              </w:rPr>
              <w:t>PEMBAHASAN</w:t>
            </w:r>
            <w:r w:rsidR="00A17D74" w:rsidRPr="0040069E">
              <w:rPr>
                <w:rFonts w:cs="Times New Roman"/>
                <w:noProof/>
                <w:webHidden/>
              </w:rPr>
              <w:tab/>
            </w:r>
            <w:r w:rsidR="00A17D74" w:rsidRPr="0040069E">
              <w:rPr>
                <w:rFonts w:cs="Times New Roman"/>
                <w:noProof/>
                <w:webHidden/>
              </w:rPr>
              <w:fldChar w:fldCharType="begin"/>
            </w:r>
            <w:r w:rsidR="00A17D74" w:rsidRPr="0040069E">
              <w:rPr>
                <w:rFonts w:cs="Times New Roman"/>
                <w:noProof/>
                <w:webHidden/>
              </w:rPr>
              <w:instrText xml:space="preserve"> PAGEREF _Toc170109892 \h </w:instrText>
            </w:r>
            <w:r w:rsidR="00A17D74" w:rsidRPr="0040069E">
              <w:rPr>
                <w:rFonts w:cs="Times New Roman"/>
                <w:noProof/>
                <w:webHidden/>
              </w:rPr>
            </w:r>
            <w:r w:rsidR="00A17D74" w:rsidRPr="0040069E">
              <w:rPr>
                <w:rFonts w:cs="Times New Roman"/>
                <w:noProof/>
                <w:webHidden/>
              </w:rPr>
              <w:fldChar w:fldCharType="separate"/>
            </w:r>
            <w:r w:rsidR="0017483D">
              <w:rPr>
                <w:rFonts w:cs="Times New Roman"/>
                <w:noProof/>
                <w:webHidden/>
              </w:rPr>
              <w:t>124</w:t>
            </w:r>
            <w:r w:rsidR="00A17D74" w:rsidRPr="0040069E">
              <w:rPr>
                <w:rFonts w:cs="Times New Roman"/>
                <w:noProof/>
                <w:webHidden/>
              </w:rPr>
              <w:fldChar w:fldCharType="end"/>
            </w:r>
          </w:hyperlink>
        </w:p>
        <w:p w14:paraId="14FCBD71" w14:textId="2711066F" w:rsidR="00A17D74" w:rsidRPr="0040069E" w:rsidRDefault="00370ADF" w:rsidP="0040069E">
          <w:pPr>
            <w:pStyle w:val="TOC1"/>
            <w:spacing w:line="480" w:lineRule="auto"/>
            <w:rPr>
              <w:rFonts w:eastAsiaTheme="minorEastAsia" w:cs="Times New Roman"/>
              <w:noProof/>
              <w:sz w:val="22"/>
            </w:rPr>
          </w:pPr>
          <w:hyperlink w:anchor="_Toc170109893" w:history="1">
            <w:r w:rsidR="00A17D74" w:rsidRPr="0040069E">
              <w:rPr>
                <w:rStyle w:val="Hyperlink"/>
                <w:rFonts w:cs="Times New Roman"/>
                <w:noProof/>
              </w:rPr>
              <w:t>BAB V  KESIMPULAN DAN SARAN</w:t>
            </w:r>
            <w:r w:rsidR="00A17D74" w:rsidRPr="0040069E">
              <w:rPr>
                <w:rFonts w:cs="Times New Roman"/>
                <w:noProof/>
                <w:webHidden/>
              </w:rPr>
              <w:tab/>
            </w:r>
            <w:r w:rsidR="00A17D74" w:rsidRPr="0040069E">
              <w:rPr>
                <w:rFonts w:cs="Times New Roman"/>
                <w:noProof/>
                <w:webHidden/>
              </w:rPr>
              <w:fldChar w:fldCharType="begin"/>
            </w:r>
            <w:r w:rsidR="00A17D74" w:rsidRPr="0040069E">
              <w:rPr>
                <w:rFonts w:cs="Times New Roman"/>
                <w:noProof/>
                <w:webHidden/>
              </w:rPr>
              <w:instrText xml:space="preserve"> PAGEREF _Toc170109893 \h </w:instrText>
            </w:r>
            <w:r w:rsidR="00A17D74" w:rsidRPr="0040069E">
              <w:rPr>
                <w:rFonts w:cs="Times New Roman"/>
                <w:noProof/>
                <w:webHidden/>
              </w:rPr>
            </w:r>
            <w:r w:rsidR="00A17D74" w:rsidRPr="0040069E">
              <w:rPr>
                <w:rFonts w:cs="Times New Roman"/>
                <w:noProof/>
                <w:webHidden/>
              </w:rPr>
              <w:fldChar w:fldCharType="separate"/>
            </w:r>
            <w:r w:rsidR="0017483D">
              <w:rPr>
                <w:rFonts w:cs="Times New Roman"/>
                <w:noProof/>
                <w:webHidden/>
              </w:rPr>
              <w:t>136</w:t>
            </w:r>
            <w:r w:rsidR="00A17D74" w:rsidRPr="0040069E">
              <w:rPr>
                <w:rFonts w:cs="Times New Roman"/>
                <w:noProof/>
                <w:webHidden/>
              </w:rPr>
              <w:fldChar w:fldCharType="end"/>
            </w:r>
          </w:hyperlink>
        </w:p>
        <w:p w14:paraId="3EFC4FF3" w14:textId="0B872FBF" w:rsidR="00A17D74" w:rsidRPr="0040069E" w:rsidRDefault="00370ADF" w:rsidP="0040069E">
          <w:pPr>
            <w:pStyle w:val="TOC2"/>
            <w:tabs>
              <w:tab w:val="left" w:pos="880"/>
              <w:tab w:val="right" w:leader="dot" w:pos="8261"/>
            </w:tabs>
            <w:spacing w:line="480" w:lineRule="auto"/>
            <w:rPr>
              <w:rFonts w:eastAsiaTheme="minorEastAsia" w:cs="Times New Roman"/>
              <w:noProof/>
              <w:sz w:val="22"/>
            </w:rPr>
          </w:pPr>
          <w:hyperlink w:anchor="_Toc170109894" w:history="1">
            <w:r w:rsidR="00A17D74" w:rsidRPr="0040069E">
              <w:rPr>
                <w:rStyle w:val="Hyperlink"/>
                <w:rFonts w:cs="Times New Roman"/>
                <w:noProof/>
              </w:rPr>
              <w:t>A.</w:t>
            </w:r>
            <w:r w:rsidR="00A17D74" w:rsidRPr="0040069E">
              <w:rPr>
                <w:rFonts w:eastAsiaTheme="minorEastAsia" w:cs="Times New Roman"/>
                <w:noProof/>
                <w:sz w:val="22"/>
              </w:rPr>
              <w:tab/>
            </w:r>
            <w:r w:rsidR="00A17D74" w:rsidRPr="0040069E">
              <w:rPr>
                <w:rStyle w:val="Hyperlink"/>
                <w:rFonts w:cs="Times New Roman"/>
                <w:noProof/>
              </w:rPr>
              <w:t>Kesimpulan</w:t>
            </w:r>
            <w:r w:rsidR="00A17D74" w:rsidRPr="0040069E">
              <w:rPr>
                <w:rFonts w:cs="Times New Roman"/>
                <w:noProof/>
                <w:webHidden/>
              </w:rPr>
              <w:tab/>
            </w:r>
            <w:r w:rsidR="00A17D74" w:rsidRPr="0040069E">
              <w:rPr>
                <w:rFonts w:cs="Times New Roman"/>
                <w:noProof/>
                <w:webHidden/>
              </w:rPr>
              <w:fldChar w:fldCharType="begin"/>
            </w:r>
            <w:r w:rsidR="00A17D74" w:rsidRPr="0040069E">
              <w:rPr>
                <w:rFonts w:cs="Times New Roman"/>
                <w:noProof/>
                <w:webHidden/>
              </w:rPr>
              <w:instrText xml:space="preserve"> PAGEREF _Toc170109894 \h </w:instrText>
            </w:r>
            <w:r w:rsidR="00A17D74" w:rsidRPr="0040069E">
              <w:rPr>
                <w:rFonts w:cs="Times New Roman"/>
                <w:noProof/>
                <w:webHidden/>
              </w:rPr>
            </w:r>
            <w:r w:rsidR="00A17D74" w:rsidRPr="0040069E">
              <w:rPr>
                <w:rFonts w:cs="Times New Roman"/>
                <w:noProof/>
                <w:webHidden/>
              </w:rPr>
              <w:fldChar w:fldCharType="separate"/>
            </w:r>
            <w:r w:rsidR="0017483D">
              <w:rPr>
                <w:rFonts w:cs="Times New Roman"/>
                <w:noProof/>
                <w:webHidden/>
              </w:rPr>
              <w:t>136</w:t>
            </w:r>
            <w:r w:rsidR="00A17D74" w:rsidRPr="0040069E">
              <w:rPr>
                <w:rFonts w:cs="Times New Roman"/>
                <w:noProof/>
                <w:webHidden/>
              </w:rPr>
              <w:fldChar w:fldCharType="end"/>
            </w:r>
          </w:hyperlink>
        </w:p>
        <w:p w14:paraId="7093FB16" w14:textId="06EEA411" w:rsidR="00A17D74" w:rsidRPr="0040069E" w:rsidRDefault="00370ADF" w:rsidP="0040069E">
          <w:pPr>
            <w:pStyle w:val="TOC2"/>
            <w:tabs>
              <w:tab w:val="left" w:pos="880"/>
              <w:tab w:val="right" w:leader="dot" w:pos="8261"/>
            </w:tabs>
            <w:spacing w:line="480" w:lineRule="auto"/>
            <w:rPr>
              <w:rFonts w:eastAsiaTheme="minorEastAsia" w:cs="Times New Roman"/>
              <w:noProof/>
              <w:sz w:val="22"/>
            </w:rPr>
          </w:pPr>
          <w:hyperlink w:anchor="_Toc170109895" w:history="1">
            <w:r w:rsidR="00A17D74" w:rsidRPr="0040069E">
              <w:rPr>
                <w:rStyle w:val="Hyperlink"/>
                <w:rFonts w:cs="Times New Roman"/>
                <w:noProof/>
              </w:rPr>
              <w:t>B.</w:t>
            </w:r>
            <w:r w:rsidR="00A17D74" w:rsidRPr="0040069E">
              <w:rPr>
                <w:rFonts w:eastAsiaTheme="minorEastAsia" w:cs="Times New Roman"/>
                <w:noProof/>
                <w:sz w:val="22"/>
              </w:rPr>
              <w:tab/>
            </w:r>
            <w:r w:rsidR="00A17D74" w:rsidRPr="0040069E">
              <w:rPr>
                <w:rStyle w:val="Hyperlink"/>
                <w:rFonts w:cs="Times New Roman"/>
                <w:noProof/>
              </w:rPr>
              <w:t>Saran</w:t>
            </w:r>
            <w:r w:rsidR="00A17D74" w:rsidRPr="0040069E">
              <w:rPr>
                <w:rFonts w:cs="Times New Roman"/>
                <w:noProof/>
                <w:webHidden/>
              </w:rPr>
              <w:tab/>
            </w:r>
            <w:r w:rsidR="00A17D74" w:rsidRPr="0040069E">
              <w:rPr>
                <w:rFonts w:cs="Times New Roman"/>
                <w:noProof/>
                <w:webHidden/>
              </w:rPr>
              <w:fldChar w:fldCharType="begin"/>
            </w:r>
            <w:r w:rsidR="00A17D74" w:rsidRPr="0040069E">
              <w:rPr>
                <w:rFonts w:cs="Times New Roman"/>
                <w:noProof/>
                <w:webHidden/>
              </w:rPr>
              <w:instrText xml:space="preserve"> PAGEREF _Toc170109895 \h </w:instrText>
            </w:r>
            <w:r w:rsidR="00A17D74" w:rsidRPr="0040069E">
              <w:rPr>
                <w:rFonts w:cs="Times New Roman"/>
                <w:noProof/>
                <w:webHidden/>
              </w:rPr>
            </w:r>
            <w:r w:rsidR="00A17D74" w:rsidRPr="0040069E">
              <w:rPr>
                <w:rFonts w:cs="Times New Roman"/>
                <w:noProof/>
                <w:webHidden/>
              </w:rPr>
              <w:fldChar w:fldCharType="separate"/>
            </w:r>
            <w:r w:rsidR="0017483D">
              <w:rPr>
                <w:rFonts w:cs="Times New Roman"/>
                <w:noProof/>
                <w:webHidden/>
              </w:rPr>
              <w:t>137</w:t>
            </w:r>
            <w:r w:rsidR="00A17D74" w:rsidRPr="0040069E">
              <w:rPr>
                <w:rFonts w:cs="Times New Roman"/>
                <w:noProof/>
                <w:webHidden/>
              </w:rPr>
              <w:fldChar w:fldCharType="end"/>
            </w:r>
          </w:hyperlink>
        </w:p>
        <w:p w14:paraId="781464B7" w14:textId="2CFE5C0D" w:rsidR="00A17D74" w:rsidRPr="0040069E" w:rsidRDefault="00370ADF" w:rsidP="0040069E">
          <w:pPr>
            <w:pStyle w:val="TOC1"/>
            <w:spacing w:line="480" w:lineRule="auto"/>
            <w:rPr>
              <w:rFonts w:eastAsiaTheme="minorEastAsia" w:cs="Times New Roman"/>
              <w:noProof/>
              <w:sz w:val="22"/>
            </w:rPr>
          </w:pPr>
          <w:hyperlink w:anchor="_Toc170109896" w:history="1">
            <w:r w:rsidR="00A17D74" w:rsidRPr="0040069E">
              <w:rPr>
                <w:rStyle w:val="Hyperlink"/>
                <w:rFonts w:cs="Times New Roman"/>
                <w:noProof/>
              </w:rPr>
              <w:t>DAFTAR PUSTAKA</w:t>
            </w:r>
            <w:r w:rsidR="00A17D74" w:rsidRPr="0040069E">
              <w:rPr>
                <w:rFonts w:cs="Times New Roman"/>
                <w:noProof/>
                <w:webHidden/>
              </w:rPr>
              <w:tab/>
            </w:r>
            <w:r w:rsidR="00A17D74" w:rsidRPr="0040069E">
              <w:rPr>
                <w:rFonts w:cs="Times New Roman"/>
                <w:noProof/>
                <w:webHidden/>
              </w:rPr>
              <w:fldChar w:fldCharType="begin"/>
            </w:r>
            <w:r w:rsidR="00A17D74" w:rsidRPr="0040069E">
              <w:rPr>
                <w:rFonts w:cs="Times New Roman"/>
                <w:noProof/>
                <w:webHidden/>
              </w:rPr>
              <w:instrText xml:space="preserve"> PAGEREF _Toc170109896 \h </w:instrText>
            </w:r>
            <w:r w:rsidR="00A17D74" w:rsidRPr="0040069E">
              <w:rPr>
                <w:rFonts w:cs="Times New Roman"/>
                <w:noProof/>
                <w:webHidden/>
              </w:rPr>
            </w:r>
            <w:r w:rsidR="00A17D74" w:rsidRPr="0040069E">
              <w:rPr>
                <w:rFonts w:cs="Times New Roman"/>
                <w:noProof/>
                <w:webHidden/>
              </w:rPr>
              <w:fldChar w:fldCharType="separate"/>
            </w:r>
            <w:r w:rsidR="0017483D">
              <w:rPr>
                <w:rFonts w:cs="Times New Roman"/>
                <w:noProof/>
                <w:webHidden/>
              </w:rPr>
              <w:t>139</w:t>
            </w:r>
            <w:r w:rsidR="00A17D74" w:rsidRPr="0040069E">
              <w:rPr>
                <w:rFonts w:cs="Times New Roman"/>
                <w:noProof/>
                <w:webHidden/>
              </w:rPr>
              <w:fldChar w:fldCharType="end"/>
            </w:r>
          </w:hyperlink>
        </w:p>
        <w:p w14:paraId="4168A5B5" w14:textId="627B48D9" w:rsidR="00A17D74" w:rsidRDefault="00370ADF" w:rsidP="0040069E">
          <w:pPr>
            <w:pStyle w:val="TOC1"/>
            <w:spacing w:line="480" w:lineRule="auto"/>
            <w:rPr>
              <w:rFonts w:asciiTheme="minorHAnsi" w:eastAsiaTheme="minorEastAsia" w:hAnsiTheme="minorHAnsi"/>
              <w:noProof/>
              <w:sz w:val="22"/>
            </w:rPr>
          </w:pPr>
          <w:hyperlink w:anchor="_Toc170109897" w:history="1">
            <w:r w:rsidR="00A17D74" w:rsidRPr="0040069E">
              <w:rPr>
                <w:rStyle w:val="Hyperlink"/>
                <w:rFonts w:cs="Times New Roman"/>
                <w:noProof/>
              </w:rPr>
              <w:t>LAMPIRAN</w:t>
            </w:r>
            <w:r w:rsidR="00A17D74" w:rsidRPr="0040069E">
              <w:rPr>
                <w:rFonts w:cs="Times New Roman"/>
                <w:noProof/>
                <w:webHidden/>
              </w:rPr>
              <w:tab/>
            </w:r>
            <w:r w:rsidR="00A17D74" w:rsidRPr="0040069E">
              <w:rPr>
                <w:rFonts w:cs="Times New Roman"/>
                <w:noProof/>
                <w:webHidden/>
              </w:rPr>
              <w:fldChar w:fldCharType="begin"/>
            </w:r>
            <w:r w:rsidR="00A17D74" w:rsidRPr="0040069E">
              <w:rPr>
                <w:rFonts w:cs="Times New Roman"/>
                <w:noProof/>
                <w:webHidden/>
              </w:rPr>
              <w:instrText xml:space="preserve"> PAGEREF _Toc170109897 \h </w:instrText>
            </w:r>
            <w:r w:rsidR="00A17D74" w:rsidRPr="0040069E">
              <w:rPr>
                <w:rFonts w:cs="Times New Roman"/>
                <w:noProof/>
                <w:webHidden/>
              </w:rPr>
            </w:r>
            <w:r w:rsidR="00A17D74" w:rsidRPr="0040069E">
              <w:rPr>
                <w:rFonts w:cs="Times New Roman"/>
                <w:noProof/>
                <w:webHidden/>
              </w:rPr>
              <w:fldChar w:fldCharType="separate"/>
            </w:r>
            <w:r w:rsidR="0017483D">
              <w:rPr>
                <w:rFonts w:cs="Times New Roman"/>
                <w:noProof/>
                <w:webHidden/>
              </w:rPr>
              <w:t>144</w:t>
            </w:r>
            <w:r w:rsidR="00A17D74" w:rsidRPr="0040069E">
              <w:rPr>
                <w:rFonts w:cs="Times New Roman"/>
                <w:noProof/>
                <w:webHidden/>
              </w:rPr>
              <w:fldChar w:fldCharType="end"/>
            </w:r>
          </w:hyperlink>
        </w:p>
        <w:p w14:paraId="27888162" w14:textId="25704B3C" w:rsidR="00EE26CE" w:rsidRDefault="00EE26CE" w:rsidP="00840822">
          <w:pPr>
            <w:spacing w:line="360" w:lineRule="auto"/>
          </w:pPr>
          <w:r>
            <w:rPr>
              <w:b/>
              <w:bCs/>
              <w:noProof/>
            </w:rPr>
            <w:fldChar w:fldCharType="end"/>
          </w:r>
        </w:p>
      </w:sdtContent>
    </w:sdt>
    <w:p w14:paraId="03950580" w14:textId="537C1970" w:rsidR="009668F7" w:rsidRDefault="009B694A" w:rsidP="0040069E">
      <w:pPr>
        <w:pStyle w:val="Heading1"/>
      </w:pPr>
      <w:r>
        <w:br w:type="page"/>
      </w:r>
      <w:bookmarkStart w:id="7" w:name="_Toc170109855"/>
      <w:r>
        <w:lastRenderedPageBreak/>
        <w:t xml:space="preserve">DAFTAR </w:t>
      </w:r>
      <w:r w:rsidR="009668F7">
        <w:t>TABEL</w:t>
      </w:r>
      <w:bookmarkEnd w:id="7"/>
      <w:r w:rsidR="009668F7">
        <w:t xml:space="preserve"> </w:t>
      </w:r>
    </w:p>
    <w:p w14:paraId="1A8C1A61" w14:textId="230CB380" w:rsidR="009668F7" w:rsidRDefault="009668F7" w:rsidP="005545FF">
      <w:pPr>
        <w:spacing w:line="480" w:lineRule="auto"/>
        <w:ind w:right="-93"/>
        <w:rPr>
          <w:b/>
        </w:rPr>
      </w:pPr>
      <w:r w:rsidRPr="009668F7">
        <w:rPr>
          <w:b/>
        </w:rPr>
        <w:t>Tabel</w:t>
      </w:r>
      <w:r w:rsidR="003F7757">
        <w:rPr>
          <w:b/>
        </w:rPr>
        <w:t xml:space="preserve"> </w:t>
      </w:r>
      <w:r w:rsidR="003F7757">
        <w:rPr>
          <w:b/>
        </w:rPr>
        <w:tab/>
      </w:r>
      <w:r w:rsidR="003F7757">
        <w:rPr>
          <w:b/>
        </w:rPr>
        <w:tab/>
      </w:r>
      <w:r w:rsidR="003F7757">
        <w:rPr>
          <w:b/>
        </w:rPr>
        <w:tab/>
      </w:r>
      <w:r w:rsidR="003F7757">
        <w:rPr>
          <w:b/>
        </w:rPr>
        <w:tab/>
      </w:r>
      <w:r w:rsidR="003F7757">
        <w:rPr>
          <w:b/>
        </w:rPr>
        <w:tab/>
      </w:r>
      <w:r w:rsidR="003F7757">
        <w:rPr>
          <w:b/>
        </w:rPr>
        <w:tab/>
      </w:r>
      <w:r w:rsidR="003F7757">
        <w:rPr>
          <w:b/>
        </w:rPr>
        <w:tab/>
      </w:r>
      <w:r w:rsidR="003F7757">
        <w:rPr>
          <w:b/>
        </w:rPr>
        <w:tab/>
      </w:r>
      <w:r w:rsidR="003F7757">
        <w:rPr>
          <w:b/>
        </w:rPr>
        <w:tab/>
      </w:r>
      <w:r w:rsidR="008774C1">
        <w:rPr>
          <w:b/>
        </w:rPr>
        <w:tab/>
      </w:r>
      <w:r>
        <w:rPr>
          <w:b/>
        </w:rPr>
        <w:t>Halaman</w:t>
      </w:r>
    </w:p>
    <w:p w14:paraId="54C23747" w14:textId="0423E7AE" w:rsidR="00590CEB" w:rsidRPr="005755FA" w:rsidRDefault="00C77BC9" w:rsidP="00916BDB">
      <w:pPr>
        <w:pStyle w:val="TableofFigures"/>
        <w:numPr>
          <w:ilvl w:val="0"/>
          <w:numId w:val="43"/>
        </w:numPr>
        <w:tabs>
          <w:tab w:val="right" w:leader="dot" w:pos="8261"/>
        </w:tabs>
        <w:spacing w:line="480" w:lineRule="auto"/>
        <w:rPr>
          <w:rFonts w:asciiTheme="minorHAnsi" w:eastAsiaTheme="minorEastAsia" w:hAnsiTheme="minorHAnsi"/>
          <w:noProof/>
          <w:color w:val="000000" w:themeColor="text1"/>
          <w:sz w:val="22"/>
        </w:rPr>
      </w:pPr>
      <w:r w:rsidRPr="005755FA">
        <w:rPr>
          <w:color w:val="000000" w:themeColor="text1"/>
        </w:rPr>
        <w:fldChar w:fldCharType="begin"/>
      </w:r>
      <w:r w:rsidRPr="005755FA">
        <w:rPr>
          <w:color w:val="000000" w:themeColor="text1"/>
        </w:rPr>
        <w:instrText xml:space="preserve"> TOC \h \z \c "Tabel. " </w:instrText>
      </w:r>
      <w:r w:rsidRPr="005755FA">
        <w:rPr>
          <w:color w:val="000000" w:themeColor="text1"/>
        </w:rPr>
        <w:fldChar w:fldCharType="separate"/>
      </w:r>
      <w:hyperlink w:anchor="_Toc168999365" w:history="1">
        <w:r w:rsidR="00EB33DD" w:rsidRPr="005755FA">
          <w:rPr>
            <w:rStyle w:val="Hyperlink"/>
            <w:noProof/>
            <w:color w:val="000000" w:themeColor="text1"/>
          </w:rPr>
          <w:t>Penelitian Terdahulu</w:t>
        </w:r>
        <w:r w:rsidR="00EB33DD" w:rsidRPr="005755FA">
          <w:rPr>
            <w:noProof/>
            <w:webHidden/>
            <w:color w:val="000000" w:themeColor="text1"/>
          </w:rPr>
          <w:tab/>
        </w:r>
        <w:r w:rsidR="00EB33DD" w:rsidRPr="005755FA">
          <w:rPr>
            <w:noProof/>
            <w:webHidden/>
            <w:color w:val="000000" w:themeColor="text1"/>
          </w:rPr>
          <w:fldChar w:fldCharType="begin"/>
        </w:r>
        <w:r w:rsidR="00EB33DD" w:rsidRPr="005755FA">
          <w:rPr>
            <w:noProof/>
            <w:webHidden/>
            <w:color w:val="000000" w:themeColor="text1"/>
          </w:rPr>
          <w:instrText xml:space="preserve"> PAGEREF _Toc168999365 \h </w:instrText>
        </w:r>
        <w:r w:rsidR="00EB33DD" w:rsidRPr="005755FA">
          <w:rPr>
            <w:noProof/>
            <w:webHidden/>
            <w:color w:val="000000" w:themeColor="text1"/>
          </w:rPr>
        </w:r>
        <w:r w:rsidR="00EB33DD" w:rsidRPr="005755FA">
          <w:rPr>
            <w:noProof/>
            <w:webHidden/>
            <w:color w:val="000000" w:themeColor="text1"/>
          </w:rPr>
          <w:fldChar w:fldCharType="separate"/>
        </w:r>
        <w:r w:rsidR="0017483D">
          <w:rPr>
            <w:noProof/>
            <w:webHidden/>
            <w:color w:val="000000" w:themeColor="text1"/>
          </w:rPr>
          <w:t>40</w:t>
        </w:r>
        <w:r w:rsidR="00EB33DD" w:rsidRPr="005755FA">
          <w:rPr>
            <w:noProof/>
            <w:webHidden/>
            <w:color w:val="000000" w:themeColor="text1"/>
          </w:rPr>
          <w:fldChar w:fldCharType="end"/>
        </w:r>
      </w:hyperlink>
    </w:p>
    <w:p w14:paraId="494C9E3C" w14:textId="52799456" w:rsidR="00590CEB" w:rsidRPr="005755FA" w:rsidRDefault="00370ADF" w:rsidP="00916BDB">
      <w:pPr>
        <w:pStyle w:val="TableofFigures"/>
        <w:numPr>
          <w:ilvl w:val="0"/>
          <w:numId w:val="43"/>
        </w:numPr>
        <w:tabs>
          <w:tab w:val="right" w:leader="dot" w:pos="8261"/>
        </w:tabs>
        <w:spacing w:line="480" w:lineRule="auto"/>
        <w:rPr>
          <w:rFonts w:asciiTheme="minorHAnsi" w:eastAsiaTheme="minorEastAsia" w:hAnsiTheme="minorHAnsi"/>
          <w:noProof/>
          <w:color w:val="000000" w:themeColor="text1"/>
          <w:sz w:val="22"/>
        </w:rPr>
      </w:pPr>
      <w:hyperlink w:anchor="_Toc168999366" w:history="1">
        <w:r w:rsidR="00EB33DD" w:rsidRPr="005755FA">
          <w:rPr>
            <w:rStyle w:val="Hyperlink"/>
            <w:noProof/>
            <w:color w:val="000000" w:themeColor="text1"/>
          </w:rPr>
          <w:t>Populasi penelitian</w:t>
        </w:r>
        <w:r w:rsidR="00EB33DD" w:rsidRPr="005755FA">
          <w:rPr>
            <w:noProof/>
            <w:webHidden/>
            <w:color w:val="000000" w:themeColor="text1"/>
          </w:rPr>
          <w:tab/>
        </w:r>
        <w:r w:rsidR="00EB33DD" w:rsidRPr="005755FA">
          <w:rPr>
            <w:noProof/>
            <w:webHidden/>
            <w:color w:val="000000" w:themeColor="text1"/>
          </w:rPr>
          <w:fldChar w:fldCharType="begin"/>
        </w:r>
        <w:r w:rsidR="00EB33DD" w:rsidRPr="005755FA">
          <w:rPr>
            <w:noProof/>
            <w:webHidden/>
            <w:color w:val="000000" w:themeColor="text1"/>
          </w:rPr>
          <w:instrText xml:space="preserve"> PAGEREF _Toc168999366 \h </w:instrText>
        </w:r>
        <w:r w:rsidR="00EB33DD" w:rsidRPr="005755FA">
          <w:rPr>
            <w:noProof/>
            <w:webHidden/>
            <w:color w:val="000000" w:themeColor="text1"/>
          </w:rPr>
        </w:r>
        <w:r w:rsidR="00EB33DD" w:rsidRPr="005755FA">
          <w:rPr>
            <w:noProof/>
            <w:webHidden/>
            <w:color w:val="000000" w:themeColor="text1"/>
          </w:rPr>
          <w:fldChar w:fldCharType="separate"/>
        </w:r>
        <w:r w:rsidR="0017483D">
          <w:rPr>
            <w:noProof/>
            <w:webHidden/>
            <w:color w:val="000000" w:themeColor="text1"/>
          </w:rPr>
          <w:t>64</w:t>
        </w:r>
        <w:r w:rsidR="00EB33DD" w:rsidRPr="005755FA">
          <w:rPr>
            <w:noProof/>
            <w:webHidden/>
            <w:color w:val="000000" w:themeColor="text1"/>
          </w:rPr>
          <w:fldChar w:fldCharType="end"/>
        </w:r>
      </w:hyperlink>
    </w:p>
    <w:p w14:paraId="20BEC63D" w14:textId="356A51B7" w:rsidR="00590CEB" w:rsidRPr="005755FA" w:rsidRDefault="00370ADF" w:rsidP="00916BDB">
      <w:pPr>
        <w:pStyle w:val="TableofFigures"/>
        <w:numPr>
          <w:ilvl w:val="0"/>
          <w:numId w:val="43"/>
        </w:numPr>
        <w:tabs>
          <w:tab w:val="right" w:leader="dot" w:pos="8261"/>
        </w:tabs>
        <w:spacing w:line="480" w:lineRule="auto"/>
        <w:rPr>
          <w:rFonts w:asciiTheme="minorHAnsi" w:eastAsiaTheme="minorEastAsia" w:hAnsiTheme="minorHAnsi"/>
          <w:noProof/>
          <w:color w:val="000000" w:themeColor="text1"/>
          <w:sz w:val="22"/>
        </w:rPr>
      </w:pPr>
      <w:hyperlink w:anchor="_Toc168999367" w:history="1">
        <w:r w:rsidR="00EB33DD" w:rsidRPr="005755FA">
          <w:rPr>
            <w:rStyle w:val="Hyperlink"/>
            <w:noProof/>
            <w:color w:val="000000" w:themeColor="text1"/>
          </w:rPr>
          <w:t>Sampel Penelitian</w:t>
        </w:r>
        <w:r w:rsidR="00EB33DD" w:rsidRPr="005755FA">
          <w:rPr>
            <w:noProof/>
            <w:webHidden/>
            <w:color w:val="000000" w:themeColor="text1"/>
          </w:rPr>
          <w:tab/>
        </w:r>
        <w:r w:rsidR="00EB33DD" w:rsidRPr="005755FA">
          <w:rPr>
            <w:noProof/>
            <w:webHidden/>
            <w:color w:val="000000" w:themeColor="text1"/>
          </w:rPr>
          <w:fldChar w:fldCharType="begin"/>
        </w:r>
        <w:r w:rsidR="00EB33DD" w:rsidRPr="005755FA">
          <w:rPr>
            <w:noProof/>
            <w:webHidden/>
            <w:color w:val="000000" w:themeColor="text1"/>
          </w:rPr>
          <w:instrText xml:space="preserve"> PAGEREF _Toc168999367 \h </w:instrText>
        </w:r>
        <w:r w:rsidR="00EB33DD" w:rsidRPr="005755FA">
          <w:rPr>
            <w:noProof/>
            <w:webHidden/>
            <w:color w:val="000000" w:themeColor="text1"/>
          </w:rPr>
        </w:r>
        <w:r w:rsidR="00EB33DD" w:rsidRPr="005755FA">
          <w:rPr>
            <w:noProof/>
            <w:webHidden/>
            <w:color w:val="000000" w:themeColor="text1"/>
          </w:rPr>
          <w:fldChar w:fldCharType="separate"/>
        </w:r>
        <w:r w:rsidR="0017483D">
          <w:rPr>
            <w:noProof/>
            <w:webHidden/>
            <w:color w:val="000000" w:themeColor="text1"/>
          </w:rPr>
          <w:t>66</w:t>
        </w:r>
        <w:r w:rsidR="00EB33DD" w:rsidRPr="005755FA">
          <w:rPr>
            <w:noProof/>
            <w:webHidden/>
            <w:color w:val="000000" w:themeColor="text1"/>
          </w:rPr>
          <w:fldChar w:fldCharType="end"/>
        </w:r>
      </w:hyperlink>
    </w:p>
    <w:p w14:paraId="058844B0" w14:textId="4F796D11" w:rsidR="00590CEB" w:rsidRPr="005755FA" w:rsidRDefault="00370ADF" w:rsidP="00916BDB">
      <w:pPr>
        <w:pStyle w:val="TableofFigures"/>
        <w:numPr>
          <w:ilvl w:val="0"/>
          <w:numId w:val="43"/>
        </w:numPr>
        <w:tabs>
          <w:tab w:val="right" w:leader="dot" w:pos="8261"/>
        </w:tabs>
        <w:spacing w:line="480" w:lineRule="auto"/>
        <w:rPr>
          <w:rFonts w:asciiTheme="minorHAnsi" w:eastAsiaTheme="minorEastAsia" w:hAnsiTheme="minorHAnsi"/>
          <w:noProof/>
          <w:color w:val="000000" w:themeColor="text1"/>
          <w:sz w:val="22"/>
        </w:rPr>
      </w:pPr>
      <w:hyperlink w:anchor="_Toc168999368" w:history="1">
        <w:r w:rsidR="00EB33DD" w:rsidRPr="005755FA">
          <w:rPr>
            <w:rStyle w:val="Hyperlink"/>
            <w:noProof/>
            <w:color w:val="000000" w:themeColor="text1"/>
          </w:rPr>
          <w:t>Operasional Variabel</w:t>
        </w:r>
        <w:r w:rsidR="00EB33DD" w:rsidRPr="005755FA">
          <w:rPr>
            <w:noProof/>
            <w:webHidden/>
            <w:color w:val="000000" w:themeColor="text1"/>
          </w:rPr>
          <w:tab/>
        </w:r>
        <w:r w:rsidR="00EB33DD" w:rsidRPr="005755FA">
          <w:rPr>
            <w:noProof/>
            <w:webHidden/>
            <w:color w:val="000000" w:themeColor="text1"/>
          </w:rPr>
          <w:fldChar w:fldCharType="begin"/>
        </w:r>
        <w:r w:rsidR="00EB33DD" w:rsidRPr="005755FA">
          <w:rPr>
            <w:noProof/>
            <w:webHidden/>
            <w:color w:val="000000" w:themeColor="text1"/>
          </w:rPr>
          <w:instrText xml:space="preserve"> PAGEREF _Toc168999368 \h </w:instrText>
        </w:r>
        <w:r w:rsidR="00EB33DD" w:rsidRPr="005755FA">
          <w:rPr>
            <w:noProof/>
            <w:webHidden/>
            <w:color w:val="000000" w:themeColor="text1"/>
          </w:rPr>
        </w:r>
        <w:r w:rsidR="00EB33DD" w:rsidRPr="005755FA">
          <w:rPr>
            <w:noProof/>
            <w:webHidden/>
            <w:color w:val="000000" w:themeColor="text1"/>
          </w:rPr>
          <w:fldChar w:fldCharType="separate"/>
        </w:r>
        <w:r w:rsidR="0017483D">
          <w:rPr>
            <w:noProof/>
            <w:webHidden/>
            <w:color w:val="000000" w:themeColor="text1"/>
          </w:rPr>
          <w:t>69</w:t>
        </w:r>
        <w:r w:rsidR="00EB33DD" w:rsidRPr="005755FA">
          <w:rPr>
            <w:noProof/>
            <w:webHidden/>
            <w:color w:val="000000" w:themeColor="text1"/>
          </w:rPr>
          <w:fldChar w:fldCharType="end"/>
        </w:r>
      </w:hyperlink>
    </w:p>
    <w:p w14:paraId="5BD73340" w14:textId="166E1B94" w:rsidR="00590CEB" w:rsidRPr="005755FA" w:rsidRDefault="00370ADF" w:rsidP="00916BDB">
      <w:pPr>
        <w:pStyle w:val="TableofFigures"/>
        <w:numPr>
          <w:ilvl w:val="0"/>
          <w:numId w:val="43"/>
        </w:numPr>
        <w:tabs>
          <w:tab w:val="right" w:leader="dot" w:pos="8261"/>
        </w:tabs>
        <w:spacing w:line="480" w:lineRule="auto"/>
        <w:rPr>
          <w:rFonts w:asciiTheme="minorHAnsi" w:eastAsiaTheme="minorEastAsia" w:hAnsiTheme="minorHAnsi"/>
          <w:noProof/>
          <w:color w:val="000000" w:themeColor="text1"/>
          <w:sz w:val="22"/>
        </w:rPr>
      </w:pPr>
      <w:hyperlink w:anchor="_Toc168999369" w:history="1">
        <w:r w:rsidR="00EB33DD" w:rsidRPr="005755FA">
          <w:rPr>
            <w:rStyle w:val="Hyperlink"/>
            <w:noProof/>
            <w:color w:val="000000" w:themeColor="text1"/>
          </w:rPr>
          <w:t>Sejarah perkembangan pasar modal</w:t>
        </w:r>
        <w:r w:rsidR="00EB33DD" w:rsidRPr="005755FA">
          <w:rPr>
            <w:noProof/>
            <w:webHidden/>
            <w:color w:val="000000" w:themeColor="text1"/>
          </w:rPr>
          <w:tab/>
        </w:r>
        <w:r w:rsidR="00EB33DD" w:rsidRPr="005755FA">
          <w:rPr>
            <w:noProof/>
            <w:webHidden/>
            <w:color w:val="000000" w:themeColor="text1"/>
          </w:rPr>
          <w:fldChar w:fldCharType="begin"/>
        </w:r>
        <w:r w:rsidR="00EB33DD" w:rsidRPr="005755FA">
          <w:rPr>
            <w:noProof/>
            <w:webHidden/>
            <w:color w:val="000000" w:themeColor="text1"/>
          </w:rPr>
          <w:instrText xml:space="preserve"> PAGEREF _Toc168999369 \h </w:instrText>
        </w:r>
        <w:r w:rsidR="00EB33DD" w:rsidRPr="005755FA">
          <w:rPr>
            <w:noProof/>
            <w:webHidden/>
            <w:color w:val="000000" w:themeColor="text1"/>
          </w:rPr>
        </w:r>
        <w:r w:rsidR="00EB33DD" w:rsidRPr="005755FA">
          <w:rPr>
            <w:noProof/>
            <w:webHidden/>
            <w:color w:val="000000" w:themeColor="text1"/>
          </w:rPr>
          <w:fldChar w:fldCharType="separate"/>
        </w:r>
        <w:r w:rsidR="0017483D">
          <w:rPr>
            <w:noProof/>
            <w:webHidden/>
            <w:color w:val="000000" w:themeColor="text1"/>
          </w:rPr>
          <w:t>80</w:t>
        </w:r>
        <w:r w:rsidR="00EB33DD" w:rsidRPr="005755FA">
          <w:rPr>
            <w:noProof/>
            <w:webHidden/>
            <w:color w:val="000000" w:themeColor="text1"/>
          </w:rPr>
          <w:fldChar w:fldCharType="end"/>
        </w:r>
      </w:hyperlink>
    </w:p>
    <w:p w14:paraId="4CD21860" w14:textId="3075CFF6" w:rsidR="00590CEB" w:rsidRPr="005755FA" w:rsidRDefault="00370ADF" w:rsidP="00916BDB">
      <w:pPr>
        <w:pStyle w:val="TableofFigures"/>
        <w:numPr>
          <w:ilvl w:val="0"/>
          <w:numId w:val="43"/>
        </w:numPr>
        <w:tabs>
          <w:tab w:val="right" w:leader="dot" w:pos="8261"/>
        </w:tabs>
        <w:spacing w:line="480" w:lineRule="auto"/>
        <w:rPr>
          <w:rFonts w:asciiTheme="minorHAnsi" w:eastAsiaTheme="minorEastAsia" w:hAnsiTheme="minorHAnsi"/>
          <w:noProof/>
          <w:color w:val="000000" w:themeColor="text1"/>
          <w:sz w:val="22"/>
        </w:rPr>
      </w:pPr>
      <w:hyperlink w:anchor="_Toc168999370" w:history="1">
        <w:r w:rsidR="00EB33DD" w:rsidRPr="005755FA">
          <w:rPr>
            <w:rStyle w:val="Hyperlink"/>
            <w:noProof/>
            <w:color w:val="000000" w:themeColor="text1"/>
          </w:rPr>
          <w:t>Hasil uji statistik deskriptif leverage</w:t>
        </w:r>
        <w:r w:rsidR="00EB33DD" w:rsidRPr="005755FA">
          <w:rPr>
            <w:noProof/>
            <w:webHidden/>
            <w:color w:val="000000" w:themeColor="text1"/>
          </w:rPr>
          <w:tab/>
        </w:r>
        <w:r w:rsidR="00EB33DD" w:rsidRPr="005755FA">
          <w:rPr>
            <w:noProof/>
            <w:webHidden/>
            <w:color w:val="000000" w:themeColor="text1"/>
          </w:rPr>
          <w:fldChar w:fldCharType="begin"/>
        </w:r>
        <w:r w:rsidR="00EB33DD" w:rsidRPr="005755FA">
          <w:rPr>
            <w:noProof/>
            <w:webHidden/>
            <w:color w:val="000000" w:themeColor="text1"/>
          </w:rPr>
          <w:instrText xml:space="preserve"> PAGEREF _Toc168999370 \h </w:instrText>
        </w:r>
        <w:r w:rsidR="00EB33DD" w:rsidRPr="005755FA">
          <w:rPr>
            <w:noProof/>
            <w:webHidden/>
            <w:color w:val="000000" w:themeColor="text1"/>
          </w:rPr>
        </w:r>
        <w:r w:rsidR="00EB33DD" w:rsidRPr="005755FA">
          <w:rPr>
            <w:noProof/>
            <w:webHidden/>
            <w:color w:val="000000" w:themeColor="text1"/>
          </w:rPr>
          <w:fldChar w:fldCharType="separate"/>
        </w:r>
        <w:r w:rsidR="0017483D">
          <w:rPr>
            <w:noProof/>
            <w:webHidden/>
            <w:color w:val="000000" w:themeColor="text1"/>
          </w:rPr>
          <w:t>95</w:t>
        </w:r>
        <w:r w:rsidR="00EB33DD" w:rsidRPr="005755FA">
          <w:rPr>
            <w:noProof/>
            <w:webHidden/>
            <w:color w:val="000000" w:themeColor="text1"/>
          </w:rPr>
          <w:fldChar w:fldCharType="end"/>
        </w:r>
      </w:hyperlink>
    </w:p>
    <w:p w14:paraId="589BC11B" w14:textId="505E9DFE" w:rsidR="00590CEB" w:rsidRPr="005755FA" w:rsidRDefault="00370ADF" w:rsidP="00916BDB">
      <w:pPr>
        <w:pStyle w:val="TableofFigures"/>
        <w:numPr>
          <w:ilvl w:val="0"/>
          <w:numId w:val="43"/>
        </w:numPr>
        <w:tabs>
          <w:tab w:val="right" w:leader="dot" w:pos="8261"/>
        </w:tabs>
        <w:spacing w:line="480" w:lineRule="auto"/>
        <w:rPr>
          <w:rFonts w:asciiTheme="minorHAnsi" w:eastAsiaTheme="minorEastAsia" w:hAnsiTheme="minorHAnsi"/>
          <w:noProof/>
          <w:color w:val="000000" w:themeColor="text1"/>
          <w:sz w:val="22"/>
        </w:rPr>
      </w:pPr>
      <w:hyperlink w:anchor="_Toc168999371" w:history="1">
        <w:r w:rsidR="00EB33DD" w:rsidRPr="005755FA">
          <w:rPr>
            <w:rStyle w:val="Hyperlink"/>
            <w:noProof/>
            <w:color w:val="000000" w:themeColor="text1"/>
          </w:rPr>
          <w:t>Data sekunder Leverage 2019-2023</w:t>
        </w:r>
        <w:r w:rsidR="00EB33DD" w:rsidRPr="005755FA">
          <w:rPr>
            <w:noProof/>
            <w:webHidden/>
            <w:color w:val="000000" w:themeColor="text1"/>
          </w:rPr>
          <w:tab/>
        </w:r>
        <w:r w:rsidR="00EB33DD" w:rsidRPr="005755FA">
          <w:rPr>
            <w:noProof/>
            <w:webHidden/>
            <w:color w:val="000000" w:themeColor="text1"/>
          </w:rPr>
          <w:fldChar w:fldCharType="begin"/>
        </w:r>
        <w:r w:rsidR="00EB33DD" w:rsidRPr="005755FA">
          <w:rPr>
            <w:noProof/>
            <w:webHidden/>
            <w:color w:val="000000" w:themeColor="text1"/>
          </w:rPr>
          <w:instrText xml:space="preserve"> PAGEREF _Toc168999371 \h </w:instrText>
        </w:r>
        <w:r w:rsidR="00EB33DD" w:rsidRPr="005755FA">
          <w:rPr>
            <w:noProof/>
            <w:webHidden/>
            <w:color w:val="000000" w:themeColor="text1"/>
          </w:rPr>
        </w:r>
        <w:r w:rsidR="00EB33DD" w:rsidRPr="005755FA">
          <w:rPr>
            <w:noProof/>
            <w:webHidden/>
            <w:color w:val="000000" w:themeColor="text1"/>
          </w:rPr>
          <w:fldChar w:fldCharType="separate"/>
        </w:r>
        <w:r w:rsidR="0017483D">
          <w:rPr>
            <w:noProof/>
            <w:webHidden/>
            <w:color w:val="000000" w:themeColor="text1"/>
          </w:rPr>
          <w:t>95</w:t>
        </w:r>
        <w:r w:rsidR="00EB33DD" w:rsidRPr="005755FA">
          <w:rPr>
            <w:noProof/>
            <w:webHidden/>
            <w:color w:val="000000" w:themeColor="text1"/>
          </w:rPr>
          <w:fldChar w:fldCharType="end"/>
        </w:r>
      </w:hyperlink>
    </w:p>
    <w:p w14:paraId="4C9FE8D8" w14:textId="21310036" w:rsidR="00590CEB" w:rsidRPr="005755FA" w:rsidRDefault="00370ADF" w:rsidP="00916BDB">
      <w:pPr>
        <w:pStyle w:val="TableofFigures"/>
        <w:numPr>
          <w:ilvl w:val="0"/>
          <w:numId w:val="43"/>
        </w:numPr>
        <w:tabs>
          <w:tab w:val="right" w:leader="dot" w:pos="8261"/>
        </w:tabs>
        <w:spacing w:line="480" w:lineRule="auto"/>
        <w:rPr>
          <w:rFonts w:asciiTheme="minorHAnsi" w:eastAsiaTheme="minorEastAsia" w:hAnsiTheme="minorHAnsi"/>
          <w:noProof/>
          <w:color w:val="000000" w:themeColor="text1"/>
          <w:sz w:val="22"/>
        </w:rPr>
      </w:pPr>
      <w:hyperlink w:anchor="_Toc168999372" w:history="1">
        <w:r w:rsidR="00EB33DD" w:rsidRPr="005755FA">
          <w:rPr>
            <w:rStyle w:val="Hyperlink"/>
            <w:noProof/>
            <w:color w:val="000000" w:themeColor="text1"/>
          </w:rPr>
          <w:t>Hasil uji statistik deskriptif Likuiditas</w:t>
        </w:r>
        <w:r w:rsidR="00EB33DD" w:rsidRPr="005755FA">
          <w:rPr>
            <w:noProof/>
            <w:webHidden/>
            <w:color w:val="000000" w:themeColor="text1"/>
          </w:rPr>
          <w:tab/>
        </w:r>
        <w:r w:rsidR="00EB33DD" w:rsidRPr="005755FA">
          <w:rPr>
            <w:noProof/>
            <w:webHidden/>
            <w:color w:val="000000" w:themeColor="text1"/>
          </w:rPr>
          <w:fldChar w:fldCharType="begin"/>
        </w:r>
        <w:r w:rsidR="00EB33DD" w:rsidRPr="005755FA">
          <w:rPr>
            <w:noProof/>
            <w:webHidden/>
            <w:color w:val="000000" w:themeColor="text1"/>
          </w:rPr>
          <w:instrText xml:space="preserve"> PAGEREF _Toc168999372 \h </w:instrText>
        </w:r>
        <w:r w:rsidR="00EB33DD" w:rsidRPr="005755FA">
          <w:rPr>
            <w:noProof/>
            <w:webHidden/>
            <w:color w:val="000000" w:themeColor="text1"/>
          </w:rPr>
        </w:r>
        <w:r w:rsidR="00EB33DD" w:rsidRPr="005755FA">
          <w:rPr>
            <w:noProof/>
            <w:webHidden/>
            <w:color w:val="000000" w:themeColor="text1"/>
          </w:rPr>
          <w:fldChar w:fldCharType="separate"/>
        </w:r>
        <w:r w:rsidR="0017483D">
          <w:rPr>
            <w:noProof/>
            <w:webHidden/>
            <w:color w:val="000000" w:themeColor="text1"/>
          </w:rPr>
          <w:t>97</w:t>
        </w:r>
        <w:r w:rsidR="00EB33DD" w:rsidRPr="005755FA">
          <w:rPr>
            <w:noProof/>
            <w:webHidden/>
            <w:color w:val="000000" w:themeColor="text1"/>
          </w:rPr>
          <w:fldChar w:fldCharType="end"/>
        </w:r>
      </w:hyperlink>
    </w:p>
    <w:p w14:paraId="74C5D512" w14:textId="46CE4BA5" w:rsidR="00590CEB" w:rsidRPr="005755FA" w:rsidRDefault="00370ADF" w:rsidP="00916BDB">
      <w:pPr>
        <w:pStyle w:val="TableofFigures"/>
        <w:numPr>
          <w:ilvl w:val="0"/>
          <w:numId w:val="43"/>
        </w:numPr>
        <w:tabs>
          <w:tab w:val="right" w:leader="dot" w:pos="8261"/>
        </w:tabs>
        <w:spacing w:line="480" w:lineRule="auto"/>
        <w:rPr>
          <w:rFonts w:asciiTheme="minorHAnsi" w:eastAsiaTheme="minorEastAsia" w:hAnsiTheme="minorHAnsi"/>
          <w:noProof/>
          <w:color w:val="000000" w:themeColor="text1"/>
          <w:sz w:val="22"/>
        </w:rPr>
      </w:pPr>
      <w:hyperlink w:anchor="_Toc168999373" w:history="1">
        <w:r w:rsidR="00EB33DD" w:rsidRPr="005755FA">
          <w:rPr>
            <w:rStyle w:val="Hyperlink"/>
            <w:noProof/>
            <w:color w:val="000000" w:themeColor="text1"/>
          </w:rPr>
          <w:t>Data sekunder Likuiditas 2019-2023</w:t>
        </w:r>
        <w:r w:rsidR="00EB33DD" w:rsidRPr="005755FA">
          <w:rPr>
            <w:noProof/>
            <w:webHidden/>
            <w:color w:val="000000" w:themeColor="text1"/>
          </w:rPr>
          <w:tab/>
        </w:r>
        <w:r w:rsidR="00EB33DD" w:rsidRPr="005755FA">
          <w:rPr>
            <w:noProof/>
            <w:webHidden/>
            <w:color w:val="000000" w:themeColor="text1"/>
          </w:rPr>
          <w:fldChar w:fldCharType="begin"/>
        </w:r>
        <w:r w:rsidR="00EB33DD" w:rsidRPr="005755FA">
          <w:rPr>
            <w:noProof/>
            <w:webHidden/>
            <w:color w:val="000000" w:themeColor="text1"/>
          </w:rPr>
          <w:instrText xml:space="preserve"> PAGEREF _Toc168999373 \h </w:instrText>
        </w:r>
        <w:r w:rsidR="00EB33DD" w:rsidRPr="005755FA">
          <w:rPr>
            <w:noProof/>
            <w:webHidden/>
            <w:color w:val="000000" w:themeColor="text1"/>
          </w:rPr>
        </w:r>
        <w:r w:rsidR="00EB33DD" w:rsidRPr="005755FA">
          <w:rPr>
            <w:noProof/>
            <w:webHidden/>
            <w:color w:val="000000" w:themeColor="text1"/>
          </w:rPr>
          <w:fldChar w:fldCharType="separate"/>
        </w:r>
        <w:r w:rsidR="0017483D">
          <w:rPr>
            <w:noProof/>
            <w:webHidden/>
            <w:color w:val="000000" w:themeColor="text1"/>
          </w:rPr>
          <w:t>97</w:t>
        </w:r>
        <w:r w:rsidR="00EB33DD" w:rsidRPr="005755FA">
          <w:rPr>
            <w:noProof/>
            <w:webHidden/>
            <w:color w:val="000000" w:themeColor="text1"/>
          </w:rPr>
          <w:fldChar w:fldCharType="end"/>
        </w:r>
      </w:hyperlink>
    </w:p>
    <w:p w14:paraId="6F4F6B33" w14:textId="679901B4" w:rsidR="00590CEB" w:rsidRPr="005755FA" w:rsidRDefault="00370ADF" w:rsidP="00916BDB">
      <w:pPr>
        <w:pStyle w:val="TableofFigures"/>
        <w:numPr>
          <w:ilvl w:val="0"/>
          <w:numId w:val="43"/>
        </w:numPr>
        <w:tabs>
          <w:tab w:val="right" w:leader="dot" w:pos="8261"/>
        </w:tabs>
        <w:spacing w:line="480" w:lineRule="auto"/>
        <w:rPr>
          <w:rFonts w:asciiTheme="minorHAnsi" w:eastAsiaTheme="minorEastAsia" w:hAnsiTheme="minorHAnsi"/>
          <w:noProof/>
          <w:color w:val="000000" w:themeColor="text1"/>
          <w:sz w:val="22"/>
        </w:rPr>
      </w:pPr>
      <w:hyperlink w:anchor="_Toc168999374" w:history="1">
        <w:r w:rsidR="00EB33DD" w:rsidRPr="005755FA">
          <w:rPr>
            <w:rStyle w:val="Hyperlink"/>
            <w:noProof/>
            <w:color w:val="000000" w:themeColor="text1"/>
          </w:rPr>
          <w:t>Hasil uji statistik deskriptif Firm Size</w:t>
        </w:r>
        <w:r w:rsidR="00EB33DD" w:rsidRPr="005755FA">
          <w:rPr>
            <w:noProof/>
            <w:webHidden/>
            <w:color w:val="000000" w:themeColor="text1"/>
          </w:rPr>
          <w:tab/>
        </w:r>
        <w:r w:rsidR="00EB33DD" w:rsidRPr="005755FA">
          <w:rPr>
            <w:noProof/>
            <w:webHidden/>
            <w:color w:val="000000" w:themeColor="text1"/>
          </w:rPr>
          <w:fldChar w:fldCharType="begin"/>
        </w:r>
        <w:r w:rsidR="00EB33DD" w:rsidRPr="005755FA">
          <w:rPr>
            <w:noProof/>
            <w:webHidden/>
            <w:color w:val="000000" w:themeColor="text1"/>
          </w:rPr>
          <w:instrText xml:space="preserve"> PAGEREF _Toc168999374 \h </w:instrText>
        </w:r>
        <w:r w:rsidR="00EB33DD" w:rsidRPr="005755FA">
          <w:rPr>
            <w:noProof/>
            <w:webHidden/>
            <w:color w:val="000000" w:themeColor="text1"/>
          </w:rPr>
        </w:r>
        <w:r w:rsidR="00EB33DD" w:rsidRPr="005755FA">
          <w:rPr>
            <w:noProof/>
            <w:webHidden/>
            <w:color w:val="000000" w:themeColor="text1"/>
          </w:rPr>
          <w:fldChar w:fldCharType="separate"/>
        </w:r>
        <w:r w:rsidR="0017483D">
          <w:rPr>
            <w:noProof/>
            <w:webHidden/>
            <w:color w:val="000000" w:themeColor="text1"/>
          </w:rPr>
          <w:t>99</w:t>
        </w:r>
        <w:r w:rsidR="00EB33DD" w:rsidRPr="005755FA">
          <w:rPr>
            <w:noProof/>
            <w:webHidden/>
            <w:color w:val="000000" w:themeColor="text1"/>
          </w:rPr>
          <w:fldChar w:fldCharType="end"/>
        </w:r>
      </w:hyperlink>
    </w:p>
    <w:p w14:paraId="075C25F3" w14:textId="70C07672" w:rsidR="00590CEB" w:rsidRPr="005755FA" w:rsidRDefault="00370ADF" w:rsidP="00916BDB">
      <w:pPr>
        <w:pStyle w:val="TableofFigures"/>
        <w:numPr>
          <w:ilvl w:val="0"/>
          <w:numId w:val="43"/>
        </w:numPr>
        <w:tabs>
          <w:tab w:val="right" w:leader="dot" w:pos="8261"/>
        </w:tabs>
        <w:spacing w:line="480" w:lineRule="auto"/>
        <w:rPr>
          <w:rFonts w:asciiTheme="minorHAnsi" w:eastAsiaTheme="minorEastAsia" w:hAnsiTheme="minorHAnsi"/>
          <w:noProof/>
          <w:color w:val="000000" w:themeColor="text1"/>
          <w:sz w:val="22"/>
        </w:rPr>
      </w:pPr>
      <w:hyperlink w:anchor="_Toc168999375" w:history="1">
        <w:r w:rsidR="00EB33DD" w:rsidRPr="005755FA">
          <w:rPr>
            <w:rStyle w:val="Hyperlink"/>
            <w:noProof/>
            <w:color w:val="000000" w:themeColor="text1"/>
          </w:rPr>
          <w:t>Data sekunder Firm Size 2019-2023</w:t>
        </w:r>
        <w:r w:rsidR="00EB33DD" w:rsidRPr="005755FA">
          <w:rPr>
            <w:noProof/>
            <w:webHidden/>
            <w:color w:val="000000" w:themeColor="text1"/>
          </w:rPr>
          <w:tab/>
        </w:r>
        <w:r w:rsidR="00EB33DD" w:rsidRPr="005755FA">
          <w:rPr>
            <w:noProof/>
            <w:webHidden/>
            <w:color w:val="000000" w:themeColor="text1"/>
          </w:rPr>
          <w:fldChar w:fldCharType="begin"/>
        </w:r>
        <w:r w:rsidR="00EB33DD" w:rsidRPr="005755FA">
          <w:rPr>
            <w:noProof/>
            <w:webHidden/>
            <w:color w:val="000000" w:themeColor="text1"/>
          </w:rPr>
          <w:instrText xml:space="preserve"> PAGEREF _Toc168999375 \h </w:instrText>
        </w:r>
        <w:r w:rsidR="00EB33DD" w:rsidRPr="005755FA">
          <w:rPr>
            <w:noProof/>
            <w:webHidden/>
            <w:color w:val="000000" w:themeColor="text1"/>
          </w:rPr>
        </w:r>
        <w:r w:rsidR="00EB33DD" w:rsidRPr="005755FA">
          <w:rPr>
            <w:noProof/>
            <w:webHidden/>
            <w:color w:val="000000" w:themeColor="text1"/>
          </w:rPr>
          <w:fldChar w:fldCharType="separate"/>
        </w:r>
        <w:r w:rsidR="0017483D">
          <w:rPr>
            <w:noProof/>
            <w:webHidden/>
            <w:color w:val="000000" w:themeColor="text1"/>
          </w:rPr>
          <w:t>100</w:t>
        </w:r>
        <w:r w:rsidR="00EB33DD" w:rsidRPr="005755FA">
          <w:rPr>
            <w:noProof/>
            <w:webHidden/>
            <w:color w:val="000000" w:themeColor="text1"/>
          </w:rPr>
          <w:fldChar w:fldCharType="end"/>
        </w:r>
      </w:hyperlink>
    </w:p>
    <w:p w14:paraId="079485A9" w14:textId="0FD5FAEA" w:rsidR="00590CEB" w:rsidRPr="005755FA" w:rsidRDefault="00370ADF" w:rsidP="00916BDB">
      <w:pPr>
        <w:pStyle w:val="TableofFigures"/>
        <w:numPr>
          <w:ilvl w:val="0"/>
          <w:numId w:val="43"/>
        </w:numPr>
        <w:tabs>
          <w:tab w:val="right" w:leader="dot" w:pos="8261"/>
        </w:tabs>
        <w:spacing w:line="480" w:lineRule="auto"/>
        <w:rPr>
          <w:rFonts w:asciiTheme="minorHAnsi" w:eastAsiaTheme="minorEastAsia" w:hAnsiTheme="minorHAnsi"/>
          <w:noProof/>
          <w:color w:val="000000" w:themeColor="text1"/>
          <w:sz w:val="22"/>
        </w:rPr>
      </w:pPr>
      <w:hyperlink w:anchor="_Toc168999376" w:history="1">
        <w:r w:rsidR="00EB33DD" w:rsidRPr="005755FA">
          <w:rPr>
            <w:rStyle w:val="Hyperlink"/>
            <w:noProof/>
            <w:color w:val="000000" w:themeColor="text1"/>
          </w:rPr>
          <w:t>Hasil uji statistik deskriptif Sustainability report</w:t>
        </w:r>
        <w:r w:rsidR="00EB33DD" w:rsidRPr="005755FA">
          <w:rPr>
            <w:noProof/>
            <w:webHidden/>
            <w:color w:val="000000" w:themeColor="text1"/>
          </w:rPr>
          <w:tab/>
        </w:r>
        <w:r w:rsidR="00EB33DD" w:rsidRPr="005755FA">
          <w:rPr>
            <w:noProof/>
            <w:webHidden/>
            <w:color w:val="000000" w:themeColor="text1"/>
          </w:rPr>
          <w:fldChar w:fldCharType="begin"/>
        </w:r>
        <w:r w:rsidR="00EB33DD" w:rsidRPr="005755FA">
          <w:rPr>
            <w:noProof/>
            <w:webHidden/>
            <w:color w:val="000000" w:themeColor="text1"/>
          </w:rPr>
          <w:instrText xml:space="preserve"> PAGEREF _Toc168999376 \h </w:instrText>
        </w:r>
        <w:r w:rsidR="00EB33DD" w:rsidRPr="005755FA">
          <w:rPr>
            <w:noProof/>
            <w:webHidden/>
            <w:color w:val="000000" w:themeColor="text1"/>
          </w:rPr>
        </w:r>
        <w:r w:rsidR="00EB33DD" w:rsidRPr="005755FA">
          <w:rPr>
            <w:noProof/>
            <w:webHidden/>
            <w:color w:val="000000" w:themeColor="text1"/>
          </w:rPr>
          <w:fldChar w:fldCharType="separate"/>
        </w:r>
        <w:r w:rsidR="0017483D">
          <w:rPr>
            <w:noProof/>
            <w:webHidden/>
            <w:color w:val="000000" w:themeColor="text1"/>
          </w:rPr>
          <w:t>101</w:t>
        </w:r>
        <w:r w:rsidR="00EB33DD" w:rsidRPr="005755FA">
          <w:rPr>
            <w:noProof/>
            <w:webHidden/>
            <w:color w:val="000000" w:themeColor="text1"/>
          </w:rPr>
          <w:fldChar w:fldCharType="end"/>
        </w:r>
      </w:hyperlink>
    </w:p>
    <w:p w14:paraId="6A6E2E5F" w14:textId="012204DA" w:rsidR="005755FA" w:rsidRPr="005755FA" w:rsidRDefault="00370ADF" w:rsidP="00916BDB">
      <w:pPr>
        <w:pStyle w:val="TableofFigures"/>
        <w:numPr>
          <w:ilvl w:val="0"/>
          <w:numId w:val="43"/>
        </w:numPr>
        <w:tabs>
          <w:tab w:val="right" w:leader="dot" w:pos="8261"/>
        </w:tabs>
        <w:spacing w:line="480" w:lineRule="auto"/>
        <w:rPr>
          <w:rFonts w:asciiTheme="minorHAnsi" w:eastAsiaTheme="minorEastAsia" w:hAnsiTheme="minorHAnsi"/>
          <w:noProof/>
          <w:color w:val="000000" w:themeColor="text1"/>
          <w:sz w:val="22"/>
        </w:rPr>
      </w:pPr>
      <w:hyperlink w:anchor="_Toc168999377" w:history="1">
        <w:r w:rsidR="00EB33DD" w:rsidRPr="005755FA">
          <w:rPr>
            <w:rStyle w:val="Hyperlink"/>
            <w:noProof/>
            <w:color w:val="000000" w:themeColor="text1"/>
          </w:rPr>
          <w:t>Data sekunder Sustainability report 2019-2023</w:t>
        </w:r>
        <w:r w:rsidR="00EB33DD" w:rsidRPr="005755FA">
          <w:rPr>
            <w:noProof/>
            <w:webHidden/>
            <w:color w:val="000000" w:themeColor="text1"/>
          </w:rPr>
          <w:tab/>
        </w:r>
        <w:r w:rsidR="00EB33DD" w:rsidRPr="005755FA">
          <w:rPr>
            <w:noProof/>
            <w:webHidden/>
            <w:color w:val="000000" w:themeColor="text1"/>
          </w:rPr>
          <w:fldChar w:fldCharType="begin"/>
        </w:r>
        <w:r w:rsidR="00EB33DD" w:rsidRPr="005755FA">
          <w:rPr>
            <w:noProof/>
            <w:webHidden/>
            <w:color w:val="000000" w:themeColor="text1"/>
          </w:rPr>
          <w:instrText xml:space="preserve"> PAGEREF _Toc168999377 \h </w:instrText>
        </w:r>
        <w:r w:rsidR="00EB33DD" w:rsidRPr="005755FA">
          <w:rPr>
            <w:noProof/>
            <w:webHidden/>
            <w:color w:val="000000" w:themeColor="text1"/>
          </w:rPr>
        </w:r>
        <w:r w:rsidR="00EB33DD" w:rsidRPr="005755FA">
          <w:rPr>
            <w:noProof/>
            <w:webHidden/>
            <w:color w:val="000000" w:themeColor="text1"/>
          </w:rPr>
          <w:fldChar w:fldCharType="separate"/>
        </w:r>
        <w:r w:rsidR="0017483D">
          <w:rPr>
            <w:noProof/>
            <w:webHidden/>
            <w:color w:val="000000" w:themeColor="text1"/>
          </w:rPr>
          <w:t>102</w:t>
        </w:r>
        <w:r w:rsidR="00EB33DD" w:rsidRPr="005755FA">
          <w:rPr>
            <w:noProof/>
            <w:webHidden/>
            <w:color w:val="000000" w:themeColor="text1"/>
          </w:rPr>
          <w:fldChar w:fldCharType="end"/>
        </w:r>
      </w:hyperlink>
    </w:p>
    <w:p w14:paraId="27EB5141" w14:textId="33CBBBD2" w:rsidR="005755FA" w:rsidRPr="005755FA" w:rsidRDefault="00370ADF" w:rsidP="00916BDB">
      <w:pPr>
        <w:pStyle w:val="TableofFigures"/>
        <w:numPr>
          <w:ilvl w:val="0"/>
          <w:numId w:val="43"/>
        </w:numPr>
        <w:tabs>
          <w:tab w:val="right" w:leader="dot" w:pos="8261"/>
        </w:tabs>
        <w:spacing w:line="480" w:lineRule="auto"/>
        <w:rPr>
          <w:rFonts w:asciiTheme="minorHAnsi" w:eastAsiaTheme="minorEastAsia" w:hAnsiTheme="minorHAnsi"/>
          <w:noProof/>
          <w:color w:val="000000" w:themeColor="text1"/>
          <w:sz w:val="22"/>
        </w:rPr>
      </w:pPr>
      <w:hyperlink w:anchor="_Toc168999378" w:history="1">
        <w:r w:rsidR="00EB33DD" w:rsidRPr="005755FA">
          <w:rPr>
            <w:rStyle w:val="Hyperlink"/>
            <w:noProof/>
            <w:color w:val="000000" w:themeColor="text1"/>
          </w:rPr>
          <w:t>Hasil uji statistik deskriptif Profitabilitas</w:t>
        </w:r>
        <w:r w:rsidR="00EB33DD" w:rsidRPr="005755FA">
          <w:rPr>
            <w:noProof/>
            <w:webHidden/>
            <w:color w:val="000000" w:themeColor="text1"/>
          </w:rPr>
          <w:tab/>
        </w:r>
        <w:r w:rsidR="00EB33DD" w:rsidRPr="005755FA">
          <w:rPr>
            <w:noProof/>
            <w:webHidden/>
            <w:color w:val="000000" w:themeColor="text1"/>
          </w:rPr>
          <w:fldChar w:fldCharType="begin"/>
        </w:r>
        <w:r w:rsidR="00EB33DD" w:rsidRPr="005755FA">
          <w:rPr>
            <w:noProof/>
            <w:webHidden/>
            <w:color w:val="000000" w:themeColor="text1"/>
          </w:rPr>
          <w:instrText xml:space="preserve"> PAGEREF _Toc168999378 \h </w:instrText>
        </w:r>
        <w:r w:rsidR="00EB33DD" w:rsidRPr="005755FA">
          <w:rPr>
            <w:noProof/>
            <w:webHidden/>
            <w:color w:val="000000" w:themeColor="text1"/>
          </w:rPr>
        </w:r>
        <w:r w:rsidR="00EB33DD" w:rsidRPr="005755FA">
          <w:rPr>
            <w:noProof/>
            <w:webHidden/>
            <w:color w:val="000000" w:themeColor="text1"/>
          </w:rPr>
          <w:fldChar w:fldCharType="separate"/>
        </w:r>
        <w:r w:rsidR="0017483D">
          <w:rPr>
            <w:noProof/>
            <w:webHidden/>
            <w:color w:val="000000" w:themeColor="text1"/>
          </w:rPr>
          <w:t>104</w:t>
        </w:r>
        <w:r w:rsidR="00EB33DD" w:rsidRPr="005755FA">
          <w:rPr>
            <w:noProof/>
            <w:webHidden/>
            <w:color w:val="000000" w:themeColor="text1"/>
          </w:rPr>
          <w:fldChar w:fldCharType="end"/>
        </w:r>
      </w:hyperlink>
    </w:p>
    <w:p w14:paraId="65A34E1E" w14:textId="27804F0C" w:rsidR="005755FA" w:rsidRPr="005755FA" w:rsidRDefault="00370ADF" w:rsidP="00916BDB">
      <w:pPr>
        <w:pStyle w:val="TableofFigures"/>
        <w:numPr>
          <w:ilvl w:val="0"/>
          <w:numId w:val="43"/>
        </w:numPr>
        <w:tabs>
          <w:tab w:val="right" w:leader="dot" w:pos="8261"/>
        </w:tabs>
        <w:spacing w:line="480" w:lineRule="auto"/>
        <w:rPr>
          <w:rFonts w:asciiTheme="minorHAnsi" w:eastAsiaTheme="minorEastAsia" w:hAnsiTheme="minorHAnsi"/>
          <w:noProof/>
          <w:color w:val="000000" w:themeColor="text1"/>
          <w:sz w:val="22"/>
        </w:rPr>
      </w:pPr>
      <w:hyperlink w:anchor="_Toc168999379" w:history="1">
        <w:r w:rsidR="00EB33DD" w:rsidRPr="005755FA">
          <w:rPr>
            <w:rStyle w:val="Hyperlink"/>
            <w:noProof/>
            <w:color w:val="000000" w:themeColor="text1"/>
          </w:rPr>
          <w:t>Data sekunder Profitabilitas 2019-2023</w:t>
        </w:r>
        <w:r w:rsidR="00EB33DD" w:rsidRPr="005755FA">
          <w:rPr>
            <w:noProof/>
            <w:webHidden/>
            <w:color w:val="000000" w:themeColor="text1"/>
          </w:rPr>
          <w:tab/>
        </w:r>
        <w:r w:rsidR="00EB33DD" w:rsidRPr="005755FA">
          <w:rPr>
            <w:noProof/>
            <w:webHidden/>
            <w:color w:val="000000" w:themeColor="text1"/>
          </w:rPr>
          <w:fldChar w:fldCharType="begin"/>
        </w:r>
        <w:r w:rsidR="00EB33DD" w:rsidRPr="005755FA">
          <w:rPr>
            <w:noProof/>
            <w:webHidden/>
            <w:color w:val="000000" w:themeColor="text1"/>
          </w:rPr>
          <w:instrText xml:space="preserve"> PAGEREF _Toc168999379 \h </w:instrText>
        </w:r>
        <w:r w:rsidR="00EB33DD" w:rsidRPr="005755FA">
          <w:rPr>
            <w:noProof/>
            <w:webHidden/>
            <w:color w:val="000000" w:themeColor="text1"/>
          </w:rPr>
        </w:r>
        <w:r w:rsidR="00EB33DD" w:rsidRPr="005755FA">
          <w:rPr>
            <w:noProof/>
            <w:webHidden/>
            <w:color w:val="000000" w:themeColor="text1"/>
          </w:rPr>
          <w:fldChar w:fldCharType="separate"/>
        </w:r>
        <w:r w:rsidR="0017483D">
          <w:rPr>
            <w:noProof/>
            <w:webHidden/>
            <w:color w:val="000000" w:themeColor="text1"/>
          </w:rPr>
          <w:t>104</w:t>
        </w:r>
        <w:r w:rsidR="00EB33DD" w:rsidRPr="005755FA">
          <w:rPr>
            <w:noProof/>
            <w:webHidden/>
            <w:color w:val="000000" w:themeColor="text1"/>
          </w:rPr>
          <w:fldChar w:fldCharType="end"/>
        </w:r>
      </w:hyperlink>
    </w:p>
    <w:p w14:paraId="6C7E19FE" w14:textId="463233C7" w:rsidR="005755FA" w:rsidRPr="005755FA" w:rsidRDefault="00370ADF" w:rsidP="00916BDB">
      <w:pPr>
        <w:pStyle w:val="TableofFigures"/>
        <w:numPr>
          <w:ilvl w:val="0"/>
          <w:numId w:val="43"/>
        </w:numPr>
        <w:tabs>
          <w:tab w:val="right" w:leader="dot" w:pos="8261"/>
        </w:tabs>
        <w:spacing w:line="480" w:lineRule="auto"/>
        <w:rPr>
          <w:rFonts w:asciiTheme="minorHAnsi" w:eastAsiaTheme="minorEastAsia" w:hAnsiTheme="minorHAnsi"/>
          <w:noProof/>
          <w:color w:val="000000" w:themeColor="text1"/>
          <w:sz w:val="22"/>
        </w:rPr>
      </w:pPr>
      <w:hyperlink w:anchor="_Toc168999380" w:history="1">
        <w:r w:rsidR="00EB33DD" w:rsidRPr="005755FA">
          <w:rPr>
            <w:rStyle w:val="Hyperlink"/>
            <w:noProof/>
            <w:color w:val="000000" w:themeColor="text1"/>
          </w:rPr>
          <w:t>Hasil Uji Normalitas Kolmogorov Simrnov</w:t>
        </w:r>
        <w:r w:rsidR="00EB33DD" w:rsidRPr="005755FA">
          <w:rPr>
            <w:noProof/>
            <w:webHidden/>
            <w:color w:val="000000" w:themeColor="text1"/>
          </w:rPr>
          <w:tab/>
        </w:r>
        <w:r w:rsidR="00EB33DD" w:rsidRPr="005755FA">
          <w:rPr>
            <w:noProof/>
            <w:webHidden/>
            <w:color w:val="000000" w:themeColor="text1"/>
          </w:rPr>
          <w:fldChar w:fldCharType="begin"/>
        </w:r>
        <w:r w:rsidR="00EB33DD" w:rsidRPr="005755FA">
          <w:rPr>
            <w:noProof/>
            <w:webHidden/>
            <w:color w:val="000000" w:themeColor="text1"/>
          </w:rPr>
          <w:instrText xml:space="preserve"> PAGEREF _Toc168999380 \h </w:instrText>
        </w:r>
        <w:r w:rsidR="00EB33DD" w:rsidRPr="005755FA">
          <w:rPr>
            <w:noProof/>
            <w:webHidden/>
            <w:color w:val="000000" w:themeColor="text1"/>
          </w:rPr>
        </w:r>
        <w:r w:rsidR="00EB33DD" w:rsidRPr="005755FA">
          <w:rPr>
            <w:noProof/>
            <w:webHidden/>
            <w:color w:val="000000" w:themeColor="text1"/>
          </w:rPr>
          <w:fldChar w:fldCharType="separate"/>
        </w:r>
        <w:r w:rsidR="0017483D">
          <w:rPr>
            <w:noProof/>
            <w:webHidden/>
            <w:color w:val="000000" w:themeColor="text1"/>
          </w:rPr>
          <w:t>108</w:t>
        </w:r>
        <w:r w:rsidR="00EB33DD" w:rsidRPr="005755FA">
          <w:rPr>
            <w:noProof/>
            <w:webHidden/>
            <w:color w:val="000000" w:themeColor="text1"/>
          </w:rPr>
          <w:fldChar w:fldCharType="end"/>
        </w:r>
      </w:hyperlink>
    </w:p>
    <w:p w14:paraId="790139EE" w14:textId="0BF5CF3D" w:rsidR="005755FA" w:rsidRPr="005755FA" w:rsidRDefault="00370ADF" w:rsidP="00916BDB">
      <w:pPr>
        <w:pStyle w:val="TableofFigures"/>
        <w:numPr>
          <w:ilvl w:val="0"/>
          <w:numId w:val="43"/>
        </w:numPr>
        <w:tabs>
          <w:tab w:val="right" w:leader="dot" w:pos="8261"/>
        </w:tabs>
        <w:spacing w:line="480" w:lineRule="auto"/>
        <w:rPr>
          <w:rFonts w:asciiTheme="minorHAnsi" w:eastAsiaTheme="minorEastAsia" w:hAnsiTheme="minorHAnsi"/>
          <w:noProof/>
          <w:color w:val="000000" w:themeColor="text1"/>
          <w:sz w:val="22"/>
        </w:rPr>
      </w:pPr>
      <w:hyperlink w:anchor="_Toc168999381" w:history="1">
        <w:r w:rsidR="00EB33DD" w:rsidRPr="005755FA">
          <w:rPr>
            <w:rStyle w:val="Hyperlink"/>
            <w:noProof/>
            <w:color w:val="000000" w:themeColor="text1"/>
          </w:rPr>
          <w:t>Hasil Uji Multikolonieritas</w:t>
        </w:r>
        <w:r w:rsidR="00EB33DD" w:rsidRPr="005755FA">
          <w:rPr>
            <w:noProof/>
            <w:webHidden/>
            <w:color w:val="000000" w:themeColor="text1"/>
          </w:rPr>
          <w:tab/>
        </w:r>
        <w:r w:rsidR="00EB33DD" w:rsidRPr="005755FA">
          <w:rPr>
            <w:noProof/>
            <w:webHidden/>
            <w:color w:val="000000" w:themeColor="text1"/>
          </w:rPr>
          <w:fldChar w:fldCharType="begin"/>
        </w:r>
        <w:r w:rsidR="00EB33DD" w:rsidRPr="005755FA">
          <w:rPr>
            <w:noProof/>
            <w:webHidden/>
            <w:color w:val="000000" w:themeColor="text1"/>
          </w:rPr>
          <w:instrText xml:space="preserve"> PAGEREF _Toc168999381 \h </w:instrText>
        </w:r>
        <w:r w:rsidR="00EB33DD" w:rsidRPr="005755FA">
          <w:rPr>
            <w:noProof/>
            <w:webHidden/>
            <w:color w:val="000000" w:themeColor="text1"/>
          </w:rPr>
        </w:r>
        <w:r w:rsidR="00EB33DD" w:rsidRPr="005755FA">
          <w:rPr>
            <w:noProof/>
            <w:webHidden/>
            <w:color w:val="000000" w:themeColor="text1"/>
          </w:rPr>
          <w:fldChar w:fldCharType="separate"/>
        </w:r>
        <w:r w:rsidR="0017483D">
          <w:rPr>
            <w:noProof/>
            <w:webHidden/>
            <w:color w:val="000000" w:themeColor="text1"/>
          </w:rPr>
          <w:t>109</w:t>
        </w:r>
        <w:r w:rsidR="00EB33DD" w:rsidRPr="005755FA">
          <w:rPr>
            <w:noProof/>
            <w:webHidden/>
            <w:color w:val="000000" w:themeColor="text1"/>
          </w:rPr>
          <w:fldChar w:fldCharType="end"/>
        </w:r>
      </w:hyperlink>
    </w:p>
    <w:p w14:paraId="63CCC422" w14:textId="7F43DBB6" w:rsidR="005755FA" w:rsidRPr="005755FA" w:rsidRDefault="00370ADF" w:rsidP="00916BDB">
      <w:pPr>
        <w:pStyle w:val="TableofFigures"/>
        <w:numPr>
          <w:ilvl w:val="0"/>
          <w:numId w:val="43"/>
        </w:numPr>
        <w:tabs>
          <w:tab w:val="right" w:leader="dot" w:pos="8261"/>
        </w:tabs>
        <w:spacing w:line="480" w:lineRule="auto"/>
        <w:rPr>
          <w:rFonts w:asciiTheme="minorHAnsi" w:eastAsiaTheme="minorEastAsia" w:hAnsiTheme="minorHAnsi"/>
          <w:noProof/>
          <w:color w:val="000000" w:themeColor="text1"/>
          <w:sz w:val="22"/>
        </w:rPr>
      </w:pPr>
      <w:hyperlink w:anchor="_Toc168999382" w:history="1">
        <w:r w:rsidR="00EB33DD" w:rsidRPr="005755FA">
          <w:rPr>
            <w:rStyle w:val="Hyperlink"/>
            <w:noProof/>
            <w:color w:val="000000" w:themeColor="text1"/>
          </w:rPr>
          <w:t>Hasil Uji Heteroskedastisitas</w:t>
        </w:r>
        <w:r w:rsidR="00EB33DD" w:rsidRPr="005755FA">
          <w:rPr>
            <w:noProof/>
            <w:webHidden/>
            <w:color w:val="000000" w:themeColor="text1"/>
          </w:rPr>
          <w:tab/>
        </w:r>
        <w:r w:rsidR="00EB33DD" w:rsidRPr="005755FA">
          <w:rPr>
            <w:noProof/>
            <w:webHidden/>
            <w:color w:val="000000" w:themeColor="text1"/>
          </w:rPr>
          <w:fldChar w:fldCharType="begin"/>
        </w:r>
        <w:r w:rsidR="00EB33DD" w:rsidRPr="005755FA">
          <w:rPr>
            <w:noProof/>
            <w:webHidden/>
            <w:color w:val="000000" w:themeColor="text1"/>
          </w:rPr>
          <w:instrText xml:space="preserve"> PAGEREF _Toc168999382 \h </w:instrText>
        </w:r>
        <w:r w:rsidR="00EB33DD" w:rsidRPr="005755FA">
          <w:rPr>
            <w:noProof/>
            <w:webHidden/>
            <w:color w:val="000000" w:themeColor="text1"/>
          </w:rPr>
        </w:r>
        <w:r w:rsidR="00EB33DD" w:rsidRPr="005755FA">
          <w:rPr>
            <w:noProof/>
            <w:webHidden/>
            <w:color w:val="000000" w:themeColor="text1"/>
          </w:rPr>
          <w:fldChar w:fldCharType="separate"/>
        </w:r>
        <w:r w:rsidR="0017483D">
          <w:rPr>
            <w:noProof/>
            <w:webHidden/>
            <w:color w:val="000000" w:themeColor="text1"/>
          </w:rPr>
          <w:t>111</w:t>
        </w:r>
        <w:r w:rsidR="00EB33DD" w:rsidRPr="005755FA">
          <w:rPr>
            <w:noProof/>
            <w:webHidden/>
            <w:color w:val="000000" w:themeColor="text1"/>
          </w:rPr>
          <w:fldChar w:fldCharType="end"/>
        </w:r>
      </w:hyperlink>
    </w:p>
    <w:p w14:paraId="000084D6" w14:textId="5B5410B6" w:rsidR="005755FA" w:rsidRPr="005755FA" w:rsidRDefault="00370ADF" w:rsidP="00916BDB">
      <w:pPr>
        <w:pStyle w:val="TableofFigures"/>
        <w:numPr>
          <w:ilvl w:val="0"/>
          <w:numId w:val="43"/>
        </w:numPr>
        <w:tabs>
          <w:tab w:val="right" w:leader="dot" w:pos="8261"/>
        </w:tabs>
        <w:spacing w:line="480" w:lineRule="auto"/>
        <w:rPr>
          <w:rFonts w:asciiTheme="minorHAnsi" w:eastAsiaTheme="minorEastAsia" w:hAnsiTheme="minorHAnsi"/>
          <w:noProof/>
          <w:color w:val="000000" w:themeColor="text1"/>
          <w:sz w:val="22"/>
        </w:rPr>
      </w:pPr>
      <w:hyperlink w:anchor="_Toc168999383" w:history="1">
        <w:r w:rsidR="00EB33DD" w:rsidRPr="005755FA">
          <w:rPr>
            <w:rStyle w:val="Hyperlink"/>
            <w:noProof/>
            <w:color w:val="000000" w:themeColor="text1"/>
          </w:rPr>
          <w:t>Hasil Uji Autokorelasi</w:t>
        </w:r>
        <w:r w:rsidR="00EB33DD" w:rsidRPr="005755FA">
          <w:rPr>
            <w:noProof/>
            <w:webHidden/>
            <w:color w:val="000000" w:themeColor="text1"/>
          </w:rPr>
          <w:tab/>
        </w:r>
        <w:r w:rsidR="00EB33DD" w:rsidRPr="005755FA">
          <w:rPr>
            <w:noProof/>
            <w:webHidden/>
            <w:color w:val="000000" w:themeColor="text1"/>
          </w:rPr>
          <w:fldChar w:fldCharType="begin"/>
        </w:r>
        <w:r w:rsidR="00EB33DD" w:rsidRPr="005755FA">
          <w:rPr>
            <w:noProof/>
            <w:webHidden/>
            <w:color w:val="000000" w:themeColor="text1"/>
          </w:rPr>
          <w:instrText xml:space="preserve"> PAGEREF _Toc168999383 \h </w:instrText>
        </w:r>
        <w:r w:rsidR="00EB33DD" w:rsidRPr="005755FA">
          <w:rPr>
            <w:noProof/>
            <w:webHidden/>
            <w:color w:val="000000" w:themeColor="text1"/>
          </w:rPr>
        </w:r>
        <w:r w:rsidR="00EB33DD" w:rsidRPr="005755FA">
          <w:rPr>
            <w:noProof/>
            <w:webHidden/>
            <w:color w:val="000000" w:themeColor="text1"/>
          </w:rPr>
          <w:fldChar w:fldCharType="separate"/>
        </w:r>
        <w:r w:rsidR="0017483D">
          <w:rPr>
            <w:noProof/>
            <w:webHidden/>
            <w:color w:val="000000" w:themeColor="text1"/>
          </w:rPr>
          <w:t>112</w:t>
        </w:r>
        <w:r w:rsidR="00EB33DD" w:rsidRPr="005755FA">
          <w:rPr>
            <w:noProof/>
            <w:webHidden/>
            <w:color w:val="000000" w:themeColor="text1"/>
          </w:rPr>
          <w:fldChar w:fldCharType="end"/>
        </w:r>
      </w:hyperlink>
    </w:p>
    <w:p w14:paraId="5E46DC5B" w14:textId="21C50077" w:rsidR="005755FA" w:rsidRPr="005755FA" w:rsidRDefault="00370ADF" w:rsidP="00916BDB">
      <w:pPr>
        <w:pStyle w:val="TableofFigures"/>
        <w:numPr>
          <w:ilvl w:val="0"/>
          <w:numId w:val="43"/>
        </w:numPr>
        <w:tabs>
          <w:tab w:val="right" w:leader="dot" w:pos="8261"/>
        </w:tabs>
        <w:spacing w:line="480" w:lineRule="auto"/>
        <w:rPr>
          <w:rFonts w:asciiTheme="minorHAnsi" w:eastAsiaTheme="minorEastAsia" w:hAnsiTheme="minorHAnsi"/>
          <w:noProof/>
          <w:color w:val="000000" w:themeColor="text1"/>
          <w:sz w:val="22"/>
        </w:rPr>
      </w:pPr>
      <w:hyperlink w:anchor="_Toc168999384" w:history="1">
        <w:r w:rsidR="00EB33DD" w:rsidRPr="005755FA">
          <w:rPr>
            <w:rStyle w:val="Hyperlink"/>
            <w:noProof/>
            <w:color w:val="000000" w:themeColor="text1"/>
          </w:rPr>
          <w:t>Analisis Regresi Linier Berganda</w:t>
        </w:r>
        <w:r w:rsidR="00EB33DD" w:rsidRPr="005755FA">
          <w:rPr>
            <w:noProof/>
            <w:webHidden/>
            <w:color w:val="000000" w:themeColor="text1"/>
          </w:rPr>
          <w:tab/>
        </w:r>
        <w:r w:rsidR="00EB33DD" w:rsidRPr="005755FA">
          <w:rPr>
            <w:noProof/>
            <w:webHidden/>
            <w:color w:val="000000" w:themeColor="text1"/>
          </w:rPr>
          <w:fldChar w:fldCharType="begin"/>
        </w:r>
        <w:r w:rsidR="00EB33DD" w:rsidRPr="005755FA">
          <w:rPr>
            <w:noProof/>
            <w:webHidden/>
            <w:color w:val="000000" w:themeColor="text1"/>
          </w:rPr>
          <w:instrText xml:space="preserve"> PAGEREF _Toc168999384 \h </w:instrText>
        </w:r>
        <w:r w:rsidR="00EB33DD" w:rsidRPr="005755FA">
          <w:rPr>
            <w:noProof/>
            <w:webHidden/>
            <w:color w:val="000000" w:themeColor="text1"/>
          </w:rPr>
        </w:r>
        <w:r w:rsidR="00EB33DD" w:rsidRPr="005755FA">
          <w:rPr>
            <w:noProof/>
            <w:webHidden/>
            <w:color w:val="000000" w:themeColor="text1"/>
          </w:rPr>
          <w:fldChar w:fldCharType="separate"/>
        </w:r>
        <w:r w:rsidR="0017483D">
          <w:rPr>
            <w:noProof/>
            <w:webHidden/>
            <w:color w:val="000000" w:themeColor="text1"/>
          </w:rPr>
          <w:t>113</w:t>
        </w:r>
        <w:r w:rsidR="00EB33DD" w:rsidRPr="005755FA">
          <w:rPr>
            <w:noProof/>
            <w:webHidden/>
            <w:color w:val="000000" w:themeColor="text1"/>
          </w:rPr>
          <w:fldChar w:fldCharType="end"/>
        </w:r>
      </w:hyperlink>
    </w:p>
    <w:p w14:paraId="7CD45B37" w14:textId="71E5BBE1" w:rsidR="005755FA" w:rsidRPr="005755FA" w:rsidRDefault="00370ADF" w:rsidP="00916BDB">
      <w:pPr>
        <w:pStyle w:val="TableofFigures"/>
        <w:numPr>
          <w:ilvl w:val="0"/>
          <w:numId w:val="43"/>
        </w:numPr>
        <w:tabs>
          <w:tab w:val="right" w:leader="dot" w:pos="8261"/>
        </w:tabs>
        <w:spacing w:line="480" w:lineRule="auto"/>
        <w:rPr>
          <w:rFonts w:asciiTheme="minorHAnsi" w:eastAsiaTheme="minorEastAsia" w:hAnsiTheme="minorHAnsi"/>
          <w:noProof/>
          <w:color w:val="000000" w:themeColor="text1"/>
          <w:sz w:val="22"/>
        </w:rPr>
      </w:pPr>
      <w:hyperlink w:anchor="_Toc168999385" w:history="1">
        <w:r w:rsidR="00EB33DD" w:rsidRPr="005755FA">
          <w:rPr>
            <w:rStyle w:val="Hyperlink"/>
            <w:noProof/>
            <w:color w:val="000000" w:themeColor="text1"/>
          </w:rPr>
          <w:t>Kriteria Penentuan Variabel Moderating</w:t>
        </w:r>
        <w:r w:rsidR="00EB33DD" w:rsidRPr="005755FA">
          <w:rPr>
            <w:noProof/>
            <w:webHidden/>
            <w:color w:val="000000" w:themeColor="text1"/>
          </w:rPr>
          <w:tab/>
        </w:r>
        <w:r w:rsidR="00EB33DD" w:rsidRPr="005755FA">
          <w:rPr>
            <w:noProof/>
            <w:webHidden/>
            <w:color w:val="000000" w:themeColor="text1"/>
          </w:rPr>
          <w:fldChar w:fldCharType="begin"/>
        </w:r>
        <w:r w:rsidR="00EB33DD" w:rsidRPr="005755FA">
          <w:rPr>
            <w:noProof/>
            <w:webHidden/>
            <w:color w:val="000000" w:themeColor="text1"/>
          </w:rPr>
          <w:instrText xml:space="preserve"> PAGEREF _Toc168999385 \h </w:instrText>
        </w:r>
        <w:r w:rsidR="00EB33DD" w:rsidRPr="005755FA">
          <w:rPr>
            <w:noProof/>
            <w:webHidden/>
            <w:color w:val="000000" w:themeColor="text1"/>
          </w:rPr>
        </w:r>
        <w:r w:rsidR="00EB33DD" w:rsidRPr="005755FA">
          <w:rPr>
            <w:noProof/>
            <w:webHidden/>
            <w:color w:val="000000" w:themeColor="text1"/>
          </w:rPr>
          <w:fldChar w:fldCharType="separate"/>
        </w:r>
        <w:r w:rsidR="0017483D">
          <w:rPr>
            <w:noProof/>
            <w:webHidden/>
            <w:color w:val="000000" w:themeColor="text1"/>
          </w:rPr>
          <w:t>114</w:t>
        </w:r>
        <w:r w:rsidR="00EB33DD" w:rsidRPr="005755FA">
          <w:rPr>
            <w:noProof/>
            <w:webHidden/>
            <w:color w:val="000000" w:themeColor="text1"/>
          </w:rPr>
          <w:fldChar w:fldCharType="end"/>
        </w:r>
      </w:hyperlink>
    </w:p>
    <w:p w14:paraId="3E0BF113" w14:textId="77ED5B6E" w:rsidR="005755FA" w:rsidRPr="005755FA" w:rsidRDefault="00370ADF" w:rsidP="00916BDB">
      <w:pPr>
        <w:pStyle w:val="TableofFigures"/>
        <w:numPr>
          <w:ilvl w:val="0"/>
          <w:numId w:val="43"/>
        </w:numPr>
        <w:tabs>
          <w:tab w:val="right" w:leader="dot" w:pos="8261"/>
        </w:tabs>
        <w:spacing w:line="480" w:lineRule="auto"/>
        <w:rPr>
          <w:rStyle w:val="Hyperlink"/>
          <w:rFonts w:asciiTheme="minorHAnsi" w:eastAsiaTheme="minorEastAsia" w:hAnsiTheme="minorHAnsi"/>
          <w:noProof/>
          <w:color w:val="000000" w:themeColor="text1"/>
          <w:sz w:val="22"/>
          <w:u w:val="none"/>
        </w:rPr>
      </w:pPr>
      <w:hyperlink w:anchor="_Toc168999386" w:history="1">
        <w:r w:rsidR="00EB33DD" w:rsidRPr="005755FA">
          <w:rPr>
            <w:rStyle w:val="Hyperlink"/>
            <w:noProof/>
            <w:color w:val="000000" w:themeColor="text1"/>
          </w:rPr>
          <w:t>Analisis Regresi Moderasi (Uji interaksi/MRA)</w:t>
        </w:r>
        <w:r w:rsidR="00EB33DD" w:rsidRPr="005755FA">
          <w:rPr>
            <w:noProof/>
            <w:webHidden/>
            <w:color w:val="000000" w:themeColor="text1"/>
          </w:rPr>
          <w:tab/>
        </w:r>
        <w:r w:rsidR="00EB33DD" w:rsidRPr="005755FA">
          <w:rPr>
            <w:noProof/>
            <w:webHidden/>
            <w:color w:val="000000" w:themeColor="text1"/>
          </w:rPr>
          <w:fldChar w:fldCharType="begin"/>
        </w:r>
        <w:r w:rsidR="00EB33DD" w:rsidRPr="005755FA">
          <w:rPr>
            <w:noProof/>
            <w:webHidden/>
            <w:color w:val="000000" w:themeColor="text1"/>
          </w:rPr>
          <w:instrText xml:space="preserve"> PAGEREF _Toc168999386 \h </w:instrText>
        </w:r>
        <w:r w:rsidR="00EB33DD" w:rsidRPr="005755FA">
          <w:rPr>
            <w:noProof/>
            <w:webHidden/>
            <w:color w:val="000000" w:themeColor="text1"/>
          </w:rPr>
        </w:r>
        <w:r w:rsidR="00EB33DD" w:rsidRPr="005755FA">
          <w:rPr>
            <w:noProof/>
            <w:webHidden/>
            <w:color w:val="000000" w:themeColor="text1"/>
          </w:rPr>
          <w:fldChar w:fldCharType="separate"/>
        </w:r>
        <w:r w:rsidR="0017483D">
          <w:rPr>
            <w:noProof/>
            <w:webHidden/>
            <w:color w:val="000000" w:themeColor="text1"/>
          </w:rPr>
          <w:t>115</w:t>
        </w:r>
        <w:r w:rsidR="00EB33DD" w:rsidRPr="005755FA">
          <w:rPr>
            <w:noProof/>
            <w:webHidden/>
            <w:color w:val="000000" w:themeColor="text1"/>
          </w:rPr>
          <w:fldChar w:fldCharType="end"/>
        </w:r>
      </w:hyperlink>
    </w:p>
    <w:p w14:paraId="6F8ABF67" w14:textId="1E3E4D48" w:rsidR="00EB33DD" w:rsidRPr="005755FA" w:rsidRDefault="00370ADF" w:rsidP="00916BDB">
      <w:pPr>
        <w:pStyle w:val="TableofFigures"/>
        <w:numPr>
          <w:ilvl w:val="0"/>
          <w:numId w:val="43"/>
        </w:numPr>
        <w:tabs>
          <w:tab w:val="right" w:leader="dot" w:pos="8261"/>
        </w:tabs>
        <w:spacing w:line="480" w:lineRule="auto"/>
        <w:rPr>
          <w:rFonts w:asciiTheme="minorHAnsi" w:eastAsiaTheme="minorEastAsia" w:hAnsiTheme="minorHAnsi"/>
          <w:noProof/>
          <w:color w:val="000000" w:themeColor="text1"/>
          <w:sz w:val="22"/>
        </w:rPr>
      </w:pPr>
      <w:hyperlink w:anchor="_Toc168999387" w:history="1">
        <w:r w:rsidR="00EB33DD" w:rsidRPr="005755FA">
          <w:rPr>
            <w:rStyle w:val="Hyperlink"/>
            <w:noProof/>
            <w:color w:val="000000" w:themeColor="text1"/>
          </w:rPr>
          <w:t>Koefisien Determinasi (R2)</w:t>
        </w:r>
        <w:r w:rsidR="00EB33DD" w:rsidRPr="005755FA">
          <w:rPr>
            <w:noProof/>
            <w:webHidden/>
            <w:color w:val="000000" w:themeColor="text1"/>
          </w:rPr>
          <w:tab/>
        </w:r>
        <w:r w:rsidR="00EB33DD" w:rsidRPr="005755FA">
          <w:rPr>
            <w:noProof/>
            <w:webHidden/>
            <w:color w:val="000000" w:themeColor="text1"/>
          </w:rPr>
          <w:fldChar w:fldCharType="begin"/>
        </w:r>
        <w:r w:rsidR="00EB33DD" w:rsidRPr="005755FA">
          <w:rPr>
            <w:noProof/>
            <w:webHidden/>
            <w:color w:val="000000" w:themeColor="text1"/>
          </w:rPr>
          <w:instrText xml:space="preserve"> PAGEREF _Toc168999387 \h </w:instrText>
        </w:r>
        <w:r w:rsidR="00EB33DD" w:rsidRPr="005755FA">
          <w:rPr>
            <w:noProof/>
            <w:webHidden/>
            <w:color w:val="000000" w:themeColor="text1"/>
          </w:rPr>
        </w:r>
        <w:r w:rsidR="00EB33DD" w:rsidRPr="005755FA">
          <w:rPr>
            <w:noProof/>
            <w:webHidden/>
            <w:color w:val="000000" w:themeColor="text1"/>
          </w:rPr>
          <w:fldChar w:fldCharType="separate"/>
        </w:r>
        <w:r w:rsidR="0017483D">
          <w:rPr>
            <w:noProof/>
            <w:webHidden/>
            <w:color w:val="000000" w:themeColor="text1"/>
          </w:rPr>
          <w:t>123</w:t>
        </w:r>
        <w:r w:rsidR="00EB33DD" w:rsidRPr="005755FA">
          <w:rPr>
            <w:noProof/>
            <w:webHidden/>
            <w:color w:val="000000" w:themeColor="text1"/>
          </w:rPr>
          <w:fldChar w:fldCharType="end"/>
        </w:r>
      </w:hyperlink>
    </w:p>
    <w:p w14:paraId="692E3684" w14:textId="050BE9C5" w:rsidR="00A92254" w:rsidRPr="005755FA" w:rsidRDefault="00C77BC9" w:rsidP="00E63BB0">
      <w:pPr>
        <w:pStyle w:val="TableofFigures"/>
        <w:tabs>
          <w:tab w:val="right" w:leader="dot" w:pos="8261"/>
        </w:tabs>
        <w:spacing w:line="480" w:lineRule="auto"/>
        <w:rPr>
          <w:color w:val="000000" w:themeColor="text1"/>
        </w:rPr>
      </w:pPr>
      <w:r w:rsidRPr="005755FA">
        <w:rPr>
          <w:color w:val="000000" w:themeColor="text1"/>
        </w:rPr>
        <w:fldChar w:fldCharType="end"/>
      </w:r>
    </w:p>
    <w:p w14:paraId="2CEE4C4F" w14:textId="77777777" w:rsidR="00D51D90" w:rsidRDefault="00D51D90" w:rsidP="009B694A">
      <w:pPr>
        <w:pStyle w:val="Heading1"/>
      </w:pPr>
      <w:r>
        <w:br w:type="page"/>
      </w:r>
    </w:p>
    <w:p w14:paraId="4CF22AD2" w14:textId="24B7C519" w:rsidR="009B694A" w:rsidRDefault="009B694A" w:rsidP="005545FF">
      <w:pPr>
        <w:pStyle w:val="Heading1"/>
        <w:spacing w:line="480" w:lineRule="auto"/>
      </w:pPr>
      <w:bookmarkStart w:id="8" w:name="_Toc170109856"/>
      <w:r>
        <w:lastRenderedPageBreak/>
        <w:t>DAFTAR</w:t>
      </w:r>
      <w:r w:rsidR="003F7757">
        <w:t xml:space="preserve"> GAMBAR</w:t>
      </w:r>
      <w:bookmarkEnd w:id="8"/>
    </w:p>
    <w:p w14:paraId="01619601" w14:textId="76048AC6" w:rsidR="00D51D90" w:rsidRPr="005545FF" w:rsidRDefault="005545FF" w:rsidP="00A67D2C">
      <w:pPr>
        <w:spacing w:line="480" w:lineRule="auto"/>
        <w:ind w:right="-93"/>
        <w:rPr>
          <w:b/>
        </w:rPr>
      </w:pPr>
      <w:r w:rsidRPr="005545FF">
        <w:rPr>
          <w:b/>
        </w:rPr>
        <w:t xml:space="preserve">Gambar </w:t>
      </w:r>
      <w:r>
        <w:rPr>
          <w:b/>
        </w:rPr>
        <w:tab/>
      </w:r>
      <w:r>
        <w:rPr>
          <w:b/>
        </w:rPr>
        <w:tab/>
      </w:r>
      <w:r>
        <w:rPr>
          <w:b/>
        </w:rPr>
        <w:tab/>
      </w:r>
      <w:r>
        <w:rPr>
          <w:b/>
        </w:rPr>
        <w:tab/>
      </w:r>
      <w:r>
        <w:rPr>
          <w:b/>
        </w:rPr>
        <w:tab/>
      </w:r>
      <w:r>
        <w:rPr>
          <w:b/>
        </w:rPr>
        <w:tab/>
      </w:r>
      <w:r>
        <w:rPr>
          <w:b/>
        </w:rPr>
        <w:tab/>
      </w:r>
      <w:r>
        <w:rPr>
          <w:b/>
        </w:rPr>
        <w:tab/>
      </w:r>
      <w:r>
        <w:rPr>
          <w:b/>
        </w:rPr>
        <w:tab/>
      </w:r>
      <w:r w:rsidRPr="005545FF">
        <w:rPr>
          <w:b/>
        </w:rPr>
        <w:t xml:space="preserve">Halaman </w:t>
      </w:r>
    </w:p>
    <w:p w14:paraId="76D862AD" w14:textId="23AAEC3C" w:rsidR="00EE26CE" w:rsidRDefault="00C512DE" w:rsidP="00916BDB">
      <w:pPr>
        <w:pStyle w:val="TableofFigures"/>
        <w:numPr>
          <w:ilvl w:val="0"/>
          <w:numId w:val="41"/>
        </w:numPr>
        <w:tabs>
          <w:tab w:val="right" w:leader="dot" w:pos="8261"/>
        </w:tabs>
        <w:spacing w:line="480" w:lineRule="auto"/>
        <w:rPr>
          <w:rFonts w:asciiTheme="minorHAnsi" w:eastAsiaTheme="minorEastAsia" w:hAnsiTheme="minorHAnsi"/>
          <w:noProof/>
          <w:sz w:val="22"/>
        </w:rPr>
      </w:pPr>
      <w:r>
        <w:fldChar w:fldCharType="begin"/>
      </w:r>
      <w:r>
        <w:instrText xml:space="preserve"> TOC \h \z \c "Gambar. " </w:instrText>
      </w:r>
      <w:r>
        <w:fldChar w:fldCharType="separate"/>
      </w:r>
      <w:hyperlink w:anchor="_Toc168371616" w:history="1">
        <w:r w:rsidRPr="005D4772">
          <w:rPr>
            <w:rStyle w:val="Hyperlink"/>
            <w:noProof/>
          </w:rPr>
          <w:t>Grafik Perkembangan sustainability reporting tahun 2019-2023</w:t>
        </w:r>
        <w:r>
          <w:rPr>
            <w:noProof/>
            <w:webHidden/>
          </w:rPr>
          <w:tab/>
        </w:r>
        <w:r>
          <w:rPr>
            <w:noProof/>
            <w:webHidden/>
          </w:rPr>
          <w:fldChar w:fldCharType="begin"/>
        </w:r>
        <w:r>
          <w:rPr>
            <w:noProof/>
            <w:webHidden/>
          </w:rPr>
          <w:instrText xml:space="preserve"> PAGEREF _Toc168371616 \h </w:instrText>
        </w:r>
        <w:r>
          <w:rPr>
            <w:noProof/>
            <w:webHidden/>
          </w:rPr>
        </w:r>
        <w:r>
          <w:rPr>
            <w:noProof/>
            <w:webHidden/>
          </w:rPr>
          <w:fldChar w:fldCharType="separate"/>
        </w:r>
        <w:r w:rsidR="0017483D">
          <w:rPr>
            <w:noProof/>
            <w:webHidden/>
          </w:rPr>
          <w:t>6</w:t>
        </w:r>
        <w:r>
          <w:rPr>
            <w:noProof/>
            <w:webHidden/>
          </w:rPr>
          <w:fldChar w:fldCharType="end"/>
        </w:r>
      </w:hyperlink>
    </w:p>
    <w:p w14:paraId="30C7B54D" w14:textId="74A18F11" w:rsidR="00EE26CE" w:rsidRDefault="00370ADF" w:rsidP="00916BDB">
      <w:pPr>
        <w:pStyle w:val="TableofFigures"/>
        <w:numPr>
          <w:ilvl w:val="0"/>
          <w:numId w:val="41"/>
        </w:numPr>
        <w:tabs>
          <w:tab w:val="right" w:leader="dot" w:pos="8261"/>
        </w:tabs>
        <w:spacing w:line="480" w:lineRule="auto"/>
        <w:rPr>
          <w:rFonts w:asciiTheme="minorHAnsi" w:eastAsiaTheme="minorEastAsia" w:hAnsiTheme="minorHAnsi"/>
          <w:noProof/>
          <w:sz w:val="22"/>
        </w:rPr>
      </w:pPr>
      <w:hyperlink w:anchor="_Toc168371617" w:history="1">
        <w:r w:rsidR="00C512DE" w:rsidRPr="005D4772">
          <w:rPr>
            <w:rStyle w:val="Hyperlink"/>
            <w:noProof/>
          </w:rPr>
          <w:t>Kerangka pemikiran penelitian</w:t>
        </w:r>
        <w:r w:rsidR="00C512DE">
          <w:rPr>
            <w:noProof/>
            <w:webHidden/>
          </w:rPr>
          <w:tab/>
        </w:r>
        <w:r w:rsidR="00C512DE">
          <w:rPr>
            <w:noProof/>
            <w:webHidden/>
          </w:rPr>
          <w:fldChar w:fldCharType="begin"/>
        </w:r>
        <w:r w:rsidR="00C512DE">
          <w:rPr>
            <w:noProof/>
            <w:webHidden/>
          </w:rPr>
          <w:instrText xml:space="preserve"> PAGEREF _Toc168371617 \h </w:instrText>
        </w:r>
        <w:r w:rsidR="00C512DE">
          <w:rPr>
            <w:noProof/>
            <w:webHidden/>
          </w:rPr>
        </w:r>
        <w:r w:rsidR="00C512DE">
          <w:rPr>
            <w:noProof/>
            <w:webHidden/>
          </w:rPr>
          <w:fldChar w:fldCharType="separate"/>
        </w:r>
        <w:r w:rsidR="0017483D">
          <w:rPr>
            <w:noProof/>
            <w:webHidden/>
          </w:rPr>
          <w:t>61</w:t>
        </w:r>
        <w:r w:rsidR="00C512DE">
          <w:rPr>
            <w:noProof/>
            <w:webHidden/>
          </w:rPr>
          <w:fldChar w:fldCharType="end"/>
        </w:r>
      </w:hyperlink>
    </w:p>
    <w:p w14:paraId="1D34B134" w14:textId="46C21755" w:rsidR="00EE26CE" w:rsidRDefault="00370ADF" w:rsidP="00916BDB">
      <w:pPr>
        <w:pStyle w:val="TableofFigures"/>
        <w:numPr>
          <w:ilvl w:val="0"/>
          <w:numId w:val="41"/>
        </w:numPr>
        <w:tabs>
          <w:tab w:val="right" w:leader="dot" w:pos="8261"/>
        </w:tabs>
        <w:spacing w:line="480" w:lineRule="auto"/>
        <w:rPr>
          <w:rFonts w:asciiTheme="minorHAnsi" w:eastAsiaTheme="minorEastAsia" w:hAnsiTheme="minorHAnsi"/>
          <w:noProof/>
          <w:sz w:val="22"/>
        </w:rPr>
      </w:pPr>
      <w:hyperlink w:anchor="_Toc168371618" w:history="1">
        <w:r w:rsidR="00C512DE" w:rsidRPr="005D4772">
          <w:rPr>
            <w:rStyle w:val="Hyperlink"/>
            <w:noProof/>
          </w:rPr>
          <w:t>Struktur Organisasi Bursa Efek Indonesi (BEI)</w:t>
        </w:r>
        <w:r w:rsidR="00C512DE">
          <w:rPr>
            <w:noProof/>
            <w:webHidden/>
          </w:rPr>
          <w:tab/>
        </w:r>
        <w:r w:rsidR="00C512DE">
          <w:rPr>
            <w:noProof/>
            <w:webHidden/>
          </w:rPr>
          <w:fldChar w:fldCharType="begin"/>
        </w:r>
        <w:r w:rsidR="00C512DE">
          <w:rPr>
            <w:noProof/>
            <w:webHidden/>
          </w:rPr>
          <w:instrText xml:space="preserve"> PAGEREF _Toc168371618 \h </w:instrText>
        </w:r>
        <w:r w:rsidR="00C512DE">
          <w:rPr>
            <w:noProof/>
            <w:webHidden/>
          </w:rPr>
        </w:r>
        <w:r w:rsidR="00C512DE">
          <w:rPr>
            <w:noProof/>
            <w:webHidden/>
          </w:rPr>
          <w:fldChar w:fldCharType="separate"/>
        </w:r>
        <w:r w:rsidR="0017483D">
          <w:rPr>
            <w:noProof/>
            <w:webHidden/>
          </w:rPr>
          <w:t>83</w:t>
        </w:r>
        <w:r w:rsidR="00C512DE">
          <w:rPr>
            <w:noProof/>
            <w:webHidden/>
          </w:rPr>
          <w:fldChar w:fldCharType="end"/>
        </w:r>
      </w:hyperlink>
    </w:p>
    <w:p w14:paraId="51CF57AD" w14:textId="43646284" w:rsidR="00EE26CE" w:rsidRDefault="00370ADF" w:rsidP="00916BDB">
      <w:pPr>
        <w:pStyle w:val="TableofFigures"/>
        <w:numPr>
          <w:ilvl w:val="0"/>
          <w:numId w:val="41"/>
        </w:numPr>
        <w:tabs>
          <w:tab w:val="right" w:leader="dot" w:pos="8261"/>
        </w:tabs>
        <w:spacing w:line="480" w:lineRule="auto"/>
        <w:rPr>
          <w:rFonts w:asciiTheme="minorHAnsi" w:eastAsiaTheme="minorEastAsia" w:hAnsiTheme="minorHAnsi"/>
          <w:noProof/>
          <w:sz w:val="22"/>
        </w:rPr>
      </w:pPr>
      <w:hyperlink w:anchor="_Toc168371619" w:history="1">
        <w:r w:rsidR="00C512DE" w:rsidRPr="005D4772">
          <w:rPr>
            <w:rStyle w:val="Hyperlink"/>
            <w:noProof/>
          </w:rPr>
          <w:t>Grafik leverage tahun 2019-2023</w:t>
        </w:r>
        <w:r w:rsidR="00C512DE">
          <w:rPr>
            <w:noProof/>
            <w:webHidden/>
          </w:rPr>
          <w:tab/>
        </w:r>
        <w:r w:rsidR="00C512DE">
          <w:rPr>
            <w:noProof/>
            <w:webHidden/>
          </w:rPr>
          <w:fldChar w:fldCharType="begin"/>
        </w:r>
        <w:r w:rsidR="00C512DE">
          <w:rPr>
            <w:noProof/>
            <w:webHidden/>
          </w:rPr>
          <w:instrText xml:space="preserve"> PAGEREF _Toc168371619 \h </w:instrText>
        </w:r>
        <w:r w:rsidR="00C512DE">
          <w:rPr>
            <w:noProof/>
            <w:webHidden/>
          </w:rPr>
        </w:r>
        <w:r w:rsidR="00C512DE">
          <w:rPr>
            <w:noProof/>
            <w:webHidden/>
          </w:rPr>
          <w:fldChar w:fldCharType="separate"/>
        </w:r>
        <w:r w:rsidR="0017483D">
          <w:rPr>
            <w:noProof/>
            <w:webHidden/>
          </w:rPr>
          <w:t>96</w:t>
        </w:r>
        <w:r w:rsidR="00C512DE">
          <w:rPr>
            <w:noProof/>
            <w:webHidden/>
          </w:rPr>
          <w:fldChar w:fldCharType="end"/>
        </w:r>
      </w:hyperlink>
    </w:p>
    <w:p w14:paraId="2B66ACC8" w14:textId="6F5F0BB6" w:rsidR="00EE26CE" w:rsidRDefault="00370ADF" w:rsidP="00916BDB">
      <w:pPr>
        <w:pStyle w:val="TableofFigures"/>
        <w:numPr>
          <w:ilvl w:val="0"/>
          <w:numId w:val="41"/>
        </w:numPr>
        <w:tabs>
          <w:tab w:val="right" w:leader="dot" w:pos="8261"/>
        </w:tabs>
        <w:spacing w:line="480" w:lineRule="auto"/>
        <w:rPr>
          <w:rFonts w:asciiTheme="minorHAnsi" w:eastAsiaTheme="minorEastAsia" w:hAnsiTheme="minorHAnsi"/>
          <w:noProof/>
          <w:sz w:val="22"/>
        </w:rPr>
      </w:pPr>
      <w:hyperlink w:anchor="_Toc168371620" w:history="1">
        <w:r w:rsidR="00C512DE" w:rsidRPr="005D4772">
          <w:rPr>
            <w:rStyle w:val="Hyperlink"/>
            <w:noProof/>
          </w:rPr>
          <w:t>Grafik Likuiditas tahun 2019-2023</w:t>
        </w:r>
        <w:r w:rsidR="00C512DE">
          <w:rPr>
            <w:noProof/>
            <w:webHidden/>
          </w:rPr>
          <w:tab/>
        </w:r>
        <w:r w:rsidR="00C512DE">
          <w:rPr>
            <w:noProof/>
            <w:webHidden/>
          </w:rPr>
          <w:fldChar w:fldCharType="begin"/>
        </w:r>
        <w:r w:rsidR="00C512DE">
          <w:rPr>
            <w:noProof/>
            <w:webHidden/>
          </w:rPr>
          <w:instrText xml:space="preserve"> PAGEREF _Toc168371620 \h </w:instrText>
        </w:r>
        <w:r w:rsidR="00C512DE">
          <w:rPr>
            <w:noProof/>
            <w:webHidden/>
          </w:rPr>
        </w:r>
        <w:r w:rsidR="00C512DE">
          <w:rPr>
            <w:noProof/>
            <w:webHidden/>
          </w:rPr>
          <w:fldChar w:fldCharType="separate"/>
        </w:r>
        <w:r w:rsidR="0017483D">
          <w:rPr>
            <w:noProof/>
            <w:webHidden/>
          </w:rPr>
          <w:t>98</w:t>
        </w:r>
        <w:r w:rsidR="00C512DE">
          <w:rPr>
            <w:noProof/>
            <w:webHidden/>
          </w:rPr>
          <w:fldChar w:fldCharType="end"/>
        </w:r>
      </w:hyperlink>
    </w:p>
    <w:p w14:paraId="4BC7F10C" w14:textId="44C62D92" w:rsidR="00EE26CE" w:rsidRDefault="00370ADF" w:rsidP="00916BDB">
      <w:pPr>
        <w:pStyle w:val="TableofFigures"/>
        <w:numPr>
          <w:ilvl w:val="0"/>
          <w:numId w:val="41"/>
        </w:numPr>
        <w:tabs>
          <w:tab w:val="right" w:leader="dot" w:pos="8261"/>
        </w:tabs>
        <w:spacing w:line="480" w:lineRule="auto"/>
        <w:rPr>
          <w:rFonts w:asciiTheme="minorHAnsi" w:eastAsiaTheme="minorEastAsia" w:hAnsiTheme="minorHAnsi"/>
          <w:noProof/>
          <w:sz w:val="22"/>
        </w:rPr>
      </w:pPr>
      <w:hyperlink w:anchor="_Toc168371621" w:history="1">
        <w:r w:rsidR="00C512DE" w:rsidRPr="005D4772">
          <w:rPr>
            <w:rStyle w:val="Hyperlink"/>
            <w:noProof/>
          </w:rPr>
          <w:t>Grafik Firm Size tahun 2019-2023</w:t>
        </w:r>
        <w:r w:rsidR="00C512DE">
          <w:rPr>
            <w:noProof/>
            <w:webHidden/>
          </w:rPr>
          <w:tab/>
        </w:r>
        <w:r w:rsidR="00C512DE">
          <w:rPr>
            <w:noProof/>
            <w:webHidden/>
          </w:rPr>
          <w:fldChar w:fldCharType="begin"/>
        </w:r>
        <w:r w:rsidR="00C512DE">
          <w:rPr>
            <w:noProof/>
            <w:webHidden/>
          </w:rPr>
          <w:instrText xml:space="preserve"> PAGEREF _Toc168371621 \h </w:instrText>
        </w:r>
        <w:r w:rsidR="00C512DE">
          <w:rPr>
            <w:noProof/>
            <w:webHidden/>
          </w:rPr>
        </w:r>
        <w:r w:rsidR="00C512DE">
          <w:rPr>
            <w:noProof/>
            <w:webHidden/>
          </w:rPr>
          <w:fldChar w:fldCharType="separate"/>
        </w:r>
        <w:r w:rsidR="0017483D">
          <w:rPr>
            <w:noProof/>
            <w:webHidden/>
          </w:rPr>
          <w:t>100</w:t>
        </w:r>
        <w:r w:rsidR="00C512DE">
          <w:rPr>
            <w:noProof/>
            <w:webHidden/>
          </w:rPr>
          <w:fldChar w:fldCharType="end"/>
        </w:r>
      </w:hyperlink>
    </w:p>
    <w:p w14:paraId="530D8624" w14:textId="00658E79" w:rsidR="00EE26CE" w:rsidRDefault="00370ADF" w:rsidP="00916BDB">
      <w:pPr>
        <w:pStyle w:val="TableofFigures"/>
        <w:numPr>
          <w:ilvl w:val="0"/>
          <w:numId w:val="41"/>
        </w:numPr>
        <w:tabs>
          <w:tab w:val="right" w:leader="dot" w:pos="8261"/>
        </w:tabs>
        <w:spacing w:line="480" w:lineRule="auto"/>
        <w:rPr>
          <w:rFonts w:asciiTheme="minorHAnsi" w:eastAsiaTheme="minorEastAsia" w:hAnsiTheme="minorHAnsi"/>
          <w:noProof/>
          <w:sz w:val="22"/>
        </w:rPr>
      </w:pPr>
      <w:hyperlink w:anchor="_Toc168371622" w:history="1">
        <w:r w:rsidR="00C512DE" w:rsidRPr="005D4772">
          <w:rPr>
            <w:rStyle w:val="Hyperlink"/>
            <w:noProof/>
          </w:rPr>
          <w:t>Grafik Sustainability report tahun 2019-2023</w:t>
        </w:r>
        <w:r w:rsidR="00C512DE">
          <w:rPr>
            <w:noProof/>
            <w:webHidden/>
          </w:rPr>
          <w:tab/>
        </w:r>
        <w:r w:rsidR="00C512DE">
          <w:rPr>
            <w:noProof/>
            <w:webHidden/>
          </w:rPr>
          <w:fldChar w:fldCharType="begin"/>
        </w:r>
        <w:r w:rsidR="00C512DE">
          <w:rPr>
            <w:noProof/>
            <w:webHidden/>
          </w:rPr>
          <w:instrText xml:space="preserve"> PAGEREF _Toc168371622 \h </w:instrText>
        </w:r>
        <w:r w:rsidR="00C512DE">
          <w:rPr>
            <w:noProof/>
            <w:webHidden/>
          </w:rPr>
        </w:r>
        <w:r w:rsidR="00C512DE">
          <w:rPr>
            <w:noProof/>
            <w:webHidden/>
          </w:rPr>
          <w:fldChar w:fldCharType="separate"/>
        </w:r>
        <w:r w:rsidR="0017483D">
          <w:rPr>
            <w:noProof/>
            <w:webHidden/>
          </w:rPr>
          <w:t>103</w:t>
        </w:r>
        <w:r w:rsidR="00C512DE">
          <w:rPr>
            <w:noProof/>
            <w:webHidden/>
          </w:rPr>
          <w:fldChar w:fldCharType="end"/>
        </w:r>
      </w:hyperlink>
    </w:p>
    <w:p w14:paraId="0E950E49" w14:textId="46AC3109" w:rsidR="00EE26CE" w:rsidRDefault="00370ADF" w:rsidP="00916BDB">
      <w:pPr>
        <w:pStyle w:val="TableofFigures"/>
        <w:numPr>
          <w:ilvl w:val="0"/>
          <w:numId w:val="41"/>
        </w:numPr>
        <w:tabs>
          <w:tab w:val="right" w:leader="dot" w:pos="8261"/>
        </w:tabs>
        <w:spacing w:line="480" w:lineRule="auto"/>
        <w:rPr>
          <w:rFonts w:asciiTheme="minorHAnsi" w:eastAsiaTheme="minorEastAsia" w:hAnsiTheme="minorHAnsi"/>
          <w:noProof/>
          <w:sz w:val="22"/>
        </w:rPr>
      </w:pPr>
      <w:hyperlink w:anchor="_Toc168371623" w:history="1">
        <w:r w:rsidR="00C512DE" w:rsidRPr="005D4772">
          <w:rPr>
            <w:rStyle w:val="Hyperlink"/>
            <w:noProof/>
          </w:rPr>
          <w:t>Grafik Profitabilitas tahun 2019-2023</w:t>
        </w:r>
        <w:r w:rsidR="00C512DE">
          <w:rPr>
            <w:noProof/>
            <w:webHidden/>
          </w:rPr>
          <w:tab/>
        </w:r>
        <w:r w:rsidR="00C512DE">
          <w:rPr>
            <w:noProof/>
            <w:webHidden/>
          </w:rPr>
          <w:fldChar w:fldCharType="begin"/>
        </w:r>
        <w:r w:rsidR="00C512DE">
          <w:rPr>
            <w:noProof/>
            <w:webHidden/>
          </w:rPr>
          <w:instrText xml:space="preserve"> PAGEREF _Toc168371623 \h </w:instrText>
        </w:r>
        <w:r w:rsidR="00C512DE">
          <w:rPr>
            <w:noProof/>
            <w:webHidden/>
          </w:rPr>
        </w:r>
        <w:r w:rsidR="00C512DE">
          <w:rPr>
            <w:noProof/>
            <w:webHidden/>
          </w:rPr>
          <w:fldChar w:fldCharType="separate"/>
        </w:r>
        <w:r w:rsidR="0017483D">
          <w:rPr>
            <w:noProof/>
            <w:webHidden/>
          </w:rPr>
          <w:t>105</w:t>
        </w:r>
        <w:r w:rsidR="00C512DE">
          <w:rPr>
            <w:noProof/>
            <w:webHidden/>
          </w:rPr>
          <w:fldChar w:fldCharType="end"/>
        </w:r>
      </w:hyperlink>
    </w:p>
    <w:p w14:paraId="01A80FF2" w14:textId="34D7FE9D" w:rsidR="00C512DE" w:rsidRPr="00EE26CE" w:rsidRDefault="00370ADF" w:rsidP="00916BDB">
      <w:pPr>
        <w:pStyle w:val="TableofFigures"/>
        <w:numPr>
          <w:ilvl w:val="0"/>
          <w:numId w:val="41"/>
        </w:numPr>
        <w:tabs>
          <w:tab w:val="right" w:leader="dot" w:pos="8261"/>
        </w:tabs>
        <w:spacing w:line="480" w:lineRule="auto"/>
        <w:rPr>
          <w:rFonts w:asciiTheme="minorHAnsi" w:eastAsiaTheme="minorEastAsia" w:hAnsiTheme="minorHAnsi"/>
          <w:noProof/>
          <w:sz w:val="22"/>
        </w:rPr>
      </w:pPr>
      <w:hyperlink w:anchor="_Toc168371624" w:history="1">
        <w:r w:rsidR="00C512DE" w:rsidRPr="005D4772">
          <w:rPr>
            <w:rStyle w:val="Hyperlink"/>
            <w:noProof/>
          </w:rPr>
          <w:t>P-P Plot of Regresssion Normal</w:t>
        </w:r>
        <w:r w:rsidR="00C512DE">
          <w:rPr>
            <w:noProof/>
            <w:webHidden/>
          </w:rPr>
          <w:tab/>
        </w:r>
        <w:r w:rsidR="00C512DE">
          <w:rPr>
            <w:noProof/>
            <w:webHidden/>
          </w:rPr>
          <w:fldChar w:fldCharType="begin"/>
        </w:r>
        <w:r w:rsidR="00C512DE">
          <w:rPr>
            <w:noProof/>
            <w:webHidden/>
          </w:rPr>
          <w:instrText xml:space="preserve"> PAGEREF _Toc168371624 \h </w:instrText>
        </w:r>
        <w:r w:rsidR="00C512DE">
          <w:rPr>
            <w:noProof/>
            <w:webHidden/>
          </w:rPr>
        </w:r>
        <w:r w:rsidR="00C512DE">
          <w:rPr>
            <w:noProof/>
            <w:webHidden/>
          </w:rPr>
          <w:fldChar w:fldCharType="separate"/>
        </w:r>
        <w:r w:rsidR="0017483D">
          <w:rPr>
            <w:noProof/>
            <w:webHidden/>
          </w:rPr>
          <w:t>107</w:t>
        </w:r>
        <w:r w:rsidR="00C512DE">
          <w:rPr>
            <w:noProof/>
            <w:webHidden/>
          </w:rPr>
          <w:fldChar w:fldCharType="end"/>
        </w:r>
      </w:hyperlink>
    </w:p>
    <w:p w14:paraId="0E1ECA5F" w14:textId="5954B7D0" w:rsidR="00A92254" w:rsidRDefault="00C512DE" w:rsidP="00570F83">
      <w:pPr>
        <w:pStyle w:val="TableofFigures"/>
        <w:tabs>
          <w:tab w:val="right" w:leader="dot" w:pos="8261"/>
        </w:tabs>
        <w:spacing w:line="480" w:lineRule="auto"/>
        <w:ind w:left="426"/>
      </w:pPr>
      <w:r>
        <w:fldChar w:fldCharType="end"/>
      </w:r>
    </w:p>
    <w:p w14:paraId="4E465F66" w14:textId="6706CCFD" w:rsidR="00A92254" w:rsidRDefault="00A92254" w:rsidP="00D51D90"/>
    <w:p w14:paraId="0AF2ED77" w14:textId="248CA2C2" w:rsidR="003D1F5A" w:rsidRDefault="003D1F5A" w:rsidP="00D51D90"/>
    <w:p w14:paraId="424CAC9E" w14:textId="1286EF76" w:rsidR="003D1F5A" w:rsidRDefault="003D1F5A" w:rsidP="00D51D90"/>
    <w:p w14:paraId="5D9D2EF9" w14:textId="721FEDA1" w:rsidR="003D1F5A" w:rsidRDefault="003D1F5A" w:rsidP="00D51D90"/>
    <w:p w14:paraId="4DEC3E43" w14:textId="7B1D6515" w:rsidR="003D1F5A" w:rsidRDefault="003D1F5A" w:rsidP="00D51D90"/>
    <w:p w14:paraId="31BBC12E" w14:textId="0AEEC094" w:rsidR="003D1F5A" w:rsidRDefault="003D1F5A" w:rsidP="00D51D90"/>
    <w:p w14:paraId="045EB075" w14:textId="3FA41EF1" w:rsidR="003D1F5A" w:rsidRDefault="003D1F5A" w:rsidP="00D51D90"/>
    <w:p w14:paraId="1643E45C" w14:textId="459C6AF9" w:rsidR="003D1F5A" w:rsidRDefault="003D1F5A" w:rsidP="00D51D90"/>
    <w:p w14:paraId="1CC0AC39" w14:textId="269BD16A" w:rsidR="003D1F5A" w:rsidRDefault="003D1F5A" w:rsidP="00D51D90"/>
    <w:p w14:paraId="42BD86A8" w14:textId="14793061" w:rsidR="003D1F5A" w:rsidRDefault="003D1F5A" w:rsidP="00D51D90"/>
    <w:p w14:paraId="0841AF91" w14:textId="3B79AC19" w:rsidR="005755FA" w:rsidRDefault="005755FA" w:rsidP="00D51D90"/>
    <w:p w14:paraId="45CC0D21" w14:textId="2667F6E6" w:rsidR="005755FA" w:rsidRDefault="00434190" w:rsidP="005755FA">
      <w:pPr>
        <w:pStyle w:val="Heading1"/>
        <w:spacing w:line="480" w:lineRule="auto"/>
      </w:pPr>
      <w:bookmarkStart w:id="9" w:name="_Toc170109857"/>
      <w:r>
        <w:lastRenderedPageBreak/>
        <w:t xml:space="preserve"> </w:t>
      </w:r>
      <w:r w:rsidR="005755FA">
        <w:t>DAFTAR LAMPIRAN</w:t>
      </w:r>
      <w:bookmarkEnd w:id="9"/>
    </w:p>
    <w:p w14:paraId="4AA8F837" w14:textId="52A135F6" w:rsidR="005755FA" w:rsidRPr="005755FA" w:rsidRDefault="005755FA" w:rsidP="005755FA">
      <w:pPr>
        <w:spacing w:line="480" w:lineRule="auto"/>
        <w:rPr>
          <w:b/>
        </w:rPr>
      </w:pPr>
      <w:r w:rsidRPr="005755FA">
        <w:rPr>
          <w:b/>
        </w:rPr>
        <w:t xml:space="preserve">LAMPIRAN </w:t>
      </w:r>
      <w:r>
        <w:rPr>
          <w:b/>
        </w:rPr>
        <w:tab/>
      </w:r>
      <w:r>
        <w:rPr>
          <w:b/>
        </w:rPr>
        <w:tab/>
      </w:r>
      <w:r>
        <w:rPr>
          <w:b/>
        </w:rPr>
        <w:tab/>
      </w:r>
      <w:r>
        <w:rPr>
          <w:b/>
        </w:rPr>
        <w:tab/>
      </w:r>
      <w:r>
        <w:rPr>
          <w:b/>
        </w:rPr>
        <w:tab/>
      </w:r>
      <w:r>
        <w:rPr>
          <w:b/>
        </w:rPr>
        <w:tab/>
      </w:r>
      <w:r>
        <w:rPr>
          <w:b/>
        </w:rPr>
        <w:tab/>
      </w:r>
      <w:r>
        <w:rPr>
          <w:b/>
        </w:rPr>
        <w:tab/>
      </w:r>
      <w:r w:rsidRPr="005755FA">
        <w:rPr>
          <w:b/>
        </w:rPr>
        <w:t xml:space="preserve">HALAMAN </w:t>
      </w:r>
    </w:p>
    <w:p w14:paraId="7244F35E" w14:textId="550C422C" w:rsidR="005755FA" w:rsidRDefault="005755FA" w:rsidP="00916BDB">
      <w:pPr>
        <w:pStyle w:val="TableofFigures"/>
        <w:numPr>
          <w:ilvl w:val="0"/>
          <w:numId w:val="45"/>
        </w:numPr>
        <w:tabs>
          <w:tab w:val="right" w:leader="dot" w:pos="8261"/>
        </w:tabs>
        <w:spacing w:line="480" w:lineRule="auto"/>
        <w:rPr>
          <w:rFonts w:asciiTheme="minorHAnsi" w:eastAsiaTheme="minorEastAsia" w:hAnsiTheme="minorHAnsi"/>
          <w:noProof/>
          <w:sz w:val="22"/>
        </w:rPr>
      </w:pPr>
      <w:r>
        <w:fldChar w:fldCharType="begin"/>
      </w:r>
      <w:r>
        <w:instrText xml:space="preserve"> TOC \h \z \c "Lampiran." </w:instrText>
      </w:r>
      <w:r>
        <w:fldChar w:fldCharType="separate"/>
      </w:r>
      <w:hyperlink w:anchor="_Toc169020309" w:history="1">
        <w:r w:rsidRPr="00220509">
          <w:rPr>
            <w:rStyle w:val="Hyperlink"/>
            <w:noProof/>
          </w:rPr>
          <w:t>Daftar Perusahaan dan hasil perhitungan Sampel Penelitian</w:t>
        </w:r>
        <w:r>
          <w:rPr>
            <w:noProof/>
            <w:webHidden/>
          </w:rPr>
          <w:tab/>
        </w:r>
        <w:r>
          <w:rPr>
            <w:noProof/>
            <w:webHidden/>
          </w:rPr>
          <w:fldChar w:fldCharType="begin"/>
        </w:r>
        <w:r>
          <w:rPr>
            <w:noProof/>
            <w:webHidden/>
          </w:rPr>
          <w:instrText xml:space="preserve"> PAGEREF _Toc169020309 \h </w:instrText>
        </w:r>
        <w:r>
          <w:rPr>
            <w:noProof/>
            <w:webHidden/>
          </w:rPr>
        </w:r>
        <w:r>
          <w:rPr>
            <w:noProof/>
            <w:webHidden/>
          </w:rPr>
          <w:fldChar w:fldCharType="separate"/>
        </w:r>
        <w:r w:rsidR="0017483D">
          <w:rPr>
            <w:noProof/>
            <w:webHidden/>
          </w:rPr>
          <w:t>145</w:t>
        </w:r>
        <w:r>
          <w:rPr>
            <w:noProof/>
            <w:webHidden/>
          </w:rPr>
          <w:fldChar w:fldCharType="end"/>
        </w:r>
      </w:hyperlink>
    </w:p>
    <w:p w14:paraId="7FB4B6F7" w14:textId="6902854B" w:rsidR="005755FA" w:rsidRDefault="00370ADF" w:rsidP="00916BDB">
      <w:pPr>
        <w:pStyle w:val="TableofFigures"/>
        <w:numPr>
          <w:ilvl w:val="0"/>
          <w:numId w:val="45"/>
        </w:numPr>
        <w:tabs>
          <w:tab w:val="right" w:leader="dot" w:pos="8261"/>
        </w:tabs>
        <w:spacing w:line="480" w:lineRule="auto"/>
        <w:rPr>
          <w:rFonts w:asciiTheme="minorHAnsi" w:eastAsiaTheme="minorEastAsia" w:hAnsiTheme="minorHAnsi"/>
          <w:noProof/>
          <w:sz w:val="22"/>
        </w:rPr>
      </w:pPr>
      <w:hyperlink w:anchor="_Toc169020310" w:history="1">
        <w:r w:rsidR="005755FA" w:rsidRPr="00220509">
          <w:rPr>
            <w:rStyle w:val="Hyperlink"/>
            <w:noProof/>
          </w:rPr>
          <w:t>Uji Statistik Deskriptif</w:t>
        </w:r>
        <w:r w:rsidR="005755FA">
          <w:rPr>
            <w:noProof/>
            <w:webHidden/>
          </w:rPr>
          <w:tab/>
        </w:r>
        <w:r w:rsidR="005755FA">
          <w:rPr>
            <w:noProof/>
            <w:webHidden/>
          </w:rPr>
          <w:fldChar w:fldCharType="begin"/>
        </w:r>
        <w:r w:rsidR="005755FA">
          <w:rPr>
            <w:noProof/>
            <w:webHidden/>
          </w:rPr>
          <w:instrText xml:space="preserve"> PAGEREF _Toc169020310 \h </w:instrText>
        </w:r>
        <w:r w:rsidR="005755FA">
          <w:rPr>
            <w:noProof/>
            <w:webHidden/>
          </w:rPr>
        </w:r>
        <w:r w:rsidR="005755FA">
          <w:rPr>
            <w:noProof/>
            <w:webHidden/>
          </w:rPr>
          <w:fldChar w:fldCharType="separate"/>
        </w:r>
        <w:r w:rsidR="0017483D">
          <w:rPr>
            <w:noProof/>
            <w:webHidden/>
          </w:rPr>
          <w:t>147</w:t>
        </w:r>
        <w:r w:rsidR="005755FA">
          <w:rPr>
            <w:noProof/>
            <w:webHidden/>
          </w:rPr>
          <w:fldChar w:fldCharType="end"/>
        </w:r>
      </w:hyperlink>
    </w:p>
    <w:p w14:paraId="634F16CC" w14:textId="10D600A0" w:rsidR="005755FA" w:rsidRDefault="00370ADF" w:rsidP="00916BDB">
      <w:pPr>
        <w:pStyle w:val="TableofFigures"/>
        <w:numPr>
          <w:ilvl w:val="0"/>
          <w:numId w:val="45"/>
        </w:numPr>
        <w:tabs>
          <w:tab w:val="right" w:leader="dot" w:pos="8261"/>
        </w:tabs>
        <w:spacing w:line="480" w:lineRule="auto"/>
        <w:rPr>
          <w:rFonts w:asciiTheme="minorHAnsi" w:eastAsiaTheme="minorEastAsia" w:hAnsiTheme="minorHAnsi"/>
          <w:noProof/>
          <w:sz w:val="22"/>
        </w:rPr>
      </w:pPr>
      <w:hyperlink w:anchor="_Toc169020311" w:history="1">
        <w:r w:rsidR="005755FA" w:rsidRPr="00220509">
          <w:rPr>
            <w:rStyle w:val="Hyperlink"/>
            <w:noProof/>
          </w:rPr>
          <w:t>Uji Asumsi Klasik</w:t>
        </w:r>
        <w:r w:rsidR="005755FA">
          <w:rPr>
            <w:noProof/>
            <w:webHidden/>
          </w:rPr>
          <w:tab/>
        </w:r>
        <w:r w:rsidR="005755FA">
          <w:rPr>
            <w:noProof/>
            <w:webHidden/>
          </w:rPr>
          <w:fldChar w:fldCharType="begin"/>
        </w:r>
        <w:r w:rsidR="005755FA">
          <w:rPr>
            <w:noProof/>
            <w:webHidden/>
          </w:rPr>
          <w:instrText xml:space="preserve"> PAGEREF _Toc169020311 \h </w:instrText>
        </w:r>
        <w:r w:rsidR="005755FA">
          <w:rPr>
            <w:noProof/>
            <w:webHidden/>
          </w:rPr>
        </w:r>
        <w:r w:rsidR="005755FA">
          <w:rPr>
            <w:noProof/>
            <w:webHidden/>
          </w:rPr>
          <w:fldChar w:fldCharType="separate"/>
        </w:r>
        <w:r w:rsidR="0017483D">
          <w:rPr>
            <w:noProof/>
            <w:webHidden/>
          </w:rPr>
          <w:t>148</w:t>
        </w:r>
        <w:r w:rsidR="005755FA">
          <w:rPr>
            <w:noProof/>
            <w:webHidden/>
          </w:rPr>
          <w:fldChar w:fldCharType="end"/>
        </w:r>
      </w:hyperlink>
    </w:p>
    <w:p w14:paraId="34B998FE" w14:textId="1E02ABF1" w:rsidR="005755FA" w:rsidRDefault="00370ADF" w:rsidP="00916BDB">
      <w:pPr>
        <w:pStyle w:val="TableofFigures"/>
        <w:numPr>
          <w:ilvl w:val="0"/>
          <w:numId w:val="45"/>
        </w:numPr>
        <w:tabs>
          <w:tab w:val="right" w:leader="dot" w:pos="8261"/>
        </w:tabs>
        <w:spacing w:line="480" w:lineRule="auto"/>
        <w:rPr>
          <w:rFonts w:asciiTheme="minorHAnsi" w:eastAsiaTheme="minorEastAsia" w:hAnsiTheme="minorHAnsi"/>
          <w:noProof/>
          <w:sz w:val="22"/>
        </w:rPr>
      </w:pPr>
      <w:hyperlink w:anchor="_Toc169020312" w:history="1">
        <w:r w:rsidR="005755FA" w:rsidRPr="00220509">
          <w:rPr>
            <w:rStyle w:val="Hyperlink"/>
            <w:noProof/>
          </w:rPr>
          <w:t>Analisis Regresi Linier Berganda</w:t>
        </w:r>
        <w:r w:rsidR="005755FA">
          <w:rPr>
            <w:noProof/>
            <w:webHidden/>
          </w:rPr>
          <w:tab/>
        </w:r>
        <w:r w:rsidR="005755FA">
          <w:rPr>
            <w:noProof/>
            <w:webHidden/>
          </w:rPr>
          <w:fldChar w:fldCharType="begin"/>
        </w:r>
        <w:r w:rsidR="005755FA">
          <w:rPr>
            <w:noProof/>
            <w:webHidden/>
          </w:rPr>
          <w:instrText xml:space="preserve"> PAGEREF _Toc169020312 \h </w:instrText>
        </w:r>
        <w:r w:rsidR="005755FA">
          <w:rPr>
            <w:noProof/>
            <w:webHidden/>
          </w:rPr>
        </w:r>
        <w:r w:rsidR="005755FA">
          <w:rPr>
            <w:noProof/>
            <w:webHidden/>
          </w:rPr>
          <w:fldChar w:fldCharType="separate"/>
        </w:r>
        <w:r w:rsidR="0017483D">
          <w:rPr>
            <w:noProof/>
            <w:webHidden/>
          </w:rPr>
          <w:t>151</w:t>
        </w:r>
        <w:r w:rsidR="005755FA">
          <w:rPr>
            <w:noProof/>
            <w:webHidden/>
          </w:rPr>
          <w:fldChar w:fldCharType="end"/>
        </w:r>
      </w:hyperlink>
    </w:p>
    <w:p w14:paraId="1D1E76EF" w14:textId="58778A98" w:rsidR="005755FA" w:rsidRDefault="00370ADF" w:rsidP="00916BDB">
      <w:pPr>
        <w:pStyle w:val="TableofFigures"/>
        <w:numPr>
          <w:ilvl w:val="0"/>
          <w:numId w:val="45"/>
        </w:numPr>
        <w:tabs>
          <w:tab w:val="right" w:leader="dot" w:pos="8261"/>
        </w:tabs>
        <w:spacing w:line="480" w:lineRule="auto"/>
        <w:rPr>
          <w:rFonts w:asciiTheme="minorHAnsi" w:eastAsiaTheme="minorEastAsia" w:hAnsiTheme="minorHAnsi"/>
          <w:noProof/>
          <w:sz w:val="22"/>
        </w:rPr>
      </w:pPr>
      <w:hyperlink w:anchor="_Toc169020313" w:history="1">
        <w:r w:rsidR="005755FA" w:rsidRPr="00220509">
          <w:rPr>
            <w:rStyle w:val="Hyperlink"/>
            <w:noProof/>
          </w:rPr>
          <w:t>Analisis Regresi Moderasi</w:t>
        </w:r>
        <w:r w:rsidR="005755FA">
          <w:rPr>
            <w:noProof/>
            <w:webHidden/>
          </w:rPr>
          <w:tab/>
        </w:r>
        <w:r w:rsidR="005755FA">
          <w:rPr>
            <w:noProof/>
            <w:webHidden/>
          </w:rPr>
          <w:fldChar w:fldCharType="begin"/>
        </w:r>
        <w:r w:rsidR="005755FA">
          <w:rPr>
            <w:noProof/>
            <w:webHidden/>
          </w:rPr>
          <w:instrText xml:space="preserve"> PAGEREF _Toc169020313 \h </w:instrText>
        </w:r>
        <w:r w:rsidR="005755FA">
          <w:rPr>
            <w:noProof/>
            <w:webHidden/>
          </w:rPr>
        </w:r>
        <w:r w:rsidR="005755FA">
          <w:rPr>
            <w:noProof/>
            <w:webHidden/>
          </w:rPr>
          <w:fldChar w:fldCharType="separate"/>
        </w:r>
        <w:r w:rsidR="0017483D">
          <w:rPr>
            <w:noProof/>
            <w:webHidden/>
          </w:rPr>
          <w:t>151</w:t>
        </w:r>
        <w:r w:rsidR="005755FA">
          <w:rPr>
            <w:noProof/>
            <w:webHidden/>
          </w:rPr>
          <w:fldChar w:fldCharType="end"/>
        </w:r>
      </w:hyperlink>
    </w:p>
    <w:p w14:paraId="705A3CAE" w14:textId="6D872969" w:rsidR="005755FA" w:rsidRPr="005755FA" w:rsidRDefault="00370ADF" w:rsidP="00916BDB">
      <w:pPr>
        <w:pStyle w:val="TableofFigures"/>
        <w:numPr>
          <w:ilvl w:val="0"/>
          <w:numId w:val="45"/>
        </w:numPr>
        <w:tabs>
          <w:tab w:val="right" w:leader="dot" w:pos="8261"/>
        </w:tabs>
        <w:spacing w:line="480" w:lineRule="auto"/>
        <w:rPr>
          <w:rFonts w:asciiTheme="minorHAnsi" w:eastAsiaTheme="minorEastAsia" w:hAnsiTheme="minorHAnsi"/>
          <w:noProof/>
          <w:sz w:val="22"/>
        </w:rPr>
      </w:pPr>
      <w:hyperlink w:anchor="_Toc169020314" w:history="1">
        <w:r w:rsidR="005755FA" w:rsidRPr="00220509">
          <w:rPr>
            <w:rStyle w:val="Hyperlink"/>
            <w:noProof/>
          </w:rPr>
          <w:t>Koefisien Determinasi</w:t>
        </w:r>
        <w:r w:rsidR="005755FA">
          <w:rPr>
            <w:noProof/>
            <w:webHidden/>
          </w:rPr>
          <w:tab/>
        </w:r>
        <w:r w:rsidR="005755FA">
          <w:rPr>
            <w:noProof/>
            <w:webHidden/>
          </w:rPr>
          <w:fldChar w:fldCharType="begin"/>
        </w:r>
        <w:r w:rsidR="005755FA">
          <w:rPr>
            <w:noProof/>
            <w:webHidden/>
          </w:rPr>
          <w:instrText xml:space="preserve"> PAGEREF _Toc169020314 \h </w:instrText>
        </w:r>
        <w:r w:rsidR="005755FA">
          <w:rPr>
            <w:noProof/>
            <w:webHidden/>
          </w:rPr>
        </w:r>
        <w:r w:rsidR="005755FA">
          <w:rPr>
            <w:noProof/>
            <w:webHidden/>
          </w:rPr>
          <w:fldChar w:fldCharType="separate"/>
        </w:r>
        <w:r w:rsidR="0017483D">
          <w:rPr>
            <w:noProof/>
            <w:webHidden/>
          </w:rPr>
          <w:t>152</w:t>
        </w:r>
        <w:r w:rsidR="005755FA">
          <w:rPr>
            <w:noProof/>
            <w:webHidden/>
          </w:rPr>
          <w:fldChar w:fldCharType="end"/>
        </w:r>
      </w:hyperlink>
    </w:p>
    <w:p w14:paraId="24FB5929" w14:textId="73965D6F" w:rsidR="001058BF" w:rsidRDefault="005755FA" w:rsidP="001058BF">
      <w:r>
        <w:fldChar w:fldCharType="end"/>
      </w:r>
    </w:p>
    <w:p w14:paraId="405BCCCD" w14:textId="1CCCB129" w:rsidR="001058BF" w:rsidRDefault="001058BF" w:rsidP="001058BF"/>
    <w:p w14:paraId="73B53FD1" w14:textId="0B5E3189" w:rsidR="001058BF" w:rsidRDefault="001058BF" w:rsidP="001058BF"/>
    <w:p w14:paraId="379F0AF2" w14:textId="6B73A5E7" w:rsidR="001058BF" w:rsidRDefault="001058BF" w:rsidP="001058BF"/>
    <w:p w14:paraId="4EB06D67" w14:textId="77777777" w:rsidR="001058BF" w:rsidRPr="001058BF" w:rsidRDefault="001058BF" w:rsidP="001058BF"/>
    <w:p w14:paraId="7202C35A" w14:textId="77777777" w:rsidR="00FE38B0" w:rsidRPr="00FE38B0" w:rsidRDefault="00FE38B0" w:rsidP="00FE38B0"/>
    <w:p w14:paraId="7120F620" w14:textId="77777777" w:rsidR="000801E4" w:rsidRDefault="000801E4" w:rsidP="00754AD7">
      <w:pPr>
        <w:pStyle w:val="Heading1"/>
        <w:jc w:val="both"/>
        <w:sectPr w:rsidR="000801E4" w:rsidSect="006428F5">
          <w:footerReference w:type="first" r:id="rId15"/>
          <w:pgSz w:w="12240" w:h="15840"/>
          <w:pgMar w:top="2268" w:right="1701" w:bottom="1701" w:left="2268" w:header="709" w:footer="709" w:gutter="0"/>
          <w:pgNumType w:fmt="lowerRoman" w:start="1"/>
          <w:cols w:space="708"/>
          <w:titlePg/>
          <w:docGrid w:linePitch="360"/>
        </w:sectPr>
      </w:pPr>
    </w:p>
    <w:p w14:paraId="6B50A05F" w14:textId="06D99683" w:rsidR="00C81A4D" w:rsidRDefault="00886E1B" w:rsidP="00754AD7">
      <w:pPr>
        <w:pStyle w:val="Heading1"/>
        <w:spacing w:line="480" w:lineRule="auto"/>
      </w:pPr>
      <w:bookmarkStart w:id="10" w:name="_Toc170109858"/>
      <w:r w:rsidRPr="00C81A4D">
        <w:lastRenderedPageBreak/>
        <w:t>BAB I</w:t>
      </w:r>
      <w:r w:rsidR="00C81A4D" w:rsidRPr="00C81A4D">
        <w:t xml:space="preserve"> </w:t>
      </w:r>
      <w:r w:rsidR="00C81A4D" w:rsidRPr="00C81A4D">
        <w:br/>
      </w:r>
      <w:r w:rsidRPr="00C81A4D">
        <w:t>PENDAUHULUAN</w:t>
      </w:r>
      <w:bookmarkEnd w:id="10"/>
    </w:p>
    <w:p w14:paraId="646FD7EF" w14:textId="77777777" w:rsidR="00754AD7" w:rsidRPr="00754AD7" w:rsidRDefault="00754AD7" w:rsidP="00754AD7"/>
    <w:p w14:paraId="0F25505B" w14:textId="77777777" w:rsidR="00886E1B" w:rsidRPr="009768A8" w:rsidRDefault="00886E1B" w:rsidP="00202E8A">
      <w:pPr>
        <w:pStyle w:val="Heading2"/>
        <w:numPr>
          <w:ilvl w:val="0"/>
          <w:numId w:val="4"/>
        </w:numPr>
        <w:spacing w:line="480" w:lineRule="auto"/>
      </w:pPr>
      <w:bookmarkStart w:id="11" w:name="_Toc170109859"/>
      <w:r w:rsidRPr="00B6715A">
        <w:t>Latar belakang Masalah</w:t>
      </w:r>
      <w:bookmarkEnd w:id="11"/>
      <w:r w:rsidRPr="00B6715A">
        <w:t xml:space="preserve"> </w:t>
      </w:r>
    </w:p>
    <w:p w14:paraId="25885FA5" w14:textId="77777777" w:rsidR="00C411D1" w:rsidRDefault="00892D90" w:rsidP="00202E8A">
      <w:pPr>
        <w:spacing w:line="480" w:lineRule="auto"/>
        <w:ind w:left="720" w:firstLine="720"/>
      </w:pPr>
      <w:r w:rsidRPr="00892D90">
        <w:t>Perusahaan adalah tempat di mana kegiatan usaha dilakukan, baik dalam bentuk produksi barang maupun pemberian jasa. Perusahaan terdiri dari sejumlah individu yang memiliki tujuan yang serupa</w:t>
      </w:r>
      <w:r w:rsidR="00CA6084">
        <w:t xml:space="preserve"> </w:t>
      </w:r>
      <w:r w:rsidR="000C649D">
        <w:fldChar w:fldCharType="begin" w:fldLock="1"/>
      </w:r>
      <w:r w:rsidR="004B6F62">
        <w:instrText>ADDIN CSL_CITATION {"citationItems":[{"id":"ITEM-1","itemData":{"author":[{"dropping-particle":"","family":"Putri &amp; Indrayeni","given":"","non-dropping-particle":"","parse-names":false,"suffix":""}],"id":"ITEM-1","issue":"03","issued":{"date-parts":[["2023"]]},"page":"281-290","title":"Pengaruh Profitabilitas , Likuiditas , Dan Ukuran Perusahaan Terhadap Pengungkapan Sustainability Reporting Pada Perusahaan Pertambangan","type":"article-journal","volume":"01"},"uris":["http://www.mendeley.com/documents/?uuid=80eec618-d916-46e7-b6cd-736f02a22357"]}],"mendeley":{"formattedCitation":"(Putri &amp; Indrayeni, 2023)","plainTextFormattedCitation":"(Putri &amp; Indrayeni, 2023)","previouslyFormattedCitation":"(Putri &amp; Indrayeni, 2023)"},"properties":{"noteIndex":0},"schema":"https://github.com/citation-style-language/schema/raw/master/csl-citation.json"}</w:instrText>
      </w:r>
      <w:r w:rsidR="000C649D">
        <w:fldChar w:fldCharType="separate"/>
      </w:r>
      <w:r w:rsidR="004B6F62" w:rsidRPr="004B6F62">
        <w:rPr>
          <w:noProof/>
        </w:rPr>
        <w:t>(Putri &amp; Indrayeni, 2023)</w:t>
      </w:r>
      <w:r w:rsidR="000C649D">
        <w:fldChar w:fldCharType="end"/>
      </w:r>
      <w:r w:rsidR="00A44127">
        <w:t xml:space="preserve">. </w:t>
      </w:r>
      <w:r w:rsidR="00A44127" w:rsidRPr="00A44127">
        <w:t>Perusahaan memiliki tanggung jawab terhadap pemegang saham dan kesejahteraan pihak-pihak yang m</w:t>
      </w:r>
      <w:r w:rsidR="00A44127">
        <w:t>emiliki kepentingan di dalamnya,</w:t>
      </w:r>
      <w:r w:rsidR="00A44127" w:rsidRPr="00A44127">
        <w:t xml:space="preserve"> </w:t>
      </w:r>
      <w:r w:rsidR="00FE2434" w:rsidRPr="00FE2434">
        <w:t xml:space="preserve">Tujuan utama seseorang saat memulai bisnis adalah untuk memperoleh keuntungan. Selain itu, perusahaan didirikan dengan tujuan menyediakan lapangan kerja bagi orang-orang yang membutuhkan pekerjaan. Selain itu, perusahaan didirikan untuk membuat barang atau jasa untuk memenuhi kebutuhan pasar. </w:t>
      </w:r>
      <w:r w:rsidR="00FE2434">
        <w:t>P</w:t>
      </w:r>
      <w:r w:rsidR="00A44127" w:rsidRPr="00A44127">
        <w:t>endirian perusahaan meliputi pencarian keuntungan atau laba, serta peningkatan kesejahteraan pemegang saham melalui pengembangan kegiatan ekonomi perusahaan agar lebih baik dan menguntungkan</w:t>
      </w:r>
      <w:r w:rsidR="00CA6084">
        <w:t xml:space="preserve"> </w:t>
      </w:r>
      <w:r w:rsidR="00F611F1">
        <w:fldChar w:fldCharType="begin" w:fldLock="1"/>
      </w:r>
      <w:r w:rsidR="00F611F1">
        <w:instrText>ADDIN CSL_CITATION {"citationItems":[{"id":"ITEM-1","itemData":{"author":[{"dropping-particle":"","family":"Liana","given":"Siska","non-dropping-particle":"","parse-names":false,"suffix":""},{"dropping-particle":"","family":"Kunci","given":"Kata","non-dropping-particle":"","parse-names":false,"suffix":""}],"id":"ITEM-1","issue":"2","issued":{"date-parts":[["2019"]]},"page":"199-208","title":"Pengaruh Profitabilitas , Leverage , Ukuran Perusahaan , dan Dewan Komisaris Independen terhadap Pengungkapan Sustainability Report","type":"article-journal","volume":"2"},"uris":["http://www.mendeley.com/documents/?uuid=2a74e2be-bf8c-4843-9adf-f6d639a41683"]}],"mendeley":{"formattedCitation":"(Liana &amp; Kunci, 2019)","plainTextFormattedCitation":"(Liana &amp; Kunci, 2019)","previouslyFormattedCitation":"(Liana &amp; Kunci, 2019)"},"properties":{"noteIndex":0},"schema":"https://github.com/citation-style-language/schema/raw/master/csl-citation.json"}</w:instrText>
      </w:r>
      <w:r w:rsidR="00F611F1">
        <w:fldChar w:fldCharType="separate"/>
      </w:r>
      <w:r w:rsidR="00F611F1" w:rsidRPr="00F611F1">
        <w:rPr>
          <w:noProof/>
        </w:rPr>
        <w:t>(Liana &amp; Kunci, 2019)</w:t>
      </w:r>
      <w:r w:rsidR="00F611F1">
        <w:fldChar w:fldCharType="end"/>
      </w:r>
      <w:r w:rsidR="000868BF">
        <w:t xml:space="preserve">. </w:t>
      </w:r>
      <w:r w:rsidR="00E10879" w:rsidRPr="00D51456">
        <w:t xml:space="preserve">Perusahaan juga didirikan dengan tujuan untuk menyediakan lapangan pekerjaan bagi orang-orang yang membutuhkan penghidupan. Selain itu, perusahaan juga didirikan untuk memproduksi produk berupa barang atau jasa untuk memenuhi kebutuhan pasar Seiring berjalannya waktu, tuntutan terhadap perusahaan semakin meningkat. Perusahaan diharapkan dapat memberikan </w:t>
      </w:r>
      <w:r w:rsidR="00E10879" w:rsidRPr="00D51456">
        <w:lastRenderedPageBreak/>
        <w:t xml:space="preserve">informasi yang transparan, akuntabel, dan mampu memberikan penjelasan mengenai tata kelola perusahaan yang baik </w:t>
      </w:r>
      <w:r w:rsidR="00E10879">
        <w:t xml:space="preserve"> </w:t>
      </w:r>
      <w:r w:rsidR="00E10879">
        <w:fldChar w:fldCharType="begin" w:fldLock="1"/>
      </w:r>
      <w:r w:rsidR="00E10879">
        <w:instrText>ADDIN CSL_CITATION {"citationItems":[{"id":"ITEM-1","itemData":{"author":[{"dropping-particle":"","family":"Winda","given":"Dhini","non-dropping-particle":"","parse-names":false,"suffix":""}],"id":"ITEM-1","issue":"2","issued":{"date-parts":[["2020"]]},"page":"197-215","title":"Jurusan Akuntansi, Fakultas Ekonomi, U","type":"article-journal","volume":"18"},"uris":["http://www.mendeley.com/documents/?uuid=f8970fb0-562e-45f4-b1fc-a18ea9be3cd1"]}],"mendeley":{"formattedCitation":"(Winda, 2020)","plainTextFormattedCitation":"(Winda, 2020)","previouslyFormattedCitation":"(Winda, 2020)"},"properties":{"noteIndex":0},"schema":"https://github.com/citation-style-language/schema/raw/master/csl-citation.json"}</w:instrText>
      </w:r>
      <w:r w:rsidR="00E10879">
        <w:fldChar w:fldCharType="separate"/>
      </w:r>
      <w:r w:rsidR="00E10879" w:rsidRPr="008C3604">
        <w:rPr>
          <w:noProof/>
        </w:rPr>
        <w:t>(Winda, 2020)</w:t>
      </w:r>
      <w:r w:rsidR="00E10879">
        <w:fldChar w:fldCharType="end"/>
      </w:r>
      <w:r w:rsidR="00E10879" w:rsidRPr="00D51456">
        <w:t>.</w:t>
      </w:r>
      <w:r w:rsidR="00E10879">
        <w:t xml:space="preserve"> Maka</w:t>
      </w:r>
      <w:r w:rsidR="00C411D1">
        <w:t xml:space="preserve"> Tujuan utama suatu pe</w:t>
      </w:r>
      <w:r w:rsidR="005349EF">
        <w:t>rusahaan adalah memperoleh laba dan</w:t>
      </w:r>
      <w:r w:rsidR="00C411D1">
        <w:t xml:space="preserve"> laba juga digunakan untuk mengukur suatu kinerja perusahaan agar menjadi sorotan dari pihak lain.</w:t>
      </w:r>
      <w:r w:rsidR="007D3420">
        <w:t xml:space="preserve"> Maka</w:t>
      </w:r>
      <w:r w:rsidR="00C411D1">
        <w:t xml:space="preserve"> laba dijadikan sebagai</w:t>
      </w:r>
      <w:r w:rsidR="007D3420">
        <w:t xml:space="preserve"> syarat untuk mempertahankan suatu keberlangsungan perusahaan dan juga memenuhi tanggung jawab terhadap pihak yang bersangunkutan </w:t>
      </w:r>
      <w:r w:rsidR="007D3420">
        <w:fldChar w:fldCharType="begin" w:fldLock="1"/>
      </w:r>
      <w:r w:rsidR="00041381">
        <w:instrText>ADDIN CSL_CITATION {"citationItems":[{"id":"ITEM-1","itemData":{"DOI":"10.15294/aaj.v9i2.31060","ISSN":"2252-6765","abstract":"The purpose of this study is to obtain empirical evidence about the role of profitability in mediating the effect of liquidity, leverage, and company size to sustainability report disclosure. The population in this study were non-financial companies listed on the Indonesia Stock Exchange (IDX) in 2015-2017 from 465 companies. The sampling technique used purposive sampling method and produced a sample of 25 companies with 75 units of analysis. This study used path analysis with the help of IBM SPSS 21 software. The results of the analysis show that liquidity and leverage have a negative and significant effect on sustainability report disclosure. Audit committee and profitability have a positive and significant effect on sustainability report disclosure. Liquidity and leverage have a positive and significant effect on profitability. The audit committee has no effect on profitability. Profitability is successful in mediating the indirect effect of liquidity and leverage on sustainability report disclosure. However, profitability has failed in mediating the indirect influence between the audit committee on sustainability report disclosure. The conclusion of this study is liquidity, leverage, audit committee, and profitability have an important role in disclosure of sustainability report.","author":[{"dropping-particle":"","family":"Sonia","given":"Devi","non-dropping-particle":"","parse-names":false,"suffix":""},{"dropping-particle":"","family":"Khafid","given":"Muhammad","non-dropping-particle":"","parse-names":false,"suffix":""}],"container-title":"Accounting Analysis Journal","id":"ITEM-1","issue":"2","issued":{"date-parts":[["2020"]]},"page":"95-102","title":"The Effect of Liquidity, Leverage, and Audit Committee on Sustainability Report Disclosure with Profitability as a Mediating Variable","type":"article-journal","volume":"9"},"uris":["http://www.mendeley.com/documents/?uuid=c40180d8-a23b-4a04-b61d-adf3fb165894"]}],"mendeley":{"formattedCitation":"(Sonia &amp; Khafid, 2020)","plainTextFormattedCitation":"(Sonia &amp; Khafid, 2020)","previouslyFormattedCitation":"(Sonia &amp; Khafid, 2020)"},"properties":{"noteIndex":0},"schema":"https://github.com/citation-style-language/schema/raw/master/csl-citation.json"}</w:instrText>
      </w:r>
      <w:r w:rsidR="007D3420">
        <w:fldChar w:fldCharType="separate"/>
      </w:r>
      <w:r w:rsidR="007D3420" w:rsidRPr="007D3420">
        <w:rPr>
          <w:noProof/>
        </w:rPr>
        <w:t>(Sonia &amp; Khafid, 2020)</w:t>
      </w:r>
      <w:r w:rsidR="007D3420">
        <w:fldChar w:fldCharType="end"/>
      </w:r>
      <w:r w:rsidR="007D3420">
        <w:t>.</w:t>
      </w:r>
      <w:r w:rsidR="00C411D1">
        <w:t xml:space="preserve"> </w:t>
      </w:r>
    </w:p>
    <w:p w14:paraId="7BC9F356" w14:textId="77777777" w:rsidR="00A311CC" w:rsidRDefault="000868BF" w:rsidP="00A311CC">
      <w:pPr>
        <w:spacing w:line="480" w:lineRule="auto"/>
        <w:ind w:left="720" w:firstLine="720"/>
      </w:pPr>
      <w:r>
        <w:t>P</w:t>
      </w:r>
      <w:r w:rsidR="00A44127" w:rsidRPr="00A44127">
        <w:t>erusahaan juga berperan aktif dalam kontr</w:t>
      </w:r>
      <w:r w:rsidR="007D3420">
        <w:t>ibusi terhadap pendapatan negara</w:t>
      </w:r>
      <w:r w:rsidR="00A44127" w:rsidRPr="00A44127">
        <w:t xml:space="preserve"> dan pembangunan ekonomi</w:t>
      </w:r>
      <w:r w:rsidR="003976A9">
        <w:t xml:space="preserve"> </w:t>
      </w:r>
      <w:r w:rsidR="00AE2FD9">
        <w:t>d</w:t>
      </w:r>
      <w:r w:rsidR="00D51456" w:rsidRPr="00D51456">
        <w:t xml:space="preserve">alam era bisnis yang semakin </w:t>
      </w:r>
      <w:r w:rsidR="00B22581" w:rsidRPr="00D51456">
        <w:t>ter globalisasi</w:t>
      </w:r>
      <w:r w:rsidR="00D51456" w:rsidRPr="00D51456">
        <w:t xml:space="preserve"> dan dihadapkan pada tantangan keberlanjutan, perusahaan-perusahaan di seluruh dunia semakin menyadari pentingnya mengintegrasikan praktik bisnis berkelanjutan.</w:t>
      </w:r>
      <w:r w:rsidR="009872C3">
        <w:t xml:space="preserve"> </w:t>
      </w:r>
      <w:r w:rsidR="009872C3" w:rsidRPr="00D51456">
        <w:t xml:space="preserve">Konsep keberlanjutan </w:t>
      </w:r>
      <w:r w:rsidR="009872C3" w:rsidRPr="00AE2FD9">
        <w:rPr>
          <w:i/>
        </w:rPr>
        <w:t>(sustainability)</w:t>
      </w:r>
      <w:r w:rsidR="009872C3" w:rsidRPr="00D51456">
        <w:t xml:space="preserve"> dalam konteks bisnis telah menjadi perhatian utama dalam beberapa dekade terakhir. Perusahaan tidak hanya diharapkan untuk mencapai keuntungan finansial, tetapi juga diinginkan untuk mengadopsi praktik bisnis yang berkelanjutan secara ekonomi, sosial, dan lingkungan. </w:t>
      </w:r>
      <w:r w:rsidR="00C245EF" w:rsidRPr="00C245EF">
        <w:t>Perusahaan adalah bagian</w:t>
      </w:r>
      <w:r w:rsidR="00C245EF">
        <w:t xml:space="preserve"> dari masyarakat dan lingkungan,</w:t>
      </w:r>
      <w:r w:rsidR="00C245EF" w:rsidRPr="00C245EF">
        <w:t xml:space="preserve"> Keberadaannya tidak</w:t>
      </w:r>
      <w:r w:rsidR="00C245EF">
        <w:t xml:space="preserve"> dapat dipisahkan dari keduanya tetapi Perusahaan juga </w:t>
      </w:r>
      <w:r w:rsidR="00C245EF" w:rsidRPr="00C245EF">
        <w:t>harus memperhatikan dampak aktivitasnya terhadap masyarakat dan lingkungan. Terkadang, keberadaan dan dampak perusahaan dapat bertentangan dengan kepentingan pihak lain dan bahkan merugikan mereka</w:t>
      </w:r>
      <w:r w:rsidR="00C245EF">
        <w:t xml:space="preserve">. </w:t>
      </w:r>
      <w:r w:rsidR="00A311CC">
        <w:t>Guna untuk meningkatkan kualitas</w:t>
      </w:r>
      <w:r w:rsidR="00A311CC" w:rsidRPr="00A311CC">
        <w:t xml:space="preserve"> </w:t>
      </w:r>
      <w:r w:rsidR="00A311CC">
        <w:t xml:space="preserve">kehidupan dan </w:t>
      </w:r>
      <w:r w:rsidR="00A311CC">
        <w:lastRenderedPageBreak/>
        <w:t>lingkungan yang ber</w:t>
      </w:r>
      <w:r w:rsidR="00A311CC" w:rsidRPr="00A311CC">
        <w:t xml:space="preserve">manfaat bagi perusahaan, komunitas setempat, dan masyarakat umum Perusahaan sudah mulai menyadari bahwa pengungkapan laporan tidak hanya bergantung pada satu </w:t>
      </w:r>
      <w:r w:rsidR="00A311CC" w:rsidRPr="005349EF">
        <w:rPr>
          <w:i/>
        </w:rPr>
        <w:t>bot</w:t>
      </w:r>
      <w:r w:rsidR="00041381" w:rsidRPr="005349EF">
        <w:rPr>
          <w:i/>
        </w:rPr>
        <w:t>tom line</w:t>
      </w:r>
      <w:r w:rsidR="00041381">
        <w:t xml:space="preserve"> yang</w:t>
      </w:r>
      <w:r w:rsidR="00A311CC">
        <w:t xml:space="preserve"> fokus </w:t>
      </w:r>
      <w:r w:rsidR="00A311CC" w:rsidRPr="00A311CC">
        <w:t xml:space="preserve"> pada kondisi keuangan, </w:t>
      </w:r>
      <w:r w:rsidR="00A311CC">
        <w:t xml:space="preserve">tetapi juga bergantung pada </w:t>
      </w:r>
      <w:r w:rsidR="00A311CC" w:rsidRPr="005349EF">
        <w:rPr>
          <w:i/>
        </w:rPr>
        <w:t>triple bottom line</w:t>
      </w:r>
      <w:r w:rsidR="00041381">
        <w:t xml:space="preserve"> yaitu pada </w:t>
      </w:r>
      <w:r w:rsidR="00A311CC" w:rsidRPr="00A311CC">
        <w:t>o</w:t>
      </w:r>
      <w:r w:rsidR="00A311CC">
        <w:t xml:space="preserve">rang, planet, dan keuntungan </w:t>
      </w:r>
      <w:r w:rsidR="00A311CC" w:rsidRPr="00A311CC">
        <w:t xml:space="preserve">yang tidak hanya memberikan informasi keuangan tetapi juga </w:t>
      </w:r>
      <w:r w:rsidR="00041381">
        <w:t xml:space="preserve">informasi sosial dan lingkungan </w:t>
      </w:r>
      <w:r w:rsidR="00041381">
        <w:fldChar w:fldCharType="begin" w:fldLock="1"/>
      </w:r>
      <w:r w:rsidR="000F0FD9">
        <w:instrText>ADDIN CSL_CITATION {"citationItems":[{"id":"ITEM-1","itemData":{"author":[{"dropping-particle":"","family":"Apriliyani","given":"Fani","non-dropping-particle":"","parse-names":false,"suffix":""}],"id":"ITEM-1","issue":"4","issued":{"date-parts":[["2022"]]},"title":"Pengaruh ukuran perusahaan,aktivitas perusahaan,produktivitas dan leverage terhadap pengungkapan sustainability report","type":"article-journal","volume":"2"},"uris":["http://www.mendeley.com/documents/?uuid=927581ec-e167-4551-8f3b-c405ba211878"]}],"mendeley":{"formattedCitation":"(Apriliyani, 2022)","plainTextFormattedCitation":"(Apriliyani, 2022)","previouslyFormattedCitation":"(Apriliyani, 2022)"},"properties":{"noteIndex":0},"schema":"https://github.com/citation-style-language/schema/raw/master/csl-citation.json"}</w:instrText>
      </w:r>
      <w:r w:rsidR="00041381">
        <w:fldChar w:fldCharType="separate"/>
      </w:r>
      <w:r w:rsidR="00041381" w:rsidRPr="00041381">
        <w:rPr>
          <w:noProof/>
        </w:rPr>
        <w:t>(Apriliyani, 2022)</w:t>
      </w:r>
      <w:r w:rsidR="00041381">
        <w:fldChar w:fldCharType="end"/>
      </w:r>
      <w:r w:rsidR="00041381">
        <w:t xml:space="preserve">. </w:t>
      </w:r>
      <w:r w:rsidR="000F0FD9">
        <w:t xml:space="preserve">Oleh karena itu </w:t>
      </w:r>
      <w:r w:rsidR="000F0FD9" w:rsidRPr="000F0FD9">
        <w:t xml:space="preserve">konsep </w:t>
      </w:r>
      <w:r w:rsidR="000F0FD9" w:rsidRPr="005349EF">
        <w:rPr>
          <w:i/>
        </w:rPr>
        <w:t>triple bottom line</w:t>
      </w:r>
      <w:r w:rsidR="000F0FD9" w:rsidRPr="000F0FD9">
        <w:t xml:space="preserve"> dapat diungkapkan pada sebuah laporan yang disebut laporan keberlanjutan, yaitu la</w:t>
      </w:r>
      <w:r w:rsidR="000F0FD9">
        <w:t>poran non-</w:t>
      </w:r>
      <w:r w:rsidR="000F0FD9" w:rsidRPr="000F0FD9">
        <w:t>keuangan yang dipublikasi secara terpisah pada laporan tahunan</w:t>
      </w:r>
      <w:r w:rsidR="000F0FD9">
        <w:t xml:space="preserve"> </w:t>
      </w:r>
      <w:r w:rsidR="000F0FD9">
        <w:fldChar w:fldCharType="begin" w:fldLock="1"/>
      </w:r>
      <w:r w:rsidR="00E32933">
        <w:instrText>ADDIN CSL_CITATION {"citationItems":[{"id":"ITEM-1","itemData":{"DOI":"10.15294/aaj.v9i2.31060","ISSN":"2252-6765","abstract":"The purpose of this study is to obtain empirical evidence about the role of profitability in mediating the effect of liquidity, leverage, and company size to sustainability report disclosure. The population in this study were non-financial companies listed on the Indonesia Stock Exchange (IDX) in 2015-2017 from 465 companies. The sampling technique used purposive sampling method and produced a sample of 25 companies with 75 units of analysis. This study used path analysis with the help of IBM SPSS 21 software. The results of the analysis show that liquidity and leverage have a negative and significant effect on sustainability report disclosure. Audit committee and profitability have a positive and significant effect on sustainability report disclosure. Liquidity and leverage have a positive and significant effect on profitability. The audit committee has no effect on profitability. Profitability is successful in mediating the indirect effect of liquidity and leverage on sustainability report disclosure. However, profitability has failed in mediating the indirect influence between the audit committee on sustainability report disclosure. The conclusion of this study is liquidity, leverage, audit committee, and profitability have an important role in disclosure of sustainability report.","author":[{"dropping-particle":"","family":"Sonia","given":"Devi","non-dropping-particle":"","parse-names":false,"suffix":""},{"dropping-particle":"","family":"Khafid","given":"Muhammad","non-dropping-particle":"","parse-names":false,"suffix":""}],"container-title":"Accounting Analysis Journal","id":"ITEM-1","issue":"2","issued":{"date-parts":[["2020"]]},"page":"95-102","title":"The Effect of Liquidity, Leverage, and Audit Committee on Sustainability Report Disclosure with Profitability as a Mediating Variable","type":"article-journal","volume":"9"},"uris":["http://www.mendeley.com/documents/?uuid=c40180d8-a23b-4a04-b61d-adf3fb165894"]}],"mendeley":{"formattedCitation":"(Sonia &amp; Khafid, 2020)","plainTextFormattedCitation":"(Sonia &amp; Khafid, 2020)","previouslyFormattedCitation":"(Sonia &amp; Khafid, 2020)"},"properties":{"noteIndex":0},"schema":"https://github.com/citation-style-language/schema/raw/master/csl-citation.json"}</w:instrText>
      </w:r>
      <w:r w:rsidR="000F0FD9">
        <w:fldChar w:fldCharType="separate"/>
      </w:r>
      <w:r w:rsidR="000F0FD9" w:rsidRPr="000F0FD9">
        <w:rPr>
          <w:noProof/>
        </w:rPr>
        <w:t>(Sonia &amp; Khafid, 2020)</w:t>
      </w:r>
      <w:r w:rsidR="000F0FD9">
        <w:fldChar w:fldCharType="end"/>
      </w:r>
      <w:r w:rsidR="000F0FD9">
        <w:t>.</w:t>
      </w:r>
    </w:p>
    <w:p w14:paraId="0D892581" w14:textId="584FAB0F" w:rsidR="007E2B0D" w:rsidRDefault="000F0FD9" w:rsidP="006B5ABE">
      <w:pPr>
        <w:spacing w:line="480" w:lineRule="auto"/>
        <w:ind w:left="720" w:firstLine="720"/>
      </w:pPr>
      <w:r>
        <w:t>La</w:t>
      </w:r>
      <w:r w:rsidR="00FE792D">
        <w:t xml:space="preserve">poran keberlanjutan di </w:t>
      </w:r>
      <w:r w:rsidR="00041381">
        <w:t xml:space="preserve">Indonesia menjadi </w:t>
      </w:r>
      <w:r w:rsidR="00041381" w:rsidRPr="00041381">
        <w:t>tuntutan korporasi informasi sosial dan lingkungan oleh para pemangku kepentingan</w:t>
      </w:r>
      <w:r w:rsidR="00041381">
        <w:t xml:space="preserve"> untuk </w:t>
      </w:r>
      <w:r w:rsidR="00041381" w:rsidRPr="00041381">
        <w:t xml:space="preserve">mendorong pelaporan keberlanjutan. </w:t>
      </w:r>
      <w:r w:rsidR="00E32933">
        <w:t xml:space="preserve">laporan keberlanjutan juga </w:t>
      </w:r>
      <w:r w:rsidR="00E32933" w:rsidRPr="00E32933">
        <w:t>diperuntukan untuk memberikan informasi terkait aktivitas perusahaan dan menjadi salah satu faktor untuk menyampaikan kepada pemangku kepentingan mengenai infomasi perusahaan tentang sosial dan lingkungannya</w:t>
      </w:r>
      <w:r w:rsidR="00E32933">
        <w:t xml:space="preserve"> </w:t>
      </w:r>
      <w:r w:rsidR="00E32933">
        <w:fldChar w:fldCharType="begin" w:fldLock="1"/>
      </w:r>
      <w:r w:rsidR="003B2139">
        <w:instrText>ADDIN CSL_CITATION {"citationItems":[{"id":"ITEM-1","itemData":{"author":[{"dropping-particle":"","family":"Ruhana","given":"Aswi","non-dropping-particle":"","parse-names":false,"suffix":""},{"dropping-particle":"","family":"Hidayah","given":"Nurul","non-dropping-particle":"","parse-names":false,"suffix":""},{"dropping-particle":"","family":"Buana","given":"Universitas Mercu","non-dropping-particle":"","parse-names":false,"suffix":""}],"id":"ITEM-1","issue":"Icmeb 2019","issued":{"date-parts":[["2020"]]},"page":"279-284","title":"The Effect of Liquidity , Firm Size , and Corporate Governance Toward Sustainability Report Disclosures","type":"article-journal","volume":"120"},"uris":["http://www.mendeley.com/documents/?uuid=6c61ef7e-5d9e-414c-8bb6-1453adfd1d1f"]}],"mendeley":{"formattedCitation":"(Ruhana et al., 2020)","manualFormatting":"(Ruhana et al, 2020)","plainTextFormattedCitation":"(Ruhana et al., 2020)","previouslyFormattedCitation":"(Ruhana et al., 2020)"},"properties":{"noteIndex":0},"schema":"https://github.com/citation-style-language/schema/raw/master/csl-citation.json"}</w:instrText>
      </w:r>
      <w:r w:rsidR="00E32933">
        <w:fldChar w:fldCharType="separate"/>
      </w:r>
      <w:r w:rsidR="003B2139">
        <w:rPr>
          <w:noProof/>
        </w:rPr>
        <w:t>(Ruhana et al</w:t>
      </w:r>
      <w:r w:rsidR="00E32933" w:rsidRPr="00E32933">
        <w:rPr>
          <w:noProof/>
        </w:rPr>
        <w:t>, 2020)</w:t>
      </w:r>
      <w:r w:rsidR="00E32933">
        <w:fldChar w:fldCharType="end"/>
      </w:r>
      <w:r w:rsidR="00E32933">
        <w:t xml:space="preserve">, laporan keberlanjutan </w:t>
      </w:r>
      <w:r w:rsidR="00E32933" w:rsidRPr="00E32933">
        <w:t>adalah bukti bahwa perusahaan telah berkomitmen terhadap lingkungan sosialnya, yang dapat dinilai oleh mereka yang membutuhkan informasi. Selain itu, laporannya menunjukkan bahwa perusahaan telah berkomitmen terhadap lingkungan sekitar tempat perusahaan beroperasi atau lingkungan yang te</w:t>
      </w:r>
      <w:r w:rsidR="00E32933">
        <w:t>rkena dampak dari keberadaan perusahaan tersebut</w:t>
      </w:r>
      <w:r w:rsidR="005349EF">
        <w:t>. P</w:t>
      </w:r>
      <w:r w:rsidR="00892D90" w:rsidRPr="00892D90">
        <w:t>elaporan berkelanjutan m</w:t>
      </w:r>
      <w:r w:rsidR="00E10879">
        <w:t xml:space="preserve">emiliki manfaat bagi perusahaan </w:t>
      </w:r>
      <w:r w:rsidR="00892D90" w:rsidRPr="00892D90">
        <w:t xml:space="preserve">dalam hal </w:t>
      </w:r>
      <w:r w:rsidR="00892D90" w:rsidRPr="00892D90">
        <w:lastRenderedPageBreak/>
        <w:t>penetapan tujuan, pengukuran kinerja, dan pengelolaan perubahan agar operasi dapat berkelanjutan</w:t>
      </w:r>
      <w:r w:rsidR="00D96CBC">
        <w:t xml:space="preserve"> </w:t>
      </w:r>
      <w:r w:rsidR="00D96CBC">
        <w:fldChar w:fldCharType="begin" w:fldLock="1"/>
      </w:r>
      <w:r w:rsidR="004B6F62">
        <w:instrText>ADDIN CSL_CITATION {"citationItems":[{"id":"ITEM-1","itemData":{"author":[{"dropping-particle":"","family":"Putri &amp; Indrayeni","given":"","non-dropping-particle":"","parse-names":false,"suffix":""}],"id":"ITEM-1","issue":"03","issued":{"date-parts":[["2023"]]},"page":"281-290","title":"Pengaruh Profitabilitas , Likuiditas , Dan Ukuran Perusahaan Terhadap Pengungkapan Sustainability Reporting Pada Perusahaan Pertambangan","type":"article-journal","volume":"01"},"uris":["http://www.mendeley.com/documents/?uuid=80eec618-d916-46e7-b6cd-736f02a22357"]}],"mendeley":{"formattedCitation":"(Putri &amp; Indrayeni, 2023)","plainTextFormattedCitation":"(Putri &amp; Indrayeni, 2023)","previouslyFormattedCitation":"(Putri &amp; Indrayeni, 2023)"},"properties":{"noteIndex":0},"schema":"https://github.com/citation-style-language/schema/raw/master/csl-citation.json"}</w:instrText>
      </w:r>
      <w:r w:rsidR="00D96CBC">
        <w:fldChar w:fldCharType="separate"/>
      </w:r>
      <w:r w:rsidR="004B6F62" w:rsidRPr="004B6F62">
        <w:rPr>
          <w:noProof/>
        </w:rPr>
        <w:t>(Putri &amp; Indrayeni, 2023)</w:t>
      </w:r>
      <w:r w:rsidR="00D96CBC">
        <w:fldChar w:fldCharType="end"/>
      </w:r>
      <w:r w:rsidR="00892D90" w:rsidRPr="00892D90">
        <w:t>. Namun, ada faktor yang mempengaruhi</w:t>
      </w:r>
      <w:r w:rsidR="00AE2FD9">
        <w:t xml:space="preserve"> pelaporan ini, seperti presepsi</w:t>
      </w:r>
      <w:r w:rsidR="00892D90" w:rsidRPr="00892D90">
        <w:t xml:space="preserve"> bahwa laporan keberlanjutan merupakan biaya tambahan. Oleh karena itu, pemerintah mengeluarkan Undang-Undang Nomor 40 tahun 2007 yang mengatur perseroan terbatas (PT) dan mewajibkan perusahaan untuk mempertanggung</w:t>
      </w:r>
      <w:r w:rsidR="00892D90">
        <w:t xml:space="preserve"> </w:t>
      </w:r>
      <w:r w:rsidR="00892D90" w:rsidRPr="00892D90">
        <w:t>jawabkan aspek sosial dan lingkungan</w:t>
      </w:r>
      <w:r w:rsidR="00892D90">
        <w:t xml:space="preserve">. </w:t>
      </w:r>
      <w:r w:rsidR="009872C3" w:rsidRPr="00D51456">
        <w:t>Sejalan dengan perkembangan ini,</w:t>
      </w:r>
      <w:r w:rsidR="00D51456" w:rsidRPr="00D51456">
        <w:t xml:space="preserve"> </w:t>
      </w:r>
      <w:r w:rsidR="00D51456" w:rsidRPr="007E2B0D">
        <w:t>Pengungkapan laporan keberlanjutan menjadi satu bentuk tanggung jawab sosial perusahaan dan mencerminkan komitmen mereka terhadap isu-isu</w:t>
      </w:r>
      <w:r w:rsidR="00E10879">
        <w:t xml:space="preserve"> ekonomi,</w:t>
      </w:r>
      <w:r w:rsidR="00D51456" w:rsidRPr="007E2B0D">
        <w:t xml:space="preserve"> lin</w:t>
      </w:r>
      <w:r w:rsidR="00E10879">
        <w:t>gkungan, dan sosial</w:t>
      </w:r>
      <w:r w:rsidR="00D51456" w:rsidRPr="007E2B0D">
        <w:t xml:space="preserve"> perusahaan yang berkelanjutan.</w:t>
      </w:r>
      <w:r w:rsidR="007E2B0D">
        <w:t xml:space="preserve"> </w:t>
      </w:r>
      <w:r w:rsidR="00E10879">
        <w:t>P</w:t>
      </w:r>
      <w:r w:rsidR="007E2B0D" w:rsidRPr="00D51456">
        <w:t xml:space="preserve">engungkapan laporan keberlanjutan menjadi suatu aspek penting dalam komunikasi perusahaan kepada pemangku </w:t>
      </w:r>
      <w:r w:rsidR="00E10879">
        <w:t>kepentingan.</w:t>
      </w:r>
    </w:p>
    <w:p w14:paraId="617071B2" w14:textId="77777777" w:rsidR="006B5ABE" w:rsidRDefault="008A6DDD" w:rsidP="00FE792D">
      <w:pPr>
        <w:spacing w:line="480" w:lineRule="auto"/>
        <w:ind w:left="720" w:firstLine="720"/>
      </w:pPr>
      <w:r w:rsidRPr="008A6DDD">
        <w:t>Laporan Keberlanjutan</w:t>
      </w:r>
      <w:r w:rsidR="00D4377D">
        <w:t xml:space="preserve"> juga</w:t>
      </w:r>
      <w:r w:rsidRPr="008A6DDD">
        <w:t xml:space="preserve"> diciptakan untuk membantu perusahaan merencanakan, mempersiapkan, melaporkan, dan mengungkapkan informasi tentang komitmen, pelaksanaan, pengukuran, serta pertanggungjawaban manajemen terhadap kinerja pengelolaan isu-isu ekonomi kepada para pemangku kepentingan. Tujuannya adalah untuk mendorong perencanaan berkelanjutan dan pengambilan keputusan yang akurat dan tepat</w:t>
      </w:r>
      <w:r>
        <w:t xml:space="preserve">. </w:t>
      </w:r>
      <w:r w:rsidR="007E2B0D" w:rsidRPr="001A372B">
        <w:t>Laporan</w:t>
      </w:r>
      <w:r>
        <w:t xml:space="preserve"> keberlanjutan juga </w:t>
      </w:r>
      <w:r w:rsidR="007E2B0D" w:rsidRPr="001A372B">
        <w:t xml:space="preserve">menjadi alat utama bagi perusahaan untuk berkomunikasi mengenai komitmen dan pencapaian mereka dalam aspek-aspek sosial, lingkungan, dan tata kelola yang berkelanjutan. Namun, proses ini tidak hanya </w:t>
      </w:r>
      <w:r w:rsidR="007E2B0D" w:rsidRPr="001A372B">
        <w:lastRenderedPageBreak/>
        <w:t>dipengaruhi oleh faktor eksternal, tetapi juga oleh variabel</w:t>
      </w:r>
      <w:r w:rsidR="007E2B0D">
        <w:t xml:space="preserve"> </w:t>
      </w:r>
      <w:r w:rsidR="007E2B0D" w:rsidRPr="001A372B">
        <w:t>-</w:t>
      </w:r>
      <w:r w:rsidR="007E2B0D">
        <w:t xml:space="preserve"> </w:t>
      </w:r>
      <w:r w:rsidR="007E2B0D" w:rsidRPr="001A372B">
        <w:t xml:space="preserve">variabel internal perusahaan, seperti </w:t>
      </w:r>
      <w:r w:rsidR="007E2B0D" w:rsidRPr="00E755F5">
        <w:rPr>
          <w:i/>
        </w:rPr>
        <w:t>leverage</w:t>
      </w:r>
      <w:r w:rsidR="007E2B0D" w:rsidRPr="00A1256A">
        <w:t>, likuiditas</w:t>
      </w:r>
      <w:r w:rsidR="007E2B0D" w:rsidRPr="00E755F5">
        <w:rPr>
          <w:i/>
        </w:rPr>
        <w:t>, firm size</w:t>
      </w:r>
      <w:r w:rsidR="00D4377D" w:rsidRPr="00E755F5">
        <w:rPr>
          <w:i/>
        </w:rPr>
        <w:t>,</w:t>
      </w:r>
      <w:r w:rsidR="00D4377D">
        <w:t xml:space="preserve"> dan </w:t>
      </w:r>
      <w:r w:rsidR="007E2B0D">
        <w:t xml:space="preserve">profitabilitas. </w:t>
      </w:r>
    </w:p>
    <w:p w14:paraId="5E3DD920" w14:textId="77777777" w:rsidR="000554B0" w:rsidRDefault="007E2B0D" w:rsidP="000554B0">
      <w:pPr>
        <w:spacing w:line="480" w:lineRule="auto"/>
        <w:ind w:left="720" w:firstLine="720"/>
        <w:rPr>
          <w:bCs/>
        </w:rPr>
      </w:pPr>
      <w:r w:rsidRPr="00E85948">
        <w:t xml:space="preserve">Dengan memasukkan kemampuan profitabilitas sebagai variabel moderasi, penelitian ini bermaksud untuk mengeksplorasi sejauh mana </w:t>
      </w:r>
      <w:r w:rsidR="00AE2FD9">
        <w:t>profitabilitas dapat mempengaruhi</w:t>
      </w:r>
      <w:r w:rsidRPr="00E85948">
        <w:t xml:space="preserve"> hubungan antara leverage, likuiditas, dan firm size dengan tingkat pengungkapan laporan keberlanjutan. Pertanyaan mendasar dalam penelitian ini mencakup sejauh mana profitabilitas dapat meningkatkan atau mengurangi dampak variabel</w:t>
      </w:r>
      <w:r>
        <w:t xml:space="preserve"> </w:t>
      </w:r>
      <w:r w:rsidRPr="00E85948">
        <w:t>-</w:t>
      </w:r>
      <w:r>
        <w:t xml:space="preserve"> </w:t>
      </w:r>
      <w:r w:rsidRPr="00E85948">
        <w:t xml:space="preserve">variabel keuangan tersebut terhadap praktik pengungkapan berkelanjutan. </w:t>
      </w:r>
      <w:r w:rsidRPr="00E755F5">
        <w:rPr>
          <w:i/>
        </w:rPr>
        <w:t>Leverage,</w:t>
      </w:r>
      <w:r w:rsidRPr="00E85948">
        <w:t xml:space="preserve"> sebagai representasi dari tingkat uta</w:t>
      </w:r>
      <w:r w:rsidR="00AE2FD9">
        <w:t>ng perusahaan, dapat mempengaruhi</w:t>
      </w:r>
      <w:r w:rsidRPr="00E85948">
        <w:t xml:space="preserve"> kebijakan keberlanjutan perusahaan karena berdampak pada sumber daya keuangan yang tersedia. </w:t>
      </w:r>
      <w:r w:rsidRPr="00A1256A">
        <w:t>Likuiditas,</w:t>
      </w:r>
      <w:r w:rsidRPr="00E85948">
        <w:t xml:space="preserve"> sebagai kemampuan perusahaan</w:t>
      </w:r>
      <w:r w:rsidR="005349EF">
        <w:t xml:space="preserve"> untuk memenuhi kewajiban financ</w:t>
      </w:r>
      <w:r w:rsidRPr="00E85948">
        <w:t xml:space="preserve">ial nya, juga dapat memainkan peran penting dalam keputusan pengungkapan laporan keberlanjutan. Begitu pula dengan ukuran perusahaan </w:t>
      </w:r>
      <w:r w:rsidRPr="00E755F5">
        <w:rPr>
          <w:i/>
        </w:rPr>
        <w:t>(firm size),</w:t>
      </w:r>
      <w:r w:rsidRPr="00E85948">
        <w:t xml:space="preserve"> yang dapat mencerminkan skala operasional dan sumber daya yang tersedia untuk praktik </w:t>
      </w:r>
      <w:r w:rsidR="006B5ABE">
        <w:t>keberlanjutan.</w:t>
      </w:r>
      <w:r w:rsidR="00F26685">
        <w:rPr>
          <w:bCs/>
        </w:rPr>
        <w:t xml:space="preserve"> </w:t>
      </w:r>
    </w:p>
    <w:p w14:paraId="2B93DC56" w14:textId="080C62FB" w:rsidR="00327B76" w:rsidRDefault="00D276A2" w:rsidP="000554B0">
      <w:pPr>
        <w:spacing w:line="480" w:lineRule="auto"/>
        <w:ind w:left="720" w:firstLine="720"/>
        <w:rPr>
          <w:bCs/>
        </w:rPr>
      </w:pPr>
      <w:r>
        <w:rPr>
          <w:bCs/>
        </w:rPr>
        <w:t>Berikut</w:t>
      </w:r>
      <w:r w:rsidR="006C6430">
        <w:rPr>
          <w:bCs/>
        </w:rPr>
        <w:t xml:space="preserve"> ini merupakaan</w:t>
      </w:r>
      <w:r>
        <w:rPr>
          <w:bCs/>
        </w:rPr>
        <w:t xml:space="preserve"> perhitungan</w:t>
      </w:r>
      <w:r w:rsidR="006C6430">
        <w:rPr>
          <w:bCs/>
        </w:rPr>
        <w:t xml:space="preserve"> setiap tahun perusahaan yang menerbitkan</w:t>
      </w:r>
      <w:r>
        <w:rPr>
          <w:bCs/>
        </w:rPr>
        <w:t xml:space="preserve"> </w:t>
      </w:r>
      <w:r w:rsidRPr="00AE2FD9">
        <w:rPr>
          <w:bCs/>
          <w:i/>
        </w:rPr>
        <w:t xml:space="preserve">sustainability </w:t>
      </w:r>
      <w:r w:rsidR="00AE2FD9" w:rsidRPr="00AE2FD9">
        <w:rPr>
          <w:bCs/>
          <w:i/>
        </w:rPr>
        <w:t>report</w:t>
      </w:r>
      <w:r w:rsidR="006C6430">
        <w:rPr>
          <w:bCs/>
        </w:rPr>
        <w:t xml:space="preserve"> pada </w:t>
      </w:r>
      <w:r w:rsidR="00AE2FD9">
        <w:rPr>
          <w:bCs/>
        </w:rPr>
        <w:t>Indeks SRI-Kehati</w:t>
      </w:r>
      <w:r w:rsidR="006C6430">
        <w:rPr>
          <w:bCs/>
        </w:rPr>
        <w:t xml:space="preserve"> tahun 2019-2023: </w:t>
      </w:r>
    </w:p>
    <w:p w14:paraId="62789D9E" w14:textId="77777777" w:rsidR="00202E8A" w:rsidRDefault="00A51400" w:rsidP="003E7B09">
      <w:pPr>
        <w:spacing w:line="240" w:lineRule="auto"/>
        <w:ind w:left="1440"/>
        <w:rPr>
          <w:bCs/>
        </w:rPr>
      </w:pPr>
      <w:r>
        <w:rPr>
          <w:noProof/>
        </w:rPr>
        <w:lastRenderedPageBreak/>
        <w:drawing>
          <wp:inline distT="0" distB="0" distL="0" distR="0" wp14:anchorId="03E42EA1" wp14:editId="63DD944D">
            <wp:extent cx="4338536" cy="2636196"/>
            <wp:effectExtent l="0" t="0" r="5080" b="120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3E7B09" w:rsidRPr="004149F0">
        <w:rPr>
          <w:bCs/>
        </w:rPr>
        <w:t xml:space="preserve">Sumber: </w:t>
      </w:r>
      <w:r w:rsidR="00202E8A" w:rsidRPr="006504DA">
        <w:rPr>
          <w:rFonts w:cs="Times New Roman"/>
          <w:szCs w:val="24"/>
        </w:rPr>
        <w:t>IDX</w:t>
      </w:r>
      <w:r w:rsidR="00202E8A" w:rsidRPr="001351E3">
        <w:rPr>
          <w:rFonts w:cs="Times New Roman"/>
          <w:szCs w:val="24"/>
        </w:rPr>
        <w:t xml:space="preserve"> </w:t>
      </w:r>
      <w:r w:rsidR="00202E8A" w:rsidRPr="001351E3">
        <w:rPr>
          <w:rFonts w:cs="Times New Roman"/>
          <w:szCs w:val="24"/>
          <w:lang w:val="id-ID"/>
        </w:rPr>
        <w:t>(Data tahun 202</w:t>
      </w:r>
      <w:r w:rsidR="00202E8A">
        <w:rPr>
          <w:rFonts w:cs="Times New Roman"/>
          <w:szCs w:val="24"/>
        </w:rPr>
        <w:t>4</w:t>
      </w:r>
      <w:r w:rsidR="00202E8A" w:rsidRPr="001351E3">
        <w:rPr>
          <w:rFonts w:cs="Times New Roman"/>
          <w:szCs w:val="24"/>
          <w:lang w:val="id-ID"/>
        </w:rPr>
        <w:t>)</w:t>
      </w:r>
    </w:p>
    <w:p w14:paraId="0E920C27" w14:textId="15FE350E" w:rsidR="00292B7F" w:rsidRDefault="005545FF" w:rsidP="005545FF">
      <w:pPr>
        <w:pStyle w:val="Caption"/>
        <w:rPr>
          <w:color w:val="auto"/>
          <w:sz w:val="24"/>
          <w:szCs w:val="24"/>
          <w:lang w:val="en-US"/>
        </w:rPr>
      </w:pPr>
      <w:bookmarkStart w:id="12" w:name="_Toc168371616"/>
      <w:r w:rsidRPr="00570F83">
        <w:rPr>
          <w:color w:val="auto"/>
          <w:sz w:val="24"/>
          <w:szCs w:val="24"/>
        </w:rPr>
        <w:t xml:space="preserve">Gambar.  </w:t>
      </w:r>
      <w:r w:rsidRPr="00570F83">
        <w:rPr>
          <w:color w:val="auto"/>
          <w:sz w:val="24"/>
          <w:szCs w:val="24"/>
        </w:rPr>
        <w:fldChar w:fldCharType="begin"/>
      </w:r>
      <w:r w:rsidRPr="00570F83">
        <w:rPr>
          <w:color w:val="auto"/>
          <w:sz w:val="24"/>
          <w:szCs w:val="24"/>
        </w:rPr>
        <w:instrText xml:space="preserve"> SEQ Gambar._ \* ARABIC </w:instrText>
      </w:r>
      <w:r w:rsidRPr="00570F83">
        <w:rPr>
          <w:color w:val="auto"/>
          <w:sz w:val="24"/>
          <w:szCs w:val="24"/>
        </w:rPr>
        <w:fldChar w:fldCharType="separate"/>
      </w:r>
      <w:r w:rsidR="0017483D">
        <w:rPr>
          <w:noProof/>
          <w:color w:val="auto"/>
          <w:sz w:val="24"/>
          <w:szCs w:val="24"/>
        </w:rPr>
        <w:t>1</w:t>
      </w:r>
      <w:r w:rsidRPr="00570F83">
        <w:rPr>
          <w:color w:val="auto"/>
          <w:sz w:val="24"/>
          <w:szCs w:val="24"/>
        </w:rPr>
        <w:fldChar w:fldCharType="end"/>
      </w:r>
      <w:r w:rsidRPr="00570F83">
        <w:rPr>
          <w:color w:val="auto"/>
          <w:sz w:val="24"/>
          <w:szCs w:val="24"/>
          <w:lang w:val="en-US"/>
        </w:rPr>
        <w:t xml:space="preserve"> Grafik Perkembangan </w:t>
      </w:r>
      <w:r w:rsidRPr="005545FF">
        <w:rPr>
          <w:color w:val="auto"/>
          <w:sz w:val="24"/>
          <w:szCs w:val="24"/>
          <w:lang w:val="en-US"/>
        </w:rPr>
        <w:t>sustainability reporting tahun 2019-2023</w:t>
      </w:r>
      <w:bookmarkEnd w:id="12"/>
    </w:p>
    <w:p w14:paraId="408D3A15" w14:textId="77777777" w:rsidR="005545FF" w:rsidRPr="005545FF" w:rsidRDefault="005545FF" w:rsidP="005545FF"/>
    <w:p w14:paraId="665401FC" w14:textId="6ECDA3EC" w:rsidR="00E958A1" w:rsidRPr="00FD7D62" w:rsidRDefault="00D276A2" w:rsidP="00FD7D62">
      <w:pPr>
        <w:spacing w:line="480" w:lineRule="auto"/>
        <w:ind w:left="720" w:firstLine="720"/>
        <w:rPr>
          <w:bCs/>
          <w:i/>
        </w:rPr>
      </w:pPr>
      <w:r>
        <w:rPr>
          <w:bCs/>
        </w:rPr>
        <w:t>Berdas</w:t>
      </w:r>
      <w:r w:rsidR="00AE2FD9">
        <w:rPr>
          <w:bCs/>
        </w:rPr>
        <w:t>arkan g</w:t>
      </w:r>
      <w:r>
        <w:rPr>
          <w:bCs/>
        </w:rPr>
        <w:t xml:space="preserve">rafik diatas, </w:t>
      </w:r>
      <w:r w:rsidR="000D7D0A">
        <w:rPr>
          <w:bCs/>
        </w:rPr>
        <w:t>Pen</w:t>
      </w:r>
      <w:r w:rsidR="000554B0">
        <w:rPr>
          <w:bCs/>
        </w:rPr>
        <w:t xml:space="preserve">gungkapan </w:t>
      </w:r>
      <w:r w:rsidR="000554B0" w:rsidRPr="00C4490E">
        <w:rPr>
          <w:bCs/>
          <w:i/>
        </w:rPr>
        <w:t>sustainability report</w:t>
      </w:r>
      <w:r w:rsidR="00AE2FD9">
        <w:rPr>
          <w:bCs/>
        </w:rPr>
        <w:t xml:space="preserve"> yang ada di Indeks SRI-Kehati </w:t>
      </w:r>
      <w:r w:rsidR="000D7D0A">
        <w:rPr>
          <w:bCs/>
        </w:rPr>
        <w:t xml:space="preserve">tidak semua perusahaan </w:t>
      </w:r>
      <w:r w:rsidR="00AE2FD9">
        <w:rPr>
          <w:bCs/>
        </w:rPr>
        <w:t xml:space="preserve">mengeluarkan </w:t>
      </w:r>
      <w:r w:rsidR="00AE2FD9" w:rsidRPr="00AE2FD9">
        <w:rPr>
          <w:bCs/>
          <w:i/>
        </w:rPr>
        <w:t>sustainability report</w:t>
      </w:r>
      <w:r w:rsidR="009C7B03" w:rsidRPr="00AE2FD9">
        <w:rPr>
          <w:bCs/>
          <w:i/>
        </w:rPr>
        <w:t xml:space="preserve"> </w:t>
      </w:r>
      <w:r w:rsidR="00CE1E1E">
        <w:rPr>
          <w:bCs/>
        </w:rPr>
        <w:t>selama</w:t>
      </w:r>
      <w:r w:rsidR="009C7B03">
        <w:rPr>
          <w:bCs/>
        </w:rPr>
        <w:t xml:space="preserve"> 5 tahun, </w:t>
      </w:r>
      <w:r>
        <w:rPr>
          <w:bCs/>
        </w:rPr>
        <w:t xml:space="preserve">dilihat </w:t>
      </w:r>
      <w:r w:rsidR="009C7B03">
        <w:rPr>
          <w:bCs/>
        </w:rPr>
        <w:t>dari grafik</w:t>
      </w:r>
      <w:r w:rsidR="000554B0">
        <w:rPr>
          <w:bCs/>
        </w:rPr>
        <w:t xml:space="preserve"> diatas</w:t>
      </w:r>
      <w:r w:rsidR="000D7D0A">
        <w:rPr>
          <w:bCs/>
        </w:rPr>
        <w:t xml:space="preserve"> bahwa setiap tahunnya </w:t>
      </w:r>
      <w:r w:rsidR="00CE1E1E">
        <w:rPr>
          <w:bCs/>
        </w:rPr>
        <w:t xml:space="preserve">bisa naik dan </w:t>
      </w:r>
      <w:r w:rsidR="00505F7C">
        <w:rPr>
          <w:bCs/>
        </w:rPr>
        <w:t xml:space="preserve">turun yang mengeluarkan </w:t>
      </w:r>
      <w:r w:rsidR="00505F7C" w:rsidRPr="00AE2FD9">
        <w:rPr>
          <w:bCs/>
          <w:i/>
        </w:rPr>
        <w:t>sustianb</w:t>
      </w:r>
      <w:r w:rsidR="00AE2FD9" w:rsidRPr="00AE2FD9">
        <w:rPr>
          <w:bCs/>
          <w:i/>
        </w:rPr>
        <w:t>aility report</w:t>
      </w:r>
      <w:r w:rsidR="00AE2FD9">
        <w:rPr>
          <w:bCs/>
        </w:rPr>
        <w:t xml:space="preserve"> </w:t>
      </w:r>
      <w:r w:rsidR="00505F7C">
        <w:rPr>
          <w:bCs/>
        </w:rPr>
        <w:t>seperti</w:t>
      </w:r>
      <w:r w:rsidR="00CE1E1E">
        <w:rPr>
          <w:bCs/>
        </w:rPr>
        <w:t>,</w:t>
      </w:r>
      <w:r w:rsidR="001B59C5">
        <w:rPr>
          <w:bCs/>
        </w:rPr>
        <w:t xml:space="preserve"> tahun 2019 ada 34</w:t>
      </w:r>
      <w:r w:rsidR="00505F7C">
        <w:rPr>
          <w:bCs/>
        </w:rPr>
        <w:t xml:space="preserve"> yang mene</w:t>
      </w:r>
      <w:r w:rsidR="00AE2FD9">
        <w:rPr>
          <w:bCs/>
        </w:rPr>
        <w:t xml:space="preserve">rbitkan </w:t>
      </w:r>
      <w:r w:rsidR="00AE2FD9" w:rsidRPr="00AE2FD9">
        <w:rPr>
          <w:bCs/>
          <w:i/>
        </w:rPr>
        <w:t>sustainability report</w:t>
      </w:r>
      <w:r w:rsidR="00505F7C">
        <w:rPr>
          <w:bCs/>
        </w:rPr>
        <w:t>, tahun</w:t>
      </w:r>
      <w:r w:rsidR="001B59C5">
        <w:rPr>
          <w:bCs/>
        </w:rPr>
        <w:t xml:space="preserve"> 2020 naik menjadi 42</w:t>
      </w:r>
      <w:r w:rsidR="00505F7C">
        <w:rPr>
          <w:bCs/>
        </w:rPr>
        <w:t>, tahun 2021 turu</w:t>
      </w:r>
      <w:r w:rsidR="001A700A">
        <w:rPr>
          <w:bCs/>
        </w:rPr>
        <w:t>n sedikit menjadi 40 perusahaan</w:t>
      </w:r>
      <w:r w:rsidR="00505F7C">
        <w:rPr>
          <w:bCs/>
        </w:rPr>
        <w:t>, tahun 2</w:t>
      </w:r>
      <w:r w:rsidR="001B59C5">
        <w:rPr>
          <w:bCs/>
        </w:rPr>
        <w:t xml:space="preserve">022 ada penambahan 1 </w:t>
      </w:r>
      <w:r w:rsidR="00505F7C">
        <w:rPr>
          <w:bCs/>
        </w:rPr>
        <w:t>menjadi 41 perusahaan, dan pada tahun 2023 sang</w:t>
      </w:r>
      <w:r w:rsidR="001B59C5">
        <w:rPr>
          <w:bCs/>
        </w:rPr>
        <w:t xml:space="preserve">at turun hanya ada 8 </w:t>
      </w:r>
      <w:r w:rsidR="00505F7C">
        <w:rPr>
          <w:bCs/>
        </w:rPr>
        <w:t>yang menge</w:t>
      </w:r>
      <w:r w:rsidR="00AE2FD9">
        <w:rPr>
          <w:bCs/>
        </w:rPr>
        <w:t xml:space="preserve">luarkan </w:t>
      </w:r>
      <w:r w:rsidR="00AE2FD9" w:rsidRPr="00AE2FD9">
        <w:rPr>
          <w:bCs/>
          <w:i/>
        </w:rPr>
        <w:t>sustainability report</w:t>
      </w:r>
      <w:r w:rsidR="00505F7C">
        <w:rPr>
          <w:bCs/>
        </w:rPr>
        <w:t>. Sedangkan</w:t>
      </w:r>
      <w:r w:rsidR="001B59C5">
        <w:rPr>
          <w:bCs/>
        </w:rPr>
        <w:t xml:space="preserve"> y</w:t>
      </w:r>
      <w:r w:rsidR="001B59C5" w:rsidRPr="001B59C5">
        <w:rPr>
          <w:bCs/>
        </w:rPr>
        <w:t>ang mempengaruhi perusahaan belum konsisten se</w:t>
      </w:r>
      <w:r w:rsidR="001A700A">
        <w:rPr>
          <w:bCs/>
        </w:rPr>
        <w:t>tiap tahun menerbitkan</w:t>
      </w:r>
      <w:r w:rsidR="001B59C5" w:rsidRPr="001B59C5">
        <w:rPr>
          <w:bCs/>
        </w:rPr>
        <w:t xml:space="preserve"> </w:t>
      </w:r>
      <w:r w:rsidR="001B59C5" w:rsidRPr="001A700A">
        <w:rPr>
          <w:bCs/>
          <w:i/>
        </w:rPr>
        <w:t>sustainability report</w:t>
      </w:r>
      <w:r w:rsidR="001B59C5" w:rsidRPr="001B59C5">
        <w:rPr>
          <w:bCs/>
        </w:rPr>
        <w:t xml:space="preserve"> adalah </w:t>
      </w:r>
      <w:r w:rsidR="00C10F8B">
        <w:rPr>
          <w:bCs/>
        </w:rPr>
        <w:t>biaya yang cukup besar karena</w:t>
      </w:r>
      <w:r w:rsidR="001B59C5" w:rsidRPr="001B59C5">
        <w:rPr>
          <w:bCs/>
        </w:rPr>
        <w:t xml:space="preserve"> penyusunan </w:t>
      </w:r>
      <w:r w:rsidR="001B59C5" w:rsidRPr="001A700A">
        <w:rPr>
          <w:bCs/>
          <w:i/>
        </w:rPr>
        <w:t>sustainability report</w:t>
      </w:r>
      <w:r w:rsidR="001B59C5" w:rsidRPr="001B59C5">
        <w:rPr>
          <w:bCs/>
        </w:rPr>
        <w:t xml:space="preserve"> perlu biaya yang cukup besar kenapa setiap tahun tidak semua perusahaan bisa </w:t>
      </w:r>
      <w:r w:rsidR="001B59C5" w:rsidRPr="001B59C5">
        <w:rPr>
          <w:bCs/>
        </w:rPr>
        <w:lastRenderedPageBreak/>
        <w:t>men</w:t>
      </w:r>
      <w:r w:rsidR="00C10F8B">
        <w:rPr>
          <w:bCs/>
        </w:rPr>
        <w:t xml:space="preserve">erbitkan </w:t>
      </w:r>
      <w:r w:rsidR="00C10F8B" w:rsidRPr="001A700A">
        <w:rPr>
          <w:bCs/>
          <w:i/>
        </w:rPr>
        <w:t>sustainability report</w:t>
      </w:r>
      <w:r w:rsidR="00C10F8B">
        <w:rPr>
          <w:bCs/>
        </w:rPr>
        <w:t xml:space="preserve"> dan </w:t>
      </w:r>
      <w:r w:rsidR="001B59C5" w:rsidRPr="001B59C5">
        <w:rPr>
          <w:bCs/>
        </w:rPr>
        <w:t>setiap perusahan pasti memiliki prioritas yang perlu didahulukan kenapa setiap tahun belum konsisten men</w:t>
      </w:r>
      <w:r w:rsidR="001A700A">
        <w:rPr>
          <w:bCs/>
        </w:rPr>
        <w:t>erbitkan</w:t>
      </w:r>
      <w:r w:rsidR="00C10F8B">
        <w:rPr>
          <w:bCs/>
        </w:rPr>
        <w:t xml:space="preserve"> </w:t>
      </w:r>
      <w:r w:rsidR="00C10F8B" w:rsidRPr="001A700A">
        <w:rPr>
          <w:bCs/>
          <w:i/>
        </w:rPr>
        <w:t>sustainability report</w:t>
      </w:r>
      <w:r w:rsidR="00C10F8B">
        <w:rPr>
          <w:bCs/>
        </w:rPr>
        <w:t xml:space="preserve"> juga faktor biaya. Sedangkan sudah jelas</w:t>
      </w:r>
      <w:r w:rsidR="001B59C5" w:rsidRPr="001B59C5">
        <w:rPr>
          <w:bCs/>
        </w:rPr>
        <w:t xml:space="preserve"> bahwa </w:t>
      </w:r>
      <w:r w:rsidR="00505F7C">
        <w:rPr>
          <w:bCs/>
        </w:rPr>
        <w:t>pengu</w:t>
      </w:r>
      <w:r w:rsidR="00AE2FD9">
        <w:rPr>
          <w:bCs/>
        </w:rPr>
        <w:t xml:space="preserve">ngkapan </w:t>
      </w:r>
      <w:r w:rsidR="00AE2FD9" w:rsidRPr="00AE2FD9">
        <w:rPr>
          <w:bCs/>
          <w:i/>
        </w:rPr>
        <w:t>sustainability report</w:t>
      </w:r>
      <w:r w:rsidR="00505F7C">
        <w:rPr>
          <w:bCs/>
        </w:rPr>
        <w:t xml:space="preserve"> cukup penting bagi perusahaan karena memperlihatan komitmen suatu perusahaan terhada</w:t>
      </w:r>
      <w:r w:rsidR="00CE1E1E">
        <w:rPr>
          <w:bCs/>
        </w:rPr>
        <w:t>p prinsip-prinsip keberlanjutan</w:t>
      </w:r>
      <w:r w:rsidR="00C10F8B">
        <w:rPr>
          <w:bCs/>
        </w:rPr>
        <w:t xml:space="preserve"> d</w:t>
      </w:r>
      <w:r w:rsidR="00C10F8B" w:rsidRPr="00C10F8B">
        <w:rPr>
          <w:bCs/>
        </w:rPr>
        <w:t>an dapat membantu perusahaan dalam mendapatkan manfaat jangka panjang dan membangun hubungan baik terhadap stakholdernya</w:t>
      </w:r>
      <w:r w:rsidR="00CE1E1E">
        <w:rPr>
          <w:bCs/>
        </w:rPr>
        <w:t>.</w:t>
      </w:r>
      <w:r w:rsidR="003A30A1">
        <w:rPr>
          <w:bCs/>
        </w:rPr>
        <w:t xml:space="preserve"> P</w:t>
      </w:r>
      <w:r w:rsidR="004149F0">
        <w:rPr>
          <w:bCs/>
        </w:rPr>
        <w:t xml:space="preserve">erlu adanya </w:t>
      </w:r>
      <w:r w:rsidR="00FD7D62" w:rsidRPr="00FD7D62">
        <w:rPr>
          <w:bCs/>
        </w:rPr>
        <w:t>suatu penghargaan agar antusiasme terhadap pengungkapan laporan</w:t>
      </w:r>
      <w:r w:rsidR="00FD7D62">
        <w:rPr>
          <w:bCs/>
        </w:rPr>
        <w:t xml:space="preserve"> keb</w:t>
      </w:r>
      <w:r w:rsidR="001A700A">
        <w:rPr>
          <w:bCs/>
        </w:rPr>
        <w:t xml:space="preserve">erlanjutan terus meningkat. </w:t>
      </w:r>
      <w:r w:rsidR="00FD7D62">
        <w:rPr>
          <w:bCs/>
        </w:rPr>
        <w:t>S</w:t>
      </w:r>
      <w:r w:rsidR="00FD7D62" w:rsidRPr="00FD7D62">
        <w:rPr>
          <w:bCs/>
        </w:rPr>
        <w:t>ebagai bentuk penghargaan kepada perusahaan yang telah bersedia menerbitkan laporan keberlanjutan</w:t>
      </w:r>
      <w:r w:rsidR="00FD7D62">
        <w:rPr>
          <w:bCs/>
        </w:rPr>
        <w:t xml:space="preserve"> setiap </w:t>
      </w:r>
      <w:r w:rsidR="004149F0">
        <w:rPr>
          <w:bCs/>
        </w:rPr>
        <w:t>tahun.</w:t>
      </w:r>
    </w:p>
    <w:p w14:paraId="3FDD1463" w14:textId="77777777" w:rsidR="006B1C70" w:rsidRPr="00E958A1" w:rsidRDefault="00F929F1" w:rsidP="00E958A1">
      <w:pPr>
        <w:spacing w:line="480" w:lineRule="auto"/>
        <w:ind w:left="720" w:firstLine="720"/>
        <w:rPr>
          <w:bCs/>
        </w:rPr>
      </w:pPr>
      <w:r>
        <w:t>Indeks SRI-Kehati adalah Indeks</w:t>
      </w:r>
      <w:r w:rsidR="006B1C70" w:rsidRPr="006B1C70">
        <w:t xml:space="preserve"> Saham </w:t>
      </w:r>
      <w:r w:rsidR="006B1C70" w:rsidRPr="00E755F5">
        <w:rPr>
          <w:i/>
        </w:rPr>
        <w:t xml:space="preserve">Sustainable and Responsible Investment </w:t>
      </w:r>
      <w:r w:rsidR="006B1C70" w:rsidRPr="006B1C70">
        <w:t>(SRI)-KEHATI, yang merupakan hasil kerjasama antara Yayasan Keanekaragaman Hayati Indonesia (KEHATI) dan Bursa Efek Indonesia (BEI)</w:t>
      </w:r>
      <w:r w:rsidR="00F611F1">
        <w:t xml:space="preserve">  </w:t>
      </w:r>
      <w:r w:rsidR="00F611F1">
        <w:fldChar w:fldCharType="begin" w:fldLock="1"/>
      </w:r>
      <w:r w:rsidR="004A1B61">
        <w:instrText>ADDIN CSL_CITATION {"citationItems":[{"id":"ITEM-1","itemData":{"author":[{"dropping-particle":"","family":"Winda","given":"Dhini","non-dropping-particle":"","parse-names":false,"suffix":""}],"id":"ITEM-1","issue":"2","issued":{"date-parts":[["2020"]]},"page":"197-215","title":"Jurusan Akuntansi, Fakultas Ekonomi, U","type":"article-journal","volume":"18"},"uris":["http://www.mendeley.com/documents/?uuid=f8970fb0-562e-45f4-b1fc-a18ea9be3cd1"]}],"mendeley":{"formattedCitation":"(Winda, 2020)","plainTextFormattedCitation":"(Winda, 2020)","previouslyFormattedCitation":"(Winda, 2020)"},"properties":{"noteIndex":0},"schema":"https://github.com/citation-style-language/schema/raw/master/csl-citation.json"}</w:instrText>
      </w:r>
      <w:r w:rsidR="00F611F1">
        <w:fldChar w:fldCharType="separate"/>
      </w:r>
      <w:r w:rsidR="008C3604" w:rsidRPr="008C3604">
        <w:rPr>
          <w:noProof/>
        </w:rPr>
        <w:t>(Winda, 2020)</w:t>
      </w:r>
      <w:r w:rsidR="00F611F1">
        <w:fldChar w:fldCharType="end"/>
      </w:r>
      <w:r w:rsidR="006B1C70" w:rsidRPr="006B1C70">
        <w:t xml:space="preserve">. Indeks ini diterbitkan pada 8 Juni 2009 dan digunakan sebagai indikator pergerakan harga saham di BEI. Peran </w:t>
      </w:r>
      <w:r>
        <w:t xml:space="preserve">SRI-Kehati </w:t>
      </w:r>
      <w:r w:rsidR="006B1C70" w:rsidRPr="006B1C70">
        <w:t xml:space="preserve">sangat penting dalam iklim investasi di Indonesia, karena sering dijadikan patokan oleh investor dan manajer investasi untuk menentukan langkah-langkah investasi. Melalui </w:t>
      </w:r>
      <w:r>
        <w:t>SRI-Kehati</w:t>
      </w:r>
      <w:r w:rsidR="006B1C70" w:rsidRPr="006B1C70">
        <w:t xml:space="preserve">, penilaian terhadap perusahaan publik dilakukan berdasarkan kinerja </w:t>
      </w:r>
      <w:r w:rsidR="00AE2FD9">
        <w:t>financial</w:t>
      </w:r>
      <w:r w:rsidR="006B1C70" w:rsidRPr="006B1C70">
        <w:t>, sosial, dan lingkungan yang berkelanjutan</w:t>
      </w:r>
      <w:r w:rsidR="00EA3642">
        <w:t xml:space="preserve">. </w:t>
      </w:r>
      <w:r w:rsidR="00EA3642" w:rsidRPr="00EA3642">
        <w:t xml:space="preserve">Terdapat 25 emiten yang menjadi bagian penting dari </w:t>
      </w:r>
      <w:r>
        <w:t>SRI-Kehati</w:t>
      </w:r>
      <w:r w:rsidR="00EA3642" w:rsidRPr="00EA3642">
        <w:t xml:space="preserve">, dan seleksi emiten ini dilakukan dua kali setahun. Indeks ini berperan sebagai dasar </w:t>
      </w:r>
      <w:r w:rsidR="00EA3642" w:rsidRPr="00EA3642">
        <w:lastRenderedPageBreak/>
        <w:t xml:space="preserve">instrumen investasi di pasar modal, termasuk reksadana konvensional, </w:t>
      </w:r>
      <w:r w:rsidR="00EA3642" w:rsidRPr="00E755F5">
        <w:rPr>
          <w:i/>
        </w:rPr>
        <w:t>Exchange Traded Fund</w:t>
      </w:r>
      <w:r w:rsidR="00EA3642" w:rsidRPr="00EA3642">
        <w:t xml:space="preserve"> (ETF), dan jenis investasi lainnya. Dengan mempertimbangkan aspek sosial, lingkungan, dan prinsip pembangunan berkelanjutan, </w:t>
      </w:r>
      <w:r>
        <w:t xml:space="preserve">SRI-Kehati </w:t>
      </w:r>
      <w:r w:rsidR="00EA3642" w:rsidRPr="00EA3642">
        <w:t>mengikuti tren investasi dunia yang semakin memperhatikan dampak positif selain asp</w:t>
      </w:r>
      <w:r w:rsidR="00AE2FD9">
        <w:t xml:space="preserve">ek </w:t>
      </w:r>
      <w:r w:rsidR="00AE2FD9" w:rsidRPr="00467AEB">
        <w:rPr>
          <w:i/>
        </w:rPr>
        <w:t>financial</w:t>
      </w:r>
      <w:r w:rsidR="00EA3642" w:rsidRPr="00467AEB">
        <w:rPr>
          <w:i/>
        </w:rPr>
        <w:t>.</w:t>
      </w:r>
    </w:p>
    <w:p w14:paraId="1F63ECC3" w14:textId="77777777" w:rsidR="00FD7D62" w:rsidRDefault="00D51456" w:rsidP="00FD7D62">
      <w:pPr>
        <w:spacing w:line="480" w:lineRule="auto"/>
        <w:ind w:left="720" w:firstLine="720"/>
      </w:pPr>
      <w:r>
        <w:t xml:space="preserve"> </w:t>
      </w:r>
      <w:r w:rsidRPr="00D51456">
        <w:t xml:space="preserve">Perusahaan-perusahaan yang terdaftar dalam indeks </w:t>
      </w:r>
      <w:r w:rsidR="00F929F1">
        <w:t xml:space="preserve">SRI-Kehati </w:t>
      </w:r>
      <w:r w:rsidRPr="00D51456">
        <w:t xml:space="preserve">memiliki komitmen khusus terhadap praktik bisnis berkelanjutan. Oleh karena itu, penelitian mengenai faktor-faktor yang mempengaruhi pengungkapan laporan keberlanjutan pada perusahaan-perusahaan ini menjadi sangat relevan. Dalam kerangka ini, penelitian ini fokus pada peran kemampuan profitabilitas sebagai faktor moderasi terhadap pengaruh </w:t>
      </w:r>
      <w:r w:rsidRPr="00467AEB">
        <w:rPr>
          <w:i/>
        </w:rPr>
        <w:t>leverage, likuiditas,</w:t>
      </w:r>
      <w:r w:rsidRPr="00D51456">
        <w:t xml:space="preserve"> dan </w:t>
      </w:r>
      <w:r w:rsidRPr="00467AEB">
        <w:rPr>
          <w:i/>
        </w:rPr>
        <w:t>firm size</w:t>
      </w:r>
      <w:r w:rsidRPr="00D51456">
        <w:t xml:space="preserve"> pada pengu</w:t>
      </w:r>
      <w:r w:rsidR="00AE2FD9">
        <w:t xml:space="preserve">ngkapan </w:t>
      </w:r>
      <w:r w:rsidR="00AE2FD9" w:rsidRPr="00AE2FD9">
        <w:rPr>
          <w:i/>
        </w:rPr>
        <w:t>sustainability report</w:t>
      </w:r>
      <w:r w:rsidRPr="00D51456">
        <w:t>.</w:t>
      </w:r>
      <w:r>
        <w:t xml:space="preserve"> </w:t>
      </w:r>
      <w:r w:rsidR="00F929F1">
        <w:t xml:space="preserve">SRI-Kehati </w:t>
      </w:r>
      <w:r w:rsidRPr="00D51456">
        <w:t>adalah Indeks Ekuitas Investasi Berkelanjutan dan Bertanggung Jawab</w:t>
      </w:r>
      <w:r w:rsidRPr="00AE2FD9">
        <w:rPr>
          <w:i/>
        </w:rPr>
        <w:t xml:space="preserve"> (Sustainable and Responsible Investment Equity Index/SRI)</w:t>
      </w:r>
      <w:r w:rsidRPr="00D51456">
        <w:t xml:space="preserve"> yang merupakan hasıl kerjasama dengan Yayasan Keanekaragaman Hayati Indonesia (KEHATI) dan diharapkan dapat mendorong usaha-usaha yang berkelanjutan bagi para em</w:t>
      </w:r>
      <w:r w:rsidR="00B22581">
        <w:t>iten di pasar modal Indeks Sri-</w:t>
      </w:r>
      <w:r w:rsidRPr="00D51456">
        <w:t>Kehati digunakan sebagai indikator pergerakan harga saham di Bursa Efek Indonesia (BEI) dan sering digunakan sebagai ukuran bagi para investor dan manajer investasi untuk menentukan langkah investasi</w:t>
      </w:r>
      <w:r w:rsidR="00F611F1">
        <w:t xml:space="preserve"> </w:t>
      </w:r>
      <w:r w:rsidR="00F611F1">
        <w:fldChar w:fldCharType="begin" w:fldLock="1"/>
      </w:r>
      <w:r w:rsidR="004A1B61">
        <w:instrText>ADDIN CSL_CITATION {"citationItems":[{"id":"ITEM-1","itemData":{"author":[{"dropping-particle":"","family":"Winda","given":"Dhini","non-dropping-particle":"","parse-names":false,"suffix":""}],"id":"ITEM-1","issue":"2","issued":{"date-parts":[["2020"]]},"page":"197-215","title":"Jurusan Akuntansi, Fakultas Ekonomi, U","type":"article-journal","volume":"18"},"uris":["http://www.mendeley.com/documents/?uuid=f8970fb0-562e-45f4-b1fc-a18ea9be3cd1"]}],"mendeley":{"formattedCitation":"(Winda, 2020)","plainTextFormattedCitation":"(Winda, 2020)","previouslyFormattedCitation":"(Winda, 2020)"},"properties":{"noteIndex":0},"schema":"https://github.com/citation-style-language/schema/raw/master/csl-citation.json"}</w:instrText>
      </w:r>
      <w:r w:rsidR="00F611F1">
        <w:fldChar w:fldCharType="separate"/>
      </w:r>
      <w:r w:rsidR="008C3604" w:rsidRPr="008C3604">
        <w:rPr>
          <w:noProof/>
        </w:rPr>
        <w:t>(Winda, 2020)</w:t>
      </w:r>
      <w:r w:rsidR="00F611F1">
        <w:fldChar w:fldCharType="end"/>
      </w:r>
      <w:r w:rsidR="00AE2FD9">
        <w:t>. SRI-Kehati</w:t>
      </w:r>
      <w:r w:rsidRPr="00D51456">
        <w:t xml:space="preserve"> dapat menjadi sumber penilaian kinerja perusahaan publik bagi para investor atau manajer inve</w:t>
      </w:r>
      <w:r w:rsidR="00AE2FD9">
        <w:t>stası p</w:t>
      </w:r>
      <w:r w:rsidRPr="00D51456">
        <w:t xml:space="preserve">erusahaan yang berkinerja baik </w:t>
      </w:r>
      <w:r w:rsidRPr="00D51456">
        <w:lastRenderedPageBreak/>
        <w:t>dalam hal pengelolaan keuangan, sosial, dan lingkungan yang berkelanjutan sudah p</w:t>
      </w:r>
      <w:r w:rsidR="006735A6">
        <w:t>asti layak untuk diinvestasikan.</w:t>
      </w:r>
      <w:r w:rsidR="00FD7D62">
        <w:t xml:space="preserve"> </w:t>
      </w:r>
    </w:p>
    <w:p w14:paraId="35252DE5" w14:textId="7E640D0E" w:rsidR="006B5ABE" w:rsidRDefault="00856DE3" w:rsidP="009A6A09">
      <w:pPr>
        <w:spacing w:line="480" w:lineRule="auto"/>
        <w:ind w:left="720" w:firstLine="720"/>
      </w:pPr>
      <w:r w:rsidRPr="00856DE3">
        <w:t>Deng</w:t>
      </w:r>
      <w:r w:rsidR="006B5ABE">
        <w:t xml:space="preserve">an tujuan menjadikan </w:t>
      </w:r>
      <w:r w:rsidR="00F929F1">
        <w:t xml:space="preserve">SRI-Kehati </w:t>
      </w:r>
      <w:r w:rsidR="00AE2FD9">
        <w:t>sebagai satu-satunya indeks</w:t>
      </w:r>
      <w:r w:rsidRPr="00856DE3">
        <w:t xml:space="preserve"> hijau di Indonesia, pertama di Asia Tenggara, dan kedua di Asia, perusahaan yang terdaftar di </w:t>
      </w:r>
      <w:r w:rsidR="00F929F1">
        <w:t>SRI-Kehati</w:t>
      </w:r>
      <w:r w:rsidR="00FD7D62">
        <w:t xml:space="preserve"> </w:t>
      </w:r>
      <w:r w:rsidRPr="00856DE3">
        <w:t>Bursa Efek Indonesia diharapkan dapat menerbitkan lebih banyak laporan tentang keberl</w:t>
      </w:r>
      <w:r w:rsidR="00FD7D62">
        <w:t>a</w:t>
      </w:r>
      <w:r w:rsidR="00F929F1">
        <w:t>njutan karena tujuan SRI-Kehati</w:t>
      </w:r>
      <w:r w:rsidRPr="00856DE3">
        <w:t xml:space="preserve"> adalah untuk mendukung pembangunan berkelanjutan.</w:t>
      </w:r>
      <w:r w:rsidR="009A6A09">
        <w:t xml:space="preserve"> </w:t>
      </w:r>
      <w:r w:rsidR="00D70986" w:rsidRPr="00FB0123">
        <w:t>Dengan melakukan penelitian ini, diharapkan dapat memberikan wawasan yang lebih mendalam tentang</w:t>
      </w:r>
      <w:r w:rsidR="00AE2FD9">
        <w:t xml:space="preserve"> faktor-faktor yang mempengaruhi </w:t>
      </w:r>
      <w:r w:rsidR="00D70986" w:rsidRPr="00FB0123">
        <w:t xml:space="preserve">pengungkapan laporan keberlanjutan di perusahaan-perusahaan </w:t>
      </w:r>
      <w:r w:rsidR="00F929F1">
        <w:rPr>
          <w:lang w:val="id-ID"/>
        </w:rPr>
        <w:t>indeks SRI-</w:t>
      </w:r>
      <w:r w:rsidR="00F929F1">
        <w:t>Kehati</w:t>
      </w:r>
      <w:r w:rsidR="00F929F1" w:rsidRPr="00FB0123">
        <w:t xml:space="preserve"> </w:t>
      </w:r>
      <w:r w:rsidR="00D70986" w:rsidRPr="00FB0123">
        <w:t xml:space="preserve">dan sejauh mana kemampuan profitabilitas dapat </w:t>
      </w:r>
      <w:r w:rsidR="00AE2FD9">
        <w:t>me</w:t>
      </w:r>
      <w:r w:rsidR="00B22581" w:rsidRPr="00FB0123">
        <w:t>moderasi</w:t>
      </w:r>
      <w:r w:rsidR="00D70986" w:rsidRPr="00FB0123">
        <w:t xml:space="preserve"> hubungan tersebut. </w:t>
      </w:r>
      <w:r w:rsidR="00B22581" w:rsidRPr="00FB0123">
        <w:t>Diharapkan</w:t>
      </w:r>
      <w:r w:rsidR="004149F0">
        <w:t xml:space="preserve"> penelitian ini</w:t>
      </w:r>
      <w:r w:rsidR="00D70986" w:rsidRPr="00FB0123">
        <w:t xml:space="preserve"> memberikan kontribusi pada literatur keuangan dan keberlanjutan, sekaligus memberikan panduan praktis bagi perusahaan dalam mengelola hubungan antara faktor-faktor keuangan dan praktik keberlanjutan mereka.</w:t>
      </w:r>
      <w:r w:rsidR="00D70986" w:rsidRPr="00D70986">
        <w:t xml:space="preserve"> </w:t>
      </w:r>
      <w:r w:rsidR="00B22581" w:rsidRPr="00FB0123">
        <w:t>Sekaligus</w:t>
      </w:r>
      <w:r w:rsidR="00D70986" w:rsidRPr="00FB0123">
        <w:t xml:space="preserve"> memberikan panduan bagi perusahaan dalam meningkatkan transparansi dan komunikasi mengenai praktik bisnis berkelanjutan mereka.</w:t>
      </w:r>
      <w:r w:rsidR="007D7C9C" w:rsidRPr="00FB0123">
        <w:t xml:space="preserve"> </w:t>
      </w:r>
      <w:r w:rsidR="00B335A7" w:rsidRPr="00FB0123">
        <w:t xml:space="preserve"> </w:t>
      </w:r>
      <w:r w:rsidR="00FB0123">
        <w:t>Penelitian ini juga</w:t>
      </w:r>
      <w:r w:rsidR="00F26685">
        <w:t xml:space="preserve"> penting bagi dunia</w:t>
      </w:r>
      <w:r w:rsidR="00FB0123" w:rsidRPr="00FB0123">
        <w:t xml:space="preserve"> usaha untuk menilai peraturan yang berlaku untuk publikasi laporan keberlanjutan serta bagi investor untuk memastikan bagaimana status keuangan perusahaan mempengaruhi pen</w:t>
      </w:r>
      <w:r w:rsidR="00FE2434">
        <w:t>gungkapan laporan keberlanjutan</w:t>
      </w:r>
      <w:r w:rsidR="00F611F1">
        <w:t xml:space="preserve"> </w:t>
      </w:r>
      <w:r w:rsidR="00F611F1">
        <w:fldChar w:fldCharType="begin" w:fldLock="1"/>
      </w:r>
      <w:r w:rsidR="004A1B61">
        <w:instrText>ADDIN CSL_CITATION {"citationItems":[{"id":"ITEM-1","itemData":{"author":[{"dropping-particle":"","family":"Winda","given":"Dhini","non-dropping-particle":"","parse-names":false,"suffix":""}],"id":"ITEM-1","issue":"2","issued":{"date-parts":[["2020"]]},"page":"197-215","title":"Jurusan Akuntansi, Fakultas Ekonomi, U","type":"article-journal","volume":"18"},"uris":["http://www.mendeley.com/documents/?uuid=f8970fb0-562e-45f4-b1fc-a18ea9be3cd1"]}],"mendeley":{"formattedCitation":"(Winda, 2020)","plainTextFormattedCitation":"(Winda, 2020)","previouslyFormattedCitation":"(Winda, 2020)"},"properties":{"noteIndex":0},"schema":"https://github.com/citation-style-language/schema/raw/master/csl-citation.json"}</w:instrText>
      </w:r>
      <w:r w:rsidR="00F611F1">
        <w:fldChar w:fldCharType="separate"/>
      </w:r>
      <w:r w:rsidR="008C3604" w:rsidRPr="008C3604">
        <w:rPr>
          <w:noProof/>
        </w:rPr>
        <w:t>(Winda, 2020)</w:t>
      </w:r>
      <w:r w:rsidR="00F611F1">
        <w:fldChar w:fldCharType="end"/>
      </w:r>
      <w:r w:rsidR="00F611F1">
        <w:t>.</w:t>
      </w:r>
    </w:p>
    <w:p w14:paraId="6E5E7B90" w14:textId="77777777" w:rsidR="007B3311" w:rsidRPr="00107ACF" w:rsidRDefault="00B6715A" w:rsidP="00637F8C">
      <w:pPr>
        <w:pStyle w:val="Heading2"/>
        <w:numPr>
          <w:ilvl w:val="0"/>
          <w:numId w:val="4"/>
        </w:numPr>
        <w:spacing w:line="480" w:lineRule="auto"/>
        <w:rPr>
          <w:lang w:val="id-ID"/>
        </w:rPr>
      </w:pPr>
      <w:bookmarkStart w:id="13" w:name="_Toc135899894"/>
      <w:bookmarkStart w:id="14" w:name="_Toc170109860"/>
      <w:r w:rsidRPr="00B6715A">
        <w:rPr>
          <w:lang w:val="id-ID"/>
        </w:rPr>
        <w:lastRenderedPageBreak/>
        <w:t>Rumusan Masalah</w:t>
      </w:r>
      <w:bookmarkEnd w:id="13"/>
      <w:bookmarkEnd w:id="14"/>
    </w:p>
    <w:p w14:paraId="39B72731" w14:textId="77777777" w:rsidR="00B6715A" w:rsidRDefault="00B6715A" w:rsidP="00FF2329">
      <w:pPr>
        <w:spacing w:after="0" w:line="480" w:lineRule="auto"/>
        <w:ind w:left="720" w:firstLine="436"/>
        <w:rPr>
          <w:rFonts w:eastAsia="Calibri" w:cs="Times New Roman"/>
          <w:szCs w:val="24"/>
          <w:lang w:val="id-ID"/>
        </w:rPr>
      </w:pPr>
      <w:r w:rsidRPr="00B6715A">
        <w:rPr>
          <w:rFonts w:eastAsia="Calibri" w:cs="Times New Roman"/>
          <w:szCs w:val="24"/>
          <w:lang w:val="id-ID"/>
        </w:rPr>
        <w:t xml:space="preserve">Berdasarkan paparan diatas, pertanyaan </w:t>
      </w:r>
      <w:r w:rsidRPr="00B6715A">
        <w:rPr>
          <w:rFonts w:eastAsia="Calibri" w:cs="Times New Roman"/>
          <w:szCs w:val="24"/>
        </w:rPr>
        <w:t>dari</w:t>
      </w:r>
      <w:r w:rsidRPr="00B6715A">
        <w:rPr>
          <w:rFonts w:eastAsia="Calibri" w:cs="Times New Roman"/>
          <w:szCs w:val="24"/>
          <w:lang w:val="id-ID"/>
        </w:rPr>
        <w:t xml:space="preserve"> permasalaha</w:t>
      </w:r>
      <w:r w:rsidRPr="00B6715A">
        <w:rPr>
          <w:rFonts w:eastAsia="Calibri" w:cs="Times New Roman"/>
          <w:szCs w:val="24"/>
        </w:rPr>
        <w:t xml:space="preserve">n </w:t>
      </w:r>
      <w:r w:rsidRPr="00B6715A">
        <w:rPr>
          <w:rFonts w:eastAsia="Calibri" w:cs="Times New Roman"/>
          <w:szCs w:val="24"/>
          <w:lang w:val="id-ID"/>
        </w:rPr>
        <w:t>yang di</w:t>
      </w:r>
      <w:r w:rsidRPr="00B6715A">
        <w:rPr>
          <w:rFonts w:eastAsia="Calibri" w:cs="Times New Roman"/>
          <w:szCs w:val="24"/>
        </w:rPr>
        <w:t>jabarkan</w:t>
      </w:r>
      <w:r w:rsidR="007B3311">
        <w:rPr>
          <w:rFonts w:eastAsia="Calibri" w:cs="Times New Roman"/>
          <w:szCs w:val="24"/>
          <w:lang w:val="id-ID"/>
        </w:rPr>
        <w:t xml:space="preserve"> dalam </w:t>
      </w:r>
      <w:r w:rsidRPr="00B6715A">
        <w:rPr>
          <w:rFonts w:eastAsia="Calibri" w:cs="Times New Roman"/>
          <w:szCs w:val="24"/>
          <w:lang w:val="id-ID"/>
        </w:rPr>
        <w:t>penelitian ini yaitu:</w:t>
      </w:r>
    </w:p>
    <w:p w14:paraId="42676196" w14:textId="77777777" w:rsidR="00B35A35" w:rsidRPr="00B35A35" w:rsidRDefault="00B35A35" w:rsidP="00013388">
      <w:pPr>
        <w:pStyle w:val="ListParagraph"/>
        <w:numPr>
          <w:ilvl w:val="0"/>
          <w:numId w:val="1"/>
        </w:numPr>
        <w:spacing w:after="0" w:line="480" w:lineRule="auto"/>
        <w:rPr>
          <w:rFonts w:eastAsia="Calibri" w:cs="Times New Roman"/>
          <w:szCs w:val="24"/>
        </w:rPr>
      </w:pPr>
      <w:r>
        <w:rPr>
          <w:rFonts w:eastAsia="Calibri" w:cs="Times New Roman"/>
          <w:szCs w:val="24"/>
        </w:rPr>
        <w:t xml:space="preserve">Apakah </w:t>
      </w:r>
      <w:r w:rsidRPr="00A1256A">
        <w:rPr>
          <w:rFonts w:eastAsia="Calibri" w:cs="Times New Roman"/>
          <w:i/>
          <w:szCs w:val="24"/>
        </w:rPr>
        <w:t>Leverage</w:t>
      </w:r>
      <w:r>
        <w:rPr>
          <w:rFonts w:eastAsia="Calibri" w:cs="Times New Roman"/>
          <w:szCs w:val="24"/>
        </w:rPr>
        <w:t xml:space="preserve"> berpengaruh terhadap pengungkapan </w:t>
      </w:r>
      <w:r w:rsidRPr="00B6715A">
        <w:rPr>
          <w:rFonts w:eastAsia="Calibri" w:cs="Times New Roman"/>
          <w:i/>
          <w:szCs w:val="24"/>
          <w:lang w:val="id-ID"/>
        </w:rPr>
        <w:t>sustainability report</w:t>
      </w:r>
      <w:r>
        <w:rPr>
          <w:rFonts w:eastAsia="Calibri" w:cs="Times New Roman"/>
          <w:i/>
          <w:szCs w:val="24"/>
        </w:rPr>
        <w:t xml:space="preserve"> </w:t>
      </w:r>
      <w:r w:rsidRPr="00B35A35">
        <w:rPr>
          <w:rFonts w:eastAsia="Calibri" w:cs="Times New Roman"/>
          <w:szCs w:val="24"/>
        </w:rPr>
        <w:t xml:space="preserve">pada perusahaan </w:t>
      </w:r>
      <w:r w:rsidR="00F929F1">
        <w:rPr>
          <w:lang w:val="id-ID"/>
        </w:rPr>
        <w:t>indeks SRI-</w:t>
      </w:r>
      <w:r w:rsidR="00F929F1">
        <w:t>Kehati</w:t>
      </w:r>
    </w:p>
    <w:p w14:paraId="131788B8" w14:textId="77777777" w:rsidR="00B35A35" w:rsidRPr="00B35A35" w:rsidRDefault="00B35A35" w:rsidP="00013388">
      <w:pPr>
        <w:pStyle w:val="ListParagraph"/>
        <w:numPr>
          <w:ilvl w:val="0"/>
          <w:numId w:val="1"/>
        </w:numPr>
        <w:spacing w:after="0" w:line="480" w:lineRule="auto"/>
        <w:rPr>
          <w:rFonts w:eastAsia="Calibri" w:cs="Times New Roman"/>
          <w:szCs w:val="24"/>
        </w:rPr>
      </w:pPr>
      <w:r>
        <w:rPr>
          <w:rFonts w:eastAsia="Calibri" w:cs="Times New Roman"/>
          <w:szCs w:val="24"/>
        </w:rPr>
        <w:t xml:space="preserve">Apakah Likuiditas berpengaruh terhadap pengungkapan </w:t>
      </w:r>
      <w:r w:rsidRPr="00B6715A">
        <w:rPr>
          <w:rFonts w:eastAsia="Calibri" w:cs="Times New Roman"/>
          <w:i/>
          <w:szCs w:val="24"/>
          <w:lang w:val="id-ID"/>
        </w:rPr>
        <w:t>sustainability report</w:t>
      </w:r>
      <w:r>
        <w:rPr>
          <w:rFonts w:eastAsia="Calibri" w:cs="Times New Roman"/>
          <w:i/>
          <w:szCs w:val="24"/>
        </w:rPr>
        <w:t xml:space="preserve"> </w:t>
      </w:r>
      <w:r w:rsidRPr="00B35A35">
        <w:rPr>
          <w:rFonts w:eastAsia="Calibri" w:cs="Times New Roman"/>
          <w:szCs w:val="24"/>
        </w:rPr>
        <w:t xml:space="preserve">pada perusahaan </w:t>
      </w:r>
      <w:r w:rsidR="00F929F1">
        <w:rPr>
          <w:lang w:val="id-ID"/>
        </w:rPr>
        <w:t>indeks SRI-</w:t>
      </w:r>
      <w:r w:rsidR="00F929F1">
        <w:t>Kehati</w:t>
      </w:r>
    </w:p>
    <w:p w14:paraId="08E4AA6D" w14:textId="77777777" w:rsidR="00B35A35" w:rsidRPr="00B35A35" w:rsidRDefault="00B35A35" w:rsidP="00013388">
      <w:pPr>
        <w:pStyle w:val="ListParagraph"/>
        <w:numPr>
          <w:ilvl w:val="0"/>
          <w:numId w:val="1"/>
        </w:numPr>
        <w:spacing w:after="0" w:line="480" w:lineRule="auto"/>
        <w:rPr>
          <w:rFonts w:eastAsia="Calibri" w:cs="Times New Roman"/>
          <w:szCs w:val="24"/>
        </w:rPr>
      </w:pPr>
      <w:r>
        <w:rPr>
          <w:rFonts w:eastAsia="Calibri" w:cs="Times New Roman"/>
          <w:szCs w:val="24"/>
        </w:rPr>
        <w:t xml:space="preserve">Apakah </w:t>
      </w:r>
      <w:r w:rsidRPr="00A1256A">
        <w:rPr>
          <w:rFonts w:eastAsia="Calibri" w:cs="Times New Roman"/>
          <w:i/>
          <w:szCs w:val="24"/>
        </w:rPr>
        <w:t>Firm Size</w:t>
      </w:r>
      <w:r>
        <w:rPr>
          <w:rFonts w:eastAsia="Calibri" w:cs="Times New Roman"/>
          <w:szCs w:val="24"/>
        </w:rPr>
        <w:t xml:space="preserve"> berpengaruh terhadap pengungkapan </w:t>
      </w:r>
      <w:r w:rsidRPr="00B6715A">
        <w:rPr>
          <w:rFonts w:eastAsia="Calibri" w:cs="Times New Roman"/>
          <w:i/>
          <w:szCs w:val="24"/>
          <w:lang w:val="id-ID"/>
        </w:rPr>
        <w:t>sustainability report</w:t>
      </w:r>
      <w:r>
        <w:rPr>
          <w:rFonts w:eastAsia="Calibri" w:cs="Times New Roman"/>
          <w:i/>
          <w:szCs w:val="24"/>
        </w:rPr>
        <w:t xml:space="preserve"> </w:t>
      </w:r>
      <w:r w:rsidRPr="00B35A35">
        <w:rPr>
          <w:rFonts w:eastAsia="Calibri" w:cs="Times New Roman"/>
          <w:szCs w:val="24"/>
        </w:rPr>
        <w:t xml:space="preserve">pada perusahaan </w:t>
      </w:r>
      <w:r w:rsidR="00F929F1">
        <w:rPr>
          <w:lang w:val="id-ID"/>
        </w:rPr>
        <w:t>indeks SRI-</w:t>
      </w:r>
      <w:r w:rsidR="00F929F1">
        <w:t>Kehati</w:t>
      </w:r>
    </w:p>
    <w:p w14:paraId="476AD830" w14:textId="77777777" w:rsidR="00B35A35" w:rsidRPr="00B35A35" w:rsidRDefault="00B35A35" w:rsidP="00013388">
      <w:pPr>
        <w:pStyle w:val="ListParagraph"/>
        <w:numPr>
          <w:ilvl w:val="0"/>
          <w:numId w:val="1"/>
        </w:numPr>
        <w:spacing w:after="0" w:line="480" w:lineRule="auto"/>
        <w:rPr>
          <w:rFonts w:eastAsia="Calibri" w:cs="Times New Roman"/>
          <w:szCs w:val="24"/>
        </w:rPr>
      </w:pPr>
      <w:r w:rsidRPr="00B35A35">
        <w:rPr>
          <w:rFonts w:eastAsia="Calibri" w:cs="Times New Roman"/>
          <w:szCs w:val="24"/>
        </w:rPr>
        <w:t>Apakah profitabilitas dapat memode</w:t>
      </w:r>
      <w:r>
        <w:rPr>
          <w:rFonts w:eastAsia="Calibri" w:cs="Times New Roman"/>
          <w:szCs w:val="24"/>
        </w:rPr>
        <w:t xml:space="preserve">rasi pengaruh </w:t>
      </w:r>
      <w:r w:rsidRPr="00A1256A">
        <w:rPr>
          <w:rFonts w:eastAsia="Calibri" w:cs="Times New Roman"/>
          <w:i/>
          <w:szCs w:val="24"/>
        </w:rPr>
        <w:t>Leverage</w:t>
      </w:r>
      <w:r>
        <w:rPr>
          <w:rFonts w:eastAsia="Calibri" w:cs="Times New Roman"/>
          <w:szCs w:val="24"/>
        </w:rPr>
        <w:t xml:space="preserve"> </w:t>
      </w:r>
      <w:r w:rsidRPr="00B35A35">
        <w:rPr>
          <w:rFonts w:eastAsia="Calibri" w:cs="Times New Roman"/>
          <w:szCs w:val="24"/>
        </w:rPr>
        <w:t>terhadap pen</w:t>
      </w:r>
      <w:r>
        <w:rPr>
          <w:rFonts w:eastAsia="Calibri" w:cs="Times New Roman"/>
          <w:szCs w:val="24"/>
        </w:rPr>
        <w:t xml:space="preserve">gungkapan </w:t>
      </w:r>
      <w:r w:rsidRPr="00B6715A">
        <w:rPr>
          <w:rFonts w:eastAsia="Calibri" w:cs="Times New Roman"/>
          <w:i/>
          <w:szCs w:val="24"/>
          <w:lang w:val="id-ID"/>
        </w:rPr>
        <w:t>sustainability report</w:t>
      </w:r>
      <w:r>
        <w:rPr>
          <w:rFonts w:eastAsia="Calibri" w:cs="Times New Roman"/>
          <w:i/>
          <w:szCs w:val="24"/>
        </w:rPr>
        <w:t xml:space="preserve"> </w:t>
      </w:r>
      <w:r w:rsidRPr="00B35A35">
        <w:rPr>
          <w:rFonts w:eastAsia="Calibri" w:cs="Times New Roman"/>
          <w:szCs w:val="24"/>
        </w:rPr>
        <w:t xml:space="preserve">pada perusahaan </w:t>
      </w:r>
      <w:r w:rsidR="00F929F1">
        <w:rPr>
          <w:lang w:val="id-ID"/>
        </w:rPr>
        <w:t>indeks SRI-</w:t>
      </w:r>
      <w:r w:rsidR="00F929F1">
        <w:t>Kehati</w:t>
      </w:r>
    </w:p>
    <w:p w14:paraId="68F472F1" w14:textId="77777777" w:rsidR="00B35A35" w:rsidRPr="00B35A35" w:rsidRDefault="00B35A35" w:rsidP="00013388">
      <w:pPr>
        <w:pStyle w:val="ListParagraph"/>
        <w:numPr>
          <w:ilvl w:val="0"/>
          <w:numId w:val="1"/>
        </w:numPr>
        <w:spacing w:after="0" w:line="480" w:lineRule="auto"/>
        <w:rPr>
          <w:rFonts w:eastAsia="Calibri" w:cs="Times New Roman"/>
          <w:szCs w:val="24"/>
        </w:rPr>
      </w:pPr>
      <w:r w:rsidRPr="00B35A35">
        <w:rPr>
          <w:rFonts w:eastAsia="Calibri" w:cs="Times New Roman"/>
          <w:szCs w:val="24"/>
        </w:rPr>
        <w:t>Apakah profitabilitas dapat memode</w:t>
      </w:r>
      <w:r>
        <w:rPr>
          <w:rFonts w:eastAsia="Calibri" w:cs="Times New Roman"/>
          <w:szCs w:val="24"/>
        </w:rPr>
        <w:t>rasi pengaruh Liku</w:t>
      </w:r>
      <w:r w:rsidR="00AE2FD9">
        <w:rPr>
          <w:rFonts w:eastAsia="Calibri" w:cs="Times New Roman"/>
          <w:szCs w:val="24"/>
        </w:rPr>
        <w:t>i</w:t>
      </w:r>
      <w:r>
        <w:rPr>
          <w:rFonts w:eastAsia="Calibri" w:cs="Times New Roman"/>
          <w:szCs w:val="24"/>
        </w:rPr>
        <w:t xml:space="preserve">ditas </w:t>
      </w:r>
      <w:r w:rsidRPr="00B35A35">
        <w:rPr>
          <w:rFonts w:eastAsia="Calibri" w:cs="Times New Roman"/>
          <w:szCs w:val="24"/>
        </w:rPr>
        <w:t>terhadap pen</w:t>
      </w:r>
      <w:r>
        <w:rPr>
          <w:rFonts w:eastAsia="Calibri" w:cs="Times New Roman"/>
          <w:szCs w:val="24"/>
        </w:rPr>
        <w:t xml:space="preserve">gungkapan </w:t>
      </w:r>
      <w:r w:rsidRPr="00B6715A">
        <w:rPr>
          <w:rFonts w:eastAsia="Calibri" w:cs="Times New Roman"/>
          <w:i/>
          <w:szCs w:val="24"/>
          <w:lang w:val="id-ID"/>
        </w:rPr>
        <w:t>sustainability report</w:t>
      </w:r>
      <w:r>
        <w:rPr>
          <w:rFonts w:eastAsia="Calibri" w:cs="Times New Roman"/>
          <w:i/>
          <w:szCs w:val="24"/>
        </w:rPr>
        <w:t xml:space="preserve"> </w:t>
      </w:r>
      <w:r w:rsidRPr="00B35A35">
        <w:rPr>
          <w:rFonts w:eastAsia="Calibri" w:cs="Times New Roman"/>
          <w:szCs w:val="24"/>
        </w:rPr>
        <w:t xml:space="preserve">pada perusahaan </w:t>
      </w:r>
      <w:r w:rsidR="00F929F1">
        <w:rPr>
          <w:lang w:val="id-ID"/>
        </w:rPr>
        <w:t>indeks SRI-</w:t>
      </w:r>
      <w:r w:rsidR="00F929F1">
        <w:t>Kehati</w:t>
      </w:r>
    </w:p>
    <w:p w14:paraId="04EA68A9" w14:textId="77777777" w:rsidR="00B35A35" w:rsidRPr="00B35A35" w:rsidRDefault="00B35A35" w:rsidP="00013388">
      <w:pPr>
        <w:pStyle w:val="ListParagraph"/>
        <w:numPr>
          <w:ilvl w:val="0"/>
          <w:numId w:val="1"/>
        </w:numPr>
        <w:spacing w:after="0" w:line="480" w:lineRule="auto"/>
        <w:rPr>
          <w:rFonts w:eastAsia="Calibri" w:cs="Times New Roman"/>
          <w:szCs w:val="24"/>
        </w:rPr>
      </w:pPr>
      <w:r w:rsidRPr="00B35A35">
        <w:rPr>
          <w:rFonts w:eastAsia="Calibri" w:cs="Times New Roman"/>
          <w:szCs w:val="24"/>
        </w:rPr>
        <w:t>Apakah profitabilitas dapat memode</w:t>
      </w:r>
      <w:r>
        <w:rPr>
          <w:rFonts w:eastAsia="Calibri" w:cs="Times New Roman"/>
          <w:szCs w:val="24"/>
        </w:rPr>
        <w:t xml:space="preserve">rasi pengaruh </w:t>
      </w:r>
      <w:r w:rsidRPr="00A1256A">
        <w:rPr>
          <w:rFonts w:eastAsia="Calibri" w:cs="Times New Roman"/>
          <w:i/>
          <w:szCs w:val="24"/>
        </w:rPr>
        <w:t>Firm Size</w:t>
      </w:r>
      <w:r>
        <w:rPr>
          <w:rFonts w:eastAsia="Calibri" w:cs="Times New Roman"/>
          <w:szCs w:val="24"/>
        </w:rPr>
        <w:t xml:space="preserve"> </w:t>
      </w:r>
      <w:r w:rsidRPr="00B35A35">
        <w:rPr>
          <w:rFonts w:eastAsia="Calibri" w:cs="Times New Roman"/>
          <w:szCs w:val="24"/>
        </w:rPr>
        <w:t>terhadap pen</w:t>
      </w:r>
      <w:r>
        <w:rPr>
          <w:rFonts w:eastAsia="Calibri" w:cs="Times New Roman"/>
          <w:szCs w:val="24"/>
        </w:rPr>
        <w:t xml:space="preserve">gungkapan </w:t>
      </w:r>
      <w:r w:rsidRPr="00B6715A">
        <w:rPr>
          <w:rFonts w:eastAsia="Calibri" w:cs="Times New Roman"/>
          <w:i/>
          <w:szCs w:val="24"/>
          <w:lang w:val="id-ID"/>
        </w:rPr>
        <w:t>sustainability report</w:t>
      </w:r>
      <w:r>
        <w:rPr>
          <w:rFonts w:eastAsia="Calibri" w:cs="Times New Roman"/>
          <w:i/>
          <w:szCs w:val="24"/>
        </w:rPr>
        <w:t xml:space="preserve"> </w:t>
      </w:r>
      <w:r w:rsidRPr="00B35A35">
        <w:rPr>
          <w:rFonts w:eastAsia="Calibri" w:cs="Times New Roman"/>
          <w:szCs w:val="24"/>
        </w:rPr>
        <w:t xml:space="preserve">pada perusahaan </w:t>
      </w:r>
      <w:r w:rsidR="00F929F1">
        <w:rPr>
          <w:lang w:val="id-ID"/>
        </w:rPr>
        <w:t>indeks SRI-</w:t>
      </w:r>
      <w:r w:rsidR="00F929F1">
        <w:t>Kehati</w:t>
      </w:r>
    </w:p>
    <w:p w14:paraId="2FBDDE75" w14:textId="77777777" w:rsidR="00B6715A" w:rsidRPr="00B6715A" w:rsidRDefault="00B6715A" w:rsidP="000C498C">
      <w:pPr>
        <w:pStyle w:val="Heading2"/>
        <w:numPr>
          <w:ilvl w:val="0"/>
          <w:numId w:val="4"/>
        </w:numPr>
        <w:spacing w:line="480" w:lineRule="auto"/>
        <w:rPr>
          <w:lang w:val="id-ID"/>
        </w:rPr>
      </w:pPr>
      <w:bookmarkStart w:id="15" w:name="_Toc128818595"/>
      <w:bookmarkStart w:id="16" w:name="_Toc135899895"/>
      <w:bookmarkStart w:id="17" w:name="_Toc170109861"/>
      <w:r w:rsidRPr="00B6715A">
        <w:rPr>
          <w:lang w:val="id-ID"/>
        </w:rPr>
        <w:t>Tujuan Penelitian</w:t>
      </w:r>
      <w:bookmarkEnd w:id="15"/>
      <w:bookmarkEnd w:id="16"/>
      <w:bookmarkEnd w:id="17"/>
    </w:p>
    <w:p w14:paraId="220BF7C9" w14:textId="77777777" w:rsidR="00B6715A" w:rsidRDefault="00B6715A" w:rsidP="000C498C">
      <w:pPr>
        <w:spacing w:after="0" w:line="480" w:lineRule="auto"/>
        <w:ind w:left="720" w:firstLine="720"/>
        <w:rPr>
          <w:rFonts w:eastAsia="Calibri" w:cs="Times New Roman"/>
          <w:szCs w:val="24"/>
          <w:lang w:val="id-ID"/>
        </w:rPr>
      </w:pPr>
      <w:r w:rsidRPr="00B6715A">
        <w:rPr>
          <w:rFonts w:eastAsia="Calibri" w:cs="Times New Roman"/>
          <w:szCs w:val="24"/>
          <w:lang w:val="id-ID"/>
        </w:rPr>
        <w:t xml:space="preserve">Berdasarkan rumusan masalah </w:t>
      </w:r>
      <w:r w:rsidRPr="00B6715A">
        <w:rPr>
          <w:rFonts w:eastAsia="Calibri" w:cs="Times New Roman"/>
          <w:szCs w:val="24"/>
        </w:rPr>
        <w:t>yang telah disebutkan sebelumnya</w:t>
      </w:r>
      <w:r w:rsidRPr="00B6715A">
        <w:rPr>
          <w:rFonts w:eastAsia="Calibri" w:cs="Times New Roman"/>
          <w:szCs w:val="24"/>
          <w:lang w:val="id-ID"/>
        </w:rPr>
        <w:t>, maka tujuan penelitian ini yaitu:</w:t>
      </w:r>
    </w:p>
    <w:p w14:paraId="402DA639" w14:textId="334770AE" w:rsidR="00190B6B" w:rsidRDefault="00BC58DD" w:rsidP="00E9317A">
      <w:pPr>
        <w:pStyle w:val="ListParagraph"/>
        <w:numPr>
          <w:ilvl w:val="0"/>
          <w:numId w:val="12"/>
        </w:numPr>
        <w:spacing w:line="480" w:lineRule="auto"/>
        <w:rPr>
          <w:lang w:val="id-ID"/>
        </w:rPr>
      </w:pPr>
      <w:r>
        <w:t xml:space="preserve">Untuk mengetahui dan menganalisis </w:t>
      </w:r>
      <w:r w:rsidR="00190B6B">
        <w:t xml:space="preserve">pengaruh </w:t>
      </w:r>
      <w:r w:rsidR="00190B6B" w:rsidRPr="00A1256A">
        <w:rPr>
          <w:i/>
        </w:rPr>
        <w:t>Leverage</w:t>
      </w:r>
      <w:r w:rsidR="00190B6B">
        <w:t xml:space="preserve"> terhadap pengungkapan </w:t>
      </w:r>
      <w:r w:rsidR="00190B6B" w:rsidRPr="00190B6B">
        <w:rPr>
          <w:i/>
          <w:lang w:val="id-ID"/>
        </w:rPr>
        <w:t xml:space="preserve">sustainability report </w:t>
      </w:r>
      <w:r w:rsidR="00190B6B" w:rsidRPr="00190B6B">
        <w:rPr>
          <w:lang w:val="id-ID"/>
        </w:rPr>
        <w:t>pa</w:t>
      </w:r>
      <w:r w:rsidR="00F929F1">
        <w:rPr>
          <w:lang w:val="id-ID"/>
        </w:rPr>
        <w:t>da perusahaan indeks SRI-</w:t>
      </w:r>
      <w:r w:rsidR="00F929F1">
        <w:t>Kehati</w:t>
      </w:r>
      <w:r w:rsidR="00190B6B">
        <w:rPr>
          <w:lang w:val="id-ID"/>
        </w:rPr>
        <w:t xml:space="preserve">. </w:t>
      </w:r>
    </w:p>
    <w:p w14:paraId="324EA822" w14:textId="4140CA22" w:rsidR="00190B6B" w:rsidRPr="00190B6B" w:rsidRDefault="00190B6B" w:rsidP="00E9317A">
      <w:pPr>
        <w:pStyle w:val="ListParagraph"/>
        <w:numPr>
          <w:ilvl w:val="0"/>
          <w:numId w:val="12"/>
        </w:numPr>
        <w:spacing w:line="480" w:lineRule="auto"/>
        <w:rPr>
          <w:lang w:val="id-ID"/>
        </w:rPr>
      </w:pPr>
      <w:r>
        <w:lastRenderedPageBreak/>
        <w:t>Untuk mengetahui</w:t>
      </w:r>
      <w:r w:rsidR="00BC58DD">
        <w:t xml:space="preserve"> dan menganalisis </w:t>
      </w:r>
      <w:r>
        <w:t xml:space="preserve">pengaruh Likuiditas terhadap pengungkapan </w:t>
      </w:r>
      <w:r w:rsidRPr="00190B6B">
        <w:rPr>
          <w:i/>
          <w:lang w:val="id-ID"/>
        </w:rPr>
        <w:t xml:space="preserve">sustainability report </w:t>
      </w:r>
      <w:r w:rsidRPr="00190B6B">
        <w:rPr>
          <w:lang w:val="id-ID"/>
        </w:rPr>
        <w:t>p</w:t>
      </w:r>
      <w:r w:rsidR="00F929F1">
        <w:rPr>
          <w:lang w:val="id-ID"/>
        </w:rPr>
        <w:t>ada perusahaan indeks SRI-Kehati</w:t>
      </w:r>
      <w:r>
        <w:t>.</w:t>
      </w:r>
    </w:p>
    <w:p w14:paraId="0E94E883" w14:textId="2CBF3F00" w:rsidR="00190B6B" w:rsidRPr="00190B6B" w:rsidRDefault="00190B6B" w:rsidP="00E9317A">
      <w:pPr>
        <w:pStyle w:val="ListParagraph"/>
        <w:numPr>
          <w:ilvl w:val="0"/>
          <w:numId w:val="12"/>
        </w:numPr>
        <w:spacing w:line="480" w:lineRule="auto"/>
        <w:rPr>
          <w:lang w:val="id-ID"/>
        </w:rPr>
      </w:pPr>
      <w:r>
        <w:t>Untuk mengetahui</w:t>
      </w:r>
      <w:r w:rsidR="00BC58DD">
        <w:t xml:space="preserve"> dan menganalisis</w:t>
      </w:r>
      <w:r>
        <w:t xml:space="preserve"> pengaruh </w:t>
      </w:r>
      <w:r w:rsidRPr="00A1256A">
        <w:rPr>
          <w:i/>
        </w:rPr>
        <w:t>Firm Size</w:t>
      </w:r>
      <w:r>
        <w:t xml:space="preserve"> terhadap pengungkapan </w:t>
      </w:r>
      <w:r w:rsidRPr="00190B6B">
        <w:rPr>
          <w:i/>
          <w:lang w:val="id-ID"/>
        </w:rPr>
        <w:t xml:space="preserve">sustainability report </w:t>
      </w:r>
      <w:r w:rsidRPr="00190B6B">
        <w:rPr>
          <w:lang w:val="id-ID"/>
        </w:rPr>
        <w:t>p</w:t>
      </w:r>
      <w:r w:rsidR="00F929F1">
        <w:rPr>
          <w:lang w:val="id-ID"/>
        </w:rPr>
        <w:t>ada perusahaan indeks SRI-Kehati</w:t>
      </w:r>
      <w:r>
        <w:t>.</w:t>
      </w:r>
    </w:p>
    <w:p w14:paraId="01A899FF" w14:textId="34A8A980" w:rsidR="00190B6B" w:rsidRDefault="00190B6B" w:rsidP="00E9317A">
      <w:pPr>
        <w:pStyle w:val="ListParagraph"/>
        <w:numPr>
          <w:ilvl w:val="0"/>
          <w:numId w:val="12"/>
        </w:numPr>
        <w:spacing w:line="480" w:lineRule="auto"/>
        <w:rPr>
          <w:lang w:val="id-ID"/>
        </w:rPr>
      </w:pPr>
      <w:r w:rsidRPr="00190B6B">
        <w:t>Untuk mengetahui</w:t>
      </w:r>
      <w:r w:rsidR="00BC58DD">
        <w:t xml:space="preserve"> dan menganalisis</w:t>
      </w:r>
      <w:r w:rsidRPr="00190B6B">
        <w:t xml:space="preserve"> peran profitabilitas dalam memoderasi pengaruh </w:t>
      </w:r>
      <w:r w:rsidRPr="00A1256A">
        <w:rPr>
          <w:i/>
        </w:rPr>
        <w:t>Leverage</w:t>
      </w:r>
      <w:r w:rsidRPr="00190B6B">
        <w:t xml:space="preserve"> terhadap pengungkapan </w:t>
      </w:r>
      <w:r w:rsidRPr="00190B6B">
        <w:rPr>
          <w:i/>
          <w:lang w:val="id-ID"/>
        </w:rPr>
        <w:t xml:space="preserve">sustainability report </w:t>
      </w:r>
      <w:r w:rsidRPr="00190B6B">
        <w:rPr>
          <w:lang w:val="id-ID"/>
        </w:rPr>
        <w:t xml:space="preserve">pada perusahaan indeks </w:t>
      </w:r>
      <w:r w:rsidR="00F929F1">
        <w:rPr>
          <w:lang w:val="id-ID"/>
        </w:rPr>
        <w:t>SRI-Kehati.</w:t>
      </w:r>
    </w:p>
    <w:p w14:paraId="3C288C27" w14:textId="7FE4D241" w:rsidR="00190B6B" w:rsidRDefault="00190B6B" w:rsidP="00E9317A">
      <w:pPr>
        <w:pStyle w:val="ListParagraph"/>
        <w:numPr>
          <w:ilvl w:val="0"/>
          <w:numId w:val="12"/>
        </w:numPr>
        <w:spacing w:line="480" w:lineRule="auto"/>
        <w:rPr>
          <w:lang w:val="id-ID"/>
        </w:rPr>
      </w:pPr>
      <w:r w:rsidRPr="00190B6B">
        <w:t>Untuk menget</w:t>
      </w:r>
      <w:r w:rsidR="00BC58DD">
        <w:t xml:space="preserve">ahui dan menganalisis </w:t>
      </w:r>
      <w:r w:rsidRPr="00190B6B">
        <w:t>peran profitabilitas dalam memoderasi pengaruh</w:t>
      </w:r>
      <w:r>
        <w:t xml:space="preserve"> </w:t>
      </w:r>
      <w:r w:rsidRPr="00190B6B">
        <w:t>L</w:t>
      </w:r>
      <w:r>
        <w:t xml:space="preserve">ikuiditas </w:t>
      </w:r>
      <w:r w:rsidRPr="00190B6B">
        <w:t xml:space="preserve">terhadap pengungkapan </w:t>
      </w:r>
      <w:r w:rsidRPr="00190B6B">
        <w:rPr>
          <w:i/>
          <w:lang w:val="id-ID"/>
        </w:rPr>
        <w:t xml:space="preserve">sustainability report </w:t>
      </w:r>
      <w:r w:rsidRPr="00190B6B">
        <w:rPr>
          <w:lang w:val="id-ID"/>
        </w:rPr>
        <w:t xml:space="preserve">pada perusahaan indeks </w:t>
      </w:r>
      <w:r w:rsidR="00F929F1" w:rsidRPr="00190B6B">
        <w:rPr>
          <w:lang w:val="id-ID"/>
        </w:rPr>
        <w:t>SRI-K</w:t>
      </w:r>
      <w:r w:rsidR="00F929F1">
        <w:t>ehati</w:t>
      </w:r>
      <w:r w:rsidR="00F929F1" w:rsidRPr="00190B6B">
        <w:rPr>
          <w:lang w:val="id-ID"/>
        </w:rPr>
        <w:t>.</w:t>
      </w:r>
    </w:p>
    <w:p w14:paraId="7A9576B4" w14:textId="231181C9" w:rsidR="00190B6B" w:rsidRPr="00190B6B" w:rsidRDefault="00190B6B" w:rsidP="00E9317A">
      <w:pPr>
        <w:pStyle w:val="ListParagraph"/>
        <w:numPr>
          <w:ilvl w:val="0"/>
          <w:numId w:val="12"/>
        </w:numPr>
        <w:spacing w:line="480" w:lineRule="auto"/>
        <w:rPr>
          <w:lang w:val="id-ID"/>
        </w:rPr>
      </w:pPr>
      <w:r w:rsidRPr="00190B6B">
        <w:t xml:space="preserve">Untuk mengetahui </w:t>
      </w:r>
      <w:r w:rsidR="00BC58DD">
        <w:t xml:space="preserve">dan menganalisis </w:t>
      </w:r>
      <w:r w:rsidRPr="00190B6B">
        <w:t xml:space="preserve">peran profitabilitas dalam memoderasi pengaruh </w:t>
      </w:r>
      <w:r w:rsidRPr="00A1256A">
        <w:rPr>
          <w:i/>
        </w:rPr>
        <w:t xml:space="preserve">Firm Size </w:t>
      </w:r>
      <w:r w:rsidRPr="00190B6B">
        <w:t xml:space="preserve">terhadap pengungkapan </w:t>
      </w:r>
      <w:r w:rsidRPr="00190B6B">
        <w:rPr>
          <w:i/>
          <w:lang w:val="id-ID"/>
        </w:rPr>
        <w:t xml:space="preserve">sustainability report </w:t>
      </w:r>
      <w:r w:rsidRPr="00190B6B">
        <w:rPr>
          <w:lang w:val="id-ID"/>
        </w:rPr>
        <w:t>pada perusahaan indeks SRI-K</w:t>
      </w:r>
      <w:r w:rsidR="00F929F1">
        <w:t>ehati</w:t>
      </w:r>
      <w:r w:rsidRPr="00190B6B">
        <w:rPr>
          <w:lang w:val="id-ID"/>
        </w:rPr>
        <w:t>.</w:t>
      </w:r>
    </w:p>
    <w:p w14:paraId="52F7C815" w14:textId="77777777" w:rsidR="00B6715A" w:rsidRPr="00B6715A" w:rsidRDefault="00B6715A" w:rsidP="009923FC">
      <w:pPr>
        <w:pStyle w:val="Heading2"/>
        <w:numPr>
          <w:ilvl w:val="0"/>
          <w:numId w:val="4"/>
        </w:numPr>
        <w:rPr>
          <w:lang w:val="id-ID"/>
        </w:rPr>
      </w:pPr>
      <w:bookmarkStart w:id="18" w:name="_Toc128818596"/>
      <w:bookmarkStart w:id="19" w:name="_Toc135899896"/>
      <w:bookmarkStart w:id="20" w:name="_Toc170109862"/>
      <w:r w:rsidRPr="00B6715A">
        <w:rPr>
          <w:lang w:val="id-ID"/>
        </w:rPr>
        <w:t>Manfaat Penelitian</w:t>
      </w:r>
      <w:bookmarkEnd w:id="18"/>
      <w:bookmarkEnd w:id="19"/>
      <w:bookmarkEnd w:id="20"/>
    </w:p>
    <w:p w14:paraId="06C3AEAA" w14:textId="77777777" w:rsidR="00B6715A" w:rsidRPr="00AA7865" w:rsidRDefault="00B6715A" w:rsidP="00013388">
      <w:pPr>
        <w:keepNext/>
        <w:keepLines/>
        <w:numPr>
          <w:ilvl w:val="0"/>
          <w:numId w:val="2"/>
        </w:numPr>
        <w:spacing w:before="200" w:after="0" w:line="480" w:lineRule="auto"/>
        <w:ind w:left="993"/>
        <w:outlineLvl w:val="2"/>
        <w:rPr>
          <w:rFonts w:eastAsia="Times New Roman" w:cs="Times New Roman"/>
          <w:bCs/>
          <w:color w:val="000000"/>
          <w:szCs w:val="24"/>
          <w:lang w:val="id-ID"/>
        </w:rPr>
      </w:pPr>
      <w:bookmarkStart w:id="21" w:name="_Toc128818597"/>
      <w:bookmarkStart w:id="22" w:name="_Toc135899897"/>
      <w:bookmarkStart w:id="23" w:name="_Toc170109863"/>
      <w:r w:rsidRPr="00AA7865">
        <w:rPr>
          <w:rFonts w:eastAsia="Times New Roman" w:cs="Times New Roman"/>
          <w:bCs/>
          <w:color w:val="000000"/>
          <w:szCs w:val="24"/>
          <w:lang w:val="id-ID"/>
        </w:rPr>
        <w:t>Manfaat Teoritis</w:t>
      </w:r>
      <w:bookmarkEnd w:id="21"/>
      <w:bookmarkEnd w:id="22"/>
      <w:bookmarkEnd w:id="23"/>
    </w:p>
    <w:p w14:paraId="1C106BDA" w14:textId="77777777" w:rsidR="00B6715A" w:rsidRPr="00B6715A" w:rsidRDefault="00B6715A" w:rsidP="00A11D8F">
      <w:pPr>
        <w:spacing w:after="200" w:line="480" w:lineRule="auto"/>
        <w:ind w:left="993" w:firstLine="850"/>
        <w:rPr>
          <w:rFonts w:eastAsia="Calibri" w:cs="Times New Roman"/>
        </w:rPr>
      </w:pPr>
      <w:r w:rsidRPr="00B6715A">
        <w:rPr>
          <w:rFonts w:eastAsia="Calibri" w:cs="Times New Roman"/>
          <w:lang w:val="id-ID"/>
        </w:rPr>
        <w:t xml:space="preserve">Hasil penelitian dimaksudkan untuk dapat membantu </w:t>
      </w:r>
      <w:r w:rsidRPr="00B6715A">
        <w:rPr>
          <w:rFonts w:eastAsia="Calibri" w:cs="Times New Roman"/>
          <w:szCs w:val="24"/>
          <w:lang w:val="id-ID"/>
        </w:rPr>
        <w:t xml:space="preserve">mengetahui </w:t>
      </w:r>
      <w:r w:rsidRPr="00B6715A">
        <w:rPr>
          <w:rFonts w:eastAsia="Calibri" w:cs="Times New Roman"/>
          <w:szCs w:val="24"/>
        </w:rPr>
        <w:t xml:space="preserve">apakah </w:t>
      </w:r>
      <w:r w:rsidRPr="00B6715A">
        <w:rPr>
          <w:rFonts w:eastAsia="Calibri" w:cs="Times New Roman"/>
          <w:szCs w:val="24"/>
          <w:lang w:val="id-ID"/>
        </w:rPr>
        <w:t>Kemampuan profitabilitas dalam memoderasi</w:t>
      </w:r>
      <w:r w:rsidRPr="00B6715A">
        <w:rPr>
          <w:rFonts w:eastAsia="Calibri" w:cs="Times New Roman"/>
          <w:szCs w:val="24"/>
        </w:rPr>
        <w:t xml:space="preserve"> dapat mempengaruhi </w:t>
      </w:r>
      <w:r w:rsidRPr="00A1256A">
        <w:rPr>
          <w:rFonts w:eastAsia="Calibri" w:cs="Times New Roman"/>
          <w:i/>
          <w:szCs w:val="24"/>
        </w:rPr>
        <w:t>Leverage,</w:t>
      </w:r>
      <w:r w:rsidR="00190B6B">
        <w:rPr>
          <w:rFonts w:eastAsia="Calibri" w:cs="Times New Roman"/>
          <w:szCs w:val="24"/>
        </w:rPr>
        <w:t xml:space="preserve"> </w:t>
      </w:r>
      <w:r w:rsidRPr="00B6715A">
        <w:rPr>
          <w:rFonts w:eastAsia="Calibri" w:cs="Times New Roman"/>
          <w:szCs w:val="24"/>
        </w:rPr>
        <w:t>Liku</w:t>
      </w:r>
      <w:r w:rsidR="00AE2FD9">
        <w:rPr>
          <w:rFonts w:eastAsia="Calibri" w:cs="Times New Roman"/>
          <w:szCs w:val="24"/>
        </w:rPr>
        <w:t>i</w:t>
      </w:r>
      <w:r w:rsidRPr="00B6715A">
        <w:rPr>
          <w:rFonts w:eastAsia="Calibri" w:cs="Times New Roman"/>
          <w:szCs w:val="24"/>
        </w:rPr>
        <w:t>ditas dan</w:t>
      </w:r>
      <w:r w:rsidRPr="00B6715A">
        <w:rPr>
          <w:rFonts w:eastAsia="Calibri" w:cs="Times New Roman"/>
          <w:szCs w:val="24"/>
          <w:lang w:val="id-ID"/>
        </w:rPr>
        <w:t xml:space="preserve"> </w:t>
      </w:r>
      <w:r w:rsidRPr="00A1256A">
        <w:rPr>
          <w:rFonts w:eastAsia="Calibri" w:cs="Times New Roman"/>
          <w:bCs/>
          <w:i/>
          <w:szCs w:val="24"/>
        </w:rPr>
        <w:t>Firm Size</w:t>
      </w:r>
      <w:r w:rsidRPr="00B6715A">
        <w:rPr>
          <w:rFonts w:eastAsia="Calibri" w:cs="Times New Roman"/>
          <w:bCs/>
          <w:szCs w:val="24"/>
        </w:rPr>
        <w:t xml:space="preserve"> terhadap Pengungkapan </w:t>
      </w:r>
      <w:r w:rsidRPr="00B6715A">
        <w:rPr>
          <w:rFonts w:eastAsia="Calibri" w:cs="Times New Roman"/>
          <w:i/>
          <w:szCs w:val="24"/>
          <w:lang w:val="id-ID"/>
        </w:rPr>
        <w:t>sustainability report</w:t>
      </w:r>
      <w:r w:rsidRPr="00B6715A">
        <w:rPr>
          <w:rFonts w:eastAsia="Calibri" w:cs="Times New Roman"/>
          <w:i/>
          <w:lang w:val="id-ID"/>
        </w:rPr>
        <w:t xml:space="preserve"> </w:t>
      </w:r>
      <w:r w:rsidRPr="00B6715A">
        <w:rPr>
          <w:rFonts w:eastAsia="Calibri" w:cs="Times New Roman"/>
          <w:lang w:val="id-ID"/>
        </w:rPr>
        <w:t>yang terdaftar di Bursa Efek Indonesia.</w:t>
      </w:r>
    </w:p>
    <w:p w14:paraId="3D065799" w14:textId="77777777" w:rsidR="00B6715A" w:rsidRPr="00AA7865" w:rsidRDefault="00B6715A" w:rsidP="00013388">
      <w:pPr>
        <w:keepNext/>
        <w:keepLines/>
        <w:numPr>
          <w:ilvl w:val="0"/>
          <w:numId w:val="2"/>
        </w:numPr>
        <w:spacing w:before="200" w:after="0" w:line="480" w:lineRule="auto"/>
        <w:ind w:left="993"/>
        <w:outlineLvl w:val="2"/>
        <w:rPr>
          <w:rFonts w:eastAsia="Times New Roman" w:cs="Times New Roman"/>
          <w:bCs/>
          <w:color w:val="000000"/>
          <w:szCs w:val="24"/>
          <w:lang w:val="id-ID"/>
        </w:rPr>
      </w:pPr>
      <w:bookmarkStart w:id="24" w:name="_Toc128818598"/>
      <w:bookmarkStart w:id="25" w:name="_Toc135899898"/>
      <w:bookmarkStart w:id="26" w:name="_Toc170109864"/>
      <w:r w:rsidRPr="00AA7865">
        <w:rPr>
          <w:rFonts w:eastAsia="Times New Roman" w:cs="Times New Roman"/>
          <w:bCs/>
          <w:color w:val="000000"/>
          <w:szCs w:val="24"/>
          <w:lang w:val="id-ID"/>
        </w:rPr>
        <w:t>Manfaat Praktis</w:t>
      </w:r>
      <w:bookmarkEnd w:id="24"/>
      <w:bookmarkEnd w:id="25"/>
      <w:bookmarkEnd w:id="26"/>
      <w:r w:rsidRPr="00AA7865">
        <w:rPr>
          <w:rFonts w:eastAsia="Times New Roman" w:cs="Times New Roman"/>
          <w:bCs/>
          <w:color w:val="000000"/>
          <w:szCs w:val="24"/>
          <w:lang w:val="id-ID"/>
        </w:rPr>
        <w:t xml:space="preserve"> </w:t>
      </w:r>
    </w:p>
    <w:p w14:paraId="375B5469" w14:textId="77777777" w:rsidR="00B6715A" w:rsidRPr="00B6715A" w:rsidRDefault="00B6715A" w:rsidP="00FF2329">
      <w:pPr>
        <w:numPr>
          <w:ilvl w:val="0"/>
          <w:numId w:val="3"/>
        </w:numPr>
        <w:spacing w:after="200" w:line="480" w:lineRule="auto"/>
        <w:ind w:left="1276" w:hanging="284"/>
        <w:contextualSpacing/>
        <w:rPr>
          <w:rFonts w:eastAsia="Calibri" w:cs="Times New Roman"/>
          <w:szCs w:val="24"/>
          <w:lang w:val="id-ID"/>
        </w:rPr>
      </w:pPr>
      <w:r w:rsidRPr="00B6715A">
        <w:rPr>
          <w:rFonts w:eastAsia="Calibri" w:cs="Times New Roman"/>
          <w:szCs w:val="24"/>
          <w:lang w:val="id-ID"/>
        </w:rPr>
        <w:t xml:space="preserve">Bagi investor, </w:t>
      </w:r>
    </w:p>
    <w:p w14:paraId="6C87C9CF" w14:textId="0F760541" w:rsidR="000801E4" w:rsidRPr="000C498C" w:rsidRDefault="00B6715A" w:rsidP="000C498C">
      <w:pPr>
        <w:spacing w:after="200" w:line="480" w:lineRule="auto"/>
        <w:ind w:left="1276" w:firstLine="447"/>
        <w:contextualSpacing/>
        <w:rPr>
          <w:rFonts w:eastAsia="Calibri" w:cs="Times New Roman"/>
          <w:i/>
          <w:szCs w:val="24"/>
          <w:lang w:val="id-ID"/>
        </w:rPr>
      </w:pPr>
      <w:r w:rsidRPr="00B6715A">
        <w:rPr>
          <w:rFonts w:eastAsia="Calibri" w:cs="Times New Roman"/>
          <w:szCs w:val="24"/>
        </w:rPr>
        <w:lastRenderedPageBreak/>
        <w:t>Diharapkan p</w:t>
      </w:r>
      <w:r w:rsidRPr="00B6715A">
        <w:rPr>
          <w:rFonts w:eastAsia="Calibri" w:cs="Times New Roman"/>
          <w:szCs w:val="24"/>
          <w:lang w:val="id-ID"/>
        </w:rPr>
        <w:t>enelitian ini memberi manfaat bagi investor</w:t>
      </w:r>
      <w:r w:rsidRPr="00B6715A">
        <w:rPr>
          <w:rFonts w:eastAsia="Calibri" w:cs="Times New Roman"/>
          <w:szCs w:val="24"/>
        </w:rPr>
        <w:t xml:space="preserve"> dengan memberikan</w:t>
      </w:r>
      <w:r w:rsidRPr="00B6715A">
        <w:rPr>
          <w:rFonts w:eastAsia="Calibri" w:cs="Times New Roman"/>
          <w:szCs w:val="24"/>
          <w:lang w:val="id-ID"/>
        </w:rPr>
        <w:t xml:space="preserve"> pemahaman yang </w:t>
      </w:r>
      <w:r w:rsidRPr="00B6715A">
        <w:rPr>
          <w:rFonts w:eastAsia="Calibri" w:cs="Times New Roman"/>
          <w:szCs w:val="24"/>
        </w:rPr>
        <w:t xml:space="preserve">lebih </w:t>
      </w:r>
      <w:r w:rsidRPr="00B6715A">
        <w:rPr>
          <w:rFonts w:eastAsia="Calibri" w:cs="Times New Roman"/>
          <w:szCs w:val="24"/>
          <w:lang w:val="id-ID"/>
        </w:rPr>
        <w:t>mendalam me</w:t>
      </w:r>
      <w:r w:rsidR="00AE2FD9">
        <w:rPr>
          <w:rFonts w:eastAsia="Calibri" w:cs="Times New Roman"/>
          <w:szCs w:val="24"/>
        </w:rPr>
        <w:t>n</w:t>
      </w:r>
      <w:r w:rsidRPr="00B6715A">
        <w:rPr>
          <w:rFonts w:eastAsia="Calibri" w:cs="Times New Roman"/>
          <w:szCs w:val="24"/>
          <w:lang w:val="id-ID"/>
        </w:rPr>
        <w:t xml:space="preserve">genai </w:t>
      </w:r>
      <w:r w:rsidRPr="00B6715A">
        <w:rPr>
          <w:rFonts w:eastAsia="Calibri" w:cs="Times New Roman"/>
          <w:szCs w:val="24"/>
        </w:rPr>
        <w:t>yang terjadi di suatu perusahaan,</w:t>
      </w:r>
      <w:r w:rsidRPr="00B6715A">
        <w:rPr>
          <w:rFonts w:eastAsia="Calibri" w:cs="Times New Roman"/>
          <w:szCs w:val="24"/>
          <w:lang w:val="id-ID"/>
        </w:rPr>
        <w:t xml:space="preserve"> </w:t>
      </w:r>
      <w:r w:rsidRPr="00B6715A">
        <w:rPr>
          <w:rFonts w:eastAsia="Calibri" w:cs="Times New Roman"/>
          <w:szCs w:val="24"/>
        </w:rPr>
        <w:t>terutama</w:t>
      </w:r>
      <w:r w:rsidRPr="00B6715A">
        <w:rPr>
          <w:rFonts w:eastAsia="Calibri" w:cs="Times New Roman"/>
          <w:szCs w:val="24"/>
          <w:lang w:val="id-ID"/>
        </w:rPr>
        <w:t xml:space="preserve"> dalam meninjau Kemampuan profitabilitas dalam memoderasi</w:t>
      </w:r>
      <w:r w:rsidRPr="00B6715A">
        <w:rPr>
          <w:rFonts w:eastAsia="Calibri" w:cs="Times New Roman"/>
          <w:szCs w:val="24"/>
        </w:rPr>
        <w:t xml:space="preserve"> dapat mempengaruhi </w:t>
      </w:r>
      <w:r w:rsidRPr="00DE59DD">
        <w:rPr>
          <w:rFonts w:eastAsia="Calibri" w:cs="Times New Roman"/>
          <w:i/>
          <w:szCs w:val="24"/>
        </w:rPr>
        <w:t>Leverage</w:t>
      </w:r>
      <w:r w:rsidRPr="00B6715A">
        <w:rPr>
          <w:rFonts w:eastAsia="Calibri" w:cs="Times New Roman"/>
          <w:szCs w:val="24"/>
        </w:rPr>
        <w:t xml:space="preserve">, </w:t>
      </w:r>
      <w:r w:rsidR="00B22581" w:rsidRPr="00B6715A">
        <w:rPr>
          <w:rFonts w:eastAsia="Calibri" w:cs="Times New Roman"/>
          <w:szCs w:val="24"/>
        </w:rPr>
        <w:t>Likuiditas</w:t>
      </w:r>
      <w:r w:rsidRPr="00B6715A">
        <w:rPr>
          <w:rFonts w:eastAsia="Calibri" w:cs="Times New Roman"/>
          <w:szCs w:val="24"/>
        </w:rPr>
        <w:t xml:space="preserve"> dan</w:t>
      </w:r>
      <w:r w:rsidRPr="00B6715A">
        <w:rPr>
          <w:rFonts w:eastAsia="Calibri" w:cs="Times New Roman"/>
          <w:szCs w:val="24"/>
          <w:lang w:val="id-ID"/>
        </w:rPr>
        <w:t xml:space="preserve"> </w:t>
      </w:r>
      <w:r w:rsidRPr="00DE59DD">
        <w:rPr>
          <w:rFonts w:eastAsia="Calibri" w:cs="Times New Roman"/>
          <w:bCs/>
          <w:i/>
          <w:szCs w:val="24"/>
        </w:rPr>
        <w:t xml:space="preserve">Firm Size </w:t>
      </w:r>
      <w:r w:rsidRPr="00B6715A">
        <w:rPr>
          <w:rFonts w:eastAsia="Calibri" w:cs="Times New Roman"/>
          <w:bCs/>
          <w:szCs w:val="24"/>
        </w:rPr>
        <w:t xml:space="preserve">terhadap Pengungkapan </w:t>
      </w:r>
      <w:r w:rsidRPr="00B6715A">
        <w:rPr>
          <w:rFonts w:eastAsia="Calibri" w:cs="Times New Roman"/>
          <w:i/>
          <w:szCs w:val="24"/>
          <w:lang w:val="id-ID"/>
        </w:rPr>
        <w:t>sustainability report.</w:t>
      </w:r>
    </w:p>
    <w:p w14:paraId="4163361E" w14:textId="77777777" w:rsidR="00B6715A" w:rsidRPr="00B6715A" w:rsidRDefault="00B6715A" w:rsidP="00FF2329">
      <w:pPr>
        <w:numPr>
          <w:ilvl w:val="0"/>
          <w:numId w:val="3"/>
        </w:numPr>
        <w:spacing w:after="200" w:line="480" w:lineRule="auto"/>
        <w:ind w:left="1276" w:hanging="284"/>
        <w:contextualSpacing/>
        <w:rPr>
          <w:rFonts w:eastAsia="Calibri" w:cs="Times New Roman"/>
          <w:szCs w:val="24"/>
          <w:lang w:val="id-ID"/>
        </w:rPr>
      </w:pPr>
      <w:r w:rsidRPr="00B6715A">
        <w:rPr>
          <w:rFonts w:eastAsia="Calibri" w:cs="Times New Roman"/>
          <w:szCs w:val="24"/>
          <w:lang w:val="id-ID"/>
        </w:rPr>
        <w:t>Bagi perusahaan,</w:t>
      </w:r>
    </w:p>
    <w:p w14:paraId="38DA0F95" w14:textId="77777777" w:rsidR="00C5779A" w:rsidRDefault="00B6715A" w:rsidP="00757F24">
      <w:pPr>
        <w:spacing w:after="200" w:line="480" w:lineRule="auto"/>
        <w:ind w:left="1276" w:firstLine="448"/>
        <w:contextualSpacing/>
        <w:rPr>
          <w:rFonts w:eastAsia="Calibri" w:cs="Times New Roman"/>
          <w:szCs w:val="24"/>
          <w:lang w:val="id-ID"/>
        </w:rPr>
      </w:pPr>
      <w:r w:rsidRPr="00B6715A">
        <w:rPr>
          <w:rFonts w:eastAsia="Calibri" w:cs="Times New Roman"/>
          <w:szCs w:val="24"/>
          <w:lang w:val="id-ID"/>
        </w:rPr>
        <w:t xml:space="preserve">Diharapkan penelitian ini dapat memberikan dampak positif terkait penerbitan </w:t>
      </w:r>
      <w:r w:rsidRPr="00B6715A">
        <w:rPr>
          <w:rFonts w:eastAsia="Calibri" w:cs="Times New Roman"/>
          <w:i/>
          <w:szCs w:val="24"/>
          <w:lang w:val="id-ID"/>
        </w:rPr>
        <w:t>sustainability report</w:t>
      </w:r>
      <w:r w:rsidRPr="00B6715A">
        <w:rPr>
          <w:rFonts w:eastAsia="Calibri" w:cs="Times New Roman"/>
          <w:szCs w:val="24"/>
          <w:lang w:val="id-ID"/>
        </w:rPr>
        <w:t xml:space="preserve"> setiap perusahaan sehingga dalam pengambilan keputusan dapat dilakukan secara tepat sesuai kebutuhan.      </w:t>
      </w:r>
    </w:p>
    <w:p w14:paraId="020CAEF7" w14:textId="77777777" w:rsidR="00C5779A" w:rsidRDefault="00C5779A" w:rsidP="00C5779A">
      <w:pPr>
        <w:spacing w:after="200" w:line="480" w:lineRule="auto"/>
        <w:ind w:left="1276" w:firstLine="448"/>
        <w:contextualSpacing/>
        <w:jc w:val="center"/>
        <w:rPr>
          <w:rFonts w:eastAsia="Calibri" w:cs="Times New Roman"/>
          <w:szCs w:val="24"/>
          <w:lang w:val="id-ID"/>
        </w:rPr>
      </w:pPr>
    </w:p>
    <w:p w14:paraId="3F0F7EC1" w14:textId="77777777" w:rsidR="000801E4" w:rsidRDefault="000801E4" w:rsidP="00C5779A">
      <w:pPr>
        <w:spacing w:after="200" w:line="240" w:lineRule="auto"/>
        <w:ind w:left="1276" w:firstLine="448"/>
        <w:contextualSpacing/>
        <w:jc w:val="center"/>
      </w:pPr>
    </w:p>
    <w:p w14:paraId="1F3F5EAC" w14:textId="77777777" w:rsidR="000801E4" w:rsidRDefault="000801E4" w:rsidP="00C5779A">
      <w:pPr>
        <w:spacing w:after="200" w:line="240" w:lineRule="auto"/>
        <w:ind w:left="1276" w:firstLine="448"/>
        <w:contextualSpacing/>
        <w:jc w:val="center"/>
      </w:pPr>
    </w:p>
    <w:p w14:paraId="236D7957" w14:textId="77777777" w:rsidR="000801E4" w:rsidRDefault="000801E4" w:rsidP="00C5779A">
      <w:pPr>
        <w:spacing w:after="200" w:line="240" w:lineRule="auto"/>
        <w:ind w:left="1276" w:firstLine="448"/>
        <w:contextualSpacing/>
        <w:jc w:val="center"/>
      </w:pPr>
    </w:p>
    <w:p w14:paraId="62532111" w14:textId="67F92D4E" w:rsidR="000801E4" w:rsidRDefault="000801E4" w:rsidP="00C5779A">
      <w:pPr>
        <w:spacing w:after="200" w:line="240" w:lineRule="auto"/>
        <w:ind w:left="1276" w:firstLine="448"/>
        <w:contextualSpacing/>
        <w:jc w:val="center"/>
      </w:pPr>
    </w:p>
    <w:p w14:paraId="5D4C02A5" w14:textId="400C5AE3" w:rsidR="00754AD7" w:rsidRDefault="00754AD7" w:rsidP="00C5779A">
      <w:pPr>
        <w:spacing w:after="200" w:line="240" w:lineRule="auto"/>
        <w:ind w:left="1276" w:firstLine="448"/>
        <w:contextualSpacing/>
        <w:jc w:val="center"/>
      </w:pPr>
    </w:p>
    <w:p w14:paraId="35079241" w14:textId="77777777" w:rsidR="00754AD7" w:rsidRDefault="00754AD7" w:rsidP="00C5779A">
      <w:pPr>
        <w:spacing w:after="200" w:line="240" w:lineRule="auto"/>
        <w:ind w:left="1276" w:firstLine="448"/>
        <w:contextualSpacing/>
        <w:jc w:val="center"/>
        <w:sectPr w:rsidR="00754AD7" w:rsidSect="00793ED2">
          <w:headerReference w:type="default" r:id="rId17"/>
          <w:footerReference w:type="default" r:id="rId18"/>
          <w:headerReference w:type="first" r:id="rId19"/>
          <w:footerReference w:type="first" r:id="rId20"/>
          <w:pgSz w:w="12240" w:h="15840"/>
          <w:pgMar w:top="2268" w:right="1701" w:bottom="1701" w:left="2268" w:header="709" w:footer="709" w:gutter="0"/>
          <w:pgNumType w:start="1"/>
          <w:cols w:space="708"/>
          <w:titlePg/>
          <w:docGrid w:linePitch="360"/>
        </w:sectPr>
      </w:pPr>
    </w:p>
    <w:p w14:paraId="27F2837D" w14:textId="6E8D167A" w:rsidR="00225F60" w:rsidRPr="00211E3D" w:rsidRDefault="00225F60" w:rsidP="00211E3D">
      <w:pPr>
        <w:pStyle w:val="Heading1"/>
        <w:spacing w:line="480" w:lineRule="auto"/>
      </w:pPr>
      <w:bookmarkStart w:id="27" w:name="_Toc170109865"/>
      <w:r w:rsidRPr="007230DC">
        <w:lastRenderedPageBreak/>
        <w:t>BAB II</w:t>
      </w:r>
      <w:r w:rsidR="00757F24">
        <w:t xml:space="preserve"> </w:t>
      </w:r>
      <w:r w:rsidR="00757F24">
        <w:br/>
      </w:r>
      <w:r w:rsidRPr="007230DC">
        <w:t>TINJAUAN PUSTAKA</w:t>
      </w:r>
      <w:bookmarkEnd w:id="27"/>
    </w:p>
    <w:p w14:paraId="1DAB07E9" w14:textId="77777777" w:rsidR="00225F60" w:rsidRDefault="00225F60" w:rsidP="00E9317A">
      <w:pPr>
        <w:pStyle w:val="Heading2"/>
        <w:numPr>
          <w:ilvl w:val="0"/>
          <w:numId w:val="5"/>
        </w:numPr>
        <w:spacing w:line="480" w:lineRule="auto"/>
      </w:pPr>
      <w:bookmarkStart w:id="28" w:name="_Toc170109866"/>
      <w:r>
        <w:t>Landasan teori</w:t>
      </w:r>
      <w:bookmarkEnd w:id="28"/>
      <w:r>
        <w:t xml:space="preserve"> </w:t>
      </w:r>
    </w:p>
    <w:p w14:paraId="455B43A5" w14:textId="77777777" w:rsidR="006562C3" w:rsidRPr="004B5A2D" w:rsidRDefault="006562C3" w:rsidP="00E9317A">
      <w:pPr>
        <w:pStyle w:val="Heading3"/>
        <w:numPr>
          <w:ilvl w:val="0"/>
          <w:numId w:val="22"/>
        </w:numPr>
        <w:spacing w:line="480" w:lineRule="auto"/>
        <w:rPr>
          <w:b w:val="0"/>
          <w:i/>
        </w:rPr>
      </w:pPr>
      <w:bookmarkStart w:id="29" w:name="_Toc160556384"/>
      <w:bookmarkStart w:id="30" w:name="_Toc170109867"/>
      <w:r w:rsidRPr="004B5A2D">
        <w:rPr>
          <w:b w:val="0"/>
        </w:rPr>
        <w:t xml:space="preserve">Teori Sinyal </w:t>
      </w:r>
      <w:bookmarkEnd w:id="29"/>
      <w:r w:rsidR="004B5A2D" w:rsidRPr="004B5A2D">
        <w:rPr>
          <w:b w:val="0"/>
          <w:i/>
        </w:rPr>
        <w:t>(Signaling Theory)</w:t>
      </w:r>
      <w:bookmarkEnd w:id="30"/>
    </w:p>
    <w:p w14:paraId="593EEE27" w14:textId="11F8F5DD" w:rsidR="007937CC" w:rsidRDefault="00121207" w:rsidP="004B5A2D">
      <w:pPr>
        <w:pStyle w:val="ListParagraph"/>
        <w:spacing w:line="480" w:lineRule="auto"/>
        <w:ind w:left="1080" w:firstLine="447"/>
        <w:rPr>
          <w:rFonts w:cs="Times New Roman"/>
          <w:szCs w:val="24"/>
        </w:rPr>
      </w:pPr>
      <w:r>
        <w:rPr>
          <w:rFonts w:cs="Times New Roman"/>
          <w:szCs w:val="24"/>
        </w:rPr>
        <w:t>Teori sinyal dik</w:t>
      </w:r>
      <w:r w:rsidR="00901933">
        <w:rPr>
          <w:rFonts w:cs="Times New Roman"/>
          <w:szCs w:val="24"/>
        </w:rPr>
        <w:t xml:space="preserve">embangkangn pertama kali </w:t>
      </w:r>
      <w:r>
        <w:rPr>
          <w:rFonts w:cs="Times New Roman"/>
          <w:szCs w:val="24"/>
        </w:rPr>
        <w:t xml:space="preserve">untuk memberi penjelasan mengenai perilaku tenaga kerja pasar </w:t>
      </w:r>
      <w:r w:rsidRPr="00121207">
        <w:rPr>
          <w:rFonts w:cs="Times New Roman"/>
          <w:i/>
          <w:szCs w:val="24"/>
        </w:rPr>
        <w:t>(labour market)</w:t>
      </w:r>
      <w:r>
        <w:rPr>
          <w:rFonts w:cs="Times New Roman"/>
          <w:i/>
          <w:szCs w:val="24"/>
        </w:rPr>
        <w:t xml:space="preserve">. </w:t>
      </w:r>
      <w:r>
        <w:rPr>
          <w:rFonts w:cs="Times New Roman"/>
          <w:szCs w:val="24"/>
        </w:rPr>
        <w:t xml:space="preserve">Teori sinyal menjelaskan suatu perilaku yang dilakukan dua pihak saat mereka mengakses informasi yang berbeda. Teori ini juga menjelaskan mengenai </w:t>
      </w:r>
      <w:r w:rsidR="00467AEB">
        <w:rPr>
          <w:rFonts w:cs="Times New Roman"/>
          <w:szCs w:val="24"/>
        </w:rPr>
        <w:t>i</w:t>
      </w:r>
      <w:r w:rsidR="007937CC">
        <w:rPr>
          <w:rFonts w:cs="Times New Roman"/>
          <w:szCs w:val="24"/>
        </w:rPr>
        <w:t>syarat atau sinyal yang diuraikan sebagai tindakan yang diambil perusahaan untuk memberi petunjuk pada investor bagaimana manajemen memandang proses suatu perusahaan, Secara umum</w:t>
      </w:r>
      <w:r w:rsidR="007937CC" w:rsidRPr="006F1026">
        <w:rPr>
          <w:rFonts w:cs="Times New Roman"/>
          <w:szCs w:val="24"/>
        </w:rPr>
        <w:t>, sinyal yang dimak</w:t>
      </w:r>
      <w:r w:rsidR="007937CC">
        <w:rPr>
          <w:rFonts w:cs="Times New Roman"/>
          <w:szCs w:val="24"/>
        </w:rPr>
        <w:t>sud</w:t>
      </w:r>
      <w:r w:rsidR="009851A5">
        <w:rPr>
          <w:rFonts w:cs="Times New Roman"/>
          <w:szCs w:val="24"/>
        </w:rPr>
        <w:t xml:space="preserve"> yaitu </w:t>
      </w:r>
      <w:r w:rsidR="007937CC">
        <w:rPr>
          <w:rFonts w:cs="Times New Roman"/>
          <w:szCs w:val="24"/>
        </w:rPr>
        <w:t xml:space="preserve">di definisikan menjadi </w:t>
      </w:r>
      <w:r w:rsidR="007937CC" w:rsidRPr="00467AEB">
        <w:rPr>
          <w:rFonts w:cs="Times New Roman"/>
          <w:i/>
          <w:szCs w:val="24"/>
        </w:rPr>
        <w:t>frekuensi</w:t>
      </w:r>
      <w:r w:rsidR="007937CC" w:rsidRPr="006F1026">
        <w:rPr>
          <w:rFonts w:cs="Times New Roman"/>
          <w:szCs w:val="24"/>
        </w:rPr>
        <w:t xml:space="preserve"> dari perusahaan (manajer) </w:t>
      </w:r>
      <w:r w:rsidR="007937CC">
        <w:rPr>
          <w:rFonts w:cs="Times New Roman"/>
          <w:szCs w:val="24"/>
        </w:rPr>
        <w:t xml:space="preserve">ke dunia luar (investor). </w:t>
      </w:r>
      <w:r w:rsidR="007937CC" w:rsidRPr="00467AEB">
        <w:rPr>
          <w:rFonts w:cs="Times New Roman"/>
          <w:i/>
          <w:szCs w:val="24"/>
        </w:rPr>
        <w:t>Frekuensi</w:t>
      </w:r>
      <w:r w:rsidR="007937CC" w:rsidRPr="006F1026">
        <w:rPr>
          <w:rFonts w:cs="Times New Roman"/>
          <w:szCs w:val="24"/>
        </w:rPr>
        <w:t xml:space="preserve"> bisa mengambil berbagai bentuk, baik diamati secara pribadi juga perlu penelitian lebih mendalam untuk mengetahuinya</w:t>
      </w:r>
      <w:r w:rsidR="007937CC">
        <w:rPr>
          <w:rFonts w:cs="Times New Roman"/>
          <w:szCs w:val="24"/>
        </w:rPr>
        <w:t>, t</w:t>
      </w:r>
      <w:r w:rsidR="007937CC" w:rsidRPr="006F1026">
        <w:rPr>
          <w:rFonts w:cs="Times New Roman"/>
          <w:szCs w:val="24"/>
        </w:rPr>
        <w:t xml:space="preserve">erlepas dari bentuk atau </w:t>
      </w:r>
      <w:r w:rsidR="007937CC">
        <w:rPr>
          <w:rFonts w:cs="Times New Roman"/>
          <w:szCs w:val="24"/>
        </w:rPr>
        <w:t>jenis keluaran sinyal, itu ditujukan untuk menyiratkan sesuatu dengan harapan</w:t>
      </w:r>
      <w:r w:rsidR="009851A5">
        <w:rPr>
          <w:rFonts w:cs="Times New Roman"/>
          <w:szCs w:val="24"/>
        </w:rPr>
        <w:t xml:space="preserve"> pasar atau orang luar </w:t>
      </w:r>
      <w:r w:rsidR="007937CC" w:rsidRPr="006F1026">
        <w:rPr>
          <w:rFonts w:cs="Times New Roman"/>
          <w:szCs w:val="24"/>
        </w:rPr>
        <w:t>melakukan sesuatu perubahan valuasi perusahaan. Sinyal yang dipilih wajib beri</w:t>
      </w:r>
      <w:r w:rsidR="00EC2858">
        <w:rPr>
          <w:rFonts w:cs="Times New Roman"/>
          <w:szCs w:val="24"/>
        </w:rPr>
        <w:t>si kekuatan info (isu</w:t>
      </w:r>
      <w:r w:rsidR="00AE2FD9">
        <w:rPr>
          <w:rFonts w:cs="Times New Roman"/>
          <w:szCs w:val="24"/>
        </w:rPr>
        <w:t>-</w:t>
      </w:r>
      <w:r w:rsidR="007937CC">
        <w:rPr>
          <w:rFonts w:cs="Times New Roman"/>
          <w:szCs w:val="24"/>
        </w:rPr>
        <w:t xml:space="preserve">isu) agar </w:t>
      </w:r>
      <w:r w:rsidR="007937CC" w:rsidRPr="006F1026">
        <w:rPr>
          <w:rFonts w:cs="Times New Roman"/>
          <w:szCs w:val="24"/>
        </w:rPr>
        <w:t>mengubah evaluasi</w:t>
      </w:r>
      <w:r w:rsidR="007937CC">
        <w:rPr>
          <w:rFonts w:cs="Times New Roman"/>
          <w:szCs w:val="24"/>
        </w:rPr>
        <w:t xml:space="preserve"> suatu pihak di luar perusahaan </w:t>
      </w:r>
      <w:r w:rsidR="007937CC">
        <w:rPr>
          <w:rFonts w:cs="Times New Roman"/>
          <w:szCs w:val="24"/>
        </w:rPr>
        <w:fldChar w:fldCharType="begin" w:fldLock="1"/>
      </w:r>
      <w:r w:rsidR="003B2139">
        <w:rPr>
          <w:rFonts w:cs="Times New Roman"/>
          <w:szCs w:val="24"/>
        </w:rPr>
        <w:instrText>ADDIN CSL_CITATION {"citationItems":[{"id":"ITEM-1","itemData":{"ISBN":"978-602-0896-51-9","author":[{"dropping-particle":"","family":"Ghozali","given":"","non-dropping-particle":"","parse-names":false,"suffix":""}],"id":"ITEM-1","issued":{"date-parts":[["2020"]]},"number-of-pages":"136","publisher":"Yoga Pratama","publisher-place":"Semarang","title":"25 Grand Theory","type":"book"},"locator":"166","uris":["http://www.mendeley.com/documents/?uuid=e40e4f3f-9557-4e56-95a2-18c86032e5a7"]}],"mendeley":{"formattedCitation":"(Ghozali, 2020, p. 166)","manualFormatting":"(Ghozali, 2020:166)","plainTextFormattedCitation":"(Ghozali, 2020, p. 166)","previouslyFormattedCitation":"(Ghozali, 2020, p. 166)"},"properties":{"noteIndex":0},"schema":"https://github.com/citation-style-language/schema/raw/master/csl-citation.json"}</w:instrText>
      </w:r>
      <w:r w:rsidR="007937CC">
        <w:rPr>
          <w:rFonts w:cs="Times New Roman"/>
          <w:szCs w:val="24"/>
        </w:rPr>
        <w:fldChar w:fldCharType="separate"/>
      </w:r>
      <w:r w:rsidR="003B2139">
        <w:rPr>
          <w:rFonts w:cs="Times New Roman"/>
          <w:noProof/>
          <w:szCs w:val="24"/>
        </w:rPr>
        <w:t>(Ghozali, 2020:</w:t>
      </w:r>
      <w:r w:rsidR="007937CC" w:rsidRPr="007937CC">
        <w:rPr>
          <w:rFonts w:cs="Times New Roman"/>
          <w:noProof/>
          <w:szCs w:val="24"/>
        </w:rPr>
        <w:t>166)</w:t>
      </w:r>
      <w:r w:rsidR="007937CC">
        <w:rPr>
          <w:rFonts w:cs="Times New Roman"/>
          <w:szCs w:val="24"/>
        </w:rPr>
        <w:fldChar w:fldCharType="end"/>
      </w:r>
      <w:r w:rsidR="007937CC">
        <w:rPr>
          <w:rFonts w:cs="Times New Roman"/>
          <w:szCs w:val="24"/>
        </w:rPr>
        <w:t>.</w:t>
      </w:r>
    </w:p>
    <w:p w14:paraId="5E432682" w14:textId="21472C54" w:rsidR="009B044B" w:rsidRDefault="009851A5" w:rsidP="007937CC">
      <w:pPr>
        <w:pStyle w:val="ListParagraph"/>
        <w:spacing w:line="480" w:lineRule="auto"/>
        <w:ind w:left="1080" w:firstLine="447"/>
        <w:rPr>
          <w:rFonts w:cs="Times New Roman"/>
          <w:szCs w:val="24"/>
        </w:rPr>
      </w:pPr>
      <w:r>
        <w:rPr>
          <w:rFonts w:cs="Times New Roman"/>
          <w:szCs w:val="24"/>
        </w:rPr>
        <w:t xml:space="preserve">Teori sinyal pada umunya berkaitan dengan pemahaman mengenai suatu yang sangat bernilai atau sesuatu yang bermanfaat sementara, teori </w:t>
      </w:r>
      <w:r>
        <w:rPr>
          <w:rFonts w:cs="Times New Roman"/>
          <w:szCs w:val="24"/>
        </w:rPr>
        <w:lastRenderedPageBreak/>
        <w:t>sinyal mengamati kual</w:t>
      </w:r>
      <w:r w:rsidR="00C10312">
        <w:rPr>
          <w:rFonts w:cs="Times New Roman"/>
          <w:szCs w:val="24"/>
        </w:rPr>
        <w:t xml:space="preserve">itas dalamnya dan komunitas yang mungkin membuat sinyal </w:t>
      </w:r>
      <w:r>
        <w:rPr>
          <w:rFonts w:cs="Times New Roman"/>
          <w:szCs w:val="24"/>
        </w:rPr>
        <w:t xml:space="preserve">tetap terlihat </w:t>
      </w:r>
      <w:r w:rsidR="00C10312">
        <w:rPr>
          <w:rFonts w:cs="Times New Roman"/>
          <w:szCs w:val="24"/>
        </w:rPr>
        <w:t xml:space="preserve">menarik dan menyakinkan investor. </w:t>
      </w:r>
      <w:r w:rsidR="00DF18E3" w:rsidRPr="00DF18E3">
        <w:rPr>
          <w:rFonts w:cs="Times New Roman"/>
          <w:szCs w:val="24"/>
        </w:rPr>
        <w:t>Teori sinyal yan</w:t>
      </w:r>
      <w:r w:rsidR="00DF18E3">
        <w:rPr>
          <w:rFonts w:cs="Times New Roman"/>
          <w:szCs w:val="24"/>
        </w:rPr>
        <w:t xml:space="preserve">g diambil dari manajemen suatu </w:t>
      </w:r>
      <w:r w:rsidR="00DF18E3" w:rsidRPr="00DF18E3">
        <w:rPr>
          <w:rFonts w:cs="Times New Roman"/>
          <w:szCs w:val="24"/>
        </w:rPr>
        <w:t xml:space="preserve">perusahaan untuk memberikan sebuah petunjuk untuk investor mengenai prospek perusahaan, teori ini digunakan untuk memahami suatu tindakan dalam menyampaikan informasi kepada investor untuk akhirnya dapat mengubah keputusan investor dalam melihat kondisi perusahaan tersebut. Oleh karena itu infomasi yang selaras merupakan harapan para investor ketika suatu perusahaan memberikan </w:t>
      </w:r>
      <w:r w:rsidR="00DF18E3">
        <w:rPr>
          <w:rFonts w:cs="Times New Roman"/>
          <w:szCs w:val="24"/>
        </w:rPr>
        <w:t xml:space="preserve">informasinya </w:t>
      </w:r>
      <w:r w:rsidR="00DF18E3">
        <w:rPr>
          <w:rFonts w:cs="Times New Roman"/>
          <w:szCs w:val="24"/>
        </w:rPr>
        <w:fldChar w:fldCharType="begin" w:fldLock="1"/>
      </w:r>
      <w:r w:rsidR="003B2139">
        <w:rPr>
          <w:rFonts w:cs="Times New Roman"/>
          <w:szCs w:val="24"/>
        </w:rPr>
        <w:instrText>ADDIN CSL_CITATION {"citationItems":[{"id":"ITEM-1","itemData":{"ISBN":"978-602-52194-3-6","author":[{"dropping-particle":"","family":"Suganda","given":"","non-dropping-particle":"","parse-names":false,"suffix":""}],"id":"ITEM-1","issued":{"date-parts":[["2018"]]},"publisher":"CV.Seribu bintang","publisher-place":"jawa timur","title":"Event Study Teori dan Pembahasan Reaksi Pasar Modal Indonesia","type":"book"},"locator":"16","uris":["http://www.mendeley.com/documents/?uuid=f860fefe-3689-41a9-bb41-389a89992cdc"]}],"mendeley":{"formattedCitation":"(Suganda, 2018, p. 16)","manualFormatting":"(Suganda, 2018:16)","plainTextFormattedCitation":"(Suganda, 2018, p. 16)","previouslyFormattedCitation":"(Suganda, 2018, p. 16)"},"properties":{"noteIndex":0},"schema":"https://github.com/citation-style-language/schema/raw/master/csl-citation.json"}</w:instrText>
      </w:r>
      <w:r w:rsidR="00DF18E3">
        <w:rPr>
          <w:rFonts w:cs="Times New Roman"/>
          <w:szCs w:val="24"/>
        </w:rPr>
        <w:fldChar w:fldCharType="separate"/>
      </w:r>
      <w:r w:rsidR="003B2139">
        <w:rPr>
          <w:rFonts w:cs="Times New Roman"/>
          <w:noProof/>
          <w:szCs w:val="24"/>
        </w:rPr>
        <w:t>(Suganda, 2018:</w:t>
      </w:r>
      <w:r w:rsidR="00DF18E3" w:rsidRPr="00DF18E3">
        <w:rPr>
          <w:rFonts w:cs="Times New Roman"/>
          <w:noProof/>
          <w:szCs w:val="24"/>
        </w:rPr>
        <w:t>16)</w:t>
      </w:r>
      <w:r w:rsidR="00DF18E3">
        <w:rPr>
          <w:rFonts w:cs="Times New Roman"/>
          <w:szCs w:val="24"/>
        </w:rPr>
        <w:fldChar w:fldCharType="end"/>
      </w:r>
      <w:r w:rsidR="00DF18E3">
        <w:rPr>
          <w:rFonts w:cs="Times New Roman"/>
          <w:szCs w:val="24"/>
        </w:rPr>
        <w:t xml:space="preserve">. </w:t>
      </w:r>
      <w:r w:rsidR="00C10312">
        <w:rPr>
          <w:rFonts w:cs="Times New Roman"/>
          <w:szCs w:val="24"/>
        </w:rPr>
        <w:t xml:space="preserve">Selain itu, </w:t>
      </w:r>
      <w:r w:rsidR="00FA47A1">
        <w:rPr>
          <w:rFonts w:cs="Times New Roman"/>
          <w:szCs w:val="24"/>
        </w:rPr>
        <w:t xml:space="preserve">teori sinyal mengamati </w:t>
      </w:r>
      <w:r w:rsidR="00C10312">
        <w:rPr>
          <w:rFonts w:cs="Times New Roman"/>
          <w:szCs w:val="24"/>
        </w:rPr>
        <w:t xml:space="preserve">jika suatu saat sinyal yang diberikan tidak membuat investor yakin maka berapa ketidakyakinan yang mungkin dapat ditoleransi sebelum sinyal tersebut tidak bermanfaat </w:t>
      </w:r>
      <w:r w:rsidR="00FA47A1">
        <w:rPr>
          <w:rFonts w:cs="Times New Roman"/>
          <w:szCs w:val="24"/>
        </w:rPr>
        <w:t>sama</w:t>
      </w:r>
      <w:r w:rsidR="00C10312">
        <w:rPr>
          <w:rFonts w:cs="Times New Roman"/>
          <w:szCs w:val="24"/>
        </w:rPr>
        <w:t>sekali.</w:t>
      </w:r>
      <w:r w:rsidR="00FA47A1">
        <w:rPr>
          <w:rFonts w:cs="Times New Roman"/>
          <w:szCs w:val="24"/>
        </w:rPr>
        <w:t xml:space="preserve"> Pengiriman sinyal dan penerimaan sinyal biasanya tepat waktu tetapi juga biasanya tidak tepat waktu karena persaingan yang cukup ketat seperti pemburu dan buruannya. Pesaing </w:t>
      </w:r>
      <w:r w:rsidR="009B044B">
        <w:rPr>
          <w:rFonts w:cs="Times New Roman"/>
          <w:szCs w:val="24"/>
        </w:rPr>
        <w:t>yang kuat akan mem</w:t>
      </w:r>
      <w:r w:rsidR="00FA47A1">
        <w:rPr>
          <w:rFonts w:cs="Times New Roman"/>
          <w:szCs w:val="24"/>
        </w:rPr>
        <w:t>berikan kemampuan berupa keuatan yang dimiliki inv</w:t>
      </w:r>
      <w:r w:rsidR="009B044B">
        <w:rPr>
          <w:rFonts w:cs="Times New Roman"/>
          <w:szCs w:val="24"/>
        </w:rPr>
        <w:t xml:space="preserve">estor lain, jika investor </w:t>
      </w:r>
      <w:r w:rsidR="00FA47A1">
        <w:rPr>
          <w:rFonts w:cs="Times New Roman"/>
          <w:szCs w:val="24"/>
        </w:rPr>
        <w:t xml:space="preserve">tidak </w:t>
      </w:r>
      <w:r w:rsidR="009B044B">
        <w:rPr>
          <w:rFonts w:cs="Times New Roman"/>
          <w:szCs w:val="24"/>
        </w:rPr>
        <w:t xml:space="preserve">setara atau investor yang lemah tidak melakukan tindakan apapun akan menjadikan suatu persiangan yang sesungguhnya dan pastinya akan sangat mahal untuk semua biayanya atau investor akan menghindari persaingan tersebut </w:t>
      </w:r>
      <w:r w:rsidR="009B044B">
        <w:rPr>
          <w:rFonts w:cs="Times New Roman"/>
          <w:szCs w:val="24"/>
        </w:rPr>
        <w:fldChar w:fldCharType="begin" w:fldLock="1"/>
      </w:r>
      <w:r w:rsidR="003B2139">
        <w:rPr>
          <w:rFonts w:cs="Times New Roman"/>
          <w:szCs w:val="24"/>
        </w:rPr>
        <w:instrText>ADDIN CSL_CITATION {"citationItems":[{"id":"ITEM-1","itemData":{"ISBN":"978-602-0896-51-9","author":[{"dropping-particle":"","family":"Ghozali","given":"","non-dropping-particle":"","parse-names":false,"suffix":""}],"id":"ITEM-1","issued":{"date-parts":[["2020"]]},"number-of-pages":"136","publisher":"Yoga Pratama","publisher-place":"Semarang","title":"25 Grand Theory","type":"book"},"locator":"167","uris":["http://www.mendeley.com/documents/?uuid=e40e4f3f-9557-4e56-95a2-18c86032e5a7"]}],"mendeley":{"formattedCitation":"(Ghozali, 2020, p. 167)","manualFormatting":"(Ghozali, 2020:167)","plainTextFormattedCitation":"(Ghozali, 2020, p. 167)","previouslyFormattedCitation":"(Ghozali, 2020, p. 167)"},"properties":{"noteIndex":0},"schema":"https://github.com/citation-style-language/schema/raw/master/csl-citation.json"}</w:instrText>
      </w:r>
      <w:r w:rsidR="009B044B">
        <w:rPr>
          <w:rFonts w:cs="Times New Roman"/>
          <w:szCs w:val="24"/>
        </w:rPr>
        <w:fldChar w:fldCharType="separate"/>
      </w:r>
      <w:r w:rsidR="003B2139">
        <w:rPr>
          <w:rFonts w:cs="Times New Roman"/>
          <w:noProof/>
          <w:szCs w:val="24"/>
        </w:rPr>
        <w:t>(Ghozali, 2020:</w:t>
      </w:r>
      <w:r w:rsidR="009B044B" w:rsidRPr="009B044B">
        <w:rPr>
          <w:rFonts w:cs="Times New Roman"/>
          <w:noProof/>
          <w:szCs w:val="24"/>
        </w:rPr>
        <w:t>167)</w:t>
      </w:r>
      <w:r w:rsidR="009B044B">
        <w:rPr>
          <w:rFonts w:cs="Times New Roman"/>
          <w:szCs w:val="24"/>
        </w:rPr>
        <w:fldChar w:fldCharType="end"/>
      </w:r>
      <w:r w:rsidR="009B044B">
        <w:rPr>
          <w:rFonts w:cs="Times New Roman"/>
          <w:szCs w:val="24"/>
        </w:rPr>
        <w:t>.</w:t>
      </w:r>
    </w:p>
    <w:p w14:paraId="512928FC" w14:textId="38C6780F" w:rsidR="009851A5" w:rsidRDefault="00F55D71" w:rsidP="007937CC">
      <w:pPr>
        <w:pStyle w:val="ListParagraph"/>
        <w:spacing w:line="480" w:lineRule="auto"/>
        <w:ind w:left="1080" w:firstLine="447"/>
        <w:rPr>
          <w:rFonts w:cs="Times New Roman"/>
          <w:szCs w:val="24"/>
        </w:rPr>
      </w:pPr>
      <w:r>
        <w:rPr>
          <w:rFonts w:cs="Times New Roman"/>
          <w:szCs w:val="24"/>
        </w:rPr>
        <w:t xml:space="preserve">Dalam ekonomi dan keuangan teori sinyal menjelaskan secara terus terang mengenai bukti bahwa ada beberapa pihak dilingkungan perusahaan secara umunya memiliki informasi yang bagus tentang keadaan </w:t>
      </w:r>
      <w:r>
        <w:rPr>
          <w:rFonts w:cs="Times New Roman"/>
          <w:szCs w:val="24"/>
        </w:rPr>
        <w:lastRenderedPageBreak/>
        <w:t>perusaahaan atau peluang masa depan dari</w:t>
      </w:r>
      <w:r w:rsidR="00AE2FD9">
        <w:rPr>
          <w:rFonts w:cs="Times New Roman"/>
          <w:szCs w:val="24"/>
        </w:rPr>
        <w:t xml:space="preserve"> </w:t>
      </w:r>
      <w:r>
        <w:rPr>
          <w:rFonts w:cs="Times New Roman"/>
          <w:szCs w:val="24"/>
        </w:rPr>
        <w:t>pada pihak luar.</w:t>
      </w:r>
      <w:r w:rsidR="00F26E33">
        <w:rPr>
          <w:rFonts w:cs="Times New Roman"/>
          <w:szCs w:val="24"/>
        </w:rPr>
        <w:t xml:space="preserve"> Oleh karena itu peruasahaan mempunyai kelebihan informasi dari pada pihak luar yang mempunyai kepentingan dengan perusahaan, dalam kondisi ini adanya kelebihan informasi akan lumayan sulit untuk investor membedakan antara perusahaan yag berkualitas bagus </w:t>
      </w:r>
      <w:r w:rsidR="00F26E33" w:rsidRPr="00F26E33">
        <w:rPr>
          <w:rFonts w:cs="Times New Roman"/>
          <w:i/>
          <w:szCs w:val="24"/>
        </w:rPr>
        <w:t>(hilg quality firms)</w:t>
      </w:r>
      <w:r w:rsidR="009B044B">
        <w:rPr>
          <w:rFonts w:cs="Times New Roman"/>
          <w:szCs w:val="24"/>
        </w:rPr>
        <w:t xml:space="preserve"> </w:t>
      </w:r>
      <w:r w:rsidR="00F26E33">
        <w:rPr>
          <w:rFonts w:cs="Times New Roman"/>
          <w:szCs w:val="24"/>
        </w:rPr>
        <w:t xml:space="preserve">dan yang berkualitas jelek </w:t>
      </w:r>
      <w:r w:rsidR="00F26E33" w:rsidRPr="00F26E33">
        <w:rPr>
          <w:rFonts w:cs="Times New Roman"/>
          <w:i/>
          <w:szCs w:val="24"/>
        </w:rPr>
        <w:t>(low quality firms)</w:t>
      </w:r>
      <w:r w:rsidR="00F26E33">
        <w:rPr>
          <w:rFonts w:cs="Times New Roman"/>
          <w:szCs w:val="24"/>
        </w:rPr>
        <w:t xml:space="preserve"> </w:t>
      </w:r>
      <w:r w:rsidR="00F26E33">
        <w:rPr>
          <w:rFonts w:cs="Times New Roman"/>
          <w:szCs w:val="24"/>
        </w:rPr>
        <w:fldChar w:fldCharType="begin" w:fldLock="1"/>
      </w:r>
      <w:r w:rsidR="003B2139">
        <w:rPr>
          <w:rFonts w:cs="Times New Roman"/>
          <w:szCs w:val="24"/>
        </w:rPr>
        <w:instrText>ADDIN CSL_CITATION {"citationItems":[{"id":"ITEM-1","itemData":{"ISBN":"978-602-0896-51-9","author":[{"dropping-particle":"","family":"Ghozali","given":"","non-dropping-particle":"","parse-names":false,"suffix":""}],"id":"ITEM-1","issued":{"date-parts":[["2020"]]},"number-of-pages":"136","publisher":"Yoga Pratama","publisher-place":"Semarang","title":"25 Grand Theory","type":"book"},"locator":"167","uris":["http://www.mendeley.com/documents/?uuid=e40e4f3f-9557-4e56-95a2-18c86032e5a7"]}],"mendeley":{"formattedCitation":"(Ghozali, 2020, p. 167)","manualFormatting":"(Ghozali, 2020:167)","plainTextFormattedCitation":"(Ghozali, 2020, p. 167)","previouslyFormattedCitation":"(Ghozali, 2020, p. 167)"},"properties":{"noteIndex":0},"schema":"https://github.com/citation-style-language/schema/raw/master/csl-citation.json"}</w:instrText>
      </w:r>
      <w:r w:rsidR="00F26E33">
        <w:rPr>
          <w:rFonts w:cs="Times New Roman"/>
          <w:szCs w:val="24"/>
        </w:rPr>
        <w:fldChar w:fldCharType="separate"/>
      </w:r>
      <w:r w:rsidR="003B2139">
        <w:rPr>
          <w:rFonts w:cs="Times New Roman"/>
          <w:noProof/>
          <w:szCs w:val="24"/>
        </w:rPr>
        <w:t>(Ghozali, 2020:</w:t>
      </w:r>
      <w:r w:rsidR="00F26E33" w:rsidRPr="00F26E33">
        <w:rPr>
          <w:rFonts w:cs="Times New Roman"/>
          <w:noProof/>
          <w:szCs w:val="24"/>
        </w:rPr>
        <w:t>167)</w:t>
      </w:r>
      <w:r w:rsidR="00F26E33">
        <w:rPr>
          <w:rFonts w:cs="Times New Roman"/>
          <w:szCs w:val="24"/>
        </w:rPr>
        <w:fldChar w:fldCharType="end"/>
      </w:r>
      <w:r w:rsidR="00F26E33">
        <w:rPr>
          <w:rFonts w:cs="Times New Roman"/>
          <w:szCs w:val="24"/>
        </w:rPr>
        <w:t>.</w:t>
      </w:r>
    </w:p>
    <w:p w14:paraId="33162AA2" w14:textId="30FC5240" w:rsidR="00FE6E58" w:rsidRDefault="001A700A" w:rsidP="007937CC">
      <w:pPr>
        <w:pStyle w:val="ListParagraph"/>
        <w:spacing w:line="480" w:lineRule="auto"/>
        <w:ind w:left="1080" w:firstLine="447"/>
        <w:rPr>
          <w:rFonts w:cs="Times New Roman"/>
          <w:szCs w:val="24"/>
        </w:rPr>
      </w:pPr>
      <w:r>
        <w:rPr>
          <w:rFonts w:cs="Times New Roman"/>
          <w:szCs w:val="24"/>
        </w:rPr>
        <w:t xml:space="preserve">Model teori </w:t>
      </w:r>
      <w:r w:rsidR="00FE6E58" w:rsidRPr="00FE6E58">
        <w:rPr>
          <w:rFonts w:cs="Times New Roman"/>
          <w:szCs w:val="24"/>
        </w:rPr>
        <w:t xml:space="preserve">sinyal dikembangkan untuk bisa menjawab pertanyaan terkait dengan suatu kebijakan perusahaan, seperti kebijakan dividen, keputusan struktur modal, pengungkapan infomasi sukarela </w:t>
      </w:r>
      <w:r w:rsidR="00FE6E58" w:rsidRPr="00FE6E58">
        <w:rPr>
          <w:rFonts w:cs="Times New Roman"/>
          <w:i/>
          <w:szCs w:val="24"/>
        </w:rPr>
        <w:t>(voluntary disclosures),</w:t>
      </w:r>
      <w:r w:rsidR="00FE6E58" w:rsidRPr="00FE6E58">
        <w:rPr>
          <w:rFonts w:cs="Times New Roman"/>
          <w:szCs w:val="24"/>
        </w:rPr>
        <w:t xml:space="preserve"> ke</w:t>
      </w:r>
      <w:r w:rsidR="00FE6E58">
        <w:rPr>
          <w:rFonts w:cs="Times New Roman"/>
          <w:szCs w:val="24"/>
        </w:rPr>
        <w:t xml:space="preserve"> pemilikan manajeral t</w:t>
      </w:r>
      <w:r w:rsidR="00FE6E58" w:rsidRPr="00FE6E58">
        <w:rPr>
          <w:rFonts w:cs="Times New Roman"/>
          <w:szCs w:val="24"/>
        </w:rPr>
        <w:t xml:space="preserve">entang penawaran saham </w:t>
      </w:r>
      <w:r w:rsidR="00FE6E58" w:rsidRPr="00FE6E58">
        <w:rPr>
          <w:rFonts w:cs="Times New Roman"/>
          <w:i/>
          <w:szCs w:val="24"/>
        </w:rPr>
        <w:t>(inisial public offerings)</w:t>
      </w:r>
      <w:r>
        <w:rPr>
          <w:rFonts w:cs="Times New Roman"/>
          <w:szCs w:val="24"/>
        </w:rPr>
        <w:t xml:space="preserve"> dan akuntansi</w:t>
      </w:r>
      <w:r w:rsidR="00FE6E58" w:rsidRPr="00FE6E58">
        <w:rPr>
          <w:rFonts w:cs="Times New Roman"/>
          <w:szCs w:val="24"/>
        </w:rPr>
        <w:t xml:space="preserve">i nilai sekarang </w:t>
      </w:r>
      <w:r w:rsidR="00FE6E58" w:rsidRPr="00FE6E58">
        <w:rPr>
          <w:rFonts w:cs="Times New Roman"/>
          <w:i/>
          <w:szCs w:val="24"/>
        </w:rPr>
        <w:t>(current value accounting).</w:t>
      </w:r>
      <w:r w:rsidR="00FE6E58" w:rsidRPr="00FE6E58">
        <w:rPr>
          <w:rFonts w:cs="Times New Roman"/>
          <w:szCs w:val="24"/>
        </w:rPr>
        <w:t xml:space="preserve"> Perusahaan yang bagus selalu</w:t>
      </w:r>
      <w:r w:rsidR="00FE6E58">
        <w:rPr>
          <w:rFonts w:cs="Times New Roman"/>
          <w:szCs w:val="24"/>
        </w:rPr>
        <w:t xml:space="preserve"> memilik keinginan untuk menyakinkan</w:t>
      </w:r>
      <w:r w:rsidR="00FE6E58" w:rsidRPr="00FE6E58">
        <w:rPr>
          <w:rFonts w:cs="Times New Roman"/>
          <w:szCs w:val="24"/>
        </w:rPr>
        <w:t xml:space="preserve"> investor bahwa mereka dinilai bagus dengan apa y</w:t>
      </w:r>
      <w:r w:rsidR="00FE6E58">
        <w:rPr>
          <w:rFonts w:cs="Times New Roman"/>
          <w:szCs w:val="24"/>
        </w:rPr>
        <w:t xml:space="preserve">ang mereka ketahui oleh manajer </w:t>
      </w:r>
      <w:r w:rsidR="00FE6E58" w:rsidRPr="00FE6E58">
        <w:rPr>
          <w:rFonts w:cs="Times New Roman"/>
          <w:szCs w:val="24"/>
        </w:rPr>
        <w:t>bahwa prospek perusahaan memang bagus</w:t>
      </w:r>
      <w:r w:rsidR="00FE6E58">
        <w:rPr>
          <w:rFonts w:cs="Times New Roman"/>
          <w:szCs w:val="24"/>
        </w:rPr>
        <w:t xml:space="preserve"> </w:t>
      </w:r>
      <w:r w:rsidR="00FE6E58">
        <w:rPr>
          <w:rFonts w:cs="Times New Roman"/>
          <w:szCs w:val="24"/>
        </w:rPr>
        <w:fldChar w:fldCharType="begin" w:fldLock="1"/>
      </w:r>
      <w:r w:rsidR="003B2139">
        <w:rPr>
          <w:rFonts w:cs="Times New Roman"/>
          <w:szCs w:val="24"/>
        </w:rPr>
        <w:instrText>ADDIN CSL_CITATION {"citationItems":[{"id":"ITEM-1","itemData":{"ISBN":"978-602-0896-51-9","author":[{"dropping-particle":"","family":"Ghozali","given":"","non-dropping-particle":"","parse-names":false,"suffix":""}],"id":"ITEM-1","issued":{"date-parts":[["2020"]]},"number-of-pages":"136","publisher":"Yoga Pratama","publisher-place":"Semarang","title":"25 Grand Theory","type":"book"},"locator":"168","uris":["http://www.mendeley.com/documents/?uuid=e40e4f3f-9557-4e56-95a2-18c86032e5a7"]}],"mendeley":{"formattedCitation":"(Ghozali, 2020, p. 168)","manualFormatting":"(Ghozali, 2020:168)","plainTextFormattedCitation":"(Ghozali, 2020, p. 168)","previouslyFormattedCitation":"(Ghozali, 2020, p. 168)"},"properties":{"noteIndex":0},"schema":"https://github.com/citation-style-language/schema/raw/master/csl-citation.json"}</w:instrText>
      </w:r>
      <w:r w:rsidR="00FE6E58">
        <w:rPr>
          <w:rFonts w:cs="Times New Roman"/>
          <w:szCs w:val="24"/>
        </w:rPr>
        <w:fldChar w:fldCharType="separate"/>
      </w:r>
      <w:r w:rsidR="003B2139">
        <w:rPr>
          <w:rFonts w:cs="Times New Roman"/>
          <w:noProof/>
          <w:szCs w:val="24"/>
        </w:rPr>
        <w:t>(Ghozali, 2020:</w:t>
      </w:r>
      <w:r w:rsidR="00FE6E58" w:rsidRPr="00FE6E58">
        <w:rPr>
          <w:rFonts w:cs="Times New Roman"/>
          <w:noProof/>
          <w:szCs w:val="24"/>
        </w:rPr>
        <w:t>168)</w:t>
      </w:r>
      <w:r w:rsidR="00FE6E58">
        <w:rPr>
          <w:rFonts w:cs="Times New Roman"/>
          <w:szCs w:val="24"/>
        </w:rPr>
        <w:fldChar w:fldCharType="end"/>
      </w:r>
      <w:r w:rsidR="00FE6E58">
        <w:rPr>
          <w:rFonts w:cs="Times New Roman"/>
          <w:szCs w:val="24"/>
        </w:rPr>
        <w:t xml:space="preserve">. </w:t>
      </w:r>
    </w:p>
    <w:p w14:paraId="746E4F95" w14:textId="4183D7A3" w:rsidR="006562C3" w:rsidRPr="005A1032" w:rsidRDefault="00AB3988" w:rsidP="005A1032">
      <w:pPr>
        <w:pStyle w:val="ListParagraph"/>
        <w:spacing w:line="480" w:lineRule="auto"/>
        <w:ind w:left="1080" w:firstLine="447"/>
        <w:rPr>
          <w:rFonts w:cs="Times New Roman"/>
          <w:szCs w:val="24"/>
        </w:rPr>
      </w:pPr>
      <w:r>
        <w:rPr>
          <w:rFonts w:cs="Times New Roman"/>
          <w:szCs w:val="24"/>
        </w:rPr>
        <w:t xml:space="preserve">Seiring dengan adanya waktu yang membuktikan mana perusahaan </w:t>
      </w:r>
      <w:r w:rsidR="006A72E8">
        <w:rPr>
          <w:rFonts w:cs="Times New Roman"/>
          <w:szCs w:val="24"/>
        </w:rPr>
        <w:t>yang bagus atau tidak, perusahaan</w:t>
      </w:r>
      <w:r>
        <w:rPr>
          <w:rFonts w:cs="Times New Roman"/>
          <w:szCs w:val="24"/>
        </w:rPr>
        <w:t xml:space="preserve"> yang mempu</w:t>
      </w:r>
      <w:r w:rsidR="006A72E8">
        <w:rPr>
          <w:rFonts w:cs="Times New Roman"/>
          <w:szCs w:val="24"/>
        </w:rPr>
        <w:t>nyai kualitas rendah akan mencari keuntungan</w:t>
      </w:r>
      <w:r>
        <w:rPr>
          <w:rFonts w:cs="Times New Roman"/>
          <w:szCs w:val="24"/>
        </w:rPr>
        <w:t xml:space="preserve"> dengan membuat informasi yang tidak benar agar investor percaya deng</w:t>
      </w:r>
      <w:r w:rsidR="00AE2FD9">
        <w:rPr>
          <w:rFonts w:cs="Times New Roman"/>
          <w:szCs w:val="24"/>
        </w:rPr>
        <w:t>an semua informasi</w:t>
      </w:r>
      <w:r>
        <w:rPr>
          <w:rFonts w:cs="Times New Roman"/>
          <w:szCs w:val="24"/>
        </w:rPr>
        <w:t xml:space="preserve"> tidak benar terebut. Artinya, perusahaan yang tidak bagus mendapatkan manfaat dengan melakukan aksi dan tindakan tertentu. Sinyal diisyaratkan perusahaan dengan bentuk sinyal mahal </w:t>
      </w:r>
      <w:r w:rsidRPr="00AB3988">
        <w:rPr>
          <w:rFonts w:cs="Times New Roman"/>
          <w:i/>
          <w:szCs w:val="24"/>
        </w:rPr>
        <w:t xml:space="preserve">(costly signaling) </w:t>
      </w:r>
      <w:r>
        <w:rPr>
          <w:rFonts w:cs="Times New Roman"/>
          <w:szCs w:val="24"/>
        </w:rPr>
        <w:t xml:space="preserve">atau sinyal murah </w:t>
      </w:r>
      <w:r w:rsidRPr="00AC032B">
        <w:rPr>
          <w:rFonts w:cs="Times New Roman"/>
          <w:i/>
          <w:szCs w:val="24"/>
        </w:rPr>
        <w:t>(</w:t>
      </w:r>
      <w:r w:rsidR="00AC032B" w:rsidRPr="00AC032B">
        <w:rPr>
          <w:rFonts w:cs="Times New Roman"/>
          <w:i/>
          <w:szCs w:val="24"/>
        </w:rPr>
        <w:t>costless signaling)</w:t>
      </w:r>
      <w:r w:rsidR="00DF18E3">
        <w:rPr>
          <w:rFonts w:cs="Times New Roman"/>
          <w:szCs w:val="24"/>
        </w:rPr>
        <w:t xml:space="preserve">, </w:t>
      </w:r>
      <w:r w:rsidR="00AC032B">
        <w:rPr>
          <w:rFonts w:cs="Times New Roman"/>
          <w:szCs w:val="24"/>
        </w:rPr>
        <w:t xml:space="preserve">rujukan sinyal mahal jika biaya sinyal tinggi untuk perusahaan yang tidak cukup </w:t>
      </w:r>
      <w:r w:rsidR="00AC032B">
        <w:rPr>
          <w:rFonts w:cs="Times New Roman"/>
          <w:szCs w:val="24"/>
        </w:rPr>
        <w:lastRenderedPageBreak/>
        <w:t>bagus daripada perusahaan yang bagus, maka perusahaan yang tidak cu</w:t>
      </w:r>
      <w:r w:rsidR="00036AC5">
        <w:rPr>
          <w:rFonts w:cs="Times New Roman"/>
          <w:szCs w:val="24"/>
        </w:rPr>
        <w:t>kup bagus ti</w:t>
      </w:r>
      <w:r w:rsidR="00B226B4">
        <w:rPr>
          <w:rFonts w:cs="Times New Roman"/>
          <w:szCs w:val="24"/>
        </w:rPr>
        <w:t>dak akan menirunya. K</w:t>
      </w:r>
      <w:r w:rsidR="00036AC5">
        <w:rPr>
          <w:rFonts w:cs="Times New Roman"/>
          <w:szCs w:val="24"/>
        </w:rPr>
        <w:t xml:space="preserve">onsep sinyal murah dapat digunakan untuk pesan yang tidak mengikat dan tidak </w:t>
      </w:r>
      <w:r w:rsidR="00AE2FD9">
        <w:rPr>
          <w:rFonts w:cs="Times New Roman"/>
          <w:szCs w:val="24"/>
        </w:rPr>
        <w:t xml:space="preserve">perlu </w:t>
      </w:r>
      <w:r w:rsidR="00036AC5">
        <w:rPr>
          <w:rFonts w:cs="Times New Roman"/>
          <w:szCs w:val="24"/>
        </w:rPr>
        <w:t xml:space="preserve">dikonfirmasi, yang termasuk sinyal murah adalah pengembalian kembali saham </w:t>
      </w:r>
      <w:r w:rsidR="00036AC5" w:rsidRPr="00036AC5">
        <w:rPr>
          <w:rFonts w:cs="Times New Roman"/>
          <w:i/>
          <w:szCs w:val="24"/>
        </w:rPr>
        <w:t>(stock repurchase)</w:t>
      </w:r>
      <w:r w:rsidR="00B226B4">
        <w:rPr>
          <w:rFonts w:cs="Times New Roman"/>
          <w:szCs w:val="24"/>
        </w:rPr>
        <w:t xml:space="preserve">. Namun </w:t>
      </w:r>
      <w:r w:rsidR="00036AC5">
        <w:rPr>
          <w:rFonts w:cs="Times New Roman"/>
          <w:szCs w:val="24"/>
        </w:rPr>
        <w:t xml:space="preserve">menjelasakan </w:t>
      </w:r>
      <w:r w:rsidR="00AE2FD9">
        <w:rPr>
          <w:rFonts w:cs="Times New Roman"/>
          <w:szCs w:val="24"/>
        </w:rPr>
        <w:t xml:space="preserve">lagi </w:t>
      </w:r>
      <w:r w:rsidR="00036AC5">
        <w:rPr>
          <w:rFonts w:cs="Times New Roman"/>
          <w:szCs w:val="24"/>
        </w:rPr>
        <w:t>bahwa pembelian kembali saham juga sinyal mahal</w:t>
      </w:r>
      <w:r w:rsidR="00B226B4">
        <w:rPr>
          <w:rFonts w:cs="Times New Roman"/>
          <w:szCs w:val="24"/>
        </w:rPr>
        <w:t xml:space="preserve"> </w:t>
      </w:r>
      <w:r w:rsidR="00036AC5">
        <w:rPr>
          <w:rFonts w:cs="Times New Roman"/>
          <w:szCs w:val="24"/>
        </w:rPr>
        <w:t xml:space="preserve">membuat model tentang perusahaan yang menggunakan </w:t>
      </w:r>
      <w:r w:rsidR="00DD5C9D" w:rsidRPr="00DD5C9D">
        <w:rPr>
          <w:rFonts w:cs="Times New Roman"/>
          <w:i/>
          <w:szCs w:val="24"/>
        </w:rPr>
        <w:t>stock s</w:t>
      </w:r>
      <w:r w:rsidR="005A1032" w:rsidRPr="00DD5C9D">
        <w:rPr>
          <w:rFonts w:cs="Times New Roman"/>
          <w:i/>
          <w:szCs w:val="24"/>
        </w:rPr>
        <w:t>plit</w:t>
      </w:r>
      <w:r w:rsidR="00036AC5">
        <w:rPr>
          <w:rFonts w:cs="Times New Roman"/>
          <w:szCs w:val="24"/>
        </w:rPr>
        <w:t xml:space="preserve"> </w:t>
      </w:r>
      <w:r w:rsidR="005A1032">
        <w:rPr>
          <w:rFonts w:cs="Times New Roman"/>
          <w:szCs w:val="24"/>
        </w:rPr>
        <w:t xml:space="preserve">yang dianggap sebagai sinyal murah yang mungkin dapat memotivasi broker untuk memberikan laporan yang menarik tentang perusahaan </w:t>
      </w:r>
      <w:r w:rsidR="005A1032">
        <w:rPr>
          <w:rFonts w:cs="Times New Roman"/>
          <w:szCs w:val="24"/>
        </w:rPr>
        <w:fldChar w:fldCharType="begin" w:fldLock="1"/>
      </w:r>
      <w:r w:rsidR="003B2139">
        <w:rPr>
          <w:rFonts w:cs="Times New Roman"/>
          <w:szCs w:val="24"/>
        </w:rPr>
        <w:instrText>ADDIN CSL_CITATION {"citationItems":[{"id":"ITEM-1","itemData":{"ISBN":"978-602-0896-51-9","author":[{"dropping-particle":"","family":"Ghozali","given":"","non-dropping-particle":"","parse-names":false,"suffix":""}],"id":"ITEM-1","issued":{"date-parts":[["2020"]]},"number-of-pages":"136","publisher":"Yoga Pratama","publisher-place":"Semarang","title":"25 Grand Theory","type":"book"},"locator":"169","uris":["http://www.mendeley.com/documents/?uuid=e40e4f3f-9557-4e56-95a2-18c86032e5a7"]}],"mendeley":{"formattedCitation":"(Ghozali, 2020, p. 169)","manualFormatting":"(Ghozali, 2020:169)","plainTextFormattedCitation":"(Ghozali, 2020, p. 169)","previouslyFormattedCitation":"(Ghozali, 2020, p. 169)"},"properties":{"noteIndex":0},"schema":"https://github.com/citation-style-language/schema/raw/master/csl-citation.json"}</w:instrText>
      </w:r>
      <w:r w:rsidR="005A1032">
        <w:rPr>
          <w:rFonts w:cs="Times New Roman"/>
          <w:szCs w:val="24"/>
        </w:rPr>
        <w:fldChar w:fldCharType="separate"/>
      </w:r>
      <w:r w:rsidR="003B2139">
        <w:rPr>
          <w:rFonts w:cs="Times New Roman"/>
          <w:noProof/>
          <w:szCs w:val="24"/>
        </w:rPr>
        <w:t>(Ghozali, 2020:</w:t>
      </w:r>
      <w:r w:rsidR="005A1032" w:rsidRPr="005A1032">
        <w:rPr>
          <w:rFonts w:cs="Times New Roman"/>
          <w:noProof/>
          <w:szCs w:val="24"/>
        </w:rPr>
        <w:t>169)</w:t>
      </w:r>
      <w:r w:rsidR="005A1032">
        <w:rPr>
          <w:rFonts w:cs="Times New Roman"/>
          <w:szCs w:val="24"/>
        </w:rPr>
        <w:fldChar w:fldCharType="end"/>
      </w:r>
      <w:r w:rsidR="006562C3" w:rsidRPr="005A1032">
        <w:rPr>
          <w:rFonts w:cs="Times New Roman"/>
          <w:szCs w:val="24"/>
        </w:rPr>
        <w:t>.</w:t>
      </w:r>
    </w:p>
    <w:p w14:paraId="46EFF2F3" w14:textId="77777777" w:rsidR="00225F60" w:rsidRPr="004B5A2D" w:rsidRDefault="00FD51D7" w:rsidP="00E9317A">
      <w:pPr>
        <w:pStyle w:val="Heading3"/>
        <w:numPr>
          <w:ilvl w:val="0"/>
          <w:numId w:val="22"/>
        </w:numPr>
        <w:spacing w:line="480" w:lineRule="auto"/>
        <w:rPr>
          <w:b w:val="0"/>
          <w:i/>
        </w:rPr>
      </w:pPr>
      <w:r>
        <w:rPr>
          <w:b w:val="0"/>
        </w:rPr>
        <w:t xml:space="preserve"> </w:t>
      </w:r>
      <w:bookmarkStart w:id="31" w:name="_Toc170109868"/>
      <w:r w:rsidR="00225F60" w:rsidRPr="004B5A2D">
        <w:rPr>
          <w:b w:val="0"/>
        </w:rPr>
        <w:t>Teori</w:t>
      </w:r>
      <w:r w:rsidR="00660108" w:rsidRPr="004B5A2D">
        <w:rPr>
          <w:b w:val="0"/>
        </w:rPr>
        <w:t xml:space="preserve"> stakeholder </w:t>
      </w:r>
      <w:r w:rsidR="004B5A2D" w:rsidRPr="004B5A2D">
        <w:rPr>
          <w:b w:val="0"/>
          <w:i/>
        </w:rPr>
        <w:t>(Stakeholder Theory)</w:t>
      </w:r>
      <w:bookmarkEnd w:id="31"/>
    </w:p>
    <w:p w14:paraId="7E483CCD" w14:textId="0BCE405B" w:rsidR="00660108" w:rsidRDefault="00660108" w:rsidP="004B5A2D">
      <w:pPr>
        <w:pStyle w:val="ListParagraph"/>
        <w:spacing w:line="480" w:lineRule="auto"/>
        <w:ind w:left="1080" w:firstLine="720"/>
        <w:rPr>
          <w:rFonts w:cs="Times New Roman"/>
          <w:szCs w:val="24"/>
        </w:rPr>
      </w:pPr>
      <w:r w:rsidRPr="00660108">
        <w:rPr>
          <w:rFonts w:cs="Times New Roman"/>
          <w:szCs w:val="24"/>
        </w:rPr>
        <w:t>Menurut teori stakeholder, perusahaan harus menguntungkan stakeholder-nya daripada han</w:t>
      </w:r>
      <w:r w:rsidR="00E41AFA">
        <w:rPr>
          <w:rFonts w:cs="Times New Roman"/>
          <w:szCs w:val="24"/>
        </w:rPr>
        <w:t>ya mengejar keuntungan pribadi. Teori ini juga menjelask</w:t>
      </w:r>
      <w:r w:rsidR="000355A6">
        <w:rPr>
          <w:rFonts w:cs="Times New Roman"/>
          <w:szCs w:val="24"/>
        </w:rPr>
        <w:t>an bahwa perusahaan bukanlah en</w:t>
      </w:r>
      <w:r w:rsidR="00E41AFA">
        <w:rPr>
          <w:rFonts w:cs="Times New Roman"/>
          <w:szCs w:val="24"/>
        </w:rPr>
        <w:t>titas yang beroperasi untuk kepentingannya sendiri namun u</w:t>
      </w:r>
      <w:r w:rsidR="000B49A2">
        <w:rPr>
          <w:rFonts w:cs="Times New Roman"/>
          <w:szCs w:val="24"/>
        </w:rPr>
        <w:t>n</w:t>
      </w:r>
      <w:r w:rsidR="00E41AFA">
        <w:rPr>
          <w:rFonts w:cs="Times New Roman"/>
          <w:szCs w:val="24"/>
        </w:rPr>
        <w:t>tuk memberikan manfaat untuk stakholdernya entah pemegang saham,</w:t>
      </w:r>
      <w:r w:rsidR="00467AEB">
        <w:rPr>
          <w:rFonts w:cs="Times New Roman"/>
          <w:szCs w:val="24"/>
        </w:rPr>
        <w:t xml:space="preserve"> </w:t>
      </w:r>
      <w:r w:rsidR="00E41AFA">
        <w:rPr>
          <w:rFonts w:cs="Times New Roman"/>
          <w:szCs w:val="24"/>
        </w:rPr>
        <w:t>kredito</w:t>
      </w:r>
      <w:r w:rsidR="00317C2E">
        <w:rPr>
          <w:rFonts w:cs="Times New Roman"/>
          <w:szCs w:val="24"/>
        </w:rPr>
        <w:t>r,</w:t>
      </w:r>
      <w:r w:rsidR="00467AEB">
        <w:rPr>
          <w:rFonts w:cs="Times New Roman"/>
          <w:szCs w:val="24"/>
        </w:rPr>
        <w:t xml:space="preserve"> </w:t>
      </w:r>
      <w:r w:rsidR="00317C2E">
        <w:rPr>
          <w:rFonts w:cs="Times New Roman"/>
          <w:szCs w:val="24"/>
        </w:rPr>
        <w:t xml:space="preserve">konsumen, dan lain sebagianya </w:t>
      </w:r>
      <w:r w:rsidR="00317C2E">
        <w:rPr>
          <w:rFonts w:cs="Times New Roman"/>
          <w:szCs w:val="24"/>
        </w:rPr>
        <w:fldChar w:fldCharType="begin" w:fldLock="1"/>
      </w:r>
      <w:r w:rsidR="003B2139">
        <w:rPr>
          <w:rFonts w:cs="Times New Roman"/>
          <w:szCs w:val="24"/>
        </w:rPr>
        <w:instrText>ADDIN CSL_CITATION {"citationItems":[{"id":"ITEM-1","itemData":{"ISBN":"978-602-0896-51-9","author":[{"dropping-particle":"","family":"Ghozali","given":"","non-dropping-particle":"","parse-names":false,"suffix":""}],"id":"ITEM-1","issued":{"date-parts":[["2020"]]},"number-of-pages":"136","publisher":"Yoga Pratama","publisher-place":"Semarang","title":"25 Grand Theory","type":"book"},"locator":"136","uris":["http://www.mendeley.com/documents/?uuid=e40e4f3f-9557-4e56-95a2-18c86032e5a7"]}],"mendeley":{"formattedCitation":"(Ghozali, 2020, p. 136)","manualFormatting":"(Ghozali, 2020:136)","plainTextFormattedCitation":"(Ghozali, 2020, p. 136)","previouslyFormattedCitation":"(Ghozali, 2020, p. 136)"},"properties":{"noteIndex":0},"schema":"https://github.com/citation-style-language/schema/raw/master/csl-citation.json"}</w:instrText>
      </w:r>
      <w:r w:rsidR="00317C2E">
        <w:rPr>
          <w:rFonts w:cs="Times New Roman"/>
          <w:szCs w:val="24"/>
        </w:rPr>
        <w:fldChar w:fldCharType="separate"/>
      </w:r>
      <w:r w:rsidR="003B2139">
        <w:rPr>
          <w:rFonts w:cs="Times New Roman"/>
          <w:noProof/>
          <w:szCs w:val="24"/>
        </w:rPr>
        <w:t>(Ghozali, 2020:</w:t>
      </w:r>
      <w:r w:rsidR="00317C2E" w:rsidRPr="00317C2E">
        <w:rPr>
          <w:rFonts w:cs="Times New Roman"/>
          <w:noProof/>
          <w:szCs w:val="24"/>
        </w:rPr>
        <w:t>136)</w:t>
      </w:r>
      <w:r w:rsidR="00317C2E">
        <w:rPr>
          <w:rFonts w:cs="Times New Roman"/>
          <w:szCs w:val="24"/>
        </w:rPr>
        <w:fldChar w:fldCharType="end"/>
      </w:r>
      <w:r w:rsidR="00317C2E">
        <w:rPr>
          <w:rFonts w:cs="Times New Roman"/>
          <w:szCs w:val="24"/>
        </w:rPr>
        <w:t xml:space="preserve">. </w:t>
      </w:r>
    </w:p>
    <w:p w14:paraId="34516D39" w14:textId="77777777" w:rsidR="00317C2E" w:rsidRDefault="00AE2FD9" w:rsidP="009A1CFF">
      <w:pPr>
        <w:pStyle w:val="ListParagraph"/>
        <w:spacing w:line="480" w:lineRule="auto"/>
        <w:ind w:left="1080" w:firstLine="720"/>
        <w:rPr>
          <w:rFonts w:cs="Times New Roman"/>
          <w:szCs w:val="24"/>
        </w:rPr>
      </w:pPr>
      <w:r>
        <w:rPr>
          <w:rFonts w:cs="Times New Roman"/>
          <w:szCs w:val="24"/>
        </w:rPr>
        <w:t>T</w:t>
      </w:r>
      <w:r w:rsidR="00901933">
        <w:rPr>
          <w:rFonts w:cs="Times New Roman"/>
          <w:szCs w:val="24"/>
        </w:rPr>
        <w:t xml:space="preserve">eori </w:t>
      </w:r>
      <w:r w:rsidR="00317C2E">
        <w:rPr>
          <w:rFonts w:cs="Times New Roman"/>
          <w:szCs w:val="24"/>
        </w:rPr>
        <w:t>pemangku kepentingan masyarakat b</w:t>
      </w:r>
      <w:r w:rsidR="0018423F">
        <w:rPr>
          <w:rFonts w:cs="Times New Roman"/>
          <w:szCs w:val="24"/>
        </w:rPr>
        <w:t>ahwa jika kita mengadopsi sebagi</w:t>
      </w:r>
      <w:r w:rsidR="00317C2E">
        <w:rPr>
          <w:rFonts w:cs="Times New Roman"/>
          <w:szCs w:val="24"/>
        </w:rPr>
        <w:t xml:space="preserve">an unit untuk menganalisis hubungan antar bisnis dan kelompok individu yang dapat mempengaruhi atau terpengaruh. </w:t>
      </w:r>
      <w:r w:rsidR="003624DF">
        <w:rPr>
          <w:rFonts w:cs="Times New Roman"/>
          <w:szCs w:val="24"/>
        </w:rPr>
        <w:t xml:space="preserve">Hubungan pemangku kepentingan yang membuat bisnis bisa bertahan dan berkembang pada sistem kapitalis juga upaya untuk menyangkut suatu </w:t>
      </w:r>
      <w:r w:rsidR="003624DF">
        <w:rPr>
          <w:rFonts w:cs="Times New Roman"/>
          <w:szCs w:val="24"/>
        </w:rPr>
        <w:lastRenderedPageBreak/>
        <w:t>pertanyaan mengenai nilai,</w:t>
      </w:r>
      <w:r w:rsidR="007B15C4">
        <w:rPr>
          <w:rFonts w:cs="Times New Roman"/>
          <w:szCs w:val="24"/>
        </w:rPr>
        <w:t xml:space="preserve"> </w:t>
      </w:r>
      <w:r w:rsidR="003624DF">
        <w:rPr>
          <w:rFonts w:cs="Times New Roman"/>
          <w:szCs w:val="24"/>
        </w:rPr>
        <w:t xml:space="preserve">potensi dan manfaat </w:t>
      </w:r>
      <w:r w:rsidR="00E9470A">
        <w:rPr>
          <w:rFonts w:cs="Times New Roman"/>
          <w:szCs w:val="24"/>
        </w:rPr>
        <w:t>bagi sekelompok atau individu. Teori Stakeholder telah berubah secara spesifik pada empat dekade terakhir, pandangan ini didasarkan pada argumen y</w:t>
      </w:r>
      <w:r w:rsidR="00901933">
        <w:rPr>
          <w:rFonts w:cs="Times New Roman"/>
          <w:szCs w:val="24"/>
        </w:rPr>
        <w:t xml:space="preserve">ang disampaikan </w:t>
      </w:r>
      <w:r w:rsidR="00E9470A">
        <w:rPr>
          <w:rFonts w:cs="Times New Roman"/>
          <w:szCs w:val="24"/>
        </w:rPr>
        <w:t>yang mengatakan bahwa tu</w:t>
      </w:r>
      <w:r w:rsidR="009A1CFF">
        <w:rPr>
          <w:rFonts w:cs="Times New Roman"/>
          <w:szCs w:val="24"/>
        </w:rPr>
        <w:t>juan utama perusahaan adalah unt</w:t>
      </w:r>
      <w:r w:rsidR="00E9470A">
        <w:rPr>
          <w:rFonts w:cs="Times New Roman"/>
          <w:szCs w:val="24"/>
        </w:rPr>
        <w:t>uk memaksimumkan kemakmuran pemiliknya.</w:t>
      </w:r>
      <w:r w:rsidR="00901933">
        <w:rPr>
          <w:rFonts w:cs="Times New Roman"/>
          <w:szCs w:val="24"/>
        </w:rPr>
        <w:t xml:space="preserve"> Tetapi teori ini di</w:t>
      </w:r>
      <w:r w:rsidR="009A1CFF">
        <w:rPr>
          <w:rFonts w:cs="Times New Roman"/>
          <w:szCs w:val="24"/>
        </w:rPr>
        <w:t xml:space="preserve">perluas </w:t>
      </w:r>
      <w:r>
        <w:rPr>
          <w:rFonts w:cs="Times New Roman"/>
          <w:szCs w:val="24"/>
        </w:rPr>
        <w:t xml:space="preserve">mengenai </w:t>
      </w:r>
      <w:r w:rsidR="009A1CFF">
        <w:rPr>
          <w:rFonts w:cs="Times New Roman"/>
          <w:szCs w:val="24"/>
        </w:rPr>
        <w:t xml:space="preserve">stakeholder dengan memasukan konstituen atau memasukan suatu penjelasan menjadi satuan yang lebih besar. </w:t>
      </w:r>
      <w:r w:rsidR="00E9470A" w:rsidRPr="009A1CFF">
        <w:rPr>
          <w:rFonts w:cs="Times New Roman"/>
          <w:szCs w:val="24"/>
        </w:rPr>
        <w:t xml:space="preserve"> </w:t>
      </w:r>
    </w:p>
    <w:p w14:paraId="32D7FB26" w14:textId="4A6C37BD" w:rsidR="005A1032" w:rsidRDefault="005A1032" w:rsidP="009A1CFF">
      <w:pPr>
        <w:pStyle w:val="ListParagraph"/>
        <w:spacing w:line="480" w:lineRule="auto"/>
        <w:ind w:left="1080" w:firstLine="720"/>
        <w:rPr>
          <w:rFonts w:cs="Times New Roman"/>
          <w:szCs w:val="24"/>
        </w:rPr>
      </w:pPr>
      <w:r>
        <w:rPr>
          <w:rFonts w:cs="Times New Roman"/>
          <w:szCs w:val="24"/>
        </w:rPr>
        <w:t xml:space="preserve">Teori stakeholder pada dasarnya memiliki </w:t>
      </w:r>
      <w:r w:rsidR="00CB13CD">
        <w:rPr>
          <w:rFonts w:cs="Times New Roman"/>
          <w:szCs w:val="24"/>
        </w:rPr>
        <w:t xml:space="preserve">kemampuan mempengaruhi sumber-sumber ekonomi yang digunakan perusahaan, oleh karena itu </w:t>
      </w:r>
      <w:r w:rsidR="00CB13CD" w:rsidRPr="00CB13CD">
        <w:rPr>
          <w:rFonts w:cs="Times New Roman"/>
          <w:i/>
          <w:szCs w:val="24"/>
        </w:rPr>
        <w:t>power stakeholder</w:t>
      </w:r>
      <w:r w:rsidR="00CB13CD">
        <w:rPr>
          <w:rFonts w:cs="Times New Roman"/>
          <w:szCs w:val="24"/>
        </w:rPr>
        <w:t xml:space="preserve"> ditentukan dengan besar kecilnya </w:t>
      </w:r>
      <w:r w:rsidR="00CB13CD" w:rsidRPr="00CB13CD">
        <w:rPr>
          <w:rFonts w:cs="Times New Roman"/>
          <w:i/>
          <w:szCs w:val="24"/>
        </w:rPr>
        <w:t>power</w:t>
      </w:r>
      <w:r w:rsidR="00CB13CD">
        <w:rPr>
          <w:rFonts w:cs="Times New Roman"/>
          <w:i/>
          <w:szCs w:val="24"/>
        </w:rPr>
        <w:t xml:space="preserve"> </w:t>
      </w:r>
      <w:r w:rsidR="00CB13CD">
        <w:rPr>
          <w:rFonts w:cs="Times New Roman"/>
          <w:szCs w:val="24"/>
        </w:rPr>
        <w:t xml:space="preserve">yang mereka punya atas sumber tersebut. </w:t>
      </w:r>
      <w:r w:rsidR="00CB13CD" w:rsidRPr="00CB13CD">
        <w:rPr>
          <w:rFonts w:cs="Times New Roman"/>
          <w:i/>
          <w:szCs w:val="24"/>
        </w:rPr>
        <w:t>Power</w:t>
      </w:r>
      <w:r w:rsidR="00CB13CD">
        <w:rPr>
          <w:rFonts w:cs="Times New Roman"/>
          <w:i/>
          <w:szCs w:val="24"/>
        </w:rPr>
        <w:t xml:space="preserve"> </w:t>
      </w:r>
      <w:r w:rsidR="00CB13CD">
        <w:rPr>
          <w:rFonts w:cs="Times New Roman"/>
          <w:szCs w:val="24"/>
        </w:rPr>
        <w:t>sendiri adalah kemampuan membatasi penggunaan sumber ekonomi terbatas (modal dan tenaga kerja), akses terhadap media juga berpengaruh atau kemampuan konsumen atas barang dan jasa yang dihasilkan perusahaan</w:t>
      </w:r>
      <w:r w:rsidR="00BF1973">
        <w:rPr>
          <w:rFonts w:cs="Times New Roman"/>
          <w:szCs w:val="24"/>
        </w:rPr>
        <w:t>.</w:t>
      </w:r>
      <w:r w:rsidR="002475FE">
        <w:rPr>
          <w:rFonts w:cs="Times New Roman"/>
          <w:szCs w:val="24"/>
        </w:rPr>
        <w:t xml:space="preserve"> Menurut </w:t>
      </w:r>
      <w:r w:rsidR="002475FE">
        <w:rPr>
          <w:rFonts w:cs="Times New Roman"/>
          <w:szCs w:val="24"/>
        </w:rPr>
        <w:fldChar w:fldCharType="begin" w:fldLock="1"/>
      </w:r>
      <w:r w:rsidR="003B2139">
        <w:rPr>
          <w:rFonts w:cs="Times New Roman"/>
          <w:szCs w:val="24"/>
        </w:rPr>
        <w:instrText>ADDIN CSL_CITATION {"citationItems":[{"id":"ITEM-1","itemData":{"DOI":"10.5465/amr.1985.4278989","ISSN":"0363-7425","abstract":"Inconsistent findings have resulted from studies of the relationships among social disclosure, social performance, and economic perfor- mance of U.S. corporations. No clear tendency can be detected. The main reasons for these inconsistencies are: (a) a lack in theory, (b) inappropriate definition of key terms, and (c) deficiencies in the empirical data bases currently available. Suggestions are made as to how this situation can be improved.","author":[{"dropping-particle":"","family":"Ullmann","given":"Arieh A.","non-dropping-particle":"","parse-names":false,"suffix":""}],"container-title":"Academy of Management Review","id":"ITEM-1","issue":"3","issued":{"date-parts":[["1985"]]},"page":"540-557","title":"Data in Search of a Theory: A Critical Examination of the Relationships Among Social Performance, Social Disclosure, and Economic Performance of U.S. Firms","type":"article-journal","volume":"10"},"uris":["http://www.mendeley.com/documents/?uuid=4ec0ef8e-1cf0-4b4d-a403-9ea09b951d03"]}],"mendeley":{"formattedCitation":"(Ullmann, 1985)","manualFormatting":"Ullmann, (1985)","plainTextFormattedCitation":"(Ullmann, 1985)","previouslyFormattedCitation":"(Ullmann, 1985)"},"properties":{"noteIndex":0},"schema":"https://github.com/citation-style-language/schema/raw/master/csl-citation.json"}</w:instrText>
      </w:r>
      <w:r w:rsidR="002475FE">
        <w:rPr>
          <w:rFonts w:cs="Times New Roman"/>
          <w:szCs w:val="24"/>
        </w:rPr>
        <w:fldChar w:fldCharType="separate"/>
      </w:r>
      <w:r w:rsidR="003B2139">
        <w:rPr>
          <w:rFonts w:cs="Times New Roman"/>
          <w:noProof/>
          <w:szCs w:val="24"/>
        </w:rPr>
        <w:t>Ullmann, (</w:t>
      </w:r>
      <w:r w:rsidR="002475FE" w:rsidRPr="002475FE">
        <w:rPr>
          <w:rFonts w:cs="Times New Roman"/>
          <w:noProof/>
          <w:szCs w:val="24"/>
        </w:rPr>
        <w:t>1985)</w:t>
      </w:r>
      <w:r w:rsidR="002475FE">
        <w:rPr>
          <w:rFonts w:cs="Times New Roman"/>
          <w:szCs w:val="24"/>
        </w:rPr>
        <w:fldChar w:fldCharType="end"/>
      </w:r>
      <w:r w:rsidR="00BF1973">
        <w:rPr>
          <w:rFonts w:cs="Times New Roman"/>
          <w:szCs w:val="24"/>
        </w:rPr>
        <w:t xml:space="preserve"> M</w:t>
      </w:r>
      <w:r w:rsidR="00FB2FE3">
        <w:rPr>
          <w:rFonts w:cs="Times New Roman"/>
          <w:szCs w:val="24"/>
        </w:rPr>
        <w:t>engatakan bahwa o</w:t>
      </w:r>
      <w:r w:rsidR="00AE2FD9">
        <w:rPr>
          <w:rFonts w:cs="Times New Roman"/>
          <w:szCs w:val="24"/>
        </w:rPr>
        <w:t>rganisasi akan memilih stakeholder</w:t>
      </w:r>
      <w:r w:rsidR="00FB2FE3">
        <w:rPr>
          <w:rFonts w:cs="Times New Roman"/>
          <w:szCs w:val="24"/>
        </w:rPr>
        <w:t xml:space="preserve"> yang dilihat penting dan mengambil tindakan yang bisa menghasilkan hubungan harmonis dengan perusahan dan stakholdernya </w:t>
      </w:r>
      <w:r w:rsidR="00FB2FE3">
        <w:rPr>
          <w:rFonts w:cs="Times New Roman"/>
          <w:szCs w:val="24"/>
        </w:rPr>
        <w:fldChar w:fldCharType="begin" w:fldLock="1"/>
      </w:r>
      <w:r w:rsidR="00272E2F">
        <w:rPr>
          <w:rFonts w:cs="Times New Roman"/>
          <w:szCs w:val="24"/>
        </w:rPr>
        <w:instrText>ADDIN CSL_CITATION {"citationItems":[{"id":"ITEM-1","itemData":{"ISBN":"978-602-0896-51-9","author":[{"dropping-particle":"","family":"Ghozali","given":"","non-dropping-particle":"","parse-names":false,"suffix":""}],"id":"ITEM-1","issued":{"date-parts":[["2020"]]},"number-of-pages":"136","publisher":"Yoga Pratama","publisher-place":"Semarang","title":"25 Grand Theory","type":"book"},"locator":"137","uris":["http://www.mendeley.com/documents/?uuid=e40e4f3f-9557-4e56-95a2-18c86032e5a7"]}],"mendeley":{"formattedCitation":"(Ghozali, 2020, p. 137)","manualFormatting":"(Ghozali, 2020:137)","plainTextFormattedCitation":"(Ghozali, 2020, p. 137)","previouslyFormattedCitation":"(Ghozali, 2020, p. 137)"},"properties":{"noteIndex":0},"schema":"https://github.com/citation-style-language/schema/raw/master/csl-citation.json"}</w:instrText>
      </w:r>
      <w:r w:rsidR="00FB2FE3">
        <w:rPr>
          <w:rFonts w:cs="Times New Roman"/>
          <w:szCs w:val="24"/>
        </w:rPr>
        <w:fldChar w:fldCharType="separate"/>
      </w:r>
      <w:r w:rsidR="003B2139">
        <w:rPr>
          <w:rFonts w:cs="Times New Roman"/>
          <w:noProof/>
          <w:szCs w:val="24"/>
        </w:rPr>
        <w:t>(Ghozali, 2020:</w:t>
      </w:r>
      <w:r w:rsidR="00FB2FE3" w:rsidRPr="00FB2FE3">
        <w:rPr>
          <w:rFonts w:cs="Times New Roman"/>
          <w:noProof/>
          <w:szCs w:val="24"/>
        </w:rPr>
        <w:t>137)</w:t>
      </w:r>
      <w:r w:rsidR="00FB2FE3">
        <w:rPr>
          <w:rFonts w:cs="Times New Roman"/>
          <w:szCs w:val="24"/>
        </w:rPr>
        <w:fldChar w:fldCharType="end"/>
      </w:r>
      <w:r w:rsidR="00FB2FE3">
        <w:rPr>
          <w:rFonts w:cs="Times New Roman"/>
          <w:szCs w:val="24"/>
        </w:rPr>
        <w:t xml:space="preserve">. </w:t>
      </w:r>
    </w:p>
    <w:p w14:paraId="22CAB9AC" w14:textId="281154CA" w:rsidR="002371BD" w:rsidRPr="002371BD" w:rsidRDefault="00AE2FD9" w:rsidP="002371BD">
      <w:pPr>
        <w:pStyle w:val="ListParagraph"/>
        <w:spacing w:line="480" w:lineRule="auto"/>
        <w:ind w:left="1080" w:firstLine="720"/>
        <w:rPr>
          <w:rFonts w:cs="Times New Roman"/>
          <w:szCs w:val="24"/>
        </w:rPr>
      </w:pPr>
      <w:r>
        <w:rPr>
          <w:rFonts w:cs="Times New Roman"/>
          <w:szCs w:val="24"/>
        </w:rPr>
        <w:t>Stakeholder umumnya</w:t>
      </w:r>
      <w:r w:rsidR="00FB2FE3">
        <w:rPr>
          <w:rFonts w:cs="Times New Roman"/>
          <w:szCs w:val="24"/>
        </w:rPr>
        <w:t xml:space="preserve"> </w:t>
      </w:r>
      <w:r w:rsidR="002371BD">
        <w:rPr>
          <w:rFonts w:cs="Times New Roman"/>
          <w:szCs w:val="24"/>
        </w:rPr>
        <w:t>untuk</w:t>
      </w:r>
      <w:r w:rsidR="00FB2FE3">
        <w:rPr>
          <w:rFonts w:cs="Times New Roman"/>
          <w:szCs w:val="24"/>
        </w:rPr>
        <w:t xml:space="preserve"> digunakan suatu perusaaha</w:t>
      </w:r>
      <w:r w:rsidR="002371BD">
        <w:rPr>
          <w:rFonts w:cs="Times New Roman"/>
          <w:szCs w:val="24"/>
        </w:rPr>
        <w:t>an</w:t>
      </w:r>
      <w:r w:rsidR="00FB2FE3">
        <w:rPr>
          <w:rFonts w:cs="Times New Roman"/>
          <w:szCs w:val="24"/>
        </w:rPr>
        <w:t xml:space="preserve"> agar dapat </w:t>
      </w:r>
      <w:r w:rsidR="00FB2FE3" w:rsidRPr="00AE2FD9">
        <w:rPr>
          <w:rFonts w:cs="Times New Roman"/>
          <w:i/>
          <w:szCs w:val="24"/>
        </w:rPr>
        <w:t>memanage</w:t>
      </w:r>
      <w:r w:rsidR="00BF1973">
        <w:rPr>
          <w:rFonts w:cs="Times New Roman"/>
          <w:szCs w:val="24"/>
        </w:rPr>
        <w:t xml:space="preserve"> stak</w:t>
      </w:r>
      <w:r>
        <w:rPr>
          <w:rFonts w:cs="Times New Roman"/>
          <w:szCs w:val="24"/>
        </w:rPr>
        <w:t>e</w:t>
      </w:r>
      <w:r w:rsidR="00BF1973">
        <w:rPr>
          <w:rFonts w:cs="Times New Roman"/>
          <w:szCs w:val="24"/>
        </w:rPr>
        <w:t>holdernya</w:t>
      </w:r>
      <w:r w:rsidR="00960812">
        <w:rPr>
          <w:rFonts w:cs="Times New Roman"/>
          <w:szCs w:val="24"/>
        </w:rPr>
        <w:t xml:space="preserve"> </w:t>
      </w:r>
      <w:r w:rsidR="00960812">
        <w:rPr>
          <w:rFonts w:cs="Times New Roman"/>
          <w:szCs w:val="24"/>
        </w:rPr>
        <w:fldChar w:fldCharType="begin" w:fldLock="1"/>
      </w:r>
      <w:r w:rsidR="004177FE">
        <w:rPr>
          <w:rFonts w:cs="Times New Roman"/>
          <w:szCs w:val="24"/>
        </w:rPr>
        <w:instrText>ADDIN CSL_CITATION {"citationItems":[{"id":"ITEM-1","itemData":{"author":[{"dropping-particle":"","family":"Gray","given":"Rob","non-dropping-particle":"","parse-names":false,"suffix":""},{"dropping-particle":"","family":"Kouhy","given":"Reza","non-dropping-particle":"","parse-names":false,"suffix":""},{"dropping-particle":"","family":"Lavers","given":"Simon","non-dropping-particle":"","parse-names":false,"suffix":""}],"id":"ITEM-1","issue":"2","issued":{"date-parts":[["1975"]]},"page":"47-76","title":"CSR: a review of the literature 47 Corporate social and environmental reporting A review of the literature and a longitudinal study of UK disclosure","type":"article-journal","volume":"8"},"uris":["http://www.mendeley.com/documents/?uuid=3dc307a8-b93e-4c35-968f-3be862e6e434"]}],"mendeley":{"formattedCitation":"(Gray et al., 1975)","manualFormatting":"(Gray et al., 1975)","plainTextFormattedCitation":"(Gray et al., 1975)","previouslyFormattedCitation":"(Gray et al., 1975)"},"properties":{"noteIndex":0},"schema":"https://github.com/citation-style-language/schema/raw/master/csl-citation.json"}</w:instrText>
      </w:r>
      <w:r w:rsidR="00960812">
        <w:rPr>
          <w:rFonts w:cs="Times New Roman"/>
          <w:szCs w:val="24"/>
        </w:rPr>
        <w:fldChar w:fldCharType="separate"/>
      </w:r>
      <w:r w:rsidR="003B2139">
        <w:rPr>
          <w:rFonts w:cs="Times New Roman"/>
          <w:noProof/>
          <w:szCs w:val="24"/>
        </w:rPr>
        <w:t>(Gray et al</w:t>
      </w:r>
      <w:r w:rsidR="004177FE">
        <w:rPr>
          <w:rFonts w:cs="Times New Roman"/>
          <w:noProof/>
          <w:szCs w:val="24"/>
        </w:rPr>
        <w:t>.</w:t>
      </w:r>
      <w:r w:rsidR="003B2139">
        <w:rPr>
          <w:rFonts w:cs="Times New Roman"/>
          <w:noProof/>
          <w:szCs w:val="24"/>
        </w:rPr>
        <w:t xml:space="preserve">, </w:t>
      </w:r>
      <w:r w:rsidR="00960812" w:rsidRPr="00960812">
        <w:rPr>
          <w:rFonts w:cs="Times New Roman"/>
          <w:noProof/>
          <w:szCs w:val="24"/>
        </w:rPr>
        <w:t>1975)</w:t>
      </w:r>
      <w:r w:rsidR="00960812">
        <w:rPr>
          <w:rFonts w:cs="Times New Roman"/>
          <w:szCs w:val="24"/>
        </w:rPr>
        <w:fldChar w:fldCharType="end"/>
      </w:r>
      <w:r w:rsidR="00BF1973">
        <w:rPr>
          <w:rFonts w:cs="Times New Roman"/>
          <w:szCs w:val="24"/>
        </w:rPr>
        <w:t xml:space="preserve">. </w:t>
      </w:r>
      <w:r w:rsidR="00FB2FE3">
        <w:rPr>
          <w:rFonts w:cs="Times New Roman"/>
          <w:szCs w:val="24"/>
        </w:rPr>
        <w:t>S</w:t>
      </w:r>
      <w:r w:rsidR="002371BD">
        <w:rPr>
          <w:rFonts w:cs="Times New Roman"/>
          <w:szCs w:val="24"/>
        </w:rPr>
        <w:t xml:space="preserve">trategi postur </w:t>
      </w:r>
      <w:r w:rsidR="00FB2FE3">
        <w:rPr>
          <w:rFonts w:cs="Times New Roman"/>
          <w:szCs w:val="24"/>
        </w:rPr>
        <w:t>menggambarkan model reaksi yang ditunjukkan pengambil keputusan perusahaan pada tuntuntan sosia</w:t>
      </w:r>
      <w:r>
        <w:rPr>
          <w:rFonts w:cs="Times New Roman"/>
          <w:szCs w:val="24"/>
        </w:rPr>
        <w:t>l, ole</w:t>
      </w:r>
      <w:r w:rsidR="00126C3D">
        <w:rPr>
          <w:rFonts w:cs="Times New Roman"/>
          <w:szCs w:val="24"/>
        </w:rPr>
        <w:t xml:space="preserve">h karena itu </w:t>
      </w:r>
      <w:r w:rsidR="00126C3D" w:rsidRPr="00AE2FD9">
        <w:rPr>
          <w:rFonts w:cs="Times New Roman"/>
          <w:i/>
          <w:szCs w:val="24"/>
        </w:rPr>
        <w:t>stakeholder theory</w:t>
      </w:r>
      <w:r w:rsidR="00126C3D">
        <w:rPr>
          <w:rFonts w:cs="Times New Roman"/>
          <w:szCs w:val="24"/>
        </w:rPr>
        <w:t xml:space="preserve"> pada dasarnya bagaimana melihat duni</w:t>
      </w:r>
      <w:r>
        <w:rPr>
          <w:rFonts w:cs="Times New Roman"/>
          <w:szCs w:val="24"/>
        </w:rPr>
        <w:t>a</w:t>
      </w:r>
      <w:r w:rsidR="00126C3D">
        <w:rPr>
          <w:rFonts w:cs="Times New Roman"/>
          <w:szCs w:val="24"/>
        </w:rPr>
        <w:t xml:space="preserve"> luar dari sudut pandang manajem</w:t>
      </w:r>
      <w:r w:rsidR="00BF1973">
        <w:rPr>
          <w:rFonts w:cs="Times New Roman"/>
          <w:szCs w:val="24"/>
        </w:rPr>
        <w:t>en</w:t>
      </w:r>
      <w:r w:rsidR="00126C3D">
        <w:rPr>
          <w:rFonts w:cs="Times New Roman"/>
          <w:szCs w:val="24"/>
        </w:rPr>
        <w:t xml:space="preserve">. </w:t>
      </w:r>
      <w:r w:rsidR="00126C3D">
        <w:rPr>
          <w:rFonts w:cs="Times New Roman"/>
          <w:szCs w:val="24"/>
        </w:rPr>
        <w:lastRenderedPageBreak/>
        <w:t>Cara suatu perusahaan untuk memanage stak</w:t>
      </w:r>
      <w:r>
        <w:rPr>
          <w:rFonts w:cs="Times New Roman"/>
          <w:szCs w:val="24"/>
        </w:rPr>
        <w:t>e</w:t>
      </w:r>
      <w:r w:rsidR="00126C3D">
        <w:rPr>
          <w:rFonts w:cs="Times New Roman"/>
          <w:szCs w:val="24"/>
        </w:rPr>
        <w:t xml:space="preserve">holdernya tergantung pada </w:t>
      </w:r>
      <w:r>
        <w:rPr>
          <w:rFonts w:cs="Times New Roman"/>
          <w:szCs w:val="24"/>
        </w:rPr>
        <w:t>s</w:t>
      </w:r>
      <w:r w:rsidR="00126C3D">
        <w:rPr>
          <w:rFonts w:cs="Times New Roman"/>
          <w:szCs w:val="24"/>
        </w:rPr>
        <w:t>trategi yang dilakukan perusahaan itu sendiri entah dengan menggunakan strategi yang aktif atau pasif. Strategi aktif lebih cenderung dengan pengaruh hubungan organisasi dan stak</w:t>
      </w:r>
      <w:r>
        <w:rPr>
          <w:rFonts w:cs="Times New Roman"/>
          <w:szCs w:val="24"/>
        </w:rPr>
        <w:t>e</w:t>
      </w:r>
      <w:r w:rsidR="00126C3D">
        <w:rPr>
          <w:rFonts w:cs="Times New Roman"/>
          <w:szCs w:val="24"/>
        </w:rPr>
        <w:t>holdernya yang dilihat penting sebaliknya strategi pasif lebih cenderung tidak terus menerus memantau aktivitas stak</w:t>
      </w:r>
      <w:r>
        <w:rPr>
          <w:rFonts w:cs="Times New Roman"/>
          <w:szCs w:val="24"/>
        </w:rPr>
        <w:t>e</w:t>
      </w:r>
      <w:r w:rsidR="00126C3D">
        <w:rPr>
          <w:rFonts w:cs="Times New Roman"/>
          <w:szCs w:val="24"/>
        </w:rPr>
        <w:t xml:space="preserve">holdernya </w:t>
      </w:r>
      <w:r>
        <w:rPr>
          <w:rFonts w:cs="Times New Roman"/>
          <w:szCs w:val="24"/>
        </w:rPr>
        <w:t>dan dengan sengaja tidak mencari</w:t>
      </w:r>
      <w:r w:rsidR="00126C3D">
        <w:rPr>
          <w:rFonts w:cs="Times New Roman"/>
          <w:szCs w:val="24"/>
        </w:rPr>
        <w:t xml:space="preserve"> strategi yang optimal untuk menarik stak</w:t>
      </w:r>
      <w:r>
        <w:rPr>
          <w:rFonts w:cs="Times New Roman"/>
          <w:szCs w:val="24"/>
        </w:rPr>
        <w:t>e</w:t>
      </w:r>
      <w:r w:rsidR="00126C3D">
        <w:rPr>
          <w:rFonts w:cs="Times New Roman"/>
          <w:szCs w:val="24"/>
        </w:rPr>
        <w:t xml:space="preserve">holdernya. </w:t>
      </w:r>
      <w:r w:rsidR="00BC3F36">
        <w:rPr>
          <w:rFonts w:cs="Times New Roman"/>
          <w:szCs w:val="24"/>
        </w:rPr>
        <w:t>Kurang memperhatian stak</w:t>
      </w:r>
      <w:r>
        <w:rPr>
          <w:rFonts w:cs="Times New Roman"/>
          <w:szCs w:val="24"/>
        </w:rPr>
        <w:t>e</w:t>
      </w:r>
      <w:r w:rsidR="00BC3F36">
        <w:rPr>
          <w:rFonts w:cs="Times New Roman"/>
          <w:szCs w:val="24"/>
        </w:rPr>
        <w:t>holdern</w:t>
      </w:r>
      <w:r w:rsidR="006A72E8">
        <w:rPr>
          <w:rFonts w:cs="Times New Roman"/>
          <w:szCs w:val="24"/>
        </w:rPr>
        <w:t xml:space="preserve">ya akan berdampak pada rendahnya </w:t>
      </w:r>
      <w:r w:rsidR="00BC3F36">
        <w:rPr>
          <w:rFonts w:cs="Times New Roman"/>
          <w:szCs w:val="24"/>
        </w:rPr>
        <w:t xml:space="preserve">tingkat pengungkapan suatu informasi sosial atau rendahnya kinerja sosial suatu perusahaan </w:t>
      </w:r>
      <w:r w:rsidR="00BC3F36">
        <w:rPr>
          <w:rFonts w:cs="Times New Roman"/>
          <w:szCs w:val="24"/>
        </w:rPr>
        <w:fldChar w:fldCharType="begin" w:fldLock="1"/>
      </w:r>
      <w:r w:rsidR="003B2139">
        <w:rPr>
          <w:rFonts w:cs="Times New Roman"/>
          <w:szCs w:val="24"/>
        </w:rPr>
        <w:instrText>ADDIN CSL_CITATION {"citationItems":[{"id":"ITEM-1","itemData":{"ISBN":"978-602-0896-51-9","author":[{"dropping-particle":"","family":"Ghozali","given":"","non-dropping-particle":"","parse-names":false,"suffix":""}],"id":"ITEM-1","issued":{"date-parts":[["2020"]]},"number-of-pages":"136","publisher":"Yoga Pratama","publisher-place":"Semarang","title":"25 Grand Theory","type":"book"},"locator":"138","uris":["http://www.mendeley.com/documents/?uuid=e40e4f3f-9557-4e56-95a2-18c86032e5a7"]}],"mendeley":{"formattedCitation":"(Ghozali, 2020, p. 138)","manualFormatting":"(Ghozali, 2020:138)","plainTextFormattedCitation":"(Ghozali, 2020, p. 138)","previouslyFormattedCitation":"(Ghozali, 2020, p. 138)"},"properties":{"noteIndex":0},"schema":"https://github.com/citation-style-language/schema/raw/master/csl-citation.json"}</w:instrText>
      </w:r>
      <w:r w:rsidR="00BC3F36">
        <w:rPr>
          <w:rFonts w:cs="Times New Roman"/>
          <w:szCs w:val="24"/>
        </w:rPr>
        <w:fldChar w:fldCharType="separate"/>
      </w:r>
      <w:r w:rsidR="003B2139">
        <w:rPr>
          <w:rFonts w:cs="Times New Roman"/>
          <w:noProof/>
          <w:szCs w:val="24"/>
        </w:rPr>
        <w:t>(Ghozali, 2020:</w:t>
      </w:r>
      <w:r w:rsidR="00BC3F36" w:rsidRPr="00BC3F36">
        <w:rPr>
          <w:rFonts w:cs="Times New Roman"/>
          <w:noProof/>
          <w:szCs w:val="24"/>
        </w:rPr>
        <w:t>138)</w:t>
      </w:r>
      <w:r w:rsidR="00BC3F36">
        <w:rPr>
          <w:rFonts w:cs="Times New Roman"/>
          <w:szCs w:val="24"/>
        </w:rPr>
        <w:fldChar w:fldCharType="end"/>
      </w:r>
      <w:r w:rsidR="00BC3F36">
        <w:rPr>
          <w:rFonts w:cs="Times New Roman"/>
          <w:szCs w:val="24"/>
        </w:rPr>
        <w:t>.</w:t>
      </w:r>
    </w:p>
    <w:p w14:paraId="5641BF4B" w14:textId="2AD66F19" w:rsidR="00FE3F1B" w:rsidRPr="00960812" w:rsidRDefault="00BF1973" w:rsidP="00960812">
      <w:pPr>
        <w:pStyle w:val="ListParagraph"/>
        <w:spacing w:line="480" w:lineRule="auto"/>
        <w:ind w:left="1080" w:firstLine="720"/>
        <w:rPr>
          <w:rFonts w:cs="Times New Roman"/>
          <w:i/>
          <w:szCs w:val="24"/>
        </w:rPr>
      </w:pPr>
      <w:r>
        <w:rPr>
          <w:rFonts w:cs="Times New Roman"/>
          <w:szCs w:val="24"/>
        </w:rPr>
        <w:t>M</w:t>
      </w:r>
      <w:r w:rsidR="002371BD">
        <w:rPr>
          <w:rFonts w:cs="Times New Roman"/>
          <w:szCs w:val="24"/>
        </w:rPr>
        <w:t>engatakan bahwa kelemahan teori ini ada pada cara mereka yang berfokus hanya untuk</w:t>
      </w:r>
      <w:r w:rsidR="001B2440">
        <w:rPr>
          <w:rFonts w:cs="Times New Roman"/>
          <w:szCs w:val="24"/>
        </w:rPr>
        <w:t xml:space="preserve"> memanage stak</w:t>
      </w:r>
      <w:r w:rsidR="00AE2FD9">
        <w:rPr>
          <w:rFonts w:cs="Times New Roman"/>
          <w:szCs w:val="24"/>
        </w:rPr>
        <w:t>e</w:t>
      </w:r>
      <w:r w:rsidR="001B2440">
        <w:rPr>
          <w:rFonts w:cs="Times New Roman"/>
          <w:szCs w:val="24"/>
        </w:rPr>
        <w:t>holdernya, perusahaan akan diarahkan untuk mengidentifikasi stakeh</w:t>
      </w:r>
      <w:r w:rsidR="00AE2FD9">
        <w:rPr>
          <w:rFonts w:cs="Times New Roman"/>
          <w:szCs w:val="24"/>
        </w:rPr>
        <w:t xml:space="preserve">older yang dianggap penting juga berpengaruh terhadap </w:t>
      </w:r>
      <w:r w:rsidR="001B2440">
        <w:rPr>
          <w:rFonts w:cs="Times New Roman"/>
          <w:szCs w:val="24"/>
        </w:rPr>
        <w:t>perusahaa</w:t>
      </w:r>
      <w:r w:rsidR="00AE2FD9">
        <w:rPr>
          <w:rFonts w:cs="Times New Roman"/>
          <w:szCs w:val="24"/>
        </w:rPr>
        <w:t xml:space="preserve">n, </w:t>
      </w:r>
      <w:r w:rsidR="001B2440">
        <w:rPr>
          <w:rFonts w:cs="Times New Roman"/>
          <w:szCs w:val="24"/>
        </w:rPr>
        <w:t>akan diarahkan pada stakeholder yang diang</w:t>
      </w:r>
      <w:r w:rsidR="007C4E35">
        <w:rPr>
          <w:rFonts w:cs="Times New Roman"/>
          <w:szCs w:val="24"/>
        </w:rPr>
        <w:t>g</w:t>
      </w:r>
      <w:r>
        <w:rPr>
          <w:rFonts w:cs="Times New Roman"/>
          <w:szCs w:val="24"/>
        </w:rPr>
        <w:t>ap bermanfaat untuk perusahaan,</w:t>
      </w:r>
      <w:r w:rsidR="006E3EDB">
        <w:rPr>
          <w:rFonts w:cs="Times New Roman"/>
          <w:szCs w:val="24"/>
        </w:rPr>
        <w:t xml:space="preserve"> </w:t>
      </w:r>
      <w:r w:rsidR="001B2440">
        <w:rPr>
          <w:rFonts w:cs="Times New Roman"/>
          <w:szCs w:val="24"/>
        </w:rPr>
        <w:t xml:space="preserve"> memberikan pendapat </w:t>
      </w:r>
      <w:r w:rsidR="00AE2FD9">
        <w:rPr>
          <w:rFonts w:cs="Times New Roman"/>
          <w:szCs w:val="24"/>
        </w:rPr>
        <w:t xml:space="preserve">juga </w:t>
      </w:r>
      <w:r w:rsidR="001B2440">
        <w:rPr>
          <w:rFonts w:cs="Times New Roman"/>
          <w:szCs w:val="24"/>
        </w:rPr>
        <w:t xml:space="preserve">bahwa teori stakeholder merupakan teori </w:t>
      </w:r>
      <w:r w:rsidR="007C4E35">
        <w:rPr>
          <w:rFonts w:cs="Times New Roman"/>
          <w:szCs w:val="24"/>
        </w:rPr>
        <w:t xml:space="preserve">pendekatan dengan tekanan pasar </w:t>
      </w:r>
      <w:r w:rsidR="007C4E35" w:rsidRPr="007C4E35">
        <w:rPr>
          <w:rFonts w:cs="Times New Roman"/>
          <w:i/>
          <w:szCs w:val="24"/>
        </w:rPr>
        <w:t>(market forces approach)</w:t>
      </w:r>
      <w:r w:rsidR="007C4E35">
        <w:rPr>
          <w:rFonts w:cs="Times New Roman"/>
          <w:i/>
          <w:szCs w:val="24"/>
        </w:rPr>
        <w:t xml:space="preserve"> </w:t>
      </w:r>
      <w:r w:rsidR="007C4E35">
        <w:rPr>
          <w:rFonts w:cs="Times New Roman"/>
          <w:i/>
          <w:szCs w:val="24"/>
        </w:rPr>
        <w:fldChar w:fldCharType="begin" w:fldLock="1"/>
      </w:r>
      <w:r w:rsidR="003B2139">
        <w:rPr>
          <w:rFonts w:cs="Times New Roman"/>
          <w:i/>
          <w:szCs w:val="24"/>
        </w:rPr>
        <w:instrText>ADDIN CSL_CITATION {"citationItems":[{"id":"ITEM-1","itemData":{"ISBN":"978-602-0896-51-9","author":[{"dropping-particle":"","family":"Ghozali","given":"","non-dropping-particle":"","parse-names":false,"suffix":""}],"id":"ITEM-1","issued":{"date-parts":[["2020"]]},"number-of-pages":"136","publisher":"Yoga Pratama","publisher-place":"Semarang","title":"25 Grand Theory","type":"book"},"locator":"138","uris":["http://www.mendeley.com/documents/?uuid=e40e4f3f-9557-4e56-95a2-18c86032e5a7"]}],"mendeley":{"formattedCitation":"(Ghozali, 2020, p. 138)","manualFormatting":"(Ghozali, 2020:138)","plainTextFormattedCitation":"(Ghozali, 2020, p. 138)","previouslyFormattedCitation":"(Ghozali, 2020, p. 138)"},"properties":{"noteIndex":0},"schema":"https://github.com/citation-style-language/schema/raw/master/csl-citation.json"}</w:instrText>
      </w:r>
      <w:r w:rsidR="007C4E35">
        <w:rPr>
          <w:rFonts w:cs="Times New Roman"/>
          <w:i/>
          <w:szCs w:val="24"/>
        </w:rPr>
        <w:fldChar w:fldCharType="separate"/>
      </w:r>
      <w:r w:rsidR="003B2139">
        <w:rPr>
          <w:rFonts w:cs="Times New Roman"/>
          <w:noProof/>
          <w:szCs w:val="24"/>
        </w:rPr>
        <w:t>(Ghozali, 2020:</w:t>
      </w:r>
      <w:r w:rsidR="007C4E35" w:rsidRPr="007C4E35">
        <w:rPr>
          <w:rFonts w:cs="Times New Roman"/>
          <w:noProof/>
          <w:szCs w:val="24"/>
        </w:rPr>
        <w:t>138)</w:t>
      </w:r>
      <w:r w:rsidR="007C4E35">
        <w:rPr>
          <w:rFonts w:cs="Times New Roman"/>
          <w:i/>
          <w:szCs w:val="24"/>
        </w:rPr>
        <w:fldChar w:fldCharType="end"/>
      </w:r>
      <w:r w:rsidR="007C4E35">
        <w:rPr>
          <w:rFonts w:cs="Times New Roman"/>
          <w:i/>
          <w:szCs w:val="24"/>
        </w:rPr>
        <w:t>.</w:t>
      </w:r>
      <w:r w:rsidR="00B55CDA" w:rsidRPr="00960812">
        <w:rPr>
          <w:rFonts w:cs="Times New Roman"/>
          <w:szCs w:val="24"/>
        </w:rPr>
        <w:t xml:space="preserve">  </w:t>
      </w:r>
      <w:bookmarkStart w:id="32" w:name="_Toc160556387"/>
    </w:p>
    <w:p w14:paraId="335488D9" w14:textId="77777777" w:rsidR="00225F60" w:rsidRPr="00A11D8F" w:rsidRDefault="00225F60" w:rsidP="00E9317A">
      <w:pPr>
        <w:pStyle w:val="ListParagraph"/>
        <w:numPr>
          <w:ilvl w:val="0"/>
          <w:numId w:val="19"/>
        </w:numPr>
        <w:spacing w:line="480" w:lineRule="auto"/>
        <w:rPr>
          <w:rFonts w:cs="Times New Roman"/>
          <w:i/>
          <w:szCs w:val="24"/>
        </w:rPr>
      </w:pPr>
      <w:r w:rsidRPr="00E21935">
        <w:t xml:space="preserve">Laporan keberlanjutan </w:t>
      </w:r>
      <w:r w:rsidR="007122A1" w:rsidRPr="00A11D8F">
        <w:rPr>
          <w:i/>
        </w:rPr>
        <w:t>(sustai</w:t>
      </w:r>
      <w:r w:rsidR="00A11D8F" w:rsidRPr="00A11D8F">
        <w:rPr>
          <w:i/>
        </w:rPr>
        <w:t>nability report</w:t>
      </w:r>
      <w:r w:rsidRPr="00A11D8F">
        <w:rPr>
          <w:i/>
        </w:rPr>
        <w:t>)</w:t>
      </w:r>
      <w:bookmarkEnd w:id="32"/>
    </w:p>
    <w:p w14:paraId="4D12B630" w14:textId="599203DC" w:rsidR="00776593" w:rsidRDefault="00776593" w:rsidP="00776593">
      <w:pPr>
        <w:spacing w:line="480" w:lineRule="auto"/>
        <w:ind w:left="1440" w:firstLine="720"/>
      </w:pPr>
      <w:r>
        <w:t xml:space="preserve">Laporan keberlanjutan didefinisikan sebagai proeses yang membantu suatu perusahaan dalam menetapkan suatu tujuan, mengukur kinerja, juga mengelola suatu perubahan menuju ekonomi global yang </w:t>
      </w:r>
      <w:r>
        <w:lastRenderedPageBreak/>
        <w:t xml:space="preserve">berkelanjutan. Pelaporan keberlanjutan adalah platform </w:t>
      </w:r>
      <w:r w:rsidR="009742C0">
        <w:t xml:space="preserve">kunci untuk mengkomunikasikan kinerja ekonomi, lungkungan, sosial, dan tata kelola perusahaan yang memberikan dampak positf atau negatif </w:t>
      </w:r>
      <w:r w:rsidR="009742C0">
        <w:fldChar w:fldCharType="begin" w:fldLock="1"/>
      </w:r>
      <w:r w:rsidR="004177FE">
        <w:instrText>ADDIN CSL_CITATION {"citationItems":[{"id":"ITEM-1","itemData":{"ISBN":"978-602-7568-64-8","author":[{"dropping-particle":"","family":"Fuadah","given":"luk luk","non-dropping-particle":"","parse-names":false,"suffix":""},{"dropping-particle":"","family":"Yuliani","given":"","non-dropping-particle":"","parse-names":false,"suffix":""},{"dropping-particle":"","family":"Safitri","given":"Rika henda","non-dropping-particle":"","parse-names":false,"suffix":""}],"id":"ITEM-1","issued":{"date-parts":[["2018"]]},"publisher":"Citrabooks indonesia","publisher-place":"sumatera selatan","title":"Pengungkapan sustainability reporting di indonesia","type":"book"},"uris":["http://www.mendeley.com/documents/?uuid=b0f57447-afbe-40a5-b82d-b62e8baa412f"]}],"mendeley":{"formattedCitation":"(Fuadah et al., 2018)","manualFormatting":"(Fuadah et al., 2018:13)","plainTextFormattedCitation":"(Fuadah et al., 2018)","previouslyFormattedCitation":"(Fuadah et al., 2018)"},"properties":{"noteIndex":0},"schema":"https://github.com/citation-style-language/schema/raw/master/csl-citation.json"}</w:instrText>
      </w:r>
      <w:r w:rsidR="009742C0">
        <w:fldChar w:fldCharType="separate"/>
      </w:r>
      <w:r w:rsidR="004177FE">
        <w:rPr>
          <w:noProof/>
        </w:rPr>
        <w:t>(Fuadah et al.</w:t>
      </w:r>
      <w:r w:rsidR="009742C0" w:rsidRPr="009742C0">
        <w:rPr>
          <w:noProof/>
        </w:rPr>
        <w:t>, 2018</w:t>
      </w:r>
      <w:r w:rsidR="004177FE">
        <w:rPr>
          <w:noProof/>
        </w:rPr>
        <w:t>:</w:t>
      </w:r>
      <w:r w:rsidR="009742C0">
        <w:rPr>
          <w:noProof/>
        </w:rPr>
        <w:t>13</w:t>
      </w:r>
      <w:r w:rsidR="009742C0" w:rsidRPr="009742C0">
        <w:rPr>
          <w:noProof/>
        </w:rPr>
        <w:t>)</w:t>
      </w:r>
      <w:r w:rsidR="009742C0">
        <w:fldChar w:fldCharType="end"/>
      </w:r>
      <w:r w:rsidR="009742C0">
        <w:t xml:space="preserve">. </w:t>
      </w:r>
    </w:p>
    <w:p w14:paraId="61E4229B" w14:textId="5A83FC31" w:rsidR="009742C0" w:rsidRDefault="0094424F" w:rsidP="00776593">
      <w:pPr>
        <w:spacing w:line="480" w:lineRule="auto"/>
        <w:ind w:left="1440" w:firstLine="720"/>
      </w:pPr>
      <w:r>
        <w:t xml:space="preserve">Laporan keberlanjutan </w:t>
      </w:r>
      <w:r w:rsidR="00A11D8F">
        <w:rPr>
          <w:i/>
        </w:rPr>
        <w:t>(sustainability report</w:t>
      </w:r>
      <w:r w:rsidRPr="00A66A5A">
        <w:rPr>
          <w:i/>
        </w:rPr>
        <w:t>)</w:t>
      </w:r>
      <w:r>
        <w:t xml:space="preserve"> memberikan bukti menciptakan peluang baru karena perusahaan memberi label laporan keberlanjutan mereka agar mencerminkan kepribadian yang bertanggung jawab dan pencapaian yang mereka capai dengan strategi bisnis </w:t>
      </w:r>
      <w:r w:rsidR="00025D58">
        <w:t>mereka</w:t>
      </w:r>
      <w:r>
        <w:t xml:space="preserve">. Laporan </w:t>
      </w:r>
      <w:r w:rsidR="00277173">
        <w:t xml:space="preserve">keberlanjutan juga menguraikan kegiatan </w:t>
      </w:r>
      <w:r w:rsidR="00277173" w:rsidRPr="00277173">
        <w:rPr>
          <w:i/>
        </w:rPr>
        <w:t>Corporate Social Responsibility</w:t>
      </w:r>
      <w:r w:rsidR="00277173" w:rsidRPr="00277173">
        <w:t xml:space="preserve"> (CSR)</w:t>
      </w:r>
      <w:r w:rsidR="00277173">
        <w:t xml:space="preserve"> perusahaan khususnya bagi masyarakat, maka </w:t>
      </w:r>
      <w:r w:rsidR="006A72E8">
        <w:t>dapat disimpulkan bahwa laporan</w:t>
      </w:r>
      <w:r w:rsidR="00277173">
        <w:t xml:space="preserve"> keberlanjutan </w:t>
      </w:r>
      <w:r w:rsidR="00350EF3">
        <w:t>merupakan alat komunikasi perusahaan dan pemangku kepentingan. Laporan keberlanjutan tidak</w:t>
      </w:r>
      <w:r w:rsidR="00AE2FD9">
        <w:t xml:space="preserve"> selalu berisi mengenai</w:t>
      </w:r>
      <w:r w:rsidR="00350EF3">
        <w:t xml:space="preserve"> informasi keu</w:t>
      </w:r>
      <w:r w:rsidR="00AE2FD9">
        <w:t>angan tetapi juga informasi non-</w:t>
      </w:r>
      <w:r w:rsidR="00350EF3">
        <w:t xml:space="preserve">keuangan yang terdiri dari informasi sosial dan lingkungan yang bisa membuat perusahaan bertumbuh secara keberlanjutan </w:t>
      </w:r>
      <w:r w:rsidR="00350EF3">
        <w:fldChar w:fldCharType="begin" w:fldLock="1"/>
      </w:r>
      <w:r w:rsidR="004177FE">
        <w:instrText>ADDIN CSL_CITATION {"citationItems":[{"id":"ITEM-1","itemData":{"ISBN":"978-602-7568-64-8","author":[{"dropping-particle":"","family":"Fuadah","given":"luk luk","non-dropping-particle":"","parse-names":false,"suffix":""},{"dropping-particle":"","family":"Yuliani","given":"","non-dropping-particle":"","parse-names":false,"suffix":""},{"dropping-particle":"","family":"Safitri","given":"Rika henda","non-dropping-particle":"","parse-names":false,"suffix":""}],"id":"ITEM-1","issued":{"date-parts":[["2018"]]},"publisher":"Citrabooks indonesia","publisher-place":"sumatera selatan","title":"Pengungkapan sustainability reporting di indonesia","type":"book"},"locator":"14","uris":["http://www.mendeley.com/documents/?uuid=b0f57447-afbe-40a5-b82d-b62e8baa412f"]}],"mendeley":{"formattedCitation":"(Fuadah et al., 2018, p. 14)","manualFormatting":"(Fuadah et al., 2018:14)","plainTextFormattedCitation":"(Fuadah et al., 2018, p. 14)","previouslyFormattedCitation":"(Fuadah et al., 2018, p. 14)"},"properties":{"noteIndex":0},"schema":"https://github.com/citation-style-language/schema/raw/master/csl-citation.json"}</w:instrText>
      </w:r>
      <w:r w:rsidR="00350EF3">
        <w:fldChar w:fldCharType="separate"/>
      </w:r>
      <w:r w:rsidR="004177FE">
        <w:rPr>
          <w:noProof/>
        </w:rPr>
        <w:t>(Fuadah et al., 2018:</w:t>
      </w:r>
      <w:r w:rsidR="00350EF3" w:rsidRPr="00350EF3">
        <w:rPr>
          <w:noProof/>
        </w:rPr>
        <w:t>14)</w:t>
      </w:r>
      <w:r w:rsidR="00350EF3">
        <w:fldChar w:fldCharType="end"/>
      </w:r>
    </w:p>
    <w:p w14:paraId="081085FB" w14:textId="77777777" w:rsidR="00350EF3" w:rsidRDefault="00350EF3" w:rsidP="00776593">
      <w:pPr>
        <w:spacing w:line="480" w:lineRule="auto"/>
        <w:ind w:left="1440" w:firstLine="720"/>
      </w:pPr>
      <w:r>
        <w:t xml:space="preserve">Pengungkapan standar dalam </w:t>
      </w:r>
      <w:r w:rsidR="00A11D8F">
        <w:rPr>
          <w:i/>
        </w:rPr>
        <w:t>sustainability report</w:t>
      </w:r>
      <w:r>
        <w:t xml:space="preserve"> menurut </w:t>
      </w:r>
      <w:r w:rsidRPr="00350EF3">
        <w:rPr>
          <w:i/>
        </w:rPr>
        <w:t>global reporting initiative</w:t>
      </w:r>
      <w:r>
        <w:t xml:space="preserve"> (GRI)-G4 terdiri dari: </w:t>
      </w:r>
    </w:p>
    <w:p w14:paraId="33DE9FF1" w14:textId="4F2FEE2D" w:rsidR="00350EF3" w:rsidRDefault="00350EF3" w:rsidP="00E9317A">
      <w:pPr>
        <w:pStyle w:val="ListParagraph"/>
        <w:numPr>
          <w:ilvl w:val="0"/>
          <w:numId w:val="20"/>
        </w:numPr>
        <w:spacing w:line="480" w:lineRule="auto"/>
      </w:pPr>
      <w:r w:rsidRPr="00350EF3">
        <w:t>Ekonomi</w:t>
      </w:r>
      <w:r w:rsidR="005E7DA2">
        <w:t>, k</w:t>
      </w:r>
      <w:r w:rsidRPr="00350EF3">
        <w:t>eprihatinan dimensi ekonomis keberlanjutan yang terjadi akibat dampak organisasi terhadap kondisi ekonomi para</w:t>
      </w:r>
      <w:r>
        <w:t xml:space="preserve"> </w:t>
      </w:r>
      <w:r w:rsidRPr="00350EF3">
        <w:lastRenderedPageBreak/>
        <w:t xml:space="preserve">pemegang kepentingan di tingkat sistem ekonomi lokal, nasional, dan global. </w:t>
      </w:r>
    </w:p>
    <w:p w14:paraId="759DECEE" w14:textId="0FFCA1C1" w:rsidR="00350EF3" w:rsidRDefault="00350EF3" w:rsidP="00E9317A">
      <w:pPr>
        <w:pStyle w:val="ListParagraph"/>
        <w:numPr>
          <w:ilvl w:val="0"/>
          <w:numId w:val="20"/>
        </w:numPr>
        <w:spacing w:line="480" w:lineRule="auto"/>
      </w:pPr>
      <w:r w:rsidRPr="00350EF3">
        <w:t>L</w:t>
      </w:r>
      <w:r w:rsidR="005E7DA2">
        <w:t>ingkungan, d</w:t>
      </w:r>
      <w:r w:rsidRPr="00350EF3">
        <w:t>imensi Lingkungan dari keberlanjutan yang mempengaruhi dampak organisasi terhadap sistem alami hidup dan tidak hidup, termasuk ekosistem, tanah, air dan udara. Indikator Lingkungan meliputi kinerja yang berhubungan dengan input (misalnya material, energi, dan air) dan output (misalnya emisi, air limbah, dan limbah)</w:t>
      </w:r>
      <w:r>
        <w:t>.</w:t>
      </w:r>
    </w:p>
    <w:p w14:paraId="37C36B18" w14:textId="40A6F12A" w:rsidR="006943C2" w:rsidRDefault="006943C2" w:rsidP="00E9317A">
      <w:pPr>
        <w:pStyle w:val="ListParagraph"/>
        <w:numPr>
          <w:ilvl w:val="0"/>
          <w:numId w:val="20"/>
        </w:numPr>
        <w:spacing w:line="480" w:lineRule="auto"/>
      </w:pPr>
      <w:r w:rsidRPr="006943C2">
        <w:t>H</w:t>
      </w:r>
      <w:r w:rsidR="005E7DA2">
        <w:t>ak Asasi Manusia, i</w:t>
      </w:r>
      <w:r w:rsidRPr="006943C2">
        <w:t>ndikator Kinerja Hak Asasi Manusia menentukan bahwa organisasi harus melaporkan sejauh mana hak asasi manusia diperhitungkan dalam investasi dan praktek pemilihan supplier/kontraktor</w:t>
      </w:r>
      <w:r>
        <w:t>.</w:t>
      </w:r>
    </w:p>
    <w:p w14:paraId="4330DB3C" w14:textId="5770AA47" w:rsidR="006943C2" w:rsidRDefault="006943C2" w:rsidP="00E9317A">
      <w:pPr>
        <w:pStyle w:val="ListParagraph"/>
        <w:numPr>
          <w:ilvl w:val="0"/>
          <w:numId w:val="20"/>
        </w:numPr>
        <w:spacing w:line="480" w:lineRule="auto"/>
      </w:pPr>
      <w:r>
        <w:t>S</w:t>
      </w:r>
      <w:r w:rsidR="005E7DA2">
        <w:t>osial, i</w:t>
      </w:r>
      <w:r>
        <w:t>ndikator Kinerja Masyarakat memperhatikan dampak organisasi terhadap masyarakat di mana mereka beroperasi, dan menjelaskan risiko dari interaksi dengan institusi social lainnya yang mereka kelola.</w:t>
      </w:r>
    </w:p>
    <w:p w14:paraId="68C4247A" w14:textId="5D419E7C" w:rsidR="006943C2" w:rsidRDefault="006943C2" w:rsidP="00E9317A">
      <w:pPr>
        <w:pStyle w:val="ListParagraph"/>
        <w:numPr>
          <w:ilvl w:val="0"/>
          <w:numId w:val="20"/>
        </w:numPr>
        <w:spacing w:line="480" w:lineRule="auto"/>
      </w:pPr>
      <w:r>
        <w:t>Tanggung jawab produk</w:t>
      </w:r>
      <w:r w:rsidR="005E7DA2">
        <w:t>, i</w:t>
      </w:r>
      <w:r>
        <w:t>ndikator Kinerja Tanggung Jawab Produk membahas aspek produk dari organisasi pelapor dan serta jasa yang diberikan yang mempengaruhi pelanggan, terutama, kesehatan dan keselamatan, informasi dan pelabelan, pemasaran, dan privasi.</w:t>
      </w:r>
    </w:p>
    <w:p w14:paraId="06CAF1F8" w14:textId="7B1BF133" w:rsidR="008B4416" w:rsidRDefault="006943C2" w:rsidP="00E9317A">
      <w:pPr>
        <w:pStyle w:val="ListParagraph"/>
        <w:numPr>
          <w:ilvl w:val="0"/>
          <w:numId w:val="20"/>
        </w:numPr>
        <w:spacing w:line="480" w:lineRule="auto"/>
      </w:pPr>
      <w:r>
        <w:lastRenderedPageBreak/>
        <w:t>T</w:t>
      </w:r>
      <w:r w:rsidR="005E7DA2">
        <w:t>enaga Kerja dan Pekerjaan Layak, d</w:t>
      </w:r>
      <w:r>
        <w:t>imensi sosial dari keberlanjutan membahas sistem sosial organisasi di mana dia beroperasi. Indikator Kinerja Sosial GRI menentukan Aspek Kinerja penting yang berhubungan dengan ketenagakerjaan, hak asasi manusia, masyarakat dan tanggung jawab produk.</w:t>
      </w:r>
    </w:p>
    <w:p w14:paraId="32B15DC2" w14:textId="77777777" w:rsidR="008B4416" w:rsidRDefault="008B4416" w:rsidP="00D463F1">
      <w:pPr>
        <w:spacing w:line="480" w:lineRule="auto"/>
        <w:ind w:left="1440" w:firstLine="720"/>
      </w:pPr>
      <w:r>
        <w:t>Pada d</w:t>
      </w:r>
      <w:r w:rsidR="00AE2FD9">
        <w:t xml:space="preserve">asarnya </w:t>
      </w:r>
      <w:r w:rsidR="00AE2FD9" w:rsidRPr="00AE2FD9">
        <w:rPr>
          <w:i/>
        </w:rPr>
        <w:t>sustainability reporti</w:t>
      </w:r>
      <w:r>
        <w:t xml:space="preserve"> adalah pertumbuhan kepedulian terhadap lingkungan, perubahan iklim sosial, ketidak setaraan, kemiskinan, Krisis ekonomi pada perusahaan yang disoroti. Setiap perusaha</w:t>
      </w:r>
      <w:r w:rsidR="00AE2FD9">
        <w:t>a</w:t>
      </w:r>
      <w:r>
        <w:t xml:space="preserve">n baik nasional atau internasional diharuskan mempunyai prinsip tanggung jawab sosial dan lingkungan dengan strategi, struktur, </w:t>
      </w:r>
      <w:r w:rsidR="00025D58">
        <w:t>dan sistem manajemen</w:t>
      </w:r>
      <w:r>
        <w:t xml:space="preserve">. </w:t>
      </w:r>
      <w:r w:rsidRPr="008B4416">
        <w:rPr>
          <w:i/>
        </w:rPr>
        <w:t>Global Reporting Initiative</w:t>
      </w:r>
      <w:r>
        <w:t xml:space="preserve"> (GRI) dan </w:t>
      </w:r>
      <w:r w:rsidRPr="008B4416">
        <w:rPr>
          <w:i/>
        </w:rPr>
        <w:t>International Integrated Reporting Committee</w:t>
      </w:r>
      <w:r>
        <w:t xml:space="preserve"> (IIRC) mengeluarkan generasi ke-4 pada pedoman penyusunan </w:t>
      </w:r>
      <w:r w:rsidRPr="008B4416">
        <w:rPr>
          <w:i/>
        </w:rPr>
        <w:t>sustainability reporting</w:t>
      </w:r>
      <w:r>
        <w:t xml:space="preserve"> (G4) pada </w:t>
      </w:r>
      <w:r w:rsidRPr="008B4416">
        <w:rPr>
          <w:i/>
        </w:rPr>
        <w:t xml:space="preserve">"global conference on sustainability and reporting" </w:t>
      </w:r>
      <w:r>
        <w:t xml:space="preserve">Mei 2013.  Pada G4 pedoman ini difokuskan pada materialitas, G4 mempromosikan bahwa perusahaan berfokus pada </w:t>
      </w:r>
      <w:r w:rsidRPr="00AE2FD9">
        <w:rPr>
          <w:i/>
        </w:rPr>
        <w:t>sustain</w:t>
      </w:r>
      <w:r w:rsidR="00AE2FD9" w:rsidRPr="00AE2FD9">
        <w:rPr>
          <w:i/>
        </w:rPr>
        <w:t>ability report</w:t>
      </w:r>
      <w:r>
        <w:t xml:space="preserve"> yang berkaitan dengan bisnis mereka, G4 juga mendukung pengembangan lebih lanjut pada integrated reporti</w:t>
      </w:r>
      <w:r w:rsidR="00AE2FD9">
        <w:t>ng yang berkonsentrasi pada non-keuangan.</w:t>
      </w:r>
    </w:p>
    <w:p w14:paraId="5966AAD3" w14:textId="472550AF" w:rsidR="00350EF3" w:rsidRDefault="008B4416" w:rsidP="00F02EB3">
      <w:pPr>
        <w:spacing w:line="480" w:lineRule="auto"/>
        <w:ind w:left="1440" w:firstLine="720"/>
      </w:pPr>
      <w:r>
        <w:t xml:space="preserve">Suatu perusahaan menyusun laporan keberlanjutan </w:t>
      </w:r>
      <w:r w:rsidR="00A11D8F">
        <w:rPr>
          <w:i/>
        </w:rPr>
        <w:t>(sustainability report</w:t>
      </w:r>
      <w:r w:rsidRPr="008B4416">
        <w:rPr>
          <w:i/>
        </w:rPr>
        <w:t xml:space="preserve">) </w:t>
      </w:r>
      <w:r>
        <w:t xml:space="preserve">diperuntukan agar membantu komunikasi </w:t>
      </w:r>
      <w:r>
        <w:lastRenderedPageBreak/>
        <w:t>mengenai isu-isu yang bersangkutan dengan keberlanjutan suatu peru</w:t>
      </w:r>
      <w:r w:rsidR="00025D58">
        <w:t>sahaan</w:t>
      </w:r>
      <w:r>
        <w:t xml:space="preserve">. Publikasi dan perkembangan </w:t>
      </w:r>
      <w:r w:rsidR="00A11D8F">
        <w:rPr>
          <w:i/>
        </w:rPr>
        <w:t xml:space="preserve">sustainability report </w:t>
      </w:r>
      <w:r>
        <w:t>mendorong perubahan untuk keberlanjutan suatu perusahaan karena mengarah pada pengembangan laporan selanjutnya. Hal ini juga mengarah keperubahan data, indikator, strategi, perubahan organisasi, reputasi, validasi, stak</w:t>
      </w:r>
      <w:r w:rsidR="00AE2FD9">
        <w:t>e</w:t>
      </w:r>
      <w:r>
        <w:t>holder dan laporan itu sendiri</w:t>
      </w:r>
      <w:r w:rsidR="00025D58">
        <w:t>. M</w:t>
      </w:r>
      <w:r>
        <w:t xml:space="preserve">emberikan pendapat bahwa laporan keberlanjutan menjadi aspek penting perusahan karena menambah pengetahuan lebih lanjut untuk analisis laporan keberlanjutan </w:t>
      </w:r>
      <w:r>
        <w:fldChar w:fldCharType="begin" w:fldLock="1"/>
      </w:r>
      <w:r w:rsidR="004177FE">
        <w:instrText>ADDIN CSL_CITATION {"citationItems":[{"id":"ITEM-1","itemData":{"ISBN":"978-602-7568-64-8","author":[{"dropping-particle":"","family":"Fuadah","given":"luk luk","non-dropping-particle":"","parse-names":false,"suffix":""},{"dropping-particle":"","family":"Yuliani","given":"","non-dropping-particle":"","parse-names":false,"suffix":""},{"dropping-particle":"","family":"Safitri","given":"Rika henda","non-dropping-particle":"","parse-names":false,"suffix":""}],"id":"ITEM-1","issued":{"date-parts":[["2018"]]},"publisher":"Citrabooks indonesia","publisher-place":"sumatera selatan","title":"Pengungkapan sustainability reporting di indonesia","type":"book"},"locator":"18","uris":["http://www.mendeley.com/documents/?uuid=b0f57447-afbe-40a5-b82d-b62e8baa412f"]}],"mendeley":{"formattedCitation":"(Fuadah et al., 2018, p. 18)","manualFormatting":"(Fuadah et al., 2018:18)","plainTextFormattedCitation":"(Fuadah et al., 2018, p. 18)","previouslyFormattedCitation":"(Fuadah et al., 2018, p. 18)"},"properties":{"noteIndex":0},"schema":"https://github.com/citation-style-language/schema/raw/master/csl-citation.json"}</w:instrText>
      </w:r>
      <w:r>
        <w:fldChar w:fldCharType="separate"/>
      </w:r>
      <w:r w:rsidR="004177FE">
        <w:rPr>
          <w:noProof/>
        </w:rPr>
        <w:t>(Fuadah et al., 2018:</w:t>
      </w:r>
      <w:r w:rsidRPr="008B4416">
        <w:rPr>
          <w:noProof/>
        </w:rPr>
        <w:t>18)</w:t>
      </w:r>
      <w:r>
        <w:fldChar w:fldCharType="end"/>
      </w:r>
      <w:r>
        <w:t xml:space="preserve">. </w:t>
      </w:r>
    </w:p>
    <w:p w14:paraId="52B44834" w14:textId="77777777" w:rsidR="00025D58" w:rsidRDefault="00025D58" w:rsidP="00025D58">
      <w:pPr>
        <w:spacing w:line="480" w:lineRule="auto"/>
        <w:ind w:left="1440" w:firstLine="720"/>
      </w:pPr>
      <w:r>
        <w:t>Ada 3 dimensi yang diakui sebagai perilaku suatu organisasi yang harus membentuk konsep budaya perusahaan yang jauh lebih luas, oleh karena itu ada empat aspek keberlanjutan:</w:t>
      </w:r>
    </w:p>
    <w:p w14:paraId="42DD31CC" w14:textId="693B6D9B" w:rsidR="00B8532B" w:rsidRDefault="00336AB1" w:rsidP="00E9317A">
      <w:pPr>
        <w:pStyle w:val="ListParagraph"/>
        <w:numPr>
          <w:ilvl w:val="0"/>
          <w:numId w:val="26"/>
        </w:numPr>
        <w:spacing w:line="480" w:lineRule="auto"/>
      </w:pPr>
      <w:r>
        <w:t>Pengaruh terhadap masyarakat</w:t>
      </w:r>
      <w:r w:rsidR="00292B7F">
        <w:t>, d</w:t>
      </w:r>
      <w:r>
        <w:t xml:space="preserve">idefinisikan </w:t>
      </w:r>
      <w:r w:rsidR="00025D58">
        <w:t>sebagai ukuran yang dibuat masyarakat untuk korpostasi dalam hal kontak sosial dan peng</w:t>
      </w:r>
      <w:r w:rsidR="00B8532B">
        <w:t>aruh suatu pemangku kepentingan.</w:t>
      </w:r>
    </w:p>
    <w:p w14:paraId="44BAB617" w14:textId="43F6EA84" w:rsidR="00025D58" w:rsidRDefault="00336AB1" w:rsidP="00E9317A">
      <w:pPr>
        <w:pStyle w:val="ListParagraph"/>
        <w:numPr>
          <w:ilvl w:val="0"/>
          <w:numId w:val="26"/>
        </w:numPr>
        <w:spacing w:line="480" w:lineRule="auto"/>
      </w:pPr>
      <w:r>
        <w:t>Dampak terhadap lingkungan</w:t>
      </w:r>
      <w:r w:rsidR="00292B7F">
        <w:t>, d</w:t>
      </w:r>
      <w:r>
        <w:t xml:space="preserve">idefinisikan </w:t>
      </w:r>
      <w:r w:rsidR="00025D58">
        <w:t>sebagai tindakan korporasi pada lingkaran geofisiknya.</w:t>
      </w:r>
    </w:p>
    <w:p w14:paraId="763E7AD0" w14:textId="2655EBEF" w:rsidR="00025D58" w:rsidRDefault="00336AB1" w:rsidP="00E9317A">
      <w:pPr>
        <w:pStyle w:val="ListParagraph"/>
        <w:numPr>
          <w:ilvl w:val="0"/>
          <w:numId w:val="26"/>
        </w:numPr>
        <w:spacing w:line="480" w:lineRule="auto"/>
      </w:pPr>
      <w:r>
        <w:t>Budaya organisasi</w:t>
      </w:r>
      <w:r w:rsidR="00292B7F">
        <w:t>, d</w:t>
      </w:r>
      <w:r>
        <w:t>idefinisikan</w:t>
      </w:r>
      <w:r w:rsidR="00025D58">
        <w:t xml:space="preserve"> sebagai hubungan perusahaan dan pemangku kepentingan internal, khususnya karyawan, dan semua aspek dari hubungan tersebut.</w:t>
      </w:r>
    </w:p>
    <w:p w14:paraId="04F422BF" w14:textId="2775AC34" w:rsidR="00025D58" w:rsidRDefault="00336AB1" w:rsidP="00E9317A">
      <w:pPr>
        <w:pStyle w:val="ListParagraph"/>
        <w:numPr>
          <w:ilvl w:val="0"/>
          <w:numId w:val="26"/>
        </w:numPr>
        <w:spacing w:line="480" w:lineRule="auto"/>
      </w:pPr>
      <w:r>
        <w:lastRenderedPageBreak/>
        <w:t>Keuangan</w:t>
      </w:r>
      <w:r w:rsidR="00292B7F">
        <w:t>, d</w:t>
      </w:r>
      <w:r>
        <w:t>idefinisikan</w:t>
      </w:r>
      <w:r w:rsidR="00AE2FD9">
        <w:t xml:space="preserve"> pada hal pengembalian</w:t>
      </w:r>
      <w:r w:rsidR="00025D58">
        <w:t xml:space="preserve"> yang memadai untuk tingkat resiko yang dilakukan.</w:t>
      </w:r>
    </w:p>
    <w:p w14:paraId="599642AD" w14:textId="1BA97532" w:rsidR="00FE38B0" w:rsidRPr="00D463F1" w:rsidRDefault="00025D58" w:rsidP="00292B7F">
      <w:pPr>
        <w:spacing w:line="480" w:lineRule="auto"/>
        <w:ind w:left="1440" w:firstLine="720"/>
      </w:pPr>
      <w:r>
        <w:t>Keempat penjelasa</w:t>
      </w:r>
      <w:r w:rsidR="00AE2FD9">
        <w:t xml:space="preserve">n diatas </w:t>
      </w:r>
      <w:r w:rsidR="00B8532B">
        <w:t>sebagai dimensi kunci keberlanjutan karena</w:t>
      </w:r>
      <w:r>
        <w:t xml:space="preserve"> semuanya</w:t>
      </w:r>
      <w:r w:rsidR="00B8532B">
        <w:t xml:space="preserve"> dianggap</w:t>
      </w:r>
      <w:r>
        <w:t xml:space="preserve"> penting</w:t>
      </w:r>
      <w:r w:rsidR="00B8532B">
        <w:t xml:space="preserve"> </w:t>
      </w:r>
      <w:r w:rsidR="00B8532B">
        <w:fldChar w:fldCharType="begin" w:fldLock="1"/>
      </w:r>
      <w:r w:rsidR="004177FE">
        <w:instrText>ADDIN CSL_CITATION {"citationItems":[{"id":"ITEM-1","itemData":{"ISBN":"978-602-7568-64-8","author":[{"dropping-particle":"","family":"Fuadah","given":"luk luk","non-dropping-particle":"","parse-names":false,"suffix":""},{"dropping-particle":"","family":"Yuliani","given":"","non-dropping-particle":"","parse-names":false,"suffix":""},{"dropping-particle":"","family":"Safitri","given":"Rika henda","non-dropping-particle":"","parse-names":false,"suffix":""}],"id":"ITEM-1","issued":{"date-parts":[["2018"]]},"publisher":"Citrabooks indonesia","publisher-place":"sumatera selatan","title":"Pengungkapan sustainability reporting di indonesia","type":"book"},"locator":"19","uris":["http://www.mendeley.com/documents/?uuid=b0f57447-afbe-40a5-b82d-b62e8baa412f"]}],"mendeley":{"formattedCitation":"(Fuadah et al., 2018, p. 19)","manualFormatting":"(Fuadah et al., 2018:19)","plainTextFormattedCitation":"(Fuadah et al., 2018, p. 19)","previouslyFormattedCitation":"(Fuadah et al., 2018, p. 19)"},"properties":{"noteIndex":0},"schema":"https://github.com/citation-style-language/schema/raw/master/csl-citation.json"}</w:instrText>
      </w:r>
      <w:r w:rsidR="00B8532B">
        <w:fldChar w:fldCharType="separate"/>
      </w:r>
      <w:r w:rsidR="00B8532B" w:rsidRPr="00B8532B">
        <w:rPr>
          <w:noProof/>
        </w:rPr>
        <w:t>(Fuadah et al</w:t>
      </w:r>
      <w:r w:rsidR="004177FE">
        <w:rPr>
          <w:noProof/>
        </w:rPr>
        <w:t>., 2018:</w:t>
      </w:r>
      <w:r w:rsidR="00B8532B" w:rsidRPr="00B8532B">
        <w:rPr>
          <w:noProof/>
        </w:rPr>
        <w:t>19)</w:t>
      </w:r>
      <w:r w:rsidR="00B8532B">
        <w:fldChar w:fldCharType="end"/>
      </w:r>
    </w:p>
    <w:p w14:paraId="1CDFEC89" w14:textId="77777777" w:rsidR="00225F60" w:rsidRDefault="00225F60" w:rsidP="00E9317A">
      <w:pPr>
        <w:pStyle w:val="ListParagraph"/>
        <w:numPr>
          <w:ilvl w:val="0"/>
          <w:numId w:val="13"/>
        </w:numPr>
        <w:spacing w:line="480" w:lineRule="auto"/>
        <w:ind w:left="1443"/>
        <w:rPr>
          <w:rFonts w:cs="Times New Roman"/>
          <w:szCs w:val="24"/>
        </w:rPr>
      </w:pPr>
      <w:r w:rsidRPr="00D84645">
        <w:rPr>
          <w:rFonts w:cs="Times New Roman"/>
          <w:szCs w:val="24"/>
        </w:rPr>
        <w:t xml:space="preserve">Leverage </w:t>
      </w:r>
    </w:p>
    <w:p w14:paraId="5581F2D3" w14:textId="47D56F2B" w:rsidR="004E6AED" w:rsidRDefault="004E6AED" w:rsidP="004E6AED">
      <w:pPr>
        <w:pStyle w:val="ListParagraph"/>
        <w:spacing w:line="480" w:lineRule="auto"/>
        <w:ind w:left="1443" w:firstLine="717"/>
        <w:rPr>
          <w:rFonts w:cs="Times New Roman"/>
          <w:szCs w:val="24"/>
        </w:rPr>
      </w:pPr>
      <w:r w:rsidRPr="004E6AED">
        <w:rPr>
          <w:rFonts w:cs="Times New Roman"/>
          <w:szCs w:val="24"/>
        </w:rPr>
        <w:t>Rasio leverage merupakan rasio untuk mengukur sejauh mana aktiva perusahaan dibiayai dengan utang. Beberapa besar hutang yang ditanggung suatu perusahaan dengan aktivanya. Dalam artian luas rasio leverage dikatakan sebagai rasio solvabilitas yang digunakan untuk mengukur kemampuan perusahaan untuk membayar semua kewajibannya, baik jangka pendek maupun jangka panjang apabila perusahaan itu sendiri dibubarkan (dilikuidasi)</w:t>
      </w:r>
      <w:r>
        <w:rPr>
          <w:rFonts w:cs="Times New Roman"/>
          <w:szCs w:val="24"/>
        </w:rPr>
        <w:t xml:space="preserve"> </w:t>
      </w:r>
      <w:r>
        <w:rPr>
          <w:rFonts w:cs="Times New Roman"/>
          <w:szCs w:val="24"/>
        </w:rPr>
        <w:fldChar w:fldCharType="begin" w:fldLock="1"/>
      </w:r>
      <w:r w:rsidR="00272E2F">
        <w:rPr>
          <w:rFonts w:cs="Times New Roman"/>
          <w:szCs w:val="24"/>
        </w:rPr>
        <w:instrText>ADDIN CSL_CITATION {"citationItems":[{"id":"ITEM-1","itemData":{"ISBN":"978-602-425-945-7","author":[{"dropping-particle":"","family":"Kasmir","given":"","non-dropping-particle":"","parse-names":false,"suffix":""}],"id":"ITEM-1","issued":{"date-parts":[["2019"]]},"publisher":"raja grafindo persada","publisher-place":"Depok","title":"Analisis laporan keuangan","type":"book"},"locator":"153","uris":["http://www.mendeley.com/documents/?uuid=7cb1e952-aa3e-4dea-9b17-d7bc26179cf0"]}],"mendeley":{"formattedCitation":"(Kasmir, 2019, p. 153)","manualFormatting":"(Kasmir, 2019:153)","plainTextFormattedCitation":"(Kasmir, 2019, p. 153)","previouslyFormattedCitation":"(Kasmir, 2019, p. 153)"},"properties":{"noteIndex":0},"schema":"https://github.com/citation-style-language/schema/raw/master/csl-citation.json"}</w:instrText>
      </w:r>
      <w:r>
        <w:rPr>
          <w:rFonts w:cs="Times New Roman"/>
          <w:szCs w:val="24"/>
        </w:rPr>
        <w:fldChar w:fldCharType="separate"/>
      </w:r>
      <w:r w:rsidR="004177FE">
        <w:rPr>
          <w:rFonts w:cs="Times New Roman"/>
          <w:noProof/>
          <w:szCs w:val="24"/>
        </w:rPr>
        <w:t>(Kasmir, 2019:</w:t>
      </w:r>
      <w:r w:rsidRPr="004E6AED">
        <w:rPr>
          <w:rFonts w:cs="Times New Roman"/>
          <w:noProof/>
          <w:szCs w:val="24"/>
        </w:rPr>
        <w:t>153)</w:t>
      </w:r>
      <w:r>
        <w:rPr>
          <w:rFonts w:cs="Times New Roman"/>
          <w:szCs w:val="24"/>
        </w:rPr>
        <w:fldChar w:fldCharType="end"/>
      </w:r>
      <w:r>
        <w:rPr>
          <w:rFonts w:cs="Times New Roman"/>
          <w:szCs w:val="24"/>
        </w:rPr>
        <w:t>.</w:t>
      </w:r>
    </w:p>
    <w:p w14:paraId="754D6530" w14:textId="77777777" w:rsidR="004E6AED" w:rsidRDefault="004E6AED" w:rsidP="004E6AED">
      <w:pPr>
        <w:pStyle w:val="ListParagraph"/>
        <w:spacing w:line="480" w:lineRule="auto"/>
        <w:ind w:left="1443" w:firstLine="717"/>
        <w:rPr>
          <w:rFonts w:cs="Times New Roman"/>
          <w:szCs w:val="24"/>
        </w:rPr>
      </w:pPr>
      <w:r w:rsidRPr="004E6AED">
        <w:rPr>
          <w:rFonts w:cs="Times New Roman"/>
          <w:szCs w:val="24"/>
        </w:rPr>
        <w:t xml:space="preserve">Rasio leverage bagi suatu perusahaan banyak memberi manfaat yang bisa dipetik, baik rasio yang rendah maupun rasio </w:t>
      </w:r>
      <w:r w:rsidR="005D2E1B">
        <w:rPr>
          <w:rFonts w:cs="Times New Roman"/>
          <w:szCs w:val="24"/>
        </w:rPr>
        <w:t>yang tinggi. R</w:t>
      </w:r>
      <w:r w:rsidRPr="004E6AED">
        <w:rPr>
          <w:rFonts w:cs="Times New Roman"/>
          <w:szCs w:val="24"/>
        </w:rPr>
        <w:t>asio leverage memiliki beberapa manfaat sebagai berikut:</w:t>
      </w:r>
    </w:p>
    <w:p w14:paraId="352FC8CA" w14:textId="77777777" w:rsidR="004E6AED" w:rsidRPr="004E6AED" w:rsidRDefault="004E6AED" w:rsidP="00AE2FD9">
      <w:pPr>
        <w:pStyle w:val="ListParagraph"/>
        <w:spacing w:line="480" w:lineRule="auto"/>
        <w:ind w:left="1443"/>
        <w:rPr>
          <w:rFonts w:cs="Times New Roman"/>
          <w:szCs w:val="24"/>
        </w:rPr>
      </w:pPr>
      <w:r>
        <w:rPr>
          <w:rFonts w:cs="Times New Roman"/>
          <w:szCs w:val="24"/>
        </w:rPr>
        <w:t xml:space="preserve">a) </w:t>
      </w:r>
      <w:r w:rsidRPr="004E6AED">
        <w:rPr>
          <w:rFonts w:cs="Times New Roman"/>
          <w:szCs w:val="24"/>
        </w:rPr>
        <w:t>Kreditor mengharapkan ekuitas (Dana yang disediaka</w:t>
      </w:r>
      <w:r>
        <w:rPr>
          <w:rFonts w:cs="Times New Roman"/>
          <w:szCs w:val="24"/>
        </w:rPr>
        <w:t xml:space="preserve">n pemilik) artinya pemilik dana </w:t>
      </w:r>
      <w:r w:rsidRPr="004E6AED">
        <w:rPr>
          <w:rFonts w:cs="Times New Roman"/>
          <w:szCs w:val="24"/>
        </w:rPr>
        <w:t xml:space="preserve">itu sendiri sebagai modal maka risiko bisnis akan ditanggung oleh kreditor </w:t>
      </w:r>
    </w:p>
    <w:p w14:paraId="0536CC05" w14:textId="77777777" w:rsidR="004E6AED" w:rsidRPr="00200677" w:rsidRDefault="004E6AED" w:rsidP="00336AB1">
      <w:pPr>
        <w:spacing w:line="480" w:lineRule="auto"/>
        <w:ind w:left="1440"/>
        <w:rPr>
          <w:rFonts w:cs="Times New Roman"/>
          <w:szCs w:val="24"/>
        </w:rPr>
      </w:pPr>
      <w:r w:rsidRPr="00200677">
        <w:rPr>
          <w:rFonts w:cs="Times New Roman"/>
          <w:szCs w:val="24"/>
        </w:rPr>
        <w:t xml:space="preserve">b)  Dengan adanya pegadaian melalu utang, pemilik mendapatkan manfaat berupa tetep dipertahankan penguasaan atau pengendalian perusahaan. </w:t>
      </w:r>
    </w:p>
    <w:p w14:paraId="223D9F1B" w14:textId="77777777" w:rsidR="004E6AED" w:rsidRPr="00200677" w:rsidRDefault="004E6AED" w:rsidP="00336AB1">
      <w:pPr>
        <w:spacing w:line="480" w:lineRule="auto"/>
        <w:ind w:left="1440"/>
        <w:rPr>
          <w:rFonts w:cs="Times New Roman"/>
          <w:szCs w:val="24"/>
        </w:rPr>
      </w:pPr>
      <w:r w:rsidRPr="00200677">
        <w:rPr>
          <w:rFonts w:cs="Times New Roman"/>
          <w:szCs w:val="24"/>
        </w:rPr>
        <w:lastRenderedPageBreak/>
        <w:t>c) Perusahaan mendapatkan lebih dari danaa yang mereka pinjamkan dibandingkan bunga yang harus dibayarkan dan pengembalian kepada pemilik diperbesar.</w:t>
      </w:r>
    </w:p>
    <w:p w14:paraId="310D86A2" w14:textId="77777777" w:rsidR="004E6AED" w:rsidRDefault="004E6AED" w:rsidP="004E6AED">
      <w:pPr>
        <w:pStyle w:val="ListParagraph"/>
        <w:spacing w:line="480" w:lineRule="auto"/>
        <w:ind w:left="1440" w:firstLine="720"/>
        <w:rPr>
          <w:rFonts w:cs="Times New Roman"/>
          <w:szCs w:val="24"/>
        </w:rPr>
      </w:pPr>
      <w:r w:rsidRPr="004E6AED">
        <w:rPr>
          <w:rFonts w:cs="Times New Roman"/>
          <w:szCs w:val="24"/>
        </w:rPr>
        <w:t>Dalam pelaksanaanya apabila hasil perhitungan perusahaan ternyataa memiliki ras</w:t>
      </w:r>
      <w:r w:rsidR="00AE2FD9">
        <w:rPr>
          <w:rFonts w:cs="Times New Roman"/>
          <w:szCs w:val="24"/>
        </w:rPr>
        <w:t xml:space="preserve">io leverage yang tinggi hal ini </w:t>
      </w:r>
      <w:r w:rsidRPr="004E6AED">
        <w:rPr>
          <w:rFonts w:cs="Times New Roman"/>
          <w:szCs w:val="24"/>
        </w:rPr>
        <w:t>akan berdampak timbulnya risiko kerugian yang besar tetepi ada kesempatan juga untuk mendapa</w:t>
      </w:r>
      <w:r w:rsidR="00AE2FD9">
        <w:rPr>
          <w:rFonts w:cs="Times New Roman"/>
          <w:szCs w:val="24"/>
        </w:rPr>
        <w:t>tkan laba yang besar. Sebaliknya</w:t>
      </w:r>
      <w:r w:rsidRPr="004E6AED">
        <w:rPr>
          <w:rFonts w:cs="Times New Roman"/>
          <w:szCs w:val="24"/>
        </w:rPr>
        <w:t xml:space="preserve"> apabila perusahaan memiliki rasio leverage yang lebih rendah maka mempunyai kerugian yang kecil pula, terutama pada saat ekonomi menurun berdampak pada rendahnya tingkat hasil pengembalian (return) pada saat ekonomi naik</w:t>
      </w:r>
      <w:r>
        <w:rPr>
          <w:rFonts w:cs="Times New Roman"/>
          <w:szCs w:val="24"/>
        </w:rPr>
        <w:t>. Karena s</w:t>
      </w:r>
      <w:r w:rsidRPr="00C44CE5">
        <w:rPr>
          <w:rFonts w:cs="Times New Roman"/>
          <w:szCs w:val="24"/>
        </w:rPr>
        <w:t>emakin besar tingkat leverage (rasio hutang/ekuitas) semakin tinggi peluang akan melanggar perjanjian kredit</w:t>
      </w:r>
      <w:r>
        <w:rPr>
          <w:rFonts w:cs="Times New Roman"/>
          <w:szCs w:val="24"/>
        </w:rPr>
        <w:t>,</w:t>
      </w:r>
      <w:r w:rsidRPr="00C44CE5">
        <w:rPr>
          <w:rFonts w:cs="Times New Roman"/>
          <w:szCs w:val="24"/>
        </w:rPr>
        <w:t xml:space="preserve"> sehingga perusahaan akan berupaya untuk menyajikan laba sekarang lebih besar, agar laba yang disajikan besar maka manajer harus menekan biaya-biaya termasuk biaya untuk mengungkapkan pertanggung</w:t>
      </w:r>
      <w:r w:rsidR="00AE2FD9">
        <w:rPr>
          <w:rFonts w:cs="Times New Roman"/>
          <w:szCs w:val="24"/>
        </w:rPr>
        <w:t xml:space="preserve"> </w:t>
      </w:r>
      <w:r w:rsidRPr="00C44CE5">
        <w:rPr>
          <w:rFonts w:cs="Times New Roman"/>
          <w:szCs w:val="24"/>
        </w:rPr>
        <w:t>jawaban sosial</w:t>
      </w:r>
      <w:r>
        <w:rPr>
          <w:rFonts w:cs="Times New Roman"/>
          <w:szCs w:val="24"/>
        </w:rPr>
        <w:t xml:space="preserve">. </w:t>
      </w:r>
    </w:p>
    <w:p w14:paraId="6EF2B4B0" w14:textId="04558D8A" w:rsidR="005D2E1B" w:rsidRPr="005D2E1B" w:rsidRDefault="005D2E1B" w:rsidP="005D2E1B">
      <w:pPr>
        <w:pStyle w:val="ListParagraph"/>
        <w:spacing w:line="480" w:lineRule="auto"/>
        <w:ind w:left="1440" w:firstLine="720"/>
        <w:rPr>
          <w:rFonts w:cs="Times New Roman"/>
          <w:szCs w:val="24"/>
        </w:rPr>
      </w:pPr>
      <w:r w:rsidRPr="005D2E1B">
        <w:rPr>
          <w:rFonts w:cs="Times New Roman"/>
          <w:szCs w:val="24"/>
        </w:rPr>
        <w:t>Berikut beberapa tujuan perusahaan dengan menggunakan</w:t>
      </w:r>
      <w:r>
        <w:rPr>
          <w:rFonts w:cs="Times New Roman"/>
          <w:szCs w:val="24"/>
        </w:rPr>
        <w:t xml:space="preserve"> rasio leverage yaitu </w:t>
      </w:r>
      <w:r>
        <w:rPr>
          <w:rFonts w:cs="Times New Roman"/>
          <w:szCs w:val="24"/>
        </w:rPr>
        <w:fldChar w:fldCharType="begin" w:fldLock="1"/>
      </w:r>
      <w:r w:rsidR="004177FE">
        <w:rPr>
          <w:rFonts w:cs="Times New Roman"/>
          <w:szCs w:val="24"/>
        </w:rPr>
        <w:instrText>ADDIN CSL_CITATION {"citationItems":[{"id":"ITEM-1","itemData":{"ISBN":"978-602-425-945-7","author":[{"dropping-particle":"","family":"Kasmir","given":"","non-dropping-particle":"","parse-names":false,"suffix":""}],"id":"ITEM-1","issued":{"date-parts":[["2019"]]},"publisher":"raja grafindo persada","publisher-place":"Depok","title":"Analisis laporan keuangan","type":"book"},"locator":"156","uris":["http://www.mendeley.com/documents/?uuid=7cb1e952-aa3e-4dea-9b17-d7bc26179cf0"]}],"mendeley":{"formattedCitation":"(Kasmir, 2019, p. 156)","manualFormatting":"(Kasmir, 2019:156)","plainTextFormattedCitation":"(Kasmir, 2019, p. 156)","previouslyFormattedCitation":"(Kasmir, 2019, p. 156)"},"properties":{"noteIndex":0},"schema":"https://github.com/citation-style-language/schema/raw/master/csl-citation.json"}</w:instrText>
      </w:r>
      <w:r>
        <w:rPr>
          <w:rFonts w:cs="Times New Roman"/>
          <w:szCs w:val="24"/>
        </w:rPr>
        <w:fldChar w:fldCharType="separate"/>
      </w:r>
      <w:r w:rsidR="004177FE">
        <w:rPr>
          <w:rFonts w:cs="Times New Roman"/>
          <w:noProof/>
          <w:szCs w:val="24"/>
        </w:rPr>
        <w:t>(Kasmir, 2019:</w:t>
      </w:r>
      <w:r w:rsidRPr="005D2E1B">
        <w:rPr>
          <w:rFonts w:cs="Times New Roman"/>
          <w:noProof/>
          <w:szCs w:val="24"/>
        </w:rPr>
        <w:t>156)</w:t>
      </w:r>
      <w:r>
        <w:rPr>
          <w:rFonts w:cs="Times New Roman"/>
          <w:szCs w:val="24"/>
        </w:rPr>
        <w:fldChar w:fldCharType="end"/>
      </w:r>
      <w:r>
        <w:rPr>
          <w:rFonts w:cs="Times New Roman"/>
          <w:szCs w:val="24"/>
        </w:rPr>
        <w:t>.</w:t>
      </w:r>
    </w:p>
    <w:p w14:paraId="700ABAD9" w14:textId="77777777" w:rsidR="00863E98" w:rsidRPr="00863E98" w:rsidRDefault="005D2E1B" w:rsidP="00E9317A">
      <w:pPr>
        <w:pStyle w:val="ListParagraph"/>
        <w:numPr>
          <w:ilvl w:val="0"/>
          <w:numId w:val="23"/>
        </w:numPr>
        <w:spacing w:line="480" w:lineRule="auto"/>
        <w:ind w:left="1985"/>
        <w:rPr>
          <w:rFonts w:cs="Times New Roman"/>
          <w:szCs w:val="24"/>
        </w:rPr>
      </w:pPr>
      <w:r w:rsidRPr="00863E98">
        <w:rPr>
          <w:rFonts w:cs="Times New Roman"/>
          <w:szCs w:val="24"/>
        </w:rPr>
        <w:t>Untuk mengetahui posisi perusahaan pada kewajiban terhadap pihak lainya</w:t>
      </w:r>
      <w:r w:rsidR="00200677" w:rsidRPr="00863E98">
        <w:rPr>
          <w:rFonts w:cs="Times New Roman"/>
          <w:szCs w:val="24"/>
        </w:rPr>
        <w:t xml:space="preserve"> </w:t>
      </w:r>
      <w:r w:rsidRPr="00863E98">
        <w:rPr>
          <w:rFonts w:cs="Times New Roman"/>
          <w:szCs w:val="24"/>
        </w:rPr>
        <w:t>(kreditor)</w:t>
      </w:r>
      <w:r w:rsidR="00200677" w:rsidRPr="00863E98">
        <w:rPr>
          <w:rFonts w:cs="Times New Roman"/>
          <w:szCs w:val="24"/>
        </w:rPr>
        <w:t>.</w:t>
      </w:r>
    </w:p>
    <w:p w14:paraId="66AEFADC" w14:textId="77777777" w:rsidR="00863E98" w:rsidRDefault="005D2E1B" w:rsidP="00E9317A">
      <w:pPr>
        <w:pStyle w:val="ListParagraph"/>
        <w:numPr>
          <w:ilvl w:val="0"/>
          <w:numId w:val="23"/>
        </w:numPr>
        <w:spacing w:line="480" w:lineRule="auto"/>
        <w:ind w:left="1985"/>
        <w:rPr>
          <w:rFonts w:cs="Times New Roman"/>
          <w:szCs w:val="24"/>
        </w:rPr>
      </w:pPr>
      <w:r w:rsidRPr="00863E98">
        <w:rPr>
          <w:rFonts w:cs="Times New Roman"/>
          <w:szCs w:val="24"/>
        </w:rPr>
        <w:t xml:space="preserve"> Untuk menilai kemampuan perusahaan dalam memenuhi kewajiban yang bersifat tetap.</w:t>
      </w:r>
    </w:p>
    <w:p w14:paraId="61DAB6A4" w14:textId="77777777" w:rsidR="00863E98" w:rsidRDefault="005D2E1B" w:rsidP="00E9317A">
      <w:pPr>
        <w:pStyle w:val="ListParagraph"/>
        <w:numPr>
          <w:ilvl w:val="0"/>
          <w:numId w:val="23"/>
        </w:numPr>
        <w:spacing w:line="480" w:lineRule="auto"/>
        <w:ind w:left="1985"/>
        <w:rPr>
          <w:rFonts w:cs="Times New Roman"/>
          <w:szCs w:val="24"/>
        </w:rPr>
      </w:pPr>
      <w:r w:rsidRPr="00863E98">
        <w:rPr>
          <w:rFonts w:cs="Times New Roman"/>
          <w:szCs w:val="24"/>
        </w:rPr>
        <w:lastRenderedPageBreak/>
        <w:t>Untuk menilai keseimbangan antara nilai aktiva khususnya aktiva tetep dengan modal</w:t>
      </w:r>
      <w:r w:rsidR="00200677" w:rsidRPr="00863E98">
        <w:rPr>
          <w:rFonts w:cs="Times New Roman"/>
          <w:szCs w:val="24"/>
        </w:rPr>
        <w:t>.</w:t>
      </w:r>
    </w:p>
    <w:p w14:paraId="1E9DA0ED" w14:textId="77777777" w:rsidR="00863E98" w:rsidRDefault="005D2E1B" w:rsidP="00E9317A">
      <w:pPr>
        <w:pStyle w:val="ListParagraph"/>
        <w:numPr>
          <w:ilvl w:val="0"/>
          <w:numId w:val="23"/>
        </w:numPr>
        <w:spacing w:line="480" w:lineRule="auto"/>
        <w:ind w:left="1985"/>
        <w:rPr>
          <w:rFonts w:cs="Times New Roman"/>
          <w:szCs w:val="24"/>
        </w:rPr>
      </w:pPr>
      <w:r w:rsidRPr="00863E98">
        <w:rPr>
          <w:rFonts w:cs="Times New Roman"/>
          <w:szCs w:val="24"/>
        </w:rPr>
        <w:t xml:space="preserve"> Untuk menilai seberapa besar aktiva suatu perusahaan dibiayai dari </w:t>
      </w:r>
      <w:r w:rsidR="00AE2FD9">
        <w:rPr>
          <w:rFonts w:cs="Times New Roman"/>
          <w:szCs w:val="24"/>
        </w:rPr>
        <w:t>h</w:t>
      </w:r>
      <w:r w:rsidRPr="00863E98">
        <w:rPr>
          <w:rFonts w:cs="Times New Roman"/>
          <w:szCs w:val="24"/>
        </w:rPr>
        <w:t>utang.</w:t>
      </w:r>
    </w:p>
    <w:p w14:paraId="2033546E" w14:textId="77777777" w:rsidR="00863E98" w:rsidRDefault="005D2E1B" w:rsidP="00E9317A">
      <w:pPr>
        <w:pStyle w:val="ListParagraph"/>
        <w:numPr>
          <w:ilvl w:val="0"/>
          <w:numId w:val="23"/>
        </w:numPr>
        <w:spacing w:line="480" w:lineRule="auto"/>
        <w:ind w:left="1985"/>
        <w:rPr>
          <w:rFonts w:cs="Times New Roman"/>
          <w:szCs w:val="24"/>
        </w:rPr>
      </w:pPr>
      <w:r w:rsidRPr="00863E98">
        <w:rPr>
          <w:rFonts w:cs="Times New Roman"/>
          <w:szCs w:val="24"/>
        </w:rPr>
        <w:t xml:space="preserve"> Untuk menilai seberapa berpengaruh </w:t>
      </w:r>
      <w:r w:rsidR="00AE2FD9">
        <w:rPr>
          <w:rFonts w:cs="Times New Roman"/>
          <w:szCs w:val="24"/>
        </w:rPr>
        <w:t>h</w:t>
      </w:r>
      <w:r w:rsidRPr="00863E98">
        <w:rPr>
          <w:rFonts w:cs="Times New Roman"/>
          <w:szCs w:val="24"/>
        </w:rPr>
        <w:t>utang terhadap pengelolaan aktiva.</w:t>
      </w:r>
    </w:p>
    <w:p w14:paraId="6C3AB981" w14:textId="77777777" w:rsidR="00863E98" w:rsidRDefault="005D2E1B" w:rsidP="00E9317A">
      <w:pPr>
        <w:pStyle w:val="ListParagraph"/>
        <w:numPr>
          <w:ilvl w:val="0"/>
          <w:numId w:val="23"/>
        </w:numPr>
        <w:spacing w:line="480" w:lineRule="auto"/>
        <w:ind w:left="1985"/>
        <w:rPr>
          <w:rFonts w:cs="Times New Roman"/>
          <w:szCs w:val="24"/>
        </w:rPr>
      </w:pPr>
      <w:r w:rsidRPr="00863E98">
        <w:rPr>
          <w:rFonts w:cs="Times New Roman"/>
          <w:szCs w:val="24"/>
        </w:rPr>
        <w:t xml:space="preserve">Untuk menilai atau mengukur berapa bagian dari setiap rupiah modal sendiri yang dijadikan jaminan </w:t>
      </w:r>
      <w:r w:rsidR="00AE2FD9">
        <w:rPr>
          <w:rFonts w:cs="Times New Roman"/>
          <w:szCs w:val="24"/>
        </w:rPr>
        <w:t>h</w:t>
      </w:r>
      <w:r w:rsidRPr="00863E98">
        <w:rPr>
          <w:rFonts w:cs="Times New Roman"/>
          <w:szCs w:val="24"/>
        </w:rPr>
        <w:t>utang jangka panjang.</w:t>
      </w:r>
    </w:p>
    <w:p w14:paraId="23EB76E3" w14:textId="77777777" w:rsidR="005D2E1B" w:rsidRPr="00863E98" w:rsidRDefault="00AE2FD9" w:rsidP="00E9317A">
      <w:pPr>
        <w:pStyle w:val="ListParagraph"/>
        <w:numPr>
          <w:ilvl w:val="0"/>
          <w:numId w:val="23"/>
        </w:numPr>
        <w:spacing w:line="480" w:lineRule="auto"/>
        <w:ind w:left="1985"/>
        <w:rPr>
          <w:rFonts w:cs="Times New Roman"/>
          <w:szCs w:val="24"/>
        </w:rPr>
      </w:pPr>
      <w:r>
        <w:rPr>
          <w:rFonts w:cs="Times New Roman"/>
          <w:szCs w:val="24"/>
        </w:rPr>
        <w:t>Untuk menilai berapa d</w:t>
      </w:r>
      <w:r w:rsidR="005D2E1B" w:rsidRPr="00863E98">
        <w:rPr>
          <w:rFonts w:cs="Times New Roman"/>
          <w:szCs w:val="24"/>
        </w:rPr>
        <w:t>ana pinjaman yang setara akan ditagih, terdapat sekalian kalianya modal sendiri yang dimiliki.</w:t>
      </w:r>
    </w:p>
    <w:p w14:paraId="1B3CA108" w14:textId="1C727F7B" w:rsidR="004E6AED" w:rsidRDefault="004E6AED" w:rsidP="004E6AED">
      <w:pPr>
        <w:pStyle w:val="ListParagraph"/>
        <w:spacing w:line="480" w:lineRule="auto"/>
        <w:ind w:left="1443" w:firstLine="717"/>
        <w:rPr>
          <w:rFonts w:cs="Times New Roman"/>
          <w:szCs w:val="24"/>
        </w:rPr>
      </w:pPr>
      <w:r w:rsidRPr="004E6AED">
        <w:rPr>
          <w:rFonts w:cs="Times New Roman"/>
          <w:szCs w:val="24"/>
        </w:rPr>
        <w:t>Oleh karena itu manajer keuangan selalu dituntut untuk mengelola rasio ini dengan baik agar mampu menyeimbangkan pengembalian yang tinggi den</w:t>
      </w:r>
      <w:r w:rsidR="006A72E8">
        <w:rPr>
          <w:rFonts w:cs="Times New Roman"/>
          <w:szCs w:val="24"/>
        </w:rPr>
        <w:t xml:space="preserve">gan risiko yang dihadapi. Karena </w:t>
      </w:r>
      <w:r w:rsidRPr="004E6AED">
        <w:rPr>
          <w:rFonts w:cs="Times New Roman"/>
          <w:szCs w:val="24"/>
        </w:rPr>
        <w:t>besar kecilnya rasio ini cukup penting tergantung dari pinjaman yang dim</w:t>
      </w:r>
      <w:r w:rsidR="00AE2FD9">
        <w:rPr>
          <w:rFonts w:cs="Times New Roman"/>
          <w:szCs w:val="24"/>
        </w:rPr>
        <w:t>iliki suatu perusahaan disamping</w:t>
      </w:r>
      <w:r w:rsidRPr="004E6AED">
        <w:rPr>
          <w:rFonts w:cs="Times New Roman"/>
          <w:szCs w:val="24"/>
        </w:rPr>
        <w:t xml:space="preserve"> akti</w:t>
      </w:r>
      <w:r>
        <w:rPr>
          <w:rFonts w:cs="Times New Roman"/>
          <w:szCs w:val="24"/>
        </w:rPr>
        <w:t xml:space="preserve">va yang mereka miliki (ekuitas) </w:t>
      </w:r>
      <w:r>
        <w:rPr>
          <w:rFonts w:cs="Times New Roman"/>
          <w:szCs w:val="24"/>
        </w:rPr>
        <w:fldChar w:fldCharType="begin" w:fldLock="1"/>
      </w:r>
      <w:r w:rsidR="004177FE">
        <w:rPr>
          <w:rFonts w:cs="Times New Roman"/>
          <w:szCs w:val="24"/>
        </w:rPr>
        <w:instrText>ADDIN CSL_CITATION {"citationItems":[{"id":"ITEM-1","itemData":{"ISBN":"978-602-425-945-7","author":[{"dropping-particle":"","family":"Kasmir","given":"","non-dropping-particle":"","parse-names":false,"suffix":""}],"id":"ITEM-1","issued":{"date-parts":[["2019"]]},"publisher":"raja grafindo persada","publisher-place":"Depok","title":"Analisis laporan keuangan","type":"book"},"locator":"154","uris":["http://www.mendeley.com/documents/?uuid=7cb1e952-aa3e-4dea-9b17-d7bc26179cf0"]}],"mendeley":{"formattedCitation":"(Kasmir, 2019, p. 154)","manualFormatting":"(Kasmir, 2019:154)","plainTextFormattedCitation":"(Kasmir, 2019, p. 154)","previouslyFormattedCitation":"(Kasmir, 2019, p. 154)"},"properties":{"noteIndex":0},"schema":"https://github.com/citation-style-language/schema/raw/master/csl-citation.json"}</w:instrText>
      </w:r>
      <w:r>
        <w:rPr>
          <w:rFonts w:cs="Times New Roman"/>
          <w:szCs w:val="24"/>
        </w:rPr>
        <w:fldChar w:fldCharType="separate"/>
      </w:r>
      <w:r w:rsidR="004177FE">
        <w:rPr>
          <w:rFonts w:cs="Times New Roman"/>
          <w:noProof/>
          <w:szCs w:val="24"/>
        </w:rPr>
        <w:t>(Kasmir, 2019:</w:t>
      </w:r>
      <w:r w:rsidRPr="004E6AED">
        <w:rPr>
          <w:rFonts w:cs="Times New Roman"/>
          <w:noProof/>
          <w:szCs w:val="24"/>
        </w:rPr>
        <w:t>154)</w:t>
      </w:r>
      <w:r>
        <w:rPr>
          <w:rFonts w:cs="Times New Roman"/>
          <w:szCs w:val="24"/>
        </w:rPr>
        <w:fldChar w:fldCharType="end"/>
      </w:r>
      <w:r>
        <w:rPr>
          <w:rFonts w:cs="Times New Roman"/>
          <w:szCs w:val="24"/>
        </w:rPr>
        <w:t>.</w:t>
      </w:r>
    </w:p>
    <w:p w14:paraId="7FFA7D14" w14:textId="72F01BEE" w:rsidR="009F2D6D" w:rsidRPr="009F2D6D" w:rsidRDefault="009F2D6D" w:rsidP="009F2D6D">
      <w:pPr>
        <w:pStyle w:val="ListParagraph"/>
        <w:spacing w:line="480" w:lineRule="auto"/>
        <w:ind w:left="1443" w:firstLine="717"/>
        <w:rPr>
          <w:rFonts w:cs="Times New Roman"/>
          <w:szCs w:val="24"/>
        </w:rPr>
      </w:pPr>
      <w:r>
        <w:rPr>
          <w:rFonts w:cs="Times New Roman"/>
          <w:szCs w:val="24"/>
        </w:rPr>
        <w:t xml:space="preserve">Menurut </w:t>
      </w:r>
      <w:r>
        <w:rPr>
          <w:rFonts w:cs="Times New Roman"/>
          <w:szCs w:val="24"/>
        </w:rPr>
        <w:fldChar w:fldCharType="begin" w:fldLock="1"/>
      </w:r>
      <w:r w:rsidR="004177FE">
        <w:rPr>
          <w:rFonts w:cs="Times New Roman"/>
          <w:szCs w:val="24"/>
        </w:rPr>
        <w:instrText>ADDIN CSL_CITATION {"citationItems":[{"id":"ITEM-1","itemData":{"author":[{"dropping-particle":"","family":"Sudana","given":"","non-dropping-particle":"","parse-names":false,"suffix":""}],"id":"ITEM-1","issued":{"date-parts":[["2015"]]},"publisher":"Erlangga","title":"Manajemen keuangan Perusahaan","type":"book"},"locator":"23","uris":["http://www.mendeley.com/documents/?uuid=2d4fb925-5fcb-457c-8207-61dcc8edf645"]}],"mendeley":{"formattedCitation":"(Sudana, 2015, p. 23)","manualFormatting":"Sudana (2015:23)","plainTextFormattedCitation":"(Sudana, 2015, p. 23)","previouslyFormattedCitation":"(Sudana, 2015, p. 23)"},"properties":{"noteIndex":0},"schema":"https://github.com/citation-style-language/schema/raw/master/csl-citation.json"}</w:instrText>
      </w:r>
      <w:r>
        <w:rPr>
          <w:rFonts w:cs="Times New Roman"/>
          <w:szCs w:val="24"/>
        </w:rPr>
        <w:fldChar w:fldCharType="separate"/>
      </w:r>
      <w:r w:rsidR="004177FE">
        <w:rPr>
          <w:rFonts w:cs="Times New Roman"/>
          <w:noProof/>
          <w:szCs w:val="24"/>
        </w:rPr>
        <w:t>Sudana (2015:</w:t>
      </w:r>
      <w:r w:rsidRPr="009F2D6D">
        <w:rPr>
          <w:rFonts w:cs="Times New Roman"/>
          <w:noProof/>
          <w:szCs w:val="24"/>
        </w:rPr>
        <w:t>23)</w:t>
      </w:r>
      <w:r>
        <w:rPr>
          <w:rFonts w:cs="Times New Roman"/>
          <w:szCs w:val="24"/>
        </w:rPr>
        <w:fldChar w:fldCharType="end"/>
      </w:r>
      <w:r>
        <w:rPr>
          <w:rFonts w:cs="Times New Roman"/>
          <w:szCs w:val="24"/>
        </w:rPr>
        <w:t xml:space="preserve"> </w:t>
      </w:r>
      <w:r w:rsidR="006A72E8">
        <w:rPr>
          <w:rFonts w:cs="Times New Roman"/>
          <w:szCs w:val="24"/>
        </w:rPr>
        <w:t>Rasio ini mengukur</w:t>
      </w:r>
      <w:r w:rsidRPr="009F2D6D">
        <w:rPr>
          <w:rFonts w:cs="Times New Roman"/>
          <w:szCs w:val="24"/>
        </w:rPr>
        <w:t xml:space="preserve"> seberapa besar penggunaan </w:t>
      </w:r>
      <w:r w:rsidR="00AE2FD9">
        <w:rPr>
          <w:rFonts w:cs="Times New Roman"/>
          <w:szCs w:val="24"/>
        </w:rPr>
        <w:t>h</w:t>
      </w:r>
      <w:r w:rsidRPr="009F2D6D">
        <w:rPr>
          <w:rFonts w:cs="Times New Roman"/>
          <w:szCs w:val="24"/>
        </w:rPr>
        <w:t xml:space="preserve">utang ketika pembelanjaan perusahaan. Besar kecilnya rasio leverage dapat diukur dengan: </w:t>
      </w:r>
    </w:p>
    <w:p w14:paraId="7D41CF63" w14:textId="640AE5BE" w:rsidR="009F2D6D" w:rsidRPr="00292B7F" w:rsidRDefault="009F2D6D" w:rsidP="00E9317A">
      <w:pPr>
        <w:pStyle w:val="ListParagraph"/>
        <w:numPr>
          <w:ilvl w:val="0"/>
          <w:numId w:val="21"/>
        </w:numPr>
        <w:spacing w:line="480" w:lineRule="auto"/>
        <w:ind w:left="1843"/>
        <w:rPr>
          <w:rFonts w:cs="Times New Roman"/>
          <w:i/>
          <w:szCs w:val="24"/>
        </w:rPr>
      </w:pPr>
      <w:r>
        <w:rPr>
          <w:rFonts w:cs="Times New Roman"/>
          <w:i/>
          <w:szCs w:val="24"/>
        </w:rPr>
        <w:t>Debt ratio</w:t>
      </w:r>
      <w:r w:rsidR="00292B7F">
        <w:rPr>
          <w:rFonts w:cs="Times New Roman"/>
          <w:i/>
          <w:szCs w:val="24"/>
        </w:rPr>
        <w:t xml:space="preserve">, </w:t>
      </w:r>
      <w:r w:rsidR="00292B7F">
        <w:rPr>
          <w:rFonts w:cs="Times New Roman"/>
          <w:szCs w:val="24"/>
        </w:rPr>
        <w:t>y</w:t>
      </w:r>
      <w:r w:rsidR="00AE2FD9" w:rsidRPr="00292B7F">
        <w:rPr>
          <w:rFonts w:cs="Times New Roman"/>
          <w:szCs w:val="24"/>
        </w:rPr>
        <w:t xml:space="preserve">aitu </w:t>
      </w:r>
      <w:r w:rsidRPr="00292B7F">
        <w:rPr>
          <w:rFonts w:cs="Times New Roman"/>
          <w:szCs w:val="24"/>
        </w:rPr>
        <w:t>mengukur dana yang bersumber dari hutang untuk pembiayaan aktiva perusahaan.</w:t>
      </w:r>
    </w:p>
    <w:p w14:paraId="76C2D929" w14:textId="1AA34112" w:rsidR="009F2D6D" w:rsidRPr="00292B7F" w:rsidRDefault="009F2D6D" w:rsidP="00292B7F">
      <w:pPr>
        <w:pStyle w:val="ListParagraph"/>
        <w:spacing w:line="480" w:lineRule="auto"/>
        <w:ind w:left="1843" w:hanging="283"/>
        <w:rPr>
          <w:rFonts w:cs="Times New Roman"/>
          <w:szCs w:val="24"/>
        </w:rPr>
      </w:pPr>
      <w:r>
        <w:rPr>
          <w:rFonts w:cs="Times New Roman"/>
          <w:szCs w:val="24"/>
        </w:rPr>
        <w:lastRenderedPageBreak/>
        <w:t xml:space="preserve">b) </w:t>
      </w:r>
      <w:r w:rsidRPr="009F2D6D">
        <w:rPr>
          <w:rFonts w:cs="Times New Roman"/>
          <w:i/>
          <w:szCs w:val="24"/>
        </w:rPr>
        <w:t>Times interest Earned ratio</w:t>
      </w:r>
      <w:r w:rsidR="00292B7F">
        <w:rPr>
          <w:rFonts w:cs="Times New Roman"/>
          <w:i/>
          <w:szCs w:val="24"/>
        </w:rPr>
        <w:t>, y</w:t>
      </w:r>
      <w:r w:rsidR="00AE2FD9" w:rsidRPr="00292B7F">
        <w:rPr>
          <w:rFonts w:cs="Times New Roman"/>
          <w:szCs w:val="24"/>
        </w:rPr>
        <w:t>aitu</w:t>
      </w:r>
      <w:r w:rsidRPr="00292B7F">
        <w:rPr>
          <w:rFonts w:cs="Times New Roman"/>
          <w:szCs w:val="24"/>
        </w:rPr>
        <w:t xml:space="preserve"> kemampuan suatu perusaha</w:t>
      </w:r>
      <w:r w:rsidR="00AE2FD9" w:rsidRPr="00292B7F">
        <w:rPr>
          <w:rFonts w:cs="Times New Roman"/>
          <w:szCs w:val="24"/>
        </w:rPr>
        <w:t>an untuk membayar beban tetep seperti bunga dengan</w:t>
      </w:r>
      <w:r w:rsidRPr="00292B7F">
        <w:rPr>
          <w:rFonts w:cs="Times New Roman"/>
          <w:szCs w:val="24"/>
        </w:rPr>
        <w:t xml:space="preserve"> menggunakan EBIT </w:t>
      </w:r>
      <w:r w:rsidRPr="00292B7F">
        <w:rPr>
          <w:rFonts w:cs="Times New Roman"/>
          <w:i/>
          <w:szCs w:val="24"/>
        </w:rPr>
        <w:t>(warning before interest and taxes)</w:t>
      </w:r>
      <w:r w:rsidRPr="00292B7F">
        <w:rPr>
          <w:rFonts w:cs="Times New Roman"/>
          <w:szCs w:val="24"/>
        </w:rPr>
        <w:t xml:space="preserve"> </w:t>
      </w:r>
    </w:p>
    <w:p w14:paraId="455EA950" w14:textId="19E399DA" w:rsidR="009F2D6D" w:rsidRPr="00292B7F" w:rsidRDefault="009F2D6D" w:rsidP="00292B7F">
      <w:pPr>
        <w:pStyle w:val="ListParagraph"/>
        <w:spacing w:line="480" w:lineRule="auto"/>
        <w:ind w:left="1843" w:hanging="283"/>
        <w:rPr>
          <w:rFonts w:cs="Times New Roman"/>
          <w:i/>
          <w:szCs w:val="24"/>
        </w:rPr>
      </w:pPr>
      <w:r>
        <w:rPr>
          <w:rFonts w:cs="Times New Roman"/>
          <w:szCs w:val="24"/>
        </w:rPr>
        <w:t xml:space="preserve">c) </w:t>
      </w:r>
      <w:r>
        <w:rPr>
          <w:rFonts w:cs="Times New Roman"/>
          <w:i/>
          <w:szCs w:val="24"/>
        </w:rPr>
        <w:t>Cash coverage ratio</w:t>
      </w:r>
      <w:r w:rsidR="00292B7F">
        <w:rPr>
          <w:rFonts w:cs="Times New Roman"/>
          <w:i/>
          <w:szCs w:val="24"/>
        </w:rPr>
        <w:t>, y</w:t>
      </w:r>
      <w:r w:rsidR="00AE2FD9" w:rsidRPr="00292B7F">
        <w:rPr>
          <w:rFonts w:cs="Times New Roman"/>
          <w:szCs w:val="24"/>
        </w:rPr>
        <w:t xml:space="preserve">aitu kemampuan suatu perusahaan </w:t>
      </w:r>
      <w:r w:rsidRPr="00292B7F">
        <w:rPr>
          <w:rFonts w:cs="Times New Roman"/>
          <w:szCs w:val="24"/>
        </w:rPr>
        <w:t>dengan menggunakan EBIT dan danaa depresiasi untuk membayar bunga.</w:t>
      </w:r>
    </w:p>
    <w:p w14:paraId="72514684" w14:textId="7DB7A706" w:rsidR="00292B7F" w:rsidRPr="00292B7F" w:rsidRDefault="009F2D6D" w:rsidP="00292B7F">
      <w:pPr>
        <w:pStyle w:val="ListParagraph"/>
        <w:spacing w:line="480" w:lineRule="auto"/>
        <w:ind w:left="1843" w:hanging="283"/>
        <w:rPr>
          <w:rFonts w:cs="Times New Roman"/>
          <w:i/>
          <w:szCs w:val="24"/>
        </w:rPr>
      </w:pPr>
      <w:r>
        <w:rPr>
          <w:rFonts w:cs="Times New Roman"/>
          <w:szCs w:val="24"/>
        </w:rPr>
        <w:t xml:space="preserve">d) </w:t>
      </w:r>
      <w:r>
        <w:rPr>
          <w:rFonts w:cs="Times New Roman"/>
          <w:i/>
          <w:szCs w:val="24"/>
        </w:rPr>
        <w:t>Long-term debt to equity ratio</w:t>
      </w:r>
      <w:r w:rsidR="00292B7F">
        <w:rPr>
          <w:rFonts w:cs="Times New Roman"/>
          <w:i/>
          <w:szCs w:val="24"/>
        </w:rPr>
        <w:t>, y</w:t>
      </w:r>
      <w:r w:rsidRPr="00292B7F">
        <w:rPr>
          <w:rFonts w:cs="Times New Roman"/>
          <w:szCs w:val="24"/>
        </w:rPr>
        <w:t xml:space="preserve">aitu kemampuan perusahaan untuk mengukur besar kecilnya penggunaan </w:t>
      </w:r>
      <w:r w:rsidR="00AE2FD9" w:rsidRPr="00292B7F">
        <w:rPr>
          <w:rFonts w:cs="Times New Roman"/>
          <w:szCs w:val="24"/>
        </w:rPr>
        <w:t>h</w:t>
      </w:r>
      <w:r w:rsidRPr="00292B7F">
        <w:rPr>
          <w:rFonts w:cs="Times New Roman"/>
          <w:szCs w:val="24"/>
        </w:rPr>
        <w:t>utang jangka panjang dibandingkan dengan modal sendiri.</w:t>
      </w:r>
    </w:p>
    <w:p w14:paraId="54404FEC" w14:textId="77777777" w:rsidR="00225F60" w:rsidRPr="00D84645" w:rsidRDefault="00225F60" w:rsidP="00E9317A">
      <w:pPr>
        <w:pStyle w:val="ListParagraph"/>
        <w:numPr>
          <w:ilvl w:val="0"/>
          <w:numId w:val="13"/>
        </w:numPr>
        <w:spacing w:line="480" w:lineRule="auto"/>
        <w:ind w:left="1443"/>
        <w:rPr>
          <w:rFonts w:cs="Times New Roman"/>
          <w:szCs w:val="24"/>
        </w:rPr>
      </w:pPr>
      <w:r w:rsidRPr="00D84645">
        <w:rPr>
          <w:rFonts w:cs="Times New Roman"/>
          <w:szCs w:val="24"/>
        </w:rPr>
        <w:t>Liku</w:t>
      </w:r>
      <w:r w:rsidR="00AE2FD9">
        <w:rPr>
          <w:rFonts w:cs="Times New Roman"/>
          <w:szCs w:val="24"/>
        </w:rPr>
        <w:t>i</w:t>
      </w:r>
      <w:r w:rsidRPr="00D84645">
        <w:rPr>
          <w:rFonts w:cs="Times New Roman"/>
          <w:szCs w:val="24"/>
        </w:rPr>
        <w:t xml:space="preserve">ditas  </w:t>
      </w:r>
    </w:p>
    <w:p w14:paraId="4246E9AD" w14:textId="53ACFF4B" w:rsidR="00726CD0" w:rsidRDefault="00225F60" w:rsidP="00FE3F1B">
      <w:pPr>
        <w:pStyle w:val="ListParagraph"/>
        <w:spacing w:line="480" w:lineRule="auto"/>
        <w:ind w:left="1443" w:firstLine="717"/>
        <w:rPr>
          <w:rFonts w:cs="Times New Roman"/>
          <w:szCs w:val="24"/>
        </w:rPr>
      </w:pPr>
      <w:r w:rsidRPr="003E46E0">
        <w:rPr>
          <w:rFonts w:cs="Times New Roman"/>
          <w:szCs w:val="24"/>
        </w:rPr>
        <w:t xml:space="preserve">Rasio likuiditas adalah rasio keuangan yang mengukur kemampuan perusahaan untuk melunasi kewajiban atau </w:t>
      </w:r>
      <w:r w:rsidR="00AE2FD9">
        <w:rPr>
          <w:rFonts w:cs="Times New Roman"/>
          <w:szCs w:val="24"/>
        </w:rPr>
        <w:t>h</w:t>
      </w:r>
      <w:r w:rsidR="0085214F">
        <w:rPr>
          <w:rFonts w:cs="Times New Roman"/>
          <w:szCs w:val="24"/>
        </w:rPr>
        <w:t xml:space="preserve">utang jangka pendeknya. </w:t>
      </w:r>
      <w:r w:rsidR="00726CD0">
        <w:rPr>
          <w:rFonts w:cs="Times New Roman"/>
          <w:szCs w:val="24"/>
        </w:rPr>
        <w:t>Artinya apabila perusahaan</w:t>
      </w:r>
      <w:r w:rsidR="0085214F">
        <w:rPr>
          <w:rFonts w:cs="Times New Roman"/>
          <w:szCs w:val="24"/>
        </w:rPr>
        <w:t xml:space="preserve"> diminta</w:t>
      </w:r>
      <w:r w:rsidR="00726CD0" w:rsidRPr="00726CD0">
        <w:rPr>
          <w:rFonts w:cs="Times New Roman"/>
          <w:szCs w:val="24"/>
        </w:rPr>
        <w:t xml:space="preserve"> harus mampu memenuhi </w:t>
      </w:r>
      <w:r w:rsidR="00AE2FD9">
        <w:rPr>
          <w:rFonts w:cs="Times New Roman"/>
          <w:szCs w:val="24"/>
        </w:rPr>
        <w:t>h</w:t>
      </w:r>
      <w:r w:rsidR="00726CD0" w:rsidRPr="00726CD0">
        <w:rPr>
          <w:rFonts w:cs="Times New Roman"/>
          <w:szCs w:val="24"/>
        </w:rPr>
        <w:t xml:space="preserve">utang tersebut terutama </w:t>
      </w:r>
      <w:r w:rsidR="00AE2FD9">
        <w:rPr>
          <w:rFonts w:cs="Times New Roman"/>
          <w:szCs w:val="24"/>
        </w:rPr>
        <w:t>h</w:t>
      </w:r>
      <w:r w:rsidR="00726CD0" w:rsidRPr="00726CD0">
        <w:rPr>
          <w:rFonts w:cs="Times New Roman"/>
          <w:szCs w:val="24"/>
        </w:rPr>
        <w:t xml:space="preserve">utang </w:t>
      </w:r>
      <w:r w:rsidR="00726CD0">
        <w:rPr>
          <w:rFonts w:cs="Times New Roman"/>
          <w:szCs w:val="24"/>
        </w:rPr>
        <w:t xml:space="preserve">yang </w:t>
      </w:r>
      <w:r w:rsidR="00726CD0" w:rsidRPr="00726CD0">
        <w:rPr>
          <w:rFonts w:cs="Times New Roman"/>
          <w:szCs w:val="24"/>
        </w:rPr>
        <w:t xml:space="preserve">sudah jatuh tempo. Dengan kata lain rasio ini befungsi untuk mengukur suatu kemapuan perusahaan dalam kewajibannya yang sudah jatuh tempo </w:t>
      </w:r>
      <w:r w:rsidR="00726CD0">
        <w:rPr>
          <w:rFonts w:cs="Times New Roman"/>
          <w:szCs w:val="24"/>
        </w:rPr>
        <w:t xml:space="preserve">dari </w:t>
      </w:r>
      <w:r w:rsidR="00726CD0" w:rsidRPr="00726CD0">
        <w:rPr>
          <w:rFonts w:cs="Times New Roman"/>
          <w:szCs w:val="24"/>
        </w:rPr>
        <w:t>pihak luar perusahaan atau dalam perusahaan. Jadi bisa dikatakan bahwa rasio ini diguna</w:t>
      </w:r>
      <w:r w:rsidR="00726CD0">
        <w:rPr>
          <w:rFonts w:cs="Times New Roman"/>
          <w:szCs w:val="24"/>
        </w:rPr>
        <w:t xml:space="preserve">kan untuk mengetahui kemampuan perusahan dalam membiayai dan memenuhi kewajibannya </w:t>
      </w:r>
      <w:r w:rsidR="00726CD0">
        <w:rPr>
          <w:rFonts w:cs="Times New Roman"/>
          <w:szCs w:val="24"/>
        </w:rPr>
        <w:fldChar w:fldCharType="begin" w:fldLock="1"/>
      </w:r>
      <w:r w:rsidR="00272E2F">
        <w:rPr>
          <w:rFonts w:cs="Times New Roman"/>
          <w:szCs w:val="24"/>
        </w:rPr>
        <w:instrText>ADDIN CSL_CITATION {"citationItems":[{"id":"ITEM-1","itemData":{"ISBN":"978-602-425-945-7","author":[{"dropping-particle":"","family":"Kasmir","given":"","non-dropping-particle":"","parse-names":false,"suffix":""}],"id":"ITEM-1","issued":{"date-parts":[["2019"]]},"publisher":"raja grafindo persada","publisher-place":"Depok","title":"Analisis laporan keuangan","type":"book"},"locator":"128","uris":["http://www.mendeley.com/documents/?uuid=7cb1e952-aa3e-4dea-9b17-d7bc26179cf0"]}],"mendeley":{"formattedCitation":"(Kasmir, 2019, p. 128)","manualFormatting":"(Kasmir, 2019:128)","plainTextFormattedCitation":"(Kasmir, 2019, p. 128)","previouslyFormattedCitation":"(Kasmir, 2019, p. 128)"},"properties":{"noteIndex":0},"schema":"https://github.com/citation-style-language/schema/raw/master/csl-citation.json"}</w:instrText>
      </w:r>
      <w:r w:rsidR="00726CD0">
        <w:rPr>
          <w:rFonts w:cs="Times New Roman"/>
          <w:szCs w:val="24"/>
        </w:rPr>
        <w:fldChar w:fldCharType="separate"/>
      </w:r>
      <w:r w:rsidR="004177FE">
        <w:rPr>
          <w:rFonts w:cs="Times New Roman"/>
          <w:noProof/>
          <w:szCs w:val="24"/>
        </w:rPr>
        <w:t>(Kasmir, 2019:</w:t>
      </w:r>
      <w:r w:rsidR="00726CD0" w:rsidRPr="00726CD0">
        <w:rPr>
          <w:rFonts w:cs="Times New Roman"/>
          <w:noProof/>
          <w:szCs w:val="24"/>
        </w:rPr>
        <w:t>128)</w:t>
      </w:r>
      <w:r w:rsidR="00726CD0">
        <w:rPr>
          <w:rFonts w:cs="Times New Roman"/>
          <w:szCs w:val="24"/>
        </w:rPr>
        <w:fldChar w:fldCharType="end"/>
      </w:r>
      <w:r w:rsidR="00726CD0">
        <w:rPr>
          <w:rFonts w:cs="Times New Roman"/>
          <w:szCs w:val="24"/>
        </w:rPr>
        <w:t>.</w:t>
      </w:r>
    </w:p>
    <w:p w14:paraId="357F5CA1" w14:textId="490FF1AC" w:rsidR="00726CD0" w:rsidRDefault="00726CD0" w:rsidP="00726CD0">
      <w:pPr>
        <w:pStyle w:val="ListParagraph"/>
        <w:spacing w:line="480" w:lineRule="auto"/>
        <w:ind w:left="1443" w:firstLine="717"/>
        <w:rPr>
          <w:rFonts w:cs="Times New Roman"/>
          <w:szCs w:val="24"/>
        </w:rPr>
      </w:pPr>
      <w:r w:rsidRPr="00726CD0">
        <w:rPr>
          <w:rFonts w:cs="Times New Roman"/>
          <w:szCs w:val="24"/>
        </w:rPr>
        <w:t>Rasio likuiditas juga sering disebut sebagai rasio model kerja karena rasio ini digunakan untuk mengukur seberapa likuidnya perusahaan itu sendiri. Dengan cara me</w:t>
      </w:r>
      <w:r>
        <w:rPr>
          <w:rFonts w:cs="Times New Roman"/>
          <w:szCs w:val="24"/>
        </w:rPr>
        <w:t>mbandingkan suatu komponen nera</w:t>
      </w:r>
      <w:r w:rsidRPr="00726CD0">
        <w:rPr>
          <w:rFonts w:cs="Times New Roman"/>
          <w:szCs w:val="24"/>
        </w:rPr>
        <w:t>ca seperti total aktiva lancar dengan total passiva lancar (</w:t>
      </w:r>
      <w:r w:rsidR="00AE2FD9">
        <w:rPr>
          <w:rFonts w:cs="Times New Roman"/>
          <w:szCs w:val="24"/>
        </w:rPr>
        <w:t>h</w:t>
      </w:r>
      <w:r w:rsidRPr="00726CD0">
        <w:rPr>
          <w:rFonts w:cs="Times New Roman"/>
          <w:szCs w:val="24"/>
        </w:rPr>
        <w:t xml:space="preserve">utang </w:t>
      </w:r>
      <w:r w:rsidRPr="00726CD0">
        <w:rPr>
          <w:rFonts w:cs="Times New Roman"/>
          <w:szCs w:val="24"/>
        </w:rPr>
        <w:lastRenderedPageBreak/>
        <w:t>jangka pendek). Penilaian tersebut dilakukan untuk beberapa periode sehingga terlihat perkembangan liku</w:t>
      </w:r>
      <w:r>
        <w:rPr>
          <w:rFonts w:cs="Times New Roman"/>
          <w:szCs w:val="24"/>
        </w:rPr>
        <w:t>i</w:t>
      </w:r>
      <w:r w:rsidRPr="00726CD0">
        <w:rPr>
          <w:rFonts w:cs="Times New Roman"/>
          <w:szCs w:val="24"/>
        </w:rPr>
        <w:t>ditas suatu perus</w:t>
      </w:r>
      <w:r>
        <w:rPr>
          <w:rFonts w:cs="Times New Roman"/>
          <w:szCs w:val="24"/>
        </w:rPr>
        <w:t xml:space="preserve">ahaan dari waktu ke waktu. Ada dua hasil pengukuran rasio </w:t>
      </w:r>
      <w:r w:rsidRPr="00726CD0">
        <w:rPr>
          <w:rFonts w:cs="Times New Roman"/>
          <w:szCs w:val="24"/>
        </w:rPr>
        <w:t>liku</w:t>
      </w:r>
      <w:r w:rsidR="00AE2FD9">
        <w:rPr>
          <w:rFonts w:cs="Times New Roman"/>
          <w:szCs w:val="24"/>
        </w:rPr>
        <w:t>i</w:t>
      </w:r>
      <w:r w:rsidRPr="00726CD0">
        <w:rPr>
          <w:rFonts w:cs="Times New Roman"/>
          <w:szCs w:val="24"/>
        </w:rPr>
        <w:t>dita</w:t>
      </w:r>
      <w:r>
        <w:rPr>
          <w:rFonts w:cs="Times New Roman"/>
          <w:szCs w:val="24"/>
        </w:rPr>
        <w:t>s yaitu apabila perusahaan mampu</w:t>
      </w:r>
      <w:r w:rsidRPr="00726CD0">
        <w:rPr>
          <w:rFonts w:cs="Times New Roman"/>
          <w:szCs w:val="24"/>
        </w:rPr>
        <w:t xml:space="preserve"> memenuhi kewajibannya itu bisa disebut perusahaan dal</w:t>
      </w:r>
      <w:r>
        <w:rPr>
          <w:rFonts w:cs="Times New Roman"/>
          <w:szCs w:val="24"/>
        </w:rPr>
        <w:t>am keadaan likuid sedangkan apabila perusahaan tidak</w:t>
      </w:r>
      <w:r w:rsidRPr="00726CD0">
        <w:rPr>
          <w:rFonts w:cs="Times New Roman"/>
          <w:szCs w:val="24"/>
        </w:rPr>
        <w:t xml:space="preserve"> mampu memenuhi kewajibannya perusa</w:t>
      </w:r>
      <w:r>
        <w:rPr>
          <w:rFonts w:cs="Times New Roman"/>
          <w:szCs w:val="24"/>
        </w:rPr>
        <w:t xml:space="preserve">haan tersebut dikataan illikuid </w:t>
      </w:r>
      <w:r>
        <w:rPr>
          <w:rFonts w:cs="Times New Roman"/>
          <w:szCs w:val="24"/>
        </w:rPr>
        <w:fldChar w:fldCharType="begin" w:fldLock="1"/>
      </w:r>
      <w:r w:rsidR="004177FE">
        <w:rPr>
          <w:rFonts w:cs="Times New Roman"/>
          <w:szCs w:val="24"/>
        </w:rPr>
        <w:instrText>ADDIN CSL_CITATION {"citationItems":[{"id":"ITEM-1","itemData":{"ISBN":"978-602-425-945-7","author":[{"dropping-particle":"","family":"Kasmir","given":"","non-dropping-particle":"","parse-names":false,"suffix":""}],"id":"ITEM-1","issued":{"date-parts":[["2019"]]},"publisher":"raja grafindo persada","publisher-place":"Depok","title":"Analisis laporan keuangan","type":"book"},"locator":"130","uris":["http://www.mendeley.com/documents/?uuid=7cb1e952-aa3e-4dea-9b17-d7bc26179cf0"]}],"mendeley":{"formattedCitation":"(Kasmir, 2019, p. 130)","manualFormatting":"(Kasmir, 2019:130)","plainTextFormattedCitation":"(Kasmir, 2019, p. 130)","previouslyFormattedCitation":"(Kasmir, 2019, p. 130)"},"properties":{"noteIndex":0},"schema":"https://github.com/citation-style-language/schema/raw/master/csl-citation.json"}</w:instrText>
      </w:r>
      <w:r>
        <w:rPr>
          <w:rFonts w:cs="Times New Roman"/>
          <w:szCs w:val="24"/>
        </w:rPr>
        <w:fldChar w:fldCharType="separate"/>
      </w:r>
      <w:r w:rsidR="004177FE">
        <w:rPr>
          <w:rFonts w:cs="Times New Roman"/>
          <w:noProof/>
          <w:szCs w:val="24"/>
        </w:rPr>
        <w:t>(Kasmir, 2019:</w:t>
      </w:r>
      <w:r w:rsidRPr="00726CD0">
        <w:rPr>
          <w:rFonts w:cs="Times New Roman"/>
          <w:noProof/>
          <w:szCs w:val="24"/>
        </w:rPr>
        <w:t>130)</w:t>
      </w:r>
      <w:r>
        <w:rPr>
          <w:rFonts w:cs="Times New Roman"/>
          <w:szCs w:val="24"/>
        </w:rPr>
        <w:fldChar w:fldCharType="end"/>
      </w:r>
      <w:r>
        <w:rPr>
          <w:rFonts w:cs="Times New Roman"/>
          <w:szCs w:val="24"/>
        </w:rPr>
        <w:t>.</w:t>
      </w:r>
    </w:p>
    <w:p w14:paraId="72114A9A" w14:textId="75A33564" w:rsidR="00FB6017" w:rsidRDefault="00FB6017" w:rsidP="00FB6017">
      <w:pPr>
        <w:pStyle w:val="ListParagraph"/>
        <w:spacing w:line="480" w:lineRule="auto"/>
        <w:ind w:left="1443" w:firstLine="717"/>
        <w:rPr>
          <w:rFonts w:cs="Times New Roman"/>
          <w:szCs w:val="24"/>
        </w:rPr>
      </w:pPr>
      <w:r>
        <w:rPr>
          <w:rFonts w:cs="Times New Roman"/>
          <w:szCs w:val="24"/>
        </w:rPr>
        <w:t xml:space="preserve">Menurut </w:t>
      </w:r>
      <w:r>
        <w:rPr>
          <w:rFonts w:cs="Times New Roman"/>
          <w:szCs w:val="24"/>
        </w:rPr>
        <w:fldChar w:fldCharType="begin" w:fldLock="1"/>
      </w:r>
      <w:r w:rsidR="00272E2F">
        <w:rPr>
          <w:rFonts w:cs="Times New Roman"/>
          <w:szCs w:val="24"/>
        </w:rPr>
        <w:instrText>ADDIN CSL_CITATION {"citationItems":[{"id":"ITEM-1","itemData":{"author":[{"dropping-particle":"","family":"Sudana","given":"","non-dropping-particle":"","parse-names":false,"suffix":""}],"id":"ITEM-1","issued":{"date-parts":[["2015"]]},"publisher":"Erlangga","title":"Manajemen keuangan Perusahaan","type":"book"},"locator":"24","uris":["http://www.mendeley.com/documents/?uuid=2d4fb925-5fcb-457c-8207-61dcc8edf645"]}],"mendeley":{"formattedCitation":"(Sudana, 2015, p. 24)","manualFormatting":"Sudana, (2015:24)","plainTextFormattedCitation":"(Sudana, 2015, p. 24)","previouslyFormattedCitation":"(Sudana, 2015, p. 24)"},"properties":{"noteIndex":0},"schema":"https://github.com/citation-style-language/schema/raw/master/csl-citation.json"}</w:instrText>
      </w:r>
      <w:r>
        <w:rPr>
          <w:rFonts w:cs="Times New Roman"/>
          <w:szCs w:val="24"/>
        </w:rPr>
        <w:fldChar w:fldCharType="separate"/>
      </w:r>
      <w:r w:rsidR="004177FE">
        <w:rPr>
          <w:rFonts w:cs="Times New Roman"/>
          <w:noProof/>
          <w:szCs w:val="24"/>
        </w:rPr>
        <w:t>Sudana, (2015:</w:t>
      </w:r>
      <w:r w:rsidRPr="00FB6017">
        <w:rPr>
          <w:rFonts w:cs="Times New Roman"/>
          <w:noProof/>
          <w:szCs w:val="24"/>
        </w:rPr>
        <w:t>24)</w:t>
      </w:r>
      <w:r>
        <w:rPr>
          <w:rFonts w:cs="Times New Roman"/>
          <w:szCs w:val="24"/>
        </w:rPr>
        <w:fldChar w:fldCharType="end"/>
      </w:r>
      <w:r>
        <w:rPr>
          <w:rFonts w:cs="Times New Roman"/>
          <w:szCs w:val="24"/>
        </w:rPr>
        <w:t xml:space="preserve"> </w:t>
      </w:r>
      <w:r w:rsidRPr="009F2D6D">
        <w:rPr>
          <w:rFonts w:cs="Times New Roman"/>
          <w:szCs w:val="24"/>
        </w:rPr>
        <w:t>Rasio ini</w:t>
      </w:r>
      <w:r>
        <w:rPr>
          <w:rFonts w:cs="Times New Roman"/>
          <w:szCs w:val="24"/>
        </w:rPr>
        <w:t xml:space="preserve"> mengukur kemampuan perusahaan dalam memenuhi kewajiban keuangan jangka pendek. Besar kecilnya rasio likuiditas</w:t>
      </w:r>
      <w:r w:rsidRPr="009F2D6D">
        <w:rPr>
          <w:rFonts w:cs="Times New Roman"/>
          <w:szCs w:val="24"/>
        </w:rPr>
        <w:t xml:space="preserve"> dapat diukur dengan: </w:t>
      </w:r>
    </w:p>
    <w:p w14:paraId="58F0DD48" w14:textId="411ECB3F" w:rsidR="00FB6017" w:rsidRPr="00292B7F" w:rsidRDefault="00863E98" w:rsidP="00E9317A">
      <w:pPr>
        <w:pStyle w:val="ListParagraph"/>
        <w:numPr>
          <w:ilvl w:val="0"/>
          <w:numId w:val="27"/>
        </w:numPr>
        <w:spacing w:line="480" w:lineRule="auto"/>
        <w:ind w:left="1843"/>
        <w:rPr>
          <w:rFonts w:cs="Times New Roman"/>
          <w:i/>
          <w:szCs w:val="24"/>
        </w:rPr>
      </w:pPr>
      <w:r w:rsidRPr="00292B7F">
        <w:rPr>
          <w:rFonts w:cs="Times New Roman"/>
          <w:i/>
          <w:szCs w:val="24"/>
        </w:rPr>
        <w:t>Current ratio</w:t>
      </w:r>
      <w:r w:rsidR="00292B7F" w:rsidRPr="00292B7F">
        <w:rPr>
          <w:rFonts w:cs="Times New Roman"/>
          <w:i/>
          <w:szCs w:val="24"/>
        </w:rPr>
        <w:t xml:space="preserve">, </w:t>
      </w:r>
      <w:r w:rsidR="00292B7F" w:rsidRPr="00292B7F">
        <w:rPr>
          <w:rFonts w:cs="Times New Roman"/>
          <w:szCs w:val="24"/>
        </w:rPr>
        <w:t>m</w:t>
      </w:r>
      <w:r w:rsidR="00FB6017" w:rsidRPr="00292B7F">
        <w:rPr>
          <w:rFonts w:cs="Times New Roman"/>
          <w:szCs w:val="24"/>
        </w:rPr>
        <w:t>engukur kemampuan perusahaan untuk membayar utang lancar dengan menggunakan aktiva lancar yang dimiliki.</w:t>
      </w:r>
    </w:p>
    <w:p w14:paraId="7BE8AD62" w14:textId="766A1460" w:rsidR="00A42766" w:rsidRPr="00292B7F" w:rsidRDefault="00863E98" w:rsidP="00E9317A">
      <w:pPr>
        <w:pStyle w:val="ListParagraph"/>
        <w:numPr>
          <w:ilvl w:val="0"/>
          <w:numId w:val="21"/>
        </w:numPr>
        <w:spacing w:line="480" w:lineRule="auto"/>
        <w:ind w:left="1843"/>
        <w:rPr>
          <w:rFonts w:cs="Times New Roman"/>
          <w:i/>
          <w:szCs w:val="24"/>
        </w:rPr>
      </w:pPr>
      <w:r w:rsidRPr="00863E98">
        <w:rPr>
          <w:rFonts w:cs="Times New Roman"/>
          <w:i/>
          <w:szCs w:val="24"/>
        </w:rPr>
        <w:t>Quick ratio (Acid Test Ratio)</w:t>
      </w:r>
      <w:r w:rsidR="00292B7F">
        <w:rPr>
          <w:rFonts w:cs="Times New Roman"/>
          <w:i/>
          <w:szCs w:val="24"/>
        </w:rPr>
        <w:t xml:space="preserve">, </w:t>
      </w:r>
      <w:r w:rsidR="00292B7F">
        <w:rPr>
          <w:rFonts w:cs="Times New Roman"/>
          <w:szCs w:val="24"/>
        </w:rPr>
        <w:t>r</w:t>
      </w:r>
      <w:r w:rsidR="00FB6017" w:rsidRPr="00292B7F">
        <w:rPr>
          <w:rFonts w:cs="Times New Roman"/>
          <w:szCs w:val="24"/>
        </w:rPr>
        <w:t xml:space="preserve">asio ini seperti </w:t>
      </w:r>
      <w:r w:rsidR="00FB6017" w:rsidRPr="00292B7F">
        <w:rPr>
          <w:rFonts w:cs="Times New Roman"/>
          <w:i/>
          <w:szCs w:val="24"/>
        </w:rPr>
        <w:t>current ratio</w:t>
      </w:r>
      <w:r w:rsidR="00FB6017" w:rsidRPr="00292B7F">
        <w:rPr>
          <w:rFonts w:cs="Times New Roman"/>
          <w:szCs w:val="24"/>
        </w:rPr>
        <w:t xml:space="preserve"> akan tetapi persediaan tidak di</w:t>
      </w:r>
      <w:r w:rsidR="00AE2FD9" w:rsidRPr="00292B7F">
        <w:rPr>
          <w:rFonts w:cs="Times New Roman"/>
          <w:szCs w:val="24"/>
        </w:rPr>
        <w:t xml:space="preserve"> </w:t>
      </w:r>
      <w:r w:rsidR="00FB6017" w:rsidRPr="00292B7F">
        <w:rPr>
          <w:rFonts w:cs="Times New Roman"/>
          <w:szCs w:val="24"/>
        </w:rPr>
        <w:t>perhitungkan karena kurang likuid dibandingakn dengan kas, surat berharga, dan pituang.</w:t>
      </w:r>
    </w:p>
    <w:p w14:paraId="35499C5D" w14:textId="46EF1006" w:rsidR="00FB6017" w:rsidRPr="00292B7F" w:rsidRDefault="00863E98" w:rsidP="00E9317A">
      <w:pPr>
        <w:pStyle w:val="ListParagraph"/>
        <w:numPr>
          <w:ilvl w:val="0"/>
          <w:numId w:val="21"/>
        </w:numPr>
        <w:spacing w:line="480" w:lineRule="auto"/>
        <w:ind w:left="1843"/>
        <w:rPr>
          <w:rFonts w:cs="Times New Roman"/>
          <w:i/>
          <w:szCs w:val="24"/>
        </w:rPr>
      </w:pPr>
      <w:r w:rsidRPr="00863E98">
        <w:rPr>
          <w:rFonts w:cs="Times New Roman"/>
          <w:i/>
          <w:szCs w:val="24"/>
        </w:rPr>
        <w:t>Cash ratio</w:t>
      </w:r>
      <w:r w:rsidR="00292B7F">
        <w:rPr>
          <w:rFonts w:cs="Times New Roman"/>
          <w:i/>
          <w:szCs w:val="24"/>
        </w:rPr>
        <w:t xml:space="preserve">, </w:t>
      </w:r>
      <w:r w:rsidR="00292B7F">
        <w:rPr>
          <w:rFonts w:cs="Times New Roman"/>
          <w:szCs w:val="24"/>
        </w:rPr>
        <w:t>m</w:t>
      </w:r>
      <w:r w:rsidR="00FB6017" w:rsidRPr="00292B7F">
        <w:rPr>
          <w:rFonts w:cs="Times New Roman"/>
          <w:szCs w:val="24"/>
        </w:rPr>
        <w:t xml:space="preserve">engukur kemampuan </w:t>
      </w:r>
      <w:r w:rsidR="00FF7CE9">
        <w:rPr>
          <w:rFonts w:cs="Times New Roman"/>
          <w:szCs w:val="24"/>
        </w:rPr>
        <w:t xml:space="preserve">uang kas yang tersedia </w:t>
      </w:r>
      <w:r w:rsidR="00FB6017" w:rsidRPr="00292B7F">
        <w:rPr>
          <w:rFonts w:cs="Times New Roman"/>
          <w:szCs w:val="24"/>
        </w:rPr>
        <w:t>yang di</w:t>
      </w:r>
      <w:r w:rsidR="00AE2FD9" w:rsidRPr="00292B7F">
        <w:rPr>
          <w:rFonts w:cs="Times New Roman"/>
          <w:szCs w:val="24"/>
        </w:rPr>
        <w:t xml:space="preserve"> </w:t>
      </w:r>
      <w:r w:rsidR="00FB6017" w:rsidRPr="00292B7F">
        <w:rPr>
          <w:rFonts w:cs="Times New Roman"/>
          <w:szCs w:val="24"/>
        </w:rPr>
        <w:t>miliki perusahaan untuk menutup utang lancar</w:t>
      </w:r>
      <w:r w:rsidRPr="00292B7F">
        <w:rPr>
          <w:rFonts w:cs="Times New Roman"/>
          <w:szCs w:val="24"/>
        </w:rPr>
        <w:t>.</w:t>
      </w:r>
    </w:p>
    <w:p w14:paraId="64006A02" w14:textId="77777777" w:rsidR="00225F60" w:rsidRDefault="00225F60" w:rsidP="00FE3F1B">
      <w:pPr>
        <w:pStyle w:val="ListParagraph"/>
        <w:spacing w:line="480" w:lineRule="auto"/>
        <w:ind w:left="1443" w:firstLine="717"/>
        <w:rPr>
          <w:rFonts w:cs="Times New Roman"/>
          <w:szCs w:val="24"/>
        </w:rPr>
      </w:pPr>
      <w:r w:rsidRPr="003E46E0">
        <w:rPr>
          <w:rFonts w:cs="Times New Roman"/>
          <w:szCs w:val="24"/>
        </w:rPr>
        <w:t xml:space="preserve">Rasio ini menunjukkan seberapa mudah perusahaan untuk membayar kewajiban atau </w:t>
      </w:r>
      <w:r w:rsidR="00AE2FD9">
        <w:rPr>
          <w:rFonts w:cs="Times New Roman"/>
          <w:szCs w:val="24"/>
        </w:rPr>
        <w:t>h</w:t>
      </w:r>
      <w:r w:rsidRPr="003E46E0">
        <w:rPr>
          <w:rFonts w:cs="Times New Roman"/>
          <w:szCs w:val="24"/>
        </w:rPr>
        <w:t xml:space="preserve">utangnya yang sudah jatuh tempo. Jika perusahaan dapat memenuhi kewajibannya, maka perusahaan dianggap sebagai perusahaan yang likuid. Namun, jika perusahaan tidak dapat </w:t>
      </w:r>
      <w:r w:rsidRPr="003E46E0">
        <w:rPr>
          <w:rFonts w:cs="Times New Roman"/>
          <w:szCs w:val="24"/>
        </w:rPr>
        <w:lastRenderedPageBreak/>
        <w:t>memenuhi kewajibannya, maka perusahaan dianggap sebagai perusahaan yang ilikuid.</w:t>
      </w:r>
      <w:r>
        <w:rPr>
          <w:rFonts w:cs="Times New Roman"/>
          <w:szCs w:val="24"/>
        </w:rPr>
        <w:t xml:space="preserve"> </w:t>
      </w:r>
    </w:p>
    <w:p w14:paraId="7EEFC0D7" w14:textId="2DF2B609" w:rsidR="002F7F6E" w:rsidRDefault="002F7F6E" w:rsidP="002F7F6E">
      <w:pPr>
        <w:pStyle w:val="ListParagraph"/>
        <w:spacing w:line="480" w:lineRule="auto"/>
        <w:ind w:left="1443" w:firstLine="717"/>
        <w:rPr>
          <w:rFonts w:cs="Times New Roman"/>
          <w:szCs w:val="24"/>
        </w:rPr>
      </w:pPr>
      <w:r w:rsidRPr="002F7F6E">
        <w:rPr>
          <w:rFonts w:cs="Times New Roman"/>
          <w:szCs w:val="24"/>
        </w:rPr>
        <w:t xml:space="preserve">Berikut beberapa tujuan perusahaan dengan menggunakan </w:t>
      </w:r>
      <w:r w:rsidR="00AE2FD9">
        <w:rPr>
          <w:rFonts w:cs="Times New Roman"/>
          <w:szCs w:val="24"/>
        </w:rPr>
        <w:t>rasio likuiditas</w:t>
      </w:r>
      <w:r>
        <w:rPr>
          <w:rFonts w:cs="Times New Roman"/>
          <w:szCs w:val="24"/>
        </w:rPr>
        <w:t xml:space="preserve"> yaitu </w:t>
      </w:r>
      <w:r>
        <w:rPr>
          <w:rFonts w:cs="Times New Roman"/>
          <w:szCs w:val="24"/>
        </w:rPr>
        <w:fldChar w:fldCharType="begin" w:fldLock="1"/>
      </w:r>
      <w:r w:rsidR="004177FE">
        <w:rPr>
          <w:rFonts w:cs="Times New Roman"/>
          <w:szCs w:val="24"/>
        </w:rPr>
        <w:instrText>ADDIN CSL_CITATION {"citationItems":[{"id":"ITEM-1","itemData":{"ISBN":"978-602-425-945-7","author":[{"dropping-particle":"","family":"Kasmir","given":"","non-dropping-particle":"","parse-names":false,"suffix":""}],"id":"ITEM-1","issued":{"date-parts":[["2019"]]},"publisher":"raja grafindo persada","publisher-place":"Depok","title":"Analisis laporan keuangan","type":"book"},"locator":"145","uris":["http://www.mendeley.com/documents/?uuid=7cb1e952-aa3e-4dea-9b17-d7bc26179cf0"]}],"mendeley":{"formattedCitation":"(Kasmir, 2019, p. 145)","manualFormatting":"(Kasmir, 2019:145)","plainTextFormattedCitation":"(Kasmir, 2019, p. 145)","previouslyFormattedCitation":"(Kasmir, 2019, p. 145)"},"properties":{"noteIndex":0},"schema":"https://github.com/citation-style-language/schema/raw/master/csl-citation.json"}</w:instrText>
      </w:r>
      <w:r>
        <w:rPr>
          <w:rFonts w:cs="Times New Roman"/>
          <w:szCs w:val="24"/>
        </w:rPr>
        <w:fldChar w:fldCharType="separate"/>
      </w:r>
      <w:r w:rsidR="004177FE">
        <w:rPr>
          <w:rFonts w:cs="Times New Roman"/>
          <w:noProof/>
          <w:szCs w:val="24"/>
        </w:rPr>
        <w:t>(Kasmir, 2019:</w:t>
      </w:r>
      <w:r w:rsidRPr="002F7F6E">
        <w:rPr>
          <w:rFonts w:cs="Times New Roman"/>
          <w:noProof/>
          <w:szCs w:val="24"/>
        </w:rPr>
        <w:t>145)</w:t>
      </w:r>
      <w:r>
        <w:rPr>
          <w:rFonts w:cs="Times New Roman"/>
          <w:szCs w:val="24"/>
        </w:rPr>
        <w:fldChar w:fldCharType="end"/>
      </w:r>
      <w:r>
        <w:rPr>
          <w:rFonts w:cs="Times New Roman"/>
          <w:szCs w:val="24"/>
        </w:rPr>
        <w:t xml:space="preserve">: </w:t>
      </w:r>
    </w:p>
    <w:p w14:paraId="4EC5EA72" w14:textId="77777777" w:rsidR="002F7F6E" w:rsidRDefault="002F7F6E" w:rsidP="00E9317A">
      <w:pPr>
        <w:pStyle w:val="ListParagraph"/>
        <w:numPr>
          <w:ilvl w:val="0"/>
          <w:numId w:val="24"/>
        </w:numPr>
        <w:spacing w:line="480" w:lineRule="auto"/>
        <w:ind w:left="1843"/>
        <w:rPr>
          <w:rFonts w:cs="Times New Roman"/>
          <w:szCs w:val="24"/>
        </w:rPr>
      </w:pPr>
      <w:r w:rsidRPr="002F7F6E">
        <w:rPr>
          <w:rFonts w:cs="Times New Roman"/>
          <w:szCs w:val="24"/>
        </w:rPr>
        <w:t xml:space="preserve">Mengukur kemampuan perusahaan membayar kewajiban jangka pendek </w:t>
      </w:r>
    </w:p>
    <w:p w14:paraId="19BFF873" w14:textId="77777777" w:rsidR="002F7F6E" w:rsidRDefault="002F7F6E" w:rsidP="00E9317A">
      <w:pPr>
        <w:pStyle w:val="ListParagraph"/>
        <w:numPr>
          <w:ilvl w:val="0"/>
          <w:numId w:val="24"/>
        </w:numPr>
        <w:spacing w:line="480" w:lineRule="auto"/>
        <w:ind w:left="1843"/>
        <w:rPr>
          <w:rFonts w:cs="Times New Roman"/>
          <w:szCs w:val="24"/>
        </w:rPr>
      </w:pPr>
      <w:r w:rsidRPr="002F7F6E">
        <w:rPr>
          <w:rFonts w:cs="Times New Roman"/>
          <w:szCs w:val="24"/>
        </w:rPr>
        <w:t xml:space="preserve"> Mengukur k</w:t>
      </w:r>
      <w:r w:rsidR="00AE2FD9">
        <w:rPr>
          <w:rFonts w:cs="Times New Roman"/>
          <w:szCs w:val="24"/>
        </w:rPr>
        <w:t>emampuan perusahaan membayar ke</w:t>
      </w:r>
      <w:r w:rsidRPr="002F7F6E">
        <w:rPr>
          <w:rFonts w:cs="Times New Roman"/>
          <w:szCs w:val="24"/>
        </w:rPr>
        <w:t>wajiban jangka pendek tanpa memperhitungkan persediaan.</w:t>
      </w:r>
    </w:p>
    <w:p w14:paraId="74AB0FDE" w14:textId="77777777" w:rsidR="002F7F6E" w:rsidRDefault="002F7F6E" w:rsidP="00E9317A">
      <w:pPr>
        <w:pStyle w:val="ListParagraph"/>
        <w:numPr>
          <w:ilvl w:val="0"/>
          <w:numId w:val="24"/>
        </w:numPr>
        <w:spacing w:line="480" w:lineRule="auto"/>
        <w:ind w:left="1843"/>
        <w:rPr>
          <w:rFonts w:cs="Times New Roman"/>
          <w:szCs w:val="24"/>
        </w:rPr>
      </w:pPr>
      <w:r w:rsidRPr="002F7F6E">
        <w:rPr>
          <w:rFonts w:cs="Times New Roman"/>
          <w:szCs w:val="24"/>
        </w:rPr>
        <w:t xml:space="preserve"> Mengukur antar jumlah persediaan yang ada dengan modal kerja perusahaan.</w:t>
      </w:r>
    </w:p>
    <w:p w14:paraId="618CAB69" w14:textId="77777777" w:rsidR="002F7F6E" w:rsidRDefault="00AE2FD9" w:rsidP="00E9317A">
      <w:pPr>
        <w:pStyle w:val="ListParagraph"/>
        <w:numPr>
          <w:ilvl w:val="0"/>
          <w:numId w:val="24"/>
        </w:numPr>
        <w:spacing w:line="480" w:lineRule="auto"/>
        <w:ind w:left="1843"/>
        <w:rPr>
          <w:rFonts w:cs="Times New Roman"/>
          <w:szCs w:val="24"/>
        </w:rPr>
      </w:pPr>
      <w:r>
        <w:rPr>
          <w:rFonts w:cs="Times New Roman"/>
          <w:szCs w:val="24"/>
        </w:rPr>
        <w:t xml:space="preserve">Mengukur seberapa besar </w:t>
      </w:r>
      <w:r w:rsidR="002F7F6E" w:rsidRPr="002F7F6E">
        <w:rPr>
          <w:rFonts w:cs="Times New Roman"/>
          <w:szCs w:val="24"/>
        </w:rPr>
        <w:t>kas yang tersedia untuk membayar hutang.</w:t>
      </w:r>
    </w:p>
    <w:p w14:paraId="6C98CD68" w14:textId="77777777" w:rsidR="002F7F6E" w:rsidRDefault="002F7F6E" w:rsidP="00E9317A">
      <w:pPr>
        <w:pStyle w:val="ListParagraph"/>
        <w:numPr>
          <w:ilvl w:val="0"/>
          <w:numId w:val="24"/>
        </w:numPr>
        <w:spacing w:line="480" w:lineRule="auto"/>
        <w:ind w:left="1843"/>
        <w:rPr>
          <w:rFonts w:cs="Times New Roman"/>
          <w:szCs w:val="24"/>
        </w:rPr>
      </w:pPr>
      <w:r w:rsidRPr="002F7F6E">
        <w:rPr>
          <w:rFonts w:cs="Times New Roman"/>
          <w:szCs w:val="24"/>
        </w:rPr>
        <w:t>Mengukur seberapa besar perputaraan kas.</w:t>
      </w:r>
    </w:p>
    <w:p w14:paraId="3D0D0F0F" w14:textId="77777777" w:rsidR="002F7F6E" w:rsidRDefault="002F7F6E" w:rsidP="00E9317A">
      <w:pPr>
        <w:pStyle w:val="ListParagraph"/>
        <w:numPr>
          <w:ilvl w:val="0"/>
          <w:numId w:val="24"/>
        </w:numPr>
        <w:spacing w:line="480" w:lineRule="auto"/>
        <w:ind w:left="1843"/>
        <w:rPr>
          <w:rFonts w:cs="Times New Roman"/>
          <w:szCs w:val="24"/>
        </w:rPr>
      </w:pPr>
      <w:r w:rsidRPr="002F7F6E">
        <w:rPr>
          <w:rFonts w:cs="Times New Roman"/>
          <w:szCs w:val="24"/>
        </w:rPr>
        <w:t>Untuk alat perencanaan kedepan, terutama yang berkaitan dengan perencaan kas dan hutang.</w:t>
      </w:r>
    </w:p>
    <w:p w14:paraId="39078B17" w14:textId="77777777" w:rsidR="002F7F6E" w:rsidRDefault="002F7F6E" w:rsidP="00E9317A">
      <w:pPr>
        <w:pStyle w:val="ListParagraph"/>
        <w:numPr>
          <w:ilvl w:val="0"/>
          <w:numId w:val="24"/>
        </w:numPr>
        <w:spacing w:line="480" w:lineRule="auto"/>
        <w:ind w:left="1843"/>
        <w:rPr>
          <w:rFonts w:cs="Times New Roman"/>
          <w:szCs w:val="24"/>
        </w:rPr>
      </w:pPr>
      <w:r w:rsidRPr="002F7F6E">
        <w:rPr>
          <w:rFonts w:cs="Times New Roman"/>
          <w:szCs w:val="24"/>
        </w:rPr>
        <w:t xml:space="preserve"> Menjadi alat pemicu bagi pihak manajemen untuk memperbaiki kinerjanya. </w:t>
      </w:r>
    </w:p>
    <w:p w14:paraId="716FC69F" w14:textId="77777777" w:rsidR="002F7F6E" w:rsidRDefault="002F7F6E" w:rsidP="00E9317A">
      <w:pPr>
        <w:pStyle w:val="ListParagraph"/>
        <w:numPr>
          <w:ilvl w:val="0"/>
          <w:numId w:val="24"/>
        </w:numPr>
        <w:spacing w:line="480" w:lineRule="auto"/>
        <w:ind w:left="1843"/>
        <w:rPr>
          <w:rFonts w:cs="Times New Roman"/>
          <w:szCs w:val="24"/>
        </w:rPr>
      </w:pPr>
      <w:r w:rsidRPr="002F7F6E">
        <w:rPr>
          <w:rFonts w:cs="Times New Roman"/>
          <w:szCs w:val="24"/>
        </w:rPr>
        <w:t>Sebagai alat bagi pihak luar terutama yang berkepentingan terhadap perusahaan dalam menilai kemampuan perusahaan agar dapat meningkatkan saling percaya.</w:t>
      </w:r>
    </w:p>
    <w:p w14:paraId="6823B6B9" w14:textId="572EE98C" w:rsidR="003C3993" w:rsidRPr="003C3993" w:rsidRDefault="003C3993" w:rsidP="003C3993">
      <w:pPr>
        <w:spacing w:line="480" w:lineRule="auto"/>
        <w:ind w:left="1440" w:firstLine="720"/>
        <w:rPr>
          <w:rFonts w:cs="Times New Roman"/>
          <w:szCs w:val="24"/>
        </w:rPr>
      </w:pPr>
      <w:r w:rsidRPr="003C3993">
        <w:rPr>
          <w:rFonts w:cs="Times New Roman"/>
          <w:szCs w:val="24"/>
        </w:rPr>
        <w:lastRenderedPageBreak/>
        <w:t>Liku</w:t>
      </w:r>
      <w:r w:rsidR="00AE2FD9">
        <w:rPr>
          <w:rFonts w:cs="Times New Roman"/>
          <w:szCs w:val="24"/>
        </w:rPr>
        <w:t>i</w:t>
      </w:r>
      <w:r w:rsidRPr="003C3993">
        <w:rPr>
          <w:rFonts w:cs="Times New Roman"/>
          <w:szCs w:val="24"/>
        </w:rPr>
        <w:t>ditas berhubungan dengan kemampuan suatu perusahaan un</w:t>
      </w:r>
      <w:r w:rsidR="00AE2FD9">
        <w:rPr>
          <w:rFonts w:cs="Times New Roman"/>
          <w:szCs w:val="24"/>
        </w:rPr>
        <w:t xml:space="preserve">tuk memenuhi kewajiban financial </w:t>
      </w:r>
      <w:r w:rsidRPr="003C3993">
        <w:rPr>
          <w:rFonts w:cs="Times New Roman"/>
          <w:szCs w:val="24"/>
        </w:rPr>
        <w:t>nya untuk segara terpenuhi. Liku</w:t>
      </w:r>
      <w:r w:rsidR="00AE2FD9">
        <w:rPr>
          <w:rFonts w:cs="Times New Roman"/>
          <w:szCs w:val="24"/>
        </w:rPr>
        <w:t>i</w:t>
      </w:r>
      <w:r w:rsidRPr="003C3993">
        <w:rPr>
          <w:rFonts w:cs="Times New Roman"/>
          <w:szCs w:val="24"/>
        </w:rPr>
        <w:t xml:space="preserve">ditas </w:t>
      </w:r>
      <w:r>
        <w:rPr>
          <w:rFonts w:cs="Times New Roman"/>
          <w:szCs w:val="24"/>
        </w:rPr>
        <w:t xml:space="preserve">juga </w:t>
      </w:r>
      <w:r w:rsidRPr="003C3993">
        <w:rPr>
          <w:rFonts w:cs="Times New Roman"/>
          <w:szCs w:val="24"/>
        </w:rPr>
        <w:t>badan</w:t>
      </w:r>
      <w:r w:rsidR="006A72E8">
        <w:rPr>
          <w:rFonts w:cs="Times New Roman"/>
          <w:szCs w:val="24"/>
        </w:rPr>
        <w:t xml:space="preserve"> yang merupakan keahlian perusahaan</w:t>
      </w:r>
      <w:r w:rsidR="00AE2FD9">
        <w:rPr>
          <w:rFonts w:cs="Times New Roman"/>
          <w:szCs w:val="24"/>
        </w:rPr>
        <w:t xml:space="preserve"> agar dapat mempersiapkan alat-</w:t>
      </w:r>
      <w:r w:rsidRPr="003C3993">
        <w:rPr>
          <w:rFonts w:cs="Times New Roman"/>
          <w:szCs w:val="24"/>
        </w:rPr>
        <w:t>alat likuid sedemikian rupa sehingga bisa memenuhi kewaj</w:t>
      </w:r>
      <w:r w:rsidR="00AE2FD9">
        <w:rPr>
          <w:rFonts w:cs="Times New Roman"/>
          <w:szCs w:val="24"/>
        </w:rPr>
        <w:t xml:space="preserve">iban financial </w:t>
      </w:r>
      <w:r w:rsidRPr="003C3993">
        <w:rPr>
          <w:rFonts w:cs="Times New Roman"/>
          <w:szCs w:val="24"/>
        </w:rPr>
        <w:t>nya pada saat ditagih. Likuiditas juga memiliki tingkat yang tinggi untuk membayar kewajiban jangka p</w:t>
      </w:r>
      <w:r w:rsidR="00AE2FD9">
        <w:rPr>
          <w:rFonts w:cs="Times New Roman"/>
          <w:szCs w:val="24"/>
        </w:rPr>
        <w:t xml:space="preserve">endek perusahaan yang cenderung </w:t>
      </w:r>
      <w:r w:rsidRPr="003C3993">
        <w:rPr>
          <w:rFonts w:cs="Times New Roman"/>
          <w:szCs w:val="24"/>
        </w:rPr>
        <w:t>akan menurunkan hutang yang akan membuat struktur modal juga menurun.</w:t>
      </w:r>
    </w:p>
    <w:p w14:paraId="3D25C5E0" w14:textId="30E52AE9" w:rsidR="003C3993" w:rsidRPr="00336AB1" w:rsidRDefault="001F04A2" w:rsidP="00336AB1">
      <w:pPr>
        <w:pStyle w:val="ListParagraph"/>
        <w:spacing w:line="480" w:lineRule="auto"/>
        <w:ind w:left="1443" w:firstLine="717"/>
        <w:rPr>
          <w:rFonts w:cs="Times New Roman"/>
          <w:szCs w:val="24"/>
        </w:rPr>
      </w:pPr>
      <w:r w:rsidRPr="001F04A2">
        <w:rPr>
          <w:rFonts w:cs="Times New Roman"/>
          <w:szCs w:val="24"/>
        </w:rPr>
        <w:t>Rasio ini cukup m</w:t>
      </w:r>
      <w:r w:rsidR="002F7F6E">
        <w:rPr>
          <w:rFonts w:cs="Times New Roman"/>
          <w:szCs w:val="24"/>
        </w:rPr>
        <w:t>emberikan manfaat untuk berbagai</w:t>
      </w:r>
      <w:r w:rsidRPr="001F04A2">
        <w:rPr>
          <w:rFonts w:cs="Times New Roman"/>
          <w:szCs w:val="24"/>
        </w:rPr>
        <w:t xml:space="preserve"> pihak yang bersangkutan dengan perusahaan, pihak yang paling bersangkutan adalah pihak perusahaan dan menajer perusahaan untuk menilai kemampuan mereka sendiri dan juga pihak pihak lainya yang bersangkutan. Oleh karena itu perhitungan rasio liku</w:t>
      </w:r>
      <w:r w:rsidR="00AE2FD9">
        <w:rPr>
          <w:rFonts w:cs="Times New Roman"/>
          <w:szCs w:val="24"/>
        </w:rPr>
        <w:t>i</w:t>
      </w:r>
      <w:r w:rsidRPr="001F04A2">
        <w:rPr>
          <w:rFonts w:cs="Times New Roman"/>
          <w:szCs w:val="24"/>
        </w:rPr>
        <w:t xml:space="preserve">ditas tidak hanya </w:t>
      </w:r>
      <w:r w:rsidR="00AE2FD9">
        <w:rPr>
          <w:rFonts w:cs="Times New Roman"/>
          <w:szCs w:val="24"/>
        </w:rPr>
        <w:t>berguna untuk perusahaan namun</w:t>
      </w:r>
      <w:r w:rsidRPr="001F04A2">
        <w:rPr>
          <w:rFonts w:cs="Times New Roman"/>
          <w:szCs w:val="24"/>
        </w:rPr>
        <w:t xml:space="preserve"> juga untuk pihak lain diluar perusahaan. Dalam praktiknya terdapat banyak manfaat bagi perusahaan, baik untuk pihak pemilik perusahaan, manajemen perusahaan dan pihak yang memiliki hubungan dengan perusahaan seperti kred</w:t>
      </w:r>
      <w:r>
        <w:rPr>
          <w:rFonts w:cs="Times New Roman"/>
          <w:szCs w:val="24"/>
        </w:rPr>
        <w:t xml:space="preserve">itor, distributor atau supplier </w:t>
      </w:r>
      <w:r>
        <w:rPr>
          <w:rFonts w:cs="Times New Roman"/>
          <w:szCs w:val="24"/>
        </w:rPr>
        <w:fldChar w:fldCharType="begin" w:fldLock="1"/>
      </w:r>
      <w:r w:rsidR="004177FE">
        <w:rPr>
          <w:rFonts w:cs="Times New Roman"/>
          <w:szCs w:val="24"/>
        </w:rPr>
        <w:instrText>ADDIN CSL_CITATION {"citationItems":[{"id":"ITEM-1","itemData":{"ISBN":"978-602-425-945-7","author":[{"dropping-particle":"","family":"Kasmir","given":"","non-dropping-particle":"","parse-names":false,"suffix":""}],"id":"ITEM-1","issued":{"date-parts":[["2019"]]},"publisher":"raja grafindo persada","publisher-place":"Depok","title":"Analisis laporan keuangan","type":"book"},"locator":"132","uris":["http://www.mendeley.com/documents/?uuid=7cb1e952-aa3e-4dea-9b17-d7bc26179cf0"]}],"mendeley":{"formattedCitation":"(Kasmir, 2019, p. 132)","manualFormatting":"(Kasmir, 2019:132)","plainTextFormattedCitation":"(Kasmir, 2019, p. 132)","previouslyFormattedCitation":"(Kasmir, 2019, p. 132)"},"properties":{"noteIndex":0},"schema":"https://github.com/citation-style-language/schema/raw/master/csl-citation.json"}</w:instrText>
      </w:r>
      <w:r>
        <w:rPr>
          <w:rFonts w:cs="Times New Roman"/>
          <w:szCs w:val="24"/>
        </w:rPr>
        <w:fldChar w:fldCharType="separate"/>
      </w:r>
      <w:r w:rsidR="004177FE">
        <w:rPr>
          <w:rFonts w:cs="Times New Roman"/>
          <w:noProof/>
          <w:szCs w:val="24"/>
        </w:rPr>
        <w:t>(Kasmir, 2019:</w:t>
      </w:r>
      <w:r w:rsidRPr="001F04A2">
        <w:rPr>
          <w:rFonts w:cs="Times New Roman"/>
          <w:noProof/>
          <w:szCs w:val="24"/>
        </w:rPr>
        <w:t>132)</w:t>
      </w:r>
      <w:r>
        <w:rPr>
          <w:rFonts w:cs="Times New Roman"/>
          <w:szCs w:val="24"/>
        </w:rPr>
        <w:fldChar w:fldCharType="end"/>
      </w:r>
    </w:p>
    <w:p w14:paraId="6D250714" w14:textId="77777777" w:rsidR="00225F60" w:rsidRPr="00D84645" w:rsidRDefault="00225F60" w:rsidP="00E9317A">
      <w:pPr>
        <w:pStyle w:val="ListParagraph"/>
        <w:numPr>
          <w:ilvl w:val="0"/>
          <w:numId w:val="13"/>
        </w:numPr>
        <w:spacing w:line="480" w:lineRule="auto"/>
        <w:ind w:left="1443"/>
        <w:rPr>
          <w:rFonts w:cs="Times New Roman"/>
          <w:szCs w:val="24"/>
        </w:rPr>
      </w:pPr>
      <w:r w:rsidRPr="00D84645">
        <w:rPr>
          <w:rFonts w:cs="Times New Roman"/>
          <w:szCs w:val="24"/>
        </w:rPr>
        <w:t xml:space="preserve">Ukuran Perusahaan </w:t>
      </w:r>
    </w:p>
    <w:p w14:paraId="408D68E6" w14:textId="091892EF" w:rsidR="007614B2" w:rsidRDefault="009F177A" w:rsidP="00FE3F1B">
      <w:pPr>
        <w:pStyle w:val="ListParagraph"/>
        <w:spacing w:line="480" w:lineRule="auto"/>
        <w:ind w:left="1440" w:firstLine="720"/>
        <w:rPr>
          <w:rFonts w:cs="Times New Roman"/>
          <w:szCs w:val="24"/>
        </w:rPr>
      </w:pPr>
      <w:r>
        <w:rPr>
          <w:rFonts w:cs="Times New Roman"/>
          <w:szCs w:val="24"/>
        </w:rPr>
        <w:t>U</w:t>
      </w:r>
      <w:r w:rsidR="00225F60" w:rsidRPr="00C44CE5">
        <w:rPr>
          <w:rFonts w:cs="Times New Roman"/>
          <w:szCs w:val="24"/>
        </w:rPr>
        <w:t xml:space="preserve">kuran perusahaan sebagai rata-rata total pendapatan bersih </w:t>
      </w:r>
      <w:r w:rsidR="005B39AB">
        <w:rPr>
          <w:rFonts w:cs="Times New Roman"/>
          <w:szCs w:val="24"/>
        </w:rPr>
        <w:t>untuk tahun yang bersangkutan sampai beberapa tahun terakhir</w:t>
      </w:r>
      <w:r w:rsidR="00225F60" w:rsidRPr="00C44CE5">
        <w:rPr>
          <w:rFonts w:cs="Times New Roman"/>
          <w:szCs w:val="24"/>
        </w:rPr>
        <w:t xml:space="preserve">. Ukuran </w:t>
      </w:r>
      <w:r w:rsidR="00225F60" w:rsidRPr="00C44CE5">
        <w:rPr>
          <w:rFonts w:cs="Times New Roman"/>
          <w:szCs w:val="24"/>
        </w:rPr>
        <w:lastRenderedPageBreak/>
        <w:t>perusahaan menunjukkan ciri-ciri suatu perusahaan yang berkaitan dengan struktur perusahaan. Ukuran perusahaan dapat ditentukan dari total</w:t>
      </w:r>
      <w:r>
        <w:rPr>
          <w:rFonts w:cs="Times New Roman"/>
          <w:szCs w:val="24"/>
        </w:rPr>
        <w:t xml:space="preserve"> aset yang dimiliki perusahaan sedangkan </w:t>
      </w:r>
      <w:r w:rsidR="007614B2" w:rsidRPr="007614B2">
        <w:rPr>
          <w:rFonts w:cs="Times New Roman"/>
          <w:szCs w:val="24"/>
        </w:rPr>
        <w:t xml:space="preserve">Pertumbuhan perusahaan adalah faktor yang mempengaruhi struktur modal, perusahaan memiliki tingkat pertumbuhan pesat cenderung lebih menggunakan hutang dari pada perusahaan yang memiliki tingkat pertumbuhan </w:t>
      </w:r>
      <w:r>
        <w:rPr>
          <w:rFonts w:cs="Times New Roman"/>
          <w:szCs w:val="24"/>
        </w:rPr>
        <w:t xml:space="preserve">yang lebih lambat. Pertumbuhan </w:t>
      </w:r>
      <w:r w:rsidR="007614B2" w:rsidRPr="007614B2">
        <w:rPr>
          <w:rFonts w:cs="Times New Roman"/>
          <w:szCs w:val="24"/>
        </w:rPr>
        <w:t>perusahaan berbanding dengan ukuran perusahaan sehingga semakin cepat pertumbuhan maka semakin besar pula ukuran perusahaan</w:t>
      </w:r>
      <w:r>
        <w:rPr>
          <w:rFonts w:cs="Times New Roman"/>
          <w:szCs w:val="24"/>
        </w:rPr>
        <w:t xml:space="preserve"> </w:t>
      </w:r>
      <w:r>
        <w:rPr>
          <w:rFonts w:cs="Times New Roman"/>
          <w:szCs w:val="24"/>
        </w:rPr>
        <w:fldChar w:fldCharType="begin" w:fldLock="1"/>
      </w:r>
      <w:r w:rsidR="004177FE">
        <w:rPr>
          <w:rFonts w:cs="Times New Roman"/>
          <w:szCs w:val="24"/>
        </w:rPr>
        <w:instrText>ADDIN CSL_CITATION {"citationItems":[{"id":"ITEM-1","itemData":{"ISBN":"978-623-448-207-2","author":[{"dropping-particle":"","family":"Erry","given":"Setiawan","non-dropping-particle":"","parse-names":false,"suffix":""}],"id":"ITEM-1","issued":{"date-parts":[["2022"]]},"publisher":"perkumpulan rumah cemerlang indonesia","publisher-place":"tasikmalaya","title":"Profitabilitas ukuran perusahaan dan pertumbuhan aset serta pengaruhnya terhadap leverage pada perusahaan","type":"book"},"locator":"69","uris":["http://www.mendeley.com/documents/?uuid=f56322af-ef79-47f5-b7dd-797e8f05544d"]}],"mendeley":{"formattedCitation":"(Erry, 2022, p. 69)","manualFormatting":"(Erry, 2022:69)","plainTextFormattedCitation":"(Erry, 2022, p. 69)","previouslyFormattedCitation":"(Erry, 2022, p. 69)"},"properties":{"noteIndex":0},"schema":"https://github.com/citation-style-language/schema/raw/master/csl-citation.json"}</w:instrText>
      </w:r>
      <w:r>
        <w:rPr>
          <w:rFonts w:cs="Times New Roman"/>
          <w:szCs w:val="24"/>
        </w:rPr>
        <w:fldChar w:fldCharType="separate"/>
      </w:r>
      <w:r w:rsidR="004177FE">
        <w:rPr>
          <w:rFonts w:cs="Times New Roman"/>
          <w:noProof/>
          <w:szCs w:val="24"/>
        </w:rPr>
        <w:t>(Erry, 2022:</w:t>
      </w:r>
      <w:r w:rsidRPr="009F177A">
        <w:rPr>
          <w:rFonts w:cs="Times New Roman"/>
          <w:noProof/>
          <w:szCs w:val="24"/>
        </w:rPr>
        <w:t>69)</w:t>
      </w:r>
      <w:r>
        <w:rPr>
          <w:rFonts w:cs="Times New Roman"/>
          <w:szCs w:val="24"/>
        </w:rPr>
        <w:fldChar w:fldCharType="end"/>
      </w:r>
    </w:p>
    <w:p w14:paraId="0BFE2948" w14:textId="45A61A2E" w:rsidR="009F177A" w:rsidRDefault="009F177A" w:rsidP="00FE3F1B">
      <w:pPr>
        <w:pStyle w:val="ListParagraph"/>
        <w:spacing w:line="480" w:lineRule="auto"/>
        <w:ind w:left="1440" w:firstLine="720"/>
        <w:rPr>
          <w:rFonts w:cs="Times New Roman"/>
          <w:szCs w:val="24"/>
        </w:rPr>
      </w:pPr>
      <w:r w:rsidRPr="009F177A">
        <w:rPr>
          <w:rFonts w:cs="Times New Roman"/>
          <w:szCs w:val="24"/>
        </w:rPr>
        <w:t>Ukuran perusahaan menjadi faktor yang perlu diperhatikan dalam menentukan struktur modal. Perusahaan besar dapat mengakses pasar modal dengan kemudahan tersebut bisa disimpulkan bahwa perusahaan memiliki fleksibitas dan kemampua</w:t>
      </w:r>
      <w:r w:rsidR="00AE2FD9">
        <w:rPr>
          <w:rFonts w:cs="Times New Roman"/>
          <w:szCs w:val="24"/>
        </w:rPr>
        <w:t xml:space="preserve">n untuk mendapatkan permodalan. </w:t>
      </w:r>
      <w:r w:rsidRPr="009F177A">
        <w:rPr>
          <w:rFonts w:cs="Times New Roman"/>
          <w:szCs w:val="24"/>
        </w:rPr>
        <w:t xml:space="preserve">Semakin besar ukuran perusahaan maka akan dana juga akan semakin besar yang salah satunya dapat berasal dari pendanaan eksternal yaitu hutang.  Perusahaan besar akan semakin dilihat oleh publik dibanding dengan perusahaan kecil dan semakin besar ukuran perusahaan maka perusahaan akan semakin transparan dalan mengungkapkan kinerja perusahaan kepada pihak luar, oleh karena itu perusahaan semakin mudah mendapatkan pinjaman karena </w:t>
      </w:r>
      <w:r>
        <w:rPr>
          <w:rFonts w:cs="Times New Roman"/>
          <w:szCs w:val="24"/>
        </w:rPr>
        <w:t xml:space="preserve">semakin dipercaya oleh kreditur </w:t>
      </w:r>
      <w:r>
        <w:rPr>
          <w:rFonts w:cs="Times New Roman"/>
          <w:szCs w:val="24"/>
        </w:rPr>
        <w:fldChar w:fldCharType="begin" w:fldLock="1"/>
      </w:r>
      <w:r w:rsidR="004177FE">
        <w:rPr>
          <w:rFonts w:cs="Times New Roman"/>
          <w:szCs w:val="24"/>
        </w:rPr>
        <w:instrText>ADDIN CSL_CITATION {"citationItems":[{"id":"ITEM-1","itemData":{"ISBN":"978-623-448-207-2","author":[{"dropping-particle":"","family":"Erry","given":"Setiawan","non-dropping-particle":"","parse-names":false,"suffix":""}],"id":"ITEM-1","issued":{"date-parts":[["2022"]]},"publisher":"perkumpulan rumah cemerlang indonesia","publisher-place":"tasikmalaya","title":"Profitabilitas ukuran perusahaan dan pertumbuhan aset serta pengaruhnya terhadap leverage pada perusahaan","type":"book"},"locator":"71","uris":["http://www.mendeley.com/documents/?uuid=f56322af-ef79-47f5-b7dd-797e8f05544d"]}],"mendeley":{"formattedCitation":"(Erry, 2022, p. 71)","manualFormatting":"(Erry, 2022:71)","plainTextFormattedCitation":"(Erry, 2022, p. 71)","previouslyFormattedCitation":"(Erry, 2022, p. 71)"},"properties":{"noteIndex":0},"schema":"https://github.com/citation-style-language/schema/raw/master/csl-citation.json"}</w:instrText>
      </w:r>
      <w:r>
        <w:rPr>
          <w:rFonts w:cs="Times New Roman"/>
          <w:szCs w:val="24"/>
        </w:rPr>
        <w:fldChar w:fldCharType="separate"/>
      </w:r>
      <w:r w:rsidR="004177FE">
        <w:rPr>
          <w:rFonts w:cs="Times New Roman"/>
          <w:noProof/>
          <w:szCs w:val="24"/>
        </w:rPr>
        <w:t>(Erry, 2022:</w:t>
      </w:r>
      <w:r w:rsidRPr="009F177A">
        <w:rPr>
          <w:rFonts w:cs="Times New Roman"/>
          <w:noProof/>
          <w:szCs w:val="24"/>
        </w:rPr>
        <w:t>71)</w:t>
      </w:r>
      <w:r>
        <w:rPr>
          <w:rFonts w:cs="Times New Roman"/>
          <w:szCs w:val="24"/>
        </w:rPr>
        <w:fldChar w:fldCharType="end"/>
      </w:r>
    </w:p>
    <w:p w14:paraId="30826DF3" w14:textId="77886F8C" w:rsidR="00C64765" w:rsidRDefault="00C64765" w:rsidP="00C64765">
      <w:pPr>
        <w:pStyle w:val="ListParagraph"/>
        <w:spacing w:line="480" w:lineRule="auto"/>
        <w:ind w:left="1440" w:firstLine="720"/>
        <w:rPr>
          <w:rFonts w:cs="Times New Roman"/>
          <w:szCs w:val="24"/>
        </w:rPr>
      </w:pPr>
      <w:r w:rsidRPr="00C64765">
        <w:rPr>
          <w:rFonts w:cs="Times New Roman"/>
          <w:szCs w:val="24"/>
        </w:rPr>
        <w:lastRenderedPageBreak/>
        <w:t xml:space="preserve">Ukuran perusahaan adalah rata rata total penjualan bersih untuk tahun yang bersangkutan. Dalam hal ini penjualan relatif lebih besar dibandingkan biaya variabel dan biaya tetap, Sehingga bisa diperoleh total pendapatan sebelum pajak. Apabila penjualan relatif kecil dibandingkan </w:t>
      </w:r>
      <w:r w:rsidR="00AE2FD9">
        <w:rPr>
          <w:rFonts w:cs="Times New Roman"/>
          <w:szCs w:val="24"/>
        </w:rPr>
        <w:t xml:space="preserve">biaya variabel dan biaya tetap, </w:t>
      </w:r>
      <w:r w:rsidRPr="00C64765">
        <w:rPr>
          <w:rFonts w:cs="Times New Roman"/>
          <w:szCs w:val="24"/>
        </w:rPr>
        <w:t>makaa perusa</w:t>
      </w:r>
      <w:r>
        <w:rPr>
          <w:rFonts w:cs="Times New Roman"/>
          <w:szCs w:val="24"/>
        </w:rPr>
        <w:t xml:space="preserve">haan akan mengalami kesulitan. </w:t>
      </w:r>
      <w:r w:rsidRPr="00C64765">
        <w:rPr>
          <w:rFonts w:cs="Times New Roman"/>
          <w:szCs w:val="24"/>
        </w:rPr>
        <w:t>Perusahaan yang besar, umu</w:t>
      </w:r>
      <w:r w:rsidR="006A72E8">
        <w:rPr>
          <w:rFonts w:cs="Times New Roman"/>
          <w:szCs w:val="24"/>
        </w:rPr>
        <w:t>m</w:t>
      </w:r>
      <w:r w:rsidRPr="00C64765">
        <w:rPr>
          <w:rFonts w:cs="Times New Roman"/>
          <w:szCs w:val="24"/>
        </w:rPr>
        <w:t>nya mempunyai tingkat penjualan yang relatif besar pula sehingaaa akses yang besar mampu memperoleh modal yang bersalah dari investor tinggi. Kepercayaan investor menjamin modalnya sehingga perusahaan dapat membiayai aktivi</w:t>
      </w:r>
      <w:r w:rsidR="00AE2FD9">
        <w:rPr>
          <w:rFonts w:cs="Times New Roman"/>
          <w:szCs w:val="24"/>
        </w:rPr>
        <w:t>tas investasi dengan mo</w:t>
      </w:r>
      <w:r w:rsidRPr="00C64765">
        <w:rPr>
          <w:rFonts w:cs="Times New Roman"/>
          <w:szCs w:val="24"/>
        </w:rPr>
        <w:t>dal melalui pasar modal</w:t>
      </w:r>
      <w:r w:rsidR="00336AB1">
        <w:rPr>
          <w:rFonts w:cs="Times New Roman"/>
          <w:szCs w:val="24"/>
        </w:rPr>
        <w:t>.</w:t>
      </w:r>
    </w:p>
    <w:p w14:paraId="16C0BEFF" w14:textId="77777777" w:rsidR="00336AB1" w:rsidRDefault="00336AB1" w:rsidP="00336AB1">
      <w:pPr>
        <w:pStyle w:val="ListParagraph"/>
        <w:spacing w:line="480" w:lineRule="auto"/>
        <w:ind w:left="1440" w:firstLine="720"/>
        <w:rPr>
          <w:rFonts w:cs="Times New Roman"/>
          <w:szCs w:val="24"/>
        </w:rPr>
      </w:pPr>
      <w:r w:rsidRPr="00336AB1">
        <w:rPr>
          <w:rFonts w:cs="Times New Roman"/>
          <w:szCs w:val="24"/>
        </w:rPr>
        <w:t>Menurut undang-undang No.20 Tahun 2008 dalam BAB I pasar 1 ukuran perusahaan dapat dikl</w:t>
      </w:r>
      <w:r>
        <w:rPr>
          <w:rFonts w:cs="Times New Roman"/>
          <w:szCs w:val="24"/>
        </w:rPr>
        <w:t xml:space="preserve">asifikasikan dalam 4 kategori: </w:t>
      </w:r>
    </w:p>
    <w:p w14:paraId="4933F3B5" w14:textId="14FB8BA6" w:rsidR="00292B7F" w:rsidRPr="000C498C" w:rsidRDefault="00336AB1" w:rsidP="00E9317A">
      <w:pPr>
        <w:pStyle w:val="ListParagraph"/>
        <w:numPr>
          <w:ilvl w:val="0"/>
          <w:numId w:val="25"/>
        </w:numPr>
        <w:spacing w:line="480" w:lineRule="auto"/>
        <w:rPr>
          <w:rFonts w:cs="Times New Roman"/>
          <w:szCs w:val="24"/>
        </w:rPr>
      </w:pPr>
      <w:r>
        <w:rPr>
          <w:rFonts w:cs="Times New Roman"/>
          <w:szCs w:val="24"/>
        </w:rPr>
        <w:t>Usaha mikro</w:t>
      </w:r>
      <w:r w:rsidR="00292B7F">
        <w:rPr>
          <w:rFonts w:cs="Times New Roman"/>
          <w:szCs w:val="24"/>
        </w:rPr>
        <w:t>, u</w:t>
      </w:r>
      <w:r w:rsidRPr="00292B7F">
        <w:rPr>
          <w:rFonts w:cs="Times New Roman"/>
          <w:szCs w:val="24"/>
        </w:rPr>
        <w:t>saha produktif milik perorangan dan badan usaha perorangan yang memenuhi kriteria usaha mikro sebagaimana diatur dalam undang-undang ini.</w:t>
      </w:r>
    </w:p>
    <w:p w14:paraId="66F093CC" w14:textId="63D4B624" w:rsidR="00336AB1" w:rsidRPr="00292B7F" w:rsidRDefault="00336AB1" w:rsidP="00E9317A">
      <w:pPr>
        <w:pStyle w:val="ListParagraph"/>
        <w:numPr>
          <w:ilvl w:val="0"/>
          <w:numId w:val="25"/>
        </w:numPr>
        <w:spacing w:line="480" w:lineRule="auto"/>
        <w:rPr>
          <w:rFonts w:cs="Times New Roman"/>
          <w:szCs w:val="24"/>
        </w:rPr>
      </w:pPr>
      <w:r>
        <w:rPr>
          <w:rFonts w:cs="Times New Roman"/>
          <w:szCs w:val="24"/>
        </w:rPr>
        <w:t>Usaha kecil</w:t>
      </w:r>
      <w:r w:rsidR="00292B7F">
        <w:rPr>
          <w:rFonts w:cs="Times New Roman"/>
          <w:szCs w:val="24"/>
        </w:rPr>
        <w:t>, u</w:t>
      </w:r>
      <w:r w:rsidRPr="00292B7F">
        <w:rPr>
          <w:rFonts w:cs="Times New Roman"/>
          <w:szCs w:val="24"/>
        </w:rPr>
        <w:t>saha ekonomi produktif yang berdiri sendiri, dilakukan oleh perorangan atau badan usaha yang bukan merupakan anak perusahaan atau bukan cabang perusahaan yang dimiliki, dikuasai, atau menjadi bagian baik langsung maupun tidak langsung dari usaha menengah atau usaha b</w:t>
      </w:r>
      <w:r w:rsidR="00AE2FD9" w:rsidRPr="00292B7F">
        <w:rPr>
          <w:rFonts w:cs="Times New Roman"/>
          <w:szCs w:val="24"/>
        </w:rPr>
        <w:t>esar yang memenuhi kriteria bagi</w:t>
      </w:r>
      <w:r w:rsidRPr="00292B7F">
        <w:rPr>
          <w:rFonts w:cs="Times New Roman"/>
          <w:szCs w:val="24"/>
        </w:rPr>
        <w:t xml:space="preserve"> usaha kecil sebagaimana dimaksud dalam undang-udang ini.</w:t>
      </w:r>
    </w:p>
    <w:p w14:paraId="0BE6DC0D" w14:textId="2E4459F0" w:rsidR="00336AB1" w:rsidRPr="00292B7F" w:rsidRDefault="00336AB1" w:rsidP="00E9317A">
      <w:pPr>
        <w:pStyle w:val="ListParagraph"/>
        <w:numPr>
          <w:ilvl w:val="0"/>
          <w:numId w:val="25"/>
        </w:numPr>
        <w:spacing w:line="480" w:lineRule="auto"/>
        <w:rPr>
          <w:rFonts w:cs="Times New Roman"/>
          <w:szCs w:val="24"/>
        </w:rPr>
      </w:pPr>
      <w:r>
        <w:rPr>
          <w:rFonts w:cs="Times New Roman"/>
          <w:szCs w:val="24"/>
        </w:rPr>
        <w:lastRenderedPageBreak/>
        <w:t>Usaha menengah</w:t>
      </w:r>
      <w:r w:rsidR="00292B7F">
        <w:rPr>
          <w:rFonts w:cs="Times New Roman"/>
          <w:szCs w:val="24"/>
        </w:rPr>
        <w:t>, u</w:t>
      </w:r>
      <w:r w:rsidRPr="00292B7F">
        <w:rPr>
          <w:rFonts w:cs="Times New Roman"/>
          <w:szCs w:val="24"/>
        </w:rPr>
        <w:t>saha ekonomi produktif yang berdiri sendiri yang dilakukan oleh perorangan atau badan usaha ya</w:t>
      </w:r>
      <w:r w:rsidR="00AE2FD9" w:rsidRPr="00292B7F">
        <w:rPr>
          <w:rFonts w:cs="Times New Roman"/>
          <w:szCs w:val="24"/>
        </w:rPr>
        <w:t>ng bukan merupakan anak perusahaan</w:t>
      </w:r>
      <w:r w:rsidRPr="00292B7F">
        <w:rPr>
          <w:rFonts w:cs="Times New Roman"/>
          <w:szCs w:val="24"/>
        </w:rPr>
        <w:t xml:space="preserve"> atau cabang perusahaan yang dimiliki, dikuasai, atau menjadi bagian baik langsung maupun tidak langsung dari usaha kecil atau usaha besar dengan jumlah kekayaan bersih atau hasil penjualan tahunan sebagaimana diatur dalam undang-undang ini. </w:t>
      </w:r>
    </w:p>
    <w:p w14:paraId="09C7B40C" w14:textId="07C6AEA6" w:rsidR="00336AB1" w:rsidRPr="00292B7F" w:rsidRDefault="00336AB1" w:rsidP="00E9317A">
      <w:pPr>
        <w:pStyle w:val="ListParagraph"/>
        <w:numPr>
          <w:ilvl w:val="0"/>
          <w:numId w:val="25"/>
        </w:numPr>
        <w:spacing w:line="480" w:lineRule="auto"/>
        <w:rPr>
          <w:rFonts w:cs="Times New Roman"/>
          <w:szCs w:val="24"/>
        </w:rPr>
      </w:pPr>
      <w:r w:rsidRPr="00336AB1">
        <w:rPr>
          <w:rFonts w:cs="Times New Roman"/>
          <w:szCs w:val="24"/>
        </w:rPr>
        <w:t>Usaha besar</w:t>
      </w:r>
      <w:r w:rsidR="00292B7F">
        <w:rPr>
          <w:rFonts w:cs="Times New Roman"/>
          <w:szCs w:val="24"/>
        </w:rPr>
        <w:t>, u</w:t>
      </w:r>
      <w:r w:rsidRPr="00292B7F">
        <w:rPr>
          <w:rFonts w:cs="Times New Roman"/>
          <w:szCs w:val="24"/>
        </w:rPr>
        <w:t>saha ekonomi produktif yang dilakukan oleh badan usaha dengan kekayaan bersih atau hasil penjualan tahunan lebih besar dari usaha menengah, yang meliputi usaha nasional milik negara atau swasta, usaha patungan, dan usaha asing yang</w:t>
      </w:r>
      <w:r w:rsidR="00AE2FD9" w:rsidRPr="00292B7F">
        <w:rPr>
          <w:rFonts w:cs="Times New Roman"/>
          <w:szCs w:val="24"/>
        </w:rPr>
        <w:t xml:space="preserve"> melakukan kegiatan ekonomi dii</w:t>
      </w:r>
      <w:r w:rsidRPr="00292B7F">
        <w:rPr>
          <w:rFonts w:cs="Times New Roman"/>
          <w:szCs w:val="24"/>
        </w:rPr>
        <w:t>ndonesia</w:t>
      </w:r>
    </w:p>
    <w:p w14:paraId="76966077" w14:textId="77777777" w:rsidR="00631695" w:rsidRDefault="00C64765" w:rsidP="00631695">
      <w:pPr>
        <w:pStyle w:val="ListParagraph"/>
        <w:spacing w:line="480" w:lineRule="auto"/>
        <w:ind w:left="1440" w:firstLine="720"/>
        <w:rPr>
          <w:rFonts w:cs="Times New Roman"/>
          <w:szCs w:val="24"/>
        </w:rPr>
      </w:pPr>
      <w:r>
        <w:rPr>
          <w:rFonts w:cs="Times New Roman"/>
          <w:szCs w:val="24"/>
        </w:rPr>
        <w:t xml:space="preserve">Maka </w:t>
      </w:r>
      <w:r w:rsidR="00336AB1">
        <w:rPr>
          <w:rFonts w:cs="Times New Roman"/>
          <w:szCs w:val="24"/>
        </w:rPr>
        <w:t>t</w:t>
      </w:r>
      <w:r w:rsidR="00225F60" w:rsidRPr="00C44CE5">
        <w:rPr>
          <w:rFonts w:cs="Times New Roman"/>
          <w:szCs w:val="24"/>
        </w:rPr>
        <w:t>otal aset adalah semua sumber daya yang diperoleh oleh perusahaan dari transaksi-transaksi sebelumnya dan diharapkan akan memberikan keuntungan ekonomi bagi perusahaan di masa depan. Perusahaan yang memiliki aset dengan nilai besar atau disebut sebagai perusahaan besar akan mendapatkan lebih banyak perhatian dari para investor, pemerintah, kreditur, maupun para analis ekonomi dibandingkan dengan perusahaan kecil.</w:t>
      </w:r>
      <w:r w:rsidR="00225F60">
        <w:rPr>
          <w:rFonts w:cs="Times New Roman"/>
          <w:szCs w:val="24"/>
        </w:rPr>
        <w:t xml:space="preserve"> </w:t>
      </w:r>
      <w:r w:rsidR="00225F60" w:rsidRPr="00C44CE5">
        <w:rPr>
          <w:rFonts w:cs="Times New Roman"/>
          <w:szCs w:val="24"/>
        </w:rPr>
        <w:t>Oleh karena itu, perusahaan yang besar cenderung lebih banyak mengeluarkan biaya untuk memberikan infor</w:t>
      </w:r>
      <w:r w:rsidR="00AE2FD9">
        <w:rPr>
          <w:rFonts w:cs="Times New Roman"/>
          <w:szCs w:val="24"/>
        </w:rPr>
        <w:t xml:space="preserve">masi yang lebih lengkap sebagai </w:t>
      </w:r>
      <w:r w:rsidR="00225F60" w:rsidRPr="00C44CE5">
        <w:rPr>
          <w:rFonts w:cs="Times New Roman"/>
          <w:szCs w:val="24"/>
        </w:rPr>
        <w:t xml:space="preserve">cara untuk mempertahankan legitimasi perusahaan. Legitimasi perusahaan dapat </w:t>
      </w:r>
      <w:r w:rsidR="00225F60" w:rsidRPr="00C44CE5">
        <w:rPr>
          <w:rFonts w:cs="Times New Roman"/>
          <w:szCs w:val="24"/>
        </w:rPr>
        <w:lastRenderedPageBreak/>
        <w:t>direalisasikan melalui pengungkapan laporan keber</w:t>
      </w:r>
      <w:r w:rsidR="00C47B74">
        <w:rPr>
          <w:rFonts w:cs="Times New Roman"/>
          <w:szCs w:val="24"/>
        </w:rPr>
        <w:t xml:space="preserve">lanjutan. Laporan keberlanjutan </w:t>
      </w:r>
      <w:r w:rsidR="00225F60" w:rsidRPr="00C44CE5">
        <w:rPr>
          <w:rFonts w:cs="Times New Roman"/>
          <w:szCs w:val="24"/>
        </w:rPr>
        <w:t>akan menunjukkan bagaimana tanggung jawab perusahaan atas aktivitas yang telah dilakukan.</w:t>
      </w:r>
    </w:p>
    <w:p w14:paraId="3289CD20" w14:textId="76E8B1B5" w:rsidR="00631695" w:rsidRDefault="00631695" w:rsidP="00E9317A">
      <w:pPr>
        <w:pStyle w:val="ListParagraph"/>
        <w:numPr>
          <w:ilvl w:val="0"/>
          <w:numId w:val="13"/>
        </w:numPr>
        <w:spacing w:line="480" w:lineRule="auto"/>
        <w:ind w:left="1418"/>
        <w:rPr>
          <w:rFonts w:cs="Times New Roman"/>
          <w:szCs w:val="24"/>
        </w:rPr>
      </w:pPr>
      <w:r w:rsidRPr="00631695">
        <w:rPr>
          <w:rFonts w:cs="Times New Roman"/>
          <w:szCs w:val="24"/>
        </w:rPr>
        <w:t xml:space="preserve">Profitabilitas </w:t>
      </w:r>
    </w:p>
    <w:p w14:paraId="57F6568D" w14:textId="4E5840C6" w:rsidR="00631695" w:rsidRDefault="00631695" w:rsidP="00F93F09">
      <w:pPr>
        <w:pStyle w:val="ListParagraph"/>
        <w:spacing w:line="480" w:lineRule="auto"/>
        <w:ind w:left="1440" w:firstLine="720"/>
        <w:rPr>
          <w:rFonts w:cs="Times New Roman"/>
          <w:szCs w:val="24"/>
        </w:rPr>
      </w:pPr>
      <w:r>
        <w:rPr>
          <w:rFonts w:cs="Times New Roman"/>
          <w:szCs w:val="24"/>
        </w:rPr>
        <w:t>P</w:t>
      </w:r>
      <w:r w:rsidRPr="00631695">
        <w:rPr>
          <w:rFonts w:cs="Times New Roman"/>
          <w:szCs w:val="24"/>
        </w:rPr>
        <w:t>rofitabilitas adalah kemampuan suatu perusahaan</w:t>
      </w:r>
      <w:r w:rsidR="00F54D8D">
        <w:rPr>
          <w:rFonts w:cs="Times New Roman"/>
          <w:szCs w:val="24"/>
        </w:rPr>
        <w:t xml:space="preserve"> dalam menghasilkan keuntungan. Profitabilitas juga </w:t>
      </w:r>
      <w:r w:rsidR="00F54D8D" w:rsidRPr="00F54D8D">
        <w:rPr>
          <w:rFonts w:cs="Times New Roman"/>
          <w:szCs w:val="24"/>
        </w:rPr>
        <w:t>menghasilkan laba dengan menggunakan sumber-sumber yang dimiliki seperti aktiva, modal atau penjualan</w:t>
      </w:r>
      <w:r w:rsidR="00916979">
        <w:rPr>
          <w:rFonts w:cs="Times New Roman"/>
          <w:szCs w:val="24"/>
        </w:rPr>
        <w:t xml:space="preserve"> </w:t>
      </w:r>
      <w:r w:rsidR="00916979">
        <w:rPr>
          <w:rFonts w:cs="Times New Roman"/>
          <w:szCs w:val="24"/>
        </w:rPr>
        <w:fldChar w:fldCharType="begin" w:fldLock="1"/>
      </w:r>
      <w:r w:rsidR="004177FE">
        <w:rPr>
          <w:rFonts w:cs="Times New Roman"/>
          <w:szCs w:val="24"/>
        </w:rPr>
        <w:instrText>ADDIN CSL_CITATION {"citationItems":[{"id":"ITEM-1","itemData":{"ISBN":"978-602-470-395-0","author":[{"dropping-particle":"","family":"Siswanto Ely","given":"","non-dropping-particle":"","parse-names":false,"suffix":""}],"id":"ITEM-1","issued":{"date-parts":[["2021"]]},"publisher":"Universitas Negri Malang","publisher-place":"Malang","title":"Manajemen Keuangan Dasar","type":"book"},"locator":"35","uris":["http://www.mendeley.com/documents/?uuid=ebbe54c3-2957-4e82-8f00-e247eaf2cbff"]}],"mendeley":{"formattedCitation":"(Siswanto Ely, 2021, p. 35)","manualFormatting":"(Siswanto Ely, 2021:35)","plainTextFormattedCitation":"(Siswanto Ely, 2021, p. 35)","previouslyFormattedCitation":"(Siswanto Ely, 2021, p. 35)"},"properties":{"noteIndex":0},"schema":"https://github.com/citation-style-language/schema/raw/master/csl-citation.json"}</w:instrText>
      </w:r>
      <w:r w:rsidR="00916979">
        <w:rPr>
          <w:rFonts w:cs="Times New Roman"/>
          <w:szCs w:val="24"/>
        </w:rPr>
        <w:fldChar w:fldCharType="separate"/>
      </w:r>
      <w:r w:rsidR="00916979" w:rsidRPr="00916979">
        <w:rPr>
          <w:rFonts w:cs="Times New Roman"/>
          <w:noProof/>
          <w:szCs w:val="24"/>
        </w:rPr>
        <w:t>(Siswa</w:t>
      </w:r>
      <w:r w:rsidR="004177FE">
        <w:rPr>
          <w:rFonts w:cs="Times New Roman"/>
          <w:noProof/>
          <w:szCs w:val="24"/>
        </w:rPr>
        <w:t>nto Ely, 2021:</w:t>
      </w:r>
      <w:r w:rsidR="00916979" w:rsidRPr="00916979">
        <w:rPr>
          <w:rFonts w:cs="Times New Roman"/>
          <w:noProof/>
          <w:szCs w:val="24"/>
        </w:rPr>
        <w:t>35)</w:t>
      </w:r>
      <w:r w:rsidR="00916979">
        <w:rPr>
          <w:rFonts w:cs="Times New Roman"/>
          <w:szCs w:val="24"/>
        </w:rPr>
        <w:fldChar w:fldCharType="end"/>
      </w:r>
      <w:r w:rsidR="00F54D8D" w:rsidRPr="00F54D8D">
        <w:rPr>
          <w:rFonts w:cs="Times New Roman"/>
          <w:szCs w:val="24"/>
        </w:rPr>
        <w:t xml:space="preserve">. </w:t>
      </w:r>
      <w:r w:rsidRPr="00631695">
        <w:rPr>
          <w:rFonts w:cs="Times New Roman"/>
          <w:szCs w:val="24"/>
        </w:rPr>
        <w:t>Semakin tinggi suatu profitabilitas, maka semakin tinggi juga efisiensi perusahaan dalam memanfaatkan fasilitas perusah</w:t>
      </w:r>
      <w:r>
        <w:rPr>
          <w:rFonts w:cs="Times New Roman"/>
          <w:szCs w:val="24"/>
        </w:rPr>
        <w:t>aan</w:t>
      </w:r>
      <w:r w:rsidRPr="00631695">
        <w:rPr>
          <w:rFonts w:cs="Times New Roman"/>
          <w:szCs w:val="24"/>
        </w:rPr>
        <w:t>. Suatu perusahan dengan sebuah profit yang tinggi akan mampu membuka cabang yang baru, lalu lebih condong memperbesar investasi atau membuka investasi baru terkait dengan perusahaan induknya. Semakin tinggi tingkat profitabilitas pada perusahaan akan semakin tinggi juga pengungkapan info</w:t>
      </w:r>
      <w:r w:rsidR="00347472">
        <w:rPr>
          <w:rFonts w:cs="Times New Roman"/>
          <w:szCs w:val="24"/>
        </w:rPr>
        <w:t>r</w:t>
      </w:r>
      <w:r w:rsidRPr="00631695">
        <w:rPr>
          <w:rFonts w:cs="Times New Roman"/>
          <w:szCs w:val="24"/>
        </w:rPr>
        <w:t>masi sosial yang dilakukan</w:t>
      </w:r>
      <w:r>
        <w:rPr>
          <w:rFonts w:cs="Times New Roman"/>
          <w:szCs w:val="24"/>
        </w:rPr>
        <w:t xml:space="preserve"> </w:t>
      </w:r>
      <w:r w:rsidR="00F93F09">
        <w:rPr>
          <w:rFonts w:cs="Times New Roman"/>
          <w:szCs w:val="24"/>
        </w:rPr>
        <w:fldChar w:fldCharType="begin" w:fldLock="1"/>
      </w:r>
      <w:r w:rsidR="00916979">
        <w:rPr>
          <w:rFonts w:cs="Times New Roman"/>
          <w:szCs w:val="24"/>
        </w:rPr>
        <w:instrText>ADDIN CSL_CITATION {"citationItems":[{"id":"ITEM-1","itemData":{"abstract":"The purpose of this study is to analyze the effect of the characteristics of the company and corporate governance disclosure to sustainability report. The population in this study are all companies listed in Indonesia Stock Exchange in 2010-2013 as many as 422. A number of 8 companies were sampled by using purposive sampling technique. The analytical method used is logistic regression analysis with SPSS 21. Sustainability report is measured by a dummy variable. The results show that companies with profitability and the size of the company’s high affect positively the disclosure to sustainability report. While, institutional ownership, board of commissioners, governance committee and audit committee does not affect the disclosure of sustainability report. Futher studies could observe extensive disclosures as well as the quality of the contents sustainability report to see indicators disclosure in accordance with the Guidelines and the GRI Sustainability Report using the sample of firms with more specific types of companies, such as manufacturing or mining sectors.","author":[{"dropping-particle":"","family":"Pratama","given":"Andri","non-dropping-particle":"","parse-names":false,"suffix":""},{"dropping-particle":"","family":"Yulianto","given":"Agung","non-dropping-particle":"","parse-names":false,"suffix":""}],"container-title":"Accounting Analysisi Journal","id":"ITEM-1","issue":"2","issued":{"date-parts":[["2015"]]},"page":"1-10","title":"Faktor Keuangan dan Corporate Governance sebagai Penentu Pengungkapan sustainability Report","type":"article-journal","volume":"4"},"uris":["http://www.mendeley.com/documents/?uuid=981ee59a-b42a-40d1-b775-19714b3eae3b"]}],"mendeley":{"formattedCitation":"(Pratama &amp; Yulianto, 2015)","plainTextFormattedCitation":"(Pratama &amp; Yulianto, 2015)","previouslyFormattedCitation":"(Pratama &amp; Yulianto, 2015)"},"properties":{"noteIndex":0},"schema":"https://github.com/citation-style-language/schema/raw/master/csl-citation.json"}</w:instrText>
      </w:r>
      <w:r w:rsidR="00F93F09">
        <w:rPr>
          <w:rFonts w:cs="Times New Roman"/>
          <w:szCs w:val="24"/>
        </w:rPr>
        <w:fldChar w:fldCharType="separate"/>
      </w:r>
      <w:r w:rsidR="00F93F09" w:rsidRPr="00F93F09">
        <w:rPr>
          <w:rFonts w:cs="Times New Roman"/>
          <w:noProof/>
          <w:szCs w:val="24"/>
        </w:rPr>
        <w:t>(Pratama &amp; Yulianto, 2015)</w:t>
      </w:r>
      <w:r w:rsidR="00F93F09">
        <w:rPr>
          <w:rFonts w:cs="Times New Roman"/>
          <w:szCs w:val="24"/>
        </w:rPr>
        <w:fldChar w:fldCharType="end"/>
      </w:r>
      <w:r w:rsidR="00F93F09">
        <w:rPr>
          <w:rFonts w:cs="Times New Roman"/>
          <w:szCs w:val="24"/>
        </w:rPr>
        <w:t>.</w:t>
      </w:r>
    </w:p>
    <w:p w14:paraId="06C207F1" w14:textId="7EA2784E" w:rsidR="009D0DCE" w:rsidRDefault="009D0DCE" w:rsidP="00F93F09">
      <w:pPr>
        <w:pStyle w:val="ListParagraph"/>
        <w:spacing w:line="480" w:lineRule="auto"/>
        <w:ind w:left="1440" w:firstLine="720"/>
        <w:rPr>
          <w:rFonts w:cs="Times New Roman"/>
          <w:szCs w:val="24"/>
        </w:rPr>
      </w:pPr>
      <w:r w:rsidRPr="009D0DCE">
        <w:rPr>
          <w:rFonts w:cs="Times New Roman"/>
          <w:szCs w:val="24"/>
        </w:rPr>
        <w:t xml:space="preserve">Profitabilitas </w:t>
      </w:r>
      <w:r w:rsidR="00347472">
        <w:rPr>
          <w:rFonts w:cs="Times New Roman"/>
          <w:szCs w:val="24"/>
        </w:rPr>
        <w:t xml:space="preserve">bisa digunakan pada </w:t>
      </w:r>
      <w:r w:rsidRPr="009D0DCE">
        <w:rPr>
          <w:rFonts w:cs="Times New Roman"/>
          <w:szCs w:val="24"/>
        </w:rPr>
        <w:t>berbagai komponen yang ada dilaporan keuangan, terutama pada neraca keuangan dan laba rugi. Pengukuran digunakan agar tau berapa periode operasi. Tujuannya supaya bisa dilihat perkembangan perusahaan dalam rentang waktu yang</w:t>
      </w:r>
      <w:r w:rsidR="00347472">
        <w:rPr>
          <w:rFonts w:cs="Times New Roman"/>
          <w:szCs w:val="24"/>
        </w:rPr>
        <w:t xml:space="preserve"> tertentu, entah penurunan</w:t>
      </w:r>
      <w:r w:rsidRPr="009D0DCE">
        <w:rPr>
          <w:rFonts w:cs="Times New Roman"/>
          <w:szCs w:val="24"/>
        </w:rPr>
        <w:t xml:space="preserve"> atau kenaikan, sekaligus mencari penyebab suatu perubahan</w:t>
      </w:r>
      <w:r>
        <w:rPr>
          <w:rFonts w:cs="Times New Roman"/>
          <w:szCs w:val="24"/>
        </w:rPr>
        <w:t xml:space="preserve"> </w:t>
      </w:r>
      <w:r>
        <w:rPr>
          <w:rFonts w:cs="Times New Roman"/>
          <w:szCs w:val="24"/>
        </w:rPr>
        <w:fldChar w:fldCharType="begin" w:fldLock="1"/>
      </w:r>
      <w:r w:rsidR="00C07896">
        <w:rPr>
          <w:rFonts w:cs="Times New Roman"/>
          <w:szCs w:val="24"/>
        </w:rPr>
        <w:instrText>ADDIN CSL_CITATION {"citationItems":[{"id":"ITEM-1","itemData":{"ISBN":"978-602-425-945-7","author":[{"dropping-particle":"","family":"Kasmir","given":"","non-dropping-particle":"","parse-names":false,"suffix":""}],"id":"ITEM-1","issued":{"date-parts":[["2019"]]},"publisher":"raja grafindo persada","publisher-place":"Depok","title":"Analisis laporan keuangan","type":"book"},"locator":"196","uris":["http://www.mendeley.com/documents/?uuid=7cb1e952-aa3e-4dea-9b17-d7bc26179cf0"]}],"mendeley":{"formattedCitation":"(Kasmir, 2019, p. 196)","manualFormatting":"(Kasmir, 2019:196)","plainTextFormattedCitation":"(Kasmir, 2019, p. 196)","previouslyFormattedCitation":"(Kasmir, 2019, p. 196)"},"properties":{"noteIndex":0},"schema":"https://github.com/citation-style-language/schema/raw/master/csl-citation.json"}</w:instrText>
      </w:r>
      <w:r>
        <w:rPr>
          <w:rFonts w:cs="Times New Roman"/>
          <w:szCs w:val="24"/>
        </w:rPr>
        <w:fldChar w:fldCharType="separate"/>
      </w:r>
      <w:r w:rsidR="00C07896">
        <w:rPr>
          <w:rFonts w:cs="Times New Roman"/>
          <w:noProof/>
          <w:szCs w:val="24"/>
        </w:rPr>
        <w:t>(Kasmir, 2019:</w:t>
      </w:r>
      <w:r w:rsidRPr="009D0DCE">
        <w:rPr>
          <w:rFonts w:cs="Times New Roman"/>
          <w:noProof/>
          <w:szCs w:val="24"/>
        </w:rPr>
        <w:t>196)</w:t>
      </w:r>
      <w:r>
        <w:rPr>
          <w:rFonts w:cs="Times New Roman"/>
          <w:szCs w:val="24"/>
        </w:rPr>
        <w:fldChar w:fldCharType="end"/>
      </w:r>
    </w:p>
    <w:p w14:paraId="6C0A722E" w14:textId="69923296" w:rsidR="009D0DCE" w:rsidRDefault="009D0DCE" w:rsidP="009D0DCE">
      <w:pPr>
        <w:pStyle w:val="ListParagraph"/>
        <w:spacing w:line="480" w:lineRule="auto"/>
        <w:ind w:left="1440"/>
        <w:rPr>
          <w:rFonts w:cs="Times New Roman"/>
          <w:szCs w:val="24"/>
        </w:rPr>
      </w:pPr>
      <w:r>
        <w:rPr>
          <w:rFonts w:cs="Times New Roman"/>
          <w:szCs w:val="24"/>
        </w:rPr>
        <w:lastRenderedPageBreak/>
        <w:tab/>
      </w:r>
      <w:r>
        <w:rPr>
          <w:rFonts w:cs="Times New Roman"/>
          <w:szCs w:val="24"/>
        </w:rPr>
        <w:fldChar w:fldCharType="begin" w:fldLock="1"/>
      </w:r>
      <w:r w:rsidR="00C07896">
        <w:rPr>
          <w:rFonts w:cs="Times New Roman"/>
          <w:szCs w:val="24"/>
        </w:rPr>
        <w:instrText>ADDIN CSL_CITATION {"citationItems":[{"id":"ITEM-1","itemData":{"ISBN":"978-602-425-945-7","author":[{"dropping-particle":"","family":"Kasmir","given":"","non-dropping-particle":"","parse-names":false,"suffix":""}],"id":"ITEM-1","issued":{"date-parts":[["2019"]]},"publisher":"raja grafindo persada","publisher-place":"Depok","title":"Analisis laporan keuangan","type":"book"},"locator":"199","uris":["http://www.mendeley.com/documents/?uuid=7cb1e952-aa3e-4dea-9b17-d7bc26179cf0"]}],"mendeley":{"formattedCitation":"(Kasmir, 2019, p. 199)","manualFormatting":"Kasmir, (2019:199)","plainTextFormattedCitation":"(Kasmir, 2019, p. 199)","previouslyFormattedCitation":"(Kasmir, 2019, p. 199)"},"properties":{"noteIndex":0},"schema":"https://github.com/citation-style-language/schema/raw/master/csl-citation.json"}</w:instrText>
      </w:r>
      <w:r>
        <w:rPr>
          <w:rFonts w:cs="Times New Roman"/>
          <w:szCs w:val="24"/>
        </w:rPr>
        <w:fldChar w:fldCharType="separate"/>
      </w:r>
      <w:r w:rsidR="00C07896">
        <w:rPr>
          <w:rFonts w:cs="Times New Roman"/>
          <w:noProof/>
          <w:szCs w:val="24"/>
        </w:rPr>
        <w:t>Kasmir, (2019:</w:t>
      </w:r>
      <w:r w:rsidRPr="009D0DCE">
        <w:rPr>
          <w:rFonts w:cs="Times New Roman"/>
          <w:noProof/>
          <w:szCs w:val="24"/>
        </w:rPr>
        <w:t>199)</w:t>
      </w:r>
      <w:r>
        <w:rPr>
          <w:rFonts w:cs="Times New Roman"/>
          <w:szCs w:val="24"/>
        </w:rPr>
        <w:fldChar w:fldCharType="end"/>
      </w:r>
      <w:r>
        <w:rPr>
          <w:rFonts w:cs="Times New Roman"/>
          <w:szCs w:val="24"/>
        </w:rPr>
        <w:t xml:space="preserve"> </w:t>
      </w:r>
      <w:r w:rsidR="00916979" w:rsidRPr="00916979">
        <w:rPr>
          <w:rFonts w:cs="Times New Roman"/>
          <w:szCs w:val="24"/>
        </w:rPr>
        <w:t>menjelaskan</w:t>
      </w:r>
      <w:r>
        <w:rPr>
          <w:rFonts w:cs="Times New Roman"/>
          <w:szCs w:val="24"/>
        </w:rPr>
        <w:t xml:space="preserve"> mengenai</w:t>
      </w:r>
      <w:r w:rsidR="00916979" w:rsidRPr="00916979">
        <w:rPr>
          <w:rFonts w:cs="Times New Roman"/>
          <w:szCs w:val="24"/>
        </w:rPr>
        <w:t xml:space="preserve"> tujuan penggunaan rasio profitabilitas bagi perusahaan maupun bagi piha</w:t>
      </w:r>
      <w:r>
        <w:rPr>
          <w:rFonts w:cs="Times New Roman"/>
          <w:szCs w:val="24"/>
        </w:rPr>
        <w:t>k luar perusahaan, antara lain:</w:t>
      </w:r>
    </w:p>
    <w:p w14:paraId="5BC1C9F7" w14:textId="77777777" w:rsidR="009D0DCE" w:rsidRDefault="00916979" w:rsidP="009D0DCE">
      <w:pPr>
        <w:pStyle w:val="ListParagraph"/>
        <w:spacing w:line="480" w:lineRule="auto"/>
        <w:ind w:left="1440"/>
        <w:rPr>
          <w:rFonts w:cs="Times New Roman"/>
          <w:szCs w:val="24"/>
        </w:rPr>
      </w:pPr>
      <w:r w:rsidRPr="00916979">
        <w:rPr>
          <w:rFonts w:cs="Times New Roman"/>
          <w:szCs w:val="24"/>
        </w:rPr>
        <w:t>a. Untuk mengukur atau menghitung laba yang diperoleh perusah</w:t>
      </w:r>
      <w:r w:rsidR="009D0DCE">
        <w:rPr>
          <w:rFonts w:cs="Times New Roman"/>
          <w:szCs w:val="24"/>
        </w:rPr>
        <w:t>aan dalam satu periode tertentu.</w:t>
      </w:r>
    </w:p>
    <w:p w14:paraId="197F2D10" w14:textId="77777777" w:rsidR="009D0DCE" w:rsidRDefault="00916979" w:rsidP="009D0DCE">
      <w:pPr>
        <w:pStyle w:val="ListParagraph"/>
        <w:spacing w:line="480" w:lineRule="auto"/>
        <w:ind w:left="1440"/>
        <w:rPr>
          <w:rFonts w:cs="Times New Roman"/>
          <w:szCs w:val="24"/>
        </w:rPr>
      </w:pPr>
      <w:r w:rsidRPr="00916979">
        <w:rPr>
          <w:rFonts w:cs="Times New Roman"/>
          <w:szCs w:val="24"/>
        </w:rPr>
        <w:t xml:space="preserve"> b. Untuk menilai posisi laba perusahaan tahun sebelumnya dengan tahun sekarang. </w:t>
      </w:r>
    </w:p>
    <w:p w14:paraId="489F80AC" w14:textId="77777777" w:rsidR="009D0DCE" w:rsidRDefault="00916979" w:rsidP="009D0DCE">
      <w:pPr>
        <w:pStyle w:val="ListParagraph"/>
        <w:spacing w:line="480" w:lineRule="auto"/>
        <w:ind w:left="1440"/>
        <w:rPr>
          <w:rFonts w:cs="Times New Roman"/>
          <w:szCs w:val="24"/>
        </w:rPr>
      </w:pPr>
      <w:r w:rsidRPr="00916979">
        <w:rPr>
          <w:rFonts w:cs="Times New Roman"/>
          <w:szCs w:val="24"/>
        </w:rPr>
        <w:t xml:space="preserve">c. Untuk menilai perkembangan laba dari waktu ke waktu. </w:t>
      </w:r>
    </w:p>
    <w:p w14:paraId="5A6A4A6E" w14:textId="77777777" w:rsidR="009D0DCE" w:rsidRDefault="00916979" w:rsidP="009D0DCE">
      <w:pPr>
        <w:pStyle w:val="ListParagraph"/>
        <w:spacing w:line="480" w:lineRule="auto"/>
        <w:ind w:left="1440"/>
        <w:rPr>
          <w:rFonts w:cs="Times New Roman"/>
          <w:szCs w:val="24"/>
        </w:rPr>
      </w:pPr>
      <w:r w:rsidRPr="00916979">
        <w:rPr>
          <w:rFonts w:cs="Times New Roman"/>
          <w:szCs w:val="24"/>
        </w:rPr>
        <w:t xml:space="preserve">d. Untuk menilai besarnya laba bersih sesudah pajak dengan modal sendiri. </w:t>
      </w:r>
    </w:p>
    <w:p w14:paraId="6DA98E29" w14:textId="77777777" w:rsidR="009D0DCE" w:rsidRDefault="00916979" w:rsidP="009D0DCE">
      <w:pPr>
        <w:pStyle w:val="ListParagraph"/>
        <w:spacing w:line="480" w:lineRule="auto"/>
        <w:ind w:left="1440"/>
        <w:rPr>
          <w:rFonts w:cs="Times New Roman"/>
          <w:szCs w:val="24"/>
        </w:rPr>
      </w:pPr>
      <w:r w:rsidRPr="00916979">
        <w:rPr>
          <w:rFonts w:cs="Times New Roman"/>
          <w:szCs w:val="24"/>
        </w:rPr>
        <w:t xml:space="preserve">e. Untuk mengukur produktivitas seluruh dana perusahaan yang digunakan baik modal pinjaman maupun modal sendiri. </w:t>
      </w:r>
    </w:p>
    <w:p w14:paraId="41A3724A" w14:textId="5975F34A" w:rsidR="00916979" w:rsidRDefault="00916979" w:rsidP="009D0DCE">
      <w:pPr>
        <w:pStyle w:val="ListParagraph"/>
        <w:spacing w:line="480" w:lineRule="auto"/>
        <w:ind w:left="1440"/>
        <w:rPr>
          <w:rFonts w:cs="Times New Roman"/>
          <w:szCs w:val="24"/>
        </w:rPr>
      </w:pPr>
      <w:r w:rsidRPr="00916979">
        <w:rPr>
          <w:rFonts w:cs="Times New Roman"/>
          <w:szCs w:val="24"/>
        </w:rPr>
        <w:t>f. Untuk mengukur produktivitas dari seluruh dana perusahaan yang digunakan baik modal sendiri.</w:t>
      </w:r>
    </w:p>
    <w:p w14:paraId="4024EBD2" w14:textId="59269F92" w:rsidR="00631695" w:rsidRPr="00347472" w:rsidRDefault="00347472" w:rsidP="00347472">
      <w:pPr>
        <w:pStyle w:val="ListParagraph"/>
        <w:spacing w:line="480" w:lineRule="auto"/>
        <w:ind w:left="1440" w:firstLine="720"/>
        <w:rPr>
          <w:rFonts w:cs="Times New Roman"/>
          <w:szCs w:val="24"/>
        </w:rPr>
      </w:pPr>
      <w:r>
        <w:rPr>
          <w:rFonts w:cs="Times New Roman"/>
          <w:szCs w:val="24"/>
        </w:rPr>
        <w:t>Hasil pengukuran</w:t>
      </w:r>
      <w:r w:rsidR="009D0DCE" w:rsidRPr="009D0DCE">
        <w:rPr>
          <w:rFonts w:cs="Times New Roman"/>
          <w:szCs w:val="24"/>
        </w:rPr>
        <w:t xml:space="preserve"> dapat dijadikan sebuah alat evaluasi kinerja manajemen. Jika berhasil mencapai target yang telah ditentukan, bisa dikata</w:t>
      </w:r>
      <w:r>
        <w:rPr>
          <w:rFonts w:cs="Times New Roman"/>
          <w:szCs w:val="24"/>
        </w:rPr>
        <w:t xml:space="preserve">kan bisa mencapai target untuk </w:t>
      </w:r>
      <w:r w:rsidR="009D0DCE" w:rsidRPr="009D0DCE">
        <w:rPr>
          <w:rFonts w:cs="Times New Roman"/>
          <w:szCs w:val="24"/>
        </w:rPr>
        <w:t>periode atau beberapa periode</w:t>
      </w:r>
      <w:r>
        <w:rPr>
          <w:rFonts w:cs="Times New Roman"/>
          <w:szCs w:val="24"/>
        </w:rPr>
        <w:t xml:space="preserve"> selanjutnya</w:t>
      </w:r>
      <w:r w:rsidR="009D0DCE" w:rsidRPr="009D0DCE">
        <w:rPr>
          <w:rFonts w:cs="Times New Roman"/>
          <w:szCs w:val="24"/>
        </w:rPr>
        <w:t xml:space="preserve">. Akan tetapi sebaliknya jika gagal mencapai target yang telat ditentukan </w:t>
      </w:r>
      <w:r>
        <w:rPr>
          <w:rFonts w:cs="Times New Roman"/>
          <w:szCs w:val="24"/>
        </w:rPr>
        <w:t xml:space="preserve">ini akan menjadi pelajaran </w:t>
      </w:r>
      <w:r w:rsidR="009D0DCE" w:rsidRPr="009D0DCE">
        <w:rPr>
          <w:rFonts w:cs="Times New Roman"/>
          <w:szCs w:val="24"/>
        </w:rPr>
        <w:t>bagi manajemen itu sendiri untuk periode kedepan. Kegagalan yang terjadi harus d</w:t>
      </w:r>
      <w:r>
        <w:rPr>
          <w:rFonts w:cs="Times New Roman"/>
          <w:szCs w:val="24"/>
        </w:rPr>
        <w:t xml:space="preserve">iteliti lagi agar tidak terulang </w:t>
      </w:r>
      <w:r w:rsidR="009D0DCE" w:rsidRPr="009D0DCE">
        <w:rPr>
          <w:rFonts w:cs="Times New Roman"/>
          <w:szCs w:val="24"/>
        </w:rPr>
        <w:t xml:space="preserve">lagii, kegagalan atau keberhasilan bisa dijadikan sebuah patokan untuk bahan perencanaan laba kedepannya. Oleh karena  itu </w:t>
      </w:r>
      <w:r w:rsidR="009D0DCE" w:rsidRPr="009D0DCE">
        <w:rPr>
          <w:rFonts w:cs="Times New Roman"/>
          <w:szCs w:val="24"/>
        </w:rPr>
        <w:lastRenderedPageBreak/>
        <w:t>rasio ini biasa disebut dengan alat ukur kinerja manajemen</w:t>
      </w:r>
      <w:r w:rsidR="009D0DCE">
        <w:rPr>
          <w:rFonts w:cs="Times New Roman"/>
          <w:szCs w:val="24"/>
        </w:rPr>
        <w:t xml:space="preserve"> </w:t>
      </w:r>
      <w:r w:rsidR="009D0DCE">
        <w:rPr>
          <w:rFonts w:cs="Times New Roman"/>
          <w:szCs w:val="24"/>
        </w:rPr>
        <w:fldChar w:fldCharType="begin" w:fldLock="1"/>
      </w:r>
      <w:r w:rsidR="00C07896">
        <w:rPr>
          <w:rFonts w:cs="Times New Roman"/>
          <w:szCs w:val="24"/>
        </w:rPr>
        <w:instrText>ADDIN CSL_CITATION {"citationItems":[{"id":"ITEM-1","itemData":{"ISBN":"978-602-425-945-7","author":[{"dropping-particle":"","family":"Kasmir","given":"","non-dropping-particle":"","parse-names":false,"suffix":""}],"id":"ITEM-1","issued":{"date-parts":[["2019"]]},"publisher":"raja grafindo persada","publisher-place":"Depok","title":"Analisis laporan keuangan","type":"book"},"locator":"199","uris":["http://www.mendeley.com/documents/?uuid=7cb1e952-aa3e-4dea-9b17-d7bc26179cf0"]}],"mendeley":{"formattedCitation":"(Kasmir, 2019, p. 199)","manualFormatting":"(Kasmir, 2019:199)","plainTextFormattedCitation":"(Kasmir, 2019, p. 199)","previouslyFormattedCitation":"(Kasmir, 2019, p. 199)"},"properties":{"noteIndex":0},"schema":"https://github.com/citation-style-language/schema/raw/master/csl-citation.json"}</w:instrText>
      </w:r>
      <w:r w:rsidR="009D0DCE">
        <w:rPr>
          <w:rFonts w:cs="Times New Roman"/>
          <w:szCs w:val="24"/>
        </w:rPr>
        <w:fldChar w:fldCharType="separate"/>
      </w:r>
      <w:r w:rsidR="00C07896">
        <w:rPr>
          <w:rFonts w:cs="Times New Roman"/>
          <w:noProof/>
          <w:szCs w:val="24"/>
        </w:rPr>
        <w:t>(Kasmir, 2019:</w:t>
      </w:r>
      <w:r w:rsidR="009D0DCE" w:rsidRPr="009D0DCE">
        <w:rPr>
          <w:rFonts w:cs="Times New Roman"/>
          <w:noProof/>
          <w:szCs w:val="24"/>
        </w:rPr>
        <w:t>199)</w:t>
      </w:r>
      <w:r w:rsidR="009D0DCE">
        <w:rPr>
          <w:rFonts w:cs="Times New Roman"/>
          <w:szCs w:val="24"/>
        </w:rPr>
        <w:fldChar w:fldCharType="end"/>
      </w:r>
      <w:r w:rsidR="00AD7088">
        <w:rPr>
          <w:rFonts w:cs="Times New Roman"/>
          <w:szCs w:val="24"/>
        </w:rPr>
        <w:t xml:space="preserve">. </w:t>
      </w:r>
    </w:p>
    <w:p w14:paraId="7F5A61A7" w14:textId="5083EAFA" w:rsidR="00225F60" w:rsidRPr="009923FC" w:rsidRDefault="00225F60" w:rsidP="00E9317A">
      <w:pPr>
        <w:pStyle w:val="Heading2"/>
        <w:numPr>
          <w:ilvl w:val="0"/>
          <w:numId w:val="5"/>
        </w:numPr>
        <w:spacing w:line="480" w:lineRule="auto"/>
      </w:pPr>
      <w:bookmarkStart w:id="33" w:name="_Toc170109869"/>
      <w:r w:rsidRPr="009923FC">
        <w:t>Penelitian Terdahulu</w:t>
      </w:r>
      <w:bookmarkEnd w:id="33"/>
      <w:r w:rsidRPr="009923FC">
        <w:t xml:space="preserve"> </w:t>
      </w:r>
    </w:p>
    <w:p w14:paraId="11E9BEE8" w14:textId="77777777" w:rsidR="00852175" w:rsidRDefault="009A30A2" w:rsidP="00852175">
      <w:pPr>
        <w:spacing w:line="480" w:lineRule="auto"/>
        <w:ind w:left="1276" w:firstLine="578"/>
        <w:rPr>
          <w:rFonts w:cs="Times New Roman"/>
          <w:szCs w:val="24"/>
        </w:rPr>
      </w:pPr>
      <w:r>
        <w:rPr>
          <w:rFonts w:cs="Times New Roman"/>
          <w:szCs w:val="24"/>
        </w:rPr>
        <w:t xml:space="preserve"> </w:t>
      </w:r>
      <w:r w:rsidR="00225F60">
        <w:rPr>
          <w:rFonts w:cs="Times New Roman"/>
          <w:szCs w:val="24"/>
        </w:rPr>
        <w:t>Penelitian t</w:t>
      </w:r>
      <w:r w:rsidR="00AE2FD9">
        <w:rPr>
          <w:rFonts w:cs="Times New Roman"/>
          <w:szCs w:val="24"/>
        </w:rPr>
        <w:t>erkait Kemampuan profitabilitas</w:t>
      </w:r>
      <w:r w:rsidR="00225F60">
        <w:rPr>
          <w:rFonts w:cs="Times New Roman"/>
          <w:szCs w:val="24"/>
        </w:rPr>
        <w:t xml:space="preserve"> dalam memoderasi pengaruh leverage, likuditas, dan firm size pada pengungkapan </w:t>
      </w:r>
      <w:r w:rsidR="00AE2FD9">
        <w:rPr>
          <w:rFonts w:cs="Times New Roman"/>
          <w:i/>
          <w:szCs w:val="24"/>
        </w:rPr>
        <w:t>sustainability report</w:t>
      </w:r>
      <w:r w:rsidR="00225F60" w:rsidRPr="005D62AE">
        <w:rPr>
          <w:rFonts w:cs="Times New Roman"/>
          <w:szCs w:val="24"/>
        </w:rPr>
        <w:t xml:space="preserve"> telah diteliti </w:t>
      </w:r>
      <w:r w:rsidR="00225F60">
        <w:rPr>
          <w:rFonts w:cs="Times New Roman"/>
          <w:szCs w:val="24"/>
        </w:rPr>
        <w:t>sebelumnya</w:t>
      </w:r>
      <w:r w:rsidR="00225F60" w:rsidRPr="005D62AE">
        <w:rPr>
          <w:rFonts w:cs="Times New Roman"/>
          <w:szCs w:val="24"/>
        </w:rPr>
        <w:t>. Namun, dengan penelitian sebelumnya dimiliki beberapa perbedaan. Beberapa penelitian sebelumnya yang menjadi sumber dukungan maupun perbandingan dalam penelitian ini.</w:t>
      </w:r>
    </w:p>
    <w:p w14:paraId="337B5380" w14:textId="74C7E940" w:rsidR="00225F60" w:rsidRDefault="00225F60" w:rsidP="00C4490E">
      <w:pPr>
        <w:spacing w:line="480" w:lineRule="auto"/>
        <w:ind w:left="1276" w:firstLine="578"/>
        <w:rPr>
          <w:rFonts w:cs="Times New Roman"/>
          <w:noProof/>
          <w:szCs w:val="24"/>
        </w:rPr>
      </w:pPr>
      <w:r>
        <w:rPr>
          <w:rFonts w:cs="Times New Roman"/>
          <w:szCs w:val="24"/>
        </w:rPr>
        <w:t xml:space="preserve">Penelitian yang dilakukan oleh </w:t>
      </w:r>
      <w:r>
        <w:rPr>
          <w:rFonts w:cs="Times New Roman"/>
          <w:szCs w:val="24"/>
        </w:rPr>
        <w:fldChar w:fldCharType="begin" w:fldLock="1"/>
      </w:r>
      <w:r w:rsidR="00C4490E">
        <w:rPr>
          <w:rFonts w:cs="Times New Roman"/>
          <w:szCs w:val="24"/>
        </w:rPr>
        <w:instrText>ADDIN CSL_CITATION {"citationItems":[{"id":"ITEM-1","itemData":{"author":[{"dropping-particle":"","family":"Putri &amp; Indrayeni","given":"","non-dropping-particle":"","parse-names":false,"suffix":""}],"id":"ITEM-1","issue":"03","issued":{"date-parts":[["2023"]]},"page":"281-290","title":"Pengaruh Profitabilitas , Likuiditas , Dan Ukuran Perusahaan Terhadap Pengungkapan Sustainability Reporting Pada Perusahaan Pertambangan","type":"article-journal","volume":"01"},"uris":["http://www.mendeley.com/documents/?uuid=80eec618-d916-46e7-b6cd-736f02a22357"]}],"mendeley":{"formattedCitation":"(Putri &amp; Indrayeni, 2023)","manualFormatting":"Putri &amp; Indrayeni, (2023)","plainTextFormattedCitation":"(Putri &amp; Indrayeni, 2023)","previouslyFormattedCitation":"(Putri &amp; Indrayeni, 2023)"},"properties":{"noteIndex":0},"schema":"https://github.com/citation-style-language/schema/raw/master/csl-citation.json"}</w:instrText>
      </w:r>
      <w:r>
        <w:rPr>
          <w:rFonts w:cs="Times New Roman"/>
          <w:szCs w:val="24"/>
        </w:rPr>
        <w:fldChar w:fldCharType="separate"/>
      </w:r>
      <w:r w:rsidR="004B6F62" w:rsidRPr="004B6F62">
        <w:rPr>
          <w:rFonts w:cs="Times New Roman"/>
          <w:noProof/>
          <w:szCs w:val="24"/>
        </w:rPr>
        <w:t>Putri &amp; Indrayeni,</w:t>
      </w:r>
      <w:r w:rsidR="00C4490E">
        <w:rPr>
          <w:rFonts w:cs="Times New Roman"/>
          <w:noProof/>
          <w:szCs w:val="24"/>
        </w:rPr>
        <w:t xml:space="preserve"> (</w:t>
      </w:r>
      <w:r w:rsidR="004B6F62" w:rsidRPr="004B6F62">
        <w:rPr>
          <w:rFonts w:cs="Times New Roman"/>
          <w:noProof/>
          <w:szCs w:val="24"/>
        </w:rPr>
        <w:t>2023)</w:t>
      </w:r>
      <w:r>
        <w:rPr>
          <w:rFonts w:cs="Times New Roman"/>
          <w:szCs w:val="24"/>
        </w:rPr>
        <w:fldChar w:fldCharType="end"/>
      </w:r>
      <w:r w:rsidR="00AE2FD9">
        <w:rPr>
          <w:rFonts w:cs="Times New Roman"/>
          <w:szCs w:val="24"/>
        </w:rPr>
        <w:t xml:space="preserve"> yang melakukan</w:t>
      </w:r>
      <w:r>
        <w:rPr>
          <w:rFonts w:cs="Times New Roman"/>
          <w:szCs w:val="24"/>
        </w:rPr>
        <w:t xml:space="preserve"> penelitian dengan tujuan untuk mengetahui pengaruh pengungkapan </w:t>
      </w:r>
      <w:r w:rsidRPr="00C47B74">
        <w:rPr>
          <w:rFonts w:cs="Times New Roman"/>
          <w:i/>
          <w:szCs w:val="24"/>
        </w:rPr>
        <w:t>sustainability reporting</w:t>
      </w:r>
      <w:r>
        <w:rPr>
          <w:rFonts w:cs="Times New Roman"/>
          <w:szCs w:val="24"/>
        </w:rPr>
        <w:t xml:space="preserve"> terhadap perusahan pertambangan dengan menggunakan analisis rege</w:t>
      </w:r>
      <w:r w:rsidR="00AE2FD9">
        <w:rPr>
          <w:rFonts w:cs="Times New Roman"/>
          <w:szCs w:val="24"/>
        </w:rPr>
        <w:t>rsi berganda. Hasil penelitian tersebut menunjukan</w:t>
      </w:r>
      <w:r>
        <w:rPr>
          <w:rFonts w:cs="Times New Roman"/>
          <w:szCs w:val="24"/>
        </w:rPr>
        <w:t xml:space="preserve"> bahwa semua variabel berpengaruh terhadap </w:t>
      </w:r>
      <w:r w:rsidRPr="00C47B74">
        <w:rPr>
          <w:rFonts w:cs="Times New Roman"/>
          <w:i/>
          <w:szCs w:val="24"/>
        </w:rPr>
        <w:t>sustainability reporting.</w:t>
      </w:r>
    </w:p>
    <w:p w14:paraId="1D3F2D9E" w14:textId="0CB4FE6B" w:rsidR="00225F60" w:rsidRPr="00C47B74" w:rsidRDefault="00225F60" w:rsidP="00336AB1">
      <w:pPr>
        <w:spacing w:line="480" w:lineRule="auto"/>
        <w:ind w:left="1276" w:firstLine="578"/>
        <w:rPr>
          <w:rFonts w:cs="Times New Roman"/>
          <w:i/>
          <w:szCs w:val="24"/>
        </w:rPr>
      </w:pPr>
      <w:r>
        <w:rPr>
          <w:rFonts w:cs="Times New Roman"/>
          <w:szCs w:val="24"/>
        </w:rPr>
        <w:t xml:space="preserve">Penelitian yang dilakukan oleh </w:t>
      </w:r>
      <w:r>
        <w:rPr>
          <w:rFonts w:cs="Times New Roman"/>
          <w:szCs w:val="24"/>
        </w:rPr>
        <w:fldChar w:fldCharType="begin" w:fldLock="1"/>
      </w:r>
      <w:r w:rsidR="00C07896">
        <w:rPr>
          <w:rFonts w:cs="Times New Roman"/>
          <w:szCs w:val="24"/>
        </w:rPr>
        <w:instrText>ADDIN CSL_CITATION {"citationItems":[{"id":"ITEM-1","itemData":{"author":[{"dropping-particle":"","family":"Setiawan","given":"Eko","non-dropping-particle":"","parse-names":false,"suffix":""},{"dropping-particle":"","family":"Yuliansyah","given":"Yuliansyah","non-dropping-particle":"","parse-names":false,"suffix":""},{"dropping-particle":"","family":"Gamayuni","given":"Rindu Rika","non-dropping-particle":"","parse-names":false,"suffix":""}],"id":"ITEM-1","issue":"2","issued":{"date-parts":[["2022"]]},"page":"97-111","title":"Pengaruh Profitabilitas dan Likuiditas terhadap Pengungkapan Sustainability Report di Perusahaan yang Terdaftar pada Jakarta Islamic Index ( JII ) ( The Effect of Profitability and Liquidity on Disclosure of Sustainability Reports in Companies Listed on t","type":"article-journal","volume":"1"},"uris":["http://www.mendeley.com/documents/?uuid=f2840867-47d6-4310-bbea-af6c613e1b78"]}],"mendeley":{"formattedCitation":"(Setiawan et al., 2022)","manualFormatting":"Setiawan et al., (2022)","plainTextFormattedCitation":"(Setiawan et al., 2022)","previouslyFormattedCitation":"(Setiawan et al., 2022)"},"properties":{"noteIndex":0},"schema":"https://github.com/citation-style-language/schema/raw/master/csl-citation.json"}</w:instrText>
      </w:r>
      <w:r>
        <w:rPr>
          <w:rFonts w:cs="Times New Roman"/>
          <w:szCs w:val="24"/>
        </w:rPr>
        <w:fldChar w:fldCharType="separate"/>
      </w:r>
      <w:r w:rsidR="00C4490E">
        <w:rPr>
          <w:rFonts w:cs="Times New Roman"/>
          <w:noProof/>
          <w:szCs w:val="24"/>
        </w:rPr>
        <w:t>Setiawan et al</w:t>
      </w:r>
      <w:r w:rsidR="00C07896">
        <w:rPr>
          <w:rFonts w:cs="Times New Roman"/>
          <w:noProof/>
          <w:szCs w:val="24"/>
        </w:rPr>
        <w:t>.</w:t>
      </w:r>
      <w:r w:rsidR="00C4490E">
        <w:rPr>
          <w:rFonts w:cs="Times New Roman"/>
          <w:noProof/>
          <w:szCs w:val="24"/>
        </w:rPr>
        <w:t>, (</w:t>
      </w:r>
      <w:r w:rsidRPr="008E57EA">
        <w:rPr>
          <w:rFonts w:cs="Times New Roman"/>
          <w:noProof/>
          <w:szCs w:val="24"/>
        </w:rPr>
        <w:t>2022)</w:t>
      </w:r>
      <w:r>
        <w:rPr>
          <w:rFonts w:cs="Times New Roman"/>
          <w:szCs w:val="24"/>
        </w:rPr>
        <w:fldChar w:fldCharType="end"/>
      </w:r>
      <w:r>
        <w:rPr>
          <w:rFonts w:cs="Times New Roman"/>
          <w:szCs w:val="24"/>
        </w:rPr>
        <w:t xml:space="preserve"> yang melakukan penelitian dengan tujuan untuk mengetahui pengaruh </w:t>
      </w:r>
      <w:r w:rsidRPr="00C47B74">
        <w:rPr>
          <w:rFonts w:cs="Times New Roman"/>
          <w:i/>
          <w:szCs w:val="24"/>
        </w:rPr>
        <w:t>sustainability reporting</w:t>
      </w:r>
      <w:r>
        <w:rPr>
          <w:rFonts w:cs="Times New Roman"/>
          <w:szCs w:val="24"/>
        </w:rPr>
        <w:t xml:space="preserve"> terhadap Jakarta Islamic indek (JII) dengan menggunakan teknik analisis regersi. Hasil penelitian menunjukan bahwa variabel independen berpengaruh terhadap </w:t>
      </w:r>
      <w:r w:rsidRPr="00C47B74">
        <w:rPr>
          <w:rFonts w:cs="Times New Roman"/>
          <w:i/>
          <w:szCs w:val="24"/>
        </w:rPr>
        <w:t>sustainability reporting.</w:t>
      </w:r>
    </w:p>
    <w:p w14:paraId="1BC5D141" w14:textId="3EBBC1EF" w:rsidR="00225F60" w:rsidRDefault="00225F60" w:rsidP="00336AB1">
      <w:pPr>
        <w:spacing w:line="480" w:lineRule="auto"/>
        <w:ind w:left="1276" w:firstLine="578"/>
        <w:rPr>
          <w:rFonts w:cs="Times New Roman"/>
          <w:szCs w:val="24"/>
        </w:rPr>
      </w:pPr>
      <w:r>
        <w:rPr>
          <w:rFonts w:cs="Times New Roman"/>
          <w:szCs w:val="24"/>
        </w:rPr>
        <w:lastRenderedPageBreak/>
        <w:t xml:space="preserve">Penelitian yang dilakukan oleh </w:t>
      </w:r>
      <w:r>
        <w:rPr>
          <w:rFonts w:cs="Times New Roman"/>
          <w:szCs w:val="24"/>
        </w:rPr>
        <w:fldChar w:fldCharType="begin" w:fldLock="1"/>
      </w:r>
      <w:r w:rsidR="00C4490E">
        <w:rPr>
          <w:rFonts w:cs="Times New Roman"/>
          <w:szCs w:val="24"/>
        </w:rPr>
        <w:instrText>ADDIN CSL_CITATION {"citationItems":[{"id":"ITEM-1","itemData":{"author":[{"dropping-particle":"","family":"Liana","given":"Siska","non-dropping-particle":"","parse-names":false,"suffix":""},{"dropping-particle":"","family":"Kunci","given":"Kata","non-dropping-particle":"","parse-names":false,"suffix":""}],"id":"ITEM-1","issue":"2","issued":{"date-parts":[["2019"]]},"page":"199-208","title":"Pengaruh Profitabilitas , Leverage , Ukuran Perusahaan , dan Dewan Komisaris Independen terhadap Pengungkapan Sustainability Report","type":"article-journal","volume":"2"},"uris":["http://www.mendeley.com/documents/?uuid=2a74e2be-bf8c-4843-9adf-f6d639a41683"]}],"mendeley":{"formattedCitation":"(Liana &amp; Kunci, 2019)","manualFormatting":"Liana &amp; Kunci, (2019)","plainTextFormattedCitation":"(Liana &amp; Kunci, 2019)","previouslyFormattedCitation":"(Liana &amp; Kunci, 2019)"},"properties":{"noteIndex":0},"schema":"https://github.com/citation-style-language/schema/raw/master/csl-citation.json"}</w:instrText>
      </w:r>
      <w:r>
        <w:rPr>
          <w:rFonts w:cs="Times New Roman"/>
          <w:szCs w:val="24"/>
        </w:rPr>
        <w:fldChar w:fldCharType="separate"/>
      </w:r>
      <w:r w:rsidR="00C4490E">
        <w:rPr>
          <w:rFonts w:cs="Times New Roman"/>
          <w:noProof/>
          <w:szCs w:val="24"/>
        </w:rPr>
        <w:t>Liana &amp; Kunci, (</w:t>
      </w:r>
      <w:r w:rsidRPr="008E57EA">
        <w:rPr>
          <w:rFonts w:cs="Times New Roman"/>
          <w:noProof/>
          <w:szCs w:val="24"/>
        </w:rPr>
        <w:t>2019)</w:t>
      </w:r>
      <w:r>
        <w:rPr>
          <w:rFonts w:cs="Times New Roman"/>
          <w:szCs w:val="24"/>
        </w:rPr>
        <w:fldChar w:fldCharType="end"/>
      </w:r>
      <w:r>
        <w:rPr>
          <w:rFonts w:cs="Times New Roman"/>
          <w:szCs w:val="24"/>
        </w:rPr>
        <w:t xml:space="preserve"> yang melakukan penelitian dengan tujuan untuk mengetahui pengungkapan </w:t>
      </w:r>
      <w:r w:rsidRPr="00C47B74">
        <w:rPr>
          <w:rFonts w:cs="Times New Roman"/>
          <w:i/>
          <w:szCs w:val="24"/>
        </w:rPr>
        <w:t>sustainability reporting</w:t>
      </w:r>
      <w:r>
        <w:rPr>
          <w:rFonts w:cs="Times New Roman"/>
          <w:szCs w:val="24"/>
        </w:rPr>
        <w:t xml:space="preserve"> dengan menggunakan metode deskriptif. Hasil penelitian ini menunjukan bahwa semua variabel independ</w:t>
      </w:r>
      <w:r w:rsidR="003655E3">
        <w:rPr>
          <w:rFonts w:cs="Times New Roman"/>
          <w:szCs w:val="24"/>
        </w:rPr>
        <w:t xml:space="preserve">en berpengaruh signifikan pada </w:t>
      </w:r>
      <w:r>
        <w:rPr>
          <w:rFonts w:cs="Times New Roman"/>
          <w:szCs w:val="24"/>
        </w:rPr>
        <w:t xml:space="preserve">pengungkapan </w:t>
      </w:r>
      <w:r w:rsidRPr="00C47B74">
        <w:rPr>
          <w:rFonts w:cs="Times New Roman"/>
          <w:i/>
          <w:szCs w:val="24"/>
        </w:rPr>
        <w:t>sustainability reporting.</w:t>
      </w:r>
      <w:r>
        <w:rPr>
          <w:rFonts w:cs="Times New Roman"/>
          <w:szCs w:val="24"/>
        </w:rPr>
        <w:t xml:space="preserve"> </w:t>
      </w:r>
    </w:p>
    <w:p w14:paraId="0EF96FB3" w14:textId="28555C43" w:rsidR="00225F60" w:rsidRDefault="00225F60" w:rsidP="00336AB1">
      <w:pPr>
        <w:spacing w:line="480" w:lineRule="auto"/>
        <w:ind w:left="1276" w:firstLine="578"/>
        <w:rPr>
          <w:rFonts w:cs="Times New Roman"/>
          <w:szCs w:val="24"/>
        </w:rPr>
      </w:pPr>
      <w:r>
        <w:rPr>
          <w:rFonts w:cs="Times New Roman"/>
          <w:szCs w:val="24"/>
        </w:rPr>
        <w:t xml:space="preserve">Penelitian yang dilakukam oleh </w:t>
      </w:r>
      <w:r>
        <w:rPr>
          <w:rFonts w:cs="Times New Roman"/>
          <w:szCs w:val="24"/>
        </w:rPr>
        <w:fldChar w:fldCharType="begin" w:fldLock="1"/>
      </w:r>
      <w:r w:rsidR="00C4490E">
        <w:rPr>
          <w:rFonts w:cs="Times New Roman"/>
          <w:szCs w:val="24"/>
        </w:rPr>
        <w:instrText>ADDIN CSL_CITATION {"citationItems":[{"id":"ITEM-1","itemData":{"author":[{"dropping-particle":"","family":"Apriliyani","given":"Fani","non-dropping-particle":"","parse-names":false,"suffix":""}],"id":"ITEM-1","issue":"4","issued":{"date-parts":[["2022"]]},"title":"Pengaruh ukuran perusahaan,aktivitas perusahaan,produktivitas dan leverage terhadap pengungkapan sustainability report","type":"article-journal","volume":"2"},"uris":["http://www.mendeley.com/documents/?uuid=927581ec-e167-4551-8f3b-c405ba211878"]}],"mendeley":{"formattedCitation":"(Apriliyani, 2022)","manualFormatting":"Apriliyani, (2022)","plainTextFormattedCitation":"(Apriliyani, 2022)","previouslyFormattedCitation":"(Apriliyani, 2022)"},"properties":{"noteIndex":0},"schema":"https://github.com/citation-style-language/schema/raw/master/csl-citation.json"}</w:instrText>
      </w:r>
      <w:r>
        <w:rPr>
          <w:rFonts w:cs="Times New Roman"/>
          <w:szCs w:val="24"/>
        </w:rPr>
        <w:fldChar w:fldCharType="separate"/>
      </w:r>
      <w:r w:rsidRPr="00B4120F">
        <w:rPr>
          <w:rFonts w:cs="Times New Roman"/>
          <w:noProof/>
          <w:szCs w:val="24"/>
        </w:rPr>
        <w:t xml:space="preserve">Apriliyani, </w:t>
      </w:r>
      <w:r w:rsidR="00C4490E">
        <w:rPr>
          <w:rFonts w:cs="Times New Roman"/>
          <w:noProof/>
          <w:szCs w:val="24"/>
        </w:rPr>
        <w:t>(</w:t>
      </w:r>
      <w:r w:rsidRPr="00B4120F">
        <w:rPr>
          <w:rFonts w:cs="Times New Roman"/>
          <w:noProof/>
          <w:szCs w:val="24"/>
        </w:rPr>
        <w:t>2022)</w:t>
      </w:r>
      <w:r>
        <w:rPr>
          <w:rFonts w:cs="Times New Roman"/>
          <w:szCs w:val="24"/>
        </w:rPr>
        <w:fldChar w:fldCharType="end"/>
      </w:r>
      <w:r>
        <w:rPr>
          <w:rFonts w:cs="Times New Roman"/>
          <w:szCs w:val="24"/>
        </w:rPr>
        <w:t xml:space="preserve"> yang melakukan penelitian dengan tujuan untuk mengentahui pengaruh variabel independen terhadap pengungkapan </w:t>
      </w:r>
      <w:r w:rsidRPr="00C47B74">
        <w:rPr>
          <w:rFonts w:cs="Times New Roman"/>
          <w:i/>
          <w:szCs w:val="24"/>
        </w:rPr>
        <w:t>sustainability reporting</w:t>
      </w:r>
      <w:r>
        <w:rPr>
          <w:rFonts w:cs="Times New Roman"/>
          <w:szCs w:val="24"/>
        </w:rPr>
        <w:t xml:space="preserve"> dengan menggunakan metode panel analisis regresi. Hasil penelitian menunjukan bahwa secara simultan variabel independen berpengaruh terhadap </w:t>
      </w:r>
      <w:r w:rsidRPr="00C47B74">
        <w:rPr>
          <w:rFonts w:cs="Times New Roman"/>
          <w:i/>
          <w:szCs w:val="24"/>
        </w:rPr>
        <w:t>sustainability reporting</w:t>
      </w:r>
      <w:r>
        <w:rPr>
          <w:rFonts w:cs="Times New Roman"/>
          <w:szCs w:val="24"/>
        </w:rPr>
        <w:t>.</w:t>
      </w:r>
    </w:p>
    <w:p w14:paraId="123EEBA4" w14:textId="005D09EF" w:rsidR="00225F60" w:rsidRDefault="00225F60" w:rsidP="00336AB1">
      <w:pPr>
        <w:spacing w:line="480" w:lineRule="auto"/>
        <w:ind w:left="1276" w:firstLine="578"/>
        <w:rPr>
          <w:rFonts w:cs="Times New Roman"/>
          <w:szCs w:val="24"/>
        </w:rPr>
      </w:pPr>
      <w:r>
        <w:rPr>
          <w:rFonts w:cs="Times New Roman"/>
          <w:szCs w:val="24"/>
        </w:rPr>
        <w:t xml:space="preserve">Penelitian yang dilakukan oleh </w:t>
      </w:r>
      <w:r>
        <w:rPr>
          <w:rFonts w:cs="Times New Roman"/>
          <w:szCs w:val="24"/>
        </w:rPr>
        <w:fldChar w:fldCharType="begin" w:fldLock="1"/>
      </w:r>
      <w:r w:rsidR="00C4490E">
        <w:rPr>
          <w:rFonts w:cs="Times New Roman"/>
          <w:szCs w:val="24"/>
        </w:rPr>
        <w:instrText>ADDIN CSL_CITATION {"citationItems":[{"id":"ITEM-1","itemData":{"abstract":"This research is meant to obtain empirical evidences about some factors which influence the level of Sustainability Report disclosure. In this research the financial performance is proxy by the Sustainability Report (SR). The research samples have been selected by using purposive sampling method. The data is the documentary data and the source of data has been obtained from the official website i.e. www.idx.co.id, the internal web of the company and the STIESIA Surabaya Invesment Galery of Indonesia Stock Exchange. The data analysis technique has been done by using multiple linear regressions. By using the Goodness of Fit test, it can be stated that profitability, liquidity, leverage, firm size, corporate activity, audit committee, and board of directors are used to explain the variable of Sustainability Report (SR). Moreover, the result of the t test shows that Audit comittee has positive influence to the level of Sustainability Report disclosure and Leverage has negative influence to the level of Sustainability Report disclosure whereas profitability, liquidity, firm size, corporate activity, and board of director do not have any influence to the level of Sustainability Report disclosure.Keywords: Profitability, liquidity, leverage, firm size, corporate activity, audit committee, board of directors, sustainability Report","author":[{"dropping-particle":"","family":"Natalia","given":"Orien","non-dropping-particle":"","parse-names":false,"suffix":""},{"dropping-particle":"","family":"Wahidahwati","given":"","non-dropping-particle":"","parse-names":false,"suffix":""}],"container-title":"Jurnal Ilmu dan Riset Akuntansi","id":"ITEM-1","issue":"11","issued":{"date-parts":[["2016"]]},"page":"1-23","title":"Faktor-Faktor yang Mempengaruhi Tingkat Pengungkapan Sustainability Report","type":"article-journal","volume":"5"},"uris":["http://www.mendeley.com/documents/?uuid=c0838c4c-4821-4312-9069-75b48eae8c37"]}],"mendeley":{"formattedCitation":"(Natalia &amp; Wahidahwati, 2016)","manualFormatting":"Natalia &amp; Wahidahwati, (2016)","plainTextFormattedCitation":"(Natalia &amp; Wahidahwati, 2016)","previouslyFormattedCitation":"(Natalia &amp; Wahidahwati, 2016)"},"properties":{"noteIndex":0},"schema":"https://github.com/citation-style-language/schema/raw/master/csl-citation.json"}</w:instrText>
      </w:r>
      <w:r>
        <w:rPr>
          <w:rFonts w:cs="Times New Roman"/>
          <w:szCs w:val="24"/>
        </w:rPr>
        <w:fldChar w:fldCharType="separate"/>
      </w:r>
      <w:r w:rsidRPr="00B4120F">
        <w:rPr>
          <w:rFonts w:cs="Times New Roman"/>
          <w:noProof/>
          <w:szCs w:val="24"/>
        </w:rPr>
        <w:t xml:space="preserve">Natalia &amp; Wahidahwati, </w:t>
      </w:r>
      <w:r w:rsidR="00C4490E">
        <w:rPr>
          <w:rFonts w:cs="Times New Roman"/>
          <w:noProof/>
          <w:szCs w:val="24"/>
        </w:rPr>
        <w:t>(</w:t>
      </w:r>
      <w:r w:rsidRPr="00B4120F">
        <w:rPr>
          <w:rFonts w:cs="Times New Roman"/>
          <w:noProof/>
          <w:szCs w:val="24"/>
        </w:rPr>
        <w:t>2016)</w:t>
      </w:r>
      <w:r>
        <w:rPr>
          <w:rFonts w:cs="Times New Roman"/>
          <w:szCs w:val="24"/>
        </w:rPr>
        <w:fldChar w:fldCharType="end"/>
      </w:r>
      <w:r>
        <w:rPr>
          <w:rFonts w:cs="Times New Roman"/>
          <w:szCs w:val="24"/>
        </w:rPr>
        <w:t xml:space="preserve"> yang melakuka</w:t>
      </w:r>
      <w:r w:rsidR="00AE2FD9">
        <w:rPr>
          <w:rFonts w:cs="Times New Roman"/>
          <w:szCs w:val="24"/>
        </w:rPr>
        <w:t>n penelitian pengaruh tingkat pe</w:t>
      </w:r>
      <w:r>
        <w:rPr>
          <w:rFonts w:cs="Times New Roman"/>
          <w:szCs w:val="24"/>
        </w:rPr>
        <w:t xml:space="preserve">ngungkapan </w:t>
      </w:r>
      <w:r w:rsidRPr="00C47B74">
        <w:rPr>
          <w:rFonts w:cs="Times New Roman"/>
          <w:i/>
          <w:szCs w:val="24"/>
        </w:rPr>
        <w:t>sustainability reporting</w:t>
      </w:r>
      <w:r>
        <w:rPr>
          <w:rFonts w:cs="Times New Roman"/>
          <w:szCs w:val="24"/>
        </w:rPr>
        <w:t xml:space="preserve"> dengan metode uji asusumsi klasik. Hasil penelitian menunjukan bahwa tidak semua varianel independen berpengaruh terhadap </w:t>
      </w:r>
      <w:r w:rsidR="00AE2FD9">
        <w:rPr>
          <w:rFonts w:cs="Times New Roman"/>
          <w:i/>
          <w:szCs w:val="24"/>
        </w:rPr>
        <w:t>sustai</w:t>
      </w:r>
      <w:r w:rsidRPr="00C47B74">
        <w:rPr>
          <w:rFonts w:cs="Times New Roman"/>
          <w:i/>
          <w:szCs w:val="24"/>
        </w:rPr>
        <w:t>nability reporting</w:t>
      </w:r>
      <w:r>
        <w:rPr>
          <w:rFonts w:cs="Times New Roman"/>
          <w:szCs w:val="24"/>
        </w:rPr>
        <w:t xml:space="preserve">. </w:t>
      </w:r>
    </w:p>
    <w:p w14:paraId="12E29C3E" w14:textId="049F3172" w:rsidR="00225F60" w:rsidRDefault="00225F60" w:rsidP="00336AB1">
      <w:pPr>
        <w:spacing w:line="480" w:lineRule="auto"/>
        <w:ind w:left="1276" w:firstLine="578"/>
        <w:rPr>
          <w:rFonts w:cs="Times New Roman"/>
          <w:szCs w:val="24"/>
        </w:rPr>
      </w:pPr>
      <w:r>
        <w:rPr>
          <w:rFonts w:cs="Times New Roman"/>
          <w:szCs w:val="24"/>
        </w:rPr>
        <w:t xml:space="preserve">Penelitian yang dilakukan oleh </w:t>
      </w:r>
      <w:r w:rsidR="003655E3">
        <w:rPr>
          <w:rFonts w:cs="Times New Roman"/>
          <w:szCs w:val="24"/>
        </w:rPr>
        <w:fldChar w:fldCharType="begin" w:fldLock="1"/>
      </w:r>
      <w:r w:rsidR="00272E2F">
        <w:rPr>
          <w:rFonts w:cs="Times New Roman"/>
          <w:szCs w:val="24"/>
        </w:rPr>
        <w:instrText>ADDIN CSL_CITATION {"citationItems":[{"id":"ITEM-1","itemData":{"author":[{"dropping-particle":"","family":"David","given":"Adinda &amp;","non-dropping-particle":"","parse-names":false,"suffix":""}],"id":"ITEM-1","issued":{"date-parts":[["2023"]]},"title":"PENGARUH PROFITABILITAS DAN UKURAN PERUSAHAAN TERHADAP PENGUNGKAPAN SUSTAINABILITY REPORT","type":"article-journal"},"uris":["http://www.mendeley.com/documents/?uuid=9729a9b1-fd81-43c1-8a12-07b41b438a12"]}],"mendeley":{"formattedCitation":"(David, 2023)","manualFormatting":"David, (2023)","plainTextFormattedCitation":"(David, 2023)","previouslyFormattedCitation":"(David, 2023)"},"properties":{"noteIndex":0},"schema":"https://github.com/citation-style-language/schema/raw/master/csl-citation.json"}</w:instrText>
      </w:r>
      <w:r w:rsidR="003655E3">
        <w:rPr>
          <w:rFonts w:cs="Times New Roman"/>
          <w:szCs w:val="24"/>
        </w:rPr>
        <w:fldChar w:fldCharType="separate"/>
      </w:r>
      <w:r w:rsidR="00C4490E" w:rsidRPr="00C4490E">
        <w:rPr>
          <w:rFonts w:cs="Times New Roman"/>
          <w:noProof/>
          <w:szCs w:val="24"/>
        </w:rPr>
        <w:t xml:space="preserve">David, </w:t>
      </w:r>
      <w:r w:rsidR="00C4490E">
        <w:rPr>
          <w:rFonts w:cs="Times New Roman"/>
          <w:noProof/>
          <w:szCs w:val="24"/>
        </w:rPr>
        <w:t>(</w:t>
      </w:r>
      <w:r w:rsidR="00C4490E" w:rsidRPr="00C4490E">
        <w:rPr>
          <w:rFonts w:cs="Times New Roman"/>
          <w:noProof/>
          <w:szCs w:val="24"/>
        </w:rPr>
        <w:t>2023)</w:t>
      </w:r>
      <w:r w:rsidR="003655E3">
        <w:rPr>
          <w:rFonts w:cs="Times New Roman"/>
          <w:szCs w:val="24"/>
        </w:rPr>
        <w:fldChar w:fldCharType="end"/>
      </w:r>
      <w:r>
        <w:rPr>
          <w:rFonts w:cs="Times New Roman"/>
          <w:szCs w:val="24"/>
        </w:rPr>
        <w:t xml:space="preserve"> </w:t>
      </w:r>
      <w:r w:rsidR="00C4490E">
        <w:rPr>
          <w:rFonts w:cs="Times New Roman"/>
          <w:szCs w:val="24"/>
        </w:rPr>
        <w:t xml:space="preserve">yang </w:t>
      </w:r>
      <w:r>
        <w:rPr>
          <w:rFonts w:cs="Times New Roman"/>
          <w:szCs w:val="24"/>
        </w:rPr>
        <w:t xml:space="preserve">melakukan penelitian dengan tujuan untuk mengetahui pengaruh variabel independen pada pengungkapan </w:t>
      </w:r>
      <w:r w:rsidRPr="00C47B74">
        <w:rPr>
          <w:rFonts w:cs="Times New Roman"/>
          <w:i/>
          <w:szCs w:val="24"/>
        </w:rPr>
        <w:t>sustainability reporting</w:t>
      </w:r>
      <w:r>
        <w:rPr>
          <w:rFonts w:cs="Times New Roman"/>
          <w:szCs w:val="24"/>
        </w:rPr>
        <w:t xml:space="preserve"> dengan metode analisi linier berganda. Hasil penelitian menunjukan bahwa semua variabel </w:t>
      </w:r>
      <w:r>
        <w:rPr>
          <w:rFonts w:cs="Times New Roman"/>
          <w:szCs w:val="24"/>
        </w:rPr>
        <w:lastRenderedPageBreak/>
        <w:t xml:space="preserve">independen berpengaruh positif terhadap pengungkapan </w:t>
      </w:r>
      <w:r w:rsidRPr="00C47B74">
        <w:rPr>
          <w:rFonts w:cs="Times New Roman"/>
          <w:i/>
          <w:szCs w:val="24"/>
        </w:rPr>
        <w:t>sustainability reporting</w:t>
      </w:r>
      <w:r>
        <w:rPr>
          <w:rFonts w:cs="Times New Roman"/>
          <w:szCs w:val="24"/>
        </w:rPr>
        <w:t>.</w:t>
      </w:r>
    </w:p>
    <w:p w14:paraId="1A90A9B4" w14:textId="707B4595" w:rsidR="00225F60" w:rsidRDefault="00225F60" w:rsidP="00336AB1">
      <w:pPr>
        <w:spacing w:line="480" w:lineRule="auto"/>
        <w:ind w:left="1276" w:firstLine="578"/>
        <w:rPr>
          <w:rFonts w:cs="Times New Roman"/>
          <w:szCs w:val="24"/>
        </w:rPr>
      </w:pPr>
      <w:r>
        <w:rPr>
          <w:rFonts w:cs="Times New Roman"/>
          <w:szCs w:val="24"/>
        </w:rPr>
        <w:t>Penelitian yang dilakukan oleh</w:t>
      </w:r>
      <w:r w:rsidR="003655E3">
        <w:rPr>
          <w:rFonts w:cs="Times New Roman"/>
          <w:szCs w:val="24"/>
        </w:rPr>
        <w:t xml:space="preserve"> </w:t>
      </w:r>
      <w:r w:rsidR="002E0BF4">
        <w:rPr>
          <w:rFonts w:cs="Times New Roman"/>
          <w:szCs w:val="24"/>
        </w:rPr>
        <w:fldChar w:fldCharType="begin" w:fldLock="1"/>
      </w:r>
      <w:r w:rsidR="00C07896">
        <w:rPr>
          <w:rFonts w:cs="Times New Roman"/>
          <w:szCs w:val="24"/>
        </w:rPr>
        <w:instrText>ADDIN CSL_CITATION {"citationItems":[{"id":"ITEM-1","itemData":{"author":[{"dropping-particle":"","family":"Afifah","given":"Nadiah","non-dropping-particle":"","parse-names":false,"suffix":""},{"dropping-particle":"","family":"Fujianti","given":"Lailah","non-dropping-particle":"","parse-names":false,"suffix":""},{"dropping-particle":"","family":"Rizky","given":"Yuana","non-dropping-particle":"","parse-names":false,"suffix":""},{"dropping-particle":"","family":"Mandagie","given":"Octaviani","non-dropping-particle":"","parse-names":false,"suffix":""}],"id":"ITEM-1","issue":"1","issued":{"date-parts":[["2022"]]},"page":"19-34","title":"( Studi Empiris Pada Perusahaan Peraih Indonesia Sustainability Reporting Award Yang Terdaftar di BEI Pada Tahun 2015- 2019 )","type":"article-journal","volume":"2"},"uris":["http://www.mendeley.com/documents/?uuid=149b4121-2ec4-4a69-9d81-4a10b484932e"]}],"mendeley":{"formattedCitation":"(Afifah et al., 2022)","manualFormatting":"Afifah et al., (2022)","plainTextFormattedCitation":"(Afifah et al., 2022)","previouslyFormattedCitation":"(Afifah et al., 2022)"},"properties":{"noteIndex":0},"schema":"https://github.com/citation-style-language/schema/raw/master/csl-citation.json"}</w:instrText>
      </w:r>
      <w:r w:rsidR="002E0BF4">
        <w:rPr>
          <w:rFonts w:cs="Times New Roman"/>
          <w:szCs w:val="24"/>
        </w:rPr>
        <w:fldChar w:fldCharType="separate"/>
      </w:r>
      <w:r w:rsidR="00C4490E">
        <w:rPr>
          <w:rFonts w:cs="Times New Roman"/>
          <w:noProof/>
          <w:szCs w:val="24"/>
        </w:rPr>
        <w:t>Afifah et al</w:t>
      </w:r>
      <w:r w:rsidR="00C07896">
        <w:rPr>
          <w:rFonts w:cs="Times New Roman"/>
          <w:noProof/>
          <w:szCs w:val="24"/>
        </w:rPr>
        <w:t>.</w:t>
      </w:r>
      <w:r w:rsidR="00C4490E">
        <w:rPr>
          <w:rFonts w:cs="Times New Roman"/>
          <w:noProof/>
          <w:szCs w:val="24"/>
        </w:rPr>
        <w:t>, (</w:t>
      </w:r>
      <w:r w:rsidR="002E0BF4" w:rsidRPr="002E0BF4">
        <w:rPr>
          <w:rFonts w:cs="Times New Roman"/>
          <w:noProof/>
          <w:szCs w:val="24"/>
        </w:rPr>
        <w:t>2022)</w:t>
      </w:r>
      <w:r w:rsidR="002E0BF4">
        <w:rPr>
          <w:rFonts w:cs="Times New Roman"/>
          <w:szCs w:val="24"/>
        </w:rPr>
        <w:fldChar w:fldCharType="end"/>
      </w:r>
      <w:r w:rsidR="00AE2FD9">
        <w:rPr>
          <w:rFonts w:cs="Times New Roman"/>
          <w:szCs w:val="24"/>
        </w:rPr>
        <w:t xml:space="preserve"> </w:t>
      </w:r>
      <w:r>
        <w:rPr>
          <w:rFonts w:cs="Times New Roman"/>
          <w:szCs w:val="24"/>
        </w:rPr>
        <w:t xml:space="preserve">yang melakukan penelitian terhadap pengungkapan </w:t>
      </w:r>
      <w:r w:rsidRPr="00AE2FD9">
        <w:rPr>
          <w:rFonts w:cs="Times New Roman"/>
          <w:i/>
          <w:szCs w:val="24"/>
        </w:rPr>
        <w:t>sustainability reporting</w:t>
      </w:r>
      <w:r>
        <w:rPr>
          <w:rFonts w:cs="Times New Roman"/>
          <w:szCs w:val="24"/>
        </w:rPr>
        <w:t xml:space="preserve"> terhadap indonesia </w:t>
      </w:r>
      <w:r w:rsidRPr="00AE2FD9">
        <w:rPr>
          <w:rFonts w:cs="Times New Roman"/>
          <w:i/>
          <w:szCs w:val="24"/>
        </w:rPr>
        <w:t>sustainability reporting award</w:t>
      </w:r>
      <w:r>
        <w:rPr>
          <w:rFonts w:cs="Times New Roman"/>
          <w:szCs w:val="24"/>
        </w:rPr>
        <w:t xml:space="preserve"> (ISRA) tahun 2015-2019 dengan metode analisis data regersi linier. Hasil penelitia</w:t>
      </w:r>
      <w:r w:rsidR="003655E3">
        <w:rPr>
          <w:rFonts w:cs="Times New Roman"/>
          <w:szCs w:val="24"/>
        </w:rPr>
        <w:t xml:space="preserve">n menunjukan bahwa tidak semua </w:t>
      </w:r>
      <w:r>
        <w:rPr>
          <w:rFonts w:cs="Times New Roman"/>
          <w:szCs w:val="24"/>
        </w:rPr>
        <w:t xml:space="preserve">varibel independen berpengaruh terhadap </w:t>
      </w:r>
      <w:r w:rsidRPr="00C47B74">
        <w:rPr>
          <w:rFonts w:cs="Times New Roman"/>
          <w:i/>
          <w:szCs w:val="24"/>
        </w:rPr>
        <w:t>sustainability reporting.</w:t>
      </w:r>
    </w:p>
    <w:p w14:paraId="3ACB1431" w14:textId="1B0584D7" w:rsidR="00225F60" w:rsidRPr="00C47B74" w:rsidRDefault="00225F60" w:rsidP="00336AB1">
      <w:pPr>
        <w:spacing w:line="480" w:lineRule="auto"/>
        <w:ind w:left="1276" w:firstLine="578"/>
        <w:rPr>
          <w:rFonts w:cs="Times New Roman"/>
          <w:i/>
          <w:szCs w:val="24"/>
        </w:rPr>
      </w:pPr>
      <w:r>
        <w:rPr>
          <w:rFonts w:cs="Times New Roman"/>
          <w:szCs w:val="24"/>
        </w:rPr>
        <w:t xml:space="preserve">Penelitian yang dilakukan oleh </w:t>
      </w:r>
      <w:r>
        <w:rPr>
          <w:rFonts w:cs="Times New Roman"/>
          <w:szCs w:val="24"/>
        </w:rPr>
        <w:fldChar w:fldCharType="begin" w:fldLock="1"/>
      </w:r>
      <w:r w:rsidR="00E755F5">
        <w:rPr>
          <w:rFonts w:cs="Times New Roman"/>
          <w:szCs w:val="24"/>
        </w:rPr>
        <w:instrText>ADDIN CSL_CITATION {"citationItems":[{"id":"ITEM-1","itemData":{"author":[{"dropping-particle":"","family":"Yohana","given":"Sherly","non-dropping-particle":"","parse-names":false,"suffix":""},{"dropping-particle":"","family":"Suhendah","given":"Rousilita","non-dropping-particle":"","parse-names":false,"suffix":""}],"id":"ITEM-1","issue":"03","issued":{"date-parts":[["2023"]]},"page":"525-545","title":"The Effect Of Profitability , Leverage , And Firm Size On Sustainability Report Disclosure","type":"article-journal","volume":"27"},"uris":["http://www.mendeley.com/documents/?uuid=43ca5266-65fe-4c90-8c83-39ccb41d006f"]}],"mendeley":{"formattedCitation":"(Yohana &amp; Suhendah, 2023)","manualFormatting":"Yohana &amp; Suhendah, (2023)","plainTextFormattedCitation":"(Yohana &amp; Suhendah, 2023)","previouslyFormattedCitation":"(Yohana &amp; Suhendah, 2023)"},"properties":{"noteIndex":0},"schema":"https://github.com/citation-style-language/schema/raw/master/csl-citation.json"}</w:instrText>
      </w:r>
      <w:r>
        <w:rPr>
          <w:rFonts w:cs="Times New Roman"/>
          <w:szCs w:val="24"/>
        </w:rPr>
        <w:fldChar w:fldCharType="separate"/>
      </w:r>
      <w:r w:rsidRPr="00EB1C98">
        <w:rPr>
          <w:rFonts w:cs="Times New Roman"/>
          <w:noProof/>
          <w:szCs w:val="24"/>
        </w:rPr>
        <w:t xml:space="preserve">Yohana &amp; Suhendah, </w:t>
      </w:r>
      <w:r w:rsidR="00E755F5">
        <w:rPr>
          <w:rFonts w:cs="Times New Roman"/>
          <w:noProof/>
          <w:szCs w:val="24"/>
        </w:rPr>
        <w:t>(</w:t>
      </w:r>
      <w:r w:rsidRPr="00EB1C98">
        <w:rPr>
          <w:rFonts w:cs="Times New Roman"/>
          <w:noProof/>
          <w:szCs w:val="24"/>
        </w:rPr>
        <w:t>2023)</w:t>
      </w:r>
      <w:r>
        <w:rPr>
          <w:rFonts w:cs="Times New Roman"/>
          <w:szCs w:val="24"/>
        </w:rPr>
        <w:fldChar w:fldCharType="end"/>
      </w:r>
      <w:r>
        <w:rPr>
          <w:rFonts w:cs="Times New Roman"/>
          <w:szCs w:val="24"/>
        </w:rPr>
        <w:t xml:space="preserve"> yang melakukan penelitian dengan tujuan untuk mengetahui pengungkapan </w:t>
      </w:r>
      <w:r w:rsidRPr="00AE2FD9">
        <w:rPr>
          <w:rFonts w:cs="Times New Roman"/>
          <w:i/>
          <w:szCs w:val="24"/>
        </w:rPr>
        <w:t>sustainability reporting</w:t>
      </w:r>
      <w:r>
        <w:rPr>
          <w:rFonts w:cs="Times New Roman"/>
          <w:szCs w:val="24"/>
        </w:rPr>
        <w:t xml:space="preserve">  terhadap variabel independen metode yang digunakan dengan teknik non-probability. Hasil penelitian menunjukan bahwa variabel independen berpengaruh posistif dan signifikan terhadap </w:t>
      </w:r>
      <w:r w:rsidRPr="00C47B74">
        <w:rPr>
          <w:rFonts w:cs="Times New Roman"/>
          <w:i/>
          <w:szCs w:val="24"/>
        </w:rPr>
        <w:t>sustainability reporting.</w:t>
      </w:r>
    </w:p>
    <w:p w14:paraId="1BD25F50" w14:textId="3D7C03B6" w:rsidR="00225F60" w:rsidRPr="00C47B74" w:rsidRDefault="00225F60" w:rsidP="00336AB1">
      <w:pPr>
        <w:spacing w:line="480" w:lineRule="auto"/>
        <w:ind w:left="1276" w:firstLine="578"/>
        <w:rPr>
          <w:rFonts w:cs="Times New Roman"/>
          <w:i/>
          <w:szCs w:val="24"/>
        </w:rPr>
      </w:pPr>
      <w:r>
        <w:rPr>
          <w:rFonts w:cs="Times New Roman"/>
          <w:szCs w:val="24"/>
        </w:rPr>
        <w:t xml:space="preserve">Penelitian yang dilakukan oleh </w:t>
      </w:r>
      <w:r>
        <w:rPr>
          <w:rFonts w:cs="Times New Roman"/>
          <w:szCs w:val="24"/>
        </w:rPr>
        <w:fldChar w:fldCharType="begin" w:fldLock="1"/>
      </w:r>
      <w:r w:rsidR="00E755F5">
        <w:rPr>
          <w:rFonts w:cs="Times New Roman"/>
          <w:szCs w:val="24"/>
        </w:rPr>
        <w:instrText>ADDIN CSL_CITATION {"citationItems":[{"id":"ITEM-1","itemData":{"DOI":"10.37641/jiakes.v9i3.1209","author":[{"dropping-particle":"","family":"Hermawan","given":"Toni","non-dropping-particle":"","parse-names":false,"suffix":""}],"id":"ITEM-1","issue":"3","issued":{"date-parts":[["2021"]]},"page":"597-604","title":"Pengaruh Likuiditas , Leverage , dan Profitabilitas Terhadap Pengungkapan Sustainability Report","type":"article-journal","volume":"9"},"uris":["http://www.mendeley.com/documents/?uuid=69f910e9-31c9-4f4b-bc1c-ec58cb1c04eb"]}],"mendeley":{"formattedCitation":"(Hermawan, 2021)","manualFormatting":"Hermawan, (2021)","plainTextFormattedCitation":"(Hermawan, 2021)","previouslyFormattedCitation":"(Hermawan, 2021)"},"properties":{"noteIndex":0},"schema":"https://github.com/citation-style-language/schema/raw/master/csl-citation.json"}</w:instrText>
      </w:r>
      <w:r>
        <w:rPr>
          <w:rFonts w:cs="Times New Roman"/>
          <w:szCs w:val="24"/>
        </w:rPr>
        <w:fldChar w:fldCharType="separate"/>
      </w:r>
      <w:r w:rsidR="00E755F5">
        <w:rPr>
          <w:rFonts w:cs="Times New Roman"/>
          <w:noProof/>
          <w:szCs w:val="24"/>
        </w:rPr>
        <w:t>Hermawan, (</w:t>
      </w:r>
      <w:r w:rsidRPr="003A07BC">
        <w:rPr>
          <w:rFonts w:cs="Times New Roman"/>
          <w:noProof/>
          <w:szCs w:val="24"/>
        </w:rPr>
        <w:t>2021)</w:t>
      </w:r>
      <w:r>
        <w:rPr>
          <w:rFonts w:cs="Times New Roman"/>
          <w:szCs w:val="24"/>
        </w:rPr>
        <w:fldChar w:fldCharType="end"/>
      </w:r>
      <w:r>
        <w:rPr>
          <w:rFonts w:cs="Times New Roman"/>
          <w:szCs w:val="24"/>
        </w:rPr>
        <w:t xml:space="preserve"> yang melakukan penelitian pada variabel independen untuk pengungkapan </w:t>
      </w:r>
      <w:r w:rsidRPr="00C47B74">
        <w:rPr>
          <w:rFonts w:cs="Times New Roman"/>
          <w:i/>
          <w:szCs w:val="24"/>
        </w:rPr>
        <w:t>sustainability reporting</w:t>
      </w:r>
      <w:r>
        <w:rPr>
          <w:rFonts w:cs="Times New Roman"/>
          <w:szCs w:val="24"/>
        </w:rPr>
        <w:t xml:space="preserve"> metode yang digunakan regresi linier berganda. Hasil penelitian menunjukan bahwa variabel independen secara simultan berpengaruh terhadap </w:t>
      </w:r>
      <w:r w:rsidRPr="00C47B74">
        <w:rPr>
          <w:rFonts w:cs="Times New Roman"/>
          <w:i/>
          <w:szCs w:val="24"/>
        </w:rPr>
        <w:t>sustainability reporting.</w:t>
      </w:r>
    </w:p>
    <w:p w14:paraId="709F4CC9" w14:textId="3774DDEF" w:rsidR="00225F60" w:rsidRDefault="00225F60" w:rsidP="00336AB1">
      <w:pPr>
        <w:spacing w:line="480" w:lineRule="auto"/>
        <w:ind w:left="1276" w:firstLine="578"/>
        <w:rPr>
          <w:rFonts w:cs="Times New Roman"/>
          <w:szCs w:val="24"/>
        </w:rPr>
      </w:pPr>
      <w:r>
        <w:rPr>
          <w:rFonts w:cs="Times New Roman"/>
          <w:szCs w:val="24"/>
        </w:rPr>
        <w:lastRenderedPageBreak/>
        <w:t xml:space="preserve"> Penelitian yang dilakukan oleh </w:t>
      </w:r>
      <w:r>
        <w:rPr>
          <w:rFonts w:cs="Times New Roman"/>
          <w:szCs w:val="24"/>
        </w:rPr>
        <w:fldChar w:fldCharType="begin" w:fldLock="1"/>
      </w:r>
      <w:r w:rsidR="00E755F5">
        <w:rPr>
          <w:rFonts w:cs="Times New Roman"/>
          <w:szCs w:val="24"/>
        </w:rPr>
        <w:instrText>ADDIN CSL_CITATION {"citationItems":[{"id":"ITEM-1","itemData":{"author":[{"dropping-particle":"","family":"Winda","given":"Dhini","non-dropping-particle":"","parse-names":false,"suffix":""}],"id":"ITEM-1","issue":"2","issued":{"date-parts":[["2020"]]},"page":"197-215","title":"Jurusan Akuntansi, Fakultas Ekonomi, U","type":"article-journal","volume":"18"},"uris":["http://www.mendeley.com/documents/?uuid=f8970fb0-562e-45f4-b1fc-a18ea9be3cd1"]}],"mendeley":{"formattedCitation":"(Winda, 2020)","manualFormatting":"Winda, (2020)","plainTextFormattedCitation":"(Winda, 2020)","previouslyFormattedCitation":"(Winda, 2020)"},"properties":{"noteIndex":0},"schema":"https://github.com/citation-style-language/schema/raw/master/csl-citation.json"}</w:instrText>
      </w:r>
      <w:r>
        <w:rPr>
          <w:rFonts w:cs="Times New Roman"/>
          <w:szCs w:val="24"/>
        </w:rPr>
        <w:fldChar w:fldCharType="separate"/>
      </w:r>
      <w:r w:rsidRPr="004A3642">
        <w:rPr>
          <w:rFonts w:cs="Times New Roman"/>
          <w:noProof/>
          <w:szCs w:val="24"/>
        </w:rPr>
        <w:t xml:space="preserve">Winda, </w:t>
      </w:r>
      <w:r w:rsidR="00E755F5">
        <w:rPr>
          <w:rFonts w:cs="Times New Roman"/>
          <w:noProof/>
          <w:szCs w:val="24"/>
        </w:rPr>
        <w:t>(</w:t>
      </w:r>
      <w:r w:rsidRPr="004A3642">
        <w:rPr>
          <w:rFonts w:cs="Times New Roman"/>
          <w:noProof/>
          <w:szCs w:val="24"/>
        </w:rPr>
        <w:t>2020)</w:t>
      </w:r>
      <w:r>
        <w:rPr>
          <w:rFonts w:cs="Times New Roman"/>
          <w:szCs w:val="24"/>
        </w:rPr>
        <w:fldChar w:fldCharType="end"/>
      </w:r>
      <w:r>
        <w:rPr>
          <w:rFonts w:cs="Times New Roman"/>
          <w:szCs w:val="24"/>
        </w:rPr>
        <w:t xml:space="preserve"> yang melakukan penelitian dengan judul </w:t>
      </w:r>
      <w:r w:rsidRPr="004A3642">
        <w:rPr>
          <w:rFonts w:cs="Times New Roman"/>
          <w:i/>
          <w:szCs w:val="24"/>
        </w:rPr>
        <w:t>The Impact Of Firm Size, Leverage, And Liquidity On Sustainability Report Disclosure With Profitability As Moderating Variable</w:t>
      </w:r>
      <w:r>
        <w:rPr>
          <w:rFonts w:cs="Times New Roman"/>
          <w:i/>
          <w:szCs w:val="24"/>
        </w:rPr>
        <w:t xml:space="preserve"> </w:t>
      </w:r>
      <w:r>
        <w:rPr>
          <w:rFonts w:cs="Times New Roman"/>
          <w:szCs w:val="24"/>
        </w:rPr>
        <w:t>dengan menggunakan analisis regersi moderasi. Hasil penelitian menunjukan bahwa profitabilitas tidak mempengaruhi hubungan var</w:t>
      </w:r>
      <w:r w:rsidR="004A1B61">
        <w:rPr>
          <w:rFonts w:cs="Times New Roman"/>
          <w:szCs w:val="24"/>
        </w:rPr>
        <w:t xml:space="preserve">iabel independen terhadap </w:t>
      </w:r>
      <w:r w:rsidR="004A1B61" w:rsidRPr="00C47B74">
        <w:rPr>
          <w:rFonts w:cs="Times New Roman"/>
          <w:i/>
          <w:szCs w:val="24"/>
        </w:rPr>
        <w:t>susta</w:t>
      </w:r>
      <w:r w:rsidRPr="00C47B74">
        <w:rPr>
          <w:rFonts w:cs="Times New Roman"/>
          <w:i/>
          <w:szCs w:val="24"/>
        </w:rPr>
        <w:t>inabaility reporting</w:t>
      </w:r>
      <w:r>
        <w:rPr>
          <w:rFonts w:cs="Times New Roman"/>
          <w:szCs w:val="24"/>
        </w:rPr>
        <w:t>.</w:t>
      </w:r>
    </w:p>
    <w:p w14:paraId="2A51BB39" w14:textId="40CBA86F" w:rsidR="004A1B61" w:rsidRDefault="004A1B61" w:rsidP="00336AB1">
      <w:pPr>
        <w:spacing w:line="480" w:lineRule="auto"/>
        <w:ind w:left="1276" w:firstLine="578"/>
        <w:rPr>
          <w:rFonts w:cs="Times New Roman"/>
          <w:szCs w:val="24"/>
        </w:rPr>
      </w:pPr>
      <w:r>
        <w:rPr>
          <w:rFonts w:cs="Times New Roman"/>
          <w:szCs w:val="24"/>
        </w:rPr>
        <w:t xml:space="preserve">Penelitian yang dilakukan oleh </w:t>
      </w:r>
      <w:r>
        <w:rPr>
          <w:rFonts w:cs="Times New Roman"/>
          <w:szCs w:val="24"/>
        </w:rPr>
        <w:fldChar w:fldCharType="begin" w:fldLock="1"/>
      </w:r>
      <w:r w:rsidR="00272E2F">
        <w:rPr>
          <w:rFonts w:cs="Times New Roman"/>
          <w:szCs w:val="24"/>
        </w:rPr>
        <w:instrText>ADDIN CSL_CITATION {"citationItems":[{"id":"ITEM-1","itemData":{"DOI":"10.38142/jebd.v1i1.34","ISSN":"2986-2132","abstract":"PurposeThe research aims to determine the effect of financial performance, leverage, good corporate governance and company size on sustainability reports (study of companies listed on the LQ 45 2015 – 2019). Entity business management is currently not only based on economic aspects but also social aspects as the main basis for decision makers. MethodologyThis study aims to determine and analyze the effect of profitability, leverage, institutional ownership, audit committee, independent commissioners, and company size on the sustainability reports of LQ 45 companies listed on the IDX in 2015-2019, so that 85 research samples were determined. Data was processed and analyzed using multiple linear regression. FindingsRelated to sustainability in full and detail in the annual report or make a separate report regarding the company's social and environmental activities in the sustainability report or sustainability reporting. FOR Investors Investment is given to entities engaged in the natural resource management sector. Disclosure of sustainability reports is a consideration because entities that carry out and report corporate social responsibility will undoubtedly be more attractive to investors. After all, this gives legitimacy to the company's good value in the eyes of investors. ImplicationFuture research is expected to use different objects, such as companies in the manufacturing and mining sectors, which are directly correlated with environmental aspects and different indices, for example, SRI-KEHATI, LQ45, Kompas 100, and so on. The different research times and variables are also a suggestion for other researchers—the value of shares, aspects of capital, and other financial performance.","author":[{"dropping-particle":"","family":"NURDIN","given":"Nurdin","non-dropping-particle":"","parse-names":false,"suffix":""},{"dropping-particle":"","family":"RIYADI","given":"Padlah","non-dropping-particle":"","parse-names":false,"suffix":""}],"container-title":"Journal of Entrepreneurial and Business Diversity","id":"ITEM-1","issue":"1","issued":{"date-parts":[["2023"]]},"page":"22-37","title":"The Effect Of Financial Performance, Leverage, Good Corporate Governance And Company Size On The Sustainability Report (Study Of Companies Listed On The IDX, LQ 45 In Year 2015 – 2019)","type":"article-journal","volume":"1"},"uris":["http://www.mendeley.com/documents/?uuid=f2dc1f79-cb8d-49cb-b316-64397fdf345e"]}],"mendeley":{"formattedCitation":"(NURDIN &amp; RIYADI, 2023)","manualFormatting":"Nurdin &amp; Riyadi, (2023)","plainTextFormattedCitation":"(NURDIN &amp; RIYADI, 2023)","previouslyFormattedCitation":"(NURDIN &amp; RIYADI, 2023)"},"properties":{"noteIndex":0},"schema":"https://github.com/citation-style-language/schema/raw/master/csl-citation.json"}</w:instrText>
      </w:r>
      <w:r>
        <w:rPr>
          <w:rFonts w:cs="Times New Roman"/>
          <w:szCs w:val="24"/>
        </w:rPr>
        <w:fldChar w:fldCharType="separate"/>
      </w:r>
      <w:r w:rsidR="00C07896">
        <w:rPr>
          <w:rFonts w:cs="Times New Roman"/>
          <w:noProof/>
          <w:szCs w:val="24"/>
        </w:rPr>
        <w:t>N</w:t>
      </w:r>
      <w:r w:rsidR="00C07896" w:rsidRPr="004A1B61">
        <w:rPr>
          <w:rFonts w:cs="Times New Roman"/>
          <w:noProof/>
          <w:szCs w:val="24"/>
        </w:rPr>
        <w:t>urdin &amp; Riyadi</w:t>
      </w:r>
      <w:r w:rsidRPr="004A1B61">
        <w:rPr>
          <w:rFonts w:cs="Times New Roman"/>
          <w:noProof/>
          <w:szCs w:val="24"/>
        </w:rPr>
        <w:t xml:space="preserve">, </w:t>
      </w:r>
      <w:r w:rsidR="00C07896">
        <w:rPr>
          <w:rFonts w:cs="Times New Roman"/>
          <w:noProof/>
          <w:szCs w:val="24"/>
        </w:rPr>
        <w:t>(</w:t>
      </w:r>
      <w:r w:rsidRPr="004A1B61">
        <w:rPr>
          <w:rFonts w:cs="Times New Roman"/>
          <w:noProof/>
          <w:szCs w:val="24"/>
        </w:rPr>
        <w:t>2023)</w:t>
      </w:r>
      <w:r>
        <w:rPr>
          <w:rFonts w:cs="Times New Roman"/>
          <w:szCs w:val="24"/>
        </w:rPr>
        <w:fldChar w:fldCharType="end"/>
      </w:r>
      <w:r>
        <w:rPr>
          <w:rFonts w:cs="Times New Roman"/>
          <w:szCs w:val="24"/>
        </w:rPr>
        <w:t xml:space="preserve"> yang melakukan penelitian dengan judul </w:t>
      </w:r>
      <w:r w:rsidRPr="004A1B61">
        <w:rPr>
          <w:rFonts w:cs="Times New Roman"/>
          <w:i/>
          <w:szCs w:val="24"/>
        </w:rPr>
        <w:t>Effect of Financial Performance, Leverage, Good Corporate Governance And Company Size on The Sustainability Report (Study Of Companies Listed on the IDX, Lq 45 Year 2015 – 2019)</w:t>
      </w:r>
      <w:r>
        <w:rPr>
          <w:rFonts w:cs="Times New Roman"/>
          <w:i/>
          <w:szCs w:val="24"/>
        </w:rPr>
        <w:t xml:space="preserve"> </w:t>
      </w:r>
      <w:r w:rsidRPr="004A1B61">
        <w:rPr>
          <w:rFonts w:cs="Times New Roman"/>
          <w:szCs w:val="24"/>
        </w:rPr>
        <w:t>dengan menggunakan metode regersi linier berganda. Hasil penelitian secara simult</w:t>
      </w:r>
      <w:r w:rsidR="002E0BF4">
        <w:rPr>
          <w:rFonts w:cs="Times New Roman"/>
          <w:szCs w:val="24"/>
        </w:rPr>
        <w:t xml:space="preserve">an berpengaruh signifikan pada </w:t>
      </w:r>
      <w:r w:rsidRPr="00C47B74">
        <w:rPr>
          <w:rFonts w:cs="Times New Roman"/>
          <w:i/>
          <w:szCs w:val="24"/>
        </w:rPr>
        <w:t>sustainability reporting</w:t>
      </w:r>
      <w:r w:rsidRPr="004A1B61">
        <w:rPr>
          <w:rFonts w:cs="Times New Roman"/>
          <w:szCs w:val="24"/>
        </w:rPr>
        <w:t>.</w:t>
      </w:r>
    </w:p>
    <w:p w14:paraId="33C38180" w14:textId="276CECE5" w:rsidR="00114A58" w:rsidRDefault="00114A58" w:rsidP="00336AB1">
      <w:pPr>
        <w:spacing w:line="480" w:lineRule="auto"/>
        <w:ind w:left="1276" w:firstLine="578"/>
        <w:rPr>
          <w:rFonts w:cs="Times New Roman"/>
          <w:szCs w:val="24"/>
        </w:rPr>
      </w:pPr>
      <w:r>
        <w:rPr>
          <w:rFonts w:cs="Times New Roman"/>
          <w:szCs w:val="24"/>
        </w:rPr>
        <w:t xml:space="preserve">Penelitian yang dilakukan oleh </w:t>
      </w:r>
      <w:r w:rsidR="003655E3">
        <w:rPr>
          <w:rFonts w:cs="Times New Roman"/>
          <w:szCs w:val="24"/>
        </w:rPr>
        <w:fldChar w:fldCharType="begin" w:fldLock="1"/>
      </w:r>
      <w:r w:rsidR="00E755F5">
        <w:rPr>
          <w:rFonts w:cs="Times New Roman"/>
          <w:szCs w:val="24"/>
        </w:rPr>
        <w:instrText>ADDIN CSL_CITATION {"citationItems":[{"id":"ITEM-1","itemData":{"abstract":"This study is to examine the influences of financial performance, size of a firm and corporate governance on the sustainability report disclosure; the selected samples are determined using purposive sampling method. Testing the influence of financial performance, size of a firm and corporate governance on the sustainability report disclosure is the aim, analysis is done by using logistic regression test with the help of SPSS 20.0 software. The result shows that there are 33 firms that meet the target population set with a multiple linear analysis at a 5% level of significance, concludes that these factors have a positive influence on the sustainability report disclosure: a. Profitability Level b. Liquidity While these factors do not have a positive influence on the sustainability report disclosure: a. Firm's Size b. Audit Committee c. Board of Directors","author":[{"dropping-particle":"","family":"Rely","given":"Gilbert","non-dropping-particle":"","parse-names":false,"suffix":""}],"container-title":"Research Journal of Finance and Accounting www.iiste.org ISSN","id":"ITEM-1","issue":"22","issued":{"date-parts":[["2018"]]},"page":"181-193","title":"The Effect Of Financial Performance, Firm Size And Corporate Governance Towards Sustainability Report Disclosures","type":"article-journal","volume":"9"},"uris":["http://www.mendeley.com/documents/?uuid=ddb9975b-5c93-48c5-bcae-a53d49d88641"]}],"mendeley":{"formattedCitation":"(Rely, 2018)","manualFormatting":"Rely, (2018)","plainTextFormattedCitation":"(Rely, 2018)","previouslyFormattedCitation":"(Rely, 2018)"},"properties":{"noteIndex":0},"schema":"https://github.com/citation-style-language/schema/raw/master/csl-citation.json"}</w:instrText>
      </w:r>
      <w:r w:rsidR="003655E3">
        <w:rPr>
          <w:rFonts w:cs="Times New Roman"/>
          <w:szCs w:val="24"/>
        </w:rPr>
        <w:fldChar w:fldCharType="separate"/>
      </w:r>
      <w:r w:rsidR="003655E3" w:rsidRPr="003655E3">
        <w:rPr>
          <w:rFonts w:cs="Times New Roman"/>
          <w:noProof/>
          <w:szCs w:val="24"/>
        </w:rPr>
        <w:t xml:space="preserve">Rely, </w:t>
      </w:r>
      <w:r w:rsidR="00E755F5">
        <w:rPr>
          <w:rFonts w:cs="Times New Roman"/>
          <w:noProof/>
          <w:szCs w:val="24"/>
        </w:rPr>
        <w:t>(</w:t>
      </w:r>
      <w:r w:rsidR="003655E3" w:rsidRPr="003655E3">
        <w:rPr>
          <w:rFonts w:cs="Times New Roman"/>
          <w:noProof/>
          <w:szCs w:val="24"/>
        </w:rPr>
        <w:t>2018)</w:t>
      </w:r>
      <w:r w:rsidR="003655E3">
        <w:rPr>
          <w:rFonts w:cs="Times New Roman"/>
          <w:szCs w:val="24"/>
        </w:rPr>
        <w:fldChar w:fldCharType="end"/>
      </w:r>
      <w:r>
        <w:rPr>
          <w:rFonts w:cs="Times New Roman"/>
          <w:szCs w:val="24"/>
        </w:rPr>
        <w:t xml:space="preserve"> yang melakukan penelitian dengan judul </w:t>
      </w:r>
      <w:r w:rsidR="002E0BF4" w:rsidRPr="002E0BF4">
        <w:rPr>
          <w:rFonts w:cs="Times New Roman"/>
          <w:i/>
          <w:szCs w:val="24"/>
        </w:rPr>
        <w:t xml:space="preserve">The Effect Of Financial Performance, Firm Size And Corporate Governance Towards Sustainability Report Disclosures </w:t>
      </w:r>
      <w:r w:rsidR="002E0BF4">
        <w:rPr>
          <w:rFonts w:cs="Times New Roman"/>
          <w:szCs w:val="24"/>
        </w:rPr>
        <w:t>dengan menggunakan Uji regresi gisltoic</w:t>
      </w:r>
      <w:r w:rsidRPr="00A4407F">
        <w:rPr>
          <w:rFonts w:cs="Times New Roman"/>
          <w:szCs w:val="24"/>
        </w:rPr>
        <w:t xml:space="preserve">. Hasil penelitian menunjukan </w:t>
      </w:r>
      <w:r w:rsidR="002E0BF4">
        <w:rPr>
          <w:rFonts w:cs="Times New Roman"/>
          <w:szCs w:val="24"/>
        </w:rPr>
        <w:t xml:space="preserve">bahwa semua variabel independen mempunyai pengaruh positif </w:t>
      </w:r>
      <w:r w:rsidR="00A4407F" w:rsidRPr="00A4407F">
        <w:rPr>
          <w:rFonts w:cs="Times New Roman"/>
          <w:szCs w:val="24"/>
        </w:rPr>
        <w:t xml:space="preserve">terhadap </w:t>
      </w:r>
      <w:r w:rsidR="00A4407F" w:rsidRPr="00C47B74">
        <w:rPr>
          <w:rFonts w:cs="Times New Roman"/>
          <w:i/>
          <w:szCs w:val="24"/>
        </w:rPr>
        <w:t>sustainability reporting</w:t>
      </w:r>
      <w:r w:rsidR="00A4407F" w:rsidRPr="00A4407F">
        <w:rPr>
          <w:rFonts w:cs="Times New Roman"/>
          <w:szCs w:val="24"/>
        </w:rPr>
        <w:t xml:space="preserve">. </w:t>
      </w:r>
    </w:p>
    <w:p w14:paraId="6E4BD59A" w14:textId="71402C3C" w:rsidR="00A4407F" w:rsidRDefault="00A4407F" w:rsidP="00336AB1">
      <w:pPr>
        <w:spacing w:line="480" w:lineRule="auto"/>
        <w:ind w:left="1276" w:firstLine="578"/>
        <w:rPr>
          <w:rFonts w:cs="Times New Roman"/>
          <w:szCs w:val="24"/>
        </w:rPr>
      </w:pPr>
      <w:r>
        <w:rPr>
          <w:rFonts w:cs="Times New Roman"/>
          <w:szCs w:val="24"/>
        </w:rPr>
        <w:t xml:space="preserve">Penelitian yang dilakukan oleh </w:t>
      </w:r>
      <w:r>
        <w:rPr>
          <w:rFonts w:cs="Times New Roman"/>
          <w:szCs w:val="24"/>
        </w:rPr>
        <w:fldChar w:fldCharType="begin" w:fldLock="1"/>
      </w:r>
      <w:r w:rsidR="00C07896">
        <w:rPr>
          <w:rFonts w:cs="Times New Roman"/>
          <w:szCs w:val="24"/>
        </w:rPr>
        <w:instrText>ADDIN CSL_CITATION {"citationItems":[{"id":"ITEM-1","itemData":{"abstract":"The purpose of this study was to determine the effect of company size, leverage, and environmental performance on the area of sustainability reporting. This research was conducted at companies listed in the LQ45 index. The number of samples taken were 8 companies, using all the company's annual reports and sustainability reports for the 2015-2018 period. The analysis technique used is multiple linear regression analysis. Based on the results of the analysis it was found that company size and environmental performance had a positive and significant effect on the area of sustainability reporting. This shows that the larger the company, the company will report more items on its sustainability reporting and the better the company's environmental performance, the number of items disclosed in the sustainability report will be more. While the leverage variable does not directly influence the sustainability reporting. This research confirms stakeholder theory and legitimacy.","author":[{"dropping-particle":"","family":"Antara","given":"Dewa made Dwi Juni","non-dropping-particle":"","parse-names":false,"suffix":""},{"dropping-particle":"","family":"Putri","given":"G A M Asri Dwija","non-dropping-particle":"","parse-names":false,"suffix":""},{"dropping-particle":"","family":"Ratnadi","given":"Ni Made Dwi","non-dropping-particle":"","parse-names":false,"suffix":""},{"dropping-particle":"","family":"Wirawati","given":"Ni Gusti Putu","non-dropping-particle":"","parse-names":false,"suffix":""}],"container-title":"American Journal of Humanities and Social Sciences Research","id":"ITEM-1","issue":"1","issued":{"date-parts":[["2020"]]},"page":"40-46","title":"Effect of Firm Size, Leverage, and Environmental Performance on Sustainability Reporting","type":"article-journal","volume":"4"},"uris":["http://www.mendeley.com/documents/?uuid=79a01029-f526-4fe0-a524-fd14f29da3cd"]}],"mendeley":{"formattedCitation":"(Antara et al., 2020)","manualFormatting":"Antara et al., (2020)","plainTextFormattedCitation":"(Antara et al., 2020)","previouslyFormattedCitation":"(Antara et al., 2020)"},"properties":{"noteIndex":0},"schema":"https://github.com/citation-style-language/schema/raw/master/csl-citation.json"}</w:instrText>
      </w:r>
      <w:r>
        <w:rPr>
          <w:rFonts w:cs="Times New Roman"/>
          <w:szCs w:val="24"/>
        </w:rPr>
        <w:fldChar w:fldCharType="separate"/>
      </w:r>
      <w:r w:rsidR="00E755F5">
        <w:rPr>
          <w:rFonts w:cs="Times New Roman"/>
          <w:noProof/>
          <w:szCs w:val="24"/>
        </w:rPr>
        <w:t>Antara et al</w:t>
      </w:r>
      <w:r w:rsidR="00C07896">
        <w:rPr>
          <w:rFonts w:cs="Times New Roman"/>
          <w:noProof/>
          <w:szCs w:val="24"/>
        </w:rPr>
        <w:t>.</w:t>
      </w:r>
      <w:r w:rsidRPr="00A4407F">
        <w:rPr>
          <w:rFonts w:cs="Times New Roman"/>
          <w:noProof/>
          <w:szCs w:val="24"/>
        </w:rPr>
        <w:t xml:space="preserve">, </w:t>
      </w:r>
      <w:r w:rsidR="00E755F5">
        <w:rPr>
          <w:rFonts w:cs="Times New Roman"/>
          <w:noProof/>
          <w:szCs w:val="24"/>
        </w:rPr>
        <w:t>(</w:t>
      </w:r>
      <w:r w:rsidRPr="00A4407F">
        <w:rPr>
          <w:rFonts w:cs="Times New Roman"/>
          <w:noProof/>
          <w:szCs w:val="24"/>
        </w:rPr>
        <w:t>2020)</w:t>
      </w:r>
      <w:r>
        <w:rPr>
          <w:rFonts w:cs="Times New Roman"/>
          <w:szCs w:val="24"/>
        </w:rPr>
        <w:fldChar w:fldCharType="end"/>
      </w:r>
      <w:r>
        <w:rPr>
          <w:rFonts w:cs="Times New Roman"/>
          <w:szCs w:val="24"/>
        </w:rPr>
        <w:t xml:space="preserve"> yang melakukan penelitian dengan judul </w:t>
      </w:r>
      <w:r w:rsidRPr="00A4407F">
        <w:rPr>
          <w:rFonts w:cs="Times New Roman"/>
          <w:i/>
          <w:szCs w:val="24"/>
        </w:rPr>
        <w:t xml:space="preserve">Effect of Firm Size, Leverage, and </w:t>
      </w:r>
      <w:r w:rsidRPr="00A4407F">
        <w:rPr>
          <w:rFonts w:cs="Times New Roman"/>
          <w:i/>
          <w:szCs w:val="24"/>
        </w:rPr>
        <w:lastRenderedPageBreak/>
        <w:t>Environmental Performance on Sustainability Reporting</w:t>
      </w:r>
      <w:r>
        <w:rPr>
          <w:rFonts w:cs="Times New Roman"/>
          <w:i/>
          <w:szCs w:val="24"/>
        </w:rPr>
        <w:t xml:space="preserve"> </w:t>
      </w:r>
      <w:r w:rsidRPr="00A4407F">
        <w:rPr>
          <w:rFonts w:cs="Times New Roman"/>
          <w:szCs w:val="24"/>
        </w:rPr>
        <w:t xml:space="preserve">dengan menggunakan analisis regersi linier berganda. Hasil penelitian menunjukan ukuran perusahaan, kinerja lingkungan berpengaruh positif dan signifikan terhadap </w:t>
      </w:r>
      <w:r w:rsidRPr="00C47B74">
        <w:rPr>
          <w:rFonts w:cs="Times New Roman"/>
          <w:i/>
          <w:szCs w:val="24"/>
        </w:rPr>
        <w:t>sustainability reporting</w:t>
      </w:r>
      <w:r w:rsidRPr="00A4407F">
        <w:rPr>
          <w:rFonts w:cs="Times New Roman"/>
          <w:szCs w:val="24"/>
        </w:rPr>
        <w:t xml:space="preserve"> sedangkan leverage tidak berpengaruh terhadap </w:t>
      </w:r>
      <w:r w:rsidRPr="00C47B74">
        <w:rPr>
          <w:rFonts w:cs="Times New Roman"/>
          <w:i/>
          <w:szCs w:val="24"/>
        </w:rPr>
        <w:t>sustainability reporting</w:t>
      </w:r>
      <w:r w:rsidRPr="00A4407F">
        <w:rPr>
          <w:rFonts w:cs="Times New Roman"/>
          <w:szCs w:val="24"/>
        </w:rPr>
        <w:t xml:space="preserve">. </w:t>
      </w:r>
    </w:p>
    <w:p w14:paraId="6E4E676F" w14:textId="61FB1FFF" w:rsidR="00A4407F" w:rsidRDefault="00A4407F" w:rsidP="00336AB1">
      <w:pPr>
        <w:spacing w:line="480" w:lineRule="auto"/>
        <w:ind w:left="1276" w:firstLine="578"/>
        <w:rPr>
          <w:rFonts w:cs="Times New Roman"/>
          <w:i/>
          <w:szCs w:val="24"/>
        </w:rPr>
      </w:pPr>
      <w:r>
        <w:rPr>
          <w:rFonts w:cs="Times New Roman"/>
          <w:szCs w:val="24"/>
        </w:rPr>
        <w:t xml:space="preserve">Penelitian yang dilakukan oleh </w:t>
      </w:r>
      <w:r>
        <w:rPr>
          <w:rFonts w:cs="Times New Roman"/>
          <w:szCs w:val="24"/>
        </w:rPr>
        <w:fldChar w:fldCharType="begin" w:fldLock="1"/>
      </w:r>
      <w:r w:rsidR="00E755F5">
        <w:rPr>
          <w:rFonts w:cs="Times New Roman"/>
          <w:szCs w:val="24"/>
        </w:rPr>
        <w:instrText>ADDIN CSL_CITATION {"citationItems":[{"id":"ITEM-1","itemData":{"abstract":"The main objective of this paper is to empirically investigate the significant effect of sales and firm size on sustainability reporting of oil and gas companies in Nigeria. The population of the paper consists of 24 oil and gas firms playing a major role in the upstream, midstream and downstream of the Nigerian oil and gas sector. Six of the companies were selected to form the sample size of the study for a period of fifteen years, from 2004-2018. Panel regression techniques were utilized to analyzed data obtained from annual accounts and stand-alone reports of the sample companies. The results show that firm characteristics proxied by sales growth and leverage exerts a negative significant effect,whereas, firm size exert a positive significant effect on sustainability reporting and profitability of oil and gas companies in Nigeria. The paper, therefore, recommended oil and gas firms to consider a mixture of common stock, preferred stock and retained earnings as a form of capital structure than given a preference to debt financing.","author":[{"dropping-particle":"","family":"Abdulsalam","given":"Nasirukaoje","non-dropping-particle":"","parse-names":false,"suffix":""},{"dropping-particle":"","family":"Babangida","given":"Mohammed Auwal","non-dropping-particle":"","parse-names":false,"suffix":""}],"container-title":"Quest Journals Journal of Research in Business and Management","id":"ITEM-1","issue":"September","issued":{"date-parts":[["2020"]]},"page":"2347-3002","title":"Effect of Sales and Firm Size on Sustainability Reporting Practice of Oil and Gas Companies in Nigeria","type":"article-journal","volume":"8"},"uris":["http://www.mendeley.com/documents/?uuid=4c14ceef-9b1c-4c90-b482-d5965bde66ad"]}],"mendeley":{"formattedCitation":"(Abdulsalam &amp; Babangida, 2020)","manualFormatting":"Abdulsalam &amp; Babangida, (2020)","plainTextFormattedCitation":"(Abdulsalam &amp; Babangida, 2020)","previouslyFormattedCitation":"(Abdulsalam &amp; Babangida, 2020)"},"properties":{"noteIndex":0},"schema":"https://github.com/citation-style-language/schema/raw/master/csl-citation.json"}</w:instrText>
      </w:r>
      <w:r>
        <w:rPr>
          <w:rFonts w:cs="Times New Roman"/>
          <w:szCs w:val="24"/>
        </w:rPr>
        <w:fldChar w:fldCharType="separate"/>
      </w:r>
      <w:r w:rsidRPr="00A4407F">
        <w:rPr>
          <w:rFonts w:cs="Times New Roman"/>
          <w:noProof/>
          <w:szCs w:val="24"/>
        </w:rPr>
        <w:t xml:space="preserve">Abdulsalam &amp; Babangida, </w:t>
      </w:r>
      <w:r w:rsidR="00E755F5">
        <w:rPr>
          <w:rFonts w:cs="Times New Roman"/>
          <w:noProof/>
          <w:szCs w:val="24"/>
        </w:rPr>
        <w:t>(</w:t>
      </w:r>
      <w:r w:rsidRPr="00A4407F">
        <w:rPr>
          <w:rFonts w:cs="Times New Roman"/>
          <w:noProof/>
          <w:szCs w:val="24"/>
        </w:rPr>
        <w:t>2020)</w:t>
      </w:r>
      <w:r>
        <w:rPr>
          <w:rFonts w:cs="Times New Roman"/>
          <w:szCs w:val="24"/>
        </w:rPr>
        <w:fldChar w:fldCharType="end"/>
      </w:r>
      <w:r>
        <w:rPr>
          <w:rFonts w:cs="Times New Roman"/>
          <w:szCs w:val="24"/>
        </w:rPr>
        <w:t xml:space="preserve"> yang melakukan penelitian dengan judul </w:t>
      </w:r>
      <w:r w:rsidRPr="00A4407F">
        <w:rPr>
          <w:rFonts w:cs="Times New Roman"/>
          <w:i/>
          <w:szCs w:val="24"/>
        </w:rPr>
        <w:t>Effect of Firm Size, Leverage, and Environmental Performance on Sustainability Reporting</w:t>
      </w:r>
      <w:r>
        <w:rPr>
          <w:rFonts w:cs="Times New Roman"/>
          <w:i/>
          <w:szCs w:val="24"/>
        </w:rPr>
        <w:t xml:space="preserve"> </w:t>
      </w:r>
      <w:r w:rsidR="007230DC" w:rsidRPr="007230DC">
        <w:rPr>
          <w:rFonts w:cs="Times New Roman"/>
          <w:szCs w:val="24"/>
        </w:rPr>
        <w:t xml:space="preserve">dengan menggunakan regresi panel. Hasil penelitian menunjukan bahwa leverage berpengaruh negatif sedangkan ukuran perusahaan berpengaruh positif terhadap pelaporan </w:t>
      </w:r>
      <w:r w:rsidR="007230DC" w:rsidRPr="00C47B74">
        <w:rPr>
          <w:rFonts w:cs="Times New Roman"/>
          <w:i/>
          <w:szCs w:val="24"/>
        </w:rPr>
        <w:t>sustainability reporting.</w:t>
      </w:r>
    </w:p>
    <w:p w14:paraId="3DB3605D" w14:textId="3FA70084" w:rsidR="00DE7B90" w:rsidRPr="00C47B74" w:rsidRDefault="00DE7B90" w:rsidP="0064785A">
      <w:pPr>
        <w:spacing w:line="480" w:lineRule="auto"/>
        <w:ind w:left="1276" w:firstLine="578"/>
        <w:rPr>
          <w:rFonts w:cs="Times New Roman"/>
          <w:i/>
          <w:szCs w:val="24"/>
        </w:rPr>
      </w:pPr>
      <w:r>
        <w:rPr>
          <w:rFonts w:cs="Times New Roman"/>
          <w:szCs w:val="24"/>
        </w:rPr>
        <w:t xml:space="preserve">Penelitian yang dilakukan oleh </w:t>
      </w:r>
      <w:r>
        <w:rPr>
          <w:rFonts w:cs="Times New Roman"/>
          <w:szCs w:val="24"/>
        </w:rPr>
        <w:fldChar w:fldCharType="begin" w:fldLock="1"/>
      </w:r>
      <w:r w:rsidR="002970C2">
        <w:rPr>
          <w:rFonts w:cs="Times New Roman"/>
          <w:szCs w:val="24"/>
        </w:rPr>
        <w:instrText>ADDIN CSL_CITATION {"citationItems":[{"id":"ITEM-1","itemData":{"DOI":"10.47191/ijcsrr/v7-i5-29","abstract":"This research aims to analyze the influence of company size, board of directors and leverage on sustainability report disclosure with profitability as a moderating variable in LQ45 companies on the Indonesia Stock Exchange. This research is quantitative research with a causal nature and data collection techniques obtained through the annual reports of LQ45 companies listed on the IDX for the 2018-2022 period. The population in this research is the LQ45 companies on the Indonesia Stock Exchange (IDX), totaling 21 companies. The sampling technique in this research is the purposive sampling method. The analysis technique used is multiple linear regression analysis and moderated regression analysis. The research results show that company size has no effect on sustainability report disclosure. The board of directors has a positive and significant influence on sustainability report disclosure. Leverage has a positive and significant effect on sustainability report disclosure. Profitability is not able to moderate the influence of company size on sustainability report disclosure. Profitability is able to moderate the influence of the board of directors on sustainability report disclosure. Profitability is able to moderate the influence of leverage on sustainability report disclosure.","author":[{"dropping-particle":"","family":"Sitorus","given":"Cindi Imelda","non-dropping-particle":"","parse-names":false,"suffix":""},{"dropping-particle":"","family":"Br. Bukit","given":"Rina","non-dropping-particle":"","parse-names":false,"suffix":""},{"dropping-particle":"","family":"Bulan","given":"Narumondang","non-dropping-particle":"","parse-names":false,"suffix":""}],"container-title":"International Journal of Current Science Research and Review","id":"ITEM-1","issue":"05","issued":{"date-parts":[["2024"]]},"page":"2673-2688","title":"The Influence of Company Size, Board of Directors and Leverage on Sustainability Report Disclosure with Profitability as a Moderation Variable in LQ45 Companies Listed on the Indonesia Stock Exchange","type":"article-journal","volume":"07"},"uris":["http://www.mendeley.com/documents/?uuid=4a2f676d-7d34-4b28-b79c-49c8cfb5bf00"]}],"mendeley":{"formattedCitation":"(Sitorus et al., 2024)","manualFormatting":"Sitorus et al, (2024)","plainTextFormattedCitation":"(Sitorus et al., 2024)","previouslyFormattedCitation":"(Sitorus et al., 2024)"},"properties":{"noteIndex":0},"schema":"https://github.com/citation-style-language/schema/raw/master/csl-citation.json"}</w:instrText>
      </w:r>
      <w:r>
        <w:rPr>
          <w:rFonts w:cs="Times New Roman"/>
          <w:szCs w:val="24"/>
        </w:rPr>
        <w:fldChar w:fldCharType="separate"/>
      </w:r>
      <w:r>
        <w:rPr>
          <w:rFonts w:cs="Times New Roman"/>
          <w:noProof/>
          <w:szCs w:val="24"/>
        </w:rPr>
        <w:t>Sitorus et al</w:t>
      </w:r>
      <w:r w:rsidRPr="00DE7B90">
        <w:rPr>
          <w:rFonts w:cs="Times New Roman"/>
          <w:noProof/>
          <w:szCs w:val="24"/>
        </w:rPr>
        <w:t xml:space="preserve">, </w:t>
      </w:r>
      <w:r>
        <w:rPr>
          <w:rFonts w:cs="Times New Roman"/>
          <w:noProof/>
          <w:szCs w:val="24"/>
        </w:rPr>
        <w:t>(</w:t>
      </w:r>
      <w:r w:rsidRPr="00DE7B90">
        <w:rPr>
          <w:rFonts w:cs="Times New Roman"/>
          <w:noProof/>
          <w:szCs w:val="24"/>
        </w:rPr>
        <w:t>2024)</w:t>
      </w:r>
      <w:r>
        <w:rPr>
          <w:rFonts w:cs="Times New Roman"/>
          <w:szCs w:val="24"/>
        </w:rPr>
        <w:fldChar w:fldCharType="end"/>
      </w:r>
      <w:r>
        <w:rPr>
          <w:rFonts w:cs="Times New Roman"/>
          <w:szCs w:val="24"/>
        </w:rPr>
        <w:t xml:space="preserve"> yang melakukan penelitian dengan judul </w:t>
      </w:r>
      <w:r w:rsidRPr="00DE7B90">
        <w:rPr>
          <w:rFonts w:cs="Times New Roman"/>
          <w:i/>
          <w:szCs w:val="24"/>
        </w:rPr>
        <w:t>The Influence of Company Size, Board of Directors and Leverage on Sustainability Report Disclosure with Profitability as a Moderation Variable in LQ45 Companies Listed on the Indonesia Stock Exchange</w:t>
      </w:r>
      <w:r>
        <w:rPr>
          <w:rFonts w:cs="Times New Roman"/>
          <w:i/>
          <w:szCs w:val="24"/>
        </w:rPr>
        <w:t xml:space="preserve"> </w:t>
      </w:r>
      <w:r>
        <w:rPr>
          <w:rFonts w:cs="Times New Roman"/>
          <w:szCs w:val="24"/>
        </w:rPr>
        <w:t>dengan menggunakan regresi lininer berganda dan analisis regresi moderasi</w:t>
      </w:r>
      <w:r w:rsidRPr="007230DC">
        <w:rPr>
          <w:rFonts w:cs="Times New Roman"/>
          <w:szCs w:val="24"/>
        </w:rPr>
        <w:t>. Hasil penelitian menunjukan bahwa</w:t>
      </w:r>
      <w:r>
        <w:rPr>
          <w:rFonts w:cs="Times New Roman"/>
          <w:szCs w:val="24"/>
        </w:rPr>
        <w:t xml:space="preserve"> ukuran perusahaan tidak berpengaruh sedangkan dewan direksi, </w:t>
      </w:r>
      <w:r w:rsidRPr="00DE7B90">
        <w:rPr>
          <w:rFonts w:cs="Times New Roman"/>
          <w:i/>
          <w:szCs w:val="24"/>
        </w:rPr>
        <w:t>leverage</w:t>
      </w:r>
      <w:r>
        <w:rPr>
          <w:rFonts w:cs="Times New Roman"/>
          <w:szCs w:val="24"/>
        </w:rPr>
        <w:t xml:space="preserve"> berpenaruh terhadap </w:t>
      </w:r>
      <w:r w:rsidRPr="00DE7B90">
        <w:rPr>
          <w:rFonts w:cs="Times New Roman"/>
          <w:i/>
          <w:szCs w:val="24"/>
        </w:rPr>
        <w:t>sustainability report</w:t>
      </w:r>
      <w:r>
        <w:rPr>
          <w:rFonts w:cs="Times New Roman"/>
          <w:i/>
          <w:szCs w:val="24"/>
        </w:rPr>
        <w:t xml:space="preserve"> </w:t>
      </w:r>
      <w:r w:rsidRPr="00DE7B90">
        <w:rPr>
          <w:rFonts w:cs="Times New Roman"/>
          <w:szCs w:val="24"/>
        </w:rPr>
        <w:t>dan</w:t>
      </w:r>
      <w:r>
        <w:rPr>
          <w:rFonts w:cs="Times New Roman"/>
          <w:szCs w:val="24"/>
        </w:rPr>
        <w:t xml:space="preserve"> profitabilitas tidak mamapu memoderasi ukuran perusahaan tetapi prodfitabilitas mampu </w:t>
      </w:r>
      <w:r>
        <w:rPr>
          <w:rFonts w:cs="Times New Roman"/>
          <w:szCs w:val="24"/>
        </w:rPr>
        <w:lastRenderedPageBreak/>
        <w:t xml:space="preserve">memoderasi dewan direksi dan leverage terhadap </w:t>
      </w:r>
      <w:r w:rsidRPr="00C47B74">
        <w:rPr>
          <w:rFonts w:cs="Times New Roman"/>
          <w:i/>
          <w:szCs w:val="24"/>
        </w:rPr>
        <w:t>sustainability reporting.</w:t>
      </w:r>
    </w:p>
    <w:p w14:paraId="4402C01B" w14:textId="06647215" w:rsidR="00225F60" w:rsidRPr="009668F7" w:rsidRDefault="00E7191E" w:rsidP="00E7191E">
      <w:pPr>
        <w:pStyle w:val="Caption"/>
        <w:ind w:left="2160" w:firstLine="720"/>
        <w:rPr>
          <w:color w:val="auto"/>
          <w:sz w:val="24"/>
          <w:szCs w:val="24"/>
        </w:rPr>
      </w:pPr>
      <w:bookmarkStart w:id="34" w:name="_Toc160445921"/>
      <w:bookmarkStart w:id="35" w:name="_Toc165392388"/>
      <w:bookmarkStart w:id="36" w:name="_Toc168999365"/>
      <w:bookmarkEnd w:id="34"/>
      <w:r w:rsidRPr="00E7191E">
        <w:rPr>
          <w:color w:val="auto"/>
          <w:sz w:val="24"/>
          <w:szCs w:val="24"/>
        </w:rPr>
        <w:t xml:space="preserve">Tabel.  </w:t>
      </w:r>
      <w:r w:rsidRPr="00E7191E">
        <w:rPr>
          <w:color w:val="auto"/>
          <w:sz w:val="24"/>
          <w:szCs w:val="24"/>
        </w:rPr>
        <w:fldChar w:fldCharType="begin"/>
      </w:r>
      <w:r w:rsidRPr="00E7191E">
        <w:rPr>
          <w:color w:val="auto"/>
          <w:sz w:val="24"/>
          <w:szCs w:val="24"/>
        </w:rPr>
        <w:instrText xml:space="preserve"> SEQ Tabel._ \* ARABIC </w:instrText>
      </w:r>
      <w:r w:rsidRPr="00E7191E">
        <w:rPr>
          <w:color w:val="auto"/>
          <w:sz w:val="24"/>
          <w:szCs w:val="24"/>
        </w:rPr>
        <w:fldChar w:fldCharType="separate"/>
      </w:r>
      <w:r w:rsidR="0017483D">
        <w:rPr>
          <w:noProof/>
          <w:color w:val="auto"/>
          <w:sz w:val="24"/>
          <w:szCs w:val="24"/>
        </w:rPr>
        <w:t>1</w:t>
      </w:r>
      <w:r w:rsidRPr="00E7191E">
        <w:rPr>
          <w:color w:val="auto"/>
          <w:sz w:val="24"/>
          <w:szCs w:val="24"/>
        </w:rPr>
        <w:fldChar w:fldCharType="end"/>
      </w:r>
      <w:r w:rsidRPr="00E7191E">
        <w:rPr>
          <w:color w:val="auto"/>
          <w:sz w:val="24"/>
          <w:szCs w:val="24"/>
        </w:rPr>
        <w:t xml:space="preserve"> Penelitian </w:t>
      </w:r>
      <w:r w:rsidRPr="009668F7">
        <w:rPr>
          <w:color w:val="auto"/>
          <w:sz w:val="24"/>
          <w:szCs w:val="24"/>
        </w:rPr>
        <w:t>Terdahulu</w:t>
      </w:r>
      <w:bookmarkEnd w:id="35"/>
      <w:bookmarkEnd w:id="36"/>
    </w:p>
    <w:tbl>
      <w:tblPr>
        <w:tblStyle w:val="TableGrid"/>
        <w:tblW w:w="8789" w:type="dxa"/>
        <w:tblInd w:w="-5" w:type="dxa"/>
        <w:tblLayout w:type="fixed"/>
        <w:tblLook w:val="04A0" w:firstRow="1" w:lastRow="0" w:firstColumn="1" w:lastColumn="0" w:noHBand="0" w:noVBand="1"/>
      </w:tblPr>
      <w:tblGrid>
        <w:gridCol w:w="709"/>
        <w:gridCol w:w="1418"/>
        <w:gridCol w:w="1842"/>
        <w:gridCol w:w="1418"/>
        <w:gridCol w:w="1843"/>
        <w:gridCol w:w="1559"/>
      </w:tblGrid>
      <w:tr w:rsidR="00225F60" w:rsidRPr="008329A4" w14:paraId="40425DA6" w14:textId="77777777" w:rsidTr="00E71E93">
        <w:trPr>
          <w:cantSplit/>
          <w:tblHeader/>
        </w:trPr>
        <w:tc>
          <w:tcPr>
            <w:tcW w:w="709" w:type="dxa"/>
          </w:tcPr>
          <w:p w14:paraId="3890B216" w14:textId="77777777" w:rsidR="00225F60" w:rsidRPr="008329A4" w:rsidRDefault="00225F60" w:rsidP="009B694A">
            <w:pPr>
              <w:jc w:val="center"/>
              <w:rPr>
                <w:rFonts w:cs="Times New Roman"/>
                <w:szCs w:val="24"/>
              </w:rPr>
            </w:pPr>
            <w:r>
              <w:rPr>
                <w:rFonts w:cs="Times New Roman"/>
                <w:szCs w:val="24"/>
              </w:rPr>
              <w:t>NO</w:t>
            </w:r>
          </w:p>
        </w:tc>
        <w:tc>
          <w:tcPr>
            <w:tcW w:w="1418" w:type="dxa"/>
          </w:tcPr>
          <w:p w14:paraId="220CCD83" w14:textId="77777777" w:rsidR="00225F60" w:rsidRPr="008329A4" w:rsidRDefault="00225F60" w:rsidP="009B694A">
            <w:pPr>
              <w:jc w:val="center"/>
              <w:rPr>
                <w:rFonts w:cs="Times New Roman"/>
                <w:szCs w:val="24"/>
              </w:rPr>
            </w:pPr>
            <w:r w:rsidRPr="008329A4">
              <w:rPr>
                <w:rFonts w:cs="Times New Roman"/>
                <w:szCs w:val="24"/>
              </w:rPr>
              <w:t>Nama</w:t>
            </w:r>
          </w:p>
          <w:p w14:paraId="6034D40F" w14:textId="77777777" w:rsidR="00225F60" w:rsidRPr="008329A4" w:rsidRDefault="00225F60" w:rsidP="009B694A">
            <w:pPr>
              <w:jc w:val="center"/>
              <w:rPr>
                <w:rFonts w:cs="Times New Roman"/>
                <w:szCs w:val="24"/>
              </w:rPr>
            </w:pPr>
            <w:r w:rsidRPr="008329A4">
              <w:rPr>
                <w:rFonts w:cs="Times New Roman"/>
                <w:szCs w:val="24"/>
              </w:rPr>
              <w:t>Peneliti</w:t>
            </w:r>
          </w:p>
        </w:tc>
        <w:tc>
          <w:tcPr>
            <w:tcW w:w="1842" w:type="dxa"/>
          </w:tcPr>
          <w:p w14:paraId="65B82980" w14:textId="77777777" w:rsidR="00225F60" w:rsidRPr="008329A4" w:rsidRDefault="00225F60" w:rsidP="009B694A">
            <w:pPr>
              <w:jc w:val="center"/>
              <w:rPr>
                <w:rFonts w:cs="Times New Roman"/>
                <w:szCs w:val="24"/>
              </w:rPr>
            </w:pPr>
            <w:r w:rsidRPr="008329A4">
              <w:rPr>
                <w:rFonts w:cs="Times New Roman"/>
                <w:szCs w:val="24"/>
              </w:rPr>
              <w:t>Judul</w:t>
            </w:r>
          </w:p>
          <w:p w14:paraId="651CFC79" w14:textId="77777777" w:rsidR="00225F60" w:rsidRPr="008329A4" w:rsidRDefault="00225F60" w:rsidP="009B694A">
            <w:pPr>
              <w:jc w:val="center"/>
              <w:rPr>
                <w:rFonts w:cs="Times New Roman"/>
                <w:szCs w:val="24"/>
              </w:rPr>
            </w:pPr>
            <w:r w:rsidRPr="008329A4">
              <w:rPr>
                <w:rFonts w:cs="Times New Roman"/>
                <w:szCs w:val="24"/>
              </w:rPr>
              <w:t>Penelitian</w:t>
            </w:r>
          </w:p>
        </w:tc>
        <w:tc>
          <w:tcPr>
            <w:tcW w:w="1418" w:type="dxa"/>
          </w:tcPr>
          <w:p w14:paraId="240E9A28" w14:textId="77777777" w:rsidR="00225F60" w:rsidRPr="008329A4" w:rsidRDefault="00225F60" w:rsidP="009B694A">
            <w:pPr>
              <w:jc w:val="center"/>
              <w:rPr>
                <w:rFonts w:cs="Times New Roman"/>
                <w:szCs w:val="24"/>
              </w:rPr>
            </w:pPr>
            <w:r w:rsidRPr="008329A4">
              <w:rPr>
                <w:rFonts w:cs="Times New Roman"/>
                <w:szCs w:val="24"/>
              </w:rPr>
              <w:t>Analisi</w:t>
            </w:r>
          </w:p>
          <w:p w14:paraId="5F3CAF18" w14:textId="77777777" w:rsidR="00225F60" w:rsidRPr="008329A4" w:rsidRDefault="00225F60" w:rsidP="009B694A">
            <w:pPr>
              <w:jc w:val="center"/>
              <w:rPr>
                <w:rFonts w:cs="Times New Roman"/>
                <w:szCs w:val="24"/>
              </w:rPr>
            </w:pPr>
            <w:r w:rsidRPr="008329A4">
              <w:rPr>
                <w:rFonts w:cs="Times New Roman"/>
                <w:szCs w:val="24"/>
              </w:rPr>
              <w:t>Data</w:t>
            </w:r>
          </w:p>
        </w:tc>
        <w:tc>
          <w:tcPr>
            <w:tcW w:w="1843" w:type="dxa"/>
          </w:tcPr>
          <w:p w14:paraId="36161F42" w14:textId="77777777" w:rsidR="00225F60" w:rsidRPr="008329A4" w:rsidRDefault="00225F60" w:rsidP="009B694A">
            <w:pPr>
              <w:jc w:val="center"/>
              <w:rPr>
                <w:rFonts w:cs="Times New Roman"/>
                <w:szCs w:val="24"/>
              </w:rPr>
            </w:pPr>
            <w:r w:rsidRPr="008329A4">
              <w:rPr>
                <w:rFonts w:cs="Times New Roman"/>
                <w:szCs w:val="24"/>
              </w:rPr>
              <w:t>Hasil penelitian</w:t>
            </w:r>
          </w:p>
        </w:tc>
        <w:tc>
          <w:tcPr>
            <w:tcW w:w="1559" w:type="dxa"/>
          </w:tcPr>
          <w:p w14:paraId="09BA0444" w14:textId="77777777" w:rsidR="00225F60" w:rsidRPr="008329A4" w:rsidRDefault="00930DA0" w:rsidP="00930DA0">
            <w:pPr>
              <w:jc w:val="center"/>
              <w:rPr>
                <w:rFonts w:cs="Times New Roman"/>
                <w:szCs w:val="24"/>
              </w:rPr>
            </w:pPr>
            <w:r>
              <w:rPr>
                <w:rFonts w:cs="Times New Roman"/>
                <w:szCs w:val="24"/>
              </w:rPr>
              <w:t>Persamaan dan Perbedaan</w:t>
            </w:r>
          </w:p>
        </w:tc>
      </w:tr>
      <w:tr w:rsidR="008C12D0" w:rsidRPr="008329A4" w14:paraId="62084034" w14:textId="77777777" w:rsidTr="00E71E93">
        <w:tc>
          <w:tcPr>
            <w:tcW w:w="709" w:type="dxa"/>
          </w:tcPr>
          <w:p w14:paraId="4D0F84F1" w14:textId="77777777" w:rsidR="008C12D0" w:rsidRPr="008329A4" w:rsidRDefault="008C12D0" w:rsidP="008C12D0">
            <w:pPr>
              <w:rPr>
                <w:rFonts w:cs="Times New Roman"/>
                <w:szCs w:val="24"/>
              </w:rPr>
            </w:pPr>
            <w:r w:rsidRPr="008329A4">
              <w:rPr>
                <w:rFonts w:cs="Times New Roman"/>
                <w:szCs w:val="24"/>
              </w:rPr>
              <w:t>1.</w:t>
            </w:r>
          </w:p>
        </w:tc>
        <w:tc>
          <w:tcPr>
            <w:tcW w:w="1418" w:type="dxa"/>
          </w:tcPr>
          <w:p w14:paraId="2DCEE4F0" w14:textId="77777777" w:rsidR="008C12D0" w:rsidRPr="00573EE0" w:rsidRDefault="008C12D0" w:rsidP="008C12D0">
            <w:pPr>
              <w:rPr>
                <w:rFonts w:eastAsia="Calibri" w:cs="Times New Roman"/>
                <w:szCs w:val="24"/>
              </w:rPr>
            </w:pPr>
            <w:r w:rsidRPr="00573EE0">
              <w:rPr>
                <w:rFonts w:eastAsia="Calibri" w:cs="Times New Roman"/>
                <w:szCs w:val="24"/>
              </w:rPr>
              <w:t>Oriena Natali dan Wahidahwati</w:t>
            </w:r>
          </w:p>
          <w:p w14:paraId="3309C34D" w14:textId="7531A8D8" w:rsidR="008C12D0" w:rsidRPr="008329A4" w:rsidRDefault="008C12D0" w:rsidP="008C12D0">
            <w:pPr>
              <w:rPr>
                <w:rFonts w:cs="Times New Roman"/>
                <w:szCs w:val="24"/>
              </w:rPr>
            </w:pPr>
            <w:r w:rsidRPr="00573EE0">
              <w:rPr>
                <w:rFonts w:eastAsia="Calibri" w:cs="Times New Roman"/>
                <w:szCs w:val="24"/>
              </w:rPr>
              <w:t xml:space="preserve">(2016) </w:t>
            </w:r>
          </w:p>
        </w:tc>
        <w:tc>
          <w:tcPr>
            <w:tcW w:w="1842" w:type="dxa"/>
          </w:tcPr>
          <w:p w14:paraId="18963831" w14:textId="3BE562DF" w:rsidR="008C12D0" w:rsidRPr="008329A4" w:rsidRDefault="008C12D0" w:rsidP="008C12D0">
            <w:pPr>
              <w:rPr>
                <w:rFonts w:cs="Times New Roman"/>
                <w:szCs w:val="24"/>
              </w:rPr>
            </w:pPr>
            <w:r w:rsidRPr="00573EE0">
              <w:rPr>
                <w:rFonts w:eastAsia="Calibri" w:cs="Times New Roman"/>
                <w:szCs w:val="24"/>
              </w:rPr>
              <w:t>Faktor-Faktor Yang Mempengaruhi Tingkat Pengungkapan Sustainability Report</w:t>
            </w:r>
          </w:p>
        </w:tc>
        <w:tc>
          <w:tcPr>
            <w:tcW w:w="1418" w:type="dxa"/>
          </w:tcPr>
          <w:p w14:paraId="55F673C2" w14:textId="53F32C1F" w:rsidR="008C12D0" w:rsidRPr="008329A4" w:rsidRDefault="008C12D0" w:rsidP="008C12D0">
            <w:pPr>
              <w:rPr>
                <w:rFonts w:cs="Times New Roman"/>
                <w:szCs w:val="24"/>
              </w:rPr>
            </w:pPr>
            <w:r w:rsidRPr="00573EE0">
              <w:rPr>
                <w:rFonts w:eastAsia="Calibri" w:cs="Times New Roman"/>
                <w:szCs w:val="24"/>
              </w:rPr>
              <w:t xml:space="preserve">Uji asumsi klasik </w:t>
            </w:r>
          </w:p>
        </w:tc>
        <w:tc>
          <w:tcPr>
            <w:tcW w:w="1843" w:type="dxa"/>
          </w:tcPr>
          <w:p w14:paraId="6AC3D003" w14:textId="5027F52D" w:rsidR="008C12D0" w:rsidRPr="008329A4" w:rsidRDefault="008C12D0" w:rsidP="008C12D0">
            <w:pPr>
              <w:rPr>
                <w:rFonts w:cs="Times New Roman"/>
                <w:szCs w:val="24"/>
              </w:rPr>
            </w:pPr>
            <w:r w:rsidRPr="00573EE0">
              <w:rPr>
                <w:rFonts w:eastAsia="Calibri" w:cs="Times New Roman"/>
                <w:szCs w:val="24"/>
              </w:rPr>
              <w:t xml:space="preserve">Hasil penelitian menunjukan bahwa semua variabel tidak berpengaruh terhadap tingkat pengungkapan suatinability reporting </w:t>
            </w:r>
          </w:p>
        </w:tc>
        <w:tc>
          <w:tcPr>
            <w:tcW w:w="1559" w:type="dxa"/>
          </w:tcPr>
          <w:p w14:paraId="1386FDAC" w14:textId="77777777" w:rsidR="008C12D0" w:rsidRPr="00573EE0" w:rsidRDefault="008C12D0" w:rsidP="008C12D0">
            <w:pPr>
              <w:rPr>
                <w:rFonts w:eastAsia="Calibri" w:cs="Times New Roman"/>
                <w:b/>
                <w:szCs w:val="24"/>
              </w:rPr>
            </w:pPr>
            <w:r w:rsidRPr="00573EE0">
              <w:rPr>
                <w:rFonts w:eastAsia="Calibri" w:cs="Times New Roman"/>
                <w:b/>
                <w:szCs w:val="24"/>
              </w:rPr>
              <w:t>Persamaan :</w:t>
            </w:r>
          </w:p>
          <w:p w14:paraId="3CBE7A43" w14:textId="77777777" w:rsidR="008C12D0" w:rsidRPr="00573EE0" w:rsidRDefault="008C12D0" w:rsidP="008C12D0">
            <w:pPr>
              <w:rPr>
                <w:rFonts w:eastAsia="Calibri" w:cs="Times New Roman"/>
                <w:szCs w:val="24"/>
              </w:rPr>
            </w:pPr>
            <w:r w:rsidRPr="00573EE0">
              <w:rPr>
                <w:rFonts w:eastAsia="Calibri" w:cs="Times New Roman"/>
                <w:szCs w:val="24"/>
              </w:rPr>
              <w:t xml:space="preserve">Likuiditas, Leverage dan ukuran perusahaan sebagai variabel independen, </w:t>
            </w:r>
            <w:r w:rsidRPr="00573EE0">
              <w:rPr>
                <w:rFonts w:eastAsia="Calibri" w:cs="Times New Roman"/>
                <w:i/>
                <w:szCs w:val="24"/>
              </w:rPr>
              <w:t>Sustainability Reporting</w:t>
            </w:r>
            <w:r w:rsidRPr="00573EE0">
              <w:rPr>
                <w:rFonts w:eastAsia="Calibri" w:cs="Times New Roman"/>
                <w:szCs w:val="24"/>
              </w:rPr>
              <w:t xml:space="preserve"> sebagai varaibel dependen</w:t>
            </w:r>
          </w:p>
          <w:p w14:paraId="726540D1" w14:textId="77777777" w:rsidR="008C12D0" w:rsidRPr="00573EE0" w:rsidRDefault="008C12D0" w:rsidP="008C12D0">
            <w:pPr>
              <w:rPr>
                <w:rFonts w:eastAsia="Calibri" w:cs="Times New Roman"/>
                <w:szCs w:val="24"/>
              </w:rPr>
            </w:pPr>
          </w:p>
          <w:p w14:paraId="31748205" w14:textId="77777777" w:rsidR="008C12D0" w:rsidRPr="00573EE0" w:rsidRDefault="008C12D0" w:rsidP="008C12D0">
            <w:pPr>
              <w:rPr>
                <w:rFonts w:eastAsia="Calibri" w:cs="Times New Roman"/>
                <w:b/>
                <w:szCs w:val="24"/>
              </w:rPr>
            </w:pPr>
            <w:r w:rsidRPr="00573EE0">
              <w:rPr>
                <w:rFonts w:eastAsia="Calibri" w:cs="Times New Roman"/>
                <w:b/>
                <w:szCs w:val="24"/>
              </w:rPr>
              <w:t>Perbedaan :</w:t>
            </w:r>
          </w:p>
          <w:p w14:paraId="2F476C08" w14:textId="5DACC977" w:rsidR="008C12D0" w:rsidRPr="00CF1FAC" w:rsidRDefault="008C12D0" w:rsidP="008C12D0">
            <w:pPr>
              <w:jc w:val="left"/>
              <w:rPr>
                <w:rFonts w:cs="Times New Roman"/>
                <w:szCs w:val="24"/>
              </w:rPr>
            </w:pPr>
            <w:r w:rsidRPr="00573EE0">
              <w:rPr>
                <w:rFonts w:eastAsia="Calibri" w:cs="Times New Roman"/>
                <w:szCs w:val="24"/>
              </w:rPr>
              <w:t xml:space="preserve">Ada penambahan variabel independen yaitu profitabilitas, aktivitas perusahaan, komite audit dan dewan direksi  </w:t>
            </w:r>
          </w:p>
        </w:tc>
      </w:tr>
      <w:tr w:rsidR="008C12D0" w:rsidRPr="008329A4" w14:paraId="73582271" w14:textId="77777777" w:rsidTr="00E71E93">
        <w:tc>
          <w:tcPr>
            <w:tcW w:w="709" w:type="dxa"/>
          </w:tcPr>
          <w:p w14:paraId="7193E7CD" w14:textId="77777777" w:rsidR="008C12D0" w:rsidRPr="008329A4" w:rsidRDefault="008C12D0" w:rsidP="008C12D0">
            <w:pPr>
              <w:rPr>
                <w:rFonts w:cs="Times New Roman"/>
                <w:szCs w:val="24"/>
              </w:rPr>
            </w:pPr>
            <w:r w:rsidRPr="008329A4">
              <w:rPr>
                <w:rFonts w:cs="Times New Roman"/>
                <w:szCs w:val="24"/>
              </w:rPr>
              <w:t>2.</w:t>
            </w:r>
          </w:p>
        </w:tc>
        <w:tc>
          <w:tcPr>
            <w:tcW w:w="1418" w:type="dxa"/>
          </w:tcPr>
          <w:p w14:paraId="3F6C04AC" w14:textId="77777777" w:rsidR="008C12D0" w:rsidRPr="00573EE0" w:rsidRDefault="008C12D0" w:rsidP="008C12D0">
            <w:pPr>
              <w:rPr>
                <w:rFonts w:eastAsia="Calibri" w:cs="Times New Roman"/>
                <w:szCs w:val="24"/>
              </w:rPr>
            </w:pPr>
            <w:r w:rsidRPr="00573EE0">
              <w:rPr>
                <w:rFonts w:eastAsia="Calibri" w:cs="Times New Roman"/>
                <w:szCs w:val="24"/>
              </w:rPr>
              <w:t xml:space="preserve">Giiberty Rely </w:t>
            </w:r>
          </w:p>
          <w:p w14:paraId="2A9D284B" w14:textId="2DFC0C15" w:rsidR="008C12D0" w:rsidRPr="008329A4" w:rsidRDefault="008C12D0" w:rsidP="008C12D0">
            <w:pPr>
              <w:rPr>
                <w:rFonts w:cs="Times New Roman"/>
                <w:szCs w:val="24"/>
              </w:rPr>
            </w:pPr>
            <w:r w:rsidRPr="00573EE0">
              <w:rPr>
                <w:rFonts w:eastAsia="Calibri" w:cs="Times New Roman"/>
                <w:szCs w:val="24"/>
              </w:rPr>
              <w:t>(2018)</w:t>
            </w:r>
          </w:p>
        </w:tc>
        <w:tc>
          <w:tcPr>
            <w:tcW w:w="1842" w:type="dxa"/>
          </w:tcPr>
          <w:p w14:paraId="6A1F836F" w14:textId="726D4911" w:rsidR="008C12D0" w:rsidRPr="008329A4" w:rsidRDefault="008C12D0" w:rsidP="008C12D0">
            <w:pPr>
              <w:rPr>
                <w:rFonts w:cs="Times New Roman"/>
                <w:szCs w:val="24"/>
              </w:rPr>
            </w:pPr>
            <w:r w:rsidRPr="00573EE0">
              <w:rPr>
                <w:rFonts w:eastAsia="Calibri" w:cs="Times New Roman"/>
                <w:szCs w:val="24"/>
              </w:rPr>
              <w:t xml:space="preserve">The Effect Of Financial Performance, Firm Size And Corporate Governance Towards </w:t>
            </w:r>
            <w:r w:rsidRPr="00573EE0">
              <w:rPr>
                <w:rFonts w:eastAsia="Calibri" w:cs="Times New Roman"/>
                <w:szCs w:val="24"/>
              </w:rPr>
              <w:lastRenderedPageBreak/>
              <w:t>Sustainability Report Disclosures</w:t>
            </w:r>
          </w:p>
        </w:tc>
        <w:tc>
          <w:tcPr>
            <w:tcW w:w="1418" w:type="dxa"/>
          </w:tcPr>
          <w:p w14:paraId="56023062" w14:textId="3A11C105" w:rsidR="008C12D0" w:rsidRPr="008329A4" w:rsidRDefault="008C12D0" w:rsidP="008C12D0">
            <w:pPr>
              <w:rPr>
                <w:rFonts w:cs="Times New Roman"/>
                <w:szCs w:val="24"/>
              </w:rPr>
            </w:pPr>
            <w:r w:rsidRPr="00573EE0">
              <w:rPr>
                <w:rFonts w:eastAsia="Calibri" w:cs="Times New Roman"/>
                <w:szCs w:val="24"/>
              </w:rPr>
              <w:lastRenderedPageBreak/>
              <w:t>Uji Regresi Gisltoic</w:t>
            </w:r>
          </w:p>
        </w:tc>
        <w:tc>
          <w:tcPr>
            <w:tcW w:w="1843" w:type="dxa"/>
          </w:tcPr>
          <w:p w14:paraId="2D07117E" w14:textId="26B5B725" w:rsidR="008C12D0" w:rsidRPr="008329A4" w:rsidRDefault="008C12D0" w:rsidP="008C12D0">
            <w:pPr>
              <w:rPr>
                <w:rFonts w:cs="Times New Roman"/>
                <w:szCs w:val="24"/>
              </w:rPr>
            </w:pPr>
            <w:r w:rsidRPr="00573EE0">
              <w:rPr>
                <w:rFonts w:eastAsia="Calibri" w:cs="Times New Roman"/>
                <w:szCs w:val="24"/>
              </w:rPr>
              <w:t xml:space="preserve">Hasil penelitian menunjukan bahwa semua variabel independen  Mempunyai pengaruh Positif </w:t>
            </w:r>
            <w:r w:rsidRPr="00573EE0">
              <w:rPr>
                <w:rFonts w:eastAsia="Calibri" w:cs="Times New Roman"/>
                <w:szCs w:val="24"/>
              </w:rPr>
              <w:lastRenderedPageBreak/>
              <w:t>terhadap sustainability reporting</w:t>
            </w:r>
          </w:p>
        </w:tc>
        <w:tc>
          <w:tcPr>
            <w:tcW w:w="1559" w:type="dxa"/>
          </w:tcPr>
          <w:p w14:paraId="3DEB859A" w14:textId="77777777" w:rsidR="008C12D0" w:rsidRPr="00573EE0" w:rsidRDefault="008C12D0" w:rsidP="008C12D0">
            <w:pPr>
              <w:rPr>
                <w:rFonts w:eastAsia="Calibri" w:cs="Times New Roman"/>
                <w:b/>
                <w:szCs w:val="24"/>
              </w:rPr>
            </w:pPr>
            <w:r w:rsidRPr="00573EE0">
              <w:rPr>
                <w:rFonts w:eastAsia="Calibri" w:cs="Times New Roman"/>
                <w:b/>
                <w:szCs w:val="24"/>
              </w:rPr>
              <w:lastRenderedPageBreak/>
              <w:t>Persamaan :</w:t>
            </w:r>
          </w:p>
          <w:p w14:paraId="0F7132B9" w14:textId="77777777" w:rsidR="008C12D0" w:rsidRPr="00573EE0" w:rsidRDefault="008C12D0" w:rsidP="008C12D0">
            <w:pPr>
              <w:rPr>
                <w:rFonts w:eastAsia="Calibri" w:cs="Times New Roman"/>
                <w:szCs w:val="24"/>
              </w:rPr>
            </w:pPr>
            <w:r w:rsidRPr="00573EE0">
              <w:rPr>
                <w:rFonts w:eastAsia="Calibri" w:cs="Times New Roman"/>
                <w:szCs w:val="24"/>
              </w:rPr>
              <w:t xml:space="preserve">Ukuran perusahaan sebagai variabel independen, </w:t>
            </w:r>
            <w:r w:rsidRPr="00573EE0">
              <w:rPr>
                <w:rFonts w:eastAsia="Calibri" w:cs="Times New Roman"/>
                <w:i/>
                <w:szCs w:val="24"/>
              </w:rPr>
              <w:t xml:space="preserve">sustainability </w:t>
            </w:r>
            <w:r w:rsidRPr="00573EE0">
              <w:rPr>
                <w:rFonts w:eastAsia="Calibri" w:cs="Times New Roman"/>
                <w:i/>
                <w:szCs w:val="24"/>
              </w:rPr>
              <w:lastRenderedPageBreak/>
              <w:t>reporting</w:t>
            </w:r>
            <w:r w:rsidRPr="00573EE0">
              <w:rPr>
                <w:rFonts w:eastAsia="Calibri" w:cs="Times New Roman"/>
                <w:szCs w:val="24"/>
              </w:rPr>
              <w:t xml:space="preserve"> sebagai variabel dependen </w:t>
            </w:r>
          </w:p>
          <w:p w14:paraId="04B3AB84" w14:textId="77777777" w:rsidR="008C12D0" w:rsidRPr="00573EE0" w:rsidRDefault="008C12D0" w:rsidP="008C12D0">
            <w:pPr>
              <w:rPr>
                <w:rFonts w:eastAsia="Calibri" w:cs="Times New Roman"/>
                <w:szCs w:val="24"/>
              </w:rPr>
            </w:pPr>
          </w:p>
          <w:p w14:paraId="7BC7A54A" w14:textId="77777777" w:rsidR="008C12D0" w:rsidRPr="00573EE0" w:rsidRDefault="008C12D0" w:rsidP="008C12D0">
            <w:pPr>
              <w:rPr>
                <w:rFonts w:eastAsia="Calibri" w:cs="Times New Roman"/>
                <w:b/>
                <w:szCs w:val="24"/>
              </w:rPr>
            </w:pPr>
            <w:r w:rsidRPr="00573EE0">
              <w:rPr>
                <w:rFonts w:eastAsia="Calibri" w:cs="Times New Roman"/>
                <w:b/>
                <w:szCs w:val="24"/>
              </w:rPr>
              <w:t>Perbedaan :</w:t>
            </w:r>
          </w:p>
          <w:p w14:paraId="337A3BE2" w14:textId="351D0CE2" w:rsidR="008C12D0" w:rsidRPr="008329A4" w:rsidRDefault="008C12D0" w:rsidP="008C12D0">
            <w:pPr>
              <w:rPr>
                <w:rFonts w:cs="Times New Roman"/>
                <w:szCs w:val="24"/>
              </w:rPr>
            </w:pPr>
            <w:r w:rsidRPr="00573EE0">
              <w:rPr>
                <w:rFonts w:eastAsia="Calibri" w:cs="Times New Roman"/>
                <w:szCs w:val="24"/>
              </w:rPr>
              <w:t>Ada penambahan variabel independen yaitu kinerja keuangan, dan tata kelola perusahaan</w:t>
            </w:r>
          </w:p>
        </w:tc>
      </w:tr>
      <w:tr w:rsidR="00225F60" w:rsidRPr="008329A4" w14:paraId="0C786CF2" w14:textId="77777777" w:rsidTr="00E71E93">
        <w:tc>
          <w:tcPr>
            <w:tcW w:w="709" w:type="dxa"/>
          </w:tcPr>
          <w:p w14:paraId="172E44FC" w14:textId="77777777" w:rsidR="00225F60" w:rsidRPr="008329A4" w:rsidRDefault="00225F60" w:rsidP="009B694A">
            <w:pPr>
              <w:rPr>
                <w:rFonts w:cs="Times New Roman"/>
                <w:szCs w:val="24"/>
              </w:rPr>
            </w:pPr>
            <w:r w:rsidRPr="008329A4">
              <w:rPr>
                <w:rFonts w:cs="Times New Roman"/>
                <w:szCs w:val="24"/>
              </w:rPr>
              <w:lastRenderedPageBreak/>
              <w:t xml:space="preserve">3. </w:t>
            </w:r>
          </w:p>
        </w:tc>
        <w:tc>
          <w:tcPr>
            <w:tcW w:w="1418" w:type="dxa"/>
          </w:tcPr>
          <w:p w14:paraId="65193BCE" w14:textId="77777777" w:rsidR="00225F60" w:rsidRDefault="00225F60" w:rsidP="009B694A">
            <w:pPr>
              <w:rPr>
                <w:rFonts w:cs="Times New Roman"/>
                <w:szCs w:val="24"/>
              </w:rPr>
            </w:pPr>
            <w:r w:rsidRPr="008329A4">
              <w:rPr>
                <w:rFonts w:cs="Times New Roman"/>
                <w:szCs w:val="24"/>
              </w:rPr>
              <w:t xml:space="preserve">Siska </w:t>
            </w:r>
            <w:r w:rsidR="006376C6" w:rsidRPr="008329A4">
              <w:rPr>
                <w:rFonts w:cs="Times New Roman"/>
                <w:szCs w:val="24"/>
              </w:rPr>
              <w:t xml:space="preserve">Liana </w:t>
            </w:r>
          </w:p>
          <w:p w14:paraId="141839E3" w14:textId="77777777" w:rsidR="008B7715" w:rsidRPr="008329A4" w:rsidRDefault="008B7715" w:rsidP="009B694A">
            <w:pPr>
              <w:rPr>
                <w:rFonts w:cs="Times New Roman"/>
                <w:szCs w:val="24"/>
              </w:rPr>
            </w:pPr>
            <w:r>
              <w:rPr>
                <w:rFonts w:cs="Times New Roman"/>
                <w:szCs w:val="24"/>
              </w:rPr>
              <w:t xml:space="preserve">(2019) </w:t>
            </w:r>
          </w:p>
        </w:tc>
        <w:tc>
          <w:tcPr>
            <w:tcW w:w="1842" w:type="dxa"/>
          </w:tcPr>
          <w:p w14:paraId="00716A19" w14:textId="77777777" w:rsidR="00225F60" w:rsidRPr="008329A4" w:rsidRDefault="00225F60" w:rsidP="009B694A">
            <w:pPr>
              <w:rPr>
                <w:rFonts w:cs="Times New Roman"/>
                <w:szCs w:val="24"/>
              </w:rPr>
            </w:pPr>
            <w:r w:rsidRPr="008329A4">
              <w:rPr>
                <w:rFonts w:cs="Times New Roman"/>
                <w:szCs w:val="24"/>
              </w:rPr>
              <w:t>Pengaruh Profitabilitas, Leverage, Ukuran Perusahaan , dan Dewan Komisaris Independen terhadap Pengungkapan Sustainability Report</w:t>
            </w:r>
          </w:p>
        </w:tc>
        <w:tc>
          <w:tcPr>
            <w:tcW w:w="1418" w:type="dxa"/>
          </w:tcPr>
          <w:p w14:paraId="19FFF024" w14:textId="77777777" w:rsidR="00225F60" w:rsidRPr="008329A4" w:rsidRDefault="00225F60" w:rsidP="009B694A">
            <w:pPr>
              <w:rPr>
                <w:rFonts w:cs="Times New Roman"/>
                <w:szCs w:val="24"/>
              </w:rPr>
            </w:pPr>
            <w:r w:rsidRPr="008329A4">
              <w:rPr>
                <w:rFonts w:cs="Times New Roman"/>
                <w:szCs w:val="24"/>
              </w:rPr>
              <w:t xml:space="preserve">Deskriptif verifikasi </w:t>
            </w:r>
          </w:p>
        </w:tc>
        <w:tc>
          <w:tcPr>
            <w:tcW w:w="1843" w:type="dxa"/>
          </w:tcPr>
          <w:p w14:paraId="0AAC4B42" w14:textId="77777777" w:rsidR="00225F60" w:rsidRPr="008329A4" w:rsidRDefault="00225F60" w:rsidP="009B694A">
            <w:pPr>
              <w:rPr>
                <w:rFonts w:cs="Times New Roman"/>
                <w:szCs w:val="24"/>
              </w:rPr>
            </w:pPr>
            <w:r w:rsidRPr="008329A4">
              <w:rPr>
                <w:rFonts w:cs="Times New Roman"/>
                <w:szCs w:val="24"/>
              </w:rPr>
              <w:t xml:space="preserve">Hasil penelitian menunjukan bahwa profitabilitas dan leverage berpengaruh terhadap sustainability reporting namun ukuran perusahaan dan dewan komisaris independen tidak berpengaruh terhadap sustainability reporting </w:t>
            </w:r>
          </w:p>
        </w:tc>
        <w:tc>
          <w:tcPr>
            <w:tcW w:w="1559" w:type="dxa"/>
          </w:tcPr>
          <w:p w14:paraId="0ECFC81B" w14:textId="77777777" w:rsidR="00225F60" w:rsidRPr="00FC1D45" w:rsidRDefault="00FC1D45" w:rsidP="009B694A">
            <w:pPr>
              <w:rPr>
                <w:rFonts w:cs="Times New Roman"/>
                <w:b/>
                <w:szCs w:val="24"/>
              </w:rPr>
            </w:pPr>
            <w:r w:rsidRPr="00FC1D45">
              <w:rPr>
                <w:rFonts w:cs="Times New Roman"/>
                <w:b/>
                <w:szCs w:val="24"/>
              </w:rPr>
              <w:t>Persamaan :</w:t>
            </w:r>
          </w:p>
          <w:p w14:paraId="543C7A94" w14:textId="77777777" w:rsidR="00FC1D45" w:rsidRDefault="00FC1D45" w:rsidP="009B694A">
            <w:pPr>
              <w:rPr>
                <w:rFonts w:cs="Times New Roman"/>
                <w:szCs w:val="24"/>
              </w:rPr>
            </w:pPr>
            <w:r>
              <w:rPr>
                <w:rFonts w:cs="Times New Roman"/>
                <w:szCs w:val="24"/>
              </w:rPr>
              <w:t>Leverage dan ukuran perusahaan sebagai variabel independen, sustainability reporting sebagai varaiabel dependen</w:t>
            </w:r>
          </w:p>
          <w:p w14:paraId="2F375BE4" w14:textId="77777777" w:rsidR="00FC1D45" w:rsidRDefault="00FC1D45" w:rsidP="009B694A">
            <w:pPr>
              <w:rPr>
                <w:rFonts w:cs="Times New Roman"/>
                <w:szCs w:val="24"/>
              </w:rPr>
            </w:pPr>
          </w:p>
          <w:p w14:paraId="79CD0CFF" w14:textId="77777777" w:rsidR="00FC1D45" w:rsidRPr="00FC1D45" w:rsidRDefault="00FC1D45" w:rsidP="009B694A">
            <w:pPr>
              <w:rPr>
                <w:rFonts w:cs="Times New Roman"/>
                <w:b/>
                <w:szCs w:val="24"/>
              </w:rPr>
            </w:pPr>
            <w:r w:rsidRPr="00FC1D45">
              <w:rPr>
                <w:rFonts w:cs="Times New Roman"/>
                <w:b/>
                <w:szCs w:val="24"/>
              </w:rPr>
              <w:t>Perbedaan :</w:t>
            </w:r>
          </w:p>
          <w:p w14:paraId="4A78844D" w14:textId="77777777" w:rsidR="00FC1D45" w:rsidRPr="008329A4" w:rsidRDefault="00FC1D45" w:rsidP="009B694A">
            <w:pPr>
              <w:rPr>
                <w:rFonts w:cs="Times New Roman"/>
                <w:szCs w:val="24"/>
              </w:rPr>
            </w:pPr>
            <w:r>
              <w:rPr>
                <w:rFonts w:cs="Times New Roman"/>
                <w:szCs w:val="24"/>
              </w:rPr>
              <w:t xml:space="preserve">Ada penambahan varaibel indepeden berupa profitabilitas dan dewan komisaris independen </w:t>
            </w:r>
          </w:p>
        </w:tc>
      </w:tr>
      <w:tr w:rsidR="002E334F" w:rsidRPr="008329A4" w14:paraId="504CC3A5" w14:textId="77777777" w:rsidTr="00E71E93">
        <w:tc>
          <w:tcPr>
            <w:tcW w:w="709" w:type="dxa"/>
          </w:tcPr>
          <w:p w14:paraId="02F833C5" w14:textId="77777777" w:rsidR="002E334F" w:rsidRPr="008329A4" w:rsidRDefault="002E334F" w:rsidP="002E334F">
            <w:pPr>
              <w:rPr>
                <w:rFonts w:cs="Times New Roman"/>
                <w:szCs w:val="24"/>
              </w:rPr>
            </w:pPr>
            <w:r w:rsidRPr="008329A4">
              <w:rPr>
                <w:rFonts w:cs="Times New Roman"/>
                <w:szCs w:val="24"/>
              </w:rPr>
              <w:lastRenderedPageBreak/>
              <w:t xml:space="preserve">4. </w:t>
            </w:r>
          </w:p>
        </w:tc>
        <w:tc>
          <w:tcPr>
            <w:tcW w:w="1418" w:type="dxa"/>
          </w:tcPr>
          <w:p w14:paraId="73678F04" w14:textId="77777777" w:rsidR="002E334F" w:rsidRPr="00573EE0" w:rsidRDefault="002E334F" w:rsidP="002E334F">
            <w:pPr>
              <w:rPr>
                <w:rFonts w:eastAsia="Calibri" w:cs="Times New Roman"/>
                <w:szCs w:val="24"/>
              </w:rPr>
            </w:pPr>
            <w:r w:rsidRPr="00573EE0">
              <w:rPr>
                <w:rFonts w:eastAsia="Calibri" w:cs="Times New Roman"/>
                <w:szCs w:val="24"/>
              </w:rPr>
              <w:t>Winda Islamati dan Dhini Suryandani</w:t>
            </w:r>
          </w:p>
          <w:p w14:paraId="5BA1CBD8" w14:textId="66E68144" w:rsidR="002E334F" w:rsidRPr="008329A4" w:rsidRDefault="002E334F" w:rsidP="002E334F">
            <w:pPr>
              <w:rPr>
                <w:rFonts w:cs="Times New Roman"/>
                <w:szCs w:val="24"/>
              </w:rPr>
            </w:pPr>
            <w:r w:rsidRPr="00573EE0">
              <w:rPr>
                <w:rFonts w:eastAsia="Calibri" w:cs="Times New Roman"/>
                <w:szCs w:val="24"/>
              </w:rPr>
              <w:t>(2020)</w:t>
            </w:r>
          </w:p>
        </w:tc>
        <w:tc>
          <w:tcPr>
            <w:tcW w:w="1842" w:type="dxa"/>
          </w:tcPr>
          <w:p w14:paraId="6916048F" w14:textId="163D0546" w:rsidR="002E334F" w:rsidRPr="008329A4" w:rsidRDefault="002E334F" w:rsidP="002E334F">
            <w:pPr>
              <w:rPr>
                <w:rFonts w:cs="Times New Roman"/>
                <w:szCs w:val="24"/>
              </w:rPr>
            </w:pPr>
            <w:r w:rsidRPr="00573EE0">
              <w:rPr>
                <w:rFonts w:eastAsia="Calibri" w:cs="Times New Roman"/>
                <w:szCs w:val="24"/>
              </w:rPr>
              <w:t>The Impact Of Firm Size, Leverage, And Liquidity On Sustainability Report Disclosure With Profitability As Moderating Variable</w:t>
            </w:r>
          </w:p>
        </w:tc>
        <w:tc>
          <w:tcPr>
            <w:tcW w:w="1418" w:type="dxa"/>
          </w:tcPr>
          <w:p w14:paraId="0CB9D079" w14:textId="21F12BF9" w:rsidR="002E334F" w:rsidRPr="008329A4" w:rsidRDefault="002E334F" w:rsidP="002E334F">
            <w:pPr>
              <w:rPr>
                <w:rFonts w:cs="Times New Roman"/>
                <w:szCs w:val="24"/>
              </w:rPr>
            </w:pPr>
            <w:r w:rsidRPr="00573EE0">
              <w:rPr>
                <w:rFonts w:eastAsia="Calibri" w:cs="Times New Roman"/>
                <w:szCs w:val="24"/>
              </w:rPr>
              <w:t>Analisis regresi moderasi (MRA)</w:t>
            </w:r>
          </w:p>
        </w:tc>
        <w:tc>
          <w:tcPr>
            <w:tcW w:w="1843" w:type="dxa"/>
          </w:tcPr>
          <w:p w14:paraId="4F7F625C" w14:textId="31FB7015" w:rsidR="002E334F" w:rsidRPr="008329A4" w:rsidRDefault="002E334F" w:rsidP="002E334F">
            <w:pPr>
              <w:rPr>
                <w:rFonts w:cs="Times New Roman"/>
                <w:szCs w:val="24"/>
              </w:rPr>
            </w:pPr>
            <w:r w:rsidRPr="00573EE0">
              <w:rPr>
                <w:rFonts w:eastAsia="Calibri" w:cs="Times New Roman"/>
                <w:szCs w:val="24"/>
              </w:rPr>
              <w:t xml:space="preserve">Hasil penelitian menunjukan ukuran perusahaan berhubungan positif namun likuiditas tidak berpengaruh terhadap sustainability reporting </w:t>
            </w:r>
          </w:p>
        </w:tc>
        <w:tc>
          <w:tcPr>
            <w:tcW w:w="1559" w:type="dxa"/>
          </w:tcPr>
          <w:p w14:paraId="3E0635BC" w14:textId="77777777" w:rsidR="002E334F" w:rsidRPr="00573EE0" w:rsidRDefault="002E334F" w:rsidP="002E334F">
            <w:pPr>
              <w:rPr>
                <w:rFonts w:eastAsia="Calibri" w:cs="Times New Roman"/>
                <w:b/>
                <w:szCs w:val="24"/>
              </w:rPr>
            </w:pPr>
            <w:r w:rsidRPr="00573EE0">
              <w:rPr>
                <w:rFonts w:eastAsia="Calibri" w:cs="Times New Roman"/>
                <w:b/>
                <w:szCs w:val="24"/>
              </w:rPr>
              <w:t>Persamaan :</w:t>
            </w:r>
          </w:p>
          <w:p w14:paraId="0F48403F" w14:textId="77777777" w:rsidR="002E334F" w:rsidRPr="00573EE0" w:rsidRDefault="002E334F" w:rsidP="002E334F">
            <w:pPr>
              <w:rPr>
                <w:rFonts w:eastAsia="Calibri" w:cs="Times New Roman"/>
                <w:szCs w:val="24"/>
              </w:rPr>
            </w:pPr>
            <w:r w:rsidRPr="00573EE0">
              <w:rPr>
                <w:rFonts w:eastAsia="Calibri" w:cs="Times New Roman"/>
                <w:szCs w:val="24"/>
              </w:rPr>
              <w:t xml:space="preserve">Firm size, leverage, dan likuiditas sebagai variabel independen, </w:t>
            </w:r>
            <w:r w:rsidRPr="00573EE0">
              <w:rPr>
                <w:rFonts w:eastAsia="Calibri" w:cs="Times New Roman"/>
                <w:i/>
                <w:szCs w:val="24"/>
              </w:rPr>
              <w:t>sustainability reporting</w:t>
            </w:r>
            <w:r w:rsidRPr="00573EE0">
              <w:rPr>
                <w:rFonts w:eastAsia="Calibri" w:cs="Times New Roman"/>
                <w:szCs w:val="24"/>
              </w:rPr>
              <w:t xml:space="preserve"> sebagai variabel dependen </w:t>
            </w:r>
          </w:p>
          <w:p w14:paraId="61D56748" w14:textId="77777777" w:rsidR="002E334F" w:rsidRPr="00573EE0" w:rsidRDefault="002E334F" w:rsidP="002E334F">
            <w:pPr>
              <w:rPr>
                <w:rFonts w:eastAsia="Calibri" w:cs="Times New Roman"/>
                <w:szCs w:val="24"/>
              </w:rPr>
            </w:pPr>
          </w:p>
          <w:p w14:paraId="52E8306A" w14:textId="77777777" w:rsidR="002E334F" w:rsidRPr="00573EE0" w:rsidRDefault="002E334F" w:rsidP="002E334F">
            <w:pPr>
              <w:rPr>
                <w:rFonts w:eastAsia="Calibri" w:cs="Times New Roman"/>
                <w:b/>
                <w:szCs w:val="24"/>
              </w:rPr>
            </w:pPr>
            <w:r w:rsidRPr="00573EE0">
              <w:rPr>
                <w:rFonts w:eastAsia="Calibri" w:cs="Times New Roman"/>
                <w:b/>
                <w:szCs w:val="24"/>
              </w:rPr>
              <w:t>Perbedaan :</w:t>
            </w:r>
          </w:p>
          <w:p w14:paraId="309624A1" w14:textId="77777777" w:rsidR="002E334F" w:rsidRPr="00573EE0" w:rsidRDefault="002E334F" w:rsidP="002E334F">
            <w:pPr>
              <w:rPr>
                <w:rFonts w:eastAsia="Calibri" w:cs="Times New Roman"/>
                <w:szCs w:val="24"/>
              </w:rPr>
            </w:pPr>
            <w:r w:rsidRPr="00573EE0">
              <w:rPr>
                <w:rFonts w:eastAsia="Calibri" w:cs="Times New Roman"/>
                <w:szCs w:val="24"/>
              </w:rPr>
              <w:t xml:space="preserve">Profitabilitas sebagai variabel moderasi </w:t>
            </w:r>
          </w:p>
          <w:p w14:paraId="0CDE897A" w14:textId="1607A308" w:rsidR="002E334F" w:rsidRPr="008329A4" w:rsidRDefault="002E334F" w:rsidP="002E334F">
            <w:pPr>
              <w:rPr>
                <w:rFonts w:cs="Times New Roman"/>
                <w:szCs w:val="24"/>
              </w:rPr>
            </w:pPr>
          </w:p>
        </w:tc>
      </w:tr>
      <w:tr w:rsidR="002E334F" w:rsidRPr="008329A4" w14:paraId="0B5F58D1" w14:textId="77777777" w:rsidTr="00E71E93">
        <w:tc>
          <w:tcPr>
            <w:tcW w:w="709" w:type="dxa"/>
          </w:tcPr>
          <w:p w14:paraId="2BFA5EDE" w14:textId="77777777" w:rsidR="002E334F" w:rsidRPr="008329A4" w:rsidRDefault="002E334F" w:rsidP="002E334F">
            <w:pPr>
              <w:rPr>
                <w:rFonts w:cs="Times New Roman"/>
                <w:szCs w:val="24"/>
              </w:rPr>
            </w:pPr>
            <w:r w:rsidRPr="008329A4">
              <w:rPr>
                <w:rFonts w:cs="Times New Roman"/>
                <w:szCs w:val="24"/>
              </w:rPr>
              <w:t xml:space="preserve">5. </w:t>
            </w:r>
          </w:p>
        </w:tc>
        <w:tc>
          <w:tcPr>
            <w:tcW w:w="1418" w:type="dxa"/>
          </w:tcPr>
          <w:p w14:paraId="116ED9D1" w14:textId="77777777" w:rsidR="002E334F" w:rsidRPr="00573EE0" w:rsidRDefault="002E334F" w:rsidP="002E334F">
            <w:pPr>
              <w:rPr>
                <w:rFonts w:eastAsia="Calibri" w:cs="Times New Roman"/>
                <w:szCs w:val="24"/>
              </w:rPr>
            </w:pPr>
            <w:r w:rsidRPr="00573EE0">
              <w:rPr>
                <w:rFonts w:eastAsia="Calibri" w:cs="Times New Roman"/>
                <w:szCs w:val="24"/>
              </w:rPr>
              <w:t>Dewa Made, Saya Gam Asri, Ni Made Dwi, dan Ni Gusti Putu</w:t>
            </w:r>
          </w:p>
          <w:p w14:paraId="53C4474A" w14:textId="64A6E9AF" w:rsidR="002E334F" w:rsidRPr="008329A4" w:rsidRDefault="002E334F" w:rsidP="002E334F">
            <w:pPr>
              <w:rPr>
                <w:rFonts w:cs="Times New Roman"/>
                <w:szCs w:val="24"/>
              </w:rPr>
            </w:pPr>
            <w:r w:rsidRPr="00573EE0">
              <w:rPr>
                <w:rFonts w:eastAsia="Calibri" w:cs="Times New Roman"/>
                <w:szCs w:val="24"/>
              </w:rPr>
              <w:t>(2020)</w:t>
            </w:r>
          </w:p>
        </w:tc>
        <w:tc>
          <w:tcPr>
            <w:tcW w:w="1842" w:type="dxa"/>
          </w:tcPr>
          <w:p w14:paraId="2BEFC145" w14:textId="62097470" w:rsidR="002E334F" w:rsidRPr="008329A4" w:rsidRDefault="002E334F" w:rsidP="002E334F">
            <w:pPr>
              <w:rPr>
                <w:rFonts w:cs="Times New Roman"/>
                <w:szCs w:val="24"/>
              </w:rPr>
            </w:pPr>
            <w:r w:rsidRPr="00573EE0">
              <w:rPr>
                <w:rFonts w:eastAsia="Calibri" w:cs="Times New Roman"/>
                <w:szCs w:val="24"/>
              </w:rPr>
              <w:t xml:space="preserve"> Effect of Firm Size, Leverage, and Environmental Performance on Sustainability Reporting</w:t>
            </w:r>
          </w:p>
        </w:tc>
        <w:tc>
          <w:tcPr>
            <w:tcW w:w="1418" w:type="dxa"/>
          </w:tcPr>
          <w:p w14:paraId="27D63050" w14:textId="5EFA8CEF" w:rsidR="002E334F" w:rsidRPr="008329A4" w:rsidRDefault="002E334F" w:rsidP="002E334F">
            <w:pPr>
              <w:rPr>
                <w:rFonts w:cs="Times New Roman"/>
                <w:szCs w:val="24"/>
              </w:rPr>
            </w:pPr>
            <w:r w:rsidRPr="00573EE0">
              <w:rPr>
                <w:rFonts w:eastAsia="Calibri" w:cs="Times New Roman"/>
                <w:szCs w:val="24"/>
              </w:rPr>
              <w:t xml:space="preserve">Analisis regresi linier berganda </w:t>
            </w:r>
          </w:p>
        </w:tc>
        <w:tc>
          <w:tcPr>
            <w:tcW w:w="1843" w:type="dxa"/>
          </w:tcPr>
          <w:p w14:paraId="5F082209" w14:textId="34EA7C04" w:rsidR="002E334F" w:rsidRPr="008329A4" w:rsidRDefault="002E334F" w:rsidP="002E334F">
            <w:pPr>
              <w:rPr>
                <w:rFonts w:cs="Times New Roman"/>
                <w:szCs w:val="24"/>
              </w:rPr>
            </w:pPr>
            <w:r w:rsidRPr="00573EE0">
              <w:rPr>
                <w:rFonts w:eastAsia="Calibri" w:cs="Times New Roman"/>
                <w:szCs w:val="24"/>
              </w:rPr>
              <w:t>Hasil penelitian menunjukan ukuran perusahaan, kinerja lingkungan berpengaruh positif dan signifikan terhadap sustainability reporting sedangkan leverage tidak berpengaruh terhadap sustainability reporting.</w:t>
            </w:r>
          </w:p>
        </w:tc>
        <w:tc>
          <w:tcPr>
            <w:tcW w:w="1559" w:type="dxa"/>
          </w:tcPr>
          <w:p w14:paraId="1C7D68DE" w14:textId="77777777" w:rsidR="002E334F" w:rsidRPr="00573EE0" w:rsidRDefault="002E334F" w:rsidP="002E334F">
            <w:pPr>
              <w:rPr>
                <w:rFonts w:eastAsia="Calibri" w:cs="Times New Roman"/>
                <w:b/>
                <w:szCs w:val="24"/>
              </w:rPr>
            </w:pPr>
            <w:r w:rsidRPr="00573EE0">
              <w:rPr>
                <w:rFonts w:eastAsia="Calibri" w:cs="Times New Roman"/>
                <w:b/>
                <w:szCs w:val="24"/>
              </w:rPr>
              <w:t>Persamaan :</w:t>
            </w:r>
          </w:p>
          <w:p w14:paraId="122CD21C" w14:textId="77777777" w:rsidR="002E334F" w:rsidRPr="00573EE0" w:rsidRDefault="002E334F" w:rsidP="002E334F">
            <w:pPr>
              <w:rPr>
                <w:rFonts w:eastAsia="Calibri" w:cs="Times New Roman"/>
                <w:szCs w:val="24"/>
              </w:rPr>
            </w:pPr>
            <w:r w:rsidRPr="00573EE0">
              <w:rPr>
                <w:rFonts w:eastAsia="Calibri" w:cs="Times New Roman"/>
                <w:szCs w:val="24"/>
              </w:rPr>
              <w:t xml:space="preserve">Ukuran perusahaan dan leverage sebagai variabel independen, </w:t>
            </w:r>
            <w:r w:rsidRPr="00573EE0">
              <w:rPr>
                <w:rFonts w:eastAsia="Calibri" w:cs="Times New Roman"/>
                <w:i/>
                <w:szCs w:val="24"/>
              </w:rPr>
              <w:t>sustainability reporting</w:t>
            </w:r>
            <w:r w:rsidRPr="00573EE0">
              <w:rPr>
                <w:rFonts w:eastAsia="Calibri" w:cs="Times New Roman"/>
                <w:szCs w:val="24"/>
              </w:rPr>
              <w:t xml:space="preserve"> sebagai variabel dependen </w:t>
            </w:r>
          </w:p>
          <w:p w14:paraId="5C853E42" w14:textId="77777777" w:rsidR="002E334F" w:rsidRPr="00573EE0" w:rsidRDefault="002E334F" w:rsidP="002E334F">
            <w:pPr>
              <w:rPr>
                <w:rFonts w:eastAsia="Calibri" w:cs="Times New Roman"/>
                <w:szCs w:val="24"/>
              </w:rPr>
            </w:pPr>
          </w:p>
          <w:p w14:paraId="7EB24BC1" w14:textId="77777777" w:rsidR="002E334F" w:rsidRPr="00573EE0" w:rsidRDefault="002E334F" w:rsidP="002E334F">
            <w:pPr>
              <w:rPr>
                <w:rFonts w:eastAsia="Calibri" w:cs="Times New Roman"/>
                <w:b/>
                <w:szCs w:val="24"/>
              </w:rPr>
            </w:pPr>
            <w:r w:rsidRPr="00573EE0">
              <w:rPr>
                <w:rFonts w:eastAsia="Calibri" w:cs="Times New Roman"/>
                <w:b/>
                <w:szCs w:val="24"/>
              </w:rPr>
              <w:t>Perbedaan :</w:t>
            </w:r>
          </w:p>
          <w:p w14:paraId="1F90A6E5" w14:textId="19112CE4" w:rsidR="002E334F" w:rsidRPr="008329A4" w:rsidRDefault="002E334F" w:rsidP="002E334F">
            <w:pPr>
              <w:rPr>
                <w:rFonts w:cs="Times New Roman"/>
                <w:szCs w:val="24"/>
              </w:rPr>
            </w:pPr>
            <w:r w:rsidRPr="00573EE0">
              <w:rPr>
                <w:rFonts w:eastAsia="Calibri" w:cs="Times New Roman"/>
                <w:szCs w:val="24"/>
              </w:rPr>
              <w:t xml:space="preserve">Ada penambahan variabel berupa kinerja lingkungan </w:t>
            </w:r>
          </w:p>
        </w:tc>
      </w:tr>
      <w:tr w:rsidR="002E334F" w:rsidRPr="008329A4" w14:paraId="5A3E5453" w14:textId="77777777" w:rsidTr="00E71E93">
        <w:tc>
          <w:tcPr>
            <w:tcW w:w="709" w:type="dxa"/>
          </w:tcPr>
          <w:p w14:paraId="63DEF130" w14:textId="77777777" w:rsidR="002E334F" w:rsidRPr="008329A4" w:rsidRDefault="002E334F" w:rsidP="002E334F">
            <w:pPr>
              <w:rPr>
                <w:rFonts w:cs="Times New Roman"/>
                <w:szCs w:val="24"/>
              </w:rPr>
            </w:pPr>
            <w:r w:rsidRPr="008329A4">
              <w:rPr>
                <w:rFonts w:cs="Times New Roman"/>
                <w:szCs w:val="24"/>
              </w:rPr>
              <w:lastRenderedPageBreak/>
              <w:t xml:space="preserve">6. </w:t>
            </w:r>
          </w:p>
        </w:tc>
        <w:tc>
          <w:tcPr>
            <w:tcW w:w="1418" w:type="dxa"/>
          </w:tcPr>
          <w:p w14:paraId="3C9A54AA" w14:textId="1E54054C" w:rsidR="002E334F" w:rsidRPr="00573EE0" w:rsidRDefault="002E334F" w:rsidP="002E334F">
            <w:pPr>
              <w:rPr>
                <w:rFonts w:eastAsia="Calibri" w:cs="Times New Roman"/>
                <w:szCs w:val="24"/>
              </w:rPr>
            </w:pPr>
            <w:r w:rsidRPr="00573EE0">
              <w:rPr>
                <w:rFonts w:eastAsia="Calibri" w:cs="Times New Roman"/>
                <w:szCs w:val="24"/>
              </w:rPr>
              <w:t>Abdulsalam</w:t>
            </w:r>
            <w:r>
              <w:rPr>
                <w:rFonts w:eastAsia="Calibri" w:cs="Times New Roman"/>
                <w:szCs w:val="24"/>
              </w:rPr>
              <w:t xml:space="preserve">, Nasiru Kaoje, Babanginda ,dan </w:t>
            </w:r>
            <w:r w:rsidRPr="00573EE0">
              <w:rPr>
                <w:rFonts w:eastAsia="Calibri" w:cs="Times New Roman"/>
                <w:szCs w:val="24"/>
              </w:rPr>
              <w:t>Mohamed Auwal</w:t>
            </w:r>
          </w:p>
          <w:p w14:paraId="3D022191" w14:textId="07AEE4CA" w:rsidR="002E334F" w:rsidRPr="008329A4" w:rsidRDefault="002E334F" w:rsidP="002E334F">
            <w:pPr>
              <w:rPr>
                <w:rFonts w:cs="Times New Roman"/>
                <w:szCs w:val="24"/>
              </w:rPr>
            </w:pPr>
            <w:r w:rsidRPr="00573EE0">
              <w:rPr>
                <w:rFonts w:eastAsia="Calibri" w:cs="Times New Roman"/>
                <w:szCs w:val="24"/>
              </w:rPr>
              <w:t>(2020)</w:t>
            </w:r>
          </w:p>
        </w:tc>
        <w:tc>
          <w:tcPr>
            <w:tcW w:w="1842" w:type="dxa"/>
          </w:tcPr>
          <w:p w14:paraId="15CE95B7" w14:textId="1BD795C3" w:rsidR="002E334F" w:rsidRPr="008329A4" w:rsidRDefault="002E334F" w:rsidP="002E334F">
            <w:pPr>
              <w:rPr>
                <w:rFonts w:cs="Times New Roman"/>
                <w:szCs w:val="24"/>
              </w:rPr>
            </w:pPr>
            <w:r w:rsidRPr="00573EE0">
              <w:rPr>
                <w:rFonts w:eastAsia="Calibri" w:cs="Times New Roman"/>
                <w:szCs w:val="24"/>
              </w:rPr>
              <w:t>Effect of Sales and Firm Size on Sustainability Reporting Practice of Oil and Gas Companies in Nigeria.</w:t>
            </w:r>
          </w:p>
        </w:tc>
        <w:tc>
          <w:tcPr>
            <w:tcW w:w="1418" w:type="dxa"/>
          </w:tcPr>
          <w:p w14:paraId="31523F62" w14:textId="6504F28D" w:rsidR="002E334F" w:rsidRPr="008329A4" w:rsidRDefault="002E334F" w:rsidP="002E334F">
            <w:pPr>
              <w:rPr>
                <w:rFonts w:cs="Times New Roman"/>
                <w:szCs w:val="24"/>
              </w:rPr>
            </w:pPr>
            <w:r w:rsidRPr="00573EE0">
              <w:rPr>
                <w:rFonts w:eastAsia="Calibri" w:cs="Times New Roman"/>
                <w:szCs w:val="24"/>
              </w:rPr>
              <w:t xml:space="preserve">Regersi Panel </w:t>
            </w:r>
          </w:p>
        </w:tc>
        <w:tc>
          <w:tcPr>
            <w:tcW w:w="1843" w:type="dxa"/>
          </w:tcPr>
          <w:p w14:paraId="07D38160" w14:textId="77777777" w:rsidR="002E334F" w:rsidRPr="00573EE0" w:rsidRDefault="002E334F" w:rsidP="002E334F">
            <w:pPr>
              <w:rPr>
                <w:rFonts w:eastAsia="Calibri" w:cs="Times New Roman"/>
                <w:szCs w:val="24"/>
              </w:rPr>
            </w:pPr>
            <w:r w:rsidRPr="00573EE0">
              <w:rPr>
                <w:rFonts w:eastAsia="Calibri" w:cs="Times New Roman"/>
                <w:szCs w:val="24"/>
              </w:rPr>
              <w:t>Hasil penelitian menunjukan bahwa leverage berpengaruh negatif sedangkan ukuran perusahaan berpengaruh positif terhadap pelaporan sustainability reporting.</w:t>
            </w:r>
          </w:p>
          <w:p w14:paraId="3B566B64" w14:textId="09D9E930" w:rsidR="002E334F" w:rsidRPr="008329A4" w:rsidRDefault="002E334F" w:rsidP="002E334F">
            <w:pPr>
              <w:rPr>
                <w:rFonts w:cs="Times New Roman"/>
                <w:szCs w:val="24"/>
              </w:rPr>
            </w:pPr>
          </w:p>
        </w:tc>
        <w:tc>
          <w:tcPr>
            <w:tcW w:w="1559" w:type="dxa"/>
          </w:tcPr>
          <w:p w14:paraId="03F87012" w14:textId="77777777" w:rsidR="002E334F" w:rsidRPr="00573EE0" w:rsidRDefault="002E334F" w:rsidP="002E334F">
            <w:pPr>
              <w:rPr>
                <w:rFonts w:eastAsia="Calibri" w:cs="Times New Roman"/>
                <w:b/>
                <w:szCs w:val="24"/>
              </w:rPr>
            </w:pPr>
            <w:r w:rsidRPr="00573EE0">
              <w:rPr>
                <w:rFonts w:eastAsia="Calibri" w:cs="Times New Roman"/>
                <w:b/>
                <w:szCs w:val="24"/>
              </w:rPr>
              <w:t xml:space="preserve">Persamaan : </w:t>
            </w:r>
          </w:p>
          <w:p w14:paraId="6CF0060D" w14:textId="77777777" w:rsidR="002E334F" w:rsidRPr="00573EE0" w:rsidRDefault="002E334F" w:rsidP="002E334F">
            <w:pPr>
              <w:rPr>
                <w:rFonts w:eastAsia="Calibri" w:cs="Times New Roman"/>
                <w:szCs w:val="24"/>
              </w:rPr>
            </w:pPr>
            <w:r w:rsidRPr="00573EE0">
              <w:rPr>
                <w:rFonts w:eastAsia="Calibri" w:cs="Times New Roman"/>
                <w:szCs w:val="24"/>
              </w:rPr>
              <w:t xml:space="preserve">Ukuran perusahaan sebagai variabel independen, </w:t>
            </w:r>
            <w:r w:rsidRPr="00573EE0">
              <w:rPr>
                <w:rFonts w:eastAsia="Calibri" w:cs="Times New Roman"/>
                <w:i/>
                <w:szCs w:val="24"/>
              </w:rPr>
              <w:t>sustainability reporting</w:t>
            </w:r>
            <w:r w:rsidRPr="00573EE0">
              <w:rPr>
                <w:rFonts w:eastAsia="Calibri" w:cs="Times New Roman"/>
                <w:szCs w:val="24"/>
              </w:rPr>
              <w:t xml:space="preserve"> sebagai variabel dependen </w:t>
            </w:r>
          </w:p>
          <w:p w14:paraId="4F2524AC" w14:textId="77777777" w:rsidR="002E334F" w:rsidRPr="00573EE0" w:rsidRDefault="002E334F" w:rsidP="002E334F">
            <w:pPr>
              <w:rPr>
                <w:rFonts w:eastAsia="Calibri" w:cs="Times New Roman"/>
                <w:szCs w:val="24"/>
              </w:rPr>
            </w:pPr>
          </w:p>
          <w:p w14:paraId="5EFCAF60" w14:textId="77777777" w:rsidR="002E334F" w:rsidRPr="00573EE0" w:rsidRDefault="002E334F" w:rsidP="002E334F">
            <w:pPr>
              <w:rPr>
                <w:rFonts w:eastAsia="Calibri" w:cs="Times New Roman"/>
                <w:b/>
                <w:szCs w:val="24"/>
              </w:rPr>
            </w:pPr>
            <w:r w:rsidRPr="00573EE0">
              <w:rPr>
                <w:rFonts w:eastAsia="Calibri" w:cs="Times New Roman"/>
                <w:b/>
                <w:szCs w:val="24"/>
              </w:rPr>
              <w:t>Perbedaan :</w:t>
            </w:r>
          </w:p>
          <w:p w14:paraId="227E16D3" w14:textId="1EE0EE5D" w:rsidR="002E334F" w:rsidRPr="008329A4" w:rsidRDefault="002E334F" w:rsidP="002E334F">
            <w:pPr>
              <w:rPr>
                <w:rFonts w:cs="Times New Roman"/>
                <w:szCs w:val="24"/>
              </w:rPr>
            </w:pPr>
            <w:r w:rsidRPr="00573EE0">
              <w:rPr>
                <w:rFonts w:eastAsia="Calibri" w:cs="Times New Roman"/>
                <w:szCs w:val="24"/>
              </w:rPr>
              <w:t xml:space="preserve">Ada penambahan variabel independen yaitu penjualan </w:t>
            </w:r>
          </w:p>
        </w:tc>
      </w:tr>
      <w:tr w:rsidR="002E334F" w:rsidRPr="008329A4" w14:paraId="3088B651" w14:textId="77777777" w:rsidTr="00E71E93">
        <w:tc>
          <w:tcPr>
            <w:tcW w:w="709" w:type="dxa"/>
          </w:tcPr>
          <w:p w14:paraId="2435CC6B" w14:textId="77777777" w:rsidR="002E334F" w:rsidRPr="008329A4" w:rsidRDefault="002E334F" w:rsidP="002E334F">
            <w:pPr>
              <w:rPr>
                <w:rFonts w:cs="Times New Roman"/>
                <w:szCs w:val="24"/>
              </w:rPr>
            </w:pPr>
            <w:r w:rsidRPr="008329A4">
              <w:rPr>
                <w:rFonts w:cs="Times New Roman"/>
                <w:szCs w:val="24"/>
              </w:rPr>
              <w:t xml:space="preserve">7. </w:t>
            </w:r>
          </w:p>
        </w:tc>
        <w:tc>
          <w:tcPr>
            <w:tcW w:w="1418" w:type="dxa"/>
          </w:tcPr>
          <w:p w14:paraId="62481FA8" w14:textId="77777777" w:rsidR="002E334F" w:rsidRPr="00573EE0" w:rsidRDefault="002E334F" w:rsidP="002E334F">
            <w:pPr>
              <w:rPr>
                <w:rFonts w:eastAsia="Calibri" w:cs="Times New Roman"/>
                <w:szCs w:val="24"/>
              </w:rPr>
            </w:pPr>
            <w:r w:rsidRPr="00573EE0">
              <w:rPr>
                <w:rFonts w:eastAsia="Calibri" w:cs="Times New Roman"/>
                <w:szCs w:val="24"/>
              </w:rPr>
              <w:t xml:space="preserve">Toni Hermawan dan Sutarti </w:t>
            </w:r>
          </w:p>
          <w:p w14:paraId="17E31F9A" w14:textId="03F35710" w:rsidR="002E334F" w:rsidRPr="008329A4" w:rsidRDefault="002E334F" w:rsidP="002E334F">
            <w:pPr>
              <w:rPr>
                <w:rFonts w:cs="Times New Roman"/>
                <w:szCs w:val="24"/>
              </w:rPr>
            </w:pPr>
            <w:r w:rsidRPr="00573EE0">
              <w:rPr>
                <w:rFonts w:eastAsia="Calibri" w:cs="Times New Roman"/>
                <w:szCs w:val="24"/>
              </w:rPr>
              <w:t>(2021)</w:t>
            </w:r>
          </w:p>
        </w:tc>
        <w:tc>
          <w:tcPr>
            <w:tcW w:w="1842" w:type="dxa"/>
          </w:tcPr>
          <w:p w14:paraId="7F401D4D" w14:textId="562CFCB8" w:rsidR="002E334F" w:rsidRPr="008329A4" w:rsidRDefault="002E334F" w:rsidP="002E334F">
            <w:pPr>
              <w:rPr>
                <w:rFonts w:cs="Times New Roman"/>
                <w:szCs w:val="24"/>
              </w:rPr>
            </w:pPr>
            <w:r w:rsidRPr="00573EE0">
              <w:rPr>
                <w:rFonts w:eastAsia="Calibri" w:cs="Times New Roman"/>
                <w:szCs w:val="24"/>
              </w:rPr>
              <w:t>Pengaruh Likuiditas, Leverage, dan Profitabilitas Terhadap Pengungkapan Sustainability Report</w:t>
            </w:r>
          </w:p>
        </w:tc>
        <w:tc>
          <w:tcPr>
            <w:tcW w:w="1418" w:type="dxa"/>
          </w:tcPr>
          <w:p w14:paraId="59B10251" w14:textId="5EA067B3" w:rsidR="002E334F" w:rsidRPr="008329A4" w:rsidRDefault="002E334F" w:rsidP="002E334F">
            <w:pPr>
              <w:rPr>
                <w:rFonts w:cs="Times New Roman"/>
                <w:szCs w:val="24"/>
              </w:rPr>
            </w:pPr>
            <w:r w:rsidRPr="00573EE0">
              <w:rPr>
                <w:rFonts w:eastAsia="Calibri" w:cs="Times New Roman"/>
                <w:szCs w:val="24"/>
              </w:rPr>
              <w:t xml:space="preserve">Regresi linier berganda </w:t>
            </w:r>
          </w:p>
        </w:tc>
        <w:tc>
          <w:tcPr>
            <w:tcW w:w="1843" w:type="dxa"/>
          </w:tcPr>
          <w:p w14:paraId="76B2B444" w14:textId="6DB98A34" w:rsidR="002E334F" w:rsidRPr="008329A4" w:rsidRDefault="002E334F" w:rsidP="002E334F">
            <w:pPr>
              <w:rPr>
                <w:rFonts w:cs="Times New Roman"/>
                <w:szCs w:val="24"/>
              </w:rPr>
            </w:pPr>
            <w:r w:rsidRPr="00573EE0">
              <w:rPr>
                <w:rFonts w:eastAsia="Calibri" w:cs="Times New Roman"/>
                <w:szCs w:val="24"/>
              </w:rPr>
              <w:t xml:space="preserve">Hasil penelitian secara simultan likuiditas, leverage, dan profitabilitas berpengaruh terhadap pengungkapan sustaianbailiity reporting </w:t>
            </w:r>
          </w:p>
        </w:tc>
        <w:tc>
          <w:tcPr>
            <w:tcW w:w="1559" w:type="dxa"/>
          </w:tcPr>
          <w:p w14:paraId="1FC55E17" w14:textId="77777777" w:rsidR="002E334F" w:rsidRPr="00573EE0" w:rsidRDefault="002E334F" w:rsidP="002E334F">
            <w:pPr>
              <w:rPr>
                <w:rFonts w:eastAsia="Calibri" w:cs="Times New Roman"/>
                <w:b/>
                <w:szCs w:val="24"/>
              </w:rPr>
            </w:pPr>
            <w:r w:rsidRPr="00573EE0">
              <w:rPr>
                <w:rFonts w:eastAsia="Calibri" w:cs="Times New Roman"/>
                <w:b/>
                <w:szCs w:val="24"/>
              </w:rPr>
              <w:t>Persamaan :</w:t>
            </w:r>
          </w:p>
          <w:p w14:paraId="71B7623C" w14:textId="77777777" w:rsidR="002E334F" w:rsidRPr="00573EE0" w:rsidRDefault="002E334F" w:rsidP="002E334F">
            <w:pPr>
              <w:rPr>
                <w:rFonts w:eastAsia="Calibri" w:cs="Times New Roman"/>
                <w:szCs w:val="24"/>
              </w:rPr>
            </w:pPr>
            <w:r w:rsidRPr="00573EE0">
              <w:rPr>
                <w:rFonts w:eastAsia="Calibri" w:cs="Times New Roman"/>
                <w:szCs w:val="24"/>
              </w:rPr>
              <w:t xml:space="preserve">Likuiditas dan leverage sebagai varibael independen, </w:t>
            </w:r>
            <w:r w:rsidRPr="00573EE0">
              <w:rPr>
                <w:rFonts w:eastAsia="Calibri" w:cs="Times New Roman"/>
                <w:i/>
                <w:szCs w:val="24"/>
              </w:rPr>
              <w:t>sustainability reporting</w:t>
            </w:r>
            <w:r w:rsidRPr="00573EE0">
              <w:rPr>
                <w:rFonts w:eastAsia="Calibri" w:cs="Times New Roman"/>
                <w:szCs w:val="24"/>
              </w:rPr>
              <w:t xml:space="preserve"> sebagai varaibel dependen </w:t>
            </w:r>
          </w:p>
          <w:p w14:paraId="23408C63" w14:textId="77777777" w:rsidR="002E334F" w:rsidRPr="00573EE0" w:rsidRDefault="002E334F" w:rsidP="002E334F">
            <w:pPr>
              <w:rPr>
                <w:rFonts w:eastAsia="Calibri" w:cs="Times New Roman"/>
                <w:szCs w:val="24"/>
              </w:rPr>
            </w:pPr>
          </w:p>
          <w:p w14:paraId="7E567DB7" w14:textId="77777777" w:rsidR="002E334F" w:rsidRPr="00573EE0" w:rsidRDefault="002E334F" w:rsidP="002E334F">
            <w:pPr>
              <w:rPr>
                <w:rFonts w:eastAsia="Calibri" w:cs="Times New Roman"/>
                <w:b/>
                <w:szCs w:val="24"/>
              </w:rPr>
            </w:pPr>
            <w:r w:rsidRPr="00573EE0">
              <w:rPr>
                <w:rFonts w:eastAsia="Calibri" w:cs="Times New Roman"/>
                <w:b/>
                <w:szCs w:val="24"/>
              </w:rPr>
              <w:t>Perbedaan :</w:t>
            </w:r>
          </w:p>
          <w:p w14:paraId="0A3BBB2F" w14:textId="5721C7D2" w:rsidR="002E334F" w:rsidRPr="008329A4" w:rsidRDefault="002E334F" w:rsidP="002E334F">
            <w:pPr>
              <w:rPr>
                <w:rFonts w:cs="Times New Roman"/>
                <w:szCs w:val="24"/>
              </w:rPr>
            </w:pPr>
            <w:r w:rsidRPr="00573EE0">
              <w:rPr>
                <w:rFonts w:eastAsia="Calibri" w:cs="Times New Roman"/>
                <w:szCs w:val="24"/>
              </w:rPr>
              <w:t xml:space="preserve">Ada penambahan variabel independen yaitu profitabilitas </w:t>
            </w:r>
          </w:p>
        </w:tc>
      </w:tr>
      <w:tr w:rsidR="002E334F" w:rsidRPr="008329A4" w14:paraId="5B87D052" w14:textId="77777777" w:rsidTr="00E71E93">
        <w:tc>
          <w:tcPr>
            <w:tcW w:w="709" w:type="dxa"/>
          </w:tcPr>
          <w:p w14:paraId="07C71CC4" w14:textId="77777777" w:rsidR="002E334F" w:rsidRPr="008329A4" w:rsidRDefault="002E334F" w:rsidP="002E334F">
            <w:pPr>
              <w:rPr>
                <w:rFonts w:cs="Times New Roman"/>
                <w:szCs w:val="24"/>
              </w:rPr>
            </w:pPr>
            <w:r w:rsidRPr="008329A4">
              <w:rPr>
                <w:rFonts w:cs="Times New Roman"/>
                <w:szCs w:val="24"/>
              </w:rPr>
              <w:lastRenderedPageBreak/>
              <w:t xml:space="preserve">8. </w:t>
            </w:r>
          </w:p>
        </w:tc>
        <w:tc>
          <w:tcPr>
            <w:tcW w:w="1418" w:type="dxa"/>
          </w:tcPr>
          <w:p w14:paraId="67A74E8F" w14:textId="77777777" w:rsidR="002E334F" w:rsidRPr="00573EE0" w:rsidRDefault="002E334F" w:rsidP="002E334F">
            <w:pPr>
              <w:rPr>
                <w:rFonts w:eastAsia="Calibri" w:cs="Times New Roman"/>
                <w:szCs w:val="24"/>
              </w:rPr>
            </w:pPr>
            <w:r w:rsidRPr="00573EE0">
              <w:rPr>
                <w:rFonts w:eastAsia="Calibri" w:cs="Times New Roman"/>
                <w:szCs w:val="24"/>
              </w:rPr>
              <w:t>Eko, Yuliansyah, dan Rindu</w:t>
            </w:r>
          </w:p>
          <w:p w14:paraId="39866F14" w14:textId="187DAD27" w:rsidR="002E334F" w:rsidRPr="008329A4" w:rsidRDefault="002E334F" w:rsidP="002E334F">
            <w:pPr>
              <w:rPr>
                <w:rFonts w:cs="Times New Roman"/>
                <w:szCs w:val="24"/>
              </w:rPr>
            </w:pPr>
            <w:r w:rsidRPr="00573EE0">
              <w:rPr>
                <w:rFonts w:eastAsia="Calibri" w:cs="Times New Roman"/>
                <w:szCs w:val="24"/>
              </w:rPr>
              <w:t>(2022)</w:t>
            </w:r>
          </w:p>
        </w:tc>
        <w:tc>
          <w:tcPr>
            <w:tcW w:w="1842" w:type="dxa"/>
          </w:tcPr>
          <w:p w14:paraId="7560280E" w14:textId="480C5E10" w:rsidR="002E334F" w:rsidRPr="008329A4" w:rsidRDefault="002E334F" w:rsidP="002E334F">
            <w:pPr>
              <w:rPr>
                <w:rFonts w:cs="Times New Roman"/>
                <w:szCs w:val="24"/>
              </w:rPr>
            </w:pPr>
            <w:r w:rsidRPr="00573EE0">
              <w:rPr>
                <w:rFonts w:eastAsia="Calibri" w:cs="Times New Roman"/>
                <w:szCs w:val="24"/>
              </w:rPr>
              <w:t>Pengaruh Profitabilitas dan Likuiditas terhadap Pengungkapan Sustainability Report di Perusahaan yang Terdaftar pada Jakarta Islamic Index (JII) (The Effect of Profitability and Liquidity on Disclosure of Sustainability Reports in Companies Listed on the Jakarta Islamic Index (JII))</w:t>
            </w:r>
          </w:p>
        </w:tc>
        <w:tc>
          <w:tcPr>
            <w:tcW w:w="1418" w:type="dxa"/>
          </w:tcPr>
          <w:p w14:paraId="04EDA078" w14:textId="066ADD43" w:rsidR="002E334F" w:rsidRPr="008329A4" w:rsidRDefault="002E334F" w:rsidP="002E334F">
            <w:pPr>
              <w:rPr>
                <w:rFonts w:cs="Times New Roman"/>
                <w:szCs w:val="24"/>
              </w:rPr>
            </w:pPr>
            <w:r w:rsidRPr="00573EE0">
              <w:rPr>
                <w:rFonts w:eastAsia="Calibri" w:cs="Times New Roman"/>
                <w:szCs w:val="24"/>
              </w:rPr>
              <w:t xml:space="preserve">Analisis regresi </w:t>
            </w:r>
          </w:p>
        </w:tc>
        <w:tc>
          <w:tcPr>
            <w:tcW w:w="1843" w:type="dxa"/>
          </w:tcPr>
          <w:p w14:paraId="2B31C6FB" w14:textId="21DB70A3" w:rsidR="002E334F" w:rsidRPr="008329A4" w:rsidRDefault="002E334F" w:rsidP="002E334F">
            <w:pPr>
              <w:rPr>
                <w:rFonts w:cs="Times New Roman"/>
                <w:szCs w:val="24"/>
              </w:rPr>
            </w:pPr>
            <w:r w:rsidRPr="00573EE0">
              <w:rPr>
                <w:rFonts w:eastAsia="Calibri" w:cs="Times New Roman"/>
                <w:szCs w:val="24"/>
              </w:rPr>
              <w:t xml:space="preserve">Hasil penelitian bahwa profitabilitas dan likuiditas tidak berpengaruh dampakanya terhadap sustainability reporting </w:t>
            </w:r>
          </w:p>
        </w:tc>
        <w:tc>
          <w:tcPr>
            <w:tcW w:w="1559" w:type="dxa"/>
          </w:tcPr>
          <w:p w14:paraId="25CB7505" w14:textId="77777777" w:rsidR="002E334F" w:rsidRPr="00573EE0" w:rsidRDefault="002E334F" w:rsidP="002E334F">
            <w:pPr>
              <w:rPr>
                <w:rFonts w:eastAsia="Calibri" w:cs="Times New Roman"/>
                <w:b/>
                <w:szCs w:val="24"/>
              </w:rPr>
            </w:pPr>
            <w:r w:rsidRPr="00573EE0">
              <w:rPr>
                <w:rFonts w:eastAsia="Calibri" w:cs="Times New Roman"/>
                <w:b/>
                <w:szCs w:val="24"/>
              </w:rPr>
              <w:t xml:space="preserve">Persamaan : </w:t>
            </w:r>
          </w:p>
          <w:p w14:paraId="09550DC5" w14:textId="77777777" w:rsidR="002E334F" w:rsidRPr="00573EE0" w:rsidRDefault="002E334F" w:rsidP="002E334F">
            <w:pPr>
              <w:rPr>
                <w:rFonts w:eastAsia="Calibri" w:cs="Times New Roman"/>
                <w:szCs w:val="24"/>
              </w:rPr>
            </w:pPr>
            <w:r w:rsidRPr="00573EE0">
              <w:rPr>
                <w:rFonts w:eastAsia="Calibri" w:cs="Times New Roman"/>
                <w:szCs w:val="24"/>
              </w:rPr>
              <w:t xml:space="preserve">Likuiditas Sebagai variabel independen, </w:t>
            </w:r>
            <w:r w:rsidRPr="00573EE0">
              <w:rPr>
                <w:rFonts w:eastAsia="Calibri" w:cs="Times New Roman"/>
                <w:i/>
                <w:szCs w:val="24"/>
              </w:rPr>
              <w:t>sustainability reporting</w:t>
            </w:r>
            <w:r w:rsidRPr="00573EE0">
              <w:rPr>
                <w:rFonts w:eastAsia="Calibri" w:cs="Times New Roman"/>
                <w:szCs w:val="24"/>
              </w:rPr>
              <w:t xml:space="preserve"> sebagai variabel dependen </w:t>
            </w:r>
          </w:p>
          <w:p w14:paraId="1EFE06F3" w14:textId="77777777" w:rsidR="002E334F" w:rsidRPr="00573EE0" w:rsidRDefault="002E334F" w:rsidP="002E334F">
            <w:pPr>
              <w:rPr>
                <w:rFonts w:eastAsia="Calibri" w:cs="Times New Roman"/>
                <w:szCs w:val="24"/>
              </w:rPr>
            </w:pPr>
          </w:p>
          <w:p w14:paraId="125D5D97" w14:textId="77777777" w:rsidR="002E334F" w:rsidRPr="00573EE0" w:rsidRDefault="002E334F" w:rsidP="002E334F">
            <w:pPr>
              <w:rPr>
                <w:rFonts w:eastAsia="Calibri" w:cs="Times New Roman"/>
                <w:b/>
                <w:szCs w:val="24"/>
              </w:rPr>
            </w:pPr>
            <w:r w:rsidRPr="00573EE0">
              <w:rPr>
                <w:rFonts w:eastAsia="Calibri" w:cs="Times New Roman"/>
                <w:b/>
                <w:szCs w:val="24"/>
              </w:rPr>
              <w:t xml:space="preserve">Perbedaan : </w:t>
            </w:r>
          </w:p>
          <w:p w14:paraId="33A1A6C6" w14:textId="22DC1E02" w:rsidR="002E334F" w:rsidRPr="008329A4" w:rsidRDefault="002E334F" w:rsidP="002E334F">
            <w:pPr>
              <w:rPr>
                <w:rFonts w:cs="Times New Roman"/>
                <w:szCs w:val="24"/>
              </w:rPr>
            </w:pPr>
            <w:r w:rsidRPr="00573EE0">
              <w:rPr>
                <w:rFonts w:eastAsia="Calibri" w:cs="Times New Roman"/>
                <w:szCs w:val="24"/>
              </w:rPr>
              <w:t>Ada Penambahan  Variabel Independen berupa profitabilitas</w:t>
            </w:r>
          </w:p>
        </w:tc>
      </w:tr>
      <w:tr w:rsidR="002E334F" w:rsidRPr="008329A4" w14:paraId="491F7F21" w14:textId="77777777" w:rsidTr="00E71E93">
        <w:tc>
          <w:tcPr>
            <w:tcW w:w="709" w:type="dxa"/>
          </w:tcPr>
          <w:p w14:paraId="044FC431" w14:textId="77777777" w:rsidR="002E334F" w:rsidRPr="008329A4" w:rsidRDefault="002E334F" w:rsidP="002E334F">
            <w:pPr>
              <w:rPr>
                <w:rFonts w:cs="Times New Roman"/>
                <w:szCs w:val="24"/>
              </w:rPr>
            </w:pPr>
            <w:r w:rsidRPr="008329A4">
              <w:rPr>
                <w:rFonts w:cs="Times New Roman"/>
                <w:szCs w:val="24"/>
              </w:rPr>
              <w:t xml:space="preserve">9. </w:t>
            </w:r>
          </w:p>
        </w:tc>
        <w:tc>
          <w:tcPr>
            <w:tcW w:w="1418" w:type="dxa"/>
          </w:tcPr>
          <w:p w14:paraId="0B82DF47" w14:textId="77777777" w:rsidR="002E334F" w:rsidRPr="00573EE0" w:rsidRDefault="002E334F" w:rsidP="002E334F">
            <w:pPr>
              <w:rPr>
                <w:rFonts w:eastAsia="Calibri" w:cs="Times New Roman"/>
                <w:szCs w:val="24"/>
              </w:rPr>
            </w:pPr>
            <w:r w:rsidRPr="00573EE0">
              <w:rPr>
                <w:rFonts w:eastAsia="Calibri" w:cs="Times New Roman"/>
                <w:szCs w:val="24"/>
              </w:rPr>
              <w:t xml:space="preserve">Fani, Dirvi, Imam dan Imas </w:t>
            </w:r>
          </w:p>
          <w:p w14:paraId="6CEEDD1E" w14:textId="36BC52ED" w:rsidR="002E334F" w:rsidRPr="008329A4" w:rsidRDefault="002E334F" w:rsidP="002E334F">
            <w:pPr>
              <w:rPr>
                <w:rFonts w:cs="Times New Roman"/>
                <w:szCs w:val="24"/>
              </w:rPr>
            </w:pPr>
            <w:r w:rsidRPr="00573EE0">
              <w:rPr>
                <w:rFonts w:eastAsia="Calibri" w:cs="Times New Roman"/>
                <w:szCs w:val="24"/>
              </w:rPr>
              <w:t>(2022)</w:t>
            </w:r>
          </w:p>
        </w:tc>
        <w:tc>
          <w:tcPr>
            <w:tcW w:w="1842" w:type="dxa"/>
          </w:tcPr>
          <w:p w14:paraId="22A5C28F" w14:textId="59E2D4C3" w:rsidR="002E334F" w:rsidRPr="008329A4" w:rsidRDefault="002E334F" w:rsidP="002E334F">
            <w:pPr>
              <w:rPr>
                <w:rFonts w:cs="Times New Roman"/>
                <w:szCs w:val="24"/>
              </w:rPr>
            </w:pPr>
            <w:r w:rsidRPr="00573EE0">
              <w:rPr>
                <w:rFonts w:eastAsia="Calibri" w:cs="Times New Roman"/>
                <w:szCs w:val="24"/>
              </w:rPr>
              <w:t>Pengaruh Ukuran Perusahaan,Aktivitas Perusahaan,Produktivitas Dan Leverage Terhadap Pengungkapan Sustainability Report</w:t>
            </w:r>
          </w:p>
        </w:tc>
        <w:tc>
          <w:tcPr>
            <w:tcW w:w="1418" w:type="dxa"/>
          </w:tcPr>
          <w:p w14:paraId="4C25BFB1" w14:textId="71FC31BC" w:rsidR="002E334F" w:rsidRPr="008329A4" w:rsidRDefault="002E334F" w:rsidP="002E334F">
            <w:pPr>
              <w:rPr>
                <w:rFonts w:cs="Times New Roman"/>
                <w:szCs w:val="24"/>
              </w:rPr>
            </w:pPr>
            <w:r w:rsidRPr="00573EE0">
              <w:rPr>
                <w:rFonts w:eastAsia="Calibri" w:cs="Times New Roman"/>
                <w:szCs w:val="24"/>
              </w:rPr>
              <w:t xml:space="preserve">Data panel analisi regersi </w:t>
            </w:r>
          </w:p>
        </w:tc>
        <w:tc>
          <w:tcPr>
            <w:tcW w:w="1843" w:type="dxa"/>
          </w:tcPr>
          <w:p w14:paraId="5F37B7AD" w14:textId="54C969DD" w:rsidR="002E334F" w:rsidRPr="008329A4" w:rsidRDefault="002E334F" w:rsidP="002E334F">
            <w:pPr>
              <w:rPr>
                <w:rFonts w:cs="Times New Roman"/>
                <w:szCs w:val="24"/>
              </w:rPr>
            </w:pPr>
            <w:r w:rsidRPr="00573EE0">
              <w:rPr>
                <w:rFonts w:eastAsia="Calibri" w:cs="Times New Roman"/>
                <w:szCs w:val="24"/>
              </w:rPr>
              <w:t>Hasil penelitian frim size berpengaruh positif sedangkan aktivitas perusahaa dan leverage tidak berpengaruh terhadap sustainability reporting</w:t>
            </w:r>
          </w:p>
        </w:tc>
        <w:tc>
          <w:tcPr>
            <w:tcW w:w="1559" w:type="dxa"/>
          </w:tcPr>
          <w:p w14:paraId="6D5EF6B4" w14:textId="77777777" w:rsidR="002E334F" w:rsidRPr="00573EE0" w:rsidRDefault="002E334F" w:rsidP="002E334F">
            <w:pPr>
              <w:rPr>
                <w:rFonts w:eastAsia="Calibri" w:cs="Times New Roman"/>
                <w:b/>
                <w:szCs w:val="24"/>
              </w:rPr>
            </w:pPr>
            <w:r w:rsidRPr="00573EE0">
              <w:rPr>
                <w:rFonts w:eastAsia="Calibri" w:cs="Times New Roman"/>
                <w:b/>
                <w:szCs w:val="24"/>
              </w:rPr>
              <w:t xml:space="preserve">Persamaan : </w:t>
            </w:r>
          </w:p>
          <w:p w14:paraId="6F2B42C3" w14:textId="77777777" w:rsidR="002E334F" w:rsidRPr="00573EE0" w:rsidRDefault="002E334F" w:rsidP="002E334F">
            <w:pPr>
              <w:rPr>
                <w:rFonts w:eastAsia="Calibri" w:cs="Times New Roman"/>
                <w:szCs w:val="24"/>
              </w:rPr>
            </w:pPr>
            <w:r w:rsidRPr="00573EE0">
              <w:rPr>
                <w:rFonts w:eastAsia="Calibri" w:cs="Times New Roman"/>
                <w:szCs w:val="24"/>
              </w:rPr>
              <w:t xml:space="preserve">Ukuran perusahaan dan leverage sebagai variabel independen, sustainability reporting sebagai variabel dependen </w:t>
            </w:r>
          </w:p>
          <w:p w14:paraId="69AD17EA" w14:textId="77777777" w:rsidR="002E334F" w:rsidRPr="00573EE0" w:rsidRDefault="002E334F" w:rsidP="002E334F">
            <w:pPr>
              <w:rPr>
                <w:rFonts w:eastAsia="Calibri" w:cs="Times New Roman"/>
                <w:szCs w:val="24"/>
              </w:rPr>
            </w:pPr>
          </w:p>
          <w:p w14:paraId="307B6D8F" w14:textId="77777777" w:rsidR="002E334F" w:rsidRPr="00573EE0" w:rsidRDefault="002E334F" w:rsidP="002E334F">
            <w:pPr>
              <w:rPr>
                <w:rFonts w:eastAsia="Calibri" w:cs="Times New Roman"/>
                <w:b/>
                <w:szCs w:val="24"/>
              </w:rPr>
            </w:pPr>
            <w:r w:rsidRPr="00573EE0">
              <w:rPr>
                <w:rFonts w:eastAsia="Calibri" w:cs="Times New Roman"/>
                <w:b/>
                <w:szCs w:val="24"/>
              </w:rPr>
              <w:t>Perbedaan :</w:t>
            </w:r>
          </w:p>
          <w:p w14:paraId="78A410A5" w14:textId="0A26E2F7" w:rsidR="002E334F" w:rsidRPr="008329A4" w:rsidRDefault="002E334F" w:rsidP="002E334F">
            <w:pPr>
              <w:rPr>
                <w:rFonts w:cs="Times New Roman"/>
                <w:szCs w:val="24"/>
              </w:rPr>
            </w:pPr>
            <w:r w:rsidRPr="00573EE0">
              <w:rPr>
                <w:rFonts w:eastAsia="Calibri" w:cs="Times New Roman"/>
                <w:szCs w:val="24"/>
              </w:rPr>
              <w:t xml:space="preserve">Ada penambahan variabel independen </w:t>
            </w:r>
            <w:r w:rsidRPr="00573EE0">
              <w:rPr>
                <w:rFonts w:eastAsia="Calibri" w:cs="Times New Roman"/>
                <w:szCs w:val="24"/>
              </w:rPr>
              <w:lastRenderedPageBreak/>
              <w:t xml:space="preserve">yaitu aktivitas perusahaan dan produktivitas </w:t>
            </w:r>
          </w:p>
        </w:tc>
      </w:tr>
      <w:tr w:rsidR="002E334F" w:rsidRPr="008329A4" w14:paraId="6654D99C" w14:textId="77777777" w:rsidTr="00E71E93">
        <w:tc>
          <w:tcPr>
            <w:tcW w:w="709" w:type="dxa"/>
          </w:tcPr>
          <w:p w14:paraId="585CF21F" w14:textId="77777777" w:rsidR="002E334F" w:rsidRPr="008329A4" w:rsidRDefault="002E334F" w:rsidP="002E334F">
            <w:pPr>
              <w:rPr>
                <w:rFonts w:cs="Times New Roman"/>
                <w:szCs w:val="24"/>
              </w:rPr>
            </w:pPr>
            <w:r w:rsidRPr="008329A4">
              <w:rPr>
                <w:rFonts w:cs="Times New Roman"/>
                <w:szCs w:val="24"/>
              </w:rPr>
              <w:lastRenderedPageBreak/>
              <w:t xml:space="preserve">10. </w:t>
            </w:r>
          </w:p>
        </w:tc>
        <w:tc>
          <w:tcPr>
            <w:tcW w:w="1418" w:type="dxa"/>
          </w:tcPr>
          <w:p w14:paraId="75987A4C" w14:textId="77777777" w:rsidR="002E334F" w:rsidRPr="00573EE0" w:rsidRDefault="002E334F" w:rsidP="002E334F">
            <w:pPr>
              <w:rPr>
                <w:rFonts w:eastAsia="Calibri" w:cs="Times New Roman"/>
                <w:szCs w:val="24"/>
              </w:rPr>
            </w:pPr>
            <w:r w:rsidRPr="00573EE0">
              <w:rPr>
                <w:rFonts w:eastAsia="Calibri" w:cs="Times New Roman"/>
                <w:szCs w:val="24"/>
              </w:rPr>
              <w:t xml:space="preserve">Nadin, Lailah, dan Yuana </w:t>
            </w:r>
          </w:p>
          <w:p w14:paraId="1B64C885" w14:textId="7598B330" w:rsidR="002E334F" w:rsidRPr="008329A4" w:rsidRDefault="002E334F" w:rsidP="002E334F">
            <w:pPr>
              <w:rPr>
                <w:rFonts w:cs="Times New Roman"/>
                <w:szCs w:val="24"/>
              </w:rPr>
            </w:pPr>
            <w:r w:rsidRPr="00573EE0">
              <w:rPr>
                <w:rFonts w:eastAsia="Calibri" w:cs="Times New Roman"/>
                <w:szCs w:val="24"/>
              </w:rPr>
              <w:t xml:space="preserve">(2022) </w:t>
            </w:r>
          </w:p>
        </w:tc>
        <w:tc>
          <w:tcPr>
            <w:tcW w:w="1842" w:type="dxa"/>
          </w:tcPr>
          <w:p w14:paraId="046D4EAB" w14:textId="0B856317" w:rsidR="002E334F" w:rsidRPr="008329A4" w:rsidRDefault="002E334F" w:rsidP="002E334F">
            <w:pPr>
              <w:rPr>
                <w:rFonts w:cs="Times New Roman"/>
                <w:szCs w:val="24"/>
              </w:rPr>
            </w:pPr>
            <w:r w:rsidRPr="00573EE0">
              <w:rPr>
                <w:rFonts w:eastAsia="Calibri" w:cs="Times New Roman"/>
                <w:szCs w:val="24"/>
              </w:rPr>
              <w:t>Pengaruh Profitabilitas, Leverage, Dan Ukuran Perusahaan Terhadap Pengungkapan Sustainable Reporting (Studi Empiris Pada Perusahaan Peraih Indonesia Sustainability Reporting Award Yang Terdaftar di BEI Pada Tahun 2015- 2019)</w:t>
            </w:r>
          </w:p>
        </w:tc>
        <w:tc>
          <w:tcPr>
            <w:tcW w:w="1418" w:type="dxa"/>
          </w:tcPr>
          <w:p w14:paraId="706FA583" w14:textId="3B73455B" w:rsidR="002E334F" w:rsidRPr="008329A4" w:rsidRDefault="002E334F" w:rsidP="002E334F">
            <w:pPr>
              <w:rPr>
                <w:rFonts w:cs="Times New Roman"/>
                <w:szCs w:val="24"/>
              </w:rPr>
            </w:pPr>
            <w:r w:rsidRPr="00573EE0">
              <w:rPr>
                <w:rFonts w:eastAsia="Calibri" w:cs="Times New Roman"/>
                <w:szCs w:val="24"/>
              </w:rPr>
              <w:t xml:space="preserve">Analisis data linier berganda </w:t>
            </w:r>
          </w:p>
        </w:tc>
        <w:tc>
          <w:tcPr>
            <w:tcW w:w="1843" w:type="dxa"/>
          </w:tcPr>
          <w:p w14:paraId="062D7B4E" w14:textId="269CABBA" w:rsidR="002E334F" w:rsidRPr="008329A4" w:rsidRDefault="002E334F" w:rsidP="002E334F">
            <w:pPr>
              <w:rPr>
                <w:rFonts w:cs="Times New Roman"/>
                <w:szCs w:val="24"/>
              </w:rPr>
            </w:pPr>
            <w:r w:rsidRPr="00573EE0">
              <w:rPr>
                <w:rFonts w:eastAsia="Calibri" w:cs="Times New Roman"/>
                <w:szCs w:val="24"/>
              </w:rPr>
              <w:t>Hasil penelitian menunjukan pprofitabilitas tidak berpengaruh terhadap sustainability reporting,  ukuran perusahaan dan leverage berpengaruh terhadap sustainability reporting</w:t>
            </w:r>
          </w:p>
        </w:tc>
        <w:tc>
          <w:tcPr>
            <w:tcW w:w="1559" w:type="dxa"/>
          </w:tcPr>
          <w:p w14:paraId="6374BD6F" w14:textId="77777777" w:rsidR="002E334F" w:rsidRPr="00573EE0" w:rsidRDefault="002E334F" w:rsidP="002E334F">
            <w:pPr>
              <w:rPr>
                <w:rFonts w:eastAsia="Calibri" w:cs="Times New Roman"/>
                <w:b/>
                <w:szCs w:val="24"/>
              </w:rPr>
            </w:pPr>
            <w:r w:rsidRPr="00573EE0">
              <w:rPr>
                <w:rFonts w:eastAsia="Calibri" w:cs="Times New Roman"/>
                <w:b/>
                <w:szCs w:val="24"/>
              </w:rPr>
              <w:t>Persamaan :</w:t>
            </w:r>
          </w:p>
          <w:p w14:paraId="10943460" w14:textId="77777777" w:rsidR="002E334F" w:rsidRPr="00573EE0" w:rsidRDefault="002E334F" w:rsidP="002E334F">
            <w:pPr>
              <w:rPr>
                <w:rFonts w:eastAsia="Calibri" w:cs="Times New Roman"/>
                <w:szCs w:val="24"/>
              </w:rPr>
            </w:pPr>
            <w:r w:rsidRPr="00573EE0">
              <w:rPr>
                <w:rFonts w:eastAsia="Calibri" w:cs="Times New Roman"/>
                <w:szCs w:val="24"/>
              </w:rPr>
              <w:t xml:space="preserve">Leverage dan ukuran perusahaan sebagai variabel independen, </w:t>
            </w:r>
            <w:r w:rsidRPr="00573EE0">
              <w:rPr>
                <w:rFonts w:eastAsia="Calibri" w:cs="Times New Roman"/>
                <w:i/>
                <w:szCs w:val="24"/>
              </w:rPr>
              <w:t>sustainability reporting</w:t>
            </w:r>
            <w:r w:rsidRPr="00573EE0">
              <w:rPr>
                <w:rFonts w:eastAsia="Calibri" w:cs="Times New Roman"/>
                <w:szCs w:val="24"/>
              </w:rPr>
              <w:t xml:space="preserve"> sebagai variabel independen</w:t>
            </w:r>
          </w:p>
          <w:p w14:paraId="20AA13AE" w14:textId="77777777" w:rsidR="002E334F" w:rsidRPr="00573EE0" w:rsidRDefault="002E334F" w:rsidP="002E334F">
            <w:pPr>
              <w:rPr>
                <w:rFonts w:eastAsia="Calibri" w:cs="Times New Roman"/>
                <w:szCs w:val="24"/>
              </w:rPr>
            </w:pPr>
          </w:p>
          <w:p w14:paraId="37C1B4A8" w14:textId="77777777" w:rsidR="002E334F" w:rsidRPr="00573EE0" w:rsidRDefault="002E334F" w:rsidP="002E334F">
            <w:pPr>
              <w:rPr>
                <w:rFonts w:eastAsia="Calibri" w:cs="Times New Roman"/>
                <w:b/>
                <w:szCs w:val="24"/>
              </w:rPr>
            </w:pPr>
            <w:r w:rsidRPr="00573EE0">
              <w:rPr>
                <w:rFonts w:eastAsia="Calibri" w:cs="Times New Roman"/>
                <w:b/>
                <w:szCs w:val="24"/>
              </w:rPr>
              <w:t>Perbedaan :</w:t>
            </w:r>
          </w:p>
          <w:p w14:paraId="3F4C1F2D" w14:textId="1D3C5E96" w:rsidR="002E334F" w:rsidRPr="008329A4" w:rsidRDefault="002E334F" w:rsidP="002E334F">
            <w:pPr>
              <w:rPr>
                <w:rFonts w:cs="Times New Roman"/>
                <w:szCs w:val="24"/>
              </w:rPr>
            </w:pPr>
            <w:r w:rsidRPr="00573EE0">
              <w:rPr>
                <w:rFonts w:eastAsia="Calibri" w:cs="Times New Roman"/>
                <w:szCs w:val="24"/>
              </w:rPr>
              <w:t xml:space="preserve">Ada penambahan variabel independen yaitu profitabilitas </w:t>
            </w:r>
          </w:p>
        </w:tc>
      </w:tr>
      <w:tr w:rsidR="007230DC" w:rsidRPr="008329A4" w14:paraId="0F474A4A" w14:textId="77777777" w:rsidTr="00E71E93">
        <w:tc>
          <w:tcPr>
            <w:tcW w:w="709" w:type="dxa"/>
          </w:tcPr>
          <w:p w14:paraId="602D34D3" w14:textId="77777777" w:rsidR="007230DC" w:rsidRPr="008329A4" w:rsidRDefault="007230DC" w:rsidP="009B694A">
            <w:pPr>
              <w:rPr>
                <w:rFonts w:cs="Times New Roman"/>
                <w:szCs w:val="24"/>
              </w:rPr>
            </w:pPr>
            <w:r>
              <w:rPr>
                <w:rFonts w:cs="Times New Roman"/>
                <w:szCs w:val="24"/>
              </w:rPr>
              <w:t xml:space="preserve">11. </w:t>
            </w:r>
          </w:p>
        </w:tc>
        <w:tc>
          <w:tcPr>
            <w:tcW w:w="1418" w:type="dxa"/>
          </w:tcPr>
          <w:p w14:paraId="415065DC" w14:textId="77777777" w:rsidR="007230DC" w:rsidRDefault="007230DC" w:rsidP="009B694A">
            <w:pPr>
              <w:rPr>
                <w:rFonts w:cs="Times New Roman"/>
                <w:szCs w:val="24"/>
              </w:rPr>
            </w:pPr>
            <w:r>
              <w:rPr>
                <w:rFonts w:cs="Times New Roman"/>
                <w:szCs w:val="24"/>
              </w:rPr>
              <w:t xml:space="preserve">Nurdin </w:t>
            </w:r>
            <w:r w:rsidR="008B7715">
              <w:rPr>
                <w:rFonts w:cs="Times New Roman"/>
                <w:szCs w:val="24"/>
              </w:rPr>
              <w:t xml:space="preserve">dan Padlah Riyadi </w:t>
            </w:r>
          </w:p>
          <w:p w14:paraId="44606F48" w14:textId="77777777" w:rsidR="008B7715" w:rsidRPr="008329A4" w:rsidRDefault="008B7715" w:rsidP="009B694A">
            <w:pPr>
              <w:rPr>
                <w:rFonts w:cs="Times New Roman"/>
                <w:szCs w:val="24"/>
              </w:rPr>
            </w:pPr>
            <w:r>
              <w:rPr>
                <w:rFonts w:cs="Times New Roman"/>
                <w:szCs w:val="24"/>
              </w:rPr>
              <w:t>(2023)</w:t>
            </w:r>
          </w:p>
        </w:tc>
        <w:tc>
          <w:tcPr>
            <w:tcW w:w="1842" w:type="dxa"/>
          </w:tcPr>
          <w:p w14:paraId="4299E623" w14:textId="77777777" w:rsidR="007230DC" w:rsidRPr="008329A4" w:rsidRDefault="007230DC" w:rsidP="009B694A">
            <w:pPr>
              <w:rPr>
                <w:rFonts w:cs="Times New Roman"/>
                <w:szCs w:val="24"/>
              </w:rPr>
            </w:pPr>
            <w:r w:rsidRPr="007230DC">
              <w:rPr>
                <w:rFonts w:cs="Times New Roman"/>
                <w:szCs w:val="24"/>
              </w:rPr>
              <w:t>Effect of Financial Performance, Leverage, Good Corporate Governance And Company Size on The Sustainability Report (Study Of Companies Listed on the IDX, Lq 45 Year 2015 – 2019)</w:t>
            </w:r>
          </w:p>
        </w:tc>
        <w:tc>
          <w:tcPr>
            <w:tcW w:w="1418" w:type="dxa"/>
          </w:tcPr>
          <w:p w14:paraId="251EA369" w14:textId="77777777" w:rsidR="007230DC" w:rsidRPr="008329A4" w:rsidRDefault="007230DC" w:rsidP="009B694A">
            <w:pPr>
              <w:rPr>
                <w:rFonts w:cs="Times New Roman"/>
                <w:szCs w:val="24"/>
              </w:rPr>
            </w:pPr>
            <w:r>
              <w:rPr>
                <w:rFonts w:cs="Times New Roman"/>
                <w:szCs w:val="24"/>
              </w:rPr>
              <w:t xml:space="preserve">Regersi linier berganda </w:t>
            </w:r>
          </w:p>
        </w:tc>
        <w:tc>
          <w:tcPr>
            <w:tcW w:w="1843" w:type="dxa"/>
          </w:tcPr>
          <w:p w14:paraId="236FACB1" w14:textId="77777777" w:rsidR="007230DC" w:rsidRPr="008329A4" w:rsidRDefault="007230DC" w:rsidP="009B694A">
            <w:pPr>
              <w:rPr>
                <w:rFonts w:cs="Times New Roman"/>
                <w:szCs w:val="24"/>
              </w:rPr>
            </w:pPr>
            <w:r>
              <w:rPr>
                <w:rFonts w:cs="Times New Roman"/>
                <w:szCs w:val="24"/>
              </w:rPr>
              <w:t>Hasil penelitian menujukan secara simultan berpengaruh signifikan terhadap sustainability reporting</w:t>
            </w:r>
          </w:p>
        </w:tc>
        <w:tc>
          <w:tcPr>
            <w:tcW w:w="1559" w:type="dxa"/>
          </w:tcPr>
          <w:p w14:paraId="0E40C8F6" w14:textId="77777777" w:rsidR="007230DC" w:rsidRPr="00EC732A" w:rsidRDefault="009D6B29" w:rsidP="009B694A">
            <w:pPr>
              <w:rPr>
                <w:rFonts w:cs="Times New Roman"/>
                <w:b/>
                <w:szCs w:val="24"/>
              </w:rPr>
            </w:pPr>
            <w:r w:rsidRPr="00EC732A">
              <w:rPr>
                <w:rFonts w:cs="Times New Roman"/>
                <w:b/>
                <w:szCs w:val="24"/>
              </w:rPr>
              <w:t>Persamaan :</w:t>
            </w:r>
          </w:p>
          <w:p w14:paraId="666A43DB" w14:textId="77777777" w:rsidR="009D6B29" w:rsidRDefault="009D6B29" w:rsidP="009B694A">
            <w:pPr>
              <w:rPr>
                <w:rFonts w:cs="Times New Roman"/>
                <w:szCs w:val="24"/>
              </w:rPr>
            </w:pPr>
            <w:r>
              <w:rPr>
                <w:rFonts w:cs="Times New Roman"/>
                <w:szCs w:val="24"/>
              </w:rPr>
              <w:t>Leverage</w:t>
            </w:r>
            <w:r w:rsidR="00EC732A">
              <w:rPr>
                <w:rFonts w:cs="Times New Roman"/>
                <w:szCs w:val="24"/>
              </w:rPr>
              <w:t xml:space="preserve"> dan ukuran perusahaan</w:t>
            </w:r>
            <w:r>
              <w:rPr>
                <w:rFonts w:cs="Times New Roman"/>
                <w:szCs w:val="24"/>
              </w:rPr>
              <w:t xml:space="preserve"> sebagai variabel indepe</w:t>
            </w:r>
            <w:r w:rsidR="00AE2FD9">
              <w:rPr>
                <w:rFonts w:cs="Times New Roman"/>
                <w:szCs w:val="24"/>
              </w:rPr>
              <w:t>n</w:t>
            </w:r>
            <w:r>
              <w:rPr>
                <w:rFonts w:cs="Times New Roman"/>
                <w:szCs w:val="24"/>
              </w:rPr>
              <w:t xml:space="preserve">den, </w:t>
            </w:r>
            <w:r w:rsidRPr="00EC732A">
              <w:rPr>
                <w:rFonts w:cs="Times New Roman"/>
                <w:i/>
                <w:szCs w:val="24"/>
              </w:rPr>
              <w:t>sustainability reporting</w:t>
            </w:r>
            <w:r w:rsidR="009556C5">
              <w:rPr>
                <w:rFonts w:cs="Times New Roman"/>
                <w:szCs w:val="24"/>
              </w:rPr>
              <w:t xml:space="preserve"> sebagai variabel dependen </w:t>
            </w:r>
          </w:p>
          <w:p w14:paraId="15BA1522" w14:textId="77777777" w:rsidR="009556C5" w:rsidRDefault="009556C5" w:rsidP="009B694A">
            <w:pPr>
              <w:rPr>
                <w:rFonts w:cs="Times New Roman"/>
                <w:szCs w:val="24"/>
              </w:rPr>
            </w:pPr>
          </w:p>
          <w:p w14:paraId="1EC97466" w14:textId="77777777" w:rsidR="009556C5" w:rsidRPr="00EC732A" w:rsidRDefault="009556C5" w:rsidP="009B694A">
            <w:pPr>
              <w:rPr>
                <w:rFonts w:cs="Times New Roman"/>
                <w:b/>
                <w:szCs w:val="24"/>
              </w:rPr>
            </w:pPr>
            <w:r w:rsidRPr="00EC732A">
              <w:rPr>
                <w:rFonts w:cs="Times New Roman"/>
                <w:b/>
                <w:szCs w:val="24"/>
              </w:rPr>
              <w:t>Perbedaan :</w:t>
            </w:r>
          </w:p>
          <w:p w14:paraId="318325A0" w14:textId="77777777" w:rsidR="009556C5" w:rsidRPr="008329A4" w:rsidRDefault="00EC732A" w:rsidP="009B694A">
            <w:pPr>
              <w:rPr>
                <w:rFonts w:cs="Times New Roman"/>
                <w:szCs w:val="24"/>
              </w:rPr>
            </w:pPr>
            <w:r>
              <w:rPr>
                <w:rFonts w:cs="Times New Roman"/>
                <w:szCs w:val="24"/>
              </w:rPr>
              <w:lastRenderedPageBreak/>
              <w:t xml:space="preserve">Ada penambahan variabel independen yaitu profitabilitas, kepemilikan institusional, komite audit, dan komisaris independen </w:t>
            </w:r>
          </w:p>
        </w:tc>
      </w:tr>
      <w:tr w:rsidR="002E334F" w:rsidRPr="008329A4" w14:paraId="4D72199D" w14:textId="77777777" w:rsidTr="00E71E93">
        <w:tc>
          <w:tcPr>
            <w:tcW w:w="709" w:type="dxa"/>
          </w:tcPr>
          <w:p w14:paraId="169088A0" w14:textId="3A807F0A" w:rsidR="002E334F" w:rsidRPr="008329A4" w:rsidRDefault="002E334F" w:rsidP="002E334F">
            <w:pPr>
              <w:rPr>
                <w:rFonts w:cs="Times New Roman"/>
                <w:szCs w:val="24"/>
              </w:rPr>
            </w:pPr>
            <w:r>
              <w:rPr>
                <w:rFonts w:cs="Times New Roman"/>
                <w:szCs w:val="24"/>
              </w:rPr>
              <w:lastRenderedPageBreak/>
              <w:t xml:space="preserve">12. </w:t>
            </w:r>
          </w:p>
        </w:tc>
        <w:tc>
          <w:tcPr>
            <w:tcW w:w="1418" w:type="dxa"/>
          </w:tcPr>
          <w:p w14:paraId="438C1F95" w14:textId="77777777" w:rsidR="002E334F" w:rsidRPr="00573EE0" w:rsidRDefault="002E334F" w:rsidP="002E334F">
            <w:pPr>
              <w:rPr>
                <w:rFonts w:eastAsia="Calibri" w:cs="Times New Roman"/>
                <w:szCs w:val="24"/>
              </w:rPr>
            </w:pPr>
            <w:r w:rsidRPr="00573EE0">
              <w:rPr>
                <w:rFonts w:eastAsia="Calibri" w:cs="Times New Roman"/>
                <w:szCs w:val="24"/>
              </w:rPr>
              <w:t xml:space="preserve">Putri Nathasa dan Indrayeni </w:t>
            </w:r>
          </w:p>
          <w:p w14:paraId="4E26F9AF" w14:textId="71A47ADB" w:rsidR="002E334F" w:rsidRPr="008329A4" w:rsidRDefault="002E334F" w:rsidP="002E334F">
            <w:pPr>
              <w:rPr>
                <w:rFonts w:cs="Times New Roman"/>
                <w:szCs w:val="24"/>
              </w:rPr>
            </w:pPr>
            <w:r w:rsidRPr="00573EE0">
              <w:rPr>
                <w:rFonts w:eastAsia="Calibri" w:cs="Times New Roman"/>
                <w:szCs w:val="24"/>
              </w:rPr>
              <w:t>(2023)</w:t>
            </w:r>
          </w:p>
        </w:tc>
        <w:tc>
          <w:tcPr>
            <w:tcW w:w="1842" w:type="dxa"/>
          </w:tcPr>
          <w:p w14:paraId="484591DB" w14:textId="25023112" w:rsidR="002E334F" w:rsidRPr="008329A4" w:rsidRDefault="002E334F" w:rsidP="002E334F">
            <w:pPr>
              <w:rPr>
                <w:rFonts w:cs="Times New Roman"/>
                <w:szCs w:val="24"/>
              </w:rPr>
            </w:pPr>
            <w:r w:rsidRPr="00573EE0">
              <w:rPr>
                <w:rFonts w:eastAsia="Calibri" w:cs="Times New Roman"/>
                <w:szCs w:val="24"/>
              </w:rPr>
              <w:t>Pengaruh Profitabilitas, Likuiditas, Dan Ukuran Perusahaan Terhadap Pengungkapan Sustainability Reporting Pada Perusahaan Pertambanga</w:t>
            </w:r>
            <w:r>
              <w:rPr>
                <w:rFonts w:eastAsia="Calibri" w:cs="Times New Roman"/>
                <w:szCs w:val="24"/>
              </w:rPr>
              <w:t>n</w:t>
            </w:r>
          </w:p>
        </w:tc>
        <w:tc>
          <w:tcPr>
            <w:tcW w:w="1418" w:type="dxa"/>
          </w:tcPr>
          <w:p w14:paraId="2FF94BE3" w14:textId="338431CE" w:rsidR="002E334F" w:rsidRPr="008329A4" w:rsidRDefault="002E334F" w:rsidP="002E334F">
            <w:pPr>
              <w:rPr>
                <w:rFonts w:cs="Times New Roman"/>
                <w:szCs w:val="24"/>
              </w:rPr>
            </w:pPr>
            <w:r w:rsidRPr="00573EE0">
              <w:rPr>
                <w:rFonts w:eastAsia="Calibri" w:cs="Times New Roman"/>
                <w:szCs w:val="24"/>
              </w:rPr>
              <w:t xml:space="preserve">Regersi linier berganda </w:t>
            </w:r>
          </w:p>
        </w:tc>
        <w:tc>
          <w:tcPr>
            <w:tcW w:w="1843" w:type="dxa"/>
          </w:tcPr>
          <w:p w14:paraId="09E10854" w14:textId="1208073F" w:rsidR="002E334F" w:rsidRPr="008329A4" w:rsidRDefault="002E334F" w:rsidP="002E334F">
            <w:pPr>
              <w:rPr>
                <w:rFonts w:cs="Times New Roman"/>
                <w:szCs w:val="24"/>
              </w:rPr>
            </w:pPr>
            <w:r w:rsidRPr="00573EE0">
              <w:rPr>
                <w:rFonts w:eastAsia="Calibri" w:cs="Times New Roman"/>
                <w:szCs w:val="24"/>
              </w:rPr>
              <w:t xml:space="preserve">Hasil penelitian secara simultan variabel independen berpengaruh terhadap sustainability reporting. </w:t>
            </w:r>
          </w:p>
        </w:tc>
        <w:tc>
          <w:tcPr>
            <w:tcW w:w="1559" w:type="dxa"/>
          </w:tcPr>
          <w:p w14:paraId="0AA2CCB3" w14:textId="77777777" w:rsidR="002E334F" w:rsidRPr="00573EE0" w:rsidRDefault="002E334F" w:rsidP="002E334F">
            <w:pPr>
              <w:rPr>
                <w:rFonts w:eastAsia="Calibri" w:cs="Times New Roman"/>
                <w:b/>
                <w:szCs w:val="24"/>
              </w:rPr>
            </w:pPr>
            <w:r w:rsidRPr="00573EE0">
              <w:rPr>
                <w:rFonts w:eastAsia="Calibri" w:cs="Times New Roman"/>
                <w:b/>
                <w:szCs w:val="24"/>
              </w:rPr>
              <w:t>Persamaan :</w:t>
            </w:r>
          </w:p>
          <w:p w14:paraId="2293B756" w14:textId="77777777" w:rsidR="002E334F" w:rsidRPr="00573EE0" w:rsidRDefault="002E334F" w:rsidP="002E334F">
            <w:pPr>
              <w:rPr>
                <w:rFonts w:eastAsia="Calibri" w:cs="Times New Roman"/>
                <w:szCs w:val="24"/>
              </w:rPr>
            </w:pPr>
            <w:r w:rsidRPr="00573EE0">
              <w:rPr>
                <w:rFonts w:eastAsia="Calibri" w:cs="Times New Roman"/>
                <w:szCs w:val="24"/>
              </w:rPr>
              <w:t>Likuiditas dan ukuran perusahaan sebagai variabel independen,</w:t>
            </w:r>
          </w:p>
          <w:p w14:paraId="17ED1C96" w14:textId="77777777" w:rsidR="002E334F" w:rsidRPr="00573EE0" w:rsidRDefault="002E334F" w:rsidP="002E334F">
            <w:pPr>
              <w:rPr>
                <w:rFonts w:eastAsia="Calibri" w:cs="Times New Roman"/>
                <w:szCs w:val="24"/>
              </w:rPr>
            </w:pPr>
            <w:r w:rsidRPr="00573EE0">
              <w:rPr>
                <w:rFonts w:eastAsia="Calibri" w:cs="Times New Roman"/>
                <w:i/>
                <w:szCs w:val="24"/>
              </w:rPr>
              <w:t>sustainability reporting</w:t>
            </w:r>
            <w:r w:rsidRPr="00573EE0">
              <w:rPr>
                <w:rFonts w:eastAsia="Calibri" w:cs="Times New Roman"/>
                <w:szCs w:val="24"/>
              </w:rPr>
              <w:t xml:space="preserve"> sebagai variabel dependen </w:t>
            </w:r>
          </w:p>
          <w:p w14:paraId="7E6E5EC3" w14:textId="77777777" w:rsidR="002E334F" w:rsidRPr="00573EE0" w:rsidRDefault="002E334F" w:rsidP="002E334F">
            <w:pPr>
              <w:rPr>
                <w:rFonts w:eastAsia="Calibri" w:cs="Times New Roman"/>
                <w:szCs w:val="24"/>
              </w:rPr>
            </w:pPr>
          </w:p>
          <w:p w14:paraId="6B36487D" w14:textId="77777777" w:rsidR="002E334F" w:rsidRPr="00573EE0" w:rsidRDefault="002E334F" w:rsidP="002E334F">
            <w:pPr>
              <w:rPr>
                <w:rFonts w:eastAsia="Calibri" w:cs="Times New Roman"/>
                <w:b/>
                <w:szCs w:val="24"/>
              </w:rPr>
            </w:pPr>
            <w:r w:rsidRPr="00573EE0">
              <w:rPr>
                <w:rFonts w:eastAsia="Calibri" w:cs="Times New Roman"/>
                <w:b/>
                <w:szCs w:val="24"/>
              </w:rPr>
              <w:t>Perbedaan :</w:t>
            </w:r>
          </w:p>
          <w:p w14:paraId="5D743069" w14:textId="1C87C1BF" w:rsidR="002E334F" w:rsidRPr="008329A4" w:rsidRDefault="002E334F" w:rsidP="002E334F">
            <w:pPr>
              <w:rPr>
                <w:rFonts w:cs="Times New Roman"/>
                <w:szCs w:val="24"/>
              </w:rPr>
            </w:pPr>
            <w:r w:rsidRPr="00573EE0">
              <w:rPr>
                <w:rFonts w:eastAsia="Calibri" w:cs="Times New Roman"/>
                <w:szCs w:val="24"/>
              </w:rPr>
              <w:t xml:space="preserve">Ada Penambahan  Variabel Independen berupa profitabilitas </w:t>
            </w:r>
          </w:p>
        </w:tc>
      </w:tr>
      <w:tr w:rsidR="002E334F" w:rsidRPr="008329A4" w14:paraId="753F4DDD" w14:textId="77777777" w:rsidTr="00E71E93">
        <w:tc>
          <w:tcPr>
            <w:tcW w:w="709" w:type="dxa"/>
          </w:tcPr>
          <w:p w14:paraId="2D4D8456" w14:textId="60AC490E" w:rsidR="002E334F" w:rsidRPr="008329A4" w:rsidRDefault="002E334F" w:rsidP="002E334F">
            <w:pPr>
              <w:rPr>
                <w:rFonts w:cs="Times New Roman"/>
                <w:szCs w:val="24"/>
              </w:rPr>
            </w:pPr>
            <w:r>
              <w:rPr>
                <w:rFonts w:cs="Times New Roman"/>
                <w:szCs w:val="24"/>
              </w:rPr>
              <w:t xml:space="preserve">13. </w:t>
            </w:r>
          </w:p>
        </w:tc>
        <w:tc>
          <w:tcPr>
            <w:tcW w:w="1418" w:type="dxa"/>
          </w:tcPr>
          <w:p w14:paraId="29DA8E3C" w14:textId="77777777" w:rsidR="002E334F" w:rsidRPr="00573EE0" w:rsidRDefault="002E334F" w:rsidP="002E334F">
            <w:pPr>
              <w:rPr>
                <w:rFonts w:eastAsia="Calibri" w:cs="Times New Roman"/>
                <w:szCs w:val="24"/>
              </w:rPr>
            </w:pPr>
            <w:r w:rsidRPr="00573EE0">
              <w:rPr>
                <w:rFonts w:eastAsia="Calibri" w:cs="Times New Roman"/>
                <w:szCs w:val="24"/>
              </w:rPr>
              <w:t xml:space="preserve">Adinda dan David </w:t>
            </w:r>
          </w:p>
          <w:p w14:paraId="0CE24EA6" w14:textId="408F5BA7" w:rsidR="002E334F" w:rsidRPr="008329A4" w:rsidRDefault="002E334F" w:rsidP="002E334F">
            <w:pPr>
              <w:rPr>
                <w:rFonts w:cs="Times New Roman"/>
                <w:szCs w:val="24"/>
              </w:rPr>
            </w:pPr>
            <w:r w:rsidRPr="00573EE0">
              <w:rPr>
                <w:rFonts w:eastAsia="Calibri" w:cs="Times New Roman"/>
                <w:szCs w:val="24"/>
              </w:rPr>
              <w:t>(2023)</w:t>
            </w:r>
          </w:p>
        </w:tc>
        <w:tc>
          <w:tcPr>
            <w:tcW w:w="1842" w:type="dxa"/>
          </w:tcPr>
          <w:p w14:paraId="60F0001B" w14:textId="03FCB319" w:rsidR="002E334F" w:rsidRPr="008329A4" w:rsidRDefault="002E334F" w:rsidP="002E334F">
            <w:pPr>
              <w:rPr>
                <w:rFonts w:cs="Times New Roman"/>
                <w:szCs w:val="24"/>
              </w:rPr>
            </w:pPr>
            <w:r w:rsidRPr="00573EE0">
              <w:rPr>
                <w:rFonts w:eastAsia="Calibri" w:cs="Times New Roman"/>
                <w:szCs w:val="24"/>
              </w:rPr>
              <w:t xml:space="preserve"> Pengaruh Profitabilitas Dan Ukuran Perusahaan Terhadap Pengungkapan Sustainability Report</w:t>
            </w:r>
          </w:p>
        </w:tc>
        <w:tc>
          <w:tcPr>
            <w:tcW w:w="1418" w:type="dxa"/>
          </w:tcPr>
          <w:p w14:paraId="724108C9" w14:textId="219F7D37" w:rsidR="002E334F" w:rsidRPr="008329A4" w:rsidRDefault="002E334F" w:rsidP="002E334F">
            <w:pPr>
              <w:rPr>
                <w:rFonts w:cs="Times New Roman"/>
                <w:szCs w:val="24"/>
              </w:rPr>
            </w:pPr>
            <w:r w:rsidRPr="00573EE0">
              <w:rPr>
                <w:rFonts w:eastAsia="Calibri" w:cs="Times New Roman"/>
                <w:szCs w:val="24"/>
              </w:rPr>
              <w:t xml:space="preserve">Analisis linier berganda </w:t>
            </w:r>
          </w:p>
        </w:tc>
        <w:tc>
          <w:tcPr>
            <w:tcW w:w="1843" w:type="dxa"/>
          </w:tcPr>
          <w:p w14:paraId="43FB0653" w14:textId="79240817" w:rsidR="002E334F" w:rsidRPr="008329A4" w:rsidRDefault="002E334F" w:rsidP="002E334F">
            <w:pPr>
              <w:rPr>
                <w:rFonts w:cs="Times New Roman"/>
                <w:szCs w:val="24"/>
              </w:rPr>
            </w:pPr>
            <w:r w:rsidRPr="00573EE0">
              <w:rPr>
                <w:rFonts w:eastAsia="Calibri" w:cs="Times New Roman"/>
                <w:szCs w:val="24"/>
              </w:rPr>
              <w:t xml:space="preserve">Hasil penelitian ini menunjukan bahwa profitabilitas tidak berpengaruh terhadap sustainability </w:t>
            </w:r>
            <w:r w:rsidRPr="00573EE0">
              <w:rPr>
                <w:rFonts w:eastAsia="Calibri" w:cs="Times New Roman"/>
                <w:szCs w:val="24"/>
              </w:rPr>
              <w:lastRenderedPageBreak/>
              <w:t>reporting  sedangkan ukuran perusahaan berpengaruh positif terhadap pengungkapan sustainability reporting</w:t>
            </w:r>
          </w:p>
        </w:tc>
        <w:tc>
          <w:tcPr>
            <w:tcW w:w="1559" w:type="dxa"/>
          </w:tcPr>
          <w:p w14:paraId="1056B068" w14:textId="77777777" w:rsidR="002E334F" w:rsidRPr="00573EE0" w:rsidRDefault="002E334F" w:rsidP="002E334F">
            <w:pPr>
              <w:rPr>
                <w:rFonts w:eastAsia="Calibri" w:cs="Times New Roman"/>
                <w:b/>
                <w:szCs w:val="24"/>
              </w:rPr>
            </w:pPr>
            <w:r w:rsidRPr="00573EE0">
              <w:rPr>
                <w:rFonts w:eastAsia="Calibri" w:cs="Times New Roman"/>
                <w:b/>
                <w:szCs w:val="24"/>
              </w:rPr>
              <w:lastRenderedPageBreak/>
              <w:t>Persamaan :</w:t>
            </w:r>
          </w:p>
          <w:p w14:paraId="68BA3D00" w14:textId="77777777" w:rsidR="002E334F" w:rsidRPr="00573EE0" w:rsidRDefault="002E334F" w:rsidP="002E334F">
            <w:pPr>
              <w:rPr>
                <w:rFonts w:eastAsia="Calibri" w:cs="Times New Roman"/>
                <w:szCs w:val="24"/>
              </w:rPr>
            </w:pPr>
            <w:r w:rsidRPr="00573EE0">
              <w:rPr>
                <w:rFonts w:eastAsia="Calibri" w:cs="Times New Roman"/>
                <w:szCs w:val="24"/>
              </w:rPr>
              <w:t xml:space="preserve">Ukuran perusahaan sebagai variabel independen, </w:t>
            </w:r>
            <w:r w:rsidRPr="00573EE0">
              <w:rPr>
                <w:rFonts w:eastAsia="Calibri" w:cs="Times New Roman"/>
                <w:i/>
                <w:szCs w:val="24"/>
              </w:rPr>
              <w:t>sustainability reporting</w:t>
            </w:r>
            <w:r w:rsidRPr="00573EE0">
              <w:rPr>
                <w:rFonts w:eastAsia="Calibri" w:cs="Times New Roman"/>
                <w:szCs w:val="24"/>
              </w:rPr>
              <w:t xml:space="preserve"> </w:t>
            </w:r>
            <w:r w:rsidRPr="00573EE0">
              <w:rPr>
                <w:rFonts w:eastAsia="Calibri" w:cs="Times New Roman"/>
                <w:szCs w:val="24"/>
              </w:rPr>
              <w:lastRenderedPageBreak/>
              <w:t>sebagai variabel dependen</w:t>
            </w:r>
          </w:p>
          <w:p w14:paraId="4BC3242F" w14:textId="77777777" w:rsidR="002E334F" w:rsidRPr="00573EE0" w:rsidRDefault="002E334F" w:rsidP="002E334F">
            <w:pPr>
              <w:rPr>
                <w:rFonts w:eastAsia="Calibri" w:cs="Times New Roman"/>
                <w:szCs w:val="24"/>
              </w:rPr>
            </w:pPr>
          </w:p>
          <w:p w14:paraId="184FEA3B" w14:textId="77777777" w:rsidR="002E334F" w:rsidRPr="00573EE0" w:rsidRDefault="002E334F" w:rsidP="002E334F">
            <w:pPr>
              <w:rPr>
                <w:rFonts w:eastAsia="Calibri" w:cs="Times New Roman"/>
                <w:b/>
                <w:szCs w:val="24"/>
              </w:rPr>
            </w:pPr>
            <w:r w:rsidRPr="00573EE0">
              <w:rPr>
                <w:rFonts w:eastAsia="Calibri" w:cs="Times New Roman"/>
                <w:b/>
                <w:szCs w:val="24"/>
              </w:rPr>
              <w:t>Perbedaan :</w:t>
            </w:r>
          </w:p>
          <w:p w14:paraId="29A33544" w14:textId="4CD99407" w:rsidR="002E334F" w:rsidRPr="000763D3" w:rsidRDefault="002E334F" w:rsidP="002E334F">
            <w:pPr>
              <w:rPr>
                <w:rFonts w:cs="Times New Roman"/>
                <w:b/>
                <w:szCs w:val="24"/>
              </w:rPr>
            </w:pPr>
            <w:r w:rsidRPr="00573EE0">
              <w:rPr>
                <w:rFonts w:eastAsia="Calibri" w:cs="Times New Roman"/>
                <w:szCs w:val="24"/>
              </w:rPr>
              <w:t xml:space="preserve">Ada penambahan pada variabel independen yaitu profitabilitas </w:t>
            </w:r>
          </w:p>
        </w:tc>
      </w:tr>
      <w:tr w:rsidR="002E334F" w:rsidRPr="008329A4" w14:paraId="0DA8EE36" w14:textId="77777777" w:rsidTr="00E71E93">
        <w:tc>
          <w:tcPr>
            <w:tcW w:w="709" w:type="dxa"/>
          </w:tcPr>
          <w:p w14:paraId="189B0129" w14:textId="108170A7" w:rsidR="002E334F" w:rsidRPr="008329A4" w:rsidRDefault="002E334F" w:rsidP="002E334F">
            <w:pPr>
              <w:rPr>
                <w:rFonts w:cs="Times New Roman"/>
                <w:szCs w:val="24"/>
              </w:rPr>
            </w:pPr>
            <w:r>
              <w:rPr>
                <w:rFonts w:cs="Times New Roman"/>
                <w:szCs w:val="24"/>
              </w:rPr>
              <w:lastRenderedPageBreak/>
              <w:t>14.</w:t>
            </w:r>
          </w:p>
        </w:tc>
        <w:tc>
          <w:tcPr>
            <w:tcW w:w="1418" w:type="dxa"/>
          </w:tcPr>
          <w:p w14:paraId="06077FEC" w14:textId="77777777" w:rsidR="002E334F" w:rsidRPr="00573EE0" w:rsidRDefault="002E334F" w:rsidP="002E334F">
            <w:pPr>
              <w:rPr>
                <w:rFonts w:eastAsia="Calibri" w:cs="Times New Roman"/>
                <w:szCs w:val="24"/>
              </w:rPr>
            </w:pPr>
            <w:r w:rsidRPr="00573EE0">
              <w:rPr>
                <w:rFonts w:eastAsia="Calibri" w:cs="Times New Roman"/>
                <w:szCs w:val="24"/>
              </w:rPr>
              <w:t>Sherly dan Rousilita</w:t>
            </w:r>
          </w:p>
          <w:p w14:paraId="413FE379" w14:textId="68C32419" w:rsidR="002E334F" w:rsidRPr="008329A4" w:rsidRDefault="002E334F" w:rsidP="002E334F">
            <w:pPr>
              <w:rPr>
                <w:rFonts w:cs="Times New Roman"/>
                <w:szCs w:val="24"/>
              </w:rPr>
            </w:pPr>
            <w:r w:rsidRPr="00573EE0">
              <w:rPr>
                <w:rFonts w:eastAsia="Calibri" w:cs="Times New Roman"/>
                <w:szCs w:val="24"/>
              </w:rPr>
              <w:t>(2023)</w:t>
            </w:r>
          </w:p>
        </w:tc>
        <w:tc>
          <w:tcPr>
            <w:tcW w:w="1842" w:type="dxa"/>
          </w:tcPr>
          <w:p w14:paraId="4B066682" w14:textId="19CB7AC8" w:rsidR="002E334F" w:rsidRPr="008329A4" w:rsidRDefault="002E334F" w:rsidP="002E334F">
            <w:pPr>
              <w:rPr>
                <w:rFonts w:cs="Times New Roman"/>
                <w:szCs w:val="24"/>
              </w:rPr>
            </w:pPr>
            <w:r w:rsidRPr="00573EE0">
              <w:rPr>
                <w:rFonts w:eastAsia="Calibri" w:cs="Times New Roman"/>
                <w:szCs w:val="24"/>
              </w:rPr>
              <w:t>The Effect Of Profitability, Leverage, And Firm Size On Sustainability Report Disclosure</w:t>
            </w:r>
          </w:p>
        </w:tc>
        <w:tc>
          <w:tcPr>
            <w:tcW w:w="1418" w:type="dxa"/>
          </w:tcPr>
          <w:p w14:paraId="4F9762FD" w14:textId="525EC873" w:rsidR="002E334F" w:rsidRPr="008329A4" w:rsidRDefault="002E334F" w:rsidP="002E334F">
            <w:pPr>
              <w:rPr>
                <w:rFonts w:cs="Times New Roman"/>
                <w:szCs w:val="24"/>
              </w:rPr>
            </w:pPr>
            <w:r w:rsidRPr="00573EE0">
              <w:rPr>
                <w:rFonts w:eastAsia="Calibri" w:cs="Times New Roman"/>
                <w:szCs w:val="24"/>
              </w:rPr>
              <w:t>E-Views (econometric views)</w:t>
            </w:r>
          </w:p>
        </w:tc>
        <w:tc>
          <w:tcPr>
            <w:tcW w:w="1843" w:type="dxa"/>
          </w:tcPr>
          <w:p w14:paraId="683D7854" w14:textId="193CC21D" w:rsidR="002E334F" w:rsidRPr="008329A4" w:rsidRDefault="002E334F" w:rsidP="002E334F">
            <w:pPr>
              <w:rPr>
                <w:rFonts w:cs="Times New Roman"/>
                <w:szCs w:val="24"/>
              </w:rPr>
            </w:pPr>
            <w:r w:rsidRPr="00573EE0">
              <w:rPr>
                <w:rFonts w:eastAsia="Calibri" w:cs="Times New Roman"/>
                <w:szCs w:val="24"/>
              </w:rPr>
              <w:t>Hasil penelitian menunjukan bahwa profitabilitas dan leverage berpengaruh signifikan terhadap sustainability reporting namun ukuran perusahaan tidak berpengaruh terhadap sustainability reporting</w:t>
            </w:r>
          </w:p>
        </w:tc>
        <w:tc>
          <w:tcPr>
            <w:tcW w:w="1559" w:type="dxa"/>
          </w:tcPr>
          <w:p w14:paraId="65E5E55E" w14:textId="77777777" w:rsidR="002E334F" w:rsidRPr="00573EE0" w:rsidRDefault="002E334F" w:rsidP="002E334F">
            <w:pPr>
              <w:rPr>
                <w:rFonts w:eastAsia="Calibri" w:cs="Times New Roman"/>
                <w:b/>
                <w:szCs w:val="24"/>
              </w:rPr>
            </w:pPr>
            <w:r w:rsidRPr="00573EE0">
              <w:rPr>
                <w:rFonts w:eastAsia="Calibri" w:cs="Times New Roman"/>
                <w:b/>
                <w:szCs w:val="24"/>
              </w:rPr>
              <w:t>Persamaan :</w:t>
            </w:r>
          </w:p>
          <w:p w14:paraId="3F9D2BDA" w14:textId="77777777" w:rsidR="002E334F" w:rsidRPr="00573EE0" w:rsidRDefault="002E334F" w:rsidP="002E334F">
            <w:pPr>
              <w:rPr>
                <w:rFonts w:eastAsia="Calibri" w:cs="Times New Roman"/>
                <w:szCs w:val="24"/>
              </w:rPr>
            </w:pPr>
            <w:r w:rsidRPr="00573EE0">
              <w:rPr>
                <w:rFonts w:eastAsia="Calibri" w:cs="Times New Roman"/>
                <w:szCs w:val="24"/>
              </w:rPr>
              <w:t xml:space="preserve">Leverage dan ukuran perusahaan sebagai variabel independen, </w:t>
            </w:r>
            <w:r w:rsidRPr="00573EE0">
              <w:rPr>
                <w:rFonts w:eastAsia="Calibri" w:cs="Times New Roman"/>
                <w:i/>
                <w:szCs w:val="24"/>
              </w:rPr>
              <w:t>sustainability reporting</w:t>
            </w:r>
            <w:r w:rsidRPr="00573EE0">
              <w:rPr>
                <w:rFonts w:eastAsia="Calibri" w:cs="Times New Roman"/>
                <w:szCs w:val="24"/>
              </w:rPr>
              <w:t xml:space="preserve"> sebagai variabel dependen </w:t>
            </w:r>
          </w:p>
          <w:p w14:paraId="0BA828D5" w14:textId="77777777" w:rsidR="002E334F" w:rsidRPr="00573EE0" w:rsidRDefault="002E334F" w:rsidP="002E334F">
            <w:pPr>
              <w:rPr>
                <w:rFonts w:eastAsia="Calibri" w:cs="Times New Roman"/>
                <w:szCs w:val="24"/>
              </w:rPr>
            </w:pPr>
          </w:p>
          <w:p w14:paraId="4D3336AA" w14:textId="77777777" w:rsidR="002E334F" w:rsidRPr="00573EE0" w:rsidRDefault="002E334F" w:rsidP="002E334F">
            <w:pPr>
              <w:rPr>
                <w:rFonts w:eastAsia="Calibri" w:cs="Times New Roman"/>
                <w:b/>
                <w:szCs w:val="24"/>
              </w:rPr>
            </w:pPr>
            <w:r w:rsidRPr="00573EE0">
              <w:rPr>
                <w:rFonts w:eastAsia="Calibri" w:cs="Times New Roman"/>
                <w:b/>
                <w:szCs w:val="24"/>
              </w:rPr>
              <w:t>Perbedaan :</w:t>
            </w:r>
          </w:p>
          <w:p w14:paraId="0F60BFC0" w14:textId="40C4F5F1" w:rsidR="002E334F" w:rsidRPr="008329A4" w:rsidRDefault="002E334F" w:rsidP="002E334F">
            <w:pPr>
              <w:rPr>
                <w:rFonts w:cs="Times New Roman"/>
                <w:szCs w:val="24"/>
              </w:rPr>
            </w:pPr>
            <w:r w:rsidRPr="00573EE0">
              <w:rPr>
                <w:rFonts w:eastAsia="Calibri" w:cs="Times New Roman"/>
                <w:szCs w:val="24"/>
              </w:rPr>
              <w:t xml:space="preserve">Ada penambahan variabel independen yaitu profitabilitas </w:t>
            </w:r>
          </w:p>
        </w:tc>
      </w:tr>
      <w:tr w:rsidR="00DE7B90" w:rsidRPr="008329A4" w14:paraId="550156E2" w14:textId="77777777" w:rsidTr="00E71E93">
        <w:tc>
          <w:tcPr>
            <w:tcW w:w="709" w:type="dxa"/>
          </w:tcPr>
          <w:p w14:paraId="3BCEBC23" w14:textId="7A483E28" w:rsidR="00DE7B90" w:rsidRDefault="00DE7B90" w:rsidP="009B694A">
            <w:pPr>
              <w:rPr>
                <w:rFonts w:cs="Times New Roman"/>
                <w:szCs w:val="24"/>
              </w:rPr>
            </w:pPr>
            <w:r>
              <w:rPr>
                <w:rFonts w:cs="Times New Roman"/>
                <w:szCs w:val="24"/>
              </w:rPr>
              <w:t>15.</w:t>
            </w:r>
          </w:p>
        </w:tc>
        <w:tc>
          <w:tcPr>
            <w:tcW w:w="1418" w:type="dxa"/>
          </w:tcPr>
          <w:p w14:paraId="05145E57" w14:textId="12D39A17" w:rsidR="00DE7B90" w:rsidRDefault="00DE7B90" w:rsidP="009B694A">
            <w:pPr>
              <w:rPr>
                <w:rFonts w:cs="Times New Roman"/>
                <w:szCs w:val="24"/>
              </w:rPr>
            </w:pPr>
            <w:r>
              <w:rPr>
                <w:rFonts w:cs="Times New Roman"/>
                <w:szCs w:val="24"/>
              </w:rPr>
              <w:t>Cindi, Rinda, dan narumondang (2024)</w:t>
            </w:r>
          </w:p>
        </w:tc>
        <w:tc>
          <w:tcPr>
            <w:tcW w:w="1842" w:type="dxa"/>
          </w:tcPr>
          <w:p w14:paraId="7973D7FD" w14:textId="2DBF9DC0" w:rsidR="00DE7B90" w:rsidRPr="003B1B20" w:rsidRDefault="00DE7B90" w:rsidP="009B694A">
            <w:pPr>
              <w:rPr>
                <w:rFonts w:cs="Times New Roman"/>
                <w:szCs w:val="24"/>
              </w:rPr>
            </w:pPr>
            <w:r w:rsidRPr="00DE7B90">
              <w:rPr>
                <w:rFonts w:cs="Times New Roman"/>
                <w:szCs w:val="24"/>
              </w:rPr>
              <w:t xml:space="preserve">The Influence of Company Size, Board of Directors and Leverage on Sustainability Report Disclosure with </w:t>
            </w:r>
            <w:r w:rsidRPr="00DE7B90">
              <w:rPr>
                <w:rFonts w:cs="Times New Roman"/>
                <w:szCs w:val="24"/>
              </w:rPr>
              <w:lastRenderedPageBreak/>
              <w:t>Profitability as a Moderation Variable in LQ45 Companies Listed on the Indonesia Stock Exchange</w:t>
            </w:r>
          </w:p>
        </w:tc>
        <w:tc>
          <w:tcPr>
            <w:tcW w:w="1418" w:type="dxa"/>
          </w:tcPr>
          <w:p w14:paraId="6C320170" w14:textId="064DD31F" w:rsidR="00DE7B90" w:rsidRDefault="00DE7B90" w:rsidP="009B694A">
            <w:pPr>
              <w:rPr>
                <w:rFonts w:cs="Times New Roman"/>
                <w:szCs w:val="24"/>
              </w:rPr>
            </w:pPr>
            <w:r>
              <w:rPr>
                <w:rFonts w:cs="Times New Roman"/>
                <w:szCs w:val="24"/>
              </w:rPr>
              <w:lastRenderedPageBreak/>
              <w:t xml:space="preserve">Regresi linier berganda dan analisis regresi moderasi </w:t>
            </w:r>
          </w:p>
        </w:tc>
        <w:tc>
          <w:tcPr>
            <w:tcW w:w="1843" w:type="dxa"/>
          </w:tcPr>
          <w:p w14:paraId="71F1F030" w14:textId="2A04E5F3" w:rsidR="00E71E93" w:rsidRPr="00E71E93" w:rsidRDefault="00E71E93" w:rsidP="00E71E93">
            <w:pPr>
              <w:rPr>
                <w:rFonts w:cs="Times New Roman"/>
                <w:szCs w:val="24"/>
              </w:rPr>
            </w:pPr>
            <w:r w:rsidRPr="00E71E93">
              <w:rPr>
                <w:rFonts w:cs="Times New Roman"/>
                <w:szCs w:val="24"/>
              </w:rPr>
              <w:t xml:space="preserve">Hasil penelitian menunjukan bahwa ukuran perusahaan tidak berpengaruh sedangkan dewan direksi, leverage </w:t>
            </w:r>
            <w:r w:rsidRPr="00E71E93">
              <w:rPr>
                <w:rFonts w:cs="Times New Roman"/>
                <w:szCs w:val="24"/>
              </w:rPr>
              <w:lastRenderedPageBreak/>
              <w:t>berpenaruh terhadap sustainability report dan profitabilitas tidak mamapu memoderasi ukuran perusahaan tetapi prodfitabi</w:t>
            </w:r>
            <w:r>
              <w:rPr>
                <w:rFonts w:cs="Times New Roman"/>
                <w:szCs w:val="24"/>
              </w:rPr>
              <w:t xml:space="preserve">litas </w:t>
            </w:r>
            <w:r w:rsidRPr="00E71E93">
              <w:rPr>
                <w:rFonts w:cs="Times New Roman"/>
                <w:szCs w:val="24"/>
              </w:rPr>
              <w:t>mampu memoderasi dewan direksi dan leverage terhadap sustainability reporting.</w:t>
            </w:r>
          </w:p>
          <w:p w14:paraId="556E21B1" w14:textId="2725D891" w:rsidR="00DE7B90" w:rsidRPr="003B1B20" w:rsidRDefault="00DE7B90" w:rsidP="003B1B20">
            <w:pPr>
              <w:rPr>
                <w:rFonts w:cs="Times New Roman"/>
                <w:szCs w:val="24"/>
              </w:rPr>
            </w:pPr>
          </w:p>
        </w:tc>
        <w:tc>
          <w:tcPr>
            <w:tcW w:w="1559" w:type="dxa"/>
          </w:tcPr>
          <w:p w14:paraId="66945CE6" w14:textId="77777777" w:rsidR="00DE7B90" w:rsidRDefault="00E71E93" w:rsidP="009B694A">
            <w:pPr>
              <w:rPr>
                <w:rFonts w:cs="Times New Roman"/>
                <w:b/>
                <w:szCs w:val="24"/>
              </w:rPr>
            </w:pPr>
            <w:r>
              <w:rPr>
                <w:rFonts w:cs="Times New Roman"/>
                <w:b/>
                <w:szCs w:val="24"/>
              </w:rPr>
              <w:lastRenderedPageBreak/>
              <w:t>Persamaan:</w:t>
            </w:r>
          </w:p>
          <w:p w14:paraId="1DE973CC" w14:textId="77777777" w:rsidR="00E71E93" w:rsidRDefault="00E71E93" w:rsidP="009B694A">
            <w:pPr>
              <w:rPr>
                <w:rFonts w:cs="Times New Roman"/>
                <w:szCs w:val="24"/>
              </w:rPr>
            </w:pPr>
            <w:r w:rsidRPr="00E71E93">
              <w:rPr>
                <w:rFonts w:cs="Times New Roman"/>
                <w:szCs w:val="24"/>
              </w:rPr>
              <w:t xml:space="preserve">Ukuran perusahaan, leverage sebagai variabel independen, sustainability </w:t>
            </w:r>
            <w:r w:rsidRPr="00E71E93">
              <w:rPr>
                <w:rFonts w:cs="Times New Roman"/>
                <w:szCs w:val="24"/>
              </w:rPr>
              <w:lastRenderedPageBreak/>
              <w:t xml:space="preserve">report sebagai variabel dependen, dan profitabilitas sebagai variabel moderasi </w:t>
            </w:r>
          </w:p>
          <w:p w14:paraId="6F31B44A" w14:textId="77777777" w:rsidR="00E71E93" w:rsidRDefault="00E71E93" w:rsidP="009B694A">
            <w:pPr>
              <w:rPr>
                <w:rFonts w:cs="Times New Roman"/>
                <w:szCs w:val="24"/>
              </w:rPr>
            </w:pPr>
          </w:p>
          <w:p w14:paraId="69A6AE3D" w14:textId="77777777" w:rsidR="00E71E93" w:rsidRDefault="00E71E93" w:rsidP="009B694A">
            <w:pPr>
              <w:rPr>
                <w:rFonts w:cs="Times New Roman"/>
                <w:b/>
                <w:szCs w:val="24"/>
              </w:rPr>
            </w:pPr>
            <w:r w:rsidRPr="00E71E93">
              <w:rPr>
                <w:rFonts w:cs="Times New Roman"/>
                <w:b/>
                <w:szCs w:val="24"/>
              </w:rPr>
              <w:t>Perbedaan:</w:t>
            </w:r>
          </w:p>
          <w:p w14:paraId="7D0F74D0" w14:textId="03B2AE9C" w:rsidR="00E71E93" w:rsidRPr="00E71E93" w:rsidRDefault="00E71E93" w:rsidP="009B694A">
            <w:pPr>
              <w:rPr>
                <w:rFonts w:cs="Times New Roman"/>
                <w:szCs w:val="24"/>
              </w:rPr>
            </w:pPr>
            <w:r w:rsidRPr="00E71E93">
              <w:rPr>
                <w:rFonts w:cs="Times New Roman"/>
                <w:szCs w:val="24"/>
              </w:rPr>
              <w:t>Ada penambahan variabel dewan direksi pada variabel independen.</w:t>
            </w:r>
          </w:p>
        </w:tc>
      </w:tr>
    </w:tbl>
    <w:p w14:paraId="79ACB837" w14:textId="25C85E04" w:rsidR="005E7DA2" w:rsidRPr="005E7DA2" w:rsidRDefault="00225F60" w:rsidP="00E9317A">
      <w:pPr>
        <w:pStyle w:val="Heading2"/>
        <w:numPr>
          <w:ilvl w:val="0"/>
          <w:numId w:val="5"/>
        </w:numPr>
        <w:spacing w:line="480" w:lineRule="auto"/>
      </w:pPr>
      <w:bookmarkStart w:id="37" w:name="_Toc170109870"/>
      <w:r>
        <w:lastRenderedPageBreak/>
        <w:t>Kerangka pemikiran konseptual</w:t>
      </w:r>
      <w:bookmarkEnd w:id="37"/>
    </w:p>
    <w:p w14:paraId="19E0DF40" w14:textId="77777777" w:rsidR="005E7DA2" w:rsidRDefault="00E67DF6" w:rsidP="00E9317A">
      <w:pPr>
        <w:pStyle w:val="ListParagraph"/>
        <w:numPr>
          <w:ilvl w:val="0"/>
          <w:numId w:val="14"/>
        </w:numPr>
        <w:spacing w:line="480" w:lineRule="auto"/>
        <w:rPr>
          <w:rFonts w:cs="Times New Roman"/>
          <w:szCs w:val="24"/>
        </w:rPr>
      </w:pPr>
      <w:r>
        <w:rPr>
          <w:rFonts w:cs="Times New Roman"/>
          <w:szCs w:val="24"/>
        </w:rPr>
        <w:t xml:space="preserve">Pengaruh </w:t>
      </w:r>
      <w:r w:rsidRPr="005F37E9">
        <w:rPr>
          <w:rFonts w:cs="Times New Roman"/>
          <w:i/>
          <w:szCs w:val="24"/>
        </w:rPr>
        <w:t>leverage</w:t>
      </w:r>
      <w:r>
        <w:rPr>
          <w:rFonts w:cs="Times New Roman"/>
          <w:szCs w:val="24"/>
        </w:rPr>
        <w:t xml:space="preserve"> terhadap pengu</w:t>
      </w:r>
      <w:r w:rsidR="00C47B74">
        <w:rPr>
          <w:rFonts w:cs="Times New Roman"/>
          <w:szCs w:val="24"/>
        </w:rPr>
        <w:t xml:space="preserve">ngkapan </w:t>
      </w:r>
      <w:r w:rsidR="00C47B74" w:rsidRPr="00C47B74">
        <w:rPr>
          <w:rFonts w:cs="Times New Roman"/>
          <w:i/>
          <w:szCs w:val="24"/>
        </w:rPr>
        <w:t>sustainability report</w:t>
      </w:r>
      <w:r>
        <w:rPr>
          <w:rFonts w:cs="Times New Roman"/>
          <w:szCs w:val="24"/>
        </w:rPr>
        <w:t xml:space="preserve"> </w:t>
      </w:r>
    </w:p>
    <w:p w14:paraId="3041C1A7" w14:textId="447E7E12" w:rsidR="003556F3" w:rsidRDefault="003556F3" w:rsidP="003556F3">
      <w:pPr>
        <w:pStyle w:val="ListParagraph"/>
        <w:spacing w:line="480" w:lineRule="auto"/>
        <w:ind w:left="1080" w:firstLine="360"/>
        <w:rPr>
          <w:rFonts w:cs="Times New Roman"/>
          <w:szCs w:val="24"/>
        </w:rPr>
      </w:pPr>
      <w:r w:rsidRPr="004E6AED">
        <w:rPr>
          <w:rFonts w:cs="Times New Roman"/>
          <w:szCs w:val="24"/>
        </w:rPr>
        <w:t>Rasio leverage merupakan rasio untuk mengukur sejauh mana aktiva perusahaan dibiayai dengan utang. Beberapa besar hutang yang ditanggung suatu perusahaan dengan aktivanya. Dalam artian luas rasio leverage dikatakan sebagai rasio solvabilitas yang digunakan untuk mengukur kemampuan perusahaan untuk membayar semua kewajibannya, baik jangka pendek maupun jangka panjang apabila perusahaan itu sendiri dibubarkan (dilikuidasi)</w:t>
      </w:r>
      <w:r>
        <w:rPr>
          <w:rFonts w:cs="Times New Roman"/>
          <w:szCs w:val="24"/>
        </w:rPr>
        <w:t xml:space="preserve"> </w:t>
      </w:r>
      <w:r>
        <w:rPr>
          <w:rFonts w:cs="Times New Roman"/>
          <w:szCs w:val="24"/>
        </w:rPr>
        <w:fldChar w:fldCharType="begin" w:fldLock="1"/>
      </w:r>
      <w:r w:rsidR="00272E2F">
        <w:rPr>
          <w:rFonts w:cs="Times New Roman"/>
          <w:szCs w:val="24"/>
        </w:rPr>
        <w:instrText>ADDIN CSL_CITATION {"citationItems":[{"id":"ITEM-1","itemData":{"ISBN":"978-602-425-945-7","author":[{"dropping-particle":"","family":"Kasmir","given":"","non-dropping-particle":"","parse-names":false,"suffix":""}],"id":"ITEM-1","issued":{"date-parts":[["2019"]]},"publisher":"raja grafindo persada","publisher-place":"Depok","title":"Analisis laporan keuangan","type":"book"},"locator":"153","uris":["http://www.mendeley.com/documents/?uuid=7cb1e952-aa3e-4dea-9b17-d7bc26179cf0"]}],"mendeley":{"formattedCitation":"(Kasmir, 2019, p. 153)","manualFormatting":"(Kasmir, 2019:153)","plainTextFormattedCitation":"(Kasmir, 2019, p. 153)","previouslyFormattedCitation":"(Kasmir, 2019, p. 153)"},"properties":{"noteIndex":0},"schema":"https://github.com/citation-style-language/schema/raw/master/csl-citation.json"}</w:instrText>
      </w:r>
      <w:r>
        <w:rPr>
          <w:rFonts w:cs="Times New Roman"/>
          <w:szCs w:val="24"/>
        </w:rPr>
        <w:fldChar w:fldCharType="separate"/>
      </w:r>
      <w:r>
        <w:rPr>
          <w:rFonts w:cs="Times New Roman"/>
          <w:noProof/>
          <w:szCs w:val="24"/>
        </w:rPr>
        <w:t>(Kasmir, 2019:</w:t>
      </w:r>
      <w:r w:rsidRPr="004E6AED">
        <w:rPr>
          <w:rFonts w:cs="Times New Roman"/>
          <w:noProof/>
          <w:szCs w:val="24"/>
        </w:rPr>
        <w:t>153)</w:t>
      </w:r>
      <w:r>
        <w:rPr>
          <w:rFonts w:cs="Times New Roman"/>
          <w:szCs w:val="24"/>
        </w:rPr>
        <w:fldChar w:fldCharType="end"/>
      </w:r>
      <w:r>
        <w:rPr>
          <w:rFonts w:cs="Times New Roman"/>
          <w:szCs w:val="24"/>
        </w:rPr>
        <w:t>.</w:t>
      </w:r>
    </w:p>
    <w:p w14:paraId="59E00965" w14:textId="6D3A7AE6" w:rsidR="00C832E4" w:rsidRPr="003556F3" w:rsidRDefault="00293844" w:rsidP="003556F3">
      <w:pPr>
        <w:pStyle w:val="ListParagraph"/>
        <w:spacing w:line="480" w:lineRule="auto"/>
        <w:ind w:left="1080" w:firstLine="360"/>
        <w:rPr>
          <w:rFonts w:cs="Times New Roman"/>
          <w:szCs w:val="24"/>
        </w:rPr>
      </w:pPr>
      <w:r w:rsidRPr="005E7DA2">
        <w:rPr>
          <w:rFonts w:cs="Times New Roman"/>
          <w:szCs w:val="24"/>
        </w:rPr>
        <w:lastRenderedPageBreak/>
        <w:t xml:space="preserve">Rasio </w:t>
      </w:r>
      <w:r w:rsidRPr="005F37E9">
        <w:rPr>
          <w:rFonts w:cs="Times New Roman"/>
          <w:i/>
          <w:szCs w:val="24"/>
        </w:rPr>
        <w:t>leverage</w:t>
      </w:r>
      <w:r w:rsidRPr="005E7DA2">
        <w:rPr>
          <w:rFonts w:cs="Times New Roman"/>
          <w:szCs w:val="24"/>
        </w:rPr>
        <w:t xml:space="preserve"> menunjukkan seberapa dekat suatu perusahaan dengan pemegang saham dan paparannya terhadap resiko. Tingkat </w:t>
      </w:r>
      <w:r w:rsidRPr="005F37E9">
        <w:rPr>
          <w:rFonts w:cs="Times New Roman"/>
          <w:i/>
          <w:szCs w:val="24"/>
        </w:rPr>
        <w:t>leverage</w:t>
      </w:r>
      <w:r w:rsidRPr="005E7DA2">
        <w:rPr>
          <w:rFonts w:cs="Times New Roman"/>
          <w:szCs w:val="24"/>
        </w:rPr>
        <w:t xml:space="preserve"> yang lebih tinggi bisa menunjukkan seberapa baik perusahaan dapat memenuhi kewajibannya kepada kreditor </w:t>
      </w:r>
      <w:r w:rsidRPr="005E7DA2">
        <w:rPr>
          <w:rFonts w:cs="Times New Roman"/>
          <w:szCs w:val="24"/>
        </w:rPr>
        <w:fldChar w:fldCharType="begin" w:fldLock="1"/>
      </w:r>
      <w:r w:rsidR="002F63A4" w:rsidRPr="005E7DA2">
        <w:rPr>
          <w:rFonts w:cs="Times New Roman"/>
          <w:szCs w:val="24"/>
        </w:rPr>
        <w:instrText>ADDIN CSL_CITATION {"citationItems":[{"id":"ITEM-1","itemData":{"author":[{"dropping-particle":"","family":"Liana","given":"Siska","non-dropping-particle":"","parse-names":false,"suffix":""},{"dropping-particle":"","family":"Kunci","given":"Kata","non-dropping-particle":"","parse-names":false,"suffix":""}],"id":"ITEM-1","issue":"2","issued":{"date-parts":[["2019"]]},"page":"199-208","title":"Pengaruh Profitabilitas , Leverage , Ukuran Perusahaan , dan Dewan Komisaris Independen terhadap Pengungkapan Sustainability Report","type":"article-journal","volume":"2"},"uris":["http://www.mendeley.com/documents/?uuid=2a74e2be-bf8c-4843-9adf-f6d639a41683"]}],"mendeley":{"formattedCitation":"(Liana &amp; Kunci, 2019)","plainTextFormattedCitation":"(Liana &amp; Kunci, 2019)","previouslyFormattedCitation":"(Liana &amp; Kunci, 2019)"},"properties":{"noteIndex":0},"schema":"https://github.com/citation-style-language/schema/raw/master/csl-citation.json"}</w:instrText>
      </w:r>
      <w:r w:rsidRPr="005E7DA2">
        <w:rPr>
          <w:rFonts w:cs="Times New Roman"/>
          <w:szCs w:val="24"/>
        </w:rPr>
        <w:fldChar w:fldCharType="separate"/>
      </w:r>
      <w:r w:rsidRPr="005E7DA2">
        <w:rPr>
          <w:rFonts w:cs="Times New Roman"/>
          <w:noProof/>
          <w:szCs w:val="24"/>
        </w:rPr>
        <w:t>(Liana &amp; Kunci, 2019)</w:t>
      </w:r>
      <w:r w:rsidRPr="005E7DA2">
        <w:rPr>
          <w:rFonts w:cs="Times New Roman"/>
          <w:szCs w:val="24"/>
        </w:rPr>
        <w:fldChar w:fldCharType="end"/>
      </w:r>
      <w:r w:rsidRPr="005E7DA2">
        <w:rPr>
          <w:rFonts w:cs="Times New Roman"/>
          <w:szCs w:val="24"/>
        </w:rPr>
        <w:t>.</w:t>
      </w:r>
      <w:r w:rsidR="00C832E4" w:rsidRPr="005E7DA2">
        <w:rPr>
          <w:rFonts w:cs="Times New Roman"/>
          <w:szCs w:val="24"/>
        </w:rPr>
        <w:t xml:space="preserve"> </w:t>
      </w:r>
      <w:r w:rsidR="00C832E4" w:rsidRPr="003556F3">
        <w:rPr>
          <w:rFonts w:cs="Times New Roman"/>
          <w:szCs w:val="24"/>
        </w:rPr>
        <w:t>Selain itu, perusahaan dengan leverage yang tinggi lebih cenderung melanggar perjanjian kredit, sehingga perusahaan akan melaporkan laba sekarang yang lebih tinggi. Pelaporan laba yang tinggi akan menunjukkan kondisi</w:t>
      </w:r>
      <w:r w:rsidR="00AE2FD9" w:rsidRPr="003556F3">
        <w:rPr>
          <w:rFonts w:cs="Times New Roman"/>
          <w:szCs w:val="24"/>
        </w:rPr>
        <w:t xml:space="preserve"> keuangan yang kuat dan juga perusahaan </w:t>
      </w:r>
      <w:r w:rsidR="00C832E4" w:rsidRPr="003556F3">
        <w:rPr>
          <w:rFonts w:cs="Times New Roman"/>
          <w:szCs w:val="24"/>
        </w:rPr>
        <w:t xml:space="preserve">yang akan meyakinkan para stakesholder untuk mendapatkan pinjaman </w:t>
      </w:r>
      <w:r w:rsidR="00C832E4" w:rsidRPr="003556F3">
        <w:rPr>
          <w:rFonts w:cs="Times New Roman"/>
          <w:szCs w:val="24"/>
        </w:rPr>
        <w:fldChar w:fldCharType="begin" w:fldLock="1"/>
      </w:r>
      <w:r w:rsidR="00C832E4" w:rsidRPr="003556F3">
        <w:rPr>
          <w:rFonts w:cs="Times New Roman"/>
          <w:szCs w:val="24"/>
        </w:rPr>
        <w:instrText>ADDIN CSL_CITATION {"citationItems":[{"id":"ITEM-1","itemData":{"abstract":"This research is meant to obtain empirical evidences about some factors which influence the level of Sustainability Report disclosure. In this research the financial performance is proxy by the Sustainability Report (SR). The research samples have been selected by using purposive sampling method. The data is the documentary data and the source of data has been obtained from the official website i.e. www.idx.co.id, the internal web of the company and the STIESIA Surabaya Invesment Galery of Indonesia Stock Exchange. The data analysis technique has been done by using multiple linear regressions. By using the Goodness of Fit test, it can be stated that profitability, liquidity, leverage, firm size, corporate activity, audit committee, and board of directors are used to explain the variable of Sustainability Report (SR). Moreover, the result of the t test shows that Audit comittee has positive influence to the level of Sustainability Report disclosure and Leverage has negative influence to the level of Sustainability Report disclosure whereas profitability, liquidity, firm size, corporate activity, and board of director do not have any influence to the level of Sustainability Report disclosure.Keywords: Profitability, liquidity, leverage, firm size, corporate activity, audit committee, board of directors, sustainability Report","author":[{"dropping-particle":"","family":"Natalia","given":"Orien","non-dropping-particle":"","parse-names":false,"suffix":""},{"dropping-particle":"","family":"Wahidahwati","given":"","non-dropping-particle":"","parse-names":false,"suffix":""}],"container-title":"Jurnal Ilmu dan Riset Akuntansi","id":"ITEM-1","issue":"11","issued":{"date-parts":[["2016"]]},"page":"1-23","title":"Faktor-Faktor yang Mempengaruhi Tingkat Pengungkapan Sustainability Report","type":"article-journal","volume":"5"},"uris":["http://www.mendeley.com/documents/?uuid=c0838c4c-4821-4312-9069-75b48eae8c37"]}],"mendeley":{"formattedCitation":"(Natalia &amp; Wahidahwati, 2016)","plainTextFormattedCitation":"(Natalia &amp; Wahidahwati, 2016)","previouslyFormattedCitation":"(Natalia &amp; Wahidahwati, 2016)"},"properties":{"noteIndex":0},"schema":"https://github.com/citation-style-language/schema/raw/master/csl-citation.json"}</w:instrText>
      </w:r>
      <w:r w:rsidR="00C832E4" w:rsidRPr="003556F3">
        <w:rPr>
          <w:rFonts w:cs="Times New Roman"/>
          <w:szCs w:val="24"/>
        </w:rPr>
        <w:fldChar w:fldCharType="separate"/>
      </w:r>
      <w:r w:rsidR="00C832E4" w:rsidRPr="003556F3">
        <w:rPr>
          <w:rFonts w:cs="Times New Roman"/>
          <w:noProof/>
          <w:szCs w:val="24"/>
        </w:rPr>
        <w:t>(Natalia &amp; Wahidahwati, 2016)</w:t>
      </w:r>
      <w:r w:rsidR="00C832E4" w:rsidRPr="003556F3">
        <w:rPr>
          <w:rFonts w:cs="Times New Roman"/>
          <w:szCs w:val="24"/>
        </w:rPr>
        <w:fldChar w:fldCharType="end"/>
      </w:r>
      <w:r w:rsidR="00C832E4" w:rsidRPr="003556F3">
        <w:rPr>
          <w:rFonts w:cs="Times New Roman"/>
          <w:szCs w:val="24"/>
        </w:rPr>
        <w:t>.</w:t>
      </w:r>
    </w:p>
    <w:p w14:paraId="4DB5283F" w14:textId="306214E7" w:rsidR="0012090D" w:rsidRPr="00FE3F1B" w:rsidRDefault="00C832E4" w:rsidP="00CF7E14">
      <w:pPr>
        <w:spacing w:line="480" w:lineRule="auto"/>
        <w:ind w:left="1080" w:firstLine="720"/>
        <w:rPr>
          <w:rFonts w:cs="Times New Roman"/>
          <w:szCs w:val="24"/>
        </w:rPr>
      </w:pPr>
      <w:r w:rsidRPr="00C832E4">
        <w:rPr>
          <w:rFonts w:cs="Times New Roman"/>
          <w:szCs w:val="24"/>
        </w:rPr>
        <w:t>Perusahaan selalu membutuhkan lebih banyak dana dari pihak internal dan eksternal da</w:t>
      </w:r>
      <w:r w:rsidR="003556F3">
        <w:rPr>
          <w:rFonts w:cs="Times New Roman"/>
          <w:szCs w:val="24"/>
        </w:rPr>
        <w:t>lam menjalankan suatu usahanya.</w:t>
      </w:r>
      <w:r w:rsidR="00CF7E14">
        <w:rPr>
          <w:rFonts w:cs="Times New Roman"/>
          <w:szCs w:val="24"/>
        </w:rPr>
        <w:t xml:space="preserve"> </w:t>
      </w:r>
      <w:r>
        <w:rPr>
          <w:rFonts w:cs="Times New Roman"/>
          <w:szCs w:val="24"/>
        </w:rPr>
        <w:t>Kepercayaan kredit akan terus</w:t>
      </w:r>
      <w:r w:rsidRPr="00C832E4">
        <w:rPr>
          <w:rFonts w:cs="Times New Roman"/>
          <w:szCs w:val="24"/>
        </w:rPr>
        <w:t xml:space="preserve"> meningkat ketika perusahaan bisa melaporkan laba yang tinggi, salah satu cara mendapatkan laba yang tinggi dengan meminimalisir biaya yang harus dikeluarkan oleh suatu perusahaan. Biaya tersebut antara lain ada biaya pengungkapan laporan keberlanjutan, sedangkan biaya untuk itu dibutuhkan cukup besar dalan jangka waktu yang </w:t>
      </w:r>
      <w:r w:rsidR="00BC58DD">
        <w:rPr>
          <w:rFonts w:cs="Times New Roman"/>
          <w:szCs w:val="24"/>
        </w:rPr>
        <w:t>lama dalam</w:t>
      </w:r>
      <w:r w:rsidRPr="00C832E4">
        <w:rPr>
          <w:rFonts w:cs="Times New Roman"/>
          <w:szCs w:val="24"/>
        </w:rPr>
        <w:t xml:space="preserve"> proses pengungkapan s</w:t>
      </w:r>
      <w:r w:rsidR="00BC58DD">
        <w:rPr>
          <w:rFonts w:cs="Times New Roman"/>
          <w:szCs w:val="24"/>
        </w:rPr>
        <w:t xml:space="preserve">ehingga perusahaan meminimalkan </w:t>
      </w:r>
      <w:r w:rsidRPr="00C832E4">
        <w:rPr>
          <w:rFonts w:cs="Times New Roman"/>
          <w:szCs w:val="24"/>
        </w:rPr>
        <w:t>pengungkapan laporan keberlanjut</w:t>
      </w:r>
      <w:r>
        <w:rPr>
          <w:rFonts w:cs="Times New Roman"/>
          <w:szCs w:val="24"/>
        </w:rPr>
        <w:t xml:space="preserve">an yang masih bersifat sukarela </w:t>
      </w:r>
      <w:r>
        <w:rPr>
          <w:rFonts w:cs="Times New Roman"/>
          <w:szCs w:val="24"/>
        </w:rPr>
        <w:fldChar w:fldCharType="begin" w:fldLock="1"/>
      </w:r>
      <w:r>
        <w:rPr>
          <w:rFonts w:cs="Times New Roman"/>
          <w:szCs w:val="24"/>
        </w:rPr>
        <w:instrText>ADDIN CSL_CITATION {"citationItems":[{"id":"ITEM-1","itemData":{"DOI":"10.15294/aaj.v9i2.31060","ISSN":"2252-6765","abstract":"The purpose of this study is to obtain empirical evidence about the role of profitability in mediating the effect of liquidity, leverage, and company size to sustainability report disclosure. The population in this study were non-financial companies listed on the Indonesia Stock Exchange (IDX) in 2015-2017 from 465 companies. The sampling technique used purposive sampling method and produced a sample of 25 companies with 75 units of analysis. This study used path analysis with the help of IBM SPSS 21 software. The results of the analysis show that liquidity and leverage have a negative and significant effect on sustainability report disclosure. Audit committee and profitability have a positive and significant effect on sustainability report disclosure. Liquidity and leverage have a positive and significant effect on profitability. The audit committee has no effect on profitability. Profitability is successful in mediating the indirect effect of liquidity and leverage on sustainability report disclosure. However, profitability has failed in mediating the indirect influence between the audit committee on sustainability report disclosure. The conclusion of this study is liquidity, leverage, audit committee, and profitability have an important role in disclosure of sustainability report.","author":[{"dropping-particle":"","family":"Sonia","given":"Devi","non-dropping-particle":"","parse-names":false,"suffix":""},{"dropping-particle":"","family":"Khafid","given":"Muhammad","non-dropping-particle":"","parse-names":false,"suffix":""}],"container-title":"Accounting Analysis Journal","id":"ITEM-1","issue":"2","issued":{"date-parts":[["2020"]]},"page":"95-102","title":"The Effect of Liquidity, Leverage, and Audit Committee on Sustainability Report Disclosure with Profitability as a Mediating Variable","type":"article-journal","volume":"9"},"uris":["http://www.mendeley.com/documents/?uuid=c40180d8-a23b-4a04-b61d-adf3fb165894"]}],"mendeley":{"formattedCitation":"(Sonia &amp; Khafid, 2020)","plainTextFormattedCitation":"(Sonia &amp; Khafid, 2020)","previouslyFormattedCitation":"(Sonia &amp; Khafid, 2020)"},"properties":{"noteIndex":0},"schema":"https://github.com/citation-style-language/schema/raw/master/csl-citation.json"}</w:instrText>
      </w:r>
      <w:r>
        <w:rPr>
          <w:rFonts w:cs="Times New Roman"/>
          <w:szCs w:val="24"/>
        </w:rPr>
        <w:fldChar w:fldCharType="separate"/>
      </w:r>
      <w:r w:rsidRPr="00C832E4">
        <w:rPr>
          <w:rFonts w:cs="Times New Roman"/>
          <w:noProof/>
          <w:szCs w:val="24"/>
        </w:rPr>
        <w:t>(Sonia &amp; Khafid, 2020)</w:t>
      </w:r>
      <w:r>
        <w:rPr>
          <w:rFonts w:cs="Times New Roman"/>
          <w:szCs w:val="24"/>
        </w:rPr>
        <w:fldChar w:fldCharType="end"/>
      </w:r>
      <w:r>
        <w:rPr>
          <w:rFonts w:cs="Times New Roman"/>
          <w:szCs w:val="24"/>
        </w:rPr>
        <w:t>.</w:t>
      </w:r>
    </w:p>
    <w:p w14:paraId="39D5CEFB" w14:textId="6313AF7C" w:rsidR="00225F60" w:rsidRPr="00FE3F1B" w:rsidRDefault="002F63A4" w:rsidP="00FE3F1B">
      <w:pPr>
        <w:spacing w:line="480" w:lineRule="auto"/>
        <w:ind w:left="1080" w:firstLine="720"/>
        <w:rPr>
          <w:rFonts w:cs="Times New Roman"/>
          <w:szCs w:val="24"/>
        </w:rPr>
      </w:pPr>
      <w:r w:rsidRPr="00FE3F1B">
        <w:rPr>
          <w:rFonts w:cs="Times New Roman"/>
          <w:szCs w:val="24"/>
        </w:rPr>
        <w:t xml:space="preserve">Hasil penelitian </w:t>
      </w:r>
      <w:r w:rsidRPr="00FE3F1B">
        <w:rPr>
          <w:rFonts w:cs="Times New Roman"/>
          <w:szCs w:val="24"/>
        </w:rPr>
        <w:fldChar w:fldCharType="begin" w:fldLock="1"/>
      </w:r>
      <w:r w:rsidR="00C07896">
        <w:rPr>
          <w:rFonts w:cs="Times New Roman"/>
          <w:szCs w:val="24"/>
        </w:rPr>
        <w:instrText>ADDIN CSL_CITATION {"citationItems":[{"id":"ITEM-1","itemData":{"author":[{"dropping-particle":"","family":"Winda","given":"Dhini","non-dropping-particle":"","parse-names":false,"suffix":""}],"id":"ITEM-1","issue":"2","issued":{"date-parts":[["2020"]]},"page":"197-215","title":"Jurusan Akuntansi, Fakultas Ekonomi, U","type":"article-journal","volume":"18"},"uris":["http://www.mendeley.com/documents/?uuid=f8970fb0-562e-45f4-b1fc-a18ea9be3cd1"]}],"mendeley":{"formattedCitation":"(Winda, 2020)","manualFormatting":"Winda, (2020)","plainTextFormattedCitation":"(Winda, 2020)","previouslyFormattedCitation":"(Winda, 2020)"},"properties":{"noteIndex":0},"schema":"https://github.com/citation-style-language/schema/raw/master/csl-citation.json"}</w:instrText>
      </w:r>
      <w:r w:rsidRPr="00FE3F1B">
        <w:rPr>
          <w:rFonts w:cs="Times New Roman"/>
          <w:szCs w:val="24"/>
        </w:rPr>
        <w:fldChar w:fldCharType="separate"/>
      </w:r>
      <w:r w:rsidR="00C07896">
        <w:rPr>
          <w:rFonts w:cs="Times New Roman"/>
          <w:noProof/>
          <w:szCs w:val="24"/>
        </w:rPr>
        <w:t>Winda, (</w:t>
      </w:r>
      <w:r w:rsidRPr="00FE3F1B">
        <w:rPr>
          <w:rFonts w:cs="Times New Roman"/>
          <w:noProof/>
          <w:szCs w:val="24"/>
        </w:rPr>
        <w:t>2020)</w:t>
      </w:r>
      <w:r w:rsidRPr="00FE3F1B">
        <w:rPr>
          <w:rFonts w:cs="Times New Roman"/>
          <w:szCs w:val="24"/>
        </w:rPr>
        <w:fldChar w:fldCharType="end"/>
      </w:r>
      <w:r w:rsidR="00C832E4">
        <w:rPr>
          <w:rFonts w:cs="Times New Roman"/>
          <w:szCs w:val="24"/>
        </w:rPr>
        <w:t xml:space="preserve"> dan </w:t>
      </w:r>
      <w:r w:rsidR="00C832E4">
        <w:rPr>
          <w:rFonts w:cs="Times New Roman"/>
          <w:szCs w:val="24"/>
        </w:rPr>
        <w:fldChar w:fldCharType="begin" w:fldLock="1"/>
      </w:r>
      <w:r w:rsidR="00272E2F">
        <w:rPr>
          <w:rFonts w:cs="Times New Roman"/>
          <w:szCs w:val="24"/>
        </w:rPr>
        <w:instrText>ADDIN CSL_CITATION {"citationItems":[{"id":"ITEM-1","itemData":{"author":[{"dropping-particle":"","family":"Mekaniseme","given":"Pengaruh","non-dropping-particle":"","parse-names":false,"suffix":""},{"dropping-particle":"","family":"Corporate","given":"Good","non-dropping-particle":"","parse-names":false,"suffix":""},{"dropping-particle":"","family":"Dan","given":"Governance","non-dropping-particle":"","parse-names":false,"suffix":""},{"dropping-particle":"","family":"Keuangan","given":"Kinerja","non-dropping-particle":"","parse-names":false,"suffix":""},{"dropping-particle":"","family":"Pengungkapan","given":"Terhadap","non-dropping-particle":"","parse-names":false,"suffix":""}],"id":"ITEM-1","issue":"3","issued":{"date-parts":[["2015"]]},"page":"1-10","title":"REPORT","type":"article-journal","volume":"4"},"uris":["http://www.mendeley.com/documents/?uuid=180114f0-67c9-4679-945d-c79e46a695ba"]}],"mendeley":{"formattedCitation":"(Mekaniseme et al., 2015)","manualFormatting":"Mekaniseme et al., (2015)","plainTextFormattedCitation":"(Mekaniseme et al., 2015)","previouslyFormattedCitation":"(Mekaniseme et al., 2015)"},"properties":{"noteIndex":0},"schema":"https://github.com/citation-style-language/schema/raw/master/csl-citation.json"}</w:instrText>
      </w:r>
      <w:r w:rsidR="00C832E4">
        <w:rPr>
          <w:rFonts w:cs="Times New Roman"/>
          <w:szCs w:val="24"/>
        </w:rPr>
        <w:fldChar w:fldCharType="separate"/>
      </w:r>
      <w:r w:rsidR="00C07896">
        <w:rPr>
          <w:rFonts w:cs="Times New Roman"/>
          <w:noProof/>
          <w:szCs w:val="24"/>
        </w:rPr>
        <w:t>Mekaniseme et al., (</w:t>
      </w:r>
      <w:r w:rsidR="00C832E4" w:rsidRPr="00C832E4">
        <w:rPr>
          <w:rFonts w:cs="Times New Roman"/>
          <w:noProof/>
          <w:szCs w:val="24"/>
        </w:rPr>
        <w:t>2015)</w:t>
      </w:r>
      <w:r w:rsidR="00C832E4">
        <w:rPr>
          <w:rFonts w:cs="Times New Roman"/>
          <w:szCs w:val="24"/>
        </w:rPr>
        <w:fldChar w:fldCharType="end"/>
      </w:r>
      <w:r w:rsidR="00C832E4">
        <w:rPr>
          <w:rFonts w:cs="Times New Roman"/>
          <w:szCs w:val="24"/>
        </w:rPr>
        <w:t xml:space="preserve"> </w:t>
      </w:r>
      <w:r w:rsidRPr="00FE3F1B">
        <w:rPr>
          <w:rFonts w:cs="Times New Roman"/>
          <w:szCs w:val="24"/>
        </w:rPr>
        <w:t>menu</w:t>
      </w:r>
      <w:r w:rsidR="00BC58DD">
        <w:rPr>
          <w:rFonts w:cs="Times New Roman"/>
          <w:szCs w:val="24"/>
        </w:rPr>
        <w:t>n</w:t>
      </w:r>
      <w:r w:rsidRPr="00FE3F1B">
        <w:rPr>
          <w:rFonts w:cs="Times New Roman"/>
          <w:szCs w:val="24"/>
        </w:rPr>
        <w:t>jukan bahwa leverage berpengaruh negatif pada peng</w:t>
      </w:r>
      <w:r w:rsidR="00AE2FD9">
        <w:rPr>
          <w:rFonts w:cs="Times New Roman"/>
          <w:szCs w:val="24"/>
        </w:rPr>
        <w:t xml:space="preserve">ungkapan </w:t>
      </w:r>
      <w:r w:rsidR="00BC58DD">
        <w:rPr>
          <w:rFonts w:cs="Times New Roman"/>
          <w:i/>
          <w:szCs w:val="24"/>
        </w:rPr>
        <w:t>sustainability</w:t>
      </w:r>
      <w:r w:rsidR="00AE2FD9" w:rsidRPr="00AE2FD9">
        <w:rPr>
          <w:rFonts w:cs="Times New Roman"/>
          <w:i/>
          <w:szCs w:val="24"/>
        </w:rPr>
        <w:t xml:space="preserve"> report</w:t>
      </w:r>
      <w:r w:rsidRPr="00FE3F1B">
        <w:rPr>
          <w:rFonts w:cs="Times New Roman"/>
          <w:szCs w:val="24"/>
        </w:rPr>
        <w:t xml:space="preserve">. Hal ini karena </w:t>
      </w:r>
      <w:r w:rsidR="00BD3060" w:rsidRPr="005F37E9">
        <w:rPr>
          <w:rFonts w:cs="Times New Roman"/>
          <w:i/>
          <w:szCs w:val="24"/>
        </w:rPr>
        <w:t>leverage</w:t>
      </w:r>
      <w:r w:rsidR="00BD3060" w:rsidRPr="00FE3F1B">
        <w:rPr>
          <w:rFonts w:cs="Times New Roman"/>
          <w:szCs w:val="24"/>
        </w:rPr>
        <w:t xml:space="preserve"> yang tinggi mempun</w:t>
      </w:r>
      <w:r w:rsidR="00AE2FD9">
        <w:rPr>
          <w:rFonts w:cs="Times New Roman"/>
          <w:szCs w:val="24"/>
        </w:rPr>
        <w:t xml:space="preserve">yai </w:t>
      </w:r>
      <w:r w:rsidR="00AE2FD9">
        <w:rPr>
          <w:rFonts w:cs="Times New Roman"/>
          <w:szCs w:val="24"/>
        </w:rPr>
        <w:lastRenderedPageBreak/>
        <w:t>tanggung jawab yang besar p</w:t>
      </w:r>
      <w:r w:rsidR="00BD3060" w:rsidRPr="00FE3F1B">
        <w:rPr>
          <w:rFonts w:cs="Times New Roman"/>
          <w:szCs w:val="24"/>
        </w:rPr>
        <w:t xml:space="preserve">ada kreditur, sehingga perusahaan harus menggunakan sebagian besar sumber daya yang dimiliki untuk melunasi hutang dari pada mengungkapkan </w:t>
      </w:r>
      <w:r w:rsidR="00C47B74">
        <w:rPr>
          <w:rFonts w:cs="Times New Roman"/>
          <w:i/>
          <w:szCs w:val="24"/>
        </w:rPr>
        <w:t>sustainability report</w:t>
      </w:r>
      <w:r w:rsidR="00C832E4">
        <w:rPr>
          <w:rFonts w:cs="Times New Roman"/>
          <w:i/>
          <w:szCs w:val="24"/>
        </w:rPr>
        <w:t>.</w:t>
      </w:r>
      <w:r w:rsidR="00C832E4">
        <w:rPr>
          <w:rFonts w:cs="Times New Roman"/>
          <w:szCs w:val="24"/>
        </w:rPr>
        <w:t xml:space="preserve"> </w:t>
      </w:r>
      <w:r w:rsidR="00C832E4" w:rsidRPr="00C832E4">
        <w:rPr>
          <w:rFonts w:cs="Times New Roman"/>
          <w:szCs w:val="24"/>
        </w:rPr>
        <w:t xml:space="preserve">Perusahaan dengan </w:t>
      </w:r>
      <w:r w:rsidR="00C832E4" w:rsidRPr="005F37E9">
        <w:rPr>
          <w:rFonts w:cs="Times New Roman"/>
          <w:i/>
          <w:szCs w:val="24"/>
        </w:rPr>
        <w:t>leverage</w:t>
      </w:r>
      <w:r w:rsidR="00C832E4" w:rsidRPr="00C832E4">
        <w:rPr>
          <w:rFonts w:cs="Times New Roman"/>
          <w:szCs w:val="24"/>
        </w:rPr>
        <w:t xml:space="preserve"> yang tinggi sangat bergantung pada kepercayaan dan dukungan dari para k</w:t>
      </w:r>
      <w:r w:rsidR="00AE2FD9">
        <w:rPr>
          <w:rFonts w:cs="Times New Roman"/>
          <w:szCs w:val="24"/>
        </w:rPr>
        <w:t>reditur dalam</w:t>
      </w:r>
      <w:r w:rsidR="00C832E4" w:rsidRPr="00C832E4">
        <w:rPr>
          <w:rFonts w:cs="Times New Roman"/>
          <w:szCs w:val="24"/>
        </w:rPr>
        <w:t xml:space="preserve"> artian ini untuk mendapatkan kepercay</w:t>
      </w:r>
      <w:r w:rsidR="00AE2FD9">
        <w:rPr>
          <w:rFonts w:cs="Times New Roman"/>
          <w:szCs w:val="24"/>
        </w:rPr>
        <w:t>aan dari kreditor</w:t>
      </w:r>
      <w:r w:rsidR="00C47B74">
        <w:rPr>
          <w:rFonts w:cs="Times New Roman"/>
          <w:szCs w:val="24"/>
        </w:rPr>
        <w:t xml:space="preserve"> perusahaan</w:t>
      </w:r>
      <w:r w:rsidR="00C832E4">
        <w:rPr>
          <w:rFonts w:cs="Times New Roman"/>
          <w:szCs w:val="24"/>
        </w:rPr>
        <w:t xml:space="preserve"> </w:t>
      </w:r>
      <w:r w:rsidR="00C832E4" w:rsidRPr="00C832E4">
        <w:rPr>
          <w:rFonts w:cs="Times New Roman"/>
          <w:szCs w:val="24"/>
        </w:rPr>
        <w:t>harus selalu melaporkan laba yang tinggi. P</w:t>
      </w:r>
      <w:r w:rsidR="00AE2FD9">
        <w:rPr>
          <w:rFonts w:cs="Times New Roman"/>
          <w:szCs w:val="24"/>
        </w:rPr>
        <w:t>erusahaan akan mengurangi biaya-</w:t>
      </w:r>
      <w:r w:rsidR="00C832E4" w:rsidRPr="00C832E4">
        <w:rPr>
          <w:rFonts w:cs="Times New Roman"/>
          <w:szCs w:val="24"/>
        </w:rPr>
        <w:t>biaya yang akan mempengaruhi laba perusahaan, sala</w:t>
      </w:r>
      <w:r w:rsidR="00AE2FD9">
        <w:rPr>
          <w:rFonts w:cs="Times New Roman"/>
          <w:szCs w:val="24"/>
        </w:rPr>
        <w:t xml:space="preserve">h satunya adalah biaya tanggung </w:t>
      </w:r>
      <w:r w:rsidR="00C832E4" w:rsidRPr="00C832E4">
        <w:rPr>
          <w:rFonts w:cs="Times New Roman"/>
          <w:szCs w:val="24"/>
        </w:rPr>
        <w:t>jawab sosial.</w:t>
      </w:r>
      <w:r w:rsidR="00903F8A">
        <w:rPr>
          <w:rFonts w:cs="Times New Roman"/>
          <w:szCs w:val="24"/>
        </w:rPr>
        <w:t xml:space="preserve">  </w:t>
      </w:r>
    </w:p>
    <w:p w14:paraId="5A7258B6" w14:textId="77777777" w:rsidR="00BD3060" w:rsidRDefault="00BD3060" w:rsidP="00E9317A">
      <w:pPr>
        <w:pStyle w:val="ListParagraph"/>
        <w:numPr>
          <w:ilvl w:val="0"/>
          <w:numId w:val="14"/>
        </w:numPr>
        <w:spacing w:line="480" w:lineRule="auto"/>
        <w:rPr>
          <w:rFonts w:cs="Times New Roman"/>
          <w:szCs w:val="24"/>
        </w:rPr>
      </w:pPr>
      <w:r>
        <w:rPr>
          <w:rFonts w:cs="Times New Roman"/>
          <w:szCs w:val="24"/>
        </w:rPr>
        <w:t xml:space="preserve">Pengaruh </w:t>
      </w:r>
      <w:r w:rsidRPr="00A1256A">
        <w:rPr>
          <w:rFonts w:cs="Times New Roman"/>
          <w:szCs w:val="24"/>
        </w:rPr>
        <w:t xml:space="preserve">likuiditas </w:t>
      </w:r>
      <w:r>
        <w:rPr>
          <w:rFonts w:cs="Times New Roman"/>
          <w:szCs w:val="24"/>
        </w:rPr>
        <w:t>terhadap pengungkapan</w:t>
      </w:r>
      <w:r w:rsidR="00C47B74">
        <w:rPr>
          <w:rFonts w:cs="Times New Roman"/>
          <w:szCs w:val="24"/>
        </w:rPr>
        <w:t xml:space="preserve"> </w:t>
      </w:r>
      <w:r w:rsidR="00C47B74" w:rsidRPr="00C47B74">
        <w:rPr>
          <w:rFonts w:cs="Times New Roman"/>
          <w:i/>
          <w:szCs w:val="24"/>
        </w:rPr>
        <w:t>sustainability report</w:t>
      </w:r>
      <w:r>
        <w:rPr>
          <w:rFonts w:cs="Times New Roman"/>
          <w:szCs w:val="24"/>
        </w:rPr>
        <w:t xml:space="preserve"> </w:t>
      </w:r>
    </w:p>
    <w:p w14:paraId="0A8EF2FD" w14:textId="5D32228C" w:rsidR="003556F3" w:rsidRDefault="005F37E9" w:rsidP="004043D3">
      <w:pPr>
        <w:pStyle w:val="ListParagraph"/>
        <w:spacing w:line="480" w:lineRule="auto"/>
        <w:ind w:left="1134" w:firstLine="306"/>
        <w:rPr>
          <w:rFonts w:cs="Times New Roman"/>
          <w:szCs w:val="24"/>
        </w:rPr>
      </w:pPr>
      <w:r>
        <w:rPr>
          <w:rFonts w:cs="Times New Roman"/>
          <w:szCs w:val="24"/>
        </w:rPr>
        <w:t xml:space="preserve">Raiso lancar </w:t>
      </w:r>
      <w:r w:rsidR="00225F60" w:rsidRPr="00FE3F1B">
        <w:rPr>
          <w:rFonts w:cs="Times New Roman"/>
          <w:szCs w:val="24"/>
        </w:rPr>
        <w:t xml:space="preserve">untuk mengetahui seberapa likuid suatu perusahaan. Rasio yang lebih tinggi menunjukkan seberapa baik perusahaan dapat membayar kewajiban jangka pendek dengan menggunakan aset lancarnya </w:t>
      </w:r>
      <w:r w:rsidR="00225F60" w:rsidRPr="00FE3F1B">
        <w:rPr>
          <w:rFonts w:cs="Times New Roman"/>
          <w:szCs w:val="24"/>
        </w:rPr>
        <w:fldChar w:fldCharType="begin" w:fldLock="1"/>
      </w:r>
      <w:r w:rsidR="008C3604" w:rsidRPr="00FE3F1B">
        <w:rPr>
          <w:rFonts w:cs="Times New Roman"/>
          <w:szCs w:val="24"/>
        </w:rPr>
        <w:instrText>ADDIN CSL_CITATION {"citationItems":[{"id":"ITEM-1","itemData":{"author":[{"dropping-particle":"","family":"Setiawan","given":"Eko","non-dropping-particle":"","parse-names":false,"suffix":""},{"dropping-particle":"","family":"Yuliansyah","given":"Yuliansyah","non-dropping-particle":"","parse-names":false,"suffix":""},{"dropping-particle":"","family":"Gamayuni","given":"Rindu Rika","non-dropping-particle":"","parse-names":false,"suffix":""}],"id":"ITEM-1","issue":"2","issued":{"date-parts":[["2022"]]},"page":"97-111","title":"Pengaruh Profitabilitas dan Likuiditas terhadap Pengungkapan Sustainability Report di Perusahaan yang Terdaftar pada Jakarta Islamic Index ( JII ) ( The Effect of Profitability and Liquidity on Disclosure of Sustainability Reports in Companies Listed on t","type":"article-journal","volume":"1"},"uris":["http://www.mendeley.com/documents/?uuid=f2840867-47d6-4310-bbea-af6c613e1b78"]}],"mendeley":{"formattedCitation":"(Setiawan et al., 2022)","plainTextFormattedCitation":"(Setiawan et al., 2022)","previouslyFormattedCitation":"(Setiawan et al., 2022)"},"properties":{"noteIndex":0},"schema":"https://github.com/citation-style-language/schema/raw/master/csl-citation.json"}</w:instrText>
      </w:r>
      <w:r w:rsidR="00225F60" w:rsidRPr="00FE3F1B">
        <w:rPr>
          <w:rFonts w:cs="Times New Roman"/>
          <w:szCs w:val="24"/>
        </w:rPr>
        <w:fldChar w:fldCharType="separate"/>
      </w:r>
      <w:r w:rsidR="00225F60" w:rsidRPr="00FE3F1B">
        <w:rPr>
          <w:rFonts w:cs="Times New Roman"/>
          <w:noProof/>
          <w:szCs w:val="24"/>
        </w:rPr>
        <w:t>(Setiawan et al., 2022)</w:t>
      </w:r>
      <w:r w:rsidR="00225F60" w:rsidRPr="00FE3F1B">
        <w:rPr>
          <w:rFonts w:cs="Times New Roman"/>
          <w:szCs w:val="24"/>
        </w:rPr>
        <w:fldChar w:fldCharType="end"/>
      </w:r>
      <w:r w:rsidR="00225F60" w:rsidRPr="00FE3F1B">
        <w:rPr>
          <w:rFonts w:cs="Times New Roman"/>
          <w:szCs w:val="24"/>
        </w:rPr>
        <w:t xml:space="preserve">. </w:t>
      </w:r>
      <w:r w:rsidR="003556F3" w:rsidRPr="00726CD0">
        <w:rPr>
          <w:rFonts w:cs="Times New Roman"/>
          <w:szCs w:val="24"/>
        </w:rPr>
        <w:t xml:space="preserve">Dengan kata lain rasio ini befungsi untuk mengukur suatu kemapuan perusahaan dalam kewajibannya yang sudah jatuh tempo </w:t>
      </w:r>
      <w:r w:rsidR="003556F3">
        <w:rPr>
          <w:rFonts w:cs="Times New Roman"/>
          <w:szCs w:val="24"/>
        </w:rPr>
        <w:t xml:space="preserve">dari </w:t>
      </w:r>
      <w:r w:rsidR="003556F3" w:rsidRPr="00726CD0">
        <w:rPr>
          <w:rFonts w:cs="Times New Roman"/>
          <w:szCs w:val="24"/>
        </w:rPr>
        <w:t>pihak luar perusahaan atau dalam perusahaan. Jadi bisa dikatakan bahwa rasio ini diguna</w:t>
      </w:r>
      <w:r w:rsidR="003556F3">
        <w:rPr>
          <w:rFonts w:cs="Times New Roman"/>
          <w:szCs w:val="24"/>
        </w:rPr>
        <w:t xml:space="preserve">kan untuk mengetahui kemampuan perusahan dalam membiayai dan memenuhi kewajibannya </w:t>
      </w:r>
      <w:r w:rsidR="003556F3">
        <w:rPr>
          <w:rFonts w:cs="Times New Roman"/>
          <w:szCs w:val="24"/>
        </w:rPr>
        <w:fldChar w:fldCharType="begin" w:fldLock="1"/>
      </w:r>
      <w:r w:rsidR="00272E2F">
        <w:rPr>
          <w:rFonts w:cs="Times New Roman"/>
          <w:szCs w:val="24"/>
        </w:rPr>
        <w:instrText>ADDIN CSL_CITATION {"citationItems":[{"id":"ITEM-1","itemData":{"ISBN":"978-602-425-945-7","author":[{"dropping-particle":"","family":"Kasmir","given":"","non-dropping-particle":"","parse-names":false,"suffix":""}],"id":"ITEM-1","issued":{"date-parts":[["2019"]]},"publisher":"raja grafindo persada","publisher-place":"Depok","title":"Analisis laporan keuangan","type":"book"},"locator":"128","uris":["http://www.mendeley.com/documents/?uuid=7cb1e952-aa3e-4dea-9b17-d7bc26179cf0"]}],"mendeley":{"formattedCitation":"(Kasmir, 2019, p. 128)","manualFormatting":"(Kasmir, 2019:128)","plainTextFormattedCitation":"(Kasmir, 2019, p. 128)","previouslyFormattedCitation":"(Kasmir, 2019, p. 128)"},"properties":{"noteIndex":0},"schema":"https://github.com/citation-style-language/schema/raw/master/csl-citation.json"}</w:instrText>
      </w:r>
      <w:r w:rsidR="003556F3">
        <w:rPr>
          <w:rFonts w:cs="Times New Roman"/>
          <w:szCs w:val="24"/>
        </w:rPr>
        <w:fldChar w:fldCharType="separate"/>
      </w:r>
      <w:r w:rsidR="003556F3">
        <w:rPr>
          <w:rFonts w:cs="Times New Roman"/>
          <w:noProof/>
          <w:szCs w:val="24"/>
        </w:rPr>
        <w:t>(Kasmir, 2019:</w:t>
      </w:r>
      <w:r w:rsidR="003556F3" w:rsidRPr="00726CD0">
        <w:rPr>
          <w:rFonts w:cs="Times New Roman"/>
          <w:noProof/>
          <w:szCs w:val="24"/>
        </w:rPr>
        <w:t>128)</w:t>
      </w:r>
      <w:r w:rsidR="003556F3">
        <w:rPr>
          <w:rFonts w:cs="Times New Roman"/>
          <w:szCs w:val="24"/>
        </w:rPr>
        <w:fldChar w:fldCharType="end"/>
      </w:r>
      <w:r w:rsidR="003556F3">
        <w:rPr>
          <w:rFonts w:cs="Times New Roman"/>
          <w:szCs w:val="24"/>
        </w:rPr>
        <w:t>.</w:t>
      </w:r>
    </w:p>
    <w:p w14:paraId="51BD57EF" w14:textId="77777777" w:rsidR="00BC58DD" w:rsidRDefault="00725238" w:rsidP="00BC58DD">
      <w:pPr>
        <w:spacing w:line="480" w:lineRule="auto"/>
        <w:ind w:left="1080" w:firstLine="720"/>
        <w:rPr>
          <w:rFonts w:cs="Times New Roman"/>
          <w:szCs w:val="24"/>
        </w:rPr>
      </w:pPr>
      <w:r w:rsidRPr="00725238">
        <w:rPr>
          <w:rFonts w:cs="Times New Roman"/>
          <w:szCs w:val="24"/>
        </w:rPr>
        <w:t xml:space="preserve">Perusahaan dengan tingkat </w:t>
      </w:r>
      <w:r w:rsidRPr="00A1256A">
        <w:rPr>
          <w:rFonts w:cs="Times New Roman"/>
          <w:szCs w:val="24"/>
        </w:rPr>
        <w:t>likuiditas</w:t>
      </w:r>
      <w:r w:rsidRPr="00725238">
        <w:rPr>
          <w:rFonts w:cs="Times New Roman"/>
          <w:szCs w:val="24"/>
        </w:rPr>
        <w:t xml:space="preserve"> yang tinggi berarti mempunyai kemampuan besar untuk membayar kewajiban jangan pendeknya dengan tepat waktu, dengan kondisi keuangan yang kuat dan mendor</w:t>
      </w:r>
      <w:r>
        <w:rPr>
          <w:rFonts w:cs="Times New Roman"/>
          <w:szCs w:val="24"/>
        </w:rPr>
        <w:t>ong perusahaan untuk mengungkapka</w:t>
      </w:r>
      <w:r w:rsidR="00AE2FD9">
        <w:rPr>
          <w:rFonts w:cs="Times New Roman"/>
          <w:szCs w:val="24"/>
        </w:rPr>
        <w:t xml:space="preserve">n lebih banyak informasi untuk </w:t>
      </w:r>
      <w:r w:rsidR="00AE2FD9">
        <w:rPr>
          <w:rFonts w:cs="Times New Roman"/>
          <w:szCs w:val="24"/>
        </w:rPr>
        <w:lastRenderedPageBreak/>
        <w:t xml:space="preserve">menyakinkan </w:t>
      </w:r>
      <w:r>
        <w:rPr>
          <w:rFonts w:cs="Times New Roman"/>
          <w:szCs w:val="24"/>
        </w:rPr>
        <w:t xml:space="preserve">pemangku kepentingan </w:t>
      </w:r>
      <w:r>
        <w:rPr>
          <w:rFonts w:cs="Times New Roman"/>
          <w:szCs w:val="24"/>
        </w:rPr>
        <w:fldChar w:fldCharType="begin" w:fldLock="1"/>
      </w:r>
      <w:r>
        <w:rPr>
          <w:rFonts w:cs="Times New Roman"/>
          <w:szCs w:val="24"/>
        </w:rPr>
        <w:instrText>ADDIN CSL_CITATION {"citationItems":[{"id":"ITEM-1","itemData":{"author":[{"dropping-particle":"","family":"Ruhana","given":"Aswi","non-dropping-particle":"","parse-names":false,"suffix":""},{"dropping-particle":"","family":"Hidayah","given":"Nurul","non-dropping-particle":"","parse-names":false,"suffix":""},{"dropping-particle":"","family":"Buana","given":"Universitas Mercu","non-dropping-particle":"","parse-names":false,"suffix":""}],"id":"ITEM-1","issue":"Icmeb 2019","issued":{"date-parts":[["2020"]]},"page":"279-284","title":"The Effect of Liquidity , Firm Size , and Corporate Governance Toward Sustainability Report Disclosures","type":"article-journal","volume":"120"},"uris":["http://www.mendeley.com/documents/?uuid=6c61ef7e-5d9e-414c-8bb6-1453adfd1d1f"]}],"mendeley":{"formattedCitation":"(Ruhana et al., 2020)","plainTextFormattedCitation":"(Ruhana et al., 2020)","previouslyFormattedCitation":"(Ruhana et al., 2020)"},"properties":{"noteIndex":0},"schema":"https://github.com/citation-style-language/schema/raw/master/csl-citation.json"}</w:instrText>
      </w:r>
      <w:r>
        <w:rPr>
          <w:rFonts w:cs="Times New Roman"/>
          <w:szCs w:val="24"/>
        </w:rPr>
        <w:fldChar w:fldCharType="separate"/>
      </w:r>
      <w:r w:rsidRPr="00725238">
        <w:rPr>
          <w:rFonts w:cs="Times New Roman"/>
          <w:noProof/>
          <w:szCs w:val="24"/>
        </w:rPr>
        <w:t>(Ruhana et al., 2020)</w:t>
      </w:r>
      <w:r>
        <w:rPr>
          <w:rFonts w:cs="Times New Roman"/>
          <w:szCs w:val="24"/>
        </w:rPr>
        <w:fldChar w:fldCharType="end"/>
      </w:r>
      <w:r w:rsidR="009D130D">
        <w:rPr>
          <w:rFonts w:cs="Times New Roman"/>
          <w:szCs w:val="24"/>
        </w:rPr>
        <w:t xml:space="preserve">. </w:t>
      </w:r>
      <w:r w:rsidR="009D130D" w:rsidRPr="00AE2FD9">
        <w:rPr>
          <w:rFonts w:cs="Times New Roman"/>
          <w:i/>
          <w:szCs w:val="24"/>
        </w:rPr>
        <w:t>Current Ratio</w:t>
      </w:r>
      <w:r w:rsidR="009D130D" w:rsidRPr="009D130D">
        <w:rPr>
          <w:rFonts w:cs="Times New Roman"/>
          <w:szCs w:val="24"/>
        </w:rPr>
        <w:t xml:space="preserve"> mengukur kemampuan perusahaan membayar </w:t>
      </w:r>
      <w:r w:rsidR="00AE2FD9">
        <w:rPr>
          <w:rFonts w:cs="Times New Roman"/>
          <w:szCs w:val="24"/>
        </w:rPr>
        <w:t>h</w:t>
      </w:r>
      <w:r w:rsidR="009D130D" w:rsidRPr="009D130D">
        <w:rPr>
          <w:rFonts w:cs="Times New Roman"/>
          <w:szCs w:val="24"/>
        </w:rPr>
        <w:t>utang lancar dengan menggunakan</w:t>
      </w:r>
      <w:r w:rsidR="00225F60" w:rsidRPr="00FE3F1B">
        <w:rPr>
          <w:rFonts w:cs="Times New Roman"/>
          <w:szCs w:val="24"/>
        </w:rPr>
        <w:t xml:space="preserve"> </w:t>
      </w:r>
      <w:r w:rsidR="009D130D">
        <w:rPr>
          <w:rFonts w:cs="Times New Roman"/>
          <w:szCs w:val="24"/>
        </w:rPr>
        <w:t xml:space="preserve">aktiva lancar yang dimiliki, </w:t>
      </w:r>
      <w:r w:rsidR="009D130D" w:rsidRPr="00AE2FD9">
        <w:rPr>
          <w:rFonts w:cs="Times New Roman"/>
          <w:i/>
          <w:szCs w:val="24"/>
        </w:rPr>
        <w:t>quick ratio</w:t>
      </w:r>
      <w:r w:rsidR="009D130D">
        <w:rPr>
          <w:rFonts w:cs="Times New Roman"/>
          <w:szCs w:val="24"/>
        </w:rPr>
        <w:t xml:space="preserve"> </w:t>
      </w:r>
      <w:r w:rsidR="009D130D" w:rsidRPr="009D130D">
        <w:rPr>
          <w:rFonts w:cs="Times New Roman"/>
          <w:szCs w:val="24"/>
        </w:rPr>
        <w:t xml:space="preserve">mengukur kemampuan perusahaan membayar </w:t>
      </w:r>
      <w:r w:rsidR="00AE2FD9">
        <w:rPr>
          <w:rFonts w:cs="Times New Roman"/>
          <w:szCs w:val="24"/>
        </w:rPr>
        <w:t>h</w:t>
      </w:r>
      <w:r w:rsidR="009D130D" w:rsidRPr="009D130D">
        <w:rPr>
          <w:rFonts w:cs="Times New Roman"/>
          <w:szCs w:val="24"/>
        </w:rPr>
        <w:t>utang lancar dengan menggunakan aktiva yang lebih lancar (tidak termasuk persediaan) yang dimiliki</w:t>
      </w:r>
      <w:r w:rsidR="009D130D">
        <w:rPr>
          <w:rFonts w:cs="Times New Roman"/>
          <w:szCs w:val="24"/>
        </w:rPr>
        <w:t xml:space="preserve"> </w:t>
      </w:r>
      <w:r w:rsidR="00225F60" w:rsidRPr="00FE3F1B">
        <w:rPr>
          <w:rFonts w:cs="Times New Roman"/>
          <w:szCs w:val="24"/>
        </w:rPr>
        <w:t xml:space="preserve">dan </w:t>
      </w:r>
      <w:r w:rsidR="00225F60" w:rsidRPr="00AE2FD9">
        <w:rPr>
          <w:rFonts w:cs="Times New Roman"/>
          <w:i/>
          <w:szCs w:val="24"/>
        </w:rPr>
        <w:t>cash ratio</w:t>
      </w:r>
      <w:r w:rsidR="009D130D">
        <w:rPr>
          <w:rFonts w:cs="Times New Roman"/>
          <w:szCs w:val="24"/>
        </w:rPr>
        <w:t xml:space="preserve"> </w:t>
      </w:r>
      <w:r w:rsidR="009D130D" w:rsidRPr="009D130D">
        <w:rPr>
          <w:rFonts w:cs="Times New Roman"/>
          <w:szCs w:val="24"/>
        </w:rPr>
        <w:t xml:space="preserve">menunjukkan kemampuan perusahaan membayar </w:t>
      </w:r>
      <w:r w:rsidR="00AE2FD9">
        <w:rPr>
          <w:rFonts w:cs="Times New Roman"/>
          <w:szCs w:val="24"/>
        </w:rPr>
        <w:t>h</w:t>
      </w:r>
      <w:r w:rsidR="009D130D" w:rsidRPr="009D130D">
        <w:rPr>
          <w:rFonts w:cs="Times New Roman"/>
          <w:szCs w:val="24"/>
        </w:rPr>
        <w:t>utang lancar dengan menggunakan kas dan surat berharga yang dimiliki (aktiva paling lancar)</w:t>
      </w:r>
      <w:r w:rsidR="009D130D">
        <w:rPr>
          <w:rFonts w:cs="Times New Roman"/>
          <w:szCs w:val="24"/>
        </w:rPr>
        <w:t xml:space="preserve"> itu adalah </w:t>
      </w:r>
      <w:r>
        <w:rPr>
          <w:rFonts w:cs="Times New Roman"/>
          <w:szCs w:val="24"/>
        </w:rPr>
        <w:t>tiga</w:t>
      </w:r>
      <w:r w:rsidR="00896F73">
        <w:rPr>
          <w:rFonts w:cs="Times New Roman"/>
          <w:szCs w:val="24"/>
        </w:rPr>
        <w:t xml:space="preserve"> cara </w:t>
      </w:r>
      <w:r w:rsidR="00225F60" w:rsidRPr="00FE3F1B">
        <w:rPr>
          <w:rFonts w:cs="Times New Roman"/>
          <w:szCs w:val="24"/>
        </w:rPr>
        <w:t>untuk mengukur rasio likuiditas, yang menunjukkan kemampuan perusahaan dalam jangka pendek.</w:t>
      </w:r>
    </w:p>
    <w:p w14:paraId="6FC21CAD" w14:textId="2ED851A4" w:rsidR="00F86011" w:rsidRDefault="00225F60" w:rsidP="00BC58DD">
      <w:pPr>
        <w:spacing w:line="480" w:lineRule="auto"/>
        <w:ind w:left="1080" w:firstLine="720"/>
        <w:rPr>
          <w:rFonts w:cs="Times New Roman"/>
          <w:szCs w:val="24"/>
        </w:rPr>
      </w:pPr>
      <w:r w:rsidRPr="00FE3F1B">
        <w:rPr>
          <w:rFonts w:cs="Times New Roman"/>
          <w:szCs w:val="24"/>
        </w:rPr>
        <w:t xml:space="preserve"> Perusahaan dengan tingkat likuiditas tinggi dianggap mampu mengelola bisnisnya dengan baik, yang berarti mereka memiliki risiko yang rendah.</w:t>
      </w:r>
      <w:r w:rsidRPr="00665D12">
        <w:t xml:space="preserve"> </w:t>
      </w:r>
      <w:r w:rsidRPr="00FE3F1B">
        <w:rPr>
          <w:rFonts w:cs="Times New Roman"/>
          <w:szCs w:val="24"/>
        </w:rPr>
        <w:t>Ini pasti menunjukkan kemampuan perusahaan dan menanamkan citra positif perusahaan tersebut.</w:t>
      </w:r>
      <w:r w:rsidR="00BC58DD">
        <w:rPr>
          <w:rFonts w:cs="Times New Roman"/>
          <w:szCs w:val="24"/>
        </w:rPr>
        <w:t xml:space="preserve"> </w:t>
      </w:r>
      <w:r w:rsidR="00725238" w:rsidRPr="00725238">
        <w:rPr>
          <w:rFonts w:cs="Times New Roman"/>
          <w:szCs w:val="24"/>
        </w:rPr>
        <w:t>Liku</w:t>
      </w:r>
      <w:r w:rsidR="00AE2FD9">
        <w:rPr>
          <w:rFonts w:cs="Times New Roman"/>
          <w:szCs w:val="24"/>
        </w:rPr>
        <w:t>i</w:t>
      </w:r>
      <w:r w:rsidR="00725238" w:rsidRPr="00725238">
        <w:rPr>
          <w:rFonts w:cs="Times New Roman"/>
          <w:szCs w:val="24"/>
        </w:rPr>
        <w:t>ditas yang tinggi memperlihatkan bahwa perusahaan dalam posisi yang sehat karena entitas mampu melunasi hutang lancarnya, sehingga di</w:t>
      </w:r>
      <w:r w:rsidR="00AE2FD9">
        <w:rPr>
          <w:rFonts w:cs="Times New Roman"/>
          <w:szCs w:val="24"/>
        </w:rPr>
        <w:t xml:space="preserve"> </w:t>
      </w:r>
      <w:r w:rsidR="00725238" w:rsidRPr="00725238">
        <w:rPr>
          <w:rFonts w:cs="Times New Roman"/>
          <w:szCs w:val="24"/>
        </w:rPr>
        <w:t>katakan bahwa perusahaan memiliki l</w:t>
      </w:r>
      <w:r w:rsidR="00725238">
        <w:rPr>
          <w:rFonts w:cs="Times New Roman"/>
          <w:szCs w:val="24"/>
        </w:rPr>
        <w:t xml:space="preserve">ebih banyak dana untuk membayar </w:t>
      </w:r>
      <w:r w:rsidR="00AE2FD9">
        <w:rPr>
          <w:rFonts w:cs="Times New Roman"/>
          <w:szCs w:val="24"/>
        </w:rPr>
        <w:t>h</w:t>
      </w:r>
      <w:r w:rsidR="00725238">
        <w:rPr>
          <w:rFonts w:cs="Times New Roman"/>
          <w:szCs w:val="24"/>
        </w:rPr>
        <w:t>utang-</w:t>
      </w:r>
      <w:r w:rsidR="00AE2FD9">
        <w:rPr>
          <w:rFonts w:cs="Times New Roman"/>
          <w:szCs w:val="24"/>
        </w:rPr>
        <w:t>h</w:t>
      </w:r>
      <w:r w:rsidR="00725238" w:rsidRPr="00725238">
        <w:rPr>
          <w:rFonts w:cs="Times New Roman"/>
          <w:szCs w:val="24"/>
        </w:rPr>
        <w:t>utangnya. Semakin tinggi liku</w:t>
      </w:r>
      <w:r w:rsidR="00AE2FD9">
        <w:rPr>
          <w:rFonts w:cs="Times New Roman"/>
          <w:szCs w:val="24"/>
        </w:rPr>
        <w:t>i</w:t>
      </w:r>
      <w:r w:rsidR="00725238" w:rsidRPr="00725238">
        <w:rPr>
          <w:rFonts w:cs="Times New Roman"/>
          <w:szCs w:val="24"/>
        </w:rPr>
        <w:t>ditas semakin m</w:t>
      </w:r>
      <w:r w:rsidR="00AE2FD9">
        <w:rPr>
          <w:rFonts w:cs="Times New Roman"/>
          <w:szCs w:val="24"/>
        </w:rPr>
        <w:t xml:space="preserve">emperlihatkan kualitas entitas </w:t>
      </w:r>
      <w:r w:rsidR="00725238" w:rsidRPr="00725238">
        <w:rPr>
          <w:rFonts w:cs="Times New Roman"/>
          <w:szCs w:val="24"/>
        </w:rPr>
        <w:t>ang baik sehingga mendapatkan respon ya</w:t>
      </w:r>
      <w:r w:rsidR="00725238">
        <w:rPr>
          <w:rFonts w:cs="Times New Roman"/>
          <w:szCs w:val="24"/>
        </w:rPr>
        <w:t xml:space="preserve">ng baik juga dari para investor </w:t>
      </w:r>
      <w:r w:rsidR="00725238">
        <w:rPr>
          <w:rFonts w:cs="Times New Roman"/>
          <w:szCs w:val="24"/>
        </w:rPr>
        <w:fldChar w:fldCharType="begin" w:fldLock="1"/>
      </w:r>
      <w:r w:rsidR="00725238">
        <w:rPr>
          <w:rFonts w:cs="Times New Roman"/>
          <w:szCs w:val="24"/>
        </w:rPr>
        <w:instrText>ADDIN CSL_CITATION {"citationItems":[{"id":"ITEM-1","itemData":{"DOI":"10.15294/aaj.v9i2.31060","ISSN":"2252-6765","abstract":"The purpose of this study is to obtain empirical evidence about the role of profitability in mediating the effect of liquidity, leverage, and company size to sustainability report disclosure. The population in this study were non-financial companies listed on the Indonesia Stock Exchange (IDX) in 2015-2017 from 465 companies. The sampling technique used purposive sampling method and produced a sample of 25 companies with 75 units of analysis. This study used path analysis with the help of IBM SPSS 21 software. The results of the analysis show that liquidity and leverage have a negative and significant effect on sustainability report disclosure. Audit committee and profitability have a positive and significant effect on sustainability report disclosure. Liquidity and leverage have a positive and significant effect on profitability. The audit committee has no effect on profitability. Profitability is successful in mediating the indirect effect of liquidity and leverage on sustainability report disclosure. However, profitability has failed in mediating the indirect influence between the audit committee on sustainability report disclosure. The conclusion of this study is liquidity, leverage, audit committee, and profitability have an important role in disclosure of sustainability report.","author":[{"dropping-particle":"","family":"Sonia","given":"Devi","non-dropping-particle":"","parse-names":false,"suffix":""},{"dropping-particle":"","family":"Khafid","given":"Muhammad","non-dropping-particle":"","parse-names":false,"suffix":""}],"container-title":"Accounting Analysis Journal","id":"ITEM-1","issue":"2","issued":{"date-parts":[["2020"]]},"page":"95-102","title":"The Effect of Liquidity, Leverage, and Audit Committee on Sustainability Report Disclosure with Profitability as a Mediating Variable","type":"article-journal","volume":"9"},"uris":["http://www.mendeley.com/documents/?uuid=c40180d8-a23b-4a04-b61d-adf3fb165894"]}],"mendeley":{"formattedCitation":"(Sonia &amp; Khafid, 2020)","plainTextFormattedCitation":"(Sonia &amp; Khafid, 2020)","previouslyFormattedCitation":"(Sonia &amp; Khafid, 2020)"},"properties":{"noteIndex":0},"schema":"https://github.com/citation-style-language/schema/raw/master/csl-citation.json"}</w:instrText>
      </w:r>
      <w:r w:rsidR="00725238">
        <w:rPr>
          <w:rFonts w:cs="Times New Roman"/>
          <w:szCs w:val="24"/>
        </w:rPr>
        <w:fldChar w:fldCharType="separate"/>
      </w:r>
      <w:r w:rsidR="00725238" w:rsidRPr="00725238">
        <w:rPr>
          <w:rFonts w:cs="Times New Roman"/>
          <w:noProof/>
          <w:szCs w:val="24"/>
        </w:rPr>
        <w:t>(Sonia &amp; Khafid, 2020)</w:t>
      </w:r>
      <w:r w:rsidR="00725238">
        <w:rPr>
          <w:rFonts w:cs="Times New Roman"/>
          <w:szCs w:val="24"/>
        </w:rPr>
        <w:fldChar w:fldCharType="end"/>
      </w:r>
      <w:r w:rsidR="00725238">
        <w:rPr>
          <w:rFonts w:cs="Times New Roman"/>
          <w:szCs w:val="24"/>
        </w:rPr>
        <w:t xml:space="preserve">.  Kemampuan memenuhi </w:t>
      </w:r>
      <w:r w:rsidR="00F86011">
        <w:rPr>
          <w:rFonts w:cs="Times New Roman"/>
          <w:szCs w:val="24"/>
        </w:rPr>
        <w:t>kewajiban jangka pendek merupakan memampuan suatu perusahaan dalam menjalana operasionalnya ketika perusahaan itu sendiri diwajibkan untuk melunasi kewajiban yang akan menguran</w:t>
      </w:r>
      <w:r w:rsidR="00BC58DD">
        <w:rPr>
          <w:rFonts w:cs="Times New Roman"/>
          <w:szCs w:val="24"/>
        </w:rPr>
        <w:t xml:space="preserve">gi dana </w:t>
      </w:r>
      <w:r w:rsidR="00BC58DD">
        <w:rPr>
          <w:rFonts w:cs="Times New Roman"/>
          <w:szCs w:val="24"/>
        </w:rPr>
        <w:lastRenderedPageBreak/>
        <w:t>operasionalnya. Seperti</w:t>
      </w:r>
      <w:r w:rsidR="00F86011">
        <w:rPr>
          <w:rFonts w:cs="Times New Roman"/>
          <w:szCs w:val="24"/>
        </w:rPr>
        <w:t xml:space="preserve"> yang dijelaskan diatas bahwa ketika perus</w:t>
      </w:r>
      <w:r w:rsidR="00AE2FD9">
        <w:rPr>
          <w:rFonts w:cs="Times New Roman"/>
          <w:szCs w:val="24"/>
        </w:rPr>
        <w:t>a</w:t>
      </w:r>
      <w:r w:rsidR="00F86011">
        <w:rPr>
          <w:rFonts w:cs="Times New Roman"/>
          <w:szCs w:val="24"/>
        </w:rPr>
        <w:t xml:space="preserve">haan dapat </w:t>
      </w:r>
      <w:r w:rsidR="00AE2FD9">
        <w:rPr>
          <w:rFonts w:cs="Times New Roman"/>
          <w:szCs w:val="24"/>
        </w:rPr>
        <w:t>melunasi hutang jangka pendek</w:t>
      </w:r>
      <w:r w:rsidR="00F86011">
        <w:rPr>
          <w:rFonts w:cs="Times New Roman"/>
          <w:szCs w:val="24"/>
        </w:rPr>
        <w:t xml:space="preserve"> dengan tepat waktu berarti perusahaan tersebu</w:t>
      </w:r>
      <w:r w:rsidR="00D624AB">
        <w:rPr>
          <w:rFonts w:cs="Times New Roman"/>
          <w:szCs w:val="24"/>
        </w:rPr>
        <w:t>t dalam keadaan “likuid” dan bisa dikatakan</w:t>
      </w:r>
      <w:r w:rsidR="00F86011">
        <w:rPr>
          <w:rFonts w:cs="Times New Roman"/>
          <w:szCs w:val="24"/>
        </w:rPr>
        <w:t xml:space="preserve"> memenuhi kewajiban keuangan yang tepat pada waktunya. </w:t>
      </w:r>
    </w:p>
    <w:p w14:paraId="04D2FB88" w14:textId="3FF7AFE1" w:rsidR="00F86011" w:rsidRPr="00FE3F1B" w:rsidRDefault="00225F60" w:rsidP="00F86011">
      <w:pPr>
        <w:spacing w:line="480" w:lineRule="auto"/>
        <w:ind w:left="1080" w:firstLine="720"/>
        <w:rPr>
          <w:rFonts w:cs="Times New Roman"/>
          <w:szCs w:val="24"/>
        </w:rPr>
      </w:pPr>
      <w:r w:rsidRPr="00FE3F1B">
        <w:rPr>
          <w:rFonts w:cs="Times New Roman"/>
          <w:szCs w:val="24"/>
        </w:rPr>
        <w:t xml:space="preserve"> </w:t>
      </w:r>
      <w:r w:rsidR="00695342" w:rsidRPr="00FE3F1B">
        <w:rPr>
          <w:rFonts w:cs="Times New Roman"/>
          <w:szCs w:val="24"/>
        </w:rPr>
        <w:t xml:space="preserve">Hasil penelitian </w:t>
      </w:r>
      <w:r w:rsidR="00695342" w:rsidRPr="00FE3F1B">
        <w:rPr>
          <w:rFonts w:cs="Times New Roman"/>
          <w:szCs w:val="24"/>
        </w:rPr>
        <w:fldChar w:fldCharType="begin" w:fldLock="1"/>
      </w:r>
      <w:r w:rsidR="00C07896">
        <w:rPr>
          <w:rFonts w:cs="Times New Roman"/>
          <w:szCs w:val="24"/>
        </w:rPr>
        <w:instrText>ADDIN CSL_CITATION {"citationItems":[{"id":"ITEM-1","itemData":{"abstract":"This research is meant to obtain empirical evidences about some factors which influence the level of Sustainability Report disclosure. In this research the financial performance is proxy by the Sustainability Report (SR). The research samples have been selected by using purposive sampling method. The data is the documentary data and the source of data has been obtained from the official website i.e. www.idx.co.id, the internal web of the company and the STIESIA Surabaya Invesment Galery of Indonesia Stock Exchange. The data analysis technique has been done by using multiple linear regressions. By using the Goodness of Fit test, it can be stated that profitability, liquidity, leverage, firm size, corporate activity, audit committee, and board of directors are used to explain the variable of Sustainability Report (SR). Moreover, the result of the t test shows that Audit comittee has positive influence to the level of Sustainability Report disclosure and Leverage has negative influence to the level of Sustainability Report disclosure whereas profitability, liquidity, firm size, corporate activity, and board of director do not have any influence to the level of Sustainability Report disclosure.Keywords: Profitability, liquidity, leverage, firm size, corporate activity, audit committee, board of directors, sustainability Report","author":[{"dropping-particle":"","family":"Natalia","given":"Orien","non-dropping-particle":"","parse-names":false,"suffix":""},{"dropping-particle":"","family":"Wahidahwati","given":"","non-dropping-particle":"","parse-names":false,"suffix":""}],"container-title":"Jurnal Ilmu dan Riset Akuntansi","id":"ITEM-1","issue":"11","issued":{"date-parts":[["2016"]]},"page":"1-23","title":"Faktor-Faktor yang Mempengaruhi Tingkat Pengungkapan Sustainability Report","type":"article-journal","volume":"5"},"uris":["http://www.mendeley.com/documents/?uuid=c0838c4c-4821-4312-9069-75b48eae8c37"]}],"mendeley":{"formattedCitation":"(Natalia &amp; Wahidahwati, 2016)","manualFormatting":"Natalia &amp; Wahidahwati, (2016)","plainTextFormattedCitation":"(Natalia &amp; Wahidahwati, 2016)","previouslyFormattedCitation":"(Natalia &amp; Wahidahwati, 2016)"},"properties":{"noteIndex":0},"schema":"https://github.com/citation-style-language/schema/raw/master/csl-citation.json"}</w:instrText>
      </w:r>
      <w:r w:rsidR="00695342" w:rsidRPr="00FE3F1B">
        <w:rPr>
          <w:rFonts w:cs="Times New Roman"/>
          <w:szCs w:val="24"/>
        </w:rPr>
        <w:fldChar w:fldCharType="separate"/>
      </w:r>
      <w:r w:rsidR="00695342" w:rsidRPr="00FE3F1B">
        <w:rPr>
          <w:rFonts w:cs="Times New Roman"/>
          <w:noProof/>
          <w:szCs w:val="24"/>
        </w:rPr>
        <w:t xml:space="preserve">Natalia &amp; Wahidahwati, </w:t>
      </w:r>
      <w:r w:rsidR="00C07896">
        <w:rPr>
          <w:rFonts w:cs="Times New Roman"/>
          <w:noProof/>
          <w:szCs w:val="24"/>
        </w:rPr>
        <w:t>(</w:t>
      </w:r>
      <w:r w:rsidR="00695342" w:rsidRPr="00FE3F1B">
        <w:rPr>
          <w:rFonts w:cs="Times New Roman"/>
          <w:noProof/>
          <w:szCs w:val="24"/>
        </w:rPr>
        <w:t>2016)</w:t>
      </w:r>
      <w:r w:rsidR="00695342" w:rsidRPr="00FE3F1B">
        <w:rPr>
          <w:rFonts w:cs="Times New Roman"/>
          <w:szCs w:val="24"/>
        </w:rPr>
        <w:fldChar w:fldCharType="end"/>
      </w:r>
      <w:r w:rsidR="00725238">
        <w:rPr>
          <w:rFonts w:cs="Times New Roman"/>
          <w:szCs w:val="24"/>
        </w:rPr>
        <w:t xml:space="preserve"> dan </w:t>
      </w:r>
      <w:r w:rsidR="00725238">
        <w:rPr>
          <w:rFonts w:cs="Times New Roman"/>
          <w:szCs w:val="24"/>
        </w:rPr>
        <w:fldChar w:fldCharType="begin" w:fldLock="1"/>
      </w:r>
      <w:r w:rsidR="00272E2F">
        <w:rPr>
          <w:rFonts w:cs="Times New Roman"/>
          <w:szCs w:val="24"/>
        </w:rPr>
        <w:instrText>ADDIN CSL_CITATION {"citationItems":[{"id":"ITEM-1","itemData":{"author":[{"dropping-particle":"","family":"Ruhana","given":"Aswi","non-dropping-particle":"","parse-names":false,"suffix":""},{"dropping-particle":"","family":"Hidayah","given":"Nurul","non-dropping-particle":"","parse-names":false,"suffix":""},{"dropping-particle":"","family":"Buana","given":"Universitas Mercu","non-dropping-particle":"","parse-names":false,"suffix":""}],"id":"ITEM-1","issue":"Icmeb 2019","issued":{"date-parts":[["2020"]]},"page":"279-284","title":"The Effect of Liquidity , Firm Size , and Corporate Governance Toward Sustainability Report Disclosures","type":"article-journal","volume":"120"},"uris":["http://www.mendeley.com/documents/?uuid=6c61ef7e-5d9e-414c-8bb6-1453adfd1d1f"]}],"mendeley":{"formattedCitation":"(Ruhana et al., 2020)","manualFormatting":"Ruhana et al., (2020)","plainTextFormattedCitation":"(Ruhana et al., 2020)","previouslyFormattedCitation":"(Ruhana et al., 2020)"},"properties":{"noteIndex":0},"schema":"https://github.com/citation-style-language/schema/raw/master/csl-citation.json"}</w:instrText>
      </w:r>
      <w:r w:rsidR="00725238">
        <w:rPr>
          <w:rFonts w:cs="Times New Roman"/>
          <w:szCs w:val="24"/>
        </w:rPr>
        <w:fldChar w:fldCharType="separate"/>
      </w:r>
      <w:r w:rsidR="00725238" w:rsidRPr="00725238">
        <w:rPr>
          <w:rFonts w:cs="Times New Roman"/>
          <w:noProof/>
          <w:szCs w:val="24"/>
        </w:rPr>
        <w:t xml:space="preserve">Ruhana et al., </w:t>
      </w:r>
      <w:r w:rsidR="00C07896">
        <w:rPr>
          <w:rFonts w:cs="Times New Roman"/>
          <w:noProof/>
          <w:szCs w:val="24"/>
        </w:rPr>
        <w:t>(</w:t>
      </w:r>
      <w:r w:rsidR="00725238" w:rsidRPr="00725238">
        <w:rPr>
          <w:rFonts w:cs="Times New Roman"/>
          <w:noProof/>
          <w:szCs w:val="24"/>
        </w:rPr>
        <w:t>2020)</w:t>
      </w:r>
      <w:r w:rsidR="00725238">
        <w:rPr>
          <w:rFonts w:cs="Times New Roman"/>
          <w:szCs w:val="24"/>
        </w:rPr>
        <w:fldChar w:fldCharType="end"/>
      </w:r>
      <w:r w:rsidR="00725238">
        <w:rPr>
          <w:rFonts w:cs="Times New Roman"/>
          <w:szCs w:val="24"/>
        </w:rPr>
        <w:t xml:space="preserve"> </w:t>
      </w:r>
      <w:r w:rsidR="00695342" w:rsidRPr="00FE3F1B">
        <w:rPr>
          <w:rFonts w:cs="Times New Roman"/>
          <w:szCs w:val="24"/>
        </w:rPr>
        <w:t xml:space="preserve">menunjukan bahawa </w:t>
      </w:r>
      <w:r w:rsidRPr="00FE3F1B">
        <w:rPr>
          <w:rFonts w:cs="Times New Roman"/>
          <w:szCs w:val="24"/>
        </w:rPr>
        <w:t>Likuiditas</w:t>
      </w:r>
      <w:r w:rsidR="00695342" w:rsidRPr="00FE3F1B">
        <w:rPr>
          <w:rFonts w:cs="Times New Roman"/>
          <w:szCs w:val="24"/>
        </w:rPr>
        <w:t xml:space="preserve"> berpengaruh positif terhadap </w:t>
      </w:r>
      <w:r w:rsidR="00C47B74">
        <w:rPr>
          <w:rFonts w:cs="Times New Roman"/>
          <w:i/>
          <w:szCs w:val="24"/>
        </w:rPr>
        <w:t>sustainability report</w:t>
      </w:r>
      <w:r w:rsidR="00695342" w:rsidRPr="00FE3F1B">
        <w:rPr>
          <w:rFonts w:cs="Times New Roman"/>
          <w:szCs w:val="24"/>
        </w:rPr>
        <w:t>, ini jelas menunjukkan kemampuan perusahaan</w:t>
      </w:r>
      <w:r w:rsidR="00AE2FD9">
        <w:rPr>
          <w:rFonts w:cs="Times New Roman"/>
          <w:szCs w:val="24"/>
        </w:rPr>
        <w:t xml:space="preserve"> </w:t>
      </w:r>
      <w:r w:rsidR="00695342" w:rsidRPr="00FE3F1B">
        <w:rPr>
          <w:rFonts w:cs="Times New Roman"/>
          <w:szCs w:val="24"/>
        </w:rPr>
        <w:t>yang menciptakan persepsi positif dan kuat tentang perusaha</w:t>
      </w:r>
      <w:r w:rsidR="00F86011">
        <w:rPr>
          <w:rFonts w:cs="Times New Roman"/>
          <w:szCs w:val="24"/>
        </w:rPr>
        <w:t xml:space="preserve">an semakin memungkinkan untuk mendukung para </w:t>
      </w:r>
      <w:r w:rsidR="00F86011" w:rsidRPr="00F86011">
        <w:rPr>
          <w:rFonts w:cs="Times New Roman"/>
          <w:szCs w:val="24"/>
        </w:rPr>
        <w:t>stakeholder sehingga kelangsungan hidup perusahaan akan tetap berlanjut. Kelangsungan hidup perusahaan akan tetap berlanjut dengan adanya investasi yang diperoleh dari para stakeholder untuk membiayai kewajiban perusahaan</w:t>
      </w:r>
      <w:r w:rsidR="00F86011">
        <w:rPr>
          <w:rFonts w:cs="Times New Roman"/>
          <w:szCs w:val="24"/>
        </w:rPr>
        <w:t>.</w:t>
      </w:r>
    </w:p>
    <w:p w14:paraId="2D084C6D" w14:textId="77777777" w:rsidR="006E2787" w:rsidRPr="00C47B74" w:rsidRDefault="006E2787" w:rsidP="00E9317A">
      <w:pPr>
        <w:pStyle w:val="ListParagraph"/>
        <w:numPr>
          <w:ilvl w:val="0"/>
          <w:numId w:val="14"/>
        </w:numPr>
        <w:spacing w:line="480" w:lineRule="auto"/>
        <w:rPr>
          <w:rFonts w:cs="Times New Roman"/>
          <w:i/>
          <w:szCs w:val="24"/>
        </w:rPr>
      </w:pPr>
      <w:r>
        <w:rPr>
          <w:rFonts w:cs="Times New Roman"/>
          <w:szCs w:val="24"/>
        </w:rPr>
        <w:t xml:space="preserve">Pengaruh </w:t>
      </w:r>
      <w:r w:rsidRPr="00C07896">
        <w:rPr>
          <w:rFonts w:cs="Times New Roman"/>
          <w:i/>
          <w:szCs w:val="24"/>
        </w:rPr>
        <w:t>Firm Size</w:t>
      </w:r>
      <w:r>
        <w:rPr>
          <w:rFonts w:cs="Times New Roman"/>
          <w:szCs w:val="24"/>
        </w:rPr>
        <w:t xml:space="preserve"> terhadap pengungkapan </w:t>
      </w:r>
      <w:r w:rsidRPr="00C47B74">
        <w:rPr>
          <w:rFonts w:cs="Times New Roman"/>
          <w:i/>
          <w:szCs w:val="24"/>
        </w:rPr>
        <w:t>sustaina</w:t>
      </w:r>
      <w:r w:rsidR="00C47B74" w:rsidRPr="00C47B74">
        <w:rPr>
          <w:rFonts w:cs="Times New Roman"/>
          <w:i/>
          <w:szCs w:val="24"/>
        </w:rPr>
        <w:t>bility report</w:t>
      </w:r>
    </w:p>
    <w:p w14:paraId="0777FAF7" w14:textId="77777777" w:rsidR="004043D3" w:rsidRPr="00272E2F" w:rsidRDefault="00225F60" w:rsidP="00272E2F">
      <w:pPr>
        <w:spacing w:line="480" w:lineRule="auto"/>
        <w:ind w:left="1080" w:firstLine="720"/>
        <w:rPr>
          <w:rFonts w:cs="Times New Roman"/>
          <w:szCs w:val="24"/>
        </w:rPr>
      </w:pPr>
      <w:r w:rsidRPr="00272E2F">
        <w:rPr>
          <w:rFonts w:cs="Times New Roman"/>
          <w:szCs w:val="24"/>
        </w:rPr>
        <w:t xml:space="preserve">Ukuran perusahaan menunjukkan seberapa besar atau kecil suatu perusahaan </w:t>
      </w:r>
      <w:r w:rsidRPr="00272E2F">
        <w:rPr>
          <w:rFonts w:cs="Times New Roman"/>
          <w:szCs w:val="24"/>
        </w:rPr>
        <w:fldChar w:fldCharType="begin" w:fldLock="1"/>
      </w:r>
      <w:r w:rsidRPr="00272E2F">
        <w:rPr>
          <w:rFonts w:cs="Times New Roman"/>
          <w:szCs w:val="24"/>
        </w:rPr>
        <w:instrText>ADDIN CSL_CITATION {"citationItems":[{"id":"ITEM-1","itemData":{"author":[{"dropping-particle":"","family":"Liana","given":"Siska","non-dropping-particle":"","parse-names":false,"suffix":""},{"dropping-particle":"","family":"Kunci","given":"Kata","non-dropping-particle":"","parse-names":false,"suffix":""}],"id":"ITEM-1","issue":"2","issued":{"date-parts":[["2019"]]},"page":"199-208","title":"Pengaruh Profitabilitas , Leverage , Ukuran Perusahaan , dan Dewan Komisaris Independen terhadap Pengungkapan Sustainability Report","type":"article-journal","volume":"2"},"uris":["http://www.mendeley.com/documents/?uuid=2a74e2be-bf8c-4843-9adf-f6d639a41683"]}],"mendeley":{"formattedCitation":"(Liana &amp; Kunci, 2019)","plainTextFormattedCitation":"(Liana &amp; Kunci, 2019)","previouslyFormattedCitation":"(Liana &amp; Kunci, 2019)"},"properties":{"noteIndex":0},"schema":"https://github.com/citation-style-language/schema/raw/master/csl-citation.json"}</w:instrText>
      </w:r>
      <w:r w:rsidRPr="00272E2F">
        <w:rPr>
          <w:rFonts w:cs="Times New Roman"/>
          <w:szCs w:val="24"/>
        </w:rPr>
        <w:fldChar w:fldCharType="separate"/>
      </w:r>
      <w:r w:rsidRPr="00272E2F">
        <w:rPr>
          <w:rFonts w:cs="Times New Roman"/>
          <w:noProof/>
          <w:szCs w:val="24"/>
        </w:rPr>
        <w:t>(Liana &amp; Kunci, 2019)</w:t>
      </w:r>
      <w:r w:rsidRPr="00272E2F">
        <w:rPr>
          <w:rFonts w:cs="Times New Roman"/>
          <w:szCs w:val="24"/>
        </w:rPr>
        <w:fldChar w:fldCharType="end"/>
      </w:r>
      <w:r w:rsidRPr="00272E2F">
        <w:rPr>
          <w:rFonts w:cs="Times New Roman"/>
          <w:szCs w:val="24"/>
        </w:rPr>
        <w:t xml:space="preserve">, Perusahaan besar memiliki lebih banyak tanggung jawab karena banyaknya kegiatan operasionalnya. Salah satu tanggung jawabnya adalah memanfaatkan aset perusahaan untuk kegiatan sosial dan lingkungan untuk mengurangi risiko dan memberi tahu stakeholder tentang laporan keberlanjutan </w:t>
      </w:r>
      <w:r w:rsidRPr="00272E2F">
        <w:rPr>
          <w:rFonts w:cs="Times New Roman"/>
          <w:szCs w:val="24"/>
        </w:rPr>
        <w:fldChar w:fldCharType="begin" w:fldLock="1"/>
      </w:r>
      <w:r w:rsidR="004B6F62" w:rsidRPr="00272E2F">
        <w:rPr>
          <w:rFonts w:cs="Times New Roman"/>
          <w:szCs w:val="24"/>
        </w:rPr>
        <w:instrText>ADDIN CSL_CITATION {"citationItems":[{"id":"ITEM-1","itemData":{"author":[{"dropping-particle":"","family":"Putri &amp; Indrayeni","given":"","non-dropping-particle":"","parse-names":false,"suffix":""}],"id":"ITEM-1","issue":"03","issued":{"date-parts":[["2023"]]},"page":"281-290","title":"Pengaruh Profitabilitas , Likuiditas , Dan Ukuran Perusahaan Terhadap Pengungkapan Sustainability Reporting Pada Perusahaan Pertambangan","type":"article-journal","volume":"01"},"uris":["http://www.mendeley.com/documents/?uuid=80eec618-d916-46e7-b6cd-736f02a22357"]}],"mendeley":{"formattedCitation":"(Putri &amp; Indrayeni, 2023)","plainTextFormattedCitation":"(Putri &amp; Indrayeni, 2023)","previouslyFormattedCitation":"(Putri &amp; Indrayeni, 2023)"},"properties":{"noteIndex":0},"schema":"https://github.com/citation-style-language/schema/raw/master/csl-citation.json"}</w:instrText>
      </w:r>
      <w:r w:rsidRPr="00272E2F">
        <w:rPr>
          <w:rFonts w:cs="Times New Roman"/>
          <w:szCs w:val="24"/>
        </w:rPr>
        <w:fldChar w:fldCharType="separate"/>
      </w:r>
      <w:r w:rsidR="004B6F62" w:rsidRPr="00272E2F">
        <w:rPr>
          <w:rFonts w:cs="Times New Roman"/>
          <w:noProof/>
          <w:szCs w:val="24"/>
        </w:rPr>
        <w:t>(Putri &amp; Indrayeni, 2023)</w:t>
      </w:r>
      <w:r w:rsidRPr="00272E2F">
        <w:rPr>
          <w:rFonts w:cs="Times New Roman"/>
          <w:szCs w:val="24"/>
        </w:rPr>
        <w:fldChar w:fldCharType="end"/>
      </w:r>
      <w:r w:rsidRPr="00272E2F">
        <w:rPr>
          <w:rFonts w:cs="Times New Roman"/>
          <w:szCs w:val="24"/>
        </w:rPr>
        <w:t>.</w:t>
      </w:r>
      <w:r w:rsidR="004043D3" w:rsidRPr="00272E2F">
        <w:rPr>
          <w:rFonts w:cs="Times New Roman"/>
          <w:szCs w:val="24"/>
        </w:rPr>
        <w:t xml:space="preserve"> Perusahaan besar akan semakin dilihat oleh publik dibanding dengan perusahaan kecil dan semakin besar ukuran perusahaan maka perusahaan </w:t>
      </w:r>
      <w:r w:rsidR="004043D3" w:rsidRPr="00272E2F">
        <w:rPr>
          <w:rFonts w:cs="Times New Roman"/>
          <w:szCs w:val="24"/>
        </w:rPr>
        <w:lastRenderedPageBreak/>
        <w:t xml:space="preserve">akan semakin transparan dalan mengungkapkan kinerja perusahaan kepada pihak luar, oleh karena itu perusahaan semakin mudah mendapatkan pinjaman karena semakin dipercaya oleh kreditur </w:t>
      </w:r>
      <w:r w:rsidR="004043D3" w:rsidRPr="00272E2F">
        <w:rPr>
          <w:rFonts w:cs="Times New Roman"/>
          <w:szCs w:val="24"/>
        </w:rPr>
        <w:fldChar w:fldCharType="begin" w:fldLock="1"/>
      </w:r>
      <w:r w:rsidR="004043D3" w:rsidRPr="00272E2F">
        <w:rPr>
          <w:rFonts w:cs="Times New Roman"/>
          <w:szCs w:val="24"/>
        </w:rPr>
        <w:instrText>ADDIN CSL_CITATION {"citationItems":[{"id":"ITEM-1","itemData":{"ISBN":"978-623-448-207-2","author":[{"dropping-particle":"","family":"Erry","given":"Setiawan","non-dropping-particle":"","parse-names":false,"suffix":""}],"id":"ITEM-1","issued":{"date-parts":[["2022"]]},"publisher":"perkumpulan rumah cemerlang indonesia","publisher-place":"tasikmalaya","title":"Profitabilitas ukuran perusahaan dan pertumbuhan aset serta pengaruhnya terhadap leverage pada perusahaan","type":"book"},"locator":"71","uris":["http://www.mendeley.com/documents/?uuid=f56322af-ef79-47f5-b7dd-797e8f05544d"]}],"mendeley":{"formattedCitation":"(Erry, 2022, p. 71)","manualFormatting":"(Erry, 2022:71)","plainTextFormattedCitation":"(Erry, 2022, p. 71)","previouslyFormattedCitation":"(Erry, 2022, p. 71)"},"properties":{"noteIndex":0},"schema":"https://github.com/citation-style-language/schema/raw/master/csl-citation.json"}</w:instrText>
      </w:r>
      <w:r w:rsidR="004043D3" w:rsidRPr="00272E2F">
        <w:rPr>
          <w:rFonts w:cs="Times New Roman"/>
          <w:szCs w:val="24"/>
        </w:rPr>
        <w:fldChar w:fldCharType="separate"/>
      </w:r>
      <w:r w:rsidR="004043D3" w:rsidRPr="00272E2F">
        <w:rPr>
          <w:rFonts w:cs="Times New Roman"/>
          <w:noProof/>
          <w:szCs w:val="24"/>
        </w:rPr>
        <w:t>(Erry, 2022:71)</w:t>
      </w:r>
      <w:r w:rsidR="004043D3" w:rsidRPr="00272E2F">
        <w:rPr>
          <w:rFonts w:cs="Times New Roman"/>
          <w:szCs w:val="24"/>
        </w:rPr>
        <w:fldChar w:fldCharType="end"/>
      </w:r>
    </w:p>
    <w:p w14:paraId="7668DADA" w14:textId="65501E94" w:rsidR="00A05414" w:rsidRDefault="004043D3" w:rsidP="00A33E26">
      <w:pPr>
        <w:spacing w:line="480" w:lineRule="auto"/>
        <w:ind w:left="1080" w:firstLine="720"/>
        <w:rPr>
          <w:rFonts w:cs="Times New Roman"/>
          <w:szCs w:val="24"/>
        </w:rPr>
      </w:pPr>
      <w:r w:rsidRPr="004043D3">
        <w:rPr>
          <w:rFonts w:cs="Times New Roman"/>
          <w:szCs w:val="24"/>
        </w:rPr>
        <w:t xml:space="preserve">Pertumbuhan perusahaan berbanding dengan ukuran perusahaan sehingga semakin cepat pertumbuhan maka semakin besar pula ukuran perusahaan </w:t>
      </w:r>
      <w:r w:rsidRPr="004043D3">
        <w:rPr>
          <w:rFonts w:cs="Times New Roman"/>
          <w:szCs w:val="24"/>
        </w:rPr>
        <w:fldChar w:fldCharType="begin" w:fldLock="1"/>
      </w:r>
      <w:r w:rsidRPr="004043D3">
        <w:rPr>
          <w:rFonts w:cs="Times New Roman"/>
          <w:szCs w:val="24"/>
        </w:rPr>
        <w:instrText>ADDIN CSL_CITATION {"citationItems":[{"id":"ITEM-1","itemData":{"ISBN":"978-623-448-207-2","author":[{"dropping-particle":"","family":"Erry","given":"Setiawan","non-dropping-particle":"","parse-names":false,"suffix":""}],"id":"ITEM-1","issued":{"date-parts":[["2022"]]},"publisher":"perkumpulan rumah cemerlang indonesia","publisher-place":"tasikmalaya","title":"Profitabilitas ukuran perusahaan dan pertumbuhan aset serta pengaruhnya terhadap leverage pada perusahaan","type":"book"},"locator":"69","uris":["http://www.mendeley.com/documents/?uuid=f56322af-ef79-47f5-b7dd-797e8f05544d"]}],"mendeley":{"formattedCitation":"(Erry, 2022, p. 69)","manualFormatting":"(Erry, 2022:69)","plainTextFormattedCitation":"(Erry, 2022, p. 69)","previouslyFormattedCitation":"(Erry, 2022, p. 69)"},"properties":{"noteIndex":0},"schema":"https://github.com/citation-style-language/schema/raw/master/csl-citation.json"}</w:instrText>
      </w:r>
      <w:r w:rsidRPr="004043D3">
        <w:rPr>
          <w:rFonts w:cs="Times New Roman"/>
          <w:szCs w:val="24"/>
        </w:rPr>
        <w:fldChar w:fldCharType="separate"/>
      </w:r>
      <w:r w:rsidRPr="004043D3">
        <w:rPr>
          <w:rFonts w:cs="Times New Roman"/>
          <w:noProof/>
          <w:szCs w:val="24"/>
        </w:rPr>
        <w:t>(Erry, 2022:69)</w:t>
      </w:r>
      <w:r w:rsidRPr="004043D3">
        <w:rPr>
          <w:rFonts w:cs="Times New Roman"/>
          <w:szCs w:val="24"/>
        </w:rPr>
        <w:fldChar w:fldCharType="end"/>
      </w:r>
      <w:r w:rsidR="00A33E26">
        <w:rPr>
          <w:rFonts w:cs="Times New Roman"/>
          <w:szCs w:val="24"/>
        </w:rPr>
        <w:t xml:space="preserve">. </w:t>
      </w:r>
      <w:r w:rsidR="00A05414" w:rsidRPr="00A05414">
        <w:rPr>
          <w:rFonts w:cs="Times New Roman"/>
          <w:szCs w:val="24"/>
        </w:rPr>
        <w:t>Perusahaan besar umumnya memiliki jumlah aset yang besar, jumlah karyawan yang banyak, penjualan tinggi, dan memiliki struktur kepemilikan yang lengkap. Pada perusahaan non</w:t>
      </w:r>
      <w:r w:rsidR="00AE2FD9">
        <w:rPr>
          <w:rFonts w:cs="Times New Roman"/>
          <w:szCs w:val="24"/>
        </w:rPr>
        <w:t>-</w:t>
      </w:r>
      <w:r w:rsidR="00A05414" w:rsidRPr="00A05414">
        <w:rPr>
          <w:rFonts w:cs="Times New Roman"/>
          <w:szCs w:val="24"/>
        </w:rPr>
        <w:t>keuangan, perusahaan dikatakan besar apabila memiliki nilai total aset yang besar. Perusahaan besar mampu melakukan pengungkapan lebih luas karena perusahaan besar mampunyai sumber daya lebih besar dan mampu membiayai penyediaan informasi kepada pihak eksternal (Sari dan Marsono, 2013)</w:t>
      </w:r>
      <w:r w:rsidR="00A05414">
        <w:rPr>
          <w:rFonts w:cs="Times New Roman"/>
          <w:szCs w:val="24"/>
        </w:rPr>
        <w:t>.</w:t>
      </w:r>
      <w:r w:rsidR="00AE2FD9">
        <w:rPr>
          <w:rFonts w:cs="Times New Roman"/>
          <w:szCs w:val="24"/>
        </w:rPr>
        <w:t xml:space="preserve"> B</w:t>
      </w:r>
      <w:r w:rsidR="00B74BCE" w:rsidRPr="00B74BCE">
        <w:rPr>
          <w:rFonts w:cs="Times New Roman"/>
          <w:szCs w:val="24"/>
        </w:rPr>
        <w:t>eberapa alas</w:t>
      </w:r>
      <w:r w:rsidR="00AE2FD9">
        <w:rPr>
          <w:rFonts w:cs="Times New Roman"/>
          <w:szCs w:val="24"/>
        </w:rPr>
        <w:t>an kenapa perusahaan mengungkap</w:t>
      </w:r>
      <w:r w:rsidR="00B74BCE" w:rsidRPr="00B74BCE">
        <w:rPr>
          <w:rFonts w:cs="Times New Roman"/>
          <w:szCs w:val="24"/>
        </w:rPr>
        <w:t xml:space="preserve">kan infomasi lebih tinggi karena biaya agensi diasumsikan lebih tinggi dalam kasuss perusahaan besar, pengungkapan sosial menjadi alat untuk memotong biaya agensi, terutama konflik kepentingan, menghasilkan suatu kebutuhan untuk membenarkan keberadaan perusahaan kesediaan uang dan keahlian memungkinkan untuk terlibat dalam suatu kegiatan sosial </w:t>
      </w:r>
      <w:r w:rsidR="00AE2FD9">
        <w:rPr>
          <w:rFonts w:cs="Times New Roman"/>
          <w:szCs w:val="24"/>
        </w:rPr>
        <w:t>dan lingkungan yang menghasilkan</w:t>
      </w:r>
      <w:r w:rsidR="00B74BCE" w:rsidRPr="00B74BCE">
        <w:rPr>
          <w:rFonts w:cs="Times New Roman"/>
          <w:szCs w:val="24"/>
        </w:rPr>
        <w:t xml:space="preserve"> lebih banyak infomas</w:t>
      </w:r>
      <w:r w:rsidR="00B74BCE">
        <w:rPr>
          <w:rFonts w:cs="Times New Roman"/>
          <w:szCs w:val="24"/>
        </w:rPr>
        <w:t xml:space="preserve">i dan menanggung biaya kegiatan </w:t>
      </w:r>
      <w:r w:rsidR="00B74BCE">
        <w:rPr>
          <w:rFonts w:cs="Times New Roman"/>
          <w:szCs w:val="24"/>
        </w:rPr>
        <w:fldChar w:fldCharType="begin" w:fldLock="1"/>
      </w:r>
      <w:r w:rsidR="00B52E2F">
        <w:rPr>
          <w:rFonts w:cs="Times New Roman"/>
          <w:szCs w:val="24"/>
        </w:rPr>
        <w:instrText>ADDIN CSL_CITATION {"citationItems":[{"id":"ITEM-1","itemData":{"author":[{"dropping-particle":"","family":"Diono","given":"Handre","non-dropping-particle":"","parse-names":false,"suffix":""},{"dropping-particle":"","family":"Jatmiko","given":"Tri","non-dropping-particle":"","parse-names":false,"suffix":""},{"dropping-particle":"","family":"Prabowo","given":"Wahyu","non-dropping-particle":"","parse-names":false,"suffix":""}],"id":"ITEM-1","issue":"2013","issued":{"date-parts":[["2017"]]},"page":"1-10","title":"ANALISIS PENGARUH MEKANISME CORPORATE GOVERNANCE , PROFITALBILITAS , DAN UKURAN PERUSAHAAN TERHADAP","type":"article-journal","volume":"6"},"uris":["http://www.mendeley.com/documents/?uuid=aedb5878-e822-444c-b150-2171f0cd2b67"]}],"mendeley":{"formattedCitation":"(Diono et al., 2017)","plainTextFormattedCitation":"(Diono et al., 2017)","previouslyFormattedCitation":"(Diono et al., 2017)"},"properties":{"noteIndex":0},"schema":"https://github.com/citation-style-language/schema/raw/master/csl-citation.json"}</w:instrText>
      </w:r>
      <w:r w:rsidR="00B74BCE">
        <w:rPr>
          <w:rFonts w:cs="Times New Roman"/>
          <w:szCs w:val="24"/>
        </w:rPr>
        <w:fldChar w:fldCharType="separate"/>
      </w:r>
      <w:r w:rsidR="00B74BCE" w:rsidRPr="00B74BCE">
        <w:rPr>
          <w:rFonts w:cs="Times New Roman"/>
          <w:noProof/>
          <w:szCs w:val="24"/>
        </w:rPr>
        <w:t>(Diono et al., 2017)</w:t>
      </w:r>
      <w:r w:rsidR="00B74BCE">
        <w:rPr>
          <w:rFonts w:cs="Times New Roman"/>
          <w:szCs w:val="24"/>
        </w:rPr>
        <w:fldChar w:fldCharType="end"/>
      </w:r>
      <w:r w:rsidR="00B74BCE">
        <w:rPr>
          <w:rFonts w:cs="Times New Roman"/>
          <w:szCs w:val="24"/>
        </w:rPr>
        <w:t xml:space="preserve">. </w:t>
      </w:r>
    </w:p>
    <w:p w14:paraId="3F77190A" w14:textId="389A5B6A" w:rsidR="00FE38B0" w:rsidRDefault="00B52E2F" w:rsidP="00852175">
      <w:pPr>
        <w:spacing w:line="480" w:lineRule="auto"/>
        <w:ind w:left="1080" w:firstLine="720"/>
        <w:rPr>
          <w:rFonts w:cs="Times New Roman"/>
          <w:szCs w:val="24"/>
        </w:rPr>
      </w:pPr>
      <w:r w:rsidRPr="00B52E2F">
        <w:rPr>
          <w:rFonts w:cs="Times New Roman"/>
          <w:szCs w:val="24"/>
        </w:rPr>
        <w:lastRenderedPageBreak/>
        <w:t>Menyebutkan empat teori yang menjelaskan mengapa perusahaan besar lebih suka mengungkapkan informasi dibandingkan dengan perusahaan kecil. Yang pertama adalah bahwa perusahaan besar mungkin memiliki biaya produksi informasi yang lebih rendah atau biaya kerugian persaingan yang lebih rendah. Yang kedua adalah bahwa perusahaan besar mungkin memiliki dasar pemikiran yang lebih luas, yang berarti mereka memerlukan lebih banyak pengungkapan karena fakta bahwa mereka memiliki lebih banyak informasi tentang apa yang mereka lakukan.</w:t>
      </w:r>
      <w:r>
        <w:rPr>
          <w:rFonts w:cs="Times New Roman"/>
          <w:szCs w:val="24"/>
        </w:rPr>
        <w:t xml:space="preserve"> </w:t>
      </w:r>
      <w:r w:rsidRPr="00B52E2F">
        <w:rPr>
          <w:rFonts w:cs="Times New Roman"/>
          <w:szCs w:val="24"/>
        </w:rPr>
        <w:t xml:space="preserve">Ketiga, perusahaan besar dimungkinkan untuk merekrut sumber daya manusia dengan kualifikasi yang tinggi, yang diperlukan untuk menerapkan sistem pelaporan yang canggih. Keempat, manajer perusahaan kecil tampaknya percaya bahwa mengungkapkan lebih banyak informasi dapat membahayakan </w:t>
      </w:r>
      <w:r>
        <w:rPr>
          <w:rFonts w:cs="Times New Roman"/>
          <w:szCs w:val="24"/>
        </w:rPr>
        <w:t xml:space="preserve">kemampuan kompetitif perusahaan </w:t>
      </w:r>
      <w:r>
        <w:rPr>
          <w:rFonts w:cs="Times New Roman"/>
          <w:szCs w:val="24"/>
        </w:rPr>
        <w:fldChar w:fldCharType="begin" w:fldLock="1"/>
      </w:r>
      <w:r>
        <w:rPr>
          <w:rFonts w:cs="Times New Roman"/>
          <w:szCs w:val="24"/>
        </w:rPr>
        <w:instrText>ADDIN CSL_CITATION {"citationItems":[{"id":"ITEM-1","itemData":{"author":[{"dropping-particle":"","family":"Tobing","given":"Rotua Aprilya","non-dropping-particle":"","parse-names":false,"suffix":""}],"id":"ITEM-1","issue":"1","issued":{"date-parts":[["2019"]]},"page":"102-123","title":"Pengaruh Kinerja Keuangan , Ukuran Perusahaan , dan Good Corporate Governance Terhadap Pengungkapan Sustainability Report pada Perusahaan Manufaktur yang Terdaftar dalam Bursa Efek Indonesia","type":"article-journal","volume":"3"},"uris":["http://www.mendeley.com/documents/?uuid=8ce6f571-47e7-409c-88a6-f3b653de38fa"]}],"mendeley":{"formattedCitation":"(Tobing, 2019)","plainTextFormattedCitation":"(Tobing, 2019)","previouslyFormattedCitation":"(Tobing, 2019)"},"properties":{"noteIndex":0},"schema":"https://github.com/citation-style-language/schema/raw/master/csl-citation.json"}</w:instrText>
      </w:r>
      <w:r>
        <w:rPr>
          <w:rFonts w:cs="Times New Roman"/>
          <w:szCs w:val="24"/>
        </w:rPr>
        <w:fldChar w:fldCharType="separate"/>
      </w:r>
      <w:r w:rsidRPr="00B52E2F">
        <w:rPr>
          <w:rFonts w:cs="Times New Roman"/>
          <w:noProof/>
          <w:szCs w:val="24"/>
        </w:rPr>
        <w:t>(Tobing, 2019)</w:t>
      </w:r>
      <w:r>
        <w:rPr>
          <w:rFonts w:cs="Times New Roman"/>
          <w:szCs w:val="24"/>
        </w:rPr>
        <w:fldChar w:fldCharType="end"/>
      </w:r>
      <w:r>
        <w:rPr>
          <w:rFonts w:cs="Times New Roman"/>
          <w:szCs w:val="24"/>
        </w:rPr>
        <w:t>.</w:t>
      </w:r>
    </w:p>
    <w:p w14:paraId="4843906C" w14:textId="100D7B51" w:rsidR="00225F60" w:rsidRPr="00FE3F1B" w:rsidRDefault="00225F60" w:rsidP="00FE3F1B">
      <w:pPr>
        <w:spacing w:line="480" w:lineRule="auto"/>
        <w:ind w:left="1080" w:firstLine="720"/>
        <w:rPr>
          <w:rFonts w:cs="Times New Roman"/>
          <w:szCs w:val="24"/>
        </w:rPr>
      </w:pPr>
      <w:r w:rsidRPr="00FE3F1B">
        <w:rPr>
          <w:rFonts w:cs="Times New Roman"/>
          <w:szCs w:val="24"/>
        </w:rPr>
        <w:t xml:space="preserve"> </w:t>
      </w:r>
      <w:r w:rsidR="006E2787" w:rsidRPr="00FE3F1B">
        <w:rPr>
          <w:rFonts w:cs="Times New Roman"/>
          <w:szCs w:val="24"/>
        </w:rPr>
        <w:t xml:space="preserve">Hasil penelitian </w:t>
      </w:r>
      <w:r w:rsidR="006E2787" w:rsidRPr="00FE3F1B">
        <w:rPr>
          <w:rFonts w:cs="Times New Roman"/>
          <w:szCs w:val="24"/>
        </w:rPr>
        <w:fldChar w:fldCharType="begin" w:fldLock="1"/>
      </w:r>
      <w:r w:rsidR="00C07896">
        <w:rPr>
          <w:rFonts w:cs="Times New Roman"/>
          <w:szCs w:val="24"/>
        </w:rPr>
        <w:instrText>ADDIN CSL_CITATION {"citationItems":[{"id":"ITEM-1","itemData":{"author":[{"dropping-particle":"","family":"Winda","given":"Dhini","non-dropping-particle":"","parse-names":false,"suffix":""}],"id":"ITEM-1","issue":"2","issued":{"date-parts":[["2020"]]},"page":"197-215","title":"Jurusan Akuntansi, Fakultas Ekonomi, U","type":"article-journal","volume":"18"},"uris":["http://www.mendeley.com/documents/?uuid=f8970fb0-562e-45f4-b1fc-a18ea9be3cd1"]}],"mendeley":{"formattedCitation":"(Winda, 2020)","manualFormatting":"Winda, (2020)","plainTextFormattedCitation":"(Winda, 2020)","previouslyFormattedCitation":"(Winda, 2020)"},"properties":{"noteIndex":0},"schema":"https://github.com/citation-style-language/schema/raw/master/csl-citation.json"}</w:instrText>
      </w:r>
      <w:r w:rsidR="006E2787" w:rsidRPr="00FE3F1B">
        <w:rPr>
          <w:rFonts w:cs="Times New Roman"/>
          <w:szCs w:val="24"/>
        </w:rPr>
        <w:fldChar w:fldCharType="separate"/>
      </w:r>
      <w:r w:rsidR="006E2787" w:rsidRPr="00FE3F1B">
        <w:rPr>
          <w:rFonts w:cs="Times New Roman"/>
          <w:noProof/>
          <w:szCs w:val="24"/>
        </w:rPr>
        <w:t xml:space="preserve">Winda, </w:t>
      </w:r>
      <w:r w:rsidR="00C07896">
        <w:rPr>
          <w:rFonts w:cs="Times New Roman"/>
          <w:noProof/>
          <w:szCs w:val="24"/>
        </w:rPr>
        <w:t>(</w:t>
      </w:r>
      <w:r w:rsidR="006E2787" w:rsidRPr="00FE3F1B">
        <w:rPr>
          <w:rFonts w:cs="Times New Roman"/>
          <w:noProof/>
          <w:szCs w:val="24"/>
        </w:rPr>
        <w:t>2020)</w:t>
      </w:r>
      <w:r w:rsidR="006E2787" w:rsidRPr="00FE3F1B">
        <w:rPr>
          <w:rFonts w:cs="Times New Roman"/>
          <w:szCs w:val="24"/>
        </w:rPr>
        <w:fldChar w:fldCharType="end"/>
      </w:r>
      <w:r w:rsidR="006E2787" w:rsidRPr="00FE3F1B">
        <w:rPr>
          <w:rFonts w:cs="Times New Roman"/>
          <w:szCs w:val="24"/>
        </w:rPr>
        <w:t xml:space="preserve"> </w:t>
      </w:r>
      <w:r w:rsidR="00B52E2F">
        <w:rPr>
          <w:rFonts w:cs="Times New Roman"/>
          <w:szCs w:val="24"/>
        </w:rPr>
        <w:t xml:space="preserve">dan </w:t>
      </w:r>
      <w:r w:rsidR="00B52E2F">
        <w:rPr>
          <w:rFonts w:cs="Times New Roman"/>
          <w:szCs w:val="24"/>
        </w:rPr>
        <w:fldChar w:fldCharType="begin" w:fldLock="1"/>
      </w:r>
      <w:r w:rsidR="00272E2F">
        <w:rPr>
          <w:rFonts w:cs="Times New Roman"/>
          <w:szCs w:val="24"/>
        </w:rPr>
        <w:instrText>ADDIN CSL_CITATION {"citationItems":[{"id":"ITEM-1","itemData":{"abstract":"The purpose of this study was to determine the effect of company size, leverage, and environmental performance on the area of sustainability reporting. This research was conducted at companies listed in the LQ45 index. The number of samples taken were 8 companies, using all the company's annual reports and sustainability reports for the 2015-2018 period. The analysis technique used is multiple linear regression analysis. Based on the results of the analysis it was found that company size and environmental performance had a positive and significant effect on the area of sustainability reporting. This shows that the larger the company, the company will report more items on its sustainability reporting and the better the company's environmental performance, the number of items disclosed in the sustainability report will be more. While the leverage variable does not directly influence the sustainability reporting. This research confirms stakeholder theory and legitimacy.","author":[{"dropping-particle":"","family":"Antara","given":"Dewa made Dwi Juni","non-dropping-particle":"","parse-names":false,"suffix":""},{"dropping-particle":"","family":"Putri","given":"G A M Asri Dwija","non-dropping-particle":"","parse-names":false,"suffix":""},{"dropping-particle":"","family":"Ratnadi","given":"Ni Made Dwi","non-dropping-particle":"","parse-names":false,"suffix":""},{"dropping-particle":"","family":"Wirawati","given":"Ni Gusti Putu","non-dropping-particle":"","parse-names":false,"suffix":""}],"container-title":"American Journal of Humanities and Social Sciences Research","id":"ITEM-1","issue":"1","issued":{"date-parts":[["2020"]]},"page":"40-46","title":"Effect of Firm Size, Leverage, and Environmental Performance on Sustainability Reporting","type":"article-journal","volume":"4"},"uris":["http://www.mendeley.com/documents/?uuid=79a01029-f526-4fe0-a524-fd14f29da3cd"]}],"mendeley":{"formattedCitation":"(Antara et al., 2020)","manualFormatting":"Antara et al., (2020)","plainTextFormattedCitation":"(Antara et al., 2020)","previouslyFormattedCitation":"(Antara et al., 2020)"},"properties":{"noteIndex":0},"schema":"https://github.com/citation-style-language/schema/raw/master/csl-citation.json"}</w:instrText>
      </w:r>
      <w:r w:rsidR="00B52E2F">
        <w:rPr>
          <w:rFonts w:cs="Times New Roman"/>
          <w:szCs w:val="24"/>
        </w:rPr>
        <w:fldChar w:fldCharType="separate"/>
      </w:r>
      <w:r w:rsidR="00B52E2F" w:rsidRPr="00B52E2F">
        <w:rPr>
          <w:rFonts w:cs="Times New Roman"/>
          <w:noProof/>
          <w:szCs w:val="24"/>
        </w:rPr>
        <w:t xml:space="preserve">Antara et al., </w:t>
      </w:r>
      <w:r w:rsidR="00C07896">
        <w:rPr>
          <w:rFonts w:cs="Times New Roman"/>
          <w:noProof/>
          <w:szCs w:val="24"/>
        </w:rPr>
        <w:t>(</w:t>
      </w:r>
      <w:r w:rsidR="00B52E2F" w:rsidRPr="00B52E2F">
        <w:rPr>
          <w:rFonts w:cs="Times New Roman"/>
          <w:noProof/>
          <w:szCs w:val="24"/>
        </w:rPr>
        <w:t>2020)</w:t>
      </w:r>
      <w:r w:rsidR="00B52E2F">
        <w:rPr>
          <w:rFonts w:cs="Times New Roman"/>
          <w:szCs w:val="24"/>
        </w:rPr>
        <w:fldChar w:fldCharType="end"/>
      </w:r>
      <w:r w:rsidR="00B52E2F">
        <w:rPr>
          <w:rFonts w:cs="Times New Roman"/>
          <w:szCs w:val="24"/>
        </w:rPr>
        <w:t xml:space="preserve"> </w:t>
      </w:r>
      <w:r w:rsidR="006E2787" w:rsidRPr="00FE3F1B">
        <w:rPr>
          <w:rFonts w:cs="Times New Roman"/>
          <w:szCs w:val="24"/>
        </w:rPr>
        <w:t xml:space="preserve">menunjukan bahwa </w:t>
      </w:r>
      <w:r w:rsidR="006E2787" w:rsidRPr="00C07896">
        <w:rPr>
          <w:rFonts w:cs="Times New Roman"/>
          <w:i/>
          <w:szCs w:val="24"/>
        </w:rPr>
        <w:t>Firm Size</w:t>
      </w:r>
      <w:r w:rsidR="006E2787" w:rsidRPr="00FE3F1B">
        <w:rPr>
          <w:rFonts w:cs="Times New Roman"/>
          <w:szCs w:val="24"/>
        </w:rPr>
        <w:t xml:space="preserve"> berpengaruh</w:t>
      </w:r>
      <w:r w:rsidRPr="00FE3F1B">
        <w:rPr>
          <w:rFonts w:cs="Times New Roman"/>
          <w:szCs w:val="24"/>
        </w:rPr>
        <w:t xml:space="preserve"> positif terhadap peng</w:t>
      </w:r>
      <w:r w:rsidR="00C07896">
        <w:rPr>
          <w:rFonts w:cs="Times New Roman"/>
          <w:szCs w:val="24"/>
        </w:rPr>
        <w:t xml:space="preserve">ungkapan laporan keberlanjutan, </w:t>
      </w:r>
      <w:r w:rsidR="006E2787" w:rsidRPr="00FE3F1B">
        <w:rPr>
          <w:rFonts w:cs="Times New Roman"/>
          <w:szCs w:val="24"/>
        </w:rPr>
        <w:t>akibatnya perusahaan besar akan terus mengungkapkan lebih banyak informasi kepada publik untuk perwujudan tanggung jawab sosial terh</w:t>
      </w:r>
      <w:r w:rsidR="00A45C0F">
        <w:rPr>
          <w:rFonts w:cs="Times New Roman"/>
          <w:szCs w:val="24"/>
        </w:rPr>
        <w:t>adap</w:t>
      </w:r>
      <w:r w:rsidR="006E2787" w:rsidRPr="00FE3F1B">
        <w:rPr>
          <w:rFonts w:cs="Times New Roman"/>
          <w:szCs w:val="24"/>
        </w:rPr>
        <w:t xml:space="preserve"> publik. </w:t>
      </w:r>
    </w:p>
    <w:p w14:paraId="6308504E" w14:textId="77777777" w:rsidR="006E2787" w:rsidRDefault="006E2787" w:rsidP="00E9317A">
      <w:pPr>
        <w:pStyle w:val="ListParagraph"/>
        <w:numPr>
          <w:ilvl w:val="0"/>
          <w:numId w:val="14"/>
        </w:numPr>
        <w:spacing w:line="480" w:lineRule="auto"/>
        <w:rPr>
          <w:rFonts w:cs="Times New Roman"/>
          <w:szCs w:val="24"/>
        </w:rPr>
      </w:pPr>
      <w:r>
        <w:rPr>
          <w:rFonts w:cs="Times New Roman"/>
          <w:szCs w:val="24"/>
        </w:rPr>
        <w:t xml:space="preserve">Pengaruh </w:t>
      </w:r>
      <w:r w:rsidRPr="00C07896">
        <w:rPr>
          <w:rFonts w:cs="Times New Roman"/>
          <w:i/>
          <w:szCs w:val="24"/>
        </w:rPr>
        <w:t>leverage</w:t>
      </w:r>
      <w:r>
        <w:rPr>
          <w:rFonts w:cs="Times New Roman"/>
          <w:szCs w:val="24"/>
        </w:rPr>
        <w:t xml:space="preserve"> terhadap pengu</w:t>
      </w:r>
      <w:r w:rsidR="00A45C0F">
        <w:rPr>
          <w:rFonts w:cs="Times New Roman"/>
          <w:szCs w:val="24"/>
        </w:rPr>
        <w:t xml:space="preserve">ngkapan </w:t>
      </w:r>
      <w:r w:rsidR="00A45C0F" w:rsidRPr="00A45C0F">
        <w:rPr>
          <w:rFonts w:cs="Times New Roman"/>
          <w:i/>
          <w:szCs w:val="24"/>
        </w:rPr>
        <w:t>sustainability report</w:t>
      </w:r>
      <w:r>
        <w:rPr>
          <w:rFonts w:cs="Times New Roman"/>
          <w:szCs w:val="24"/>
        </w:rPr>
        <w:t xml:space="preserve"> dengan profitabilitas sebagai variabel moderasi </w:t>
      </w:r>
    </w:p>
    <w:p w14:paraId="50FDAEB4" w14:textId="77777777" w:rsidR="00CA066A" w:rsidRDefault="00DA681D" w:rsidP="00FE3F1B">
      <w:pPr>
        <w:spacing w:line="480" w:lineRule="auto"/>
        <w:ind w:left="1080" w:firstLine="720"/>
        <w:rPr>
          <w:rFonts w:cs="Times New Roman"/>
          <w:szCs w:val="24"/>
        </w:rPr>
      </w:pPr>
      <w:r w:rsidRPr="00C07896">
        <w:rPr>
          <w:rFonts w:cs="Times New Roman"/>
          <w:i/>
          <w:szCs w:val="24"/>
        </w:rPr>
        <w:lastRenderedPageBreak/>
        <w:t xml:space="preserve">Leverage </w:t>
      </w:r>
      <w:r w:rsidRPr="00FE3F1B">
        <w:rPr>
          <w:rFonts w:cs="Times New Roman"/>
          <w:szCs w:val="24"/>
        </w:rPr>
        <w:t>adalah kemampuan suatu organisasi untuk memenuhi kewajiban jangka panjang Perusahaan</w:t>
      </w:r>
      <w:r w:rsidR="00A45C0F">
        <w:rPr>
          <w:rFonts w:cs="Times New Roman"/>
          <w:szCs w:val="24"/>
        </w:rPr>
        <w:t>,</w:t>
      </w:r>
      <w:r w:rsidRPr="00FE3F1B">
        <w:rPr>
          <w:rFonts w:cs="Times New Roman"/>
          <w:szCs w:val="24"/>
        </w:rPr>
        <w:t xml:space="preserve"> dengan </w:t>
      </w:r>
      <w:r w:rsidRPr="005F37E9">
        <w:rPr>
          <w:rFonts w:cs="Times New Roman"/>
          <w:i/>
          <w:szCs w:val="24"/>
        </w:rPr>
        <w:t xml:space="preserve">leverage </w:t>
      </w:r>
      <w:r w:rsidRPr="00FE3F1B">
        <w:rPr>
          <w:rFonts w:cs="Times New Roman"/>
          <w:szCs w:val="24"/>
        </w:rPr>
        <w:t>yang tinggi lebih cenderung melanggar perjanjian kredit, sehingga perusahaan akan melaporkan laba sekarang yang lebih tinggi. Dengan laporan laba yang tinggi, perusahaan dapat memperoleh pinjaman dari para stakesholder karena menunjukkan kondisi keuangan yang kuat.</w:t>
      </w:r>
      <w:r w:rsidR="00CA066A">
        <w:rPr>
          <w:rFonts w:cs="Times New Roman"/>
          <w:szCs w:val="24"/>
        </w:rPr>
        <w:t xml:space="preserve"> </w:t>
      </w:r>
    </w:p>
    <w:p w14:paraId="2F241E96" w14:textId="535B6699" w:rsidR="00CA066A" w:rsidRPr="00CA066A" w:rsidRDefault="00CA066A" w:rsidP="00CA066A">
      <w:pPr>
        <w:spacing w:line="480" w:lineRule="auto"/>
        <w:ind w:left="1080" w:firstLine="720"/>
        <w:rPr>
          <w:rFonts w:cs="Times New Roman"/>
          <w:szCs w:val="24"/>
        </w:rPr>
      </w:pPr>
      <w:r w:rsidRPr="00CA066A">
        <w:rPr>
          <w:rFonts w:cs="Times New Roman"/>
          <w:szCs w:val="24"/>
        </w:rPr>
        <w:t>Menurut teori pemangku kepentingan, perusahaan harus dapat memenuhi kebutuhan semua pemangku kepentingan. Hal tersebut tidak selalu sesuai dengan kenyataan, terutama karena bisnis dengan leverage tinggi biasanya sangat membutuhkan dana yang cukup untuk memenuhi kebutuhan kreditor dan mempertahankan kepercayaan mereka. Laporan laba yang tinggi menunjukkan bahwa bisnis memiliki kondisi keuangan yang kuat, yang dapat memastikan bahwa bisnis akan mendapatkan pinjaman dari kreditur. Perusahaan harus mampu menekan biaya yang dikeluarkan untuk kegiatan operasional agar mereka dapat menghasilkan laba</w:t>
      </w:r>
      <w:r w:rsidR="004043D3">
        <w:rPr>
          <w:rFonts w:cs="Times New Roman"/>
          <w:szCs w:val="24"/>
        </w:rPr>
        <w:t xml:space="preserve"> tinggi </w:t>
      </w:r>
      <w:r w:rsidR="00272E2F">
        <w:rPr>
          <w:rFonts w:cs="Times New Roman"/>
          <w:szCs w:val="24"/>
        </w:rPr>
        <w:fldChar w:fldCharType="begin" w:fldLock="1"/>
      </w:r>
      <w:r w:rsidR="00272E2F">
        <w:rPr>
          <w:rFonts w:cs="Times New Roman"/>
          <w:szCs w:val="24"/>
        </w:rPr>
        <w:instrText>ADDIN CSL_CITATION {"citationItems":[{"id":"ITEM-1","itemData":{"ISBN":"978-602-425-945-7","author":[{"dropping-particle":"","family":"Kasmir","given":"","non-dropping-particle":"","parse-names":false,"suffix":""}],"id":"ITEM-1","issued":{"date-parts":[["2019"]]},"publisher":"raja grafindo persada","publisher-place":"Depok","title":"Analisis laporan keuangan","type":"book"},"locator":"153","uris":["http://www.mendeley.com/documents/?uuid=7cb1e952-aa3e-4dea-9b17-d7bc26179cf0"]}],"mendeley":{"formattedCitation":"(Kasmir, 2019, p. 153)","manualFormatting":"(Kasmir, 2019:153)","plainTextFormattedCitation":"(Kasmir, 2019, p. 153)","previouslyFormattedCitation":"(Kasmir, 2019, p. 153)"},"properties":{"noteIndex":0},"schema":"https://github.com/citation-style-language/schema/raw/master/csl-citation.json"}</w:instrText>
      </w:r>
      <w:r w:rsidR="00272E2F">
        <w:rPr>
          <w:rFonts w:cs="Times New Roman"/>
          <w:szCs w:val="24"/>
        </w:rPr>
        <w:fldChar w:fldCharType="separate"/>
      </w:r>
      <w:r w:rsidR="00272E2F">
        <w:rPr>
          <w:rFonts w:cs="Times New Roman"/>
          <w:noProof/>
          <w:szCs w:val="24"/>
        </w:rPr>
        <w:t>(Kasmir, 2019:</w:t>
      </w:r>
      <w:r w:rsidR="00272E2F" w:rsidRPr="00272E2F">
        <w:rPr>
          <w:rFonts w:cs="Times New Roman"/>
          <w:noProof/>
          <w:szCs w:val="24"/>
        </w:rPr>
        <w:t>153)</w:t>
      </w:r>
      <w:r w:rsidR="00272E2F">
        <w:rPr>
          <w:rFonts w:cs="Times New Roman"/>
          <w:szCs w:val="24"/>
        </w:rPr>
        <w:fldChar w:fldCharType="end"/>
      </w:r>
      <w:r w:rsidR="00272E2F">
        <w:rPr>
          <w:rFonts w:cs="Times New Roman"/>
          <w:szCs w:val="24"/>
        </w:rPr>
        <w:t>.</w:t>
      </w:r>
    </w:p>
    <w:p w14:paraId="17B62940" w14:textId="15283690" w:rsidR="00CA066A" w:rsidRDefault="00DA681D" w:rsidP="00CA066A">
      <w:pPr>
        <w:spacing w:line="480" w:lineRule="auto"/>
        <w:ind w:left="1080" w:firstLine="720"/>
        <w:rPr>
          <w:rFonts w:cs="Times New Roman"/>
          <w:szCs w:val="24"/>
        </w:rPr>
      </w:pPr>
      <w:r w:rsidRPr="00FE3F1B">
        <w:rPr>
          <w:rFonts w:cs="Times New Roman"/>
          <w:szCs w:val="24"/>
        </w:rPr>
        <w:t xml:space="preserve"> Hasil penelitian </w:t>
      </w:r>
      <w:r w:rsidRPr="00FE3F1B">
        <w:rPr>
          <w:rFonts w:cs="Times New Roman"/>
          <w:szCs w:val="24"/>
        </w:rPr>
        <w:fldChar w:fldCharType="begin" w:fldLock="1"/>
      </w:r>
      <w:r w:rsidR="00272E2F">
        <w:rPr>
          <w:rFonts w:cs="Times New Roman"/>
          <w:szCs w:val="24"/>
        </w:rPr>
        <w:instrText>ADDIN CSL_CITATION {"citationItems":[{"id":"ITEM-1","itemData":{"abstract":"This research is meant to obtain empirical evidences about some factors which influence the level of Sustainability Report disclosure. In this research the financial performance is proxy by the Sustainability Report (SR). The research samples have been selected by using purposive sampling method. The data is the documentary data and the source of data has been obtained from the official website i.e. www.idx.co.id, the internal web of the company and the STIESIA Surabaya Invesment Galery of Indonesia Stock Exchange. The data analysis technique has been done by using multiple linear regressions. By using the Goodness of Fit test, it can be stated that profitability, liquidity, leverage, firm size, corporate activity, audit committee, and board of directors are used to explain the variable of Sustainability Report (SR). Moreover, the result of the t test shows that Audit comittee has positive influence to the level of Sustainability Report disclosure and Leverage has negative influence to the level of Sustainability Report disclosure whereas profitability, liquidity, firm size, corporate activity, and board of director do not have any influence to the level of Sustainability Report disclosure.Keywords: Profitability, liquidity, leverage, firm size, corporate activity, audit committee, board of directors, sustainability Report","author":[{"dropping-particle":"","family":"Natalia","given":"Orien","non-dropping-particle":"","parse-names":false,"suffix":""},{"dropping-particle":"","family":"Wahidahwati","given":"","non-dropping-particle":"","parse-names":false,"suffix":""}],"container-title":"Jurnal Ilmu dan Riset Akuntansi","id":"ITEM-1","issue":"11","issued":{"date-parts":[["2016"]]},"page":"1-23","title":"Faktor-Faktor yang Mempengaruhi Tingkat Pengungkapan Sustainability Report","type":"article-journal","volume":"5"},"uris":["http://www.mendeley.com/documents/?uuid=c0838c4c-4821-4312-9069-75b48eae8c37"]}],"mendeley":{"formattedCitation":"(Natalia &amp; Wahidahwati, 2016)","manualFormatting":"Natalia &amp; Wahidahwati, (2016)","plainTextFormattedCitation":"(Natalia &amp; Wahidahwati, 2016)","previouslyFormattedCitation":"(Natalia &amp; Wahidahwati, 2016)"},"properties":{"noteIndex":0},"schema":"https://github.com/citation-style-language/schema/raw/master/csl-citation.json"}</w:instrText>
      </w:r>
      <w:r w:rsidRPr="00FE3F1B">
        <w:rPr>
          <w:rFonts w:cs="Times New Roman"/>
          <w:szCs w:val="24"/>
        </w:rPr>
        <w:fldChar w:fldCharType="separate"/>
      </w:r>
      <w:r w:rsidRPr="00FE3F1B">
        <w:rPr>
          <w:rFonts w:cs="Times New Roman"/>
          <w:noProof/>
          <w:szCs w:val="24"/>
        </w:rPr>
        <w:t xml:space="preserve">Natalia &amp; Wahidahwati, </w:t>
      </w:r>
      <w:r w:rsidR="00C07896">
        <w:rPr>
          <w:rFonts w:cs="Times New Roman"/>
          <w:noProof/>
          <w:szCs w:val="24"/>
        </w:rPr>
        <w:t>(</w:t>
      </w:r>
      <w:r w:rsidRPr="00FE3F1B">
        <w:rPr>
          <w:rFonts w:cs="Times New Roman"/>
          <w:noProof/>
          <w:szCs w:val="24"/>
        </w:rPr>
        <w:t>2016)</w:t>
      </w:r>
      <w:r w:rsidRPr="00FE3F1B">
        <w:rPr>
          <w:rFonts w:cs="Times New Roman"/>
          <w:szCs w:val="24"/>
        </w:rPr>
        <w:fldChar w:fldCharType="end"/>
      </w:r>
      <w:r w:rsidR="003A4A1F">
        <w:rPr>
          <w:rFonts w:cs="Times New Roman"/>
          <w:szCs w:val="24"/>
        </w:rPr>
        <w:t xml:space="preserve"> dan </w:t>
      </w:r>
      <w:r w:rsidR="003A4A1F">
        <w:rPr>
          <w:rFonts w:cs="Times New Roman"/>
          <w:szCs w:val="24"/>
        </w:rPr>
        <w:fldChar w:fldCharType="begin" w:fldLock="1"/>
      </w:r>
      <w:r w:rsidR="00272E2F">
        <w:rPr>
          <w:rFonts w:cs="Times New Roman"/>
          <w:szCs w:val="24"/>
        </w:rPr>
        <w:instrText xml:space="preserve">ADDIN CSL_CITATION {"citationItems":[{"id":"ITEM-1","itemData":{"author":[{"dropping-particle":"","family":"Marwati","given":"Yulianti","non-dropping-particle":"","parse-names":false,"suffix":""}],"id":"ITEM-1","issue":"2","issued":{"date-parts":[["2015"]]},"page":"167-181","title":"ANALISIS PENGUNGKAPAN SUSTAINABILITY REPORT PADA PERUSAHAAN NON-KEUANGAN TAHUN 2009-2013 Candri Puspita Marwati </w:instrText>
      </w:r>
      <w:r w:rsidR="00272E2F">
        <w:rPr>
          <w:rFonts w:cs="Times New Roman"/>
          <w:szCs w:val="24"/>
        </w:rPr>
        <w:instrText> Yulianti","type":"article-journal","volume":"7"},"uris":["http://www.mendeley.com/documents/?uuid=9d2c9512-363b-4b30-ac7f-257c2b414f82"]}],"mendeley":{"formattedCitation":"(Marwati, 2015)","manualFormatting":"Marwati, (2015)","plainTextFormattedCitation":"(Marwati, 2015)","previouslyFormattedCitation":"(Marwati, 2015)"},"properties":{"noteIndex":0},"schema":"https://github.com/citation-style-language/schema/raw/master/csl-citation.json"}</w:instrText>
      </w:r>
      <w:r w:rsidR="003A4A1F">
        <w:rPr>
          <w:rFonts w:cs="Times New Roman"/>
          <w:szCs w:val="24"/>
        </w:rPr>
        <w:fldChar w:fldCharType="separate"/>
      </w:r>
      <w:r w:rsidR="003A4A1F" w:rsidRPr="003A4A1F">
        <w:rPr>
          <w:rFonts w:cs="Times New Roman"/>
          <w:noProof/>
          <w:szCs w:val="24"/>
        </w:rPr>
        <w:t xml:space="preserve">Marwati, </w:t>
      </w:r>
      <w:r w:rsidR="00C07896">
        <w:rPr>
          <w:rFonts w:cs="Times New Roman"/>
          <w:noProof/>
          <w:szCs w:val="24"/>
        </w:rPr>
        <w:t>(</w:t>
      </w:r>
      <w:r w:rsidR="003A4A1F" w:rsidRPr="003A4A1F">
        <w:rPr>
          <w:rFonts w:cs="Times New Roman"/>
          <w:noProof/>
          <w:szCs w:val="24"/>
        </w:rPr>
        <w:t>2015)</w:t>
      </w:r>
      <w:r w:rsidR="003A4A1F">
        <w:rPr>
          <w:rFonts w:cs="Times New Roman"/>
          <w:szCs w:val="24"/>
        </w:rPr>
        <w:fldChar w:fldCharType="end"/>
      </w:r>
      <w:r w:rsidR="003A4A1F">
        <w:rPr>
          <w:rFonts w:cs="Times New Roman"/>
          <w:szCs w:val="24"/>
        </w:rPr>
        <w:t xml:space="preserve"> </w:t>
      </w:r>
      <w:r w:rsidR="00CA066A" w:rsidRPr="00CA066A">
        <w:rPr>
          <w:rFonts w:cs="Times New Roman"/>
          <w:szCs w:val="24"/>
        </w:rPr>
        <w:t xml:space="preserve">menemukan bukti empiris bahwa </w:t>
      </w:r>
      <w:r w:rsidR="00CA066A" w:rsidRPr="00C07896">
        <w:rPr>
          <w:rFonts w:cs="Times New Roman"/>
          <w:i/>
          <w:szCs w:val="24"/>
        </w:rPr>
        <w:t xml:space="preserve">leverage </w:t>
      </w:r>
      <w:r w:rsidR="00CA066A" w:rsidRPr="00CA066A">
        <w:rPr>
          <w:rFonts w:cs="Times New Roman"/>
          <w:szCs w:val="24"/>
        </w:rPr>
        <w:t xml:space="preserve">berpengaruh negatif terhadap pengungkapan </w:t>
      </w:r>
      <w:r w:rsidR="00CA066A" w:rsidRPr="00A45C0F">
        <w:rPr>
          <w:rFonts w:cs="Times New Roman"/>
          <w:i/>
          <w:szCs w:val="24"/>
        </w:rPr>
        <w:t>sustainability report</w:t>
      </w:r>
      <w:r w:rsidR="00DD6E10" w:rsidRPr="00FE3F1B">
        <w:rPr>
          <w:rFonts w:cs="Times New Roman"/>
          <w:szCs w:val="24"/>
        </w:rPr>
        <w:t xml:space="preserve"> pada penelitian ini leverage berpengaruh negatif terhadap pengu</w:t>
      </w:r>
      <w:r w:rsidR="00A45C0F">
        <w:rPr>
          <w:rFonts w:cs="Times New Roman"/>
          <w:szCs w:val="24"/>
        </w:rPr>
        <w:t xml:space="preserve">ngkapan </w:t>
      </w:r>
      <w:r w:rsidR="00A45C0F" w:rsidRPr="00A45C0F">
        <w:rPr>
          <w:rFonts w:cs="Times New Roman"/>
          <w:i/>
          <w:szCs w:val="24"/>
        </w:rPr>
        <w:t>susatianbility report</w:t>
      </w:r>
      <w:r w:rsidR="00DD6E10" w:rsidRPr="00FE3F1B">
        <w:rPr>
          <w:rFonts w:cs="Times New Roman"/>
          <w:szCs w:val="24"/>
        </w:rPr>
        <w:t xml:space="preserve"> dan kemampuan profitabilitas dalam memoderasi hubungan antara </w:t>
      </w:r>
      <w:r w:rsidR="00DD6E10" w:rsidRPr="005F37E9">
        <w:rPr>
          <w:rFonts w:cs="Times New Roman"/>
          <w:i/>
          <w:szCs w:val="24"/>
        </w:rPr>
        <w:t xml:space="preserve">leverage </w:t>
      </w:r>
      <w:r w:rsidR="00DD6E10" w:rsidRPr="00FE3F1B">
        <w:rPr>
          <w:rFonts w:cs="Times New Roman"/>
          <w:szCs w:val="24"/>
        </w:rPr>
        <w:lastRenderedPageBreak/>
        <w:t>dengan pengungkapan laporan keberlanjutan ditolak karena profitabilitas buka</w:t>
      </w:r>
      <w:r w:rsidR="00CA066A">
        <w:rPr>
          <w:rFonts w:cs="Times New Roman"/>
          <w:szCs w:val="24"/>
        </w:rPr>
        <w:t xml:space="preserve">n merupakan variabel pemoderasi juga </w:t>
      </w:r>
      <w:r w:rsidR="00CA066A" w:rsidRPr="00CA066A">
        <w:rPr>
          <w:rFonts w:cs="Times New Roman"/>
          <w:szCs w:val="24"/>
        </w:rPr>
        <w:t xml:space="preserve">Hasil penelitian mengenai hubungan antara kekuatan dan pengungkapan laporan keberlanjutan masih menunjukkan perbedaan. </w:t>
      </w:r>
    </w:p>
    <w:p w14:paraId="42593E0A" w14:textId="77777777" w:rsidR="00CA066A" w:rsidRDefault="00CA066A" w:rsidP="00CA066A">
      <w:pPr>
        <w:spacing w:line="480" w:lineRule="auto"/>
        <w:ind w:left="1080" w:firstLine="720"/>
        <w:rPr>
          <w:rFonts w:cs="Times New Roman"/>
          <w:szCs w:val="24"/>
        </w:rPr>
      </w:pPr>
      <w:r w:rsidRPr="00CA066A">
        <w:rPr>
          <w:rFonts w:cs="Times New Roman"/>
          <w:szCs w:val="24"/>
        </w:rPr>
        <w:t xml:space="preserve">Hasil penelitian menunjukkan bahwa ada banyak variabel yang dapat mempengaruhi antara </w:t>
      </w:r>
      <w:r w:rsidRPr="005F37E9">
        <w:rPr>
          <w:rFonts w:cs="Times New Roman"/>
          <w:i/>
          <w:szCs w:val="24"/>
        </w:rPr>
        <w:t>leverage</w:t>
      </w:r>
      <w:r w:rsidRPr="00CA066A">
        <w:rPr>
          <w:rFonts w:cs="Times New Roman"/>
          <w:szCs w:val="24"/>
        </w:rPr>
        <w:t xml:space="preserve"> dan pengungkapan laporan keberlanjutan. Perusahaan yang memiliki banyak </w:t>
      </w:r>
      <w:r w:rsidRPr="00C07896">
        <w:rPr>
          <w:rFonts w:cs="Times New Roman"/>
          <w:i/>
          <w:szCs w:val="24"/>
        </w:rPr>
        <w:t xml:space="preserve">leverage </w:t>
      </w:r>
      <w:r w:rsidRPr="00CA066A">
        <w:rPr>
          <w:rFonts w:cs="Times New Roman"/>
          <w:szCs w:val="24"/>
        </w:rPr>
        <w:t xml:space="preserve">membutuhkan dana yang besar untuk melunasi kewajiban jangka panjang mereka. Dengan peningkatan pendapatan dan jumlah aset yang dimiliki, perusahaan dengan tingkat profitabilitas tinggi menunjukkan kondisi keuangan yang baik. Tingkat </w:t>
      </w:r>
      <w:r w:rsidRPr="00C07896">
        <w:rPr>
          <w:rFonts w:cs="Times New Roman"/>
          <w:i/>
          <w:szCs w:val="24"/>
        </w:rPr>
        <w:t>leverage</w:t>
      </w:r>
      <w:r w:rsidRPr="00CA066A">
        <w:rPr>
          <w:rFonts w:cs="Times New Roman"/>
          <w:szCs w:val="24"/>
        </w:rPr>
        <w:t xml:space="preserve"> yang tinggi dapat diimbangi dengan profitabilitas yang tinggi, yang memungkinkan perusahaan untuk membayar kewajiban jangka panjangnya.</w:t>
      </w:r>
    </w:p>
    <w:p w14:paraId="74ADCB8A" w14:textId="77777777" w:rsidR="00DD6E10" w:rsidRPr="00FE3F1B" w:rsidRDefault="00CA066A" w:rsidP="00AE2FD9">
      <w:pPr>
        <w:spacing w:line="480" w:lineRule="auto"/>
        <w:ind w:left="1080" w:firstLine="720"/>
        <w:rPr>
          <w:rFonts w:cs="Times New Roman"/>
          <w:szCs w:val="24"/>
        </w:rPr>
      </w:pPr>
      <w:r w:rsidRPr="00CA066A">
        <w:rPr>
          <w:rFonts w:cs="Times New Roman"/>
          <w:szCs w:val="24"/>
        </w:rPr>
        <w:t xml:space="preserve">Jika mereka didukung oleh tingkat laba perusahaan yang tinggi, perusahaan dengan </w:t>
      </w:r>
      <w:r w:rsidRPr="005F37E9">
        <w:rPr>
          <w:rFonts w:cs="Times New Roman"/>
          <w:i/>
          <w:szCs w:val="24"/>
        </w:rPr>
        <w:t xml:space="preserve">leverage </w:t>
      </w:r>
      <w:r w:rsidRPr="00CA066A">
        <w:rPr>
          <w:rFonts w:cs="Times New Roman"/>
          <w:szCs w:val="24"/>
        </w:rPr>
        <w:t xml:space="preserve">tinggi akan tetap melakukan pengungkapan </w:t>
      </w:r>
      <w:r w:rsidRPr="00A45C0F">
        <w:rPr>
          <w:rFonts w:cs="Times New Roman"/>
          <w:i/>
          <w:szCs w:val="24"/>
        </w:rPr>
        <w:t>sustainability report</w:t>
      </w:r>
      <w:r w:rsidRPr="00CA066A">
        <w:rPr>
          <w:rFonts w:cs="Times New Roman"/>
          <w:szCs w:val="24"/>
        </w:rPr>
        <w:t xml:space="preserve">. Ini berarti bahwa pengungkapan informasi yang luas akan meningkatkan kualitas transparansi informasi yang diberikan perusahaan dan memenuhi kebutuhan informasi para pemangku </w:t>
      </w:r>
      <w:r w:rsidR="00AE2FD9">
        <w:rPr>
          <w:rFonts w:cs="Times New Roman"/>
          <w:szCs w:val="24"/>
        </w:rPr>
        <w:t>kepentingan, termasuk kreditur.</w:t>
      </w:r>
    </w:p>
    <w:p w14:paraId="4A665907" w14:textId="77777777" w:rsidR="00DD6E10" w:rsidRDefault="008F274C" w:rsidP="00E9317A">
      <w:pPr>
        <w:pStyle w:val="ListParagraph"/>
        <w:numPr>
          <w:ilvl w:val="0"/>
          <w:numId w:val="14"/>
        </w:numPr>
        <w:spacing w:line="480" w:lineRule="auto"/>
        <w:rPr>
          <w:rFonts w:cs="Times New Roman"/>
          <w:szCs w:val="24"/>
        </w:rPr>
      </w:pPr>
      <w:r w:rsidRPr="00DD6E10">
        <w:rPr>
          <w:rFonts w:cs="Times New Roman"/>
          <w:szCs w:val="24"/>
        </w:rPr>
        <w:t xml:space="preserve"> </w:t>
      </w:r>
      <w:r w:rsidR="00DD6E10">
        <w:rPr>
          <w:rFonts w:cs="Times New Roman"/>
          <w:szCs w:val="24"/>
        </w:rPr>
        <w:t xml:space="preserve">Pengaruh </w:t>
      </w:r>
      <w:r w:rsidR="00DD6E10" w:rsidRPr="00A1256A">
        <w:rPr>
          <w:rFonts w:cs="Times New Roman"/>
          <w:szCs w:val="24"/>
        </w:rPr>
        <w:t>Likuiditas</w:t>
      </w:r>
      <w:r w:rsidR="00DD6E10">
        <w:rPr>
          <w:rFonts w:cs="Times New Roman"/>
          <w:szCs w:val="24"/>
        </w:rPr>
        <w:t xml:space="preserve"> terhadap pengu</w:t>
      </w:r>
      <w:r w:rsidR="00A45C0F">
        <w:rPr>
          <w:rFonts w:cs="Times New Roman"/>
          <w:szCs w:val="24"/>
        </w:rPr>
        <w:t xml:space="preserve">ngkapan </w:t>
      </w:r>
      <w:r w:rsidR="00A45C0F" w:rsidRPr="00A45C0F">
        <w:rPr>
          <w:rFonts w:cs="Times New Roman"/>
          <w:i/>
          <w:szCs w:val="24"/>
        </w:rPr>
        <w:t>sustainability report</w:t>
      </w:r>
      <w:r w:rsidR="00DD6E10">
        <w:rPr>
          <w:rFonts w:cs="Times New Roman"/>
          <w:szCs w:val="24"/>
        </w:rPr>
        <w:t xml:space="preserve"> dengan profitabilitas sebagai variabel moderasi </w:t>
      </w:r>
    </w:p>
    <w:p w14:paraId="537250F6" w14:textId="7354CC0F" w:rsidR="00CA066A" w:rsidRDefault="00DD6E10" w:rsidP="00F86011">
      <w:pPr>
        <w:spacing w:line="480" w:lineRule="auto"/>
        <w:ind w:left="1080" w:firstLine="720"/>
        <w:rPr>
          <w:rFonts w:cs="Times New Roman"/>
          <w:szCs w:val="24"/>
        </w:rPr>
      </w:pPr>
      <w:r w:rsidRPr="00FE3F1B">
        <w:rPr>
          <w:rFonts w:cs="Times New Roman"/>
          <w:szCs w:val="24"/>
        </w:rPr>
        <w:lastRenderedPageBreak/>
        <w:t xml:space="preserve">Kemampuan perusahaan untuk memenuhi utang jangka pendek disebut </w:t>
      </w:r>
      <w:r w:rsidR="00AE2FD9">
        <w:rPr>
          <w:rFonts w:cs="Times New Roman"/>
          <w:szCs w:val="24"/>
        </w:rPr>
        <w:t>l</w:t>
      </w:r>
      <w:r w:rsidRPr="00FE3F1B">
        <w:rPr>
          <w:rFonts w:cs="Times New Roman"/>
          <w:szCs w:val="24"/>
        </w:rPr>
        <w:t xml:space="preserve">ikuiditas. Ini juga dapat berarti kemampuan seseorang atau perusahaan untuk memenuhi </w:t>
      </w:r>
      <w:r w:rsidR="00AE2FD9">
        <w:rPr>
          <w:rFonts w:cs="Times New Roman"/>
          <w:szCs w:val="24"/>
        </w:rPr>
        <w:t>h</w:t>
      </w:r>
      <w:r w:rsidRPr="00FE3F1B">
        <w:rPr>
          <w:rFonts w:cs="Times New Roman"/>
          <w:szCs w:val="24"/>
        </w:rPr>
        <w:t>utang yang harus sege</w:t>
      </w:r>
      <w:r w:rsidR="00A45C0F">
        <w:rPr>
          <w:rFonts w:cs="Times New Roman"/>
          <w:szCs w:val="24"/>
        </w:rPr>
        <w:t xml:space="preserve">ra dibayar dengan aset lancar. </w:t>
      </w:r>
      <w:r w:rsidRPr="00FE3F1B">
        <w:rPr>
          <w:rFonts w:cs="Times New Roman"/>
          <w:szCs w:val="24"/>
        </w:rPr>
        <w:t xml:space="preserve">Tingkat </w:t>
      </w:r>
      <w:r w:rsidRPr="00A1256A">
        <w:rPr>
          <w:rFonts w:cs="Times New Roman"/>
          <w:szCs w:val="24"/>
        </w:rPr>
        <w:t>likuiditas</w:t>
      </w:r>
      <w:r w:rsidRPr="005F37E9">
        <w:rPr>
          <w:rFonts w:cs="Times New Roman"/>
          <w:i/>
          <w:szCs w:val="24"/>
        </w:rPr>
        <w:t xml:space="preserve"> </w:t>
      </w:r>
      <w:r w:rsidRPr="00FE3F1B">
        <w:rPr>
          <w:rFonts w:cs="Times New Roman"/>
          <w:szCs w:val="24"/>
        </w:rPr>
        <w:t xml:space="preserve">biasanya terkait dengan pemegang saham, pemasok bahan baku, manajemen, kreditur, konsumen, pemerintah, lembaga asuransi, dan lembaga keuangan. Untuk mengetahui seberapa likuid suatu perusahaan, dapat membandingkan masing-masing elemen neraca, yaitu total aset lancar dan total kewajiban lancar (utang jangka pendek). Pengukuran ini dapat dilakukan untuk waktu yang berbeda untuk melihat bagaimana </w:t>
      </w:r>
      <w:r w:rsidRPr="00A1256A">
        <w:rPr>
          <w:rFonts w:cs="Times New Roman"/>
          <w:szCs w:val="24"/>
        </w:rPr>
        <w:t xml:space="preserve">likuiditas </w:t>
      </w:r>
      <w:r w:rsidRPr="00FE3F1B">
        <w:rPr>
          <w:rFonts w:cs="Times New Roman"/>
          <w:szCs w:val="24"/>
        </w:rPr>
        <w:t>perusahaan</w:t>
      </w:r>
      <w:r w:rsidR="00272E2F">
        <w:rPr>
          <w:rFonts w:cs="Times New Roman"/>
          <w:szCs w:val="24"/>
        </w:rPr>
        <w:t xml:space="preserve"> berkembang dari waktu ke waktu </w:t>
      </w:r>
      <w:r w:rsidR="00272E2F">
        <w:rPr>
          <w:rFonts w:cs="Times New Roman"/>
          <w:szCs w:val="24"/>
        </w:rPr>
        <w:fldChar w:fldCharType="begin" w:fldLock="1"/>
      </w:r>
      <w:r w:rsidR="00272E2F">
        <w:rPr>
          <w:rFonts w:cs="Times New Roman"/>
          <w:szCs w:val="24"/>
        </w:rPr>
        <w:instrText>ADDIN CSL_CITATION {"citationItems":[{"id":"ITEM-1","itemData":{"ISBN":"978-602-425-945-7","author":[{"dropping-particle":"","family":"Kasmir","given":"","non-dropping-particle":"","parse-names":false,"suffix":""}],"id":"ITEM-1","issued":{"date-parts":[["2019"]]},"publisher":"raja grafindo persada","publisher-place":"Depok","title":"Analisis laporan keuangan","type":"book"},"locator":"128","uris":["http://www.mendeley.com/documents/?uuid=7cb1e952-aa3e-4dea-9b17-d7bc26179cf0"]}],"mendeley":{"formattedCitation":"(Kasmir, 2019, p. 128)","manualFormatting":"(Kasmir, 2019:128)","plainTextFormattedCitation":"(Kasmir, 2019, p. 128)","previouslyFormattedCitation":"(Kasmir, 2019, p. 128)"},"properties":{"noteIndex":0},"schema":"https://github.com/citation-style-language/schema/raw/master/csl-citation.json"}</w:instrText>
      </w:r>
      <w:r w:rsidR="00272E2F">
        <w:rPr>
          <w:rFonts w:cs="Times New Roman"/>
          <w:szCs w:val="24"/>
        </w:rPr>
        <w:fldChar w:fldCharType="separate"/>
      </w:r>
      <w:r w:rsidR="00272E2F">
        <w:rPr>
          <w:rFonts w:cs="Times New Roman"/>
          <w:noProof/>
          <w:szCs w:val="24"/>
        </w:rPr>
        <w:t>(Kasmir, 2019:</w:t>
      </w:r>
      <w:r w:rsidR="00272E2F" w:rsidRPr="00272E2F">
        <w:rPr>
          <w:rFonts w:cs="Times New Roman"/>
          <w:noProof/>
          <w:szCs w:val="24"/>
        </w:rPr>
        <w:t>128)</w:t>
      </w:r>
      <w:r w:rsidR="00272E2F">
        <w:rPr>
          <w:rFonts w:cs="Times New Roman"/>
          <w:szCs w:val="24"/>
        </w:rPr>
        <w:fldChar w:fldCharType="end"/>
      </w:r>
      <w:r w:rsidR="00272E2F">
        <w:rPr>
          <w:rFonts w:cs="Times New Roman"/>
          <w:szCs w:val="24"/>
        </w:rPr>
        <w:t>.</w:t>
      </w:r>
    </w:p>
    <w:p w14:paraId="6398CB07" w14:textId="77777777" w:rsidR="00F3552A" w:rsidRDefault="00F3552A" w:rsidP="00F3552A">
      <w:pPr>
        <w:spacing w:line="480" w:lineRule="auto"/>
        <w:ind w:left="1080" w:firstLine="720"/>
        <w:rPr>
          <w:rFonts w:cs="Times New Roman"/>
          <w:szCs w:val="24"/>
        </w:rPr>
      </w:pPr>
      <w:r w:rsidRPr="00F3552A">
        <w:rPr>
          <w:rFonts w:cs="Times New Roman"/>
          <w:szCs w:val="24"/>
        </w:rPr>
        <w:t xml:space="preserve">Perusahaan memiliki tingkat </w:t>
      </w:r>
      <w:r w:rsidRPr="00A1256A">
        <w:rPr>
          <w:rFonts w:cs="Times New Roman"/>
          <w:szCs w:val="24"/>
        </w:rPr>
        <w:t>likuiditas</w:t>
      </w:r>
      <w:r w:rsidRPr="005F37E9">
        <w:rPr>
          <w:rFonts w:cs="Times New Roman"/>
          <w:i/>
          <w:szCs w:val="24"/>
        </w:rPr>
        <w:t xml:space="preserve"> </w:t>
      </w:r>
      <w:r w:rsidRPr="00F3552A">
        <w:rPr>
          <w:rFonts w:cs="Times New Roman"/>
          <w:szCs w:val="24"/>
        </w:rPr>
        <w:t>ti</w:t>
      </w:r>
      <w:r>
        <w:rPr>
          <w:rFonts w:cs="Times New Roman"/>
          <w:szCs w:val="24"/>
        </w:rPr>
        <w:t xml:space="preserve">nggi, yang menunjukkan bahwa </w:t>
      </w:r>
      <w:r w:rsidRPr="00F3552A">
        <w:rPr>
          <w:rFonts w:cs="Times New Roman"/>
          <w:szCs w:val="24"/>
        </w:rPr>
        <w:t>memiliki kinerja keuangan yang baik. Ketika suatu perusahaan memiliki kinerja keuangan yang baik, mereka dapat menarik perhatian para stakeholder untuk melakukan investasi untuk meningkatkan pro</w:t>
      </w:r>
      <w:r w:rsidR="00AE2FD9">
        <w:rPr>
          <w:rFonts w:cs="Times New Roman"/>
          <w:szCs w:val="24"/>
        </w:rPr>
        <w:t xml:space="preserve">fitabilitasnya. Perusahaan akan </w:t>
      </w:r>
      <w:r w:rsidRPr="00F3552A">
        <w:rPr>
          <w:rFonts w:cs="Times New Roman"/>
          <w:szCs w:val="24"/>
        </w:rPr>
        <w:t xml:space="preserve">memiliki dana yang lebih </w:t>
      </w:r>
      <w:r w:rsidR="00AE2FD9">
        <w:rPr>
          <w:rFonts w:cs="Times New Roman"/>
          <w:szCs w:val="24"/>
        </w:rPr>
        <w:t>besar untuk melakukan operasionalnya</w:t>
      </w:r>
      <w:r w:rsidRPr="00F3552A">
        <w:rPr>
          <w:rFonts w:cs="Times New Roman"/>
          <w:szCs w:val="24"/>
        </w:rPr>
        <w:t xml:space="preserve">. Bertambahnya dana perusahaan berarti bertambahnya profitabilitasnya. Meningkatnya profitabilitas menunjukkan bahwa perusahaan memiliki lebih banyak dana untuk membayar tanggung jawab sosial dan lingkungan. </w:t>
      </w:r>
    </w:p>
    <w:p w14:paraId="77B1A754" w14:textId="53FD85AF" w:rsidR="00F3552A" w:rsidRDefault="00F3552A" w:rsidP="00F3552A">
      <w:pPr>
        <w:spacing w:line="480" w:lineRule="auto"/>
        <w:ind w:left="1080" w:firstLine="720"/>
        <w:rPr>
          <w:rFonts w:cs="Times New Roman"/>
          <w:szCs w:val="24"/>
        </w:rPr>
      </w:pPr>
      <w:r>
        <w:rPr>
          <w:rFonts w:cs="Times New Roman"/>
          <w:szCs w:val="24"/>
        </w:rPr>
        <w:lastRenderedPageBreak/>
        <w:t xml:space="preserve">Menurut </w:t>
      </w:r>
      <w:r w:rsidR="003A4A1F">
        <w:rPr>
          <w:rFonts w:cs="Times New Roman"/>
          <w:szCs w:val="24"/>
        </w:rPr>
        <w:fldChar w:fldCharType="begin" w:fldLock="1"/>
      </w:r>
      <w:r w:rsidR="005F37E9">
        <w:rPr>
          <w:rFonts w:cs="Times New Roman"/>
          <w:szCs w:val="24"/>
        </w:rPr>
        <w:instrText xml:space="preserve">ADDIN CSL_CITATION {"citationItems":[{"id":"ITEM-1","itemData":{"author":[{"dropping-particle":"","family":"Marwati","given":"Yulianti","non-dropping-particle":"","parse-names":false,"suffix":""}],"id":"ITEM-1","issue":"2","issued":{"date-parts":[["2015"]]},"page":"167-181","title":"ANALISIS PENGUNGKAPAN SUSTAINABILITY REPORT PADA PERUSAHAAN NON-KEUANGAN TAHUN 2009-2013 Candri Puspita Marwati </w:instrText>
      </w:r>
      <w:r w:rsidR="005F37E9">
        <w:rPr>
          <w:rFonts w:cs="Times New Roman"/>
          <w:szCs w:val="24"/>
        </w:rPr>
        <w:instrText> Yulianti","type":"article-journal","volume":"7"},"uris":["http://www.mendeley.com/documents/?uuid=9d2c9512-363b-4b30-ac7f-257c2b414f82"]}],"mendeley":{"formattedCitation":"(Marwati, 2015)","manualFormatting":"Marwati, (2015)","plainTextFormattedCitation":"(Marwati, 2015)","previouslyFormattedCitation":"(Marwati, 2015)"},"properties":{"noteIndex":0},"schema":"https://github.com/citation-style-language/schema/raw/master/csl-citation.json"}</w:instrText>
      </w:r>
      <w:r w:rsidR="003A4A1F">
        <w:rPr>
          <w:rFonts w:cs="Times New Roman"/>
          <w:szCs w:val="24"/>
        </w:rPr>
        <w:fldChar w:fldCharType="separate"/>
      </w:r>
      <w:r w:rsidR="005F37E9">
        <w:rPr>
          <w:rFonts w:cs="Times New Roman"/>
          <w:noProof/>
          <w:szCs w:val="24"/>
        </w:rPr>
        <w:t>Marwati, (</w:t>
      </w:r>
      <w:r w:rsidR="003A4A1F" w:rsidRPr="003A4A1F">
        <w:rPr>
          <w:rFonts w:cs="Times New Roman"/>
          <w:noProof/>
          <w:szCs w:val="24"/>
        </w:rPr>
        <w:t>2015)</w:t>
      </w:r>
      <w:r w:rsidR="003A4A1F">
        <w:rPr>
          <w:rFonts w:cs="Times New Roman"/>
          <w:szCs w:val="24"/>
        </w:rPr>
        <w:fldChar w:fldCharType="end"/>
      </w:r>
      <w:r w:rsidR="003A4A1F">
        <w:rPr>
          <w:rFonts w:cs="Times New Roman"/>
          <w:szCs w:val="24"/>
        </w:rPr>
        <w:t xml:space="preserve"> </w:t>
      </w:r>
      <w:r w:rsidRPr="00F3552A">
        <w:rPr>
          <w:rFonts w:cs="Times New Roman"/>
          <w:szCs w:val="24"/>
        </w:rPr>
        <w:t>bisnis akan berusaha untuk memberikan informasi yang luas tentang kinerja keuangan mereka untuk</w:t>
      </w:r>
      <w:r w:rsidR="00AE2FD9">
        <w:rPr>
          <w:rFonts w:cs="Times New Roman"/>
          <w:szCs w:val="24"/>
        </w:rPr>
        <w:t xml:space="preserve"> meningkatkan citra perusahaan juga p</w:t>
      </w:r>
      <w:r w:rsidRPr="00F3552A">
        <w:rPr>
          <w:rFonts w:cs="Times New Roman"/>
          <w:szCs w:val="24"/>
        </w:rPr>
        <w:t>erusahaan yang memiliki kinerja keuangan yang baik akan membuat perusahaan terlihat baik dan dapat meningkatkan kepercayaan stakeholder. Akibatnya, bisnis akan lebih sering mengungkapkan informasi tentang keberlanjutan dan kinerja keuangan.</w:t>
      </w:r>
    </w:p>
    <w:p w14:paraId="7716058F" w14:textId="1082FDD9" w:rsidR="00FE38B0" w:rsidRDefault="00A70535" w:rsidP="00852175">
      <w:pPr>
        <w:spacing w:line="480" w:lineRule="auto"/>
        <w:ind w:left="1080" w:firstLine="720"/>
        <w:rPr>
          <w:rFonts w:cs="Times New Roman"/>
          <w:szCs w:val="24"/>
        </w:rPr>
      </w:pPr>
      <w:r w:rsidRPr="00FE3F1B">
        <w:rPr>
          <w:rFonts w:cs="Times New Roman"/>
          <w:szCs w:val="24"/>
        </w:rPr>
        <w:t xml:space="preserve">Pada penelitian </w:t>
      </w:r>
      <w:r w:rsidRPr="00FE3F1B">
        <w:rPr>
          <w:rFonts w:cs="Times New Roman"/>
          <w:szCs w:val="24"/>
        </w:rPr>
        <w:fldChar w:fldCharType="begin" w:fldLock="1"/>
      </w:r>
      <w:r w:rsidR="005F37E9">
        <w:rPr>
          <w:rFonts w:cs="Times New Roman"/>
          <w:szCs w:val="24"/>
        </w:rPr>
        <w:instrText>ADDIN CSL_CITATION {"citationItems":[{"id":"ITEM-1","itemData":{"author":[{"dropping-particle":"","family":"Winda","given":"Dhini","non-dropping-particle":"","parse-names":false,"suffix":""}],"id":"ITEM-1","issue":"2","issued":{"date-parts":[["2020"]]},"page":"197-215","title":"Jurusan Akuntansi, Fakultas Ekonomi, U","type":"article-journal","volume":"18"},"uris":["http://www.mendeley.com/documents/?uuid=f8970fb0-562e-45f4-b1fc-a18ea9be3cd1"]}],"mendeley":{"formattedCitation":"(Winda, 2020)","manualFormatting":"Winda, (2020)","plainTextFormattedCitation":"(Winda, 2020)","previouslyFormattedCitation":"(Winda, 2020)"},"properties":{"noteIndex":0},"schema":"https://github.com/citation-style-language/schema/raw/master/csl-citation.json"}</w:instrText>
      </w:r>
      <w:r w:rsidRPr="00FE3F1B">
        <w:rPr>
          <w:rFonts w:cs="Times New Roman"/>
          <w:szCs w:val="24"/>
        </w:rPr>
        <w:fldChar w:fldCharType="separate"/>
      </w:r>
      <w:r w:rsidRPr="00FE3F1B">
        <w:rPr>
          <w:rFonts w:cs="Times New Roman"/>
          <w:noProof/>
          <w:szCs w:val="24"/>
        </w:rPr>
        <w:t xml:space="preserve">Winda, </w:t>
      </w:r>
      <w:r w:rsidR="005F37E9">
        <w:rPr>
          <w:rFonts w:cs="Times New Roman"/>
          <w:noProof/>
          <w:szCs w:val="24"/>
        </w:rPr>
        <w:t>(</w:t>
      </w:r>
      <w:r w:rsidRPr="00FE3F1B">
        <w:rPr>
          <w:rFonts w:cs="Times New Roman"/>
          <w:noProof/>
          <w:szCs w:val="24"/>
        </w:rPr>
        <w:t>2020)</w:t>
      </w:r>
      <w:r w:rsidRPr="00FE3F1B">
        <w:rPr>
          <w:rFonts w:cs="Times New Roman"/>
          <w:szCs w:val="24"/>
        </w:rPr>
        <w:fldChar w:fldCharType="end"/>
      </w:r>
      <w:r w:rsidR="003A4A1F">
        <w:rPr>
          <w:rFonts w:cs="Times New Roman"/>
          <w:szCs w:val="24"/>
        </w:rPr>
        <w:t xml:space="preserve">, </w:t>
      </w:r>
      <w:r w:rsidR="003A4A1F">
        <w:rPr>
          <w:rFonts w:cs="Times New Roman"/>
          <w:szCs w:val="24"/>
        </w:rPr>
        <w:fldChar w:fldCharType="begin" w:fldLock="1"/>
      </w:r>
      <w:r w:rsidR="005F37E9">
        <w:rPr>
          <w:rFonts w:cs="Times New Roman"/>
          <w:szCs w:val="24"/>
        </w:rPr>
        <w:instrText>ADDIN CSL_CITATION {"citationItems":[{"id":"ITEM-1","itemData":{"abstract":"This research aimed to test the influence of company characteristic to sustainability revealed company report that listed in Indonesia Stock Exchange (IDX) in 2012 until 2016. Company characteristics that were used in this research were profitability, liquidity, capital structure and company activity. Dependent variable that was used in this research was sustainability revealed report. Population in this research was go public company that listed in Indonesia Stock Exchange in 2012-2016 with the total of 36 companies. The sampling technique using purposive sampling method produced 10 companies that fullfil the research sample criteria. Analysis method used multiple linear regression analysis with the help of SPSS 22 application. The research results showed that profitability had significant influence to the sustainability report revealed; liquidity had no influence to the sustainability report revealed; capital structure had no influence to the sustainability report revealed; and company activity had no influence to sustainability report revealed.","author":[{"dropping-particle":"","family":"Aini","given":"Nurul","non-dropping-particle":"","parse-names":false,"suffix":""},{"dropping-particle":"","family":"Subardjo","given":"Anang","non-dropping-particle":"","parse-names":false,"suffix":""}],"container-title":"Jurnal Ilmu dan Riset Akuntansi (JIRA)","id":"ITEM-1","issue":"1","issued":{"date-parts":[["2018"]]},"page":"1-16","title":"Pengaruh Karakteristik Perusahaan Dan Struktur Modal Terhadap Pengungkapan Sustainability Report","type":"article-journal","volume":"7"},"uris":["http://www.mendeley.com/documents/?uuid=78bc1015-9d04-48cf-ad94-ad30ac095ce4"]}],"mendeley":{"formattedCitation":"(Aini &amp; Subardjo, 2018)","manualFormatting":"Aini &amp; Subardjo, (2018)","plainTextFormattedCitation":"(Aini &amp; Subardjo, 2018)","previouslyFormattedCitation":"(Aini &amp; Subardjo, 2018)"},"properties":{"noteIndex":0},"schema":"https://github.com/citation-style-language/schema/raw/master/csl-citation.json"}</w:instrText>
      </w:r>
      <w:r w:rsidR="003A4A1F">
        <w:rPr>
          <w:rFonts w:cs="Times New Roman"/>
          <w:szCs w:val="24"/>
        </w:rPr>
        <w:fldChar w:fldCharType="separate"/>
      </w:r>
      <w:r w:rsidR="003A4A1F" w:rsidRPr="003A4A1F">
        <w:rPr>
          <w:rFonts w:cs="Times New Roman"/>
          <w:noProof/>
          <w:szCs w:val="24"/>
        </w:rPr>
        <w:t xml:space="preserve">Aini &amp; Subardjo, </w:t>
      </w:r>
      <w:r w:rsidR="005F37E9">
        <w:rPr>
          <w:rFonts w:cs="Times New Roman"/>
          <w:noProof/>
          <w:szCs w:val="24"/>
        </w:rPr>
        <w:t>(</w:t>
      </w:r>
      <w:r w:rsidR="003A4A1F" w:rsidRPr="003A4A1F">
        <w:rPr>
          <w:rFonts w:cs="Times New Roman"/>
          <w:noProof/>
          <w:szCs w:val="24"/>
        </w:rPr>
        <w:t>2018)</w:t>
      </w:r>
      <w:r w:rsidR="003A4A1F">
        <w:rPr>
          <w:rFonts w:cs="Times New Roman"/>
          <w:szCs w:val="24"/>
        </w:rPr>
        <w:fldChar w:fldCharType="end"/>
      </w:r>
      <w:r w:rsidR="007510EC">
        <w:rPr>
          <w:rFonts w:cs="Times New Roman"/>
          <w:szCs w:val="24"/>
        </w:rPr>
        <w:t xml:space="preserve">, dan </w:t>
      </w:r>
      <w:r w:rsidR="007510EC">
        <w:rPr>
          <w:rFonts w:cs="Times New Roman"/>
          <w:szCs w:val="24"/>
        </w:rPr>
        <w:fldChar w:fldCharType="begin" w:fldLock="1"/>
      </w:r>
      <w:r w:rsidR="00272E2F">
        <w:rPr>
          <w:rFonts w:cs="Times New Roman"/>
          <w:szCs w:val="24"/>
        </w:rPr>
        <w:instrText>ADDIN CSL_CITATION {"citationItems":[{"id":"ITEM-1","itemData":{"ISBN":"0000000240499","abstract":"GAJAH aimsto promote the conservation and manaBemenl ofthe Asian Elephantboth inthe wild and in captivity. It also provides a forum for communication among the members of the AESG. GAJAH welcomes original manuscripts (not published elsewhere) dealing with the conservation and managemenl of the Asian elephant. All original manuscripts will be rcviewed by referees. Cont butions should be typed, double spaced on one side of A4 paper, or submitted on disks (Word perfect 6.0).","author":[{"dropping-particle":"","family":"Mota","given":"Luís","non-dropping-particle":"","parse-names":false,"suffix":""},{"dropping-particle":"","family":"Sorg","given":"Isabel","non-dropping-particle":"","parse-names":false,"suffix":""},{"dropping-particle":"","family":"Cornelis","given":"Guy","non-dropping-particle":"","parse-names":false,"suffix":""},{"dropping-particle":"","family":"Parsot","given":"Claude","non-dropping-particle":"","parse-names":false,"suffix":""},{"dropping-particle":"","family":"Bach","given":"Susan","non-dropping-particle":"","parse-names":false,"suffix":""},{"dropping-particle":"","family":"Stanford","given":"Kim","non-dropping-particle":"","parse-names":false,"suffix":""},{"dropping-particle":"","family":"McAllister","given":"Timothy","non-dropping-particle":"","parse-names":false,"suffix":""},{"dropping-particle":"","family":"Cheng","given":"Hairong","non-dropping-particle":"","parse-names":false,"suffix":""},{"dropping-particle":"","family":"Jiang","given":"Ning","non-dropping-particle":"","parse-names":false,"suffix":""},{"dropping-particle":"","family":"Shen","given":"An","non-dropping-particle":"","parse-names":false,"suffix":""}],"container-title":"FEMS Microbiology Letters","id":"ITEM-1","issue":"1","issued":{"date-parts":[["2005"]]},"page":"1-6","title":"Editorial board• EDITORIAL BOARD","type":"article-journal","volume":"252"},"uris":["http://www.mendeley.com/documents/?uuid=d202d05a-1b23-460c-a5cc-f5d0998ed453"]}],"mendeley":{"formattedCitation":"(Mota et al., 2005)","manualFormatting":"Mota et al., (2005)","plainTextFormattedCitation":"(Mota et al., 2005)","previouslyFormattedCitation":"(Mota et al., 2005)"},"properties":{"noteIndex":0},"schema":"https://github.com/citation-style-language/schema/raw/master/csl-citation.json"}</w:instrText>
      </w:r>
      <w:r w:rsidR="007510EC">
        <w:rPr>
          <w:rFonts w:cs="Times New Roman"/>
          <w:szCs w:val="24"/>
        </w:rPr>
        <w:fldChar w:fldCharType="separate"/>
      </w:r>
      <w:r w:rsidR="007510EC" w:rsidRPr="007510EC">
        <w:rPr>
          <w:rFonts w:cs="Times New Roman"/>
          <w:noProof/>
          <w:szCs w:val="24"/>
        </w:rPr>
        <w:t xml:space="preserve">Mota et al., </w:t>
      </w:r>
      <w:r w:rsidR="005F37E9">
        <w:rPr>
          <w:rFonts w:cs="Times New Roman"/>
          <w:noProof/>
          <w:szCs w:val="24"/>
        </w:rPr>
        <w:t>(</w:t>
      </w:r>
      <w:r w:rsidR="007510EC" w:rsidRPr="007510EC">
        <w:rPr>
          <w:rFonts w:cs="Times New Roman"/>
          <w:noProof/>
          <w:szCs w:val="24"/>
        </w:rPr>
        <w:t>2005)</w:t>
      </w:r>
      <w:r w:rsidR="007510EC">
        <w:rPr>
          <w:rFonts w:cs="Times New Roman"/>
          <w:szCs w:val="24"/>
        </w:rPr>
        <w:fldChar w:fldCharType="end"/>
      </w:r>
      <w:r w:rsidR="007510EC">
        <w:rPr>
          <w:rFonts w:cs="Times New Roman"/>
          <w:szCs w:val="24"/>
        </w:rPr>
        <w:t xml:space="preserve"> </w:t>
      </w:r>
      <w:r w:rsidR="00F3552A" w:rsidRPr="00F3552A">
        <w:rPr>
          <w:rFonts w:cs="Times New Roman"/>
          <w:szCs w:val="24"/>
        </w:rPr>
        <w:t xml:space="preserve">yang menunjukan likuiditas berpengaruh negatif terhadap pengungkapan </w:t>
      </w:r>
      <w:r w:rsidR="00F3552A" w:rsidRPr="00A45C0F">
        <w:rPr>
          <w:rFonts w:cs="Times New Roman"/>
          <w:i/>
          <w:szCs w:val="24"/>
        </w:rPr>
        <w:t>sustainability report</w:t>
      </w:r>
      <w:r w:rsidR="00CA066A">
        <w:rPr>
          <w:rFonts w:cs="Times New Roman"/>
          <w:szCs w:val="24"/>
        </w:rPr>
        <w:t xml:space="preserve"> </w:t>
      </w:r>
      <w:r w:rsidRPr="00FE3F1B">
        <w:rPr>
          <w:rFonts w:cs="Times New Roman"/>
          <w:szCs w:val="24"/>
        </w:rPr>
        <w:t>menjela</w:t>
      </w:r>
      <w:r w:rsidR="00CA066A">
        <w:rPr>
          <w:rFonts w:cs="Times New Roman"/>
          <w:szCs w:val="24"/>
        </w:rPr>
        <w:t>skan bahwa profitabilitas mungkin</w:t>
      </w:r>
      <w:r w:rsidRPr="00FE3F1B">
        <w:rPr>
          <w:rFonts w:cs="Times New Roman"/>
          <w:szCs w:val="24"/>
        </w:rPr>
        <w:t xml:space="preserve"> tidak memperkuat hubungan antar likuiditas karena pengungkapan laporan kerberla</w:t>
      </w:r>
      <w:r w:rsidR="00F86011">
        <w:rPr>
          <w:rFonts w:cs="Times New Roman"/>
          <w:szCs w:val="24"/>
        </w:rPr>
        <w:t>jutan tidak memberikan manfaat</w:t>
      </w:r>
      <w:r w:rsidR="00CA066A">
        <w:rPr>
          <w:rFonts w:cs="Times New Roman"/>
          <w:szCs w:val="24"/>
        </w:rPr>
        <w:t xml:space="preserve"> dan </w:t>
      </w:r>
      <w:r w:rsidR="00CA066A" w:rsidRPr="00CA066A">
        <w:rPr>
          <w:rFonts w:cs="Times New Roman"/>
          <w:szCs w:val="24"/>
        </w:rPr>
        <w:t xml:space="preserve">Hasil penelitian mengenai hubungan antara kekuatan dan pengungkapan laporan keberlanjutan masih menunjukkan perbedaan. </w:t>
      </w:r>
    </w:p>
    <w:p w14:paraId="78AD81F9" w14:textId="77777777" w:rsidR="00A70535" w:rsidRPr="00F86011" w:rsidRDefault="00A70535" w:rsidP="00E9317A">
      <w:pPr>
        <w:pStyle w:val="ListParagraph"/>
        <w:numPr>
          <w:ilvl w:val="0"/>
          <w:numId w:val="14"/>
        </w:numPr>
        <w:spacing w:line="480" w:lineRule="auto"/>
        <w:rPr>
          <w:rFonts w:cs="Times New Roman"/>
          <w:szCs w:val="24"/>
        </w:rPr>
      </w:pPr>
      <w:r w:rsidRPr="00F86011">
        <w:rPr>
          <w:rFonts w:cs="Times New Roman"/>
          <w:szCs w:val="24"/>
        </w:rPr>
        <w:t xml:space="preserve">Pengaruh </w:t>
      </w:r>
      <w:r w:rsidRPr="005F37E9">
        <w:rPr>
          <w:rFonts w:cs="Times New Roman"/>
          <w:i/>
          <w:szCs w:val="24"/>
        </w:rPr>
        <w:t>Firm size</w:t>
      </w:r>
      <w:r w:rsidRPr="00F86011">
        <w:rPr>
          <w:rFonts w:cs="Times New Roman"/>
          <w:szCs w:val="24"/>
        </w:rPr>
        <w:t xml:space="preserve"> terhadap pengun</w:t>
      </w:r>
      <w:r w:rsidR="00A45C0F">
        <w:rPr>
          <w:rFonts w:cs="Times New Roman"/>
          <w:szCs w:val="24"/>
        </w:rPr>
        <w:t xml:space="preserve">gkapan </w:t>
      </w:r>
      <w:r w:rsidR="00A45C0F" w:rsidRPr="00A45C0F">
        <w:rPr>
          <w:rFonts w:cs="Times New Roman"/>
          <w:i/>
          <w:szCs w:val="24"/>
        </w:rPr>
        <w:t>sustainability report</w:t>
      </w:r>
      <w:r w:rsidR="00A45C0F">
        <w:rPr>
          <w:rFonts w:cs="Times New Roman"/>
          <w:szCs w:val="24"/>
        </w:rPr>
        <w:t xml:space="preserve"> </w:t>
      </w:r>
      <w:r w:rsidRPr="00F86011">
        <w:rPr>
          <w:rFonts w:cs="Times New Roman"/>
          <w:szCs w:val="24"/>
        </w:rPr>
        <w:t>dengan profitabilitas sebagai variabel moderasi</w:t>
      </w:r>
    </w:p>
    <w:p w14:paraId="74280196" w14:textId="4084085C" w:rsidR="00FE38B0" w:rsidRDefault="00A70535" w:rsidP="00FE38B0">
      <w:pPr>
        <w:spacing w:line="480" w:lineRule="auto"/>
        <w:ind w:left="1080" w:firstLine="720"/>
        <w:rPr>
          <w:rFonts w:cs="Times New Roman"/>
          <w:szCs w:val="24"/>
        </w:rPr>
      </w:pPr>
      <w:r w:rsidRPr="00FE3F1B">
        <w:rPr>
          <w:rFonts w:cs="Times New Roman"/>
          <w:szCs w:val="24"/>
        </w:rPr>
        <w:t>Ukuran perusahaan adalah ukuran di mana perusahaan dapat dikategorikan besar kecilnya berdasarkan berbagai faktor, seperti total aktiva, ukuran log, nilai pasar saham, d</w:t>
      </w:r>
      <w:r w:rsidR="00A45C0F">
        <w:rPr>
          <w:rFonts w:cs="Times New Roman"/>
          <w:szCs w:val="24"/>
        </w:rPr>
        <w:t xml:space="preserve">an lain-lain. Ukuran perusahaan akan </w:t>
      </w:r>
      <w:r w:rsidRPr="00FE3F1B">
        <w:rPr>
          <w:rFonts w:cs="Times New Roman"/>
          <w:szCs w:val="24"/>
        </w:rPr>
        <w:t xml:space="preserve">mempengaruhi kemampuan perusahaan untuk menanggung resiko yang mungkin muncul dari berbagai situasi yang dihadapinya. Skala </w:t>
      </w:r>
      <w:r w:rsidRPr="00FE3F1B">
        <w:rPr>
          <w:rFonts w:cs="Times New Roman"/>
          <w:szCs w:val="24"/>
        </w:rPr>
        <w:lastRenderedPageBreak/>
        <w:t xml:space="preserve">ekonomi dapat digunakan oleh manajemen bisnis yang </w:t>
      </w:r>
      <w:r w:rsidR="00272E2F">
        <w:rPr>
          <w:rFonts w:cs="Times New Roman"/>
          <w:szCs w:val="24"/>
        </w:rPr>
        <w:t xml:space="preserve">memiliki aset yang besar </w:t>
      </w:r>
      <w:r w:rsidR="00272E2F">
        <w:rPr>
          <w:rFonts w:cs="Times New Roman"/>
          <w:szCs w:val="24"/>
        </w:rPr>
        <w:fldChar w:fldCharType="begin" w:fldLock="1"/>
      </w:r>
      <w:r w:rsidR="000A7308">
        <w:rPr>
          <w:rFonts w:cs="Times New Roman"/>
          <w:szCs w:val="24"/>
        </w:rPr>
        <w:instrText>ADDIN CSL_CITATION {"citationItems":[{"id":"ITEM-1","itemData":{"ISBN":"978-623-448-207-2","author":[{"dropping-particle":"","family":"Erry","given":"Setiawan","non-dropping-particle":"","parse-names":false,"suffix":""}],"id":"ITEM-1","issued":{"date-parts":[["2022"]]},"publisher":"perkumpulan rumah cemerlang indonesia","publisher-place":"tasikmalaya","title":"Profitabilitas ukuran perusahaan dan pertumbuhan aset serta pengaruhnya terhadap leverage pada perusahaan","type":"book"},"locator":"69","uris":["http://www.mendeley.com/documents/?uuid=f56322af-ef79-47f5-b7dd-797e8f05544d"]}],"mendeley":{"formattedCitation":"(Erry, 2022, p. 69)","manualFormatting":"(Erry, 2022:69)","plainTextFormattedCitation":"(Erry, 2022, p. 69)","previouslyFormattedCitation":"(Erry, 2022, p. 69)"},"properties":{"noteIndex":0},"schema":"https://github.com/citation-style-language/schema/raw/master/csl-citation.json"}</w:instrText>
      </w:r>
      <w:r w:rsidR="00272E2F">
        <w:rPr>
          <w:rFonts w:cs="Times New Roman"/>
          <w:szCs w:val="24"/>
        </w:rPr>
        <w:fldChar w:fldCharType="separate"/>
      </w:r>
      <w:r w:rsidR="00272E2F">
        <w:rPr>
          <w:rFonts w:cs="Times New Roman"/>
          <w:noProof/>
          <w:szCs w:val="24"/>
        </w:rPr>
        <w:t>(Erry, 2022:</w:t>
      </w:r>
      <w:r w:rsidR="00272E2F" w:rsidRPr="00272E2F">
        <w:rPr>
          <w:rFonts w:cs="Times New Roman"/>
          <w:noProof/>
          <w:szCs w:val="24"/>
        </w:rPr>
        <w:t>69)</w:t>
      </w:r>
      <w:r w:rsidR="00272E2F">
        <w:rPr>
          <w:rFonts w:cs="Times New Roman"/>
          <w:szCs w:val="24"/>
        </w:rPr>
        <w:fldChar w:fldCharType="end"/>
      </w:r>
      <w:r w:rsidR="00272E2F">
        <w:rPr>
          <w:rFonts w:cs="Times New Roman"/>
          <w:szCs w:val="24"/>
        </w:rPr>
        <w:t>.</w:t>
      </w:r>
    </w:p>
    <w:p w14:paraId="0B7F8140" w14:textId="4ED64EB8" w:rsidR="00F3552A" w:rsidRDefault="003A4A1F" w:rsidP="00FE38B0">
      <w:pPr>
        <w:spacing w:line="480" w:lineRule="auto"/>
        <w:ind w:left="1080" w:firstLine="720"/>
        <w:rPr>
          <w:rFonts w:cs="Times New Roman"/>
          <w:szCs w:val="24"/>
        </w:rPr>
      </w:pPr>
      <w:r>
        <w:rPr>
          <w:rFonts w:cs="Times New Roman"/>
          <w:szCs w:val="24"/>
        </w:rPr>
        <w:t xml:space="preserve">Menurut </w:t>
      </w:r>
      <w:r>
        <w:rPr>
          <w:rFonts w:cs="Times New Roman"/>
          <w:szCs w:val="24"/>
        </w:rPr>
        <w:fldChar w:fldCharType="begin" w:fldLock="1"/>
      </w:r>
      <w:r w:rsidR="005F37E9">
        <w:rPr>
          <w:rFonts w:cs="Times New Roman"/>
          <w:szCs w:val="24"/>
        </w:rPr>
        <w:instrText>ADDIN CSL_CITATION {"citationItems":[{"id":"ITEM-1","itemData":{"abstract":"This study aims to determine the effect of financial performance, firm size, and corporate governance on the disclosure of sustainability report arranged by companies listed on the Indonesia Stock Exchange. This study is a replication of previous research, by adding new variables. The Independent variables used in this study are profitability, liquidity, dividend payment ratio, total assets, total employees, the audit committee, the board of commissioners, committee governance, management ownership, and foreign ownership. The dependent variable used is the disclosure of sustainability report. The samples are companies listed on the Indonesia Stock Exchange (BEI) that disclose the Sustainability Report with 2008-2011 of study period. The samples used are 50 companies; 25 companies with the sustainability report revealed and 25 without the sustainability report revealed. The data of companies without the sustainability revealed is collected by stratified random sampling method. This study uses t-test and logistic regression for data analysis. The result of the test is that the total assets, total employees, and governance committee positive influence to the disclosure of Sustainability Report. Meanwhile, the variable of profitability, liquidity, dividend payout ratio, audit committee, board of commissioners, management ownership, and foreign ownership has not influence on the disclosure of Sustainability Report.","author":[{"dropping-particle":"","family":"Adhipradana","given":"Fadhila","non-dropping-particle":"","parse-names":false,"suffix":""},{"dropping-particle":"","family":"Daljono","given":"","non-dropping-particle":"","parse-names":false,"suffix":""}],"container-title":"Diponegoro Journal of Accounting","id":"ITEM-1","issue":"2011","issued":{"date-parts":[["2013"]]},"page":"1-10","title":"Pengaruh Kinerja Keuangan, Ukuran Perusahaan dan Corporate Governance Terhadap Pengungkapan Sustainabillitty Report","type":"article-journal","volume":"2"},"uris":["http://www.mendeley.com/documents/?uuid=524a6b21-a64f-412e-9760-11d0ad1a647c"]}],"mendeley":{"formattedCitation":"(Adhipradana &amp; Daljono, 2013)","manualFormatting":"Adhipradana &amp; Daljono, (2013)","plainTextFormattedCitation":"(Adhipradana &amp; Daljono, 2013)","previouslyFormattedCitation":"(Adhipradana &amp; Daljono, 2013)"},"properties":{"noteIndex":0},"schema":"https://github.com/citation-style-language/schema/raw/master/csl-citation.json"}</w:instrText>
      </w:r>
      <w:r>
        <w:rPr>
          <w:rFonts w:cs="Times New Roman"/>
          <w:szCs w:val="24"/>
        </w:rPr>
        <w:fldChar w:fldCharType="separate"/>
      </w:r>
      <w:r w:rsidR="005F37E9">
        <w:rPr>
          <w:rFonts w:cs="Times New Roman"/>
          <w:noProof/>
          <w:szCs w:val="24"/>
        </w:rPr>
        <w:t>Adhipradana &amp; Daljono, (</w:t>
      </w:r>
      <w:r w:rsidRPr="003A4A1F">
        <w:rPr>
          <w:rFonts w:cs="Times New Roman"/>
          <w:noProof/>
          <w:szCs w:val="24"/>
        </w:rPr>
        <w:t>2013)</w:t>
      </w:r>
      <w:r>
        <w:rPr>
          <w:rFonts w:cs="Times New Roman"/>
          <w:szCs w:val="24"/>
        </w:rPr>
        <w:fldChar w:fldCharType="end"/>
      </w:r>
      <w:r>
        <w:rPr>
          <w:rFonts w:cs="Times New Roman"/>
          <w:szCs w:val="24"/>
        </w:rPr>
        <w:t xml:space="preserve"> </w:t>
      </w:r>
      <w:r w:rsidR="00F3552A" w:rsidRPr="00F3552A">
        <w:rPr>
          <w:rFonts w:cs="Times New Roman"/>
          <w:szCs w:val="24"/>
        </w:rPr>
        <w:t>menemukan bahwa jika profitabilitas perusahaan meningkat, mereka akan memiliki lebih banyak dana untuk melakukan aktivitas sosial. Oleh karena itu, semakin banyak informasi yang dapat diungkapkan dalam laporan ketahanan pangan. Perusahaan dengan profitabilitas tinggi berusaha untuk mengungkapkan laporan ketahanan pangan dalam upaya untuk menjalin hubungan dengan stakeholder dan memperoleh legitimasi atau penerimaan.</w:t>
      </w:r>
    </w:p>
    <w:p w14:paraId="358E1E10" w14:textId="77777777" w:rsidR="00F3552A" w:rsidRPr="00F3552A" w:rsidRDefault="00F3552A" w:rsidP="00F3552A">
      <w:pPr>
        <w:spacing w:line="480" w:lineRule="auto"/>
        <w:ind w:left="1080" w:firstLine="720"/>
        <w:rPr>
          <w:rFonts w:cs="Times New Roman"/>
          <w:szCs w:val="24"/>
        </w:rPr>
      </w:pPr>
      <w:r w:rsidRPr="00F3552A">
        <w:rPr>
          <w:rFonts w:cs="Times New Roman"/>
          <w:szCs w:val="24"/>
        </w:rPr>
        <w:t xml:space="preserve">Perusahaan besar yang </w:t>
      </w:r>
      <w:r w:rsidR="00AE2FD9">
        <w:rPr>
          <w:rFonts w:cs="Times New Roman"/>
          <w:szCs w:val="24"/>
        </w:rPr>
        <w:t>menghasilkan banyak uang untuk</w:t>
      </w:r>
      <w:r w:rsidRPr="00F3552A">
        <w:rPr>
          <w:rFonts w:cs="Times New Roman"/>
          <w:szCs w:val="24"/>
        </w:rPr>
        <w:t xml:space="preserve"> membuat laporan kelangsungan hidup mereka, meningkatkan transparansi informasi yang mereka berikan. Perusahaan harus mengeluarkan laporan lingkungan hidup untuk menunjukkan kepada pihak luar bahwa perusahaan memperhatikan aspek sosial dan lingkungan sambil mengejar keuntungan. Ini diharapkan dapat meningkatkan kepercayaan pemangku kepentingan, yang pada gilirannya akan meningkatkan investasi dan keuntungan perusahaan.</w:t>
      </w:r>
    </w:p>
    <w:p w14:paraId="28240CED" w14:textId="5AB5D439" w:rsidR="00F20422" w:rsidRDefault="00A34C36" w:rsidP="00F20422">
      <w:pPr>
        <w:spacing w:line="480" w:lineRule="auto"/>
        <w:ind w:left="1080" w:firstLine="720"/>
        <w:rPr>
          <w:rFonts w:cs="Times New Roman"/>
          <w:szCs w:val="24"/>
        </w:rPr>
      </w:pPr>
      <w:r w:rsidRPr="00FE3F1B">
        <w:rPr>
          <w:rFonts w:cs="Times New Roman"/>
          <w:szCs w:val="24"/>
        </w:rPr>
        <w:t xml:space="preserve">Pada penelitian </w:t>
      </w:r>
      <w:r w:rsidRPr="00FE3F1B">
        <w:rPr>
          <w:rFonts w:cs="Times New Roman"/>
          <w:szCs w:val="24"/>
        </w:rPr>
        <w:fldChar w:fldCharType="begin" w:fldLock="1"/>
      </w:r>
      <w:r w:rsidR="005F37E9">
        <w:rPr>
          <w:rFonts w:cs="Times New Roman"/>
          <w:szCs w:val="24"/>
        </w:rPr>
        <w:instrText>ADDIN CSL_CITATION {"citationItems":[{"id":"ITEM-1","itemData":{"author":[{"dropping-particle":"","family":"Winda","given":"Dhini","non-dropping-particle":"","parse-names":false,"suffix":""}],"id":"ITEM-1","issue":"2","issued":{"date-parts":[["2020"]]},"page":"197-215","title":"Jurusan Akuntansi, Fakultas Ekonomi, U","type":"article-journal","volume":"18"},"uris":["http://www.mendeley.com/documents/?uuid=f8970fb0-562e-45f4-b1fc-a18ea9be3cd1"]}],"mendeley":{"formattedCitation":"(Winda, 2020)","manualFormatting":"Winda, (2020)","plainTextFormattedCitation":"(Winda, 2020)","previouslyFormattedCitation":"(Winda, 2020)"},"properties":{"noteIndex":0},"schema":"https://github.com/citation-style-language/schema/raw/master/csl-citation.json"}</w:instrText>
      </w:r>
      <w:r w:rsidRPr="00FE3F1B">
        <w:rPr>
          <w:rFonts w:cs="Times New Roman"/>
          <w:szCs w:val="24"/>
        </w:rPr>
        <w:fldChar w:fldCharType="separate"/>
      </w:r>
      <w:r w:rsidR="005F37E9">
        <w:rPr>
          <w:rFonts w:cs="Times New Roman"/>
          <w:noProof/>
          <w:szCs w:val="24"/>
        </w:rPr>
        <w:t>Winda, (</w:t>
      </w:r>
      <w:r w:rsidRPr="00FE3F1B">
        <w:rPr>
          <w:rFonts w:cs="Times New Roman"/>
          <w:noProof/>
          <w:szCs w:val="24"/>
        </w:rPr>
        <w:t>2020)</w:t>
      </w:r>
      <w:r w:rsidRPr="00FE3F1B">
        <w:rPr>
          <w:rFonts w:cs="Times New Roman"/>
          <w:szCs w:val="24"/>
        </w:rPr>
        <w:fldChar w:fldCharType="end"/>
      </w:r>
      <w:r w:rsidR="003A4A1F">
        <w:rPr>
          <w:rFonts w:cs="Times New Roman"/>
          <w:szCs w:val="24"/>
        </w:rPr>
        <w:t xml:space="preserve"> dan </w:t>
      </w:r>
      <w:r w:rsidR="003A4A1F">
        <w:rPr>
          <w:rFonts w:cs="Times New Roman"/>
          <w:szCs w:val="24"/>
        </w:rPr>
        <w:fldChar w:fldCharType="begin" w:fldLock="1"/>
      </w:r>
      <w:r w:rsidR="005F37E9">
        <w:rPr>
          <w:rFonts w:cs="Times New Roman"/>
          <w:szCs w:val="24"/>
        </w:rPr>
        <w:instrText>ADDIN CSL_CITATION {"citationItems":[{"id":"ITEM-1","itemData":{"DOI":"10.1108/ARA-09-2013-0060","ISSN":"17588863","abstract":"Purpose -Drawing on agency theory and legitimacy theory perspectives, the purpose of this paper is to investigate the influence of board characteristics on sustainability reporting of listed companies in the Colombo Stock Exchange (CSE), Sri Lanka. Design/methodology/approach - A sample of 148 listed companies was drawn from the CSE using stratified random sampling method and data were collected from the 2012 annual reports. The proposed hypotheses were tested using a hierarchical binary logistic regression. Findings - This study documents that board size and dual leadership are positively associated with sustainability reporting and boards with female directors are negatively associated with sustainability reporting. This study also found that sustainability reporting is likely to be influenced by firm size and firm growth. Additionally, the study also reveals that younger firms are likely to adopt sustainability reporting. Originality/value - This is the first study to examine the influence of board characteristics on sustainability reporting in Sri Lanka, considered as a developing economy with an emerging equity market.","author":[{"dropping-particle":"","family":"Shamil","given":"Mohamed M.","non-dropping-particle":"","parse-names":false,"suffix":""},{"dropping-particle":"","family":"Shaikh","given":"Junaid M.","non-dropping-particle":"","parse-names":false,"suffix":""},{"dropping-particle":"","family":"Ho","given":"Poh Ling","non-dropping-particle":"","parse-names":false,"suffix":""},{"dropping-particle":"","family":"Krishnan","given":"Anbalagan","non-dropping-particle":"","parse-names":false,"suffix":""}],"container-title":"Asian Review of Accounting","id":"ITEM-1","issue":"2","issued":{"date-parts":[["2014"]]},"page":"78-97","title":"The influence of board characteristics on sustainability reporting Empirical evidence from Sri Lankan firms","type":"article-journal","volume":"22"},"uris":["http://www.mendeley.com/documents/?uuid=90eb6855-1420-4c02-af35-daa31715e8ca"]}],"mendeley":{"formattedCitation":"(Shamil et al., 2014)","manualFormatting":"Shamil et al., (2014)","plainTextFormattedCitation":"(Shamil et al., 2014)","previouslyFormattedCitation":"(Shamil et al., 2014)"},"properties":{"noteIndex":0},"schema":"https://github.com/citation-style-language/schema/raw/master/csl-citation.json"}</w:instrText>
      </w:r>
      <w:r w:rsidR="003A4A1F">
        <w:rPr>
          <w:rFonts w:cs="Times New Roman"/>
          <w:szCs w:val="24"/>
        </w:rPr>
        <w:fldChar w:fldCharType="separate"/>
      </w:r>
      <w:r w:rsidR="005F37E9">
        <w:rPr>
          <w:rFonts w:cs="Times New Roman"/>
          <w:noProof/>
          <w:szCs w:val="24"/>
        </w:rPr>
        <w:t>Shamil et al., (</w:t>
      </w:r>
      <w:r w:rsidR="003A4A1F" w:rsidRPr="003A4A1F">
        <w:rPr>
          <w:rFonts w:cs="Times New Roman"/>
          <w:noProof/>
          <w:szCs w:val="24"/>
        </w:rPr>
        <w:t>2014)</w:t>
      </w:r>
      <w:r w:rsidR="003A4A1F">
        <w:rPr>
          <w:rFonts w:cs="Times New Roman"/>
          <w:szCs w:val="24"/>
        </w:rPr>
        <w:fldChar w:fldCharType="end"/>
      </w:r>
      <w:r w:rsidR="003A4A1F">
        <w:rPr>
          <w:rFonts w:cs="Times New Roman"/>
          <w:szCs w:val="24"/>
        </w:rPr>
        <w:t xml:space="preserve"> </w:t>
      </w:r>
      <w:r w:rsidR="00F20422" w:rsidRPr="00F20422">
        <w:rPr>
          <w:rFonts w:cs="Times New Roman"/>
          <w:szCs w:val="24"/>
        </w:rPr>
        <w:t xml:space="preserve">yang menunjukkan bahwa ukuran perusahaan berpengaruh negatif terhadap pengungkapan </w:t>
      </w:r>
      <w:r w:rsidR="00F20422" w:rsidRPr="00A45C0F">
        <w:rPr>
          <w:rFonts w:cs="Times New Roman"/>
          <w:i/>
          <w:szCs w:val="24"/>
        </w:rPr>
        <w:t>sustainability report</w:t>
      </w:r>
      <w:r w:rsidR="00F20422">
        <w:rPr>
          <w:rFonts w:cs="Times New Roman"/>
          <w:szCs w:val="24"/>
        </w:rPr>
        <w:t xml:space="preserve"> dan</w:t>
      </w:r>
      <w:r w:rsidRPr="00FE3F1B">
        <w:rPr>
          <w:rFonts w:cs="Times New Roman"/>
          <w:szCs w:val="24"/>
        </w:rPr>
        <w:t xml:space="preserve"> menyatakan bahwa kemampuan profitabilitas dalam memo</w:t>
      </w:r>
      <w:r w:rsidR="00F20422">
        <w:rPr>
          <w:rFonts w:cs="Times New Roman"/>
          <w:szCs w:val="24"/>
        </w:rPr>
        <w:t xml:space="preserve">derasi hubungan antara firm size </w:t>
      </w:r>
      <w:r w:rsidRPr="00FE3F1B">
        <w:rPr>
          <w:rFonts w:cs="Times New Roman"/>
          <w:szCs w:val="24"/>
        </w:rPr>
        <w:t xml:space="preserve">dengan </w:t>
      </w:r>
      <w:r w:rsidRPr="00FE3F1B">
        <w:rPr>
          <w:rFonts w:cs="Times New Roman"/>
          <w:szCs w:val="24"/>
        </w:rPr>
        <w:lastRenderedPageBreak/>
        <w:t>pengungkapan laporan keberlanjutan ditolak karena profitabilitas bukan merupakan variabel pemoderasi.</w:t>
      </w:r>
      <w:r w:rsidR="00F20422">
        <w:rPr>
          <w:rFonts w:cs="Times New Roman"/>
          <w:szCs w:val="24"/>
        </w:rPr>
        <w:t xml:space="preserve"> </w:t>
      </w:r>
    </w:p>
    <w:p w14:paraId="0BB48F0E" w14:textId="11E2B8A5" w:rsidR="00C61299" w:rsidRDefault="00F20422" w:rsidP="00D409C8">
      <w:pPr>
        <w:spacing w:line="480" w:lineRule="auto"/>
        <w:ind w:left="1080" w:firstLine="720"/>
        <w:rPr>
          <w:rFonts w:cs="Times New Roman"/>
          <w:szCs w:val="24"/>
        </w:rPr>
      </w:pPr>
      <w:r w:rsidRPr="00F20422">
        <w:rPr>
          <w:rFonts w:cs="Times New Roman"/>
          <w:szCs w:val="24"/>
        </w:rPr>
        <w:t xml:space="preserve">Hasil penelitian menunjukkan bahwa ada banyak variabel yang mungkin mempengaruhi ukuran perusahaan terhadap laporan keberlanjutan. Perusahaan memiliki ukuran yang besar, yang menunjukkan bahwa kinerjanya baik. Jumlah laba yang diperoleh suatu perusahaan dalam jangka waktu tertentu dapat digunakan untuk menunjukkan kinerja perusahaan yang baik. Perusahaan yang menghasilkan banyak uang cenderung memiliki kemampuan untuk memenuhi kebutuhan para pemangku kepentingan mereka. Profitabilitas adalah komponen yang memungkinkan manajemen untuk melakukan dan mengungkapkan program tanggung jawab sosial dan lingkungan untuk memenuhi kebutuhan pemangku kepentingan dengan cara yang bebas dan </w:t>
      </w:r>
      <w:r w:rsidR="003A4A1F">
        <w:rPr>
          <w:rFonts w:cs="Times New Roman"/>
          <w:szCs w:val="24"/>
        </w:rPr>
        <w:t xml:space="preserve">fleksibel </w:t>
      </w:r>
      <w:r w:rsidR="003A4A1F">
        <w:rPr>
          <w:rFonts w:cs="Times New Roman"/>
          <w:szCs w:val="24"/>
        </w:rPr>
        <w:fldChar w:fldCharType="begin" w:fldLock="1"/>
      </w:r>
      <w:r w:rsidR="007510EC">
        <w:rPr>
          <w:rFonts w:cs="Times New Roman"/>
          <w:szCs w:val="24"/>
        </w:rPr>
        <w:instrText>ADDIN CSL_CITATION {"citationItems":[{"id":"ITEM-1","itemData":{"DOI":"10.37301/jkaa.v0i0.5127","ISSN":"1907-2473","abstract":"This study aims to determine the influence of company characteristics and disclosure practices of corporate governance to corporate sustainability report on manufacturing in Indonesia Stock Exchange. In this study the sample was 48 companies manufacturing in Indonesia Stock Exchange. Type of data used secondary adala obtained from the Indonesian Capital Market of Directory (ICMD) and the Annual Report. Observation period is used of the year 2006 to 2010. In this study the researchers classifying the research variables menjad two main groups. The first independent variable consisting of leverage, aktitas ratio, firm size, firm age and the audit committee. The second is the dependent variable is the practice of sustainability disclosure report. The method used is a quantitative analysis that is processed by using the method of quantitative analysis. Based on the results of hypothesis testing study found that each used variable is leverage, activity ratio, firm size, firm age and the audit committee had no significant effect on the sustainability report disclosure practices of manufacturing firms in Indonesia Stock Exchange.","author":[{"dropping-particle":"","family":"Maya Safira","given":"Gita","non-dropping-particle":"","parse-names":false,"suffix":""},{"dropping-particle":"","family":"Rahmawati","given":"Novia","non-dropping-particle":"","parse-names":false,"suffix":""}],"container-title":"Jurnal Kajian Akuntansi dan Auditing","id":"ITEM-1","issued":{"date-parts":[["2012"]]},"page":"1-18","title":"Pengaruh Karakteristik Perusahaan Dan Corporate Governance (Cg) Terhadap Pengungkapan Sustainability Report","type":"article-journal","volume":"22"},"uris":["http://www.mendeley.com/documents/?uuid=57872e12-2c21-4e36-b60b-0a46941c51a0"]}],"mendeley":{"formattedCitation":"(Maya Safira &amp; Rahmawati, 2012)","plainTextFormattedCitation":"(Maya Safira &amp; Rahmawati, 2012)","previouslyFormattedCitation":"(Maya Safira &amp; Rahmawati, 2012)"},"properties":{"noteIndex":0},"schema":"https://github.com/citation-style-language/schema/raw/master/csl-citation.json"}</w:instrText>
      </w:r>
      <w:r w:rsidR="003A4A1F">
        <w:rPr>
          <w:rFonts w:cs="Times New Roman"/>
          <w:szCs w:val="24"/>
        </w:rPr>
        <w:fldChar w:fldCharType="separate"/>
      </w:r>
      <w:r w:rsidR="003A4A1F" w:rsidRPr="003A4A1F">
        <w:rPr>
          <w:rFonts w:cs="Times New Roman"/>
          <w:noProof/>
          <w:szCs w:val="24"/>
        </w:rPr>
        <w:t>(Maya Safira &amp; Rahmawati, 2012)</w:t>
      </w:r>
      <w:r w:rsidR="003A4A1F">
        <w:rPr>
          <w:rFonts w:cs="Times New Roman"/>
          <w:szCs w:val="24"/>
        </w:rPr>
        <w:fldChar w:fldCharType="end"/>
      </w:r>
      <w:r w:rsidR="003A4A1F">
        <w:rPr>
          <w:rFonts w:cs="Times New Roman"/>
          <w:szCs w:val="24"/>
        </w:rPr>
        <w:t xml:space="preserve">. </w:t>
      </w:r>
      <w:r w:rsidRPr="00F20422">
        <w:rPr>
          <w:rFonts w:cs="Times New Roman"/>
          <w:szCs w:val="24"/>
        </w:rPr>
        <w:t>Hal ini sesuai dengan teori stakeholder yang menyatakan bahwa p</w:t>
      </w:r>
      <w:r>
        <w:rPr>
          <w:rFonts w:cs="Times New Roman"/>
          <w:szCs w:val="24"/>
        </w:rPr>
        <w:t xml:space="preserve">erusahaan bukan entitas yang </w:t>
      </w:r>
      <w:r w:rsidRPr="00F20422">
        <w:rPr>
          <w:rFonts w:cs="Times New Roman"/>
          <w:szCs w:val="24"/>
        </w:rPr>
        <w:t>hanya mementingkan kepentingan sendiri, tetapi harus tetap memberikan manfaat kepada para stakeholder-nya. Perusahaan mengungkapkan laporan keberlanjutan untuk memenuhi</w:t>
      </w:r>
      <w:r>
        <w:rPr>
          <w:rFonts w:cs="Times New Roman"/>
          <w:szCs w:val="24"/>
        </w:rPr>
        <w:t xml:space="preserve"> kebutuhan pemangku kepentingan. </w:t>
      </w:r>
    </w:p>
    <w:p w14:paraId="41D23F33" w14:textId="5188E50B" w:rsidR="00D409C8" w:rsidRDefault="00D409C8" w:rsidP="00D409C8">
      <w:pPr>
        <w:spacing w:line="480" w:lineRule="auto"/>
        <w:ind w:left="1080" w:firstLine="720"/>
        <w:rPr>
          <w:rFonts w:cs="Times New Roman"/>
          <w:szCs w:val="24"/>
        </w:rPr>
      </w:pPr>
    </w:p>
    <w:p w14:paraId="2A364A83" w14:textId="08DACFAB" w:rsidR="008C1362" w:rsidRDefault="008C1362" w:rsidP="008C1362">
      <w:pPr>
        <w:spacing w:line="480" w:lineRule="auto"/>
        <w:rPr>
          <w:rFonts w:cs="Times New Roman"/>
          <w:szCs w:val="24"/>
        </w:rPr>
      </w:pPr>
    </w:p>
    <w:p w14:paraId="3D29358F" w14:textId="77777777" w:rsidR="00A70535" w:rsidRPr="00FE3F1B" w:rsidRDefault="00A34C36" w:rsidP="00FE3F1B">
      <w:pPr>
        <w:spacing w:line="480" w:lineRule="auto"/>
        <w:rPr>
          <w:rFonts w:cs="Times New Roman"/>
          <w:szCs w:val="24"/>
        </w:rPr>
      </w:pPr>
      <w:r w:rsidRPr="00A34C36">
        <w:rPr>
          <w:noProof/>
        </w:rPr>
        <w:lastRenderedPageBreak/>
        <mc:AlternateContent>
          <mc:Choice Requires="wps">
            <w:drawing>
              <wp:anchor distT="45720" distB="45720" distL="114300" distR="114300" simplePos="0" relativeHeight="251666432" behindDoc="0" locked="0" layoutInCell="1" allowOverlap="1" wp14:anchorId="468F488E" wp14:editId="01DF4FB9">
                <wp:simplePos x="0" y="0"/>
                <wp:positionH relativeFrom="column">
                  <wp:posOffset>2005965</wp:posOffset>
                </wp:positionH>
                <wp:positionV relativeFrom="paragraph">
                  <wp:posOffset>523</wp:posOffset>
                </wp:positionV>
                <wp:extent cx="1512000" cy="540000"/>
                <wp:effectExtent l="0" t="0" r="12065"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000" cy="540000"/>
                        </a:xfrm>
                        <a:prstGeom prst="rect">
                          <a:avLst/>
                        </a:prstGeom>
                        <a:solidFill>
                          <a:srgbClr val="FFFFFF"/>
                        </a:solidFill>
                        <a:ln w="9525">
                          <a:solidFill>
                            <a:srgbClr val="000000"/>
                          </a:solidFill>
                          <a:miter lim="800000"/>
                          <a:headEnd/>
                          <a:tailEnd/>
                        </a:ln>
                      </wps:spPr>
                      <wps:txbx>
                        <w:txbxContent>
                          <w:p w14:paraId="655C140E" w14:textId="77777777" w:rsidR="00434190" w:rsidRDefault="00434190" w:rsidP="00EE4F02">
                            <w:pPr>
                              <w:jc w:val="center"/>
                            </w:pPr>
                            <w:r>
                              <w:t>Profitabilitas (Z)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8F488E" id="_x0000_t202" coordsize="21600,21600" o:spt="202" path="m,l,21600r21600,l21600,xe">
                <v:stroke joinstyle="miter"/>
                <v:path gradientshapeok="t" o:connecttype="rect"/>
              </v:shapetype>
              <v:shape id="Text Box 2" o:spid="_x0000_s1026" type="#_x0000_t202" style="position:absolute;left:0;text-align:left;margin-left:157.95pt;margin-top:.05pt;width:119.05pt;height:4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">
                <v:textbox>
                  <w:txbxContent>
                    <w:p w14:paraId="655C140E" w14:textId="77777777" w:rsidR="00434190" w:rsidRDefault="00434190" w:rsidP="00EE4F02">
                      <w:pPr>
                        <w:jc w:val="center"/>
                      </w:pPr>
                      <w:r>
                        <w:t>Profitabilitas (Z)</w:t>
                      </w:r>
                    </w:p>
                  </w:txbxContent>
                </v:textbox>
                <w10:wrap type="square"/>
              </v:shape>
            </w:pict>
          </mc:Fallback>
        </mc:AlternateContent>
      </w:r>
    </w:p>
    <w:p w14:paraId="70F89274" w14:textId="77777777" w:rsidR="00DF6C83" w:rsidRDefault="005466D3" w:rsidP="00DF6C83">
      <w:pPr>
        <w:pStyle w:val="ListParagraph"/>
        <w:spacing w:line="480" w:lineRule="auto"/>
        <w:ind w:left="3240" w:firstLine="360"/>
        <w:rPr>
          <w:rFonts w:cs="Times New Roman"/>
          <w:szCs w:val="24"/>
        </w:rPr>
      </w:pPr>
      <w:r>
        <w:rPr>
          <w:rFonts w:cs="Times New Roman"/>
          <w:noProof/>
          <w:szCs w:val="24"/>
        </w:rPr>
        <mc:AlternateContent>
          <mc:Choice Requires="wps">
            <w:drawing>
              <wp:anchor distT="0" distB="0" distL="114300" distR="114300" simplePos="0" relativeHeight="251672576" behindDoc="0" locked="0" layoutInCell="1" allowOverlap="1" wp14:anchorId="6F022167" wp14:editId="3FC86B46">
                <wp:simplePos x="0" y="0"/>
                <wp:positionH relativeFrom="column">
                  <wp:posOffset>3413760</wp:posOffset>
                </wp:positionH>
                <wp:positionV relativeFrom="paragraph">
                  <wp:posOffset>93980</wp:posOffset>
                </wp:positionV>
                <wp:extent cx="0" cy="2850515"/>
                <wp:effectExtent l="95250" t="0" r="57150" b="64135"/>
                <wp:wrapNone/>
                <wp:docPr id="15" name="Straight Connector 15"/>
                <wp:cNvGraphicFramePr/>
                <a:graphic xmlns:a="http://schemas.openxmlformats.org/drawingml/2006/main">
                  <a:graphicData uri="http://schemas.microsoft.com/office/word/2010/wordprocessingShape">
                    <wps:wsp>
                      <wps:cNvCnPr/>
                      <wps:spPr>
                        <a:xfrm>
                          <a:off x="0" y="0"/>
                          <a:ext cx="0" cy="2850515"/>
                        </a:xfrm>
                        <a:prstGeom prst="line">
                          <a:avLst/>
                        </a:prstGeom>
                        <a:ln>
                          <a:prstDash val="dash"/>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6AC8FF" id="Straight Connector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8pt,7.4pt" to="268.8pt,2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" strokecolor="black [3200]" strokeweight=".5pt">
                <v:stroke dashstyle="dash" endarrow="open" joinstyle="miter"/>
              </v:line>
            </w:pict>
          </mc:Fallback>
        </mc:AlternateContent>
      </w:r>
      <w:r>
        <w:rPr>
          <w:rFonts w:cs="Times New Roman"/>
          <w:noProof/>
          <w:szCs w:val="24"/>
        </w:rPr>
        <mc:AlternateContent>
          <mc:Choice Requires="wps">
            <w:drawing>
              <wp:anchor distT="0" distB="0" distL="114300" distR="114300" simplePos="0" relativeHeight="251673600" behindDoc="0" locked="0" layoutInCell="1" allowOverlap="1" wp14:anchorId="06C83AC5" wp14:editId="4A833EFA">
                <wp:simplePos x="0" y="0"/>
                <wp:positionH relativeFrom="margin">
                  <wp:posOffset>2795270</wp:posOffset>
                </wp:positionH>
                <wp:positionV relativeFrom="paragraph">
                  <wp:posOffset>93980</wp:posOffset>
                </wp:positionV>
                <wp:extent cx="0" cy="2541270"/>
                <wp:effectExtent l="95250" t="0" r="114300" b="49530"/>
                <wp:wrapNone/>
                <wp:docPr id="16" name="Straight Connector 16"/>
                <wp:cNvGraphicFramePr/>
                <a:graphic xmlns:a="http://schemas.openxmlformats.org/drawingml/2006/main">
                  <a:graphicData uri="http://schemas.microsoft.com/office/word/2010/wordprocessingShape">
                    <wps:wsp>
                      <wps:cNvCnPr/>
                      <wps:spPr>
                        <a:xfrm flipH="1">
                          <a:off x="0" y="0"/>
                          <a:ext cx="0" cy="2541270"/>
                        </a:xfrm>
                        <a:prstGeom prst="line">
                          <a:avLst/>
                        </a:prstGeom>
                        <a:ln>
                          <a:prstDash val="dash"/>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61C378" id="Straight Connector 16" o:spid="_x0000_s1026"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0.1pt,7.4pt" to="220.1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" strokecolor="black [3200]" strokeweight=".5pt">
                <v:stroke dashstyle="dash" endarrow="open" joinstyle="miter"/>
                <w10:wrap anchorx="margin"/>
              </v:line>
            </w:pict>
          </mc:Fallback>
        </mc:AlternateContent>
      </w:r>
      <w:r>
        <w:rPr>
          <w:rFonts w:cs="Times New Roman"/>
          <w:noProof/>
          <w:szCs w:val="24"/>
        </w:rPr>
        <mc:AlternateContent>
          <mc:Choice Requires="wps">
            <w:drawing>
              <wp:anchor distT="0" distB="0" distL="114300" distR="114300" simplePos="0" relativeHeight="251674624" behindDoc="0" locked="0" layoutInCell="1" allowOverlap="1" wp14:anchorId="2813EB7E" wp14:editId="1F3DFF1E">
                <wp:simplePos x="0" y="0"/>
                <wp:positionH relativeFrom="column">
                  <wp:posOffset>2216785</wp:posOffset>
                </wp:positionH>
                <wp:positionV relativeFrom="paragraph">
                  <wp:posOffset>87744</wp:posOffset>
                </wp:positionV>
                <wp:extent cx="0" cy="2016760"/>
                <wp:effectExtent l="95250" t="0" r="57150" b="59690"/>
                <wp:wrapNone/>
                <wp:docPr id="17" name="Straight Connector 17"/>
                <wp:cNvGraphicFramePr/>
                <a:graphic xmlns:a="http://schemas.openxmlformats.org/drawingml/2006/main">
                  <a:graphicData uri="http://schemas.microsoft.com/office/word/2010/wordprocessingShape">
                    <wps:wsp>
                      <wps:cNvCnPr/>
                      <wps:spPr>
                        <a:xfrm flipH="1">
                          <a:off x="0" y="0"/>
                          <a:ext cx="0" cy="2016760"/>
                        </a:xfrm>
                        <a:prstGeom prst="line">
                          <a:avLst/>
                        </a:prstGeom>
                        <a:ln>
                          <a:prstDash val="dash"/>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03DC2A" id="Straight Connector 17"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55pt,6.9pt" to="174.55pt,1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" strokecolor="black [3200]" strokeweight=".5pt">
                <v:stroke dashstyle="dash" endarrow="open" joinstyle="miter"/>
              </v:line>
            </w:pict>
          </mc:Fallback>
        </mc:AlternateContent>
      </w:r>
    </w:p>
    <w:p w14:paraId="0B174E60" w14:textId="77777777" w:rsidR="00A70535" w:rsidRPr="005466D3" w:rsidRDefault="005466D3" w:rsidP="005466D3">
      <w:pPr>
        <w:spacing w:line="480" w:lineRule="auto"/>
        <w:ind w:left="2160" w:firstLine="720"/>
        <w:rPr>
          <w:rFonts w:cs="Times New Roman"/>
          <w:szCs w:val="24"/>
        </w:rPr>
      </w:pPr>
      <w:r>
        <w:rPr>
          <w:rFonts w:cs="Times New Roman"/>
          <w:szCs w:val="24"/>
        </w:rPr>
        <w:t>H4</w:t>
      </w:r>
      <w:r>
        <w:rPr>
          <w:rFonts w:cs="Times New Roman"/>
          <w:szCs w:val="24"/>
        </w:rPr>
        <w:tab/>
        <w:t xml:space="preserve">      </w:t>
      </w:r>
      <w:r w:rsidR="00DF6C83" w:rsidRPr="005466D3">
        <w:rPr>
          <w:rFonts w:cs="Times New Roman"/>
          <w:szCs w:val="24"/>
        </w:rPr>
        <w:t>H5</w:t>
      </w:r>
      <w:r w:rsidR="00DF6C83" w:rsidRPr="005466D3">
        <w:rPr>
          <w:rFonts w:cs="Times New Roman"/>
          <w:szCs w:val="24"/>
        </w:rPr>
        <w:tab/>
      </w:r>
      <w:r w:rsidR="00DF6C83" w:rsidRPr="005466D3">
        <w:rPr>
          <w:rFonts w:cs="Times New Roman"/>
          <w:szCs w:val="24"/>
        </w:rPr>
        <w:tab/>
        <w:t>H6</w:t>
      </w:r>
      <w:r w:rsidR="00DF6C83" w:rsidRPr="005466D3">
        <w:rPr>
          <w:rFonts w:cs="Times New Roman"/>
          <w:szCs w:val="24"/>
        </w:rPr>
        <w:tab/>
      </w:r>
    </w:p>
    <w:p w14:paraId="18267173" w14:textId="77777777" w:rsidR="00327125" w:rsidRPr="00D0380C" w:rsidRDefault="00D0380C" w:rsidP="00D0380C">
      <w:pPr>
        <w:spacing w:line="480" w:lineRule="auto"/>
        <w:rPr>
          <w:rFonts w:cs="Times New Roman"/>
          <w:szCs w:val="24"/>
        </w:rPr>
      </w:pPr>
      <w:r>
        <w:rPr>
          <w:rFonts w:cs="Times New Roman"/>
          <w:szCs w:val="24"/>
        </w:rPr>
        <w:t xml:space="preserve">   </w:t>
      </w:r>
      <w:r>
        <w:rPr>
          <w:rFonts w:cs="Times New Roman"/>
          <w:szCs w:val="24"/>
        </w:rPr>
        <w:tab/>
      </w:r>
      <w:r>
        <w:rPr>
          <w:rFonts w:cs="Times New Roman"/>
          <w:szCs w:val="24"/>
        </w:rPr>
        <w:tab/>
      </w:r>
      <w:r>
        <w:rPr>
          <w:rFonts w:cs="Times New Roman"/>
          <w:szCs w:val="24"/>
        </w:rPr>
        <w:tab/>
      </w:r>
      <w:r>
        <w:rPr>
          <w:rFonts w:cs="Times New Roman"/>
          <w:szCs w:val="24"/>
        </w:rPr>
        <w:tab/>
        <w:t xml:space="preserve">  </w:t>
      </w:r>
      <w:r>
        <w:rPr>
          <w:rFonts w:cs="Times New Roman"/>
          <w:szCs w:val="24"/>
        </w:rPr>
        <w:tab/>
        <w:t xml:space="preserve">      </w:t>
      </w:r>
      <w:r w:rsidR="00A8678E">
        <w:rPr>
          <w:rFonts w:cs="Times New Roman"/>
          <w:szCs w:val="24"/>
        </w:rPr>
        <w:tab/>
      </w:r>
      <w:r w:rsidR="00A8678E">
        <w:rPr>
          <w:rFonts w:cs="Times New Roman"/>
          <w:szCs w:val="24"/>
        </w:rPr>
        <w:tab/>
      </w:r>
    </w:p>
    <w:p w14:paraId="15DB0193" w14:textId="77777777" w:rsidR="00327125" w:rsidRDefault="00896F73" w:rsidP="00A70535">
      <w:pPr>
        <w:pStyle w:val="ListParagraph"/>
        <w:spacing w:line="480" w:lineRule="auto"/>
        <w:ind w:left="1080"/>
        <w:rPr>
          <w:rFonts w:cs="Times New Roman"/>
          <w:szCs w:val="24"/>
        </w:rPr>
      </w:pPr>
      <w:r w:rsidRPr="00A34C36">
        <w:rPr>
          <w:rFonts w:cs="Times New Roman"/>
          <w:noProof/>
          <w:szCs w:val="24"/>
        </w:rPr>
        <mc:AlternateContent>
          <mc:Choice Requires="wps">
            <w:drawing>
              <wp:anchor distT="45720" distB="45720" distL="114300" distR="114300" simplePos="0" relativeHeight="251660288" behindDoc="0" locked="0" layoutInCell="1" allowOverlap="1" wp14:anchorId="2870DA2C" wp14:editId="0C6E8D46">
                <wp:simplePos x="0" y="0"/>
                <wp:positionH relativeFrom="column">
                  <wp:posOffset>-589280</wp:posOffset>
                </wp:positionH>
                <wp:positionV relativeFrom="paragraph">
                  <wp:posOffset>198008</wp:posOffset>
                </wp:positionV>
                <wp:extent cx="1512000" cy="540000"/>
                <wp:effectExtent l="0" t="0" r="1206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000" cy="540000"/>
                        </a:xfrm>
                        <a:prstGeom prst="rect">
                          <a:avLst/>
                        </a:prstGeom>
                        <a:solidFill>
                          <a:srgbClr val="FFFFFF"/>
                        </a:solidFill>
                        <a:ln w="9525">
                          <a:solidFill>
                            <a:srgbClr val="000000"/>
                          </a:solidFill>
                          <a:miter lim="800000"/>
                          <a:headEnd/>
                          <a:tailEnd/>
                        </a:ln>
                      </wps:spPr>
                      <wps:txbx>
                        <w:txbxContent>
                          <w:p w14:paraId="23B0F2BD" w14:textId="77777777" w:rsidR="00434190" w:rsidRDefault="00434190" w:rsidP="00EE4F02">
                            <w:pPr>
                              <w:jc w:val="center"/>
                            </w:pPr>
                            <w:r>
                              <w:t>Leverage (X1)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70DA2C" id="_x0000_s1027" type="#_x0000_t202" style="position:absolute;left:0;text-align:left;margin-left:-46.4pt;margin-top:15.6pt;width:119.05pt;height:4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">
                <v:textbox>
                  <w:txbxContent>
                    <w:p w14:paraId="23B0F2BD" w14:textId="77777777" w:rsidR="00434190" w:rsidRDefault="00434190" w:rsidP="00EE4F02">
                      <w:pPr>
                        <w:jc w:val="center"/>
                      </w:pPr>
                      <w:r>
                        <w:t>Leverage (X1)</w:t>
                      </w:r>
                    </w:p>
                  </w:txbxContent>
                </v:textbox>
                <w10:wrap type="square"/>
              </v:shape>
            </w:pict>
          </mc:Fallback>
        </mc:AlternateContent>
      </w:r>
    </w:p>
    <w:p w14:paraId="0DD8321B" w14:textId="77777777" w:rsidR="00327125" w:rsidRDefault="00A8678E" w:rsidP="00A70535">
      <w:pPr>
        <w:pStyle w:val="ListParagraph"/>
        <w:spacing w:line="480" w:lineRule="auto"/>
        <w:ind w:left="1080"/>
        <w:rPr>
          <w:rFonts w:cs="Times New Roman"/>
          <w:szCs w:val="24"/>
        </w:rPr>
      </w:pPr>
      <w:r>
        <w:rPr>
          <w:rFonts w:cs="Times New Roman"/>
          <w:noProof/>
          <w:szCs w:val="24"/>
        </w:rPr>
        <mc:AlternateContent>
          <mc:Choice Requires="wps">
            <w:drawing>
              <wp:anchor distT="0" distB="0" distL="114300" distR="114300" simplePos="0" relativeHeight="251669504" behindDoc="0" locked="0" layoutInCell="1" allowOverlap="1" wp14:anchorId="082E6E41" wp14:editId="78487373">
                <wp:simplePos x="0" y="0"/>
                <wp:positionH relativeFrom="margin">
                  <wp:posOffset>926501</wp:posOffset>
                </wp:positionH>
                <wp:positionV relativeFrom="paragraph">
                  <wp:posOffset>146573</wp:posOffset>
                </wp:positionV>
                <wp:extent cx="3375025" cy="711723"/>
                <wp:effectExtent l="0" t="0" r="73025" b="88900"/>
                <wp:wrapNone/>
                <wp:docPr id="11" name="Straight Connector 11"/>
                <wp:cNvGraphicFramePr/>
                <a:graphic xmlns:a="http://schemas.openxmlformats.org/drawingml/2006/main">
                  <a:graphicData uri="http://schemas.microsoft.com/office/word/2010/wordprocessingShape">
                    <wps:wsp>
                      <wps:cNvCnPr/>
                      <wps:spPr>
                        <a:xfrm>
                          <a:off x="0" y="0"/>
                          <a:ext cx="3375025" cy="711723"/>
                        </a:xfrm>
                        <a:prstGeom prst="line">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989B11"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2.95pt,11.55pt" to="338.7pt,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" strokecolor="black [3200]" strokeweight=".5pt">
                <v:stroke endarrow="open" joinstyle="miter"/>
                <w10:wrap anchorx="margin"/>
              </v:line>
            </w:pict>
          </mc:Fallback>
        </mc:AlternateContent>
      </w:r>
      <w:r>
        <w:rPr>
          <w:rFonts w:cs="Times New Roman"/>
          <w:szCs w:val="24"/>
        </w:rPr>
        <w:t>H1</w:t>
      </w:r>
    </w:p>
    <w:p w14:paraId="3A06F726" w14:textId="77777777" w:rsidR="00327125" w:rsidRPr="00A70535" w:rsidRDefault="00EE4F02" w:rsidP="00A70535">
      <w:pPr>
        <w:pStyle w:val="ListParagraph"/>
        <w:spacing w:line="480" w:lineRule="auto"/>
        <w:ind w:left="1080"/>
        <w:rPr>
          <w:rFonts w:cs="Times New Roman"/>
          <w:szCs w:val="24"/>
        </w:rPr>
      </w:pPr>
      <w:r w:rsidRPr="00A34C36">
        <w:rPr>
          <w:rFonts w:cs="Times New Roman"/>
          <w:noProof/>
          <w:szCs w:val="24"/>
        </w:rPr>
        <mc:AlternateContent>
          <mc:Choice Requires="wps">
            <w:drawing>
              <wp:anchor distT="45720" distB="45720" distL="114300" distR="114300" simplePos="0" relativeHeight="251662336" behindDoc="0" locked="0" layoutInCell="1" allowOverlap="1" wp14:anchorId="0E81F9B1" wp14:editId="2B54B8F8">
                <wp:simplePos x="0" y="0"/>
                <wp:positionH relativeFrom="column">
                  <wp:posOffset>-589280</wp:posOffset>
                </wp:positionH>
                <wp:positionV relativeFrom="paragraph">
                  <wp:posOffset>266588</wp:posOffset>
                </wp:positionV>
                <wp:extent cx="1513205" cy="539750"/>
                <wp:effectExtent l="0" t="0" r="10795"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205" cy="539750"/>
                        </a:xfrm>
                        <a:prstGeom prst="rect">
                          <a:avLst/>
                        </a:prstGeom>
                        <a:solidFill>
                          <a:srgbClr val="FFFFFF"/>
                        </a:solidFill>
                        <a:ln w="9525">
                          <a:solidFill>
                            <a:srgbClr val="000000"/>
                          </a:solidFill>
                          <a:miter lim="800000"/>
                          <a:headEnd/>
                          <a:tailEnd/>
                        </a:ln>
                      </wps:spPr>
                      <wps:txbx>
                        <w:txbxContent>
                          <w:p w14:paraId="4732F7DA" w14:textId="77777777" w:rsidR="00434190" w:rsidRDefault="00434190" w:rsidP="00EE4F02">
                            <w:pPr>
                              <w:jc w:val="center"/>
                            </w:pPr>
                            <w:r>
                              <w:t>Likuidtas (X2)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81F9B1" id="_x0000_s1028" type="#_x0000_t202" style="position:absolute;left:0;text-align:left;margin-left:-46.4pt;margin-top:21pt;width:119.15pt;height:4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">
                <v:textbox>
                  <w:txbxContent>
                    <w:p w14:paraId="4732F7DA" w14:textId="77777777" w:rsidR="00434190" w:rsidRDefault="00434190" w:rsidP="00EE4F02">
                      <w:pPr>
                        <w:jc w:val="center"/>
                      </w:pPr>
                      <w:r>
                        <w:t>Likuidtas (X2)</w:t>
                      </w:r>
                    </w:p>
                  </w:txbxContent>
                </v:textbox>
                <w10:wrap type="square"/>
              </v:shape>
            </w:pict>
          </mc:Fallback>
        </mc:AlternateContent>
      </w:r>
    </w:p>
    <w:p w14:paraId="38442F44" w14:textId="77777777" w:rsidR="00A34C36" w:rsidRDefault="00A8678E" w:rsidP="00DD6E10">
      <w:pPr>
        <w:pStyle w:val="ListParagraph"/>
        <w:spacing w:line="480" w:lineRule="auto"/>
        <w:ind w:left="1080"/>
        <w:rPr>
          <w:rFonts w:cs="Times New Roman"/>
          <w:szCs w:val="24"/>
        </w:rPr>
      </w:pPr>
      <w:r w:rsidRPr="00327125">
        <w:rPr>
          <w:rFonts w:cs="Times New Roman"/>
          <w:noProof/>
          <w:szCs w:val="24"/>
        </w:rPr>
        <mc:AlternateContent>
          <mc:Choice Requires="wps">
            <w:drawing>
              <wp:anchor distT="45720" distB="45720" distL="114300" distR="114300" simplePos="0" relativeHeight="251668480" behindDoc="0" locked="0" layoutInCell="1" allowOverlap="1" wp14:anchorId="6C48C860" wp14:editId="3F3BF340">
                <wp:simplePos x="0" y="0"/>
                <wp:positionH relativeFrom="column">
                  <wp:posOffset>4338208</wp:posOffset>
                </wp:positionH>
                <wp:positionV relativeFrom="paragraph">
                  <wp:posOffset>57150</wp:posOffset>
                </wp:positionV>
                <wp:extent cx="1511935" cy="539750"/>
                <wp:effectExtent l="0" t="0" r="12065" b="127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539750"/>
                        </a:xfrm>
                        <a:prstGeom prst="rect">
                          <a:avLst/>
                        </a:prstGeom>
                        <a:solidFill>
                          <a:srgbClr val="FFFFFF"/>
                        </a:solidFill>
                        <a:ln w="9525">
                          <a:solidFill>
                            <a:srgbClr val="000000"/>
                          </a:solidFill>
                          <a:miter lim="800000"/>
                          <a:headEnd/>
                          <a:tailEnd/>
                        </a:ln>
                      </wps:spPr>
                      <wps:txbx>
                        <w:txbxContent>
                          <w:p w14:paraId="0C1EF1AB" w14:textId="77777777" w:rsidR="00434190" w:rsidRDefault="00434190" w:rsidP="00EE4F02">
                            <w:pPr>
                              <w:jc w:val="center"/>
                            </w:pPr>
                            <w:r>
                              <w:t>Sustainability Reporting (Y)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48C860" id="_x0000_s1029" type="#_x0000_t202" style="position:absolute;left:0;text-align:left;margin-left:341.6pt;margin-top:4.5pt;width:119.05pt;height:4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">
                <v:textbox>
                  <w:txbxContent>
                    <w:p w14:paraId="0C1EF1AB" w14:textId="77777777" w:rsidR="00434190" w:rsidRDefault="00434190" w:rsidP="00EE4F02">
                      <w:pPr>
                        <w:jc w:val="center"/>
                      </w:pPr>
                      <w:r>
                        <w:t>Sustainability Reporting (Y)</w:t>
                      </w:r>
                    </w:p>
                  </w:txbxContent>
                </v:textbox>
                <w10:wrap type="square"/>
              </v:shape>
            </w:pict>
          </mc:Fallback>
        </mc:AlternateContent>
      </w:r>
      <w:r>
        <w:rPr>
          <w:rFonts w:cs="Times New Roman"/>
          <w:noProof/>
          <w:szCs w:val="24"/>
        </w:rPr>
        <mc:AlternateContent>
          <mc:Choice Requires="wps">
            <w:drawing>
              <wp:anchor distT="0" distB="0" distL="114300" distR="114300" simplePos="0" relativeHeight="251670528" behindDoc="0" locked="0" layoutInCell="1" allowOverlap="1" wp14:anchorId="79EFB923" wp14:editId="7C9E5A37">
                <wp:simplePos x="0" y="0"/>
                <wp:positionH relativeFrom="margin">
                  <wp:posOffset>926502</wp:posOffset>
                </wp:positionH>
                <wp:positionV relativeFrom="paragraph">
                  <wp:posOffset>252356</wp:posOffset>
                </wp:positionV>
                <wp:extent cx="3361765" cy="67236"/>
                <wp:effectExtent l="0" t="38100" r="86360" b="104775"/>
                <wp:wrapNone/>
                <wp:docPr id="13" name="Straight Connector 13"/>
                <wp:cNvGraphicFramePr/>
                <a:graphic xmlns:a="http://schemas.openxmlformats.org/drawingml/2006/main">
                  <a:graphicData uri="http://schemas.microsoft.com/office/word/2010/wordprocessingShape">
                    <wps:wsp>
                      <wps:cNvCnPr/>
                      <wps:spPr>
                        <a:xfrm>
                          <a:off x="0" y="0"/>
                          <a:ext cx="3361765" cy="67236"/>
                        </a:xfrm>
                        <a:prstGeom prst="line">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4DF696" id="Straight Connector 13"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2.95pt,19.85pt" to="337.6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" strokecolor="black [3200]" strokeweight=".5pt">
                <v:stroke endarrow="open" joinstyle="miter"/>
                <w10:wrap anchorx="margin"/>
              </v:line>
            </w:pict>
          </mc:Fallback>
        </mc:AlternateContent>
      </w:r>
      <w:r>
        <w:rPr>
          <w:rFonts w:cs="Times New Roman"/>
          <w:szCs w:val="24"/>
        </w:rPr>
        <w:t>H2</w:t>
      </w:r>
    </w:p>
    <w:p w14:paraId="2AD621F7" w14:textId="77777777" w:rsidR="00225F60" w:rsidRDefault="00A8678E" w:rsidP="00EE4F02">
      <w:pPr>
        <w:pStyle w:val="ListParagraph"/>
        <w:spacing w:line="480" w:lineRule="auto"/>
        <w:ind w:left="1080"/>
        <w:rPr>
          <w:rFonts w:cs="Times New Roman"/>
          <w:szCs w:val="24"/>
        </w:rPr>
      </w:pPr>
      <w:r>
        <w:rPr>
          <w:rFonts w:cs="Times New Roman"/>
          <w:noProof/>
          <w:szCs w:val="24"/>
        </w:rPr>
        <mc:AlternateContent>
          <mc:Choice Requires="wps">
            <w:drawing>
              <wp:anchor distT="0" distB="0" distL="114300" distR="114300" simplePos="0" relativeHeight="251671552" behindDoc="0" locked="0" layoutInCell="1" allowOverlap="1" wp14:anchorId="61F7DC66" wp14:editId="7CCF2EF6">
                <wp:simplePos x="0" y="0"/>
                <wp:positionH relativeFrom="margin">
                  <wp:posOffset>926502</wp:posOffset>
                </wp:positionH>
                <wp:positionV relativeFrom="paragraph">
                  <wp:posOffset>90094</wp:posOffset>
                </wp:positionV>
                <wp:extent cx="3375212" cy="564777"/>
                <wp:effectExtent l="0" t="76200" r="0" b="26035"/>
                <wp:wrapNone/>
                <wp:docPr id="14" name="Straight Connector 14"/>
                <wp:cNvGraphicFramePr/>
                <a:graphic xmlns:a="http://schemas.openxmlformats.org/drawingml/2006/main">
                  <a:graphicData uri="http://schemas.microsoft.com/office/word/2010/wordprocessingShape">
                    <wps:wsp>
                      <wps:cNvCnPr/>
                      <wps:spPr>
                        <a:xfrm flipV="1">
                          <a:off x="0" y="0"/>
                          <a:ext cx="3375212" cy="564777"/>
                        </a:xfrm>
                        <a:prstGeom prst="line">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BF8413" id="Straight Connector 14"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2.95pt,7.1pt" to="338.7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" strokecolor="black [3200]" strokeweight=".5pt">
                <v:stroke endarrow="open" joinstyle="miter"/>
                <w10:wrap anchorx="margin"/>
              </v:line>
            </w:pict>
          </mc:Fallback>
        </mc:AlternateContent>
      </w:r>
      <w:r w:rsidR="00EE4F02" w:rsidRPr="00A34C36">
        <w:rPr>
          <w:rFonts w:cs="Times New Roman"/>
          <w:noProof/>
          <w:szCs w:val="24"/>
        </w:rPr>
        <mc:AlternateContent>
          <mc:Choice Requires="wps">
            <w:drawing>
              <wp:anchor distT="45720" distB="45720" distL="114300" distR="114300" simplePos="0" relativeHeight="251664384" behindDoc="0" locked="0" layoutInCell="1" allowOverlap="1" wp14:anchorId="33498183" wp14:editId="25FA5908">
                <wp:simplePos x="0" y="0"/>
                <wp:positionH relativeFrom="column">
                  <wp:posOffset>-573405</wp:posOffset>
                </wp:positionH>
                <wp:positionV relativeFrom="paragraph">
                  <wp:posOffset>363967</wp:posOffset>
                </wp:positionV>
                <wp:extent cx="1513205" cy="539750"/>
                <wp:effectExtent l="0" t="0" r="10795" b="127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205" cy="539750"/>
                        </a:xfrm>
                        <a:prstGeom prst="rect">
                          <a:avLst/>
                        </a:prstGeom>
                        <a:solidFill>
                          <a:srgbClr val="FFFFFF"/>
                        </a:solidFill>
                        <a:ln w="9525">
                          <a:solidFill>
                            <a:srgbClr val="000000"/>
                          </a:solidFill>
                          <a:miter lim="800000"/>
                          <a:headEnd/>
                          <a:tailEnd/>
                        </a:ln>
                      </wps:spPr>
                      <wps:txbx>
                        <w:txbxContent>
                          <w:p w14:paraId="56E7393B" w14:textId="77777777" w:rsidR="00434190" w:rsidRDefault="00434190" w:rsidP="00EE4F02">
                            <w:pPr>
                              <w:jc w:val="center"/>
                            </w:pPr>
                            <w:r>
                              <w:t>Firm Size   (X3)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98183" id="_x0000_s1030" type="#_x0000_t202" style="position:absolute;left:0;text-align:left;margin-left:-45.15pt;margin-top:28.65pt;width:119.15pt;height:4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">
                <v:textbox>
                  <w:txbxContent>
                    <w:p w14:paraId="56E7393B" w14:textId="77777777" w:rsidR="00434190" w:rsidRDefault="00434190" w:rsidP="00EE4F02">
                      <w:pPr>
                        <w:jc w:val="center"/>
                      </w:pPr>
                      <w:r>
                        <w:t>Firm Size   (X3)</w:t>
                      </w:r>
                    </w:p>
                  </w:txbxContent>
                </v:textbox>
                <w10:wrap type="square"/>
              </v:shape>
            </w:pict>
          </mc:Fallback>
        </mc:AlternateContent>
      </w:r>
    </w:p>
    <w:p w14:paraId="73E1C789" w14:textId="77777777" w:rsidR="00A8678E" w:rsidRDefault="00A8678E" w:rsidP="00EE4F02">
      <w:pPr>
        <w:pStyle w:val="ListParagraph"/>
        <w:spacing w:line="480" w:lineRule="auto"/>
        <w:ind w:left="1080"/>
        <w:rPr>
          <w:rFonts w:cs="Times New Roman"/>
          <w:szCs w:val="24"/>
        </w:rPr>
      </w:pPr>
      <w:r>
        <w:rPr>
          <w:rFonts w:cs="Times New Roman"/>
          <w:szCs w:val="24"/>
        </w:rPr>
        <w:t>H3</w:t>
      </w:r>
    </w:p>
    <w:p w14:paraId="1397E348" w14:textId="0E23F960" w:rsidR="005466D3" w:rsidRDefault="005466D3" w:rsidP="00FE3F1B">
      <w:pPr>
        <w:spacing w:line="360" w:lineRule="auto"/>
        <w:rPr>
          <w:rFonts w:cs="Times New Roman"/>
          <w:szCs w:val="24"/>
        </w:rPr>
      </w:pPr>
    </w:p>
    <w:p w14:paraId="44F6FCF3" w14:textId="77777777" w:rsidR="0003422F" w:rsidRDefault="0003422F" w:rsidP="00FE3F1B">
      <w:pPr>
        <w:spacing w:line="360" w:lineRule="auto"/>
        <w:rPr>
          <w:rFonts w:cs="Times New Roman"/>
          <w:szCs w:val="24"/>
        </w:rPr>
      </w:pPr>
      <w:r>
        <w:rPr>
          <w:rFonts w:cs="Times New Roman"/>
          <w:szCs w:val="24"/>
        </w:rPr>
        <w:t>K</w:t>
      </w:r>
      <w:r w:rsidR="005F7D61">
        <w:rPr>
          <w:rFonts w:cs="Times New Roman"/>
          <w:szCs w:val="24"/>
        </w:rPr>
        <w:t>eteranga</w:t>
      </w:r>
      <w:r w:rsidR="009C25E6">
        <w:rPr>
          <w:rFonts w:cs="Times New Roman"/>
          <w:szCs w:val="24"/>
        </w:rPr>
        <w:t>n</w:t>
      </w:r>
      <w:r w:rsidR="005F7D61">
        <w:rPr>
          <w:rFonts w:cs="Times New Roman"/>
          <w:szCs w:val="24"/>
        </w:rPr>
        <w:t>:</w:t>
      </w:r>
    </w:p>
    <w:p w14:paraId="5252CE2B" w14:textId="77777777" w:rsidR="005F7D61" w:rsidRDefault="005F7D61" w:rsidP="005F7D61">
      <w:pPr>
        <w:tabs>
          <w:tab w:val="left" w:pos="1470"/>
        </w:tabs>
        <w:spacing w:line="480" w:lineRule="auto"/>
        <w:ind w:firstLine="1440"/>
        <w:rPr>
          <w:rFonts w:cs="Times New Roman"/>
          <w:szCs w:val="24"/>
        </w:rPr>
      </w:pPr>
      <w:r>
        <w:rPr>
          <w:rFonts w:cs="Times New Roman"/>
          <w:noProof/>
          <w:szCs w:val="24"/>
        </w:rPr>
        <mc:AlternateContent>
          <mc:Choice Requires="wps">
            <w:drawing>
              <wp:anchor distT="0" distB="0" distL="114300" distR="114300" simplePos="0" relativeHeight="251675648" behindDoc="0" locked="0" layoutInCell="1" allowOverlap="1" wp14:anchorId="1036449A" wp14:editId="0CF2805F">
                <wp:simplePos x="0" y="0"/>
                <wp:positionH relativeFrom="column">
                  <wp:posOffset>102870</wp:posOffset>
                </wp:positionH>
                <wp:positionV relativeFrom="paragraph">
                  <wp:posOffset>123190</wp:posOffset>
                </wp:positionV>
                <wp:extent cx="781050" cy="0"/>
                <wp:effectExtent l="0" t="76200" r="19050" b="95250"/>
                <wp:wrapNone/>
                <wp:docPr id="19" name="Straight Arrow Connector 19"/>
                <wp:cNvGraphicFramePr/>
                <a:graphic xmlns:a="http://schemas.openxmlformats.org/drawingml/2006/main">
                  <a:graphicData uri="http://schemas.microsoft.com/office/word/2010/wordprocessingShape">
                    <wps:wsp>
                      <wps:cNvCnPr/>
                      <wps:spPr>
                        <a:xfrm>
                          <a:off x="0" y="0"/>
                          <a:ext cx="7810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2DEDC9B" id="_x0000_t32" coordsize="21600,21600" o:spt="32" o:oned="t" path="m,l21600,21600e" filled="f">
                <v:path arrowok="t" fillok="f" o:connecttype="none"/>
                <o:lock v:ext="edit" shapetype="t"/>
              </v:shapetype>
              <v:shape id="Straight Arrow Connector 19" o:spid="_x0000_s1026" type="#_x0000_t32" style="position:absolute;margin-left:8.1pt;margin-top:9.7pt;width:61.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" strokecolor="black [3200]" strokeweight=".5pt">
                <v:stroke endarrow="block" joinstyle="miter"/>
              </v:shape>
            </w:pict>
          </mc:Fallback>
        </mc:AlternateContent>
      </w:r>
      <w:r>
        <w:rPr>
          <w:rFonts w:cs="Times New Roman"/>
          <w:szCs w:val="24"/>
        </w:rPr>
        <w:t xml:space="preserve"> : Garis parsial </w:t>
      </w:r>
    </w:p>
    <w:p w14:paraId="4DBC23EF" w14:textId="77777777" w:rsidR="00A34C36" w:rsidRDefault="005F7D61" w:rsidP="005F7D61">
      <w:pPr>
        <w:tabs>
          <w:tab w:val="left" w:pos="1470"/>
        </w:tabs>
        <w:spacing w:line="480" w:lineRule="auto"/>
        <w:ind w:firstLine="1440"/>
        <w:rPr>
          <w:rFonts w:cs="Times New Roman"/>
          <w:szCs w:val="24"/>
        </w:rPr>
      </w:pPr>
      <w:r>
        <w:rPr>
          <w:rFonts w:cs="Times New Roman"/>
          <w:noProof/>
          <w:szCs w:val="24"/>
        </w:rPr>
        <mc:AlternateContent>
          <mc:Choice Requires="wps">
            <w:drawing>
              <wp:anchor distT="0" distB="0" distL="114300" distR="114300" simplePos="0" relativeHeight="251676672" behindDoc="0" locked="0" layoutInCell="1" allowOverlap="1" wp14:anchorId="4E33675F" wp14:editId="25117D75">
                <wp:simplePos x="0" y="0"/>
                <wp:positionH relativeFrom="column">
                  <wp:posOffset>102870</wp:posOffset>
                </wp:positionH>
                <wp:positionV relativeFrom="paragraph">
                  <wp:posOffset>99695</wp:posOffset>
                </wp:positionV>
                <wp:extent cx="781200" cy="0"/>
                <wp:effectExtent l="0" t="76200" r="19050" b="95250"/>
                <wp:wrapNone/>
                <wp:docPr id="21" name="Straight Arrow Connector 21"/>
                <wp:cNvGraphicFramePr/>
                <a:graphic xmlns:a="http://schemas.openxmlformats.org/drawingml/2006/main">
                  <a:graphicData uri="http://schemas.microsoft.com/office/word/2010/wordprocessingShape">
                    <wps:wsp>
                      <wps:cNvCnPr/>
                      <wps:spPr>
                        <a:xfrm flipV="1">
                          <a:off x="0" y="0"/>
                          <a:ext cx="78120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4E0C08" id="Straight Arrow Connector 21" o:spid="_x0000_s1026" type="#_x0000_t32" style="position:absolute;margin-left:8.1pt;margin-top:7.85pt;width:61.5pt;height:0;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" strokecolor="black [3200]" strokeweight=".5pt">
                <v:stroke dashstyle="dash" endarrow="block" joinstyle="miter"/>
              </v:shape>
            </w:pict>
          </mc:Fallback>
        </mc:AlternateContent>
      </w:r>
      <w:r>
        <w:rPr>
          <w:rFonts w:cs="Times New Roman"/>
          <w:szCs w:val="24"/>
        </w:rPr>
        <w:t>: Garis moderai</w:t>
      </w:r>
    </w:p>
    <w:p w14:paraId="45BB5945" w14:textId="0158175F" w:rsidR="00FE3F1B" w:rsidRPr="00570F83" w:rsidRDefault="00570F83" w:rsidP="00570F83">
      <w:pPr>
        <w:pStyle w:val="Caption"/>
        <w:jc w:val="center"/>
        <w:rPr>
          <w:color w:val="auto"/>
          <w:sz w:val="24"/>
          <w:szCs w:val="24"/>
        </w:rPr>
      </w:pPr>
      <w:bookmarkStart w:id="38" w:name="_Toc168371617"/>
      <w:r w:rsidRPr="00570F83">
        <w:rPr>
          <w:color w:val="auto"/>
          <w:sz w:val="24"/>
          <w:szCs w:val="24"/>
        </w:rPr>
        <w:t xml:space="preserve">Gambar.  </w:t>
      </w:r>
      <w:r w:rsidRPr="00570F83">
        <w:rPr>
          <w:color w:val="auto"/>
          <w:sz w:val="24"/>
          <w:szCs w:val="24"/>
        </w:rPr>
        <w:fldChar w:fldCharType="begin"/>
      </w:r>
      <w:r w:rsidRPr="00570F83">
        <w:rPr>
          <w:color w:val="auto"/>
          <w:sz w:val="24"/>
          <w:szCs w:val="24"/>
        </w:rPr>
        <w:instrText xml:space="preserve"> SEQ Gambar._ \* ARABIC </w:instrText>
      </w:r>
      <w:r w:rsidRPr="00570F83">
        <w:rPr>
          <w:color w:val="auto"/>
          <w:sz w:val="24"/>
          <w:szCs w:val="24"/>
        </w:rPr>
        <w:fldChar w:fldCharType="separate"/>
      </w:r>
      <w:r w:rsidR="0017483D">
        <w:rPr>
          <w:noProof/>
          <w:color w:val="auto"/>
          <w:sz w:val="24"/>
          <w:szCs w:val="24"/>
        </w:rPr>
        <w:t>2</w:t>
      </w:r>
      <w:r w:rsidRPr="00570F83">
        <w:rPr>
          <w:color w:val="auto"/>
          <w:sz w:val="24"/>
          <w:szCs w:val="24"/>
        </w:rPr>
        <w:fldChar w:fldCharType="end"/>
      </w:r>
      <w:r w:rsidRPr="00570F83">
        <w:rPr>
          <w:color w:val="auto"/>
          <w:sz w:val="24"/>
          <w:szCs w:val="24"/>
          <w:lang w:val="en-US"/>
        </w:rPr>
        <w:t xml:space="preserve"> Kerangka pemikiran penelitian</w:t>
      </w:r>
      <w:bookmarkEnd w:id="38"/>
    </w:p>
    <w:p w14:paraId="3F5C96EA" w14:textId="77777777" w:rsidR="00225F60" w:rsidRDefault="00225F60" w:rsidP="007122A1">
      <w:pPr>
        <w:spacing w:line="480" w:lineRule="auto"/>
        <w:ind w:left="720" w:firstLine="851"/>
        <w:rPr>
          <w:rFonts w:cs="Times New Roman"/>
          <w:szCs w:val="24"/>
        </w:rPr>
      </w:pPr>
      <w:r w:rsidRPr="00BB393E">
        <w:rPr>
          <w:rFonts w:cs="Times New Roman"/>
          <w:szCs w:val="24"/>
        </w:rPr>
        <w:t>Model kerangka pemikiran ini digunakan untuk menunjukkan bagaimana judul penelitian disusun untuk metodolog</w:t>
      </w:r>
      <w:r w:rsidR="00AE2FD9">
        <w:rPr>
          <w:rFonts w:cs="Times New Roman"/>
          <w:szCs w:val="24"/>
        </w:rPr>
        <w:t xml:space="preserve">i penelitian dan membantu </w:t>
      </w:r>
      <w:r w:rsidRPr="00BB393E">
        <w:rPr>
          <w:rFonts w:cs="Times New Roman"/>
          <w:szCs w:val="24"/>
        </w:rPr>
        <w:t>memahami dan menemukan masalah penelitian.</w:t>
      </w:r>
    </w:p>
    <w:p w14:paraId="5E166998" w14:textId="77777777" w:rsidR="00225F60" w:rsidRDefault="00225F60" w:rsidP="00E9317A">
      <w:pPr>
        <w:pStyle w:val="Heading2"/>
        <w:numPr>
          <w:ilvl w:val="0"/>
          <w:numId w:val="5"/>
        </w:numPr>
        <w:spacing w:line="480" w:lineRule="auto"/>
      </w:pPr>
      <w:bookmarkStart w:id="39" w:name="_Toc170109871"/>
      <w:r>
        <w:lastRenderedPageBreak/>
        <w:t>Hipotesis</w:t>
      </w:r>
      <w:bookmarkEnd w:id="39"/>
    </w:p>
    <w:p w14:paraId="1CDDDD37" w14:textId="77777777" w:rsidR="00225F60" w:rsidRDefault="00225F60" w:rsidP="00082813">
      <w:pPr>
        <w:pStyle w:val="ListParagraph"/>
        <w:spacing w:line="480" w:lineRule="auto"/>
        <w:ind w:firstLine="720"/>
        <w:rPr>
          <w:rFonts w:cs="Times New Roman"/>
          <w:szCs w:val="24"/>
        </w:rPr>
      </w:pPr>
      <w:r>
        <w:rPr>
          <w:rFonts w:cs="Times New Roman"/>
          <w:szCs w:val="24"/>
        </w:rPr>
        <w:t xml:space="preserve">Hipotesis </w:t>
      </w:r>
      <w:r w:rsidRPr="00B549EB">
        <w:rPr>
          <w:rFonts w:cs="Times New Roman"/>
          <w:szCs w:val="24"/>
        </w:rPr>
        <w:t>mengacu pada pernyataan bahwa ada hasil yang tidak pasti yang keadaannya masih perlu diteliti. Hipotesis digambarkan sebagai ambang jawaban dari rumusan masalah penelitian dan perlu diuji kembali.</w:t>
      </w:r>
    </w:p>
    <w:p w14:paraId="699704AE" w14:textId="2A2F3E0A" w:rsidR="001058BF" w:rsidRPr="00B6035D" w:rsidRDefault="001058BF" w:rsidP="00947699">
      <w:pPr>
        <w:spacing w:line="360" w:lineRule="auto"/>
        <w:ind w:left="720"/>
        <w:rPr>
          <w:rFonts w:cs="Times New Roman"/>
          <w:szCs w:val="24"/>
        </w:rPr>
      </w:pPr>
      <w:r>
        <w:rPr>
          <w:rFonts w:cs="Times New Roman"/>
          <w:szCs w:val="24"/>
        </w:rPr>
        <w:t>H1:</w:t>
      </w:r>
      <w:r>
        <w:rPr>
          <w:rFonts w:cs="Times New Roman"/>
          <w:szCs w:val="24"/>
        </w:rPr>
        <w:tab/>
      </w:r>
      <w:r w:rsidRPr="00BC58DD">
        <w:rPr>
          <w:rFonts w:cs="Times New Roman"/>
          <w:i/>
          <w:szCs w:val="24"/>
        </w:rPr>
        <w:t xml:space="preserve">Leverage </w:t>
      </w:r>
      <w:r>
        <w:rPr>
          <w:rFonts w:cs="Times New Roman"/>
          <w:szCs w:val="24"/>
        </w:rPr>
        <w:t xml:space="preserve">berpengaruh terhadap pengungkapan </w:t>
      </w:r>
      <w:r w:rsidRPr="00082813">
        <w:rPr>
          <w:rFonts w:cs="Times New Roman"/>
          <w:i/>
          <w:szCs w:val="24"/>
        </w:rPr>
        <w:t>sustainability report</w:t>
      </w:r>
      <w:r>
        <w:rPr>
          <w:rFonts w:cs="Times New Roman"/>
          <w:szCs w:val="24"/>
        </w:rPr>
        <w:t xml:space="preserve"> pada Indeks SRI-Kehati periode 2019-2023</w:t>
      </w:r>
    </w:p>
    <w:p w14:paraId="619B82EA" w14:textId="0D73D42D" w:rsidR="001058BF" w:rsidRPr="005F7D61" w:rsidRDefault="001058BF" w:rsidP="00947699">
      <w:pPr>
        <w:spacing w:line="360" w:lineRule="auto"/>
        <w:ind w:left="720"/>
        <w:rPr>
          <w:rFonts w:cs="Times New Roman"/>
          <w:szCs w:val="24"/>
        </w:rPr>
      </w:pPr>
      <w:r>
        <w:rPr>
          <w:rFonts w:cs="Times New Roman"/>
          <w:szCs w:val="24"/>
        </w:rPr>
        <w:t>H2:</w:t>
      </w:r>
      <w:r>
        <w:rPr>
          <w:rFonts w:cs="Times New Roman"/>
          <w:szCs w:val="24"/>
        </w:rPr>
        <w:tab/>
        <w:t xml:space="preserve">Likuiditas berpengaruh terhadap pengungkapan </w:t>
      </w:r>
      <w:r w:rsidRPr="00082813">
        <w:rPr>
          <w:rFonts w:cs="Times New Roman"/>
          <w:i/>
          <w:szCs w:val="24"/>
        </w:rPr>
        <w:t>sustainability report</w:t>
      </w:r>
      <w:r>
        <w:rPr>
          <w:rFonts w:cs="Times New Roman"/>
          <w:szCs w:val="24"/>
        </w:rPr>
        <w:t xml:space="preserve"> pada Indeks SRI-Kehati periode 2019-2023</w:t>
      </w:r>
    </w:p>
    <w:p w14:paraId="25FA46F1" w14:textId="3ECFF1EB" w:rsidR="001058BF" w:rsidRDefault="001058BF" w:rsidP="00947699">
      <w:pPr>
        <w:spacing w:line="360" w:lineRule="auto"/>
        <w:ind w:left="720"/>
        <w:rPr>
          <w:rFonts w:cs="Times New Roman"/>
          <w:szCs w:val="24"/>
        </w:rPr>
      </w:pPr>
      <w:r>
        <w:rPr>
          <w:rFonts w:cs="Times New Roman"/>
          <w:szCs w:val="24"/>
        </w:rPr>
        <w:t>H3:</w:t>
      </w:r>
      <w:r>
        <w:rPr>
          <w:rFonts w:cs="Times New Roman"/>
          <w:szCs w:val="24"/>
        </w:rPr>
        <w:tab/>
      </w:r>
      <w:r w:rsidRPr="00BC58DD">
        <w:rPr>
          <w:rFonts w:cs="Times New Roman"/>
          <w:i/>
          <w:szCs w:val="24"/>
        </w:rPr>
        <w:t>Firm Size</w:t>
      </w:r>
      <w:r>
        <w:rPr>
          <w:rFonts w:cs="Times New Roman"/>
          <w:szCs w:val="24"/>
        </w:rPr>
        <w:t xml:space="preserve"> berpengaruh terhadap pengungkapan </w:t>
      </w:r>
      <w:r w:rsidRPr="00082813">
        <w:rPr>
          <w:rFonts w:cs="Times New Roman"/>
          <w:i/>
          <w:szCs w:val="24"/>
        </w:rPr>
        <w:t>sustainability report</w:t>
      </w:r>
      <w:r>
        <w:rPr>
          <w:rFonts w:cs="Times New Roman"/>
          <w:szCs w:val="24"/>
        </w:rPr>
        <w:t xml:space="preserve"> pada Indeks SRI-Kehati periode 2019-2023</w:t>
      </w:r>
    </w:p>
    <w:p w14:paraId="0D804FAA" w14:textId="4FE58F8D" w:rsidR="001058BF" w:rsidRDefault="001058BF" w:rsidP="00947699">
      <w:pPr>
        <w:spacing w:line="360" w:lineRule="auto"/>
        <w:ind w:left="720"/>
        <w:rPr>
          <w:rFonts w:cs="Times New Roman"/>
          <w:szCs w:val="24"/>
        </w:rPr>
      </w:pPr>
      <w:r>
        <w:rPr>
          <w:rFonts w:cs="Times New Roman"/>
          <w:szCs w:val="24"/>
        </w:rPr>
        <w:t>H4:</w:t>
      </w:r>
      <w:r>
        <w:rPr>
          <w:rFonts w:cs="Times New Roman"/>
          <w:szCs w:val="24"/>
        </w:rPr>
        <w:tab/>
        <w:t xml:space="preserve">Profitabilitas mampu memoderasi pengaruh </w:t>
      </w:r>
      <w:r w:rsidRPr="00BC58DD">
        <w:rPr>
          <w:rFonts w:cs="Times New Roman"/>
          <w:i/>
          <w:szCs w:val="24"/>
        </w:rPr>
        <w:t>leverage</w:t>
      </w:r>
      <w:r>
        <w:rPr>
          <w:rFonts w:cs="Times New Roman"/>
          <w:szCs w:val="24"/>
        </w:rPr>
        <w:t xml:space="preserve"> terhadap pengungkapan </w:t>
      </w:r>
      <w:r w:rsidRPr="00264A30">
        <w:rPr>
          <w:rFonts w:cs="Times New Roman"/>
          <w:i/>
          <w:szCs w:val="24"/>
        </w:rPr>
        <w:t xml:space="preserve">sustainability report </w:t>
      </w:r>
      <w:r>
        <w:rPr>
          <w:rFonts w:cs="Times New Roman"/>
          <w:szCs w:val="24"/>
        </w:rPr>
        <w:t>pada Indeks SRI-Kehati periode 2019 -2023</w:t>
      </w:r>
    </w:p>
    <w:p w14:paraId="072AE727" w14:textId="77777777" w:rsidR="001058BF" w:rsidRDefault="001058BF" w:rsidP="00947699">
      <w:pPr>
        <w:spacing w:line="360" w:lineRule="auto"/>
        <w:ind w:left="720"/>
        <w:rPr>
          <w:rFonts w:cs="Times New Roman"/>
          <w:szCs w:val="24"/>
        </w:rPr>
      </w:pPr>
      <w:r>
        <w:rPr>
          <w:rFonts w:cs="Times New Roman"/>
          <w:szCs w:val="24"/>
        </w:rPr>
        <w:t xml:space="preserve">H5: Profitabilitas mampu memoderasi pengaruh likuiditas terhadap pengungkapan </w:t>
      </w:r>
      <w:r w:rsidRPr="00264A30">
        <w:rPr>
          <w:rFonts w:cs="Times New Roman"/>
          <w:i/>
          <w:szCs w:val="24"/>
        </w:rPr>
        <w:t>sustainability report</w:t>
      </w:r>
      <w:r>
        <w:rPr>
          <w:rFonts w:cs="Times New Roman"/>
          <w:szCs w:val="24"/>
        </w:rPr>
        <w:t xml:space="preserve"> pada Indeks SRI-Kehati periode 2019 -2023</w:t>
      </w:r>
    </w:p>
    <w:p w14:paraId="275A1DE1" w14:textId="58F25F89" w:rsidR="001058BF" w:rsidRDefault="001058BF" w:rsidP="00947699">
      <w:pPr>
        <w:spacing w:line="360" w:lineRule="auto"/>
        <w:ind w:left="720"/>
        <w:rPr>
          <w:rFonts w:cs="Times New Roman"/>
          <w:szCs w:val="24"/>
        </w:rPr>
      </w:pPr>
      <w:r>
        <w:rPr>
          <w:rFonts w:cs="Times New Roman"/>
          <w:szCs w:val="24"/>
        </w:rPr>
        <w:t xml:space="preserve">H6: Profitabilitas mampu memoderasi pengaruh </w:t>
      </w:r>
      <w:r w:rsidRPr="00BC58DD">
        <w:rPr>
          <w:rFonts w:cs="Times New Roman"/>
          <w:i/>
          <w:szCs w:val="24"/>
        </w:rPr>
        <w:t>Firm Size</w:t>
      </w:r>
      <w:r>
        <w:rPr>
          <w:rFonts w:cs="Times New Roman"/>
          <w:szCs w:val="24"/>
        </w:rPr>
        <w:t xml:space="preserve"> terhadap pengungkapan </w:t>
      </w:r>
      <w:r w:rsidRPr="00264A30">
        <w:rPr>
          <w:rFonts w:cs="Times New Roman"/>
          <w:i/>
          <w:szCs w:val="24"/>
        </w:rPr>
        <w:t>sustainability report</w:t>
      </w:r>
      <w:r>
        <w:rPr>
          <w:rFonts w:cs="Times New Roman"/>
          <w:szCs w:val="24"/>
        </w:rPr>
        <w:t xml:space="preserve"> pada Indeks SRI-Kehati </w:t>
      </w:r>
      <w:r w:rsidR="00754AD7">
        <w:rPr>
          <w:rFonts w:cs="Times New Roman"/>
          <w:szCs w:val="24"/>
        </w:rPr>
        <w:t>periode 2019 -2023</w:t>
      </w:r>
    </w:p>
    <w:p w14:paraId="6547DE9D" w14:textId="77777777" w:rsidR="00754AD7" w:rsidRDefault="00754AD7" w:rsidP="00947699">
      <w:pPr>
        <w:spacing w:line="360" w:lineRule="auto"/>
        <w:ind w:left="720"/>
        <w:rPr>
          <w:rFonts w:cs="Times New Roman"/>
          <w:szCs w:val="24"/>
        </w:rPr>
        <w:sectPr w:rsidR="00754AD7" w:rsidSect="00840822">
          <w:pgSz w:w="12240" w:h="15840"/>
          <w:pgMar w:top="2268" w:right="1701" w:bottom="1701" w:left="2268" w:header="709" w:footer="709" w:gutter="0"/>
          <w:pgNumType w:start="13"/>
          <w:cols w:space="708"/>
          <w:titlePg/>
          <w:docGrid w:linePitch="360"/>
        </w:sectPr>
      </w:pPr>
    </w:p>
    <w:p w14:paraId="48F95B63" w14:textId="4F1056E5" w:rsidR="004A6C25" w:rsidRDefault="004A6C25" w:rsidP="00754AD7">
      <w:pPr>
        <w:pStyle w:val="Heading1"/>
        <w:spacing w:line="480" w:lineRule="auto"/>
      </w:pPr>
      <w:bookmarkStart w:id="40" w:name="_Toc170109872"/>
      <w:r w:rsidRPr="00DC07CA">
        <w:lastRenderedPageBreak/>
        <w:t xml:space="preserve">BAB III </w:t>
      </w:r>
      <w:r w:rsidR="00B33605">
        <w:br/>
      </w:r>
      <w:r w:rsidRPr="00DC07CA">
        <w:t>METODE PENELITIAN</w:t>
      </w:r>
      <w:bookmarkEnd w:id="40"/>
    </w:p>
    <w:p w14:paraId="40E25F24" w14:textId="77777777" w:rsidR="00754AD7" w:rsidRPr="00754AD7" w:rsidRDefault="00754AD7" w:rsidP="00754AD7"/>
    <w:p w14:paraId="2133C0E7" w14:textId="77777777" w:rsidR="004A6C25" w:rsidRPr="00DC07CA" w:rsidRDefault="004A6C25" w:rsidP="00E9317A">
      <w:pPr>
        <w:pStyle w:val="Heading2"/>
        <w:numPr>
          <w:ilvl w:val="0"/>
          <w:numId w:val="18"/>
        </w:numPr>
        <w:spacing w:line="480" w:lineRule="auto"/>
      </w:pPr>
      <w:bookmarkStart w:id="41" w:name="_Toc170109873"/>
      <w:r w:rsidRPr="00DC07CA">
        <w:t>Jenis penelitian</w:t>
      </w:r>
      <w:bookmarkEnd w:id="41"/>
      <w:r w:rsidRPr="00DC07CA">
        <w:t xml:space="preserve"> </w:t>
      </w:r>
    </w:p>
    <w:p w14:paraId="597C32E3" w14:textId="77777777" w:rsidR="004A6C25" w:rsidRPr="00201054" w:rsidRDefault="002E4483" w:rsidP="00560970">
      <w:pPr>
        <w:pStyle w:val="ListParagraph"/>
        <w:spacing w:line="480" w:lineRule="auto"/>
        <w:ind w:left="851" w:firstLine="720"/>
        <w:rPr>
          <w:rFonts w:cs="Times New Roman"/>
          <w:szCs w:val="24"/>
        </w:rPr>
      </w:pPr>
      <w:r w:rsidRPr="002E4483">
        <w:rPr>
          <w:rFonts w:cs="Times New Roman"/>
          <w:szCs w:val="24"/>
        </w:rPr>
        <w:t xml:space="preserve">Penelitian ini merupakan jenis penelitian kuantitatif dengan penelitian </w:t>
      </w:r>
      <w:r>
        <w:rPr>
          <w:rFonts w:cs="Times New Roman"/>
          <w:szCs w:val="24"/>
        </w:rPr>
        <w:t>pengujian hipotesis</w:t>
      </w:r>
      <w:r w:rsidRPr="002E4483">
        <w:rPr>
          <w:rFonts w:cs="Times New Roman"/>
          <w:szCs w:val="24"/>
        </w:rPr>
        <w:t xml:space="preserve"> untuk menguji pengaruh antar variabel yang dihipotesiskan</w:t>
      </w:r>
      <w:r w:rsidR="00AE2FD9">
        <w:rPr>
          <w:rFonts w:cs="Times New Roman"/>
          <w:szCs w:val="24"/>
        </w:rPr>
        <w:t xml:space="preserve">. </w:t>
      </w:r>
      <w:r w:rsidRPr="002E4483">
        <w:rPr>
          <w:rFonts w:cs="Times New Roman"/>
          <w:szCs w:val="24"/>
        </w:rPr>
        <w:t>Jenis penelitian kuantitatif merupakan penelitian menggunakan data angka yang dapat diolah dan dianalisis menggunak</w:t>
      </w:r>
      <w:r w:rsidR="00AE2FD9">
        <w:rPr>
          <w:rFonts w:cs="Times New Roman"/>
          <w:szCs w:val="24"/>
        </w:rPr>
        <w:t>an teknik perhitungan statistik</w:t>
      </w:r>
      <w:r>
        <w:rPr>
          <w:rFonts w:cs="Times New Roman"/>
          <w:szCs w:val="24"/>
        </w:rPr>
        <w:t xml:space="preserve">. </w:t>
      </w:r>
      <w:r w:rsidR="00710962" w:rsidRPr="00201054">
        <w:rPr>
          <w:rFonts w:cs="Times New Roman"/>
          <w:szCs w:val="24"/>
        </w:rPr>
        <w:t xml:space="preserve">Maka </w:t>
      </w:r>
      <w:r w:rsidR="00AE2FD9">
        <w:rPr>
          <w:rFonts w:cs="Times New Roman"/>
          <w:szCs w:val="24"/>
        </w:rPr>
        <w:t>p</w:t>
      </w:r>
      <w:r w:rsidR="004A6C25" w:rsidRPr="00201054">
        <w:rPr>
          <w:rFonts w:cs="Times New Roman"/>
          <w:szCs w:val="24"/>
        </w:rPr>
        <w:t xml:space="preserve">enelitian kuantitatif </w:t>
      </w:r>
      <w:r w:rsidR="00710962" w:rsidRPr="00201054">
        <w:rPr>
          <w:rFonts w:cs="Times New Roman"/>
          <w:szCs w:val="24"/>
        </w:rPr>
        <w:t>menggunakan data sekunder dengan laporan tahunan dan laporan keberlanjutan pada perusahaan yang</w:t>
      </w:r>
      <w:r w:rsidR="006504DA">
        <w:rPr>
          <w:rFonts w:cs="Times New Roman"/>
          <w:szCs w:val="24"/>
        </w:rPr>
        <w:t xml:space="preserve"> terdaftar di indeks SRI-</w:t>
      </w:r>
      <w:r w:rsidR="00951109">
        <w:rPr>
          <w:rFonts w:cs="Times New Roman"/>
          <w:szCs w:val="24"/>
        </w:rPr>
        <w:t>Kehati</w:t>
      </w:r>
      <w:r w:rsidR="006504DA">
        <w:rPr>
          <w:rFonts w:cs="Times New Roman"/>
          <w:szCs w:val="24"/>
        </w:rPr>
        <w:t xml:space="preserve"> </w:t>
      </w:r>
    </w:p>
    <w:p w14:paraId="0CB9078F" w14:textId="77777777" w:rsidR="004A6C25" w:rsidRDefault="004A6C25" w:rsidP="00E9317A">
      <w:pPr>
        <w:pStyle w:val="Heading2"/>
        <w:numPr>
          <w:ilvl w:val="0"/>
          <w:numId w:val="18"/>
        </w:numPr>
        <w:spacing w:line="480" w:lineRule="auto"/>
      </w:pPr>
      <w:bookmarkStart w:id="42" w:name="_Toc170109874"/>
      <w:r w:rsidRPr="00974ACB">
        <w:t>Populasi dan sampel</w:t>
      </w:r>
      <w:bookmarkEnd w:id="42"/>
      <w:r w:rsidRPr="00974ACB">
        <w:t xml:space="preserve"> </w:t>
      </w:r>
    </w:p>
    <w:p w14:paraId="3163AB4D" w14:textId="77777777" w:rsidR="004A6C25" w:rsidRPr="00974ACB" w:rsidRDefault="004A6C25" w:rsidP="00E9317A">
      <w:pPr>
        <w:pStyle w:val="Heading3"/>
        <w:numPr>
          <w:ilvl w:val="0"/>
          <w:numId w:val="10"/>
        </w:numPr>
        <w:spacing w:line="480" w:lineRule="auto"/>
      </w:pPr>
      <w:bookmarkStart w:id="43" w:name="_Toc170109875"/>
      <w:r>
        <w:t>Populasi penelitian</w:t>
      </w:r>
      <w:bookmarkEnd w:id="43"/>
      <w:r>
        <w:t xml:space="preserve"> </w:t>
      </w:r>
    </w:p>
    <w:p w14:paraId="356F8C31" w14:textId="214DAFA6" w:rsidR="00C5779A" w:rsidRPr="00852175" w:rsidRDefault="0032159E" w:rsidP="00852175">
      <w:pPr>
        <w:pStyle w:val="ListParagraph"/>
        <w:spacing w:line="480" w:lineRule="auto"/>
        <w:ind w:left="1069" w:firstLine="371"/>
        <w:rPr>
          <w:rFonts w:cs="Times New Roman"/>
          <w:szCs w:val="24"/>
        </w:rPr>
      </w:pPr>
      <w:r w:rsidRPr="0032159E">
        <w:rPr>
          <w:rFonts w:cs="Times New Roman"/>
          <w:szCs w:val="24"/>
        </w:rPr>
        <w:t>Populasi</w:t>
      </w:r>
      <w:r>
        <w:rPr>
          <w:rFonts w:cs="Times New Roman"/>
          <w:szCs w:val="24"/>
        </w:rPr>
        <w:t xml:space="preserve"> adalah suatu objek/subjek yang mempunyai kualitas dan </w:t>
      </w:r>
      <w:r w:rsidRPr="0032159E">
        <w:rPr>
          <w:rFonts w:cs="Times New Roman"/>
          <w:szCs w:val="24"/>
        </w:rPr>
        <w:t xml:space="preserve">karakteristik tertentu yang nantinya peneliti pelajari untuk kemudian ditarik </w:t>
      </w:r>
      <w:r>
        <w:rPr>
          <w:rFonts w:cs="Times New Roman"/>
          <w:szCs w:val="24"/>
        </w:rPr>
        <w:t xml:space="preserve">sebuah </w:t>
      </w:r>
      <w:r w:rsidRPr="0032159E">
        <w:rPr>
          <w:rFonts w:cs="Times New Roman"/>
          <w:szCs w:val="24"/>
        </w:rPr>
        <w:t>kesimpulan</w:t>
      </w:r>
      <w:r w:rsidR="00EB3C27">
        <w:rPr>
          <w:rFonts w:cs="Times New Roman"/>
          <w:szCs w:val="24"/>
        </w:rPr>
        <w:t xml:space="preserve">. </w:t>
      </w:r>
      <w:r w:rsidRPr="0032159E">
        <w:rPr>
          <w:rFonts w:cs="Times New Roman"/>
          <w:szCs w:val="24"/>
        </w:rPr>
        <w:t>populasi buka hanya sekedar objek/subjek tetapi semua yang mencangkup karakter/sifat yang dimiliki ole</w:t>
      </w:r>
      <w:r>
        <w:rPr>
          <w:rFonts w:cs="Times New Roman"/>
          <w:szCs w:val="24"/>
        </w:rPr>
        <w:t xml:space="preserve">h subyek atau objek itu sendiri </w:t>
      </w:r>
      <w:r>
        <w:rPr>
          <w:rFonts w:cs="Times New Roman"/>
          <w:szCs w:val="24"/>
        </w:rPr>
        <w:fldChar w:fldCharType="begin" w:fldLock="1"/>
      </w:r>
      <w:r>
        <w:rPr>
          <w:rFonts w:cs="Times New Roman"/>
          <w:szCs w:val="24"/>
        </w:rPr>
        <w:instrText>ADDIN CSL_CITATION {"citationItems":[{"id":"ITEM-1","itemData":{"ISBN":"978-602-289-373-8","author":[{"dropping-particle":"","family":"Sugiyono","given":"","non-dropping-particle":"","parse-names":false,"suffix":""}],"id":"ITEM-1","issued":{"date-parts":[["2022"]]},"publisher":"ALFABETA","publisher-place":"Bandung","title":"Metode Penelitian Kuantitaif","type":"book"},"locator":"130","uris":["http://www.mendeley.com/documents/?uuid=5937d172-964a-44fd-ae83-24d9c2512f18"]}],"mendeley":{"formattedCitation":"(Sugiyono, 2022, p. 130)","plainTextFormattedCitation":"(Sugiyono, 2022, p. 130)","previouslyFormattedCitation":"(Sugiyono, 2022, p. 130)"},"properties":{"noteIndex":0},"schema":"https://github.com/citation-style-language/schema/raw/master/csl-citation.json"}</w:instrText>
      </w:r>
      <w:r>
        <w:rPr>
          <w:rFonts w:cs="Times New Roman"/>
          <w:szCs w:val="24"/>
        </w:rPr>
        <w:fldChar w:fldCharType="separate"/>
      </w:r>
      <w:r w:rsidRPr="0032159E">
        <w:rPr>
          <w:rFonts w:cs="Times New Roman"/>
          <w:noProof/>
          <w:szCs w:val="24"/>
        </w:rPr>
        <w:t>(Sugiyono, 2022, p. 130)</w:t>
      </w:r>
      <w:r>
        <w:rPr>
          <w:rFonts w:cs="Times New Roman"/>
          <w:szCs w:val="24"/>
        </w:rPr>
        <w:fldChar w:fldCharType="end"/>
      </w:r>
      <w:r w:rsidR="004A6C25" w:rsidRPr="009A71A8">
        <w:rPr>
          <w:rFonts w:cs="Times New Roman"/>
          <w:szCs w:val="24"/>
        </w:rPr>
        <w:t>.</w:t>
      </w:r>
      <w:r w:rsidR="004A6C25">
        <w:rPr>
          <w:rFonts w:cs="Times New Roman"/>
          <w:szCs w:val="24"/>
        </w:rPr>
        <w:t xml:space="preserve"> Populasi yang akan dijadikan objek pada penelitian ini adalah perusaha</w:t>
      </w:r>
      <w:r w:rsidR="00951109">
        <w:rPr>
          <w:rFonts w:cs="Times New Roman"/>
          <w:szCs w:val="24"/>
        </w:rPr>
        <w:t xml:space="preserve">an yang terdaftar di indeks SRI-Kehati </w:t>
      </w:r>
      <w:r w:rsidR="004A6C25">
        <w:rPr>
          <w:rFonts w:cs="Times New Roman"/>
          <w:szCs w:val="24"/>
        </w:rPr>
        <w:t>pad</w:t>
      </w:r>
      <w:r w:rsidR="00C00683">
        <w:rPr>
          <w:rFonts w:cs="Times New Roman"/>
          <w:szCs w:val="24"/>
        </w:rPr>
        <w:t xml:space="preserve">a periode 2019-2023 sebanyak 41 </w:t>
      </w:r>
      <w:r w:rsidR="004A6C25">
        <w:rPr>
          <w:rFonts w:cs="Times New Roman"/>
          <w:szCs w:val="24"/>
        </w:rPr>
        <w:t>perusahaan, dengan data perusahaan sebagai berikut:</w:t>
      </w:r>
      <w:bookmarkStart w:id="44" w:name="_Toc160554204"/>
    </w:p>
    <w:p w14:paraId="0396331A" w14:textId="4455FC04" w:rsidR="004A6C25" w:rsidRPr="00E7191E" w:rsidRDefault="00E7191E" w:rsidP="00E7191E">
      <w:pPr>
        <w:pStyle w:val="Caption"/>
        <w:jc w:val="center"/>
        <w:rPr>
          <w:color w:val="auto"/>
          <w:sz w:val="24"/>
          <w:szCs w:val="24"/>
        </w:rPr>
      </w:pPr>
      <w:bookmarkStart w:id="45" w:name="_Toc165392389"/>
      <w:bookmarkStart w:id="46" w:name="_Toc168999366"/>
      <w:bookmarkEnd w:id="44"/>
      <w:r w:rsidRPr="00E7191E">
        <w:rPr>
          <w:color w:val="auto"/>
          <w:sz w:val="24"/>
          <w:szCs w:val="24"/>
        </w:rPr>
        <w:lastRenderedPageBreak/>
        <w:t xml:space="preserve">Tabel.  </w:t>
      </w:r>
      <w:r w:rsidRPr="00E7191E">
        <w:rPr>
          <w:color w:val="auto"/>
          <w:sz w:val="24"/>
          <w:szCs w:val="24"/>
        </w:rPr>
        <w:fldChar w:fldCharType="begin"/>
      </w:r>
      <w:r w:rsidRPr="00E7191E">
        <w:rPr>
          <w:color w:val="auto"/>
          <w:sz w:val="24"/>
          <w:szCs w:val="24"/>
        </w:rPr>
        <w:instrText xml:space="preserve"> SEQ Tabel._ \* ARABIC </w:instrText>
      </w:r>
      <w:r w:rsidRPr="00E7191E">
        <w:rPr>
          <w:color w:val="auto"/>
          <w:sz w:val="24"/>
          <w:szCs w:val="24"/>
        </w:rPr>
        <w:fldChar w:fldCharType="separate"/>
      </w:r>
      <w:r w:rsidR="0017483D">
        <w:rPr>
          <w:noProof/>
          <w:color w:val="auto"/>
          <w:sz w:val="24"/>
          <w:szCs w:val="24"/>
        </w:rPr>
        <w:t>2</w:t>
      </w:r>
      <w:r w:rsidRPr="00E7191E">
        <w:rPr>
          <w:color w:val="auto"/>
          <w:sz w:val="24"/>
          <w:szCs w:val="24"/>
        </w:rPr>
        <w:fldChar w:fldCharType="end"/>
      </w:r>
      <w:r w:rsidRPr="00E7191E">
        <w:rPr>
          <w:color w:val="auto"/>
          <w:sz w:val="24"/>
          <w:szCs w:val="24"/>
        </w:rPr>
        <w:t xml:space="preserve"> Populasi penelitian</w:t>
      </w:r>
      <w:bookmarkEnd w:id="45"/>
      <w:bookmarkEnd w:id="46"/>
    </w:p>
    <w:tbl>
      <w:tblPr>
        <w:tblStyle w:val="TableGrid"/>
        <w:tblW w:w="0" w:type="auto"/>
        <w:tblInd w:w="988" w:type="dxa"/>
        <w:tblLook w:val="04A0" w:firstRow="1" w:lastRow="0" w:firstColumn="1" w:lastColumn="0" w:noHBand="0" w:noVBand="1"/>
      </w:tblPr>
      <w:tblGrid>
        <w:gridCol w:w="806"/>
        <w:gridCol w:w="2291"/>
        <w:gridCol w:w="4176"/>
      </w:tblGrid>
      <w:tr w:rsidR="004A6C25" w14:paraId="35112C93" w14:textId="77777777" w:rsidTr="00D409C8">
        <w:trPr>
          <w:cantSplit/>
          <w:tblHeader/>
        </w:trPr>
        <w:tc>
          <w:tcPr>
            <w:tcW w:w="850" w:type="dxa"/>
          </w:tcPr>
          <w:p w14:paraId="34330EB0" w14:textId="77777777" w:rsidR="004A6C25" w:rsidRPr="00FC7651" w:rsidRDefault="004A6C25" w:rsidP="00F36CFD">
            <w:pPr>
              <w:jc w:val="center"/>
              <w:rPr>
                <w:rFonts w:cs="Times New Roman"/>
                <w:b/>
                <w:szCs w:val="24"/>
              </w:rPr>
            </w:pPr>
            <w:r w:rsidRPr="00FC7651">
              <w:rPr>
                <w:rFonts w:cs="Times New Roman"/>
                <w:b/>
                <w:szCs w:val="24"/>
              </w:rPr>
              <w:t>No</w:t>
            </w:r>
          </w:p>
        </w:tc>
        <w:tc>
          <w:tcPr>
            <w:tcW w:w="2552" w:type="dxa"/>
          </w:tcPr>
          <w:p w14:paraId="25C75027" w14:textId="77777777" w:rsidR="004A6C25" w:rsidRPr="00FC7651" w:rsidRDefault="004A6C25" w:rsidP="00F36CFD">
            <w:pPr>
              <w:jc w:val="center"/>
              <w:rPr>
                <w:rFonts w:cs="Times New Roman"/>
                <w:b/>
                <w:szCs w:val="24"/>
              </w:rPr>
            </w:pPr>
            <w:r w:rsidRPr="00FC7651">
              <w:rPr>
                <w:rFonts w:cs="Times New Roman"/>
                <w:b/>
                <w:szCs w:val="24"/>
              </w:rPr>
              <w:t xml:space="preserve">Kode saham </w:t>
            </w:r>
          </w:p>
        </w:tc>
        <w:tc>
          <w:tcPr>
            <w:tcW w:w="4677" w:type="dxa"/>
          </w:tcPr>
          <w:p w14:paraId="6A5AB651" w14:textId="77777777" w:rsidR="004A6C25" w:rsidRPr="00FC7651" w:rsidRDefault="004A6C25" w:rsidP="00F36CFD">
            <w:pPr>
              <w:jc w:val="center"/>
              <w:rPr>
                <w:rFonts w:cs="Times New Roman"/>
                <w:b/>
                <w:szCs w:val="24"/>
              </w:rPr>
            </w:pPr>
            <w:r w:rsidRPr="00FC7651">
              <w:rPr>
                <w:rFonts w:cs="Times New Roman"/>
                <w:b/>
                <w:szCs w:val="24"/>
              </w:rPr>
              <w:t xml:space="preserve">Nama Perusahaan </w:t>
            </w:r>
          </w:p>
        </w:tc>
      </w:tr>
      <w:tr w:rsidR="004A6C25" w14:paraId="3AE64374" w14:textId="77777777" w:rsidTr="004A6C25">
        <w:tc>
          <w:tcPr>
            <w:tcW w:w="850" w:type="dxa"/>
          </w:tcPr>
          <w:p w14:paraId="6EE7D380" w14:textId="77777777" w:rsidR="004A6C25" w:rsidRPr="00A75433" w:rsidRDefault="004A6C25" w:rsidP="00E9317A">
            <w:pPr>
              <w:pStyle w:val="ListParagraph"/>
              <w:numPr>
                <w:ilvl w:val="0"/>
                <w:numId w:val="7"/>
              </w:numPr>
              <w:ind w:left="360"/>
              <w:jc w:val="left"/>
              <w:rPr>
                <w:rFonts w:cs="Times New Roman"/>
                <w:szCs w:val="24"/>
              </w:rPr>
            </w:pPr>
          </w:p>
        </w:tc>
        <w:tc>
          <w:tcPr>
            <w:tcW w:w="2552" w:type="dxa"/>
          </w:tcPr>
          <w:p w14:paraId="4EA9B602" w14:textId="77777777" w:rsidR="004A6C25" w:rsidRPr="00FC7651" w:rsidRDefault="004A6C25" w:rsidP="00F36CFD">
            <w:pPr>
              <w:jc w:val="center"/>
              <w:rPr>
                <w:rFonts w:cs="Times New Roman"/>
                <w:szCs w:val="24"/>
              </w:rPr>
            </w:pPr>
            <w:r w:rsidRPr="00FC7651">
              <w:rPr>
                <w:rFonts w:cs="Times New Roman"/>
                <w:szCs w:val="24"/>
              </w:rPr>
              <w:t>AALI</w:t>
            </w:r>
          </w:p>
        </w:tc>
        <w:tc>
          <w:tcPr>
            <w:tcW w:w="4677" w:type="dxa"/>
          </w:tcPr>
          <w:p w14:paraId="5FB842C4" w14:textId="74651BD3" w:rsidR="004A6C25" w:rsidRPr="00FC7651" w:rsidRDefault="004A6C25" w:rsidP="00F36CFD">
            <w:pPr>
              <w:rPr>
                <w:rFonts w:cs="Times New Roman"/>
                <w:szCs w:val="24"/>
              </w:rPr>
            </w:pPr>
            <w:r w:rsidRPr="00FC7651">
              <w:rPr>
                <w:rFonts w:cs="Times New Roman"/>
                <w:color w:val="000000" w:themeColor="text1"/>
                <w:szCs w:val="24"/>
              </w:rPr>
              <w:t>PT. Ast</w:t>
            </w:r>
            <w:r w:rsidR="00EA76AD">
              <w:rPr>
                <w:rFonts w:cs="Times New Roman"/>
                <w:color w:val="000000" w:themeColor="text1"/>
                <w:szCs w:val="24"/>
              </w:rPr>
              <w:t xml:space="preserve">r </w:t>
            </w:r>
            <w:r w:rsidRPr="00FC7651">
              <w:rPr>
                <w:rFonts w:cs="Times New Roman"/>
                <w:color w:val="000000" w:themeColor="text1"/>
                <w:szCs w:val="24"/>
              </w:rPr>
              <w:t>a Agro Lestari Tbk</w:t>
            </w:r>
          </w:p>
        </w:tc>
      </w:tr>
      <w:tr w:rsidR="004A6C25" w14:paraId="6F45A57C" w14:textId="77777777" w:rsidTr="004A6C25">
        <w:tc>
          <w:tcPr>
            <w:tcW w:w="850" w:type="dxa"/>
          </w:tcPr>
          <w:p w14:paraId="2EB68259" w14:textId="77777777" w:rsidR="004A6C25" w:rsidRPr="00A75433" w:rsidRDefault="004A6C25" w:rsidP="00E9317A">
            <w:pPr>
              <w:pStyle w:val="ListParagraph"/>
              <w:numPr>
                <w:ilvl w:val="0"/>
                <w:numId w:val="7"/>
              </w:numPr>
              <w:ind w:left="360"/>
              <w:jc w:val="left"/>
              <w:rPr>
                <w:rFonts w:cs="Times New Roman"/>
                <w:szCs w:val="24"/>
              </w:rPr>
            </w:pPr>
          </w:p>
        </w:tc>
        <w:tc>
          <w:tcPr>
            <w:tcW w:w="2552" w:type="dxa"/>
          </w:tcPr>
          <w:p w14:paraId="2AB35591" w14:textId="77777777" w:rsidR="004A6C25" w:rsidRPr="00FC7651" w:rsidRDefault="00082A03" w:rsidP="00F36CFD">
            <w:pPr>
              <w:jc w:val="center"/>
              <w:rPr>
                <w:rFonts w:cs="Times New Roman"/>
                <w:szCs w:val="24"/>
              </w:rPr>
            </w:pPr>
            <w:r>
              <w:rPr>
                <w:rFonts w:cs="Times New Roman"/>
                <w:szCs w:val="24"/>
              </w:rPr>
              <w:t>ADHI</w:t>
            </w:r>
          </w:p>
        </w:tc>
        <w:tc>
          <w:tcPr>
            <w:tcW w:w="4677" w:type="dxa"/>
          </w:tcPr>
          <w:p w14:paraId="3CE66F39" w14:textId="77777777" w:rsidR="004A6C25" w:rsidRPr="00082A03" w:rsidRDefault="004A6C25" w:rsidP="00F36CFD">
            <w:pPr>
              <w:rPr>
                <w:rFonts w:cs="Times New Roman"/>
                <w:color w:val="000000" w:themeColor="text1"/>
                <w:szCs w:val="24"/>
              </w:rPr>
            </w:pPr>
            <w:r w:rsidRPr="00FC7651">
              <w:rPr>
                <w:rFonts w:cs="Times New Roman"/>
                <w:szCs w:val="24"/>
              </w:rPr>
              <w:t xml:space="preserve">PT. </w:t>
            </w:r>
            <w:r w:rsidR="00082A03" w:rsidRPr="00082A03">
              <w:rPr>
                <w:rFonts w:cs="Times New Roman"/>
                <w:szCs w:val="24"/>
              </w:rPr>
              <w:t>Adhi Karya (Persero) Tbk.</w:t>
            </w:r>
          </w:p>
        </w:tc>
      </w:tr>
      <w:tr w:rsidR="004A6C25" w14:paraId="0D7425F6" w14:textId="77777777" w:rsidTr="004A6C25">
        <w:tc>
          <w:tcPr>
            <w:tcW w:w="850" w:type="dxa"/>
          </w:tcPr>
          <w:p w14:paraId="5DEA86B2" w14:textId="77777777" w:rsidR="004A6C25" w:rsidRPr="00A75433" w:rsidRDefault="004A6C25" w:rsidP="00E9317A">
            <w:pPr>
              <w:pStyle w:val="ListParagraph"/>
              <w:numPr>
                <w:ilvl w:val="0"/>
                <w:numId w:val="7"/>
              </w:numPr>
              <w:ind w:left="360"/>
              <w:jc w:val="left"/>
              <w:rPr>
                <w:rFonts w:cs="Times New Roman"/>
                <w:szCs w:val="24"/>
              </w:rPr>
            </w:pPr>
          </w:p>
        </w:tc>
        <w:tc>
          <w:tcPr>
            <w:tcW w:w="2552" w:type="dxa"/>
          </w:tcPr>
          <w:p w14:paraId="093E5639" w14:textId="77777777" w:rsidR="004A6C25" w:rsidRPr="00FC7651" w:rsidRDefault="004A6C25" w:rsidP="00F36CFD">
            <w:pPr>
              <w:jc w:val="center"/>
              <w:rPr>
                <w:rFonts w:cs="Times New Roman"/>
                <w:szCs w:val="24"/>
              </w:rPr>
            </w:pPr>
            <w:r w:rsidRPr="00FC7651">
              <w:rPr>
                <w:rFonts w:cs="Times New Roman"/>
                <w:szCs w:val="24"/>
              </w:rPr>
              <w:t>AKRA</w:t>
            </w:r>
          </w:p>
        </w:tc>
        <w:tc>
          <w:tcPr>
            <w:tcW w:w="4677" w:type="dxa"/>
          </w:tcPr>
          <w:p w14:paraId="377E9057" w14:textId="77777777" w:rsidR="004A6C25" w:rsidRPr="00FC7651" w:rsidRDefault="004A6C25" w:rsidP="00F36CFD">
            <w:pPr>
              <w:rPr>
                <w:rFonts w:cs="Times New Roman"/>
                <w:szCs w:val="24"/>
              </w:rPr>
            </w:pPr>
            <w:r w:rsidRPr="00FC7651">
              <w:rPr>
                <w:rFonts w:cs="Times New Roman"/>
                <w:szCs w:val="24"/>
              </w:rPr>
              <w:t>PT. AKR Corporindo Tbk</w:t>
            </w:r>
          </w:p>
        </w:tc>
      </w:tr>
      <w:tr w:rsidR="004A6C25" w14:paraId="0B0DBE5A" w14:textId="77777777" w:rsidTr="004A6C25">
        <w:tc>
          <w:tcPr>
            <w:tcW w:w="850" w:type="dxa"/>
          </w:tcPr>
          <w:p w14:paraId="3BE1055D" w14:textId="77777777" w:rsidR="004A6C25" w:rsidRPr="00A75433" w:rsidRDefault="004A6C25" w:rsidP="00E9317A">
            <w:pPr>
              <w:pStyle w:val="ListParagraph"/>
              <w:numPr>
                <w:ilvl w:val="0"/>
                <w:numId w:val="7"/>
              </w:numPr>
              <w:ind w:left="360"/>
              <w:jc w:val="left"/>
              <w:rPr>
                <w:rFonts w:cs="Times New Roman"/>
                <w:szCs w:val="24"/>
              </w:rPr>
            </w:pPr>
          </w:p>
        </w:tc>
        <w:tc>
          <w:tcPr>
            <w:tcW w:w="2552" w:type="dxa"/>
          </w:tcPr>
          <w:p w14:paraId="4297A710" w14:textId="77777777" w:rsidR="004A6C25" w:rsidRPr="00FC7651" w:rsidRDefault="002C4EF5" w:rsidP="00F36CFD">
            <w:pPr>
              <w:jc w:val="center"/>
              <w:rPr>
                <w:rFonts w:cs="Times New Roman"/>
                <w:szCs w:val="24"/>
              </w:rPr>
            </w:pPr>
            <w:r>
              <w:rPr>
                <w:rFonts w:cs="Times New Roman"/>
                <w:szCs w:val="24"/>
              </w:rPr>
              <w:t>AUTO</w:t>
            </w:r>
          </w:p>
        </w:tc>
        <w:tc>
          <w:tcPr>
            <w:tcW w:w="4677" w:type="dxa"/>
          </w:tcPr>
          <w:p w14:paraId="4EF0E854" w14:textId="31FE6A18" w:rsidR="004A6C25" w:rsidRPr="00FC7651" w:rsidRDefault="004A6C25" w:rsidP="00F36CFD">
            <w:pPr>
              <w:rPr>
                <w:rFonts w:cs="Times New Roman"/>
                <w:szCs w:val="24"/>
              </w:rPr>
            </w:pPr>
            <w:r w:rsidRPr="00FC7651">
              <w:rPr>
                <w:rFonts w:cs="Times New Roman"/>
                <w:szCs w:val="24"/>
              </w:rPr>
              <w:t>PT</w:t>
            </w:r>
            <w:r w:rsidRPr="00C7747E">
              <w:rPr>
                <w:rFonts w:cs="Times New Roman"/>
                <w:szCs w:val="24"/>
              </w:rPr>
              <w:t xml:space="preserve">. </w:t>
            </w:r>
            <w:r w:rsidR="00C7747E" w:rsidRPr="00C7747E">
              <w:rPr>
                <w:rFonts w:cs="Times New Roman"/>
                <w:shd w:val="clear" w:color="auto" w:fill="FFFFFF"/>
              </w:rPr>
              <w:t>Astra Otoparts</w:t>
            </w:r>
            <w:r w:rsidR="00C7747E" w:rsidRPr="00C7747E">
              <w:rPr>
                <w:rFonts w:ascii="Segoe UI" w:hAnsi="Segoe UI" w:cs="Segoe UI"/>
                <w:shd w:val="clear" w:color="auto" w:fill="FFFFFF"/>
              </w:rPr>
              <w:t xml:space="preserve"> </w:t>
            </w:r>
            <w:r w:rsidR="002C4EF5" w:rsidRPr="002C4EF5">
              <w:rPr>
                <w:rFonts w:cs="Times New Roman"/>
                <w:szCs w:val="24"/>
              </w:rPr>
              <w:t>Tbk</w:t>
            </w:r>
          </w:p>
        </w:tc>
      </w:tr>
      <w:tr w:rsidR="004A6C25" w14:paraId="7ED7BB82" w14:textId="77777777" w:rsidTr="004A6C25">
        <w:tc>
          <w:tcPr>
            <w:tcW w:w="850" w:type="dxa"/>
          </w:tcPr>
          <w:p w14:paraId="294C4263" w14:textId="77777777" w:rsidR="004A6C25" w:rsidRPr="00A75433" w:rsidRDefault="004A6C25" w:rsidP="00E9317A">
            <w:pPr>
              <w:pStyle w:val="ListParagraph"/>
              <w:numPr>
                <w:ilvl w:val="0"/>
                <w:numId w:val="7"/>
              </w:numPr>
              <w:ind w:left="360"/>
              <w:jc w:val="left"/>
              <w:rPr>
                <w:rFonts w:cs="Times New Roman"/>
                <w:szCs w:val="24"/>
              </w:rPr>
            </w:pPr>
          </w:p>
        </w:tc>
        <w:tc>
          <w:tcPr>
            <w:tcW w:w="2552" w:type="dxa"/>
          </w:tcPr>
          <w:p w14:paraId="6D9B9293" w14:textId="77777777" w:rsidR="004A6C25" w:rsidRPr="00FC7651" w:rsidRDefault="004A6C25" w:rsidP="00F36CFD">
            <w:pPr>
              <w:jc w:val="center"/>
              <w:rPr>
                <w:rFonts w:cs="Times New Roman"/>
                <w:szCs w:val="24"/>
              </w:rPr>
            </w:pPr>
            <w:r w:rsidRPr="00FC7651">
              <w:rPr>
                <w:rFonts w:cs="Times New Roman"/>
                <w:szCs w:val="24"/>
              </w:rPr>
              <w:t>ANTM</w:t>
            </w:r>
          </w:p>
        </w:tc>
        <w:tc>
          <w:tcPr>
            <w:tcW w:w="4677" w:type="dxa"/>
          </w:tcPr>
          <w:p w14:paraId="0452FD9A" w14:textId="77777777" w:rsidR="004A6C25" w:rsidRPr="00FC7651" w:rsidRDefault="004A6C25" w:rsidP="00F36CFD">
            <w:pPr>
              <w:rPr>
                <w:rFonts w:cs="Times New Roman"/>
                <w:szCs w:val="24"/>
              </w:rPr>
            </w:pPr>
            <w:r w:rsidRPr="00FC7651">
              <w:rPr>
                <w:rFonts w:cs="Times New Roman"/>
                <w:szCs w:val="24"/>
              </w:rPr>
              <w:t>PT. Aneka Tambang Tbk</w:t>
            </w:r>
          </w:p>
        </w:tc>
      </w:tr>
      <w:tr w:rsidR="004A6C25" w14:paraId="0B702144" w14:textId="77777777" w:rsidTr="004A6C25">
        <w:tc>
          <w:tcPr>
            <w:tcW w:w="850" w:type="dxa"/>
          </w:tcPr>
          <w:p w14:paraId="35415DC4" w14:textId="77777777" w:rsidR="004A6C25" w:rsidRPr="00A75433" w:rsidRDefault="004A6C25" w:rsidP="00E9317A">
            <w:pPr>
              <w:pStyle w:val="ListParagraph"/>
              <w:numPr>
                <w:ilvl w:val="0"/>
                <w:numId w:val="7"/>
              </w:numPr>
              <w:ind w:left="360"/>
              <w:jc w:val="left"/>
              <w:rPr>
                <w:rFonts w:cs="Times New Roman"/>
                <w:szCs w:val="24"/>
              </w:rPr>
            </w:pPr>
          </w:p>
        </w:tc>
        <w:tc>
          <w:tcPr>
            <w:tcW w:w="2552" w:type="dxa"/>
          </w:tcPr>
          <w:p w14:paraId="27B705A4" w14:textId="77777777" w:rsidR="004A6C25" w:rsidRPr="00FC7651" w:rsidRDefault="004A6C25" w:rsidP="00F36CFD">
            <w:pPr>
              <w:jc w:val="center"/>
              <w:rPr>
                <w:rFonts w:cs="Times New Roman"/>
                <w:szCs w:val="24"/>
              </w:rPr>
            </w:pPr>
            <w:r w:rsidRPr="00FC7651">
              <w:rPr>
                <w:rFonts w:cs="Times New Roman"/>
                <w:szCs w:val="24"/>
              </w:rPr>
              <w:t>ASII</w:t>
            </w:r>
          </w:p>
        </w:tc>
        <w:tc>
          <w:tcPr>
            <w:tcW w:w="4677" w:type="dxa"/>
          </w:tcPr>
          <w:p w14:paraId="33602B76" w14:textId="77777777" w:rsidR="004A6C25" w:rsidRPr="00FC7651" w:rsidRDefault="004A6C25" w:rsidP="00F36CFD">
            <w:pPr>
              <w:rPr>
                <w:rFonts w:cs="Times New Roman"/>
                <w:szCs w:val="24"/>
              </w:rPr>
            </w:pPr>
            <w:r w:rsidRPr="00FC7651">
              <w:rPr>
                <w:rFonts w:cs="Times New Roman"/>
                <w:szCs w:val="24"/>
              </w:rPr>
              <w:t>PT. Astra Internasional Tbk</w:t>
            </w:r>
          </w:p>
        </w:tc>
      </w:tr>
      <w:tr w:rsidR="004A6C25" w14:paraId="25F632BC" w14:textId="77777777" w:rsidTr="004A6C25">
        <w:tc>
          <w:tcPr>
            <w:tcW w:w="850" w:type="dxa"/>
          </w:tcPr>
          <w:p w14:paraId="67B8E78C" w14:textId="77777777" w:rsidR="004A6C25" w:rsidRPr="00A75433" w:rsidRDefault="004A6C25" w:rsidP="00E9317A">
            <w:pPr>
              <w:pStyle w:val="ListParagraph"/>
              <w:numPr>
                <w:ilvl w:val="0"/>
                <w:numId w:val="7"/>
              </w:numPr>
              <w:ind w:left="360"/>
              <w:jc w:val="left"/>
              <w:rPr>
                <w:rFonts w:cs="Times New Roman"/>
                <w:szCs w:val="24"/>
              </w:rPr>
            </w:pPr>
          </w:p>
        </w:tc>
        <w:tc>
          <w:tcPr>
            <w:tcW w:w="2552" w:type="dxa"/>
          </w:tcPr>
          <w:p w14:paraId="3B97C864" w14:textId="77777777" w:rsidR="004A6C25" w:rsidRPr="00FC7651" w:rsidRDefault="004A6C25" w:rsidP="00F36CFD">
            <w:pPr>
              <w:jc w:val="center"/>
              <w:rPr>
                <w:rFonts w:cs="Times New Roman"/>
                <w:szCs w:val="24"/>
              </w:rPr>
            </w:pPr>
            <w:r w:rsidRPr="00FC7651">
              <w:rPr>
                <w:rFonts w:cs="Times New Roman"/>
                <w:szCs w:val="24"/>
              </w:rPr>
              <w:t>BBCA</w:t>
            </w:r>
          </w:p>
        </w:tc>
        <w:tc>
          <w:tcPr>
            <w:tcW w:w="4677" w:type="dxa"/>
          </w:tcPr>
          <w:p w14:paraId="48EF78B2" w14:textId="77777777" w:rsidR="004A6C25" w:rsidRPr="00FC7651" w:rsidRDefault="004A6C25" w:rsidP="00F36CFD">
            <w:pPr>
              <w:rPr>
                <w:rFonts w:cs="Times New Roman"/>
                <w:szCs w:val="24"/>
              </w:rPr>
            </w:pPr>
            <w:r w:rsidRPr="00FC7651">
              <w:rPr>
                <w:rFonts w:cs="Times New Roman"/>
                <w:szCs w:val="24"/>
              </w:rPr>
              <w:t>PT. Bank Central Asia Tbk</w:t>
            </w:r>
          </w:p>
        </w:tc>
      </w:tr>
      <w:tr w:rsidR="004A6C25" w14:paraId="4ACF2297" w14:textId="77777777" w:rsidTr="004A6C25">
        <w:tc>
          <w:tcPr>
            <w:tcW w:w="850" w:type="dxa"/>
          </w:tcPr>
          <w:p w14:paraId="7105299D" w14:textId="77777777" w:rsidR="004A6C25" w:rsidRPr="00A75433" w:rsidRDefault="004A6C25" w:rsidP="00E9317A">
            <w:pPr>
              <w:pStyle w:val="ListParagraph"/>
              <w:numPr>
                <w:ilvl w:val="0"/>
                <w:numId w:val="7"/>
              </w:numPr>
              <w:ind w:left="360"/>
              <w:jc w:val="left"/>
              <w:rPr>
                <w:rFonts w:cs="Times New Roman"/>
                <w:szCs w:val="24"/>
              </w:rPr>
            </w:pPr>
          </w:p>
        </w:tc>
        <w:tc>
          <w:tcPr>
            <w:tcW w:w="2552" w:type="dxa"/>
          </w:tcPr>
          <w:p w14:paraId="6E1A6BA3" w14:textId="77777777" w:rsidR="004A6C25" w:rsidRPr="00FC7651" w:rsidRDefault="004A6C25" w:rsidP="00F36CFD">
            <w:pPr>
              <w:jc w:val="center"/>
              <w:rPr>
                <w:rFonts w:cs="Times New Roman"/>
                <w:szCs w:val="24"/>
              </w:rPr>
            </w:pPr>
            <w:r w:rsidRPr="00FC7651">
              <w:rPr>
                <w:rFonts w:cs="Times New Roman"/>
                <w:szCs w:val="24"/>
              </w:rPr>
              <w:t>BBNI</w:t>
            </w:r>
          </w:p>
        </w:tc>
        <w:tc>
          <w:tcPr>
            <w:tcW w:w="4677" w:type="dxa"/>
          </w:tcPr>
          <w:p w14:paraId="06A032F2" w14:textId="77777777" w:rsidR="004A6C25" w:rsidRPr="00FC7651" w:rsidRDefault="004A6C25" w:rsidP="00F36CFD">
            <w:pPr>
              <w:rPr>
                <w:rFonts w:cs="Times New Roman"/>
                <w:szCs w:val="24"/>
              </w:rPr>
            </w:pPr>
            <w:r w:rsidRPr="00FC7651">
              <w:rPr>
                <w:rFonts w:cs="Times New Roman"/>
                <w:szCs w:val="24"/>
              </w:rPr>
              <w:t>PT. Bank Negara indonesia Tbk</w:t>
            </w:r>
          </w:p>
        </w:tc>
      </w:tr>
      <w:tr w:rsidR="004A6C25" w14:paraId="326B433E" w14:textId="77777777" w:rsidTr="004A6C25">
        <w:tc>
          <w:tcPr>
            <w:tcW w:w="850" w:type="dxa"/>
          </w:tcPr>
          <w:p w14:paraId="076EC8EF" w14:textId="77777777" w:rsidR="004A6C25" w:rsidRPr="00A75433" w:rsidRDefault="004A6C25" w:rsidP="00E9317A">
            <w:pPr>
              <w:pStyle w:val="ListParagraph"/>
              <w:numPr>
                <w:ilvl w:val="0"/>
                <w:numId w:val="7"/>
              </w:numPr>
              <w:ind w:left="360"/>
              <w:jc w:val="left"/>
              <w:rPr>
                <w:rFonts w:cs="Times New Roman"/>
                <w:szCs w:val="24"/>
              </w:rPr>
            </w:pPr>
          </w:p>
        </w:tc>
        <w:tc>
          <w:tcPr>
            <w:tcW w:w="2552" w:type="dxa"/>
          </w:tcPr>
          <w:p w14:paraId="401F36A4" w14:textId="77777777" w:rsidR="004A6C25" w:rsidRPr="00FC7651" w:rsidRDefault="004A6C25" w:rsidP="00F36CFD">
            <w:pPr>
              <w:jc w:val="center"/>
              <w:rPr>
                <w:rFonts w:cs="Times New Roman"/>
                <w:szCs w:val="24"/>
              </w:rPr>
            </w:pPr>
            <w:r w:rsidRPr="00FC7651">
              <w:rPr>
                <w:rFonts w:cs="Times New Roman"/>
                <w:szCs w:val="24"/>
              </w:rPr>
              <w:t>BBRI</w:t>
            </w:r>
          </w:p>
        </w:tc>
        <w:tc>
          <w:tcPr>
            <w:tcW w:w="4677" w:type="dxa"/>
          </w:tcPr>
          <w:p w14:paraId="088005CD" w14:textId="77777777" w:rsidR="004A6C25" w:rsidRPr="00FC7651" w:rsidRDefault="004A6C25" w:rsidP="00F36CFD">
            <w:pPr>
              <w:rPr>
                <w:rFonts w:cs="Times New Roman"/>
                <w:szCs w:val="24"/>
              </w:rPr>
            </w:pPr>
            <w:r w:rsidRPr="00FC7651">
              <w:rPr>
                <w:rFonts w:cs="Times New Roman"/>
                <w:szCs w:val="24"/>
              </w:rPr>
              <w:t>PT. Bank Rakyat Indonesia Tbk.</w:t>
            </w:r>
          </w:p>
        </w:tc>
      </w:tr>
      <w:tr w:rsidR="004A6C25" w14:paraId="7C0D8114" w14:textId="77777777" w:rsidTr="004A6C25">
        <w:tc>
          <w:tcPr>
            <w:tcW w:w="850" w:type="dxa"/>
          </w:tcPr>
          <w:p w14:paraId="57FF7D16" w14:textId="77777777" w:rsidR="004A6C25" w:rsidRPr="00A75433" w:rsidRDefault="004A6C25" w:rsidP="00E9317A">
            <w:pPr>
              <w:pStyle w:val="ListParagraph"/>
              <w:numPr>
                <w:ilvl w:val="0"/>
                <w:numId w:val="7"/>
              </w:numPr>
              <w:ind w:left="360"/>
              <w:jc w:val="left"/>
              <w:rPr>
                <w:rFonts w:cs="Times New Roman"/>
                <w:szCs w:val="24"/>
              </w:rPr>
            </w:pPr>
          </w:p>
        </w:tc>
        <w:tc>
          <w:tcPr>
            <w:tcW w:w="2552" w:type="dxa"/>
          </w:tcPr>
          <w:p w14:paraId="7F6E8D7B" w14:textId="77777777" w:rsidR="004A6C25" w:rsidRPr="00FC7651" w:rsidRDefault="004A6C25" w:rsidP="00F36CFD">
            <w:pPr>
              <w:jc w:val="center"/>
              <w:rPr>
                <w:rFonts w:cs="Times New Roman"/>
                <w:szCs w:val="24"/>
              </w:rPr>
            </w:pPr>
            <w:r w:rsidRPr="00FC7651">
              <w:rPr>
                <w:rFonts w:cs="Times New Roman"/>
                <w:szCs w:val="24"/>
              </w:rPr>
              <w:t>BBTN</w:t>
            </w:r>
          </w:p>
        </w:tc>
        <w:tc>
          <w:tcPr>
            <w:tcW w:w="4677" w:type="dxa"/>
          </w:tcPr>
          <w:p w14:paraId="4F369561" w14:textId="77777777" w:rsidR="004A6C25" w:rsidRPr="00FC7651" w:rsidRDefault="004A6C25" w:rsidP="00F36CFD">
            <w:pPr>
              <w:rPr>
                <w:rFonts w:cs="Times New Roman"/>
                <w:szCs w:val="24"/>
              </w:rPr>
            </w:pPr>
            <w:r w:rsidRPr="00FC7651">
              <w:rPr>
                <w:rFonts w:cs="Times New Roman"/>
                <w:szCs w:val="24"/>
              </w:rPr>
              <w:t>PT. Bank Tabungan Negara Tbk</w:t>
            </w:r>
          </w:p>
        </w:tc>
      </w:tr>
      <w:tr w:rsidR="004A6C25" w14:paraId="176C5C33" w14:textId="77777777" w:rsidTr="004A6C25">
        <w:tc>
          <w:tcPr>
            <w:tcW w:w="850" w:type="dxa"/>
          </w:tcPr>
          <w:p w14:paraId="2D1DCA1D" w14:textId="77777777" w:rsidR="004A6C25" w:rsidRPr="00A75433" w:rsidRDefault="004A6C25" w:rsidP="00E9317A">
            <w:pPr>
              <w:pStyle w:val="ListParagraph"/>
              <w:numPr>
                <w:ilvl w:val="0"/>
                <w:numId w:val="7"/>
              </w:numPr>
              <w:ind w:left="360"/>
              <w:jc w:val="left"/>
              <w:rPr>
                <w:rFonts w:cs="Times New Roman"/>
                <w:szCs w:val="24"/>
              </w:rPr>
            </w:pPr>
          </w:p>
        </w:tc>
        <w:tc>
          <w:tcPr>
            <w:tcW w:w="2552" w:type="dxa"/>
          </w:tcPr>
          <w:p w14:paraId="6ADF7919" w14:textId="77777777" w:rsidR="004A6C25" w:rsidRPr="00FC7651" w:rsidRDefault="004A6C25" w:rsidP="00F36CFD">
            <w:pPr>
              <w:jc w:val="center"/>
              <w:rPr>
                <w:rFonts w:cs="Times New Roman"/>
                <w:szCs w:val="24"/>
              </w:rPr>
            </w:pPr>
            <w:r w:rsidRPr="00FC7651">
              <w:rPr>
                <w:rFonts w:cs="Times New Roman"/>
                <w:szCs w:val="24"/>
              </w:rPr>
              <w:t xml:space="preserve">BMRI </w:t>
            </w:r>
          </w:p>
        </w:tc>
        <w:tc>
          <w:tcPr>
            <w:tcW w:w="4677" w:type="dxa"/>
          </w:tcPr>
          <w:p w14:paraId="1A35A7A0" w14:textId="77777777" w:rsidR="004A6C25" w:rsidRPr="00FC7651" w:rsidRDefault="004A6C25" w:rsidP="00F36CFD">
            <w:pPr>
              <w:rPr>
                <w:rFonts w:cs="Times New Roman"/>
                <w:szCs w:val="24"/>
              </w:rPr>
            </w:pPr>
            <w:r w:rsidRPr="00FC7651">
              <w:rPr>
                <w:rFonts w:cs="Times New Roman"/>
                <w:szCs w:val="24"/>
              </w:rPr>
              <w:t>PT. Bank Mandiri (Persero) Tbk</w:t>
            </w:r>
          </w:p>
        </w:tc>
      </w:tr>
      <w:tr w:rsidR="004A6C25" w14:paraId="65D6FC23" w14:textId="77777777" w:rsidTr="004A6C25">
        <w:tc>
          <w:tcPr>
            <w:tcW w:w="850" w:type="dxa"/>
          </w:tcPr>
          <w:p w14:paraId="3319D769" w14:textId="77777777" w:rsidR="004A6C25" w:rsidRPr="00A75433" w:rsidRDefault="004A6C25" w:rsidP="00E9317A">
            <w:pPr>
              <w:pStyle w:val="ListParagraph"/>
              <w:numPr>
                <w:ilvl w:val="0"/>
                <w:numId w:val="7"/>
              </w:numPr>
              <w:ind w:left="360"/>
              <w:jc w:val="left"/>
              <w:rPr>
                <w:rFonts w:cs="Times New Roman"/>
                <w:szCs w:val="24"/>
              </w:rPr>
            </w:pPr>
          </w:p>
        </w:tc>
        <w:tc>
          <w:tcPr>
            <w:tcW w:w="2552" w:type="dxa"/>
          </w:tcPr>
          <w:p w14:paraId="0169AA8B" w14:textId="77777777" w:rsidR="004A6C25" w:rsidRPr="00FC7651" w:rsidRDefault="00082A03" w:rsidP="00F36CFD">
            <w:pPr>
              <w:jc w:val="center"/>
              <w:rPr>
                <w:rFonts w:cs="Times New Roman"/>
                <w:szCs w:val="24"/>
              </w:rPr>
            </w:pPr>
            <w:r>
              <w:rPr>
                <w:rFonts w:cs="Times New Roman"/>
                <w:szCs w:val="24"/>
              </w:rPr>
              <w:t>BSDE</w:t>
            </w:r>
          </w:p>
        </w:tc>
        <w:tc>
          <w:tcPr>
            <w:tcW w:w="4677" w:type="dxa"/>
          </w:tcPr>
          <w:p w14:paraId="4DC05057" w14:textId="77777777" w:rsidR="004A6C25" w:rsidRPr="00FC7651" w:rsidRDefault="00082A03" w:rsidP="00F36CFD">
            <w:pPr>
              <w:rPr>
                <w:rFonts w:cs="Times New Roman"/>
                <w:szCs w:val="24"/>
              </w:rPr>
            </w:pPr>
            <w:r>
              <w:rPr>
                <w:rFonts w:cs="Times New Roman"/>
                <w:szCs w:val="24"/>
              </w:rPr>
              <w:t xml:space="preserve">PT. </w:t>
            </w:r>
            <w:r w:rsidRPr="00082A03">
              <w:rPr>
                <w:rFonts w:cs="Times New Roman"/>
                <w:szCs w:val="24"/>
              </w:rPr>
              <w:t>Bumi Serpong Damai Tbk.</w:t>
            </w:r>
          </w:p>
        </w:tc>
      </w:tr>
      <w:tr w:rsidR="004A6C25" w14:paraId="11817299" w14:textId="77777777" w:rsidTr="004A6C25">
        <w:tc>
          <w:tcPr>
            <w:tcW w:w="850" w:type="dxa"/>
          </w:tcPr>
          <w:p w14:paraId="0393AA8D" w14:textId="77777777" w:rsidR="004A6C25" w:rsidRPr="00A75433" w:rsidRDefault="004A6C25" w:rsidP="00E9317A">
            <w:pPr>
              <w:pStyle w:val="ListParagraph"/>
              <w:numPr>
                <w:ilvl w:val="0"/>
                <w:numId w:val="7"/>
              </w:numPr>
              <w:ind w:left="360"/>
              <w:jc w:val="left"/>
              <w:rPr>
                <w:rFonts w:cs="Times New Roman"/>
                <w:szCs w:val="24"/>
              </w:rPr>
            </w:pPr>
          </w:p>
        </w:tc>
        <w:tc>
          <w:tcPr>
            <w:tcW w:w="2552" w:type="dxa"/>
          </w:tcPr>
          <w:p w14:paraId="5302A2E9" w14:textId="77777777" w:rsidR="004A6C25" w:rsidRPr="00FC7651" w:rsidRDefault="004A6C25" w:rsidP="00F36CFD">
            <w:pPr>
              <w:jc w:val="center"/>
              <w:rPr>
                <w:rFonts w:cs="Times New Roman"/>
                <w:szCs w:val="24"/>
              </w:rPr>
            </w:pPr>
            <w:r w:rsidRPr="00FC7651">
              <w:rPr>
                <w:rFonts w:cs="Times New Roman"/>
                <w:szCs w:val="24"/>
              </w:rPr>
              <w:t>CPIN</w:t>
            </w:r>
          </w:p>
        </w:tc>
        <w:tc>
          <w:tcPr>
            <w:tcW w:w="4677" w:type="dxa"/>
          </w:tcPr>
          <w:p w14:paraId="2730AD9F" w14:textId="77777777" w:rsidR="004A6C25" w:rsidRPr="00FC7651" w:rsidRDefault="004A6C25" w:rsidP="00F36CFD">
            <w:pPr>
              <w:rPr>
                <w:rFonts w:cs="Times New Roman"/>
                <w:szCs w:val="24"/>
              </w:rPr>
            </w:pPr>
            <w:r w:rsidRPr="00FC7651">
              <w:rPr>
                <w:rFonts w:cs="Times New Roman"/>
                <w:szCs w:val="24"/>
              </w:rPr>
              <w:t>PT. Charoen Pokphand Indonesia Tbk</w:t>
            </w:r>
          </w:p>
        </w:tc>
      </w:tr>
      <w:tr w:rsidR="004A6C25" w14:paraId="2EBA88E7" w14:textId="77777777" w:rsidTr="004A6C25">
        <w:tc>
          <w:tcPr>
            <w:tcW w:w="850" w:type="dxa"/>
          </w:tcPr>
          <w:p w14:paraId="2E161626" w14:textId="77777777" w:rsidR="004A6C25" w:rsidRPr="00A75433" w:rsidRDefault="004A6C25" w:rsidP="00E9317A">
            <w:pPr>
              <w:pStyle w:val="ListParagraph"/>
              <w:numPr>
                <w:ilvl w:val="0"/>
                <w:numId w:val="7"/>
              </w:numPr>
              <w:ind w:left="360"/>
              <w:jc w:val="left"/>
              <w:rPr>
                <w:rFonts w:cs="Times New Roman"/>
                <w:szCs w:val="24"/>
              </w:rPr>
            </w:pPr>
          </w:p>
        </w:tc>
        <w:tc>
          <w:tcPr>
            <w:tcW w:w="2552" w:type="dxa"/>
          </w:tcPr>
          <w:p w14:paraId="205C7CFC" w14:textId="77777777" w:rsidR="004A6C25" w:rsidRPr="00FC7651" w:rsidRDefault="00082A03" w:rsidP="00F36CFD">
            <w:pPr>
              <w:jc w:val="center"/>
              <w:rPr>
                <w:rFonts w:cs="Times New Roman"/>
                <w:szCs w:val="24"/>
              </w:rPr>
            </w:pPr>
            <w:r>
              <w:rPr>
                <w:rFonts w:cs="Times New Roman"/>
                <w:szCs w:val="24"/>
              </w:rPr>
              <w:t>JPFA</w:t>
            </w:r>
          </w:p>
        </w:tc>
        <w:tc>
          <w:tcPr>
            <w:tcW w:w="4677" w:type="dxa"/>
          </w:tcPr>
          <w:p w14:paraId="17338679" w14:textId="77777777" w:rsidR="004A6C25" w:rsidRPr="00FC7651" w:rsidRDefault="004A6C25" w:rsidP="00F36CFD">
            <w:pPr>
              <w:rPr>
                <w:rFonts w:cs="Times New Roman"/>
                <w:szCs w:val="24"/>
              </w:rPr>
            </w:pPr>
            <w:r w:rsidRPr="00FC7651">
              <w:rPr>
                <w:rFonts w:cs="Times New Roman"/>
                <w:szCs w:val="24"/>
              </w:rPr>
              <w:t xml:space="preserve">PT. </w:t>
            </w:r>
            <w:r w:rsidR="00082A03" w:rsidRPr="00082A03">
              <w:rPr>
                <w:rFonts w:cs="Times New Roman"/>
                <w:szCs w:val="24"/>
              </w:rPr>
              <w:t>Japfa Comfeed Indonesia Tbk.</w:t>
            </w:r>
          </w:p>
        </w:tc>
      </w:tr>
      <w:tr w:rsidR="004A6C25" w14:paraId="42B8AF41" w14:textId="77777777" w:rsidTr="004A6C25">
        <w:tc>
          <w:tcPr>
            <w:tcW w:w="850" w:type="dxa"/>
          </w:tcPr>
          <w:p w14:paraId="4522E18E" w14:textId="77777777" w:rsidR="004A6C25" w:rsidRPr="00A75433" w:rsidRDefault="004A6C25" w:rsidP="00E9317A">
            <w:pPr>
              <w:pStyle w:val="ListParagraph"/>
              <w:numPr>
                <w:ilvl w:val="0"/>
                <w:numId w:val="7"/>
              </w:numPr>
              <w:ind w:left="360"/>
              <w:jc w:val="left"/>
              <w:rPr>
                <w:rFonts w:cs="Times New Roman"/>
                <w:szCs w:val="24"/>
              </w:rPr>
            </w:pPr>
          </w:p>
        </w:tc>
        <w:tc>
          <w:tcPr>
            <w:tcW w:w="2552" w:type="dxa"/>
          </w:tcPr>
          <w:p w14:paraId="6633E40B" w14:textId="77777777" w:rsidR="004A6C25" w:rsidRPr="00FC7651" w:rsidRDefault="004A6C25" w:rsidP="00F36CFD">
            <w:pPr>
              <w:jc w:val="center"/>
              <w:rPr>
                <w:rFonts w:cs="Times New Roman"/>
                <w:szCs w:val="24"/>
              </w:rPr>
            </w:pPr>
            <w:r w:rsidRPr="00FC7651">
              <w:rPr>
                <w:rFonts w:cs="Times New Roman"/>
                <w:szCs w:val="24"/>
              </w:rPr>
              <w:t>ICBP</w:t>
            </w:r>
          </w:p>
        </w:tc>
        <w:tc>
          <w:tcPr>
            <w:tcW w:w="4677" w:type="dxa"/>
          </w:tcPr>
          <w:p w14:paraId="6FC06391" w14:textId="77777777" w:rsidR="004A6C25" w:rsidRPr="00FC7651" w:rsidRDefault="004A6C25" w:rsidP="00F36CFD">
            <w:pPr>
              <w:rPr>
                <w:rFonts w:cs="Times New Roman"/>
                <w:szCs w:val="24"/>
              </w:rPr>
            </w:pPr>
            <w:r w:rsidRPr="00FC7651">
              <w:rPr>
                <w:rFonts w:cs="Times New Roman"/>
                <w:szCs w:val="24"/>
              </w:rPr>
              <w:t>PT. Indofood CBP Sukses Makmur Tbk</w:t>
            </w:r>
          </w:p>
        </w:tc>
      </w:tr>
      <w:tr w:rsidR="004A6C25" w14:paraId="45519C79" w14:textId="77777777" w:rsidTr="004A6C25">
        <w:tc>
          <w:tcPr>
            <w:tcW w:w="850" w:type="dxa"/>
          </w:tcPr>
          <w:p w14:paraId="42283AF0" w14:textId="77777777" w:rsidR="004A6C25" w:rsidRPr="00A75433" w:rsidRDefault="009F5247" w:rsidP="00E9317A">
            <w:pPr>
              <w:pStyle w:val="ListParagraph"/>
              <w:numPr>
                <w:ilvl w:val="0"/>
                <w:numId w:val="7"/>
              </w:numPr>
              <w:ind w:left="360"/>
              <w:jc w:val="left"/>
              <w:rPr>
                <w:rFonts w:cs="Times New Roman"/>
                <w:szCs w:val="24"/>
              </w:rPr>
            </w:pPr>
            <w:r>
              <w:rPr>
                <w:rFonts w:cs="Times New Roman"/>
                <w:szCs w:val="24"/>
              </w:rPr>
              <w:t xml:space="preserve"> </w:t>
            </w:r>
            <w:r w:rsidR="004A136B">
              <w:rPr>
                <w:rFonts w:cs="Times New Roman"/>
                <w:szCs w:val="24"/>
              </w:rPr>
              <w:t xml:space="preserve"> </w:t>
            </w:r>
          </w:p>
        </w:tc>
        <w:tc>
          <w:tcPr>
            <w:tcW w:w="2552" w:type="dxa"/>
          </w:tcPr>
          <w:p w14:paraId="1C69D95D" w14:textId="77777777" w:rsidR="004A6C25" w:rsidRPr="00FC7651" w:rsidRDefault="004A6C25" w:rsidP="00F36CFD">
            <w:pPr>
              <w:jc w:val="center"/>
              <w:rPr>
                <w:rFonts w:cs="Times New Roman"/>
                <w:szCs w:val="24"/>
              </w:rPr>
            </w:pPr>
            <w:r w:rsidRPr="00FC7651">
              <w:rPr>
                <w:rFonts w:cs="Times New Roman"/>
                <w:szCs w:val="24"/>
              </w:rPr>
              <w:t>INCO</w:t>
            </w:r>
          </w:p>
        </w:tc>
        <w:tc>
          <w:tcPr>
            <w:tcW w:w="4677" w:type="dxa"/>
          </w:tcPr>
          <w:p w14:paraId="23C485E6" w14:textId="77777777" w:rsidR="004A6C25" w:rsidRPr="00FC7651" w:rsidRDefault="004A6C25" w:rsidP="00F36CFD">
            <w:pPr>
              <w:rPr>
                <w:rFonts w:cs="Times New Roman"/>
                <w:szCs w:val="24"/>
              </w:rPr>
            </w:pPr>
            <w:r w:rsidRPr="00FC7651">
              <w:rPr>
                <w:rFonts w:cs="Times New Roman"/>
                <w:szCs w:val="24"/>
              </w:rPr>
              <w:t>PT. Vale Indonesia Tbk.</w:t>
            </w:r>
          </w:p>
        </w:tc>
      </w:tr>
      <w:tr w:rsidR="004A6C25" w14:paraId="7BCE1000" w14:textId="77777777" w:rsidTr="004A6C25">
        <w:tc>
          <w:tcPr>
            <w:tcW w:w="850" w:type="dxa"/>
          </w:tcPr>
          <w:p w14:paraId="66ECB894" w14:textId="77777777" w:rsidR="004A6C25" w:rsidRPr="00A75433" w:rsidRDefault="004A6C25" w:rsidP="00E9317A">
            <w:pPr>
              <w:pStyle w:val="ListParagraph"/>
              <w:numPr>
                <w:ilvl w:val="0"/>
                <w:numId w:val="7"/>
              </w:numPr>
              <w:ind w:left="360"/>
              <w:jc w:val="left"/>
              <w:rPr>
                <w:rFonts w:cs="Times New Roman"/>
                <w:szCs w:val="24"/>
              </w:rPr>
            </w:pPr>
          </w:p>
        </w:tc>
        <w:tc>
          <w:tcPr>
            <w:tcW w:w="2552" w:type="dxa"/>
          </w:tcPr>
          <w:p w14:paraId="2271F1D0" w14:textId="77777777" w:rsidR="004A6C25" w:rsidRPr="00FC7651" w:rsidRDefault="004A6C25" w:rsidP="00F36CFD">
            <w:pPr>
              <w:jc w:val="center"/>
              <w:rPr>
                <w:rFonts w:cs="Times New Roman"/>
                <w:szCs w:val="24"/>
              </w:rPr>
            </w:pPr>
            <w:r w:rsidRPr="00FC7651">
              <w:rPr>
                <w:rFonts w:cs="Times New Roman"/>
                <w:szCs w:val="24"/>
              </w:rPr>
              <w:t>INDF</w:t>
            </w:r>
          </w:p>
        </w:tc>
        <w:tc>
          <w:tcPr>
            <w:tcW w:w="4677" w:type="dxa"/>
          </w:tcPr>
          <w:p w14:paraId="08568F8F" w14:textId="77777777" w:rsidR="004A6C25" w:rsidRPr="00FC7651" w:rsidRDefault="004A6C25" w:rsidP="00F36CFD">
            <w:pPr>
              <w:rPr>
                <w:rFonts w:cs="Times New Roman"/>
                <w:szCs w:val="24"/>
              </w:rPr>
            </w:pPr>
            <w:r w:rsidRPr="00FC7651">
              <w:rPr>
                <w:rFonts w:cs="Times New Roman"/>
                <w:szCs w:val="24"/>
              </w:rPr>
              <w:t>PT. Indofood Sukses Makmur Tbk.</w:t>
            </w:r>
          </w:p>
        </w:tc>
      </w:tr>
      <w:tr w:rsidR="004A6C25" w14:paraId="011F9DCF" w14:textId="77777777" w:rsidTr="004A6C25">
        <w:tc>
          <w:tcPr>
            <w:tcW w:w="850" w:type="dxa"/>
          </w:tcPr>
          <w:p w14:paraId="2B48D2E7" w14:textId="77777777" w:rsidR="004A6C25" w:rsidRPr="00A75433" w:rsidRDefault="004A6C25" w:rsidP="00E9317A">
            <w:pPr>
              <w:pStyle w:val="ListParagraph"/>
              <w:numPr>
                <w:ilvl w:val="0"/>
                <w:numId w:val="7"/>
              </w:numPr>
              <w:ind w:left="360"/>
              <w:jc w:val="left"/>
              <w:rPr>
                <w:rFonts w:cs="Times New Roman"/>
                <w:szCs w:val="24"/>
              </w:rPr>
            </w:pPr>
          </w:p>
        </w:tc>
        <w:tc>
          <w:tcPr>
            <w:tcW w:w="2552" w:type="dxa"/>
          </w:tcPr>
          <w:p w14:paraId="23CFA7FC" w14:textId="77777777" w:rsidR="004A6C25" w:rsidRPr="00FC7651" w:rsidRDefault="004A6C25" w:rsidP="00F36CFD">
            <w:pPr>
              <w:jc w:val="center"/>
              <w:rPr>
                <w:rFonts w:cs="Times New Roman"/>
                <w:szCs w:val="24"/>
              </w:rPr>
            </w:pPr>
            <w:r w:rsidRPr="00FC7651">
              <w:rPr>
                <w:rFonts w:cs="Times New Roman"/>
                <w:szCs w:val="24"/>
              </w:rPr>
              <w:t>INTP</w:t>
            </w:r>
          </w:p>
        </w:tc>
        <w:tc>
          <w:tcPr>
            <w:tcW w:w="4677" w:type="dxa"/>
          </w:tcPr>
          <w:p w14:paraId="706C2DA2" w14:textId="77777777" w:rsidR="004A6C25" w:rsidRPr="00FC7651" w:rsidRDefault="004A6C25" w:rsidP="00F36CFD">
            <w:pPr>
              <w:rPr>
                <w:rFonts w:cs="Times New Roman"/>
                <w:szCs w:val="24"/>
              </w:rPr>
            </w:pPr>
            <w:r w:rsidRPr="00FC7651">
              <w:rPr>
                <w:rFonts w:cs="Times New Roman"/>
                <w:szCs w:val="24"/>
              </w:rPr>
              <w:t>PT. Indocement Tunggal Prakarsa Tbk</w:t>
            </w:r>
          </w:p>
        </w:tc>
      </w:tr>
      <w:tr w:rsidR="004A6C25" w14:paraId="5B77EB72" w14:textId="77777777" w:rsidTr="004A6C25">
        <w:tc>
          <w:tcPr>
            <w:tcW w:w="850" w:type="dxa"/>
          </w:tcPr>
          <w:p w14:paraId="34F5CEB7" w14:textId="77777777" w:rsidR="004A6C25" w:rsidRPr="00A75433" w:rsidRDefault="004A6C25" w:rsidP="00E9317A">
            <w:pPr>
              <w:pStyle w:val="ListParagraph"/>
              <w:numPr>
                <w:ilvl w:val="0"/>
                <w:numId w:val="7"/>
              </w:numPr>
              <w:ind w:left="360"/>
              <w:jc w:val="left"/>
              <w:rPr>
                <w:rFonts w:cs="Times New Roman"/>
                <w:szCs w:val="24"/>
              </w:rPr>
            </w:pPr>
          </w:p>
        </w:tc>
        <w:tc>
          <w:tcPr>
            <w:tcW w:w="2552" w:type="dxa"/>
          </w:tcPr>
          <w:p w14:paraId="55080504" w14:textId="77777777" w:rsidR="004A6C25" w:rsidRPr="00FC7651" w:rsidRDefault="00082A03" w:rsidP="00F36CFD">
            <w:pPr>
              <w:jc w:val="center"/>
              <w:rPr>
                <w:rFonts w:cs="Times New Roman"/>
                <w:szCs w:val="24"/>
              </w:rPr>
            </w:pPr>
            <w:r>
              <w:rPr>
                <w:rFonts w:cs="Times New Roman"/>
                <w:szCs w:val="24"/>
              </w:rPr>
              <w:t>PJAA</w:t>
            </w:r>
          </w:p>
        </w:tc>
        <w:tc>
          <w:tcPr>
            <w:tcW w:w="4677" w:type="dxa"/>
          </w:tcPr>
          <w:p w14:paraId="2FB55B2F" w14:textId="77777777" w:rsidR="004A6C25" w:rsidRPr="00FC7651" w:rsidRDefault="004A6C25" w:rsidP="00F36CFD">
            <w:pPr>
              <w:rPr>
                <w:rFonts w:cs="Times New Roman"/>
                <w:szCs w:val="24"/>
              </w:rPr>
            </w:pPr>
            <w:r w:rsidRPr="00FC7651">
              <w:rPr>
                <w:rFonts w:cs="Times New Roman"/>
                <w:szCs w:val="24"/>
              </w:rPr>
              <w:t xml:space="preserve">PT. </w:t>
            </w:r>
            <w:r w:rsidR="00082A03" w:rsidRPr="00082A03">
              <w:rPr>
                <w:rFonts w:cs="Times New Roman"/>
                <w:szCs w:val="24"/>
              </w:rPr>
              <w:t>Pembangunan Jaya Ancol Tbk.</w:t>
            </w:r>
          </w:p>
        </w:tc>
      </w:tr>
      <w:tr w:rsidR="004A6C25" w14:paraId="05A6860B" w14:textId="77777777" w:rsidTr="004A6C25">
        <w:tc>
          <w:tcPr>
            <w:tcW w:w="850" w:type="dxa"/>
          </w:tcPr>
          <w:p w14:paraId="2290584C" w14:textId="77777777" w:rsidR="004A6C25" w:rsidRPr="00A75433" w:rsidRDefault="004A6C25" w:rsidP="00E9317A">
            <w:pPr>
              <w:pStyle w:val="ListParagraph"/>
              <w:numPr>
                <w:ilvl w:val="0"/>
                <w:numId w:val="7"/>
              </w:numPr>
              <w:ind w:left="360"/>
              <w:jc w:val="left"/>
              <w:rPr>
                <w:rFonts w:cs="Times New Roman"/>
                <w:szCs w:val="24"/>
              </w:rPr>
            </w:pPr>
          </w:p>
        </w:tc>
        <w:tc>
          <w:tcPr>
            <w:tcW w:w="2552" w:type="dxa"/>
          </w:tcPr>
          <w:p w14:paraId="169813F5" w14:textId="77777777" w:rsidR="004A6C25" w:rsidRPr="00FC7651" w:rsidRDefault="004A6C25" w:rsidP="00F36CFD">
            <w:pPr>
              <w:jc w:val="center"/>
              <w:rPr>
                <w:rFonts w:cs="Times New Roman"/>
                <w:szCs w:val="24"/>
              </w:rPr>
            </w:pPr>
            <w:r w:rsidRPr="00FC7651">
              <w:rPr>
                <w:rFonts w:cs="Times New Roman"/>
                <w:szCs w:val="24"/>
              </w:rPr>
              <w:t>JSMR</w:t>
            </w:r>
          </w:p>
        </w:tc>
        <w:tc>
          <w:tcPr>
            <w:tcW w:w="4677" w:type="dxa"/>
          </w:tcPr>
          <w:p w14:paraId="63426842" w14:textId="77777777" w:rsidR="004A6C25" w:rsidRPr="00FC7651" w:rsidRDefault="004A6C25" w:rsidP="00F36CFD">
            <w:pPr>
              <w:rPr>
                <w:rFonts w:cs="Times New Roman"/>
                <w:szCs w:val="24"/>
              </w:rPr>
            </w:pPr>
            <w:r w:rsidRPr="00FC7651">
              <w:rPr>
                <w:rFonts w:cs="Times New Roman"/>
                <w:szCs w:val="24"/>
              </w:rPr>
              <w:t>PT. Jasa Marga (Persero) Tbk.</w:t>
            </w:r>
          </w:p>
        </w:tc>
      </w:tr>
      <w:tr w:rsidR="004A6C25" w14:paraId="0BA12B83" w14:textId="77777777" w:rsidTr="004A6C25">
        <w:tc>
          <w:tcPr>
            <w:tcW w:w="850" w:type="dxa"/>
          </w:tcPr>
          <w:p w14:paraId="60711435" w14:textId="77777777" w:rsidR="004A6C25" w:rsidRPr="00A75433" w:rsidRDefault="004A6C25" w:rsidP="00E9317A">
            <w:pPr>
              <w:pStyle w:val="ListParagraph"/>
              <w:numPr>
                <w:ilvl w:val="0"/>
                <w:numId w:val="7"/>
              </w:numPr>
              <w:ind w:left="360"/>
              <w:jc w:val="left"/>
              <w:rPr>
                <w:rFonts w:cs="Times New Roman"/>
                <w:szCs w:val="24"/>
              </w:rPr>
            </w:pPr>
          </w:p>
        </w:tc>
        <w:tc>
          <w:tcPr>
            <w:tcW w:w="2552" w:type="dxa"/>
          </w:tcPr>
          <w:p w14:paraId="6D2128A4" w14:textId="77777777" w:rsidR="004A6C25" w:rsidRPr="00FC7651" w:rsidRDefault="004A6C25" w:rsidP="00F36CFD">
            <w:pPr>
              <w:jc w:val="center"/>
              <w:rPr>
                <w:rFonts w:cs="Times New Roman"/>
                <w:szCs w:val="24"/>
              </w:rPr>
            </w:pPr>
            <w:r w:rsidRPr="00FC7651">
              <w:rPr>
                <w:rFonts w:cs="Times New Roman"/>
                <w:szCs w:val="24"/>
              </w:rPr>
              <w:t>KLBF</w:t>
            </w:r>
          </w:p>
        </w:tc>
        <w:tc>
          <w:tcPr>
            <w:tcW w:w="4677" w:type="dxa"/>
          </w:tcPr>
          <w:p w14:paraId="2C21114B" w14:textId="77777777" w:rsidR="004A6C25" w:rsidRPr="00FC7651" w:rsidRDefault="004A6C25" w:rsidP="00F36CFD">
            <w:pPr>
              <w:rPr>
                <w:rFonts w:cs="Times New Roman"/>
                <w:szCs w:val="24"/>
              </w:rPr>
            </w:pPr>
            <w:r w:rsidRPr="00FC7651">
              <w:rPr>
                <w:rFonts w:cs="Times New Roman"/>
                <w:szCs w:val="24"/>
              </w:rPr>
              <w:t>PT. Kalbe Farma Tbk.</w:t>
            </w:r>
          </w:p>
        </w:tc>
      </w:tr>
      <w:tr w:rsidR="004A6C25" w14:paraId="210DCDA1" w14:textId="77777777" w:rsidTr="004A6C25">
        <w:tc>
          <w:tcPr>
            <w:tcW w:w="850" w:type="dxa"/>
          </w:tcPr>
          <w:p w14:paraId="410EFC15" w14:textId="77777777" w:rsidR="004A6C25" w:rsidRPr="00A75433" w:rsidRDefault="004A6C25" w:rsidP="00E9317A">
            <w:pPr>
              <w:pStyle w:val="ListParagraph"/>
              <w:numPr>
                <w:ilvl w:val="0"/>
                <w:numId w:val="7"/>
              </w:numPr>
              <w:ind w:left="360"/>
              <w:jc w:val="left"/>
              <w:rPr>
                <w:rFonts w:cs="Times New Roman"/>
                <w:szCs w:val="24"/>
              </w:rPr>
            </w:pPr>
          </w:p>
        </w:tc>
        <w:tc>
          <w:tcPr>
            <w:tcW w:w="2552" w:type="dxa"/>
          </w:tcPr>
          <w:p w14:paraId="76E99402" w14:textId="77777777" w:rsidR="004A6C25" w:rsidRPr="00FC7651" w:rsidRDefault="00082A03" w:rsidP="00F36CFD">
            <w:pPr>
              <w:jc w:val="center"/>
              <w:rPr>
                <w:rFonts w:cs="Times New Roman"/>
                <w:szCs w:val="24"/>
              </w:rPr>
            </w:pPr>
            <w:r>
              <w:rPr>
                <w:rFonts w:cs="Times New Roman"/>
                <w:szCs w:val="24"/>
              </w:rPr>
              <w:t>PPRO</w:t>
            </w:r>
          </w:p>
        </w:tc>
        <w:tc>
          <w:tcPr>
            <w:tcW w:w="4677" w:type="dxa"/>
          </w:tcPr>
          <w:p w14:paraId="79DFFD85" w14:textId="77777777" w:rsidR="004A6C25" w:rsidRPr="00FC7651" w:rsidRDefault="004A6C25" w:rsidP="00F36CFD">
            <w:pPr>
              <w:rPr>
                <w:rFonts w:cs="Times New Roman"/>
                <w:szCs w:val="24"/>
              </w:rPr>
            </w:pPr>
            <w:r w:rsidRPr="00FC7651">
              <w:rPr>
                <w:rFonts w:cs="Times New Roman"/>
                <w:szCs w:val="24"/>
              </w:rPr>
              <w:t xml:space="preserve">PT. </w:t>
            </w:r>
            <w:r w:rsidR="00082A03" w:rsidRPr="00082A03">
              <w:rPr>
                <w:rFonts w:cs="Times New Roman"/>
                <w:szCs w:val="24"/>
              </w:rPr>
              <w:t>PP Properti Tbk.</w:t>
            </w:r>
          </w:p>
        </w:tc>
      </w:tr>
      <w:tr w:rsidR="004A6C25" w14:paraId="71D508C6" w14:textId="77777777" w:rsidTr="004A6C25">
        <w:tc>
          <w:tcPr>
            <w:tcW w:w="850" w:type="dxa"/>
          </w:tcPr>
          <w:p w14:paraId="29966C23" w14:textId="77777777" w:rsidR="004A6C25" w:rsidRPr="00A75433" w:rsidRDefault="004A6C25" w:rsidP="00E9317A">
            <w:pPr>
              <w:pStyle w:val="ListParagraph"/>
              <w:numPr>
                <w:ilvl w:val="0"/>
                <w:numId w:val="7"/>
              </w:numPr>
              <w:ind w:left="360"/>
              <w:jc w:val="left"/>
              <w:rPr>
                <w:rFonts w:cs="Times New Roman"/>
                <w:szCs w:val="24"/>
              </w:rPr>
            </w:pPr>
          </w:p>
        </w:tc>
        <w:tc>
          <w:tcPr>
            <w:tcW w:w="2552" w:type="dxa"/>
          </w:tcPr>
          <w:p w14:paraId="0ABF3B9B" w14:textId="77777777" w:rsidR="004A6C25" w:rsidRPr="00FC7651" w:rsidRDefault="002C4EF5" w:rsidP="00F36CFD">
            <w:pPr>
              <w:jc w:val="center"/>
              <w:rPr>
                <w:rFonts w:cs="Times New Roman"/>
                <w:szCs w:val="24"/>
              </w:rPr>
            </w:pPr>
            <w:r>
              <w:rPr>
                <w:rFonts w:cs="Times New Roman"/>
                <w:szCs w:val="24"/>
              </w:rPr>
              <w:t>WIKA</w:t>
            </w:r>
          </w:p>
        </w:tc>
        <w:tc>
          <w:tcPr>
            <w:tcW w:w="4677" w:type="dxa"/>
          </w:tcPr>
          <w:p w14:paraId="655E6852" w14:textId="77777777" w:rsidR="004A6C25" w:rsidRPr="00FC7651" w:rsidRDefault="004A6C25" w:rsidP="00F36CFD">
            <w:pPr>
              <w:rPr>
                <w:rFonts w:cs="Times New Roman"/>
                <w:szCs w:val="24"/>
              </w:rPr>
            </w:pPr>
            <w:r w:rsidRPr="00FC7651">
              <w:rPr>
                <w:rFonts w:cs="Times New Roman"/>
                <w:szCs w:val="24"/>
              </w:rPr>
              <w:t xml:space="preserve">PT. </w:t>
            </w:r>
            <w:r w:rsidR="002C4EF5" w:rsidRPr="002C4EF5">
              <w:rPr>
                <w:rFonts w:cs="Times New Roman"/>
                <w:szCs w:val="24"/>
              </w:rPr>
              <w:t>Wijaya Karya (Persero) Tbk</w:t>
            </w:r>
          </w:p>
        </w:tc>
      </w:tr>
      <w:tr w:rsidR="004A6C25" w14:paraId="174420B9" w14:textId="77777777" w:rsidTr="004A6C25">
        <w:tc>
          <w:tcPr>
            <w:tcW w:w="850" w:type="dxa"/>
          </w:tcPr>
          <w:p w14:paraId="14BE7EDB" w14:textId="77777777" w:rsidR="004A6C25" w:rsidRPr="00A75433" w:rsidRDefault="004A6C25" w:rsidP="00E9317A">
            <w:pPr>
              <w:pStyle w:val="ListParagraph"/>
              <w:numPr>
                <w:ilvl w:val="0"/>
                <w:numId w:val="7"/>
              </w:numPr>
              <w:ind w:left="360"/>
              <w:jc w:val="left"/>
              <w:rPr>
                <w:rFonts w:cs="Times New Roman"/>
                <w:szCs w:val="24"/>
              </w:rPr>
            </w:pPr>
          </w:p>
        </w:tc>
        <w:tc>
          <w:tcPr>
            <w:tcW w:w="2552" w:type="dxa"/>
          </w:tcPr>
          <w:p w14:paraId="6B1552D3" w14:textId="77777777" w:rsidR="004A6C25" w:rsidRPr="00FC7651" w:rsidRDefault="004A6C25" w:rsidP="00F36CFD">
            <w:pPr>
              <w:jc w:val="center"/>
              <w:rPr>
                <w:rFonts w:cs="Times New Roman"/>
                <w:szCs w:val="24"/>
              </w:rPr>
            </w:pPr>
            <w:r w:rsidRPr="00FC7651">
              <w:rPr>
                <w:rFonts w:cs="Times New Roman"/>
                <w:szCs w:val="24"/>
              </w:rPr>
              <w:t>PGAS</w:t>
            </w:r>
          </w:p>
        </w:tc>
        <w:tc>
          <w:tcPr>
            <w:tcW w:w="4677" w:type="dxa"/>
          </w:tcPr>
          <w:p w14:paraId="2C175C7E" w14:textId="77777777" w:rsidR="004A6C25" w:rsidRPr="00FC7651" w:rsidRDefault="004A6C25" w:rsidP="00F36CFD">
            <w:pPr>
              <w:rPr>
                <w:rFonts w:cs="Times New Roman"/>
                <w:szCs w:val="24"/>
              </w:rPr>
            </w:pPr>
            <w:r w:rsidRPr="00FC7651">
              <w:rPr>
                <w:rFonts w:cs="Times New Roman"/>
                <w:szCs w:val="24"/>
              </w:rPr>
              <w:t>PT.</w:t>
            </w:r>
            <w:r w:rsidRPr="00FC7651">
              <w:rPr>
                <w:rFonts w:cs="Times New Roman"/>
                <w:color w:val="656565"/>
                <w:szCs w:val="24"/>
                <w:shd w:val="clear" w:color="auto" w:fill="FFFFFF"/>
              </w:rPr>
              <w:t xml:space="preserve"> </w:t>
            </w:r>
            <w:r w:rsidRPr="00FC7651">
              <w:rPr>
                <w:rFonts w:cs="Times New Roman"/>
                <w:szCs w:val="24"/>
              </w:rPr>
              <w:t>Perusahaan Gas Negara Tbk.</w:t>
            </w:r>
          </w:p>
        </w:tc>
      </w:tr>
      <w:tr w:rsidR="004A6C25" w14:paraId="233B6AEE" w14:textId="77777777" w:rsidTr="004A6C25">
        <w:tc>
          <w:tcPr>
            <w:tcW w:w="850" w:type="dxa"/>
          </w:tcPr>
          <w:p w14:paraId="2BA80F9B" w14:textId="77777777" w:rsidR="004A6C25" w:rsidRPr="00A75433" w:rsidRDefault="004A6C25" w:rsidP="00E9317A">
            <w:pPr>
              <w:pStyle w:val="ListParagraph"/>
              <w:numPr>
                <w:ilvl w:val="0"/>
                <w:numId w:val="7"/>
              </w:numPr>
              <w:ind w:left="360"/>
              <w:jc w:val="left"/>
              <w:rPr>
                <w:rFonts w:cs="Times New Roman"/>
                <w:szCs w:val="24"/>
              </w:rPr>
            </w:pPr>
          </w:p>
        </w:tc>
        <w:tc>
          <w:tcPr>
            <w:tcW w:w="2552" w:type="dxa"/>
          </w:tcPr>
          <w:p w14:paraId="696B8233" w14:textId="77777777" w:rsidR="004A6C25" w:rsidRPr="00FC7651" w:rsidRDefault="002C4EF5" w:rsidP="00F36CFD">
            <w:pPr>
              <w:jc w:val="center"/>
              <w:rPr>
                <w:rFonts w:cs="Times New Roman"/>
                <w:szCs w:val="24"/>
              </w:rPr>
            </w:pPr>
            <w:r>
              <w:rPr>
                <w:rFonts w:cs="Times New Roman"/>
                <w:szCs w:val="24"/>
              </w:rPr>
              <w:t>WSKT</w:t>
            </w:r>
          </w:p>
        </w:tc>
        <w:tc>
          <w:tcPr>
            <w:tcW w:w="4677" w:type="dxa"/>
          </w:tcPr>
          <w:p w14:paraId="5C6ED703" w14:textId="77777777" w:rsidR="004A6C25" w:rsidRPr="00FC7651" w:rsidRDefault="004A6C25" w:rsidP="00F36CFD">
            <w:pPr>
              <w:rPr>
                <w:rFonts w:cs="Times New Roman"/>
                <w:szCs w:val="24"/>
              </w:rPr>
            </w:pPr>
            <w:r w:rsidRPr="00FC7651">
              <w:rPr>
                <w:rFonts w:cs="Times New Roman"/>
                <w:szCs w:val="24"/>
              </w:rPr>
              <w:t xml:space="preserve">PT. </w:t>
            </w:r>
            <w:r w:rsidR="002C4EF5" w:rsidRPr="002C4EF5">
              <w:rPr>
                <w:rFonts w:cs="Times New Roman"/>
                <w:szCs w:val="24"/>
              </w:rPr>
              <w:t>Waskita Karya (Persero) Tbk</w:t>
            </w:r>
          </w:p>
        </w:tc>
      </w:tr>
      <w:tr w:rsidR="004A6C25" w14:paraId="188690C4" w14:textId="77777777" w:rsidTr="004A6C25">
        <w:tc>
          <w:tcPr>
            <w:tcW w:w="850" w:type="dxa"/>
          </w:tcPr>
          <w:p w14:paraId="3981E1F6" w14:textId="77777777" w:rsidR="004A6C25" w:rsidRPr="00A75433" w:rsidRDefault="004A6C25" w:rsidP="00E9317A">
            <w:pPr>
              <w:pStyle w:val="ListParagraph"/>
              <w:numPr>
                <w:ilvl w:val="0"/>
                <w:numId w:val="7"/>
              </w:numPr>
              <w:ind w:left="360"/>
              <w:jc w:val="left"/>
              <w:rPr>
                <w:rFonts w:cs="Times New Roman"/>
                <w:szCs w:val="24"/>
              </w:rPr>
            </w:pPr>
          </w:p>
        </w:tc>
        <w:tc>
          <w:tcPr>
            <w:tcW w:w="2552" w:type="dxa"/>
          </w:tcPr>
          <w:p w14:paraId="46C6685E" w14:textId="77777777" w:rsidR="004A6C25" w:rsidRPr="00FC7651" w:rsidRDefault="004A6C25" w:rsidP="00F36CFD">
            <w:pPr>
              <w:jc w:val="center"/>
              <w:rPr>
                <w:rFonts w:cs="Times New Roman"/>
                <w:szCs w:val="24"/>
              </w:rPr>
            </w:pPr>
            <w:r w:rsidRPr="00FC7651">
              <w:rPr>
                <w:rFonts w:cs="Times New Roman"/>
                <w:szCs w:val="24"/>
              </w:rPr>
              <w:t>SIDO</w:t>
            </w:r>
          </w:p>
        </w:tc>
        <w:tc>
          <w:tcPr>
            <w:tcW w:w="4677" w:type="dxa"/>
          </w:tcPr>
          <w:p w14:paraId="449EBB5C" w14:textId="77777777" w:rsidR="004A6C25" w:rsidRPr="00FC7651" w:rsidRDefault="004A6C25" w:rsidP="00F36CFD">
            <w:pPr>
              <w:rPr>
                <w:rFonts w:cs="Times New Roman"/>
                <w:szCs w:val="24"/>
              </w:rPr>
            </w:pPr>
            <w:r w:rsidRPr="00FC7651">
              <w:rPr>
                <w:rFonts w:cs="Times New Roman"/>
                <w:szCs w:val="24"/>
              </w:rPr>
              <w:t>PT. Industri Jamu dan Farmasi Sido Tbk</w:t>
            </w:r>
          </w:p>
        </w:tc>
      </w:tr>
      <w:tr w:rsidR="004A6C25" w14:paraId="785CB8E2" w14:textId="77777777" w:rsidTr="004A6C25">
        <w:tc>
          <w:tcPr>
            <w:tcW w:w="850" w:type="dxa"/>
          </w:tcPr>
          <w:p w14:paraId="7D6C6898" w14:textId="77777777" w:rsidR="004A6C25" w:rsidRPr="00A75433" w:rsidRDefault="004A6C25" w:rsidP="00E9317A">
            <w:pPr>
              <w:pStyle w:val="ListParagraph"/>
              <w:numPr>
                <w:ilvl w:val="0"/>
                <w:numId w:val="7"/>
              </w:numPr>
              <w:ind w:left="360"/>
              <w:jc w:val="left"/>
              <w:rPr>
                <w:rFonts w:cs="Times New Roman"/>
                <w:szCs w:val="24"/>
              </w:rPr>
            </w:pPr>
          </w:p>
        </w:tc>
        <w:tc>
          <w:tcPr>
            <w:tcW w:w="2552" w:type="dxa"/>
          </w:tcPr>
          <w:p w14:paraId="42F594AB" w14:textId="77777777" w:rsidR="004A6C25" w:rsidRPr="00FC7651" w:rsidRDefault="004A6C25" w:rsidP="00F36CFD">
            <w:pPr>
              <w:jc w:val="center"/>
              <w:rPr>
                <w:rFonts w:cs="Times New Roman"/>
                <w:szCs w:val="24"/>
              </w:rPr>
            </w:pPr>
            <w:r w:rsidRPr="00FC7651">
              <w:rPr>
                <w:rFonts w:cs="Times New Roman"/>
                <w:szCs w:val="24"/>
              </w:rPr>
              <w:t>SMGR</w:t>
            </w:r>
          </w:p>
        </w:tc>
        <w:tc>
          <w:tcPr>
            <w:tcW w:w="4677" w:type="dxa"/>
          </w:tcPr>
          <w:p w14:paraId="62552AED" w14:textId="77777777" w:rsidR="004A6C25" w:rsidRPr="00FC7651" w:rsidRDefault="004A6C25" w:rsidP="00F36CFD">
            <w:pPr>
              <w:rPr>
                <w:rFonts w:cs="Times New Roman"/>
                <w:szCs w:val="24"/>
              </w:rPr>
            </w:pPr>
            <w:r w:rsidRPr="00FC7651">
              <w:rPr>
                <w:rFonts w:cs="Times New Roman"/>
                <w:szCs w:val="24"/>
              </w:rPr>
              <w:t>PT. Semen Indonesia (Persero) Tbk.</w:t>
            </w:r>
          </w:p>
        </w:tc>
      </w:tr>
      <w:tr w:rsidR="004A6C25" w14:paraId="2BCB0167" w14:textId="77777777" w:rsidTr="004A6C25">
        <w:tc>
          <w:tcPr>
            <w:tcW w:w="850" w:type="dxa"/>
          </w:tcPr>
          <w:p w14:paraId="182DC0CC" w14:textId="77777777" w:rsidR="004A6C25" w:rsidRPr="00A75433" w:rsidRDefault="004A6C25" w:rsidP="00E9317A">
            <w:pPr>
              <w:pStyle w:val="ListParagraph"/>
              <w:numPr>
                <w:ilvl w:val="0"/>
                <w:numId w:val="7"/>
              </w:numPr>
              <w:ind w:left="360"/>
              <w:jc w:val="left"/>
              <w:rPr>
                <w:rFonts w:cs="Times New Roman"/>
                <w:szCs w:val="24"/>
              </w:rPr>
            </w:pPr>
          </w:p>
        </w:tc>
        <w:tc>
          <w:tcPr>
            <w:tcW w:w="2552" w:type="dxa"/>
          </w:tcPr>
          <w:p w14:paraId="2E4A0DFA" w14:textId="77777777" w:rsidR="004A6C25" w:rsidRPr="00FC7651" w:rsidRDefault="004A6C25" w:rsidP="00F36CFD">
            <w:pPr>
              <w:jc w:val="center"/>
              <w:rPr>
                <w:rFonts w:cs="Times New Roman"/>
                <w:szCs w:val="24"/>
              </w:rPr>
            </w:pPr>
            <w:r w:rsidRPr="00FC7651">
              <w:rPr>
                <w:rFonts w:cs="Times New Roman"/>
                <w:szCs w:val="24"/>
              </w:rPr>
              <w:t>TBIG</w:t>
            </w:r>
          </w:p>
        </w:tc>
        <w:tc>
          <w:tcPr>
            <w:tcW w:w="4677" w:type="dxa"/>
          </w:tcPr>
          <w:p w14:paraId="6A070EAD" w14:textId="77777777" w:rsidR="004A6C25" w:rsidRPr="00FC7651" w:rsidRDefault="004A6C25" w:rsidP="00F36CFD">
            <w:pPr>
              <w:rPr>
                <w:rFonts w:cs="Times New Roman"/>
                <w:szCs w:val="24"/>
              </w:rPr>
            </w:pPr>
            <w:r w:rsidRPr="00FC7651">
              <w:rPr>
                <w:rFonts w:cs="Times New Roman"/>
                <w:szCs w:val="24"/>
              </w:rPr>
              <w:t>PT. Tower Bersama Infrastructure Tbk</w:t>
            </w:r>
          </w:p>
        </w:tc>
      </w:tr>
      <w:tr w:rsidR="004A6C25" w14:paraId="1D998532" w14:textId="77777777" w:rsidTr="004A6C25">
        <w:tc>
          <w:tcPr>
            <w:tcW w:w="850" w:type="dxa"/>
          </w:tcPr>
          <w:p w14:paraId="26019E3E" w14:textId="77777777" w:rsidR="004A6C25" w:rsidRPr="00A75433" w:rsidRDefault="004A6C25" w:rsidP="00E9317A">
            <w:pPr>
              <w:pStyle w:val="ListParagraph"/>
              <w:numPr>
                <w:ilvl w:val="0"/>
                <w:numId w:val="7"/>
              </w:numPr>
              <w:ind w:left="360"/>
              <w:jc w:val="left"/>
              <w:rPr>
                <w:rFonts w:cs="Times New Roman"/>
                <w:szCs w:val="24"/>
              </w:rPr>
            </w:pPr>
          </w:p>
        </w:tc>
        <w:tc>
          <w:tcPr>
            <w:tcW w:w="2552" w:type="dxa"/>
          </w:tcPr>
          <w:p w14:paraId="2720717D" w14:textId="77777777" w:rsidR="004A6C25" w:rsidRPr="00FC7651" w:rsidRDefault="00F36CFD" w:rsidP="00F36CFD">
            <w:pPr>
              <w:jc w:val="center"/>
              <w:rPr>
                <w:rFonts w:cs="Times New Roman"/>
                <w:szCs w:val="24"/>
              </w:rPr>
            </w:pPr>
            <w:r>
              <w:rPr>
                <w:rFonts w:cs="Times New Roman"/>
                <w:szCs w:val="24"/>
              </w:rPr>
              <w:t>TINS</w:t>
            </w:r>
          </w:p>
        </w:tc>
        <w:tc>
          <w:tcPr>
            <w:tcW w:w="4677" w:type="dxa"/>
          </w:tcPr>
          <w:p w14:paraId="22AE8E65" w14:textId="77777777" w:rsidR="004A6C25" w:rsidRPr="00FC7651" w:rsidRDefault="004A6C25" w:rsidP="00F36CFD">
            <w:pPr>
              <w:rPr>
                <w:rFonts w:cs="Times New Roman"/>
                <w:szCs w:val="24"/>
              </w:rPr>
            </w:pPr>
            <w:r w:rsidRPr="00FC7651">
              <w:rPr>
                <w:rFonts w:cs="Times New Roman"/>
                <w:szCs w:val="24"/>
              </w:rPr>
              <w:t>PT. Timah Tbk</w:t>
            </w:r>
          </w:p>
        </w:tc>
      </w:tr>
      <w:tr w:rsidR="004A6C25" w14:paraId="4DD3E80C" w14:textId="77777777" w:rsidTr="004A6C25">
        <w:tc>
          <w:tcPr>
            <w:tcW w:w="850" w:type="dxa"/>
          </w:tcPr>
          <w:p w14:paraId="2597941A" w14:textId="77777777" w:rsidR="004A6C25" w:rsidRPr="00A75433" w:rsidRDefault="004A6C25" w:rsidP="00E9317A">
            <w:pPr>
              <w:pStyle w:val="ListParagraph"/>
              <w:numPr>
                <w:ilvl w:val="0"/>
                <w:numId w:val="7"/>
              </w:numPr>
              <w:ind w:left="360"/>
              <w:jc w:val="left"/>
              <w:rPr>
                <w:rFonts w:cs="Times New Roman"/>
                <w:szCs w:val="24"/>
              </w:rPr>
            </w:pPr>
          </w:p>
        </w:tc>
        <w:tc>
          <w:tcPr>
            <w:tcW w:w="2552" w:type="dxa"/>
          </w:tcPr>
          <w:p w14:paraId="4319611E" w14:textId="77777777" w:rsidR="004A6C25" w:rsidRPr="00FC7651" w:rsidRDefault="004A6C25" w:rsidP="00F36CFD">
            <w:pPr>
              <w:jc w:val="center"/>
              <w:rPr>
                <w:rFonts w:cs="Times New Roman"/>
                <w:szCs w:val="24"/>
              </w:rPr>
            </w:pPr>
            <w:r w:rsidRPr="00FC7651">
              <w:rPr>
                <w:rFonts w:cs="Times New Roman"/>
                <w:szCs w:val="24"/>
              </w:rPr>
              <w:t>TLKM</w:t>
            </w:r>
          </w:p>
        </w:tc>
        <w:tc>
          <w:tcPr>
            <w:tcW w:w="4677" w:type="dxa"/>
          </w:tcPr>
          <w:p w14:paraId="3FAF942A" w14:textId="77777777" w:rsidR="004A6C25" w:rsidRPr="00FC7651" w:rsidRDefault="004A6C25" w:rsidP="00F36CFD">
            <w:pPr>
              <w:rPr>
                <w:rFonts w:cs="Times New Roman"/>
                <w:szCs w:val="24"/>
              </w:rPr>
            </w:pPr>
            <w:r w:rsidRPr="00FC7651">
              <w:rPr>
                <w:rFonts w:cs="Times New Roman"/>
                <w:szCs w:val="24"/>
              </w:rPr>
              <w:t>PT. Telkom Indonesia (Persero) Tbk</w:t>
            </w:r>
          </w:p>
        </w:tc>
      </w:tr>
      <w:tr w:rsidR="004A6C25" w14:paraId="17F2E3F2" w14:textId="77777777" w:rsidTr="004A6C25">
        <w:tc>
          <w:tcPr>
            <w:tcW w:w="850" w:type="dxa"/>
          </w:tcPr>
          <w:p w14:paraId="5579F790" w14:textId="77777777" w:rsidR="004A6C25" w:rsidRPr="00A75433" w:rsidRDefault="004A6C25" w:rsidP="00E9317A">
            <w:pPr>
              <w:pStyle w:val="ListParagraph"/>
              <w:numPr>
                <w:ilvl w:val="0"/>
                <w:numId w:val="7"/>
              </w:numPr>
              <w:ind w:left="360"/>
              <w:jc w:val="left"/>
              <w:rPr>
                <w:rFonts w:cs="Times New Roman"/>
                <w:szCs w:val="24"/>
              </w:rPr>
            </w:pPr>
          </w:p>
        </w:tc>
        <w:tc>
          <w:tcPr>
            <w:tcW w:w="2552" w:type="dxa"/>
          </w:tcPr>
          <w:p w14:paraId="431B3C09" w14:textId="77777777" w:rsidR="004A6C25" w:rsidRPr="00FC7651" w:rsidRDefault="004A6C25" w:rsidP="00F36CFD">
            <w:pPr>
              <w:jc w:val="center"/>
              <w:rPr>
                <w:rFonts w:cs="Times New Roman"/>
                <w:szCs w:val="24"/>
              </w:rPr>
            </w:pPr>
            <w:r w:rsidRPr="00FC7651">
              <w:rPr>
                <w:rFonts w:cs="Times New Roman"/>
                <w:szCs w:val="24"/>
              </w:rPr>
              <w:t>TOWR</w:t>
            </w:r>
          </w:p>
        </w:tc>
        <w:tc>
          <w:tcPr>
            <w:tcW w:w="4677" w:type="dxa"/>
          </w:tcPr>
          <w:p w14:paraId="06DAEE41" w14:textId="77777777" w:rsidR="004A6C25" w:rsidRPr="00FC7651" w:rsidRDefault="004A6C25" w:rsidP="00F36CFD">
            <w:pPr>
              <w:rPr>
                <w:rFonts w:cs="Times New Roman"/>
                <w:szCs w:val="24"/>
              </w:rPr>
            </w:pPr>
            <w:r w:rsidRPr="00FC7651">
              <w:rPr>
                <w:rFonts w:cs="Times New Roman"/>
                <w:szCs w:val="24"/>
              </w:rPr>
              <w:t>PT. Sarana Menara Nusantara Tbk</w:t>
            </w:r>
          </w:p>
        </w:tc>
      </w:tr>
      <w:tr w:rsidR="004A6C25" w14:paraId="6899E3FA" w14:textId="77777777" w:rsidTr="004A6C25">
        <w:tc>
          <w:tcPr>
            <w:tcW w:w="850" w:type="dxa"/>
          </w:tcPr>
          <w:p w14:paraId="5C1F7475" w14:textId="77777777" w:rsidR="004A6C25" w:rsidRPr="00A75433" w:rsidRDefault="004A6C25" w:rsidP="00E9317A">
            <w:pPr>
              <w:pStyle w:val="ListParagraph"/>
              <w:numPr>
                <w:ilvl w:val="0"/>
                <w:numId w:val="7"/>
              </w:numPr>
              <w:ind w:left="360"/>
              <w:jc w:val="left"/>
              <w:rPr>
                <w:rFonts w:cs="Times New Roman"/>
                <w:szCs w:val="24"/>
              </w:rPr>
            </w:pPr>
          </w:p>
        </w:tc>
        <w:tc>
          <w:tcPr>
            <w:tcW w:w="2552" w:type="dxa"/>
          </w:tcPr>
          <w:p w14:paraId="3DC39986" w14:textId="77777777" w:rsidR="004A6C25" w:rsidRPr="00FC7651" w:rsidRDefault="004A6C25" w:rsidP="00F36CFD">
            <w:pPr>
              <w:jc w:val="center"/>
              <w:rPr>
                <w:rFonts w:cs="Times New Roman"/>
                <w:szCs w:val="24"/>
              </w:rPr>
            </w:pPr>
            <w:r w:rsidRPr="00FC7651">
              <w:rPr>
                <w:rFonts w:cs="Times New Roman"/>
                <w:szCs w:val="24"/>
              </w:rPr>
              <w:t>UNTR</w:t>
            </w:r>
          </w:p>
        </w:tc>
        <w:tc>
          <w:tcPr>
            <w:tcW w:w="4677" w:type="dxa"/>
          </w:tcPr>
          <w:p w14:paraId="13E58E89" w14:textId="77777777" w:rsidR="004A6C25" w:rsidRPr="00FC7651" w:rsidRDefault="004A6C25" w:rsidP="00F36CFD">
            <w:pPr>
              <w:rPr>
                <w:rFonts w:cs="Times New Roman"/>
                <w:szCs w:val="24"/>
              </w:rPr>
            </w:pPr>
            <w:r w:rsidRPr="00FC7651">
              <w:rPr>
                <w:rFonts w:cs="Times New Roman"/>
                <w:szCs w:val="24"/>
              </w:rPr>
              <w:t>PT. United Tractors Tbk</w:t>
            </w:r>
          </w:p>
        </w:tc>
      </w:tr>
      <w:tr w:rsidR="004A6C25" w14:paraId="118DAE41" w14:textId="77777777" w:rsidTr="004A6C25">
        <w:tc>
          <w:tcPr>
            <w:tcW w:w="850" w:type="dxa"/>
          </w:tcPr>
          <w:p w14:paraId="72CBCF39" w14:textId="77777777" w:rsidR="004A6C25" w:rsidRPr="00A75433" w:rsidRDefault="004A6C25" w:rsidP="00E9317A">
            <w:pPr>
              <w:pStyle w:val="ListParagraph"/>
              <w:numPr>
                <w:ilvl w:val="0"/>
                <w:numId w:val="7"/>
              </w:numPr>
              <w:ind w:left="360"/>
              <w:jc w:val="left"/>
              <w:rPr>
                <w:rFonts w:cs="Times New Roman"/>
                <w:szCs w:val="24"/>
              </w:rPr>
            </w:pPr>
          </w:p>
        </w:tc>
        <w:tc>
          <w:tcPr>
            <w:tcW w:w="2552" w:type="dxa"/>
          </w:tcPr>
          <w:p w14:paraId="0FD9C302" w14:textId="77777777" w:rsidR="004A6C25" w:rsidRPr="00FC7651" w:rsidRDefault="004A6C25" w:rsidP="00F36CFD">
            <w:pPr>
              <w:jc w:val="center"/>
              <w:rPr>
                <w:rFonts w:cs="Times New Roman"/>
                <w:szCs w:val="24"/>
              </w:rPr>
            </w:pPr>
            <w:r w:rsidRPr="00FC7651">
              <w:rPr>
                <w:rFonts w:cs="Times New Roman"/>
                <w:szCs w:val="24"/>
              </w:rPr>
              <w:t>UNVR</w:t>
            </w:r>
          </w:p>
        </w:tc>
        <w:tc>
          <w:tcPr>
            <w:tcW w:w="4677" w:type="dxa"/>
          </w:tcPr>
          <w:p w14:paraId="301ADC99" w14:textId="77777777" w:rsidR="004A6C25" w:rsidRPr="00FC7651" w:rsidRDefault="004A6C25" w:rsidP="00F36CFD">
            <w:pPr>
              <w:rPr>
                <w:rFonts w:cs="Times New Roman"/>
                <w:szCs w:val="24"/>
              </w:rPr>
            </w:pPr>
            <w:r w:rsidRPr="00FC7651">
              <w:rPr>
                <w:rFonts w:cs="Times New Roman"/>
                <w:szCs w:val="24"/>
              </w:rPr>
              <w:t>PT. Unilever Indonesia Tbk</w:t>
            </w:r>
          </w:p>
        </w:tc>
      </w:tr>
      <w:tr w:rsidR="002C4EF5" w14:paraId="725A317B" w14:textId="77777777" w:rsidTr="004A6C25">
        <w:tc>
          <w:tcPr>
            <w:tcW w:w="850" w:type="dxa"/>
          </w:tcPr>
          <w:p w14:paraId="0362B0D5" w14:textId="77777777" w:rsidR="002C4EF5" w:rsidRPr="00A75433" w:rsidRDefault="002C4EF5" w:rsidP="00E9317A">
            <w:pPr>
              <w:pStyle w:val="ListParagraph"/>
              <w:numPr>
                <w:ilvl w:val="0"/>
                <w:numId w:val="7"/>
              </w:numPr>
              <w:ind w:left="360"/>
              <w:jc w:val="left"/>
              <w:rPr>
                <w:rFonts w:cs="Times New Roman"/>
                <w:szCs w:val="24"/>
              </w:rPr>
            </w:pPr>
          </w:p>
        </w:tc>
        <w:tc>
          <w:tcPr>
            <w:tcW w:w="2552" w:type="dxa"/>
          </w:tcPr>
          <w:p w14:paraId="7C269E36" w14:textId="77777777" w:rsidR="002C4EF5" w:rsidRPr="00FC7651" w:rsidRDefault="002C4EF5" w:rsidP="00F36CFD">
            <w:pPr>
              <w:jc w:val="center"/>
              <w:rPr>
                <w:rFonts w:cs="Times New Roman"/>
                <w:szCs w:val="24"/>
              </w:rPr>
            </w:pPr>
            <w:r>
              <w:rPr>
                <w:rFonts w:cs="Times New Roman"/>
                <w:szCs w:val="24"/>
              </w:rPr>
              <w:t xml:space="preserve">WTON </w:t>
            </w:r>
          </w:p>
        </w:tc>
        <w:tc>
          <w:tcPr>
            <w:tcW w:w="4677" w:type="dxa"/>
          </w:tcPr>
          <w:p w14:paraId="70907EB7" w14:textId="77777777" w:rsidR="002C4EF5" w:rsidRPr="00FC7651" w:rsidRDefault="002C4EF5" w:rsidP="00F36CFD">
            <w:pPr>
              <w:rPr>
                <w:rFonts w:cs="Times New Roman"/>
                <w:szCs w:val="24"/>
              </w:rPr>
            </w:pPr>
            <w:r>
              <w:rPr>
                <w:rFonts w:cs="Times New Roman"/>
                <w:szCs w:val="24"/>
              </w:rPr>
              <w:t xml:space="preserve">PT. </w:t>
            </w:r>
            <w:r w:rsidRPr="002C4EF5">
              <w:rPr>
                <w:rFonts w:cs="Times New Roman"/>
                <w:szCs w:val="24"/>
              </w:rPr>
              <w:t>Wijaya Karya Beton Tbk</w:t>
            </w:r>
          </w:p>
        </w:tc>
      </w:tr>
      <w:tr w:rsidR="002C4EF5" w14:paraId="63415CC2" w14:textId="77777777" w:rsidTr="004A6C25">
        <w:tc>
          <w:tcPr>
            <w:tcW w:w="850" w:type="dxa"/>
          </w:tcPr>
          <w:p w14:paraId="09293765" w14:textId="77777777" w:rsidR="002C4EF5" w:rsidRPr="00A75433" w:rsidRDefault="002C4EF5" w:rsidP="00E9317A">
            <w:pPr>
              <w:pStyle w:val="ListParagraph"/>
              <w:numPr>
                <w:ilvl w:val="0"/>
                <w:numId w:val="7"/>
              </w:numPr>
              <w:ind w:left="360"/>
              <w:jc w:val="left"/>
              <w:rPr>
                <w:rFonts w:cs="Times New Roman"/>
                <w:szCs w:val="24"/>
              </w:rPr>
            </w:pPr>
          </w:p>
        </w:tc>
        <w:tc>
          <w:tcPr>
            <w:tcW w:w="2552" w:type="dxa"/>
          </w:tcPr>
          <w:p w14:paraId="0D3ECCF9" w14:textId="77777777" w:rsidR="002C4EF5" w:rsidRPr="00FC7651" w:rsidRDefault="002C4EF5" w:rsidP="00F36CFD">
            <w:pPr>
              <w:jc w:val="center"/>
              <w:rPr>
                <w:rFonts w:cs="Times New Roman"/>
                <w:szCs w:val="24"/>
              </w:rPr>
            </w:pPr>
            <w:r>
              <w:rPr>
                <w:rFonts w:cs="Times New Roman"/>
                <w:szCs w:val="24"/>
              </w:rPr>
              <w:t>DSNG</w:t>
            </w:r>
          </w:p>
        </w:tc>
        <w:tc>
          <w:tcPr>
            <w:tcW w:w="4677" w:type="dxa"/>
          </w:tcPr>
          <w:p w14:paraId="3D4A3789" w14:textId="77777777" w:rsidR="002C4EF5" w:rsidRPr="00FC7651" w:rsidRDefault="002C4EF5" w:rsidP="00F36CFD">
            <w:pPr>
              <w:rPr>
                <w:rFonts w:cs="Times New Roman"/>
                <w:szCs w:val="24"/>
              </w:rPr>
            </w:pPr>
            <w:r>
              <w:rPr>
                <w:rFonts w:cs="Times New Roman"/>
                <w:szCs w:val="24"/>
              </w:rPr>
              <w:t xml:space="preserve">PT. </w:t>
            </w:r>
            <w:r w:rsidRPr="002C4EF5">
              <w:rPr>
                <w:rFonts w:cs="Times New Roman"/>
                <w:szCs w:val="24"/>
              </w:rPr>
              <w:t>Dharma Satya Nusantara Tbk</w:t>
            </w:r>
          </w:p>
        </w:tc>
      </w:tr>
      <w:tr w:rsidR="002C4EF5" w14:paraId="03B55CCD" w14:textId="77777777" w:rsidTr="004A6C25">
        <w:tc>
          <w:tcPr>
            <w:tcW w:w="850" w:type="dxa"/>
          </w:tcPr>
          <w:p w14:paraId="5D905E15" w14:textId="77777777" w:rsidR="002C4EF5" w:rsidRPr="00A75433" w:rsidRDefault="002C4EF5" w:rsidP="00E9317A">
            <w:pPr>
              <w:pStyle w:val="ListParagraph"/>
              <w:numPr>
                <w:ilvl w:val="0"/>
                <w:numId w:val="7"/>
              </w:numPr>
              <w:ind w:left="360"/>
              <w:jc w:val="left"/>
              <w:rPr>
                <w:rFonts w:cs="Times New Roman"/>
                <w:szCs w:val="24"/>
              </w:rPr>
            </w:pPr>
          </w:p>
        </w:tc>
        <w:tc>
          <w:tcPr>
            <w:tcW w:w="2552" w:type="dxa"/>
          </w:tcPr>
          <w:p w14:paraId="06764325" w14:textId="77777777" w:rsidR="002C4EF5" w:rsidRPr="00FC7651" w:rsidRDefault="002C4EF5" w:rsidP="00F36CFD">
            <w:pPr>
              <w:jc w:val="center"/>
              <w:rPr>
                <w:rFonts w:cs="Times New Roman"/>
                <w:szCs w:val="24"/>
              </w:rPr>
            </w:pPr>
            <w:r>
              <w:rPr>
                <w:rFonts w:cs="Times New Roman"/>
                <w:szCs w:val="24"/>
              </w:rPr>
              <w:t>LSIP</w:t>
            </w:r>
          </w:p>
        </w:tc>
        <w:tc>
          <w:tcPr>
            <w:tcW w:w="4677" w:type="dxa"/>
          </w:tcPr>
          <w:p w14:paraId="01FA8B0F" w14:textId="77777777" w:rsidR="002C4EF5" w:rsidRPr="00FC7651" w:rsidRDefault="002C4EF5" w:rsidP="00F36CFD">
            <w:pPr>
              <w:rPr>
                <w:rFonts w:cs="Times New Roman"/>
                <w:szCs w:val="24"/>
              </w:rPr>
            </w:pPr>
            <w:r>
              <w:rPr>
                <w:rFonts w:cs="Times New Roman"/>
                <w:szCs w:val="24"/>
              </w:rPr>
              <w:t xml:space="preserve">PT. </w:t>
            </w:r>
            <w:r w:rsidRPr="002C4EF5">
              <w:rPr>
                <w:rFonts w:cs="Times New Roman"/>
                <w:szCs w:val="24"/>
              </w:rPr>
              <w:t>PP London Sumatra Indonesia Tb</w:t>
            </w:r>
            <w:r>
              <w:rPr>
                <w:rFonts w:cs="Times New Roman"/>
                <w:szCs w:val="24"/>
              </w:rPr>
              <w:t>k</w:t>
            </w:r>
          </w:p>
        </w:tc>
      </w:tr>
      <w:tr w:rsidR="002C4EF5" w14:paraId="77E6895F" w14:textId="77777777" w:rsidTr="004A6C25">
        <w:tc>
          <w:tcPr>
            <w:tcW w:w="850" w:type="dxa"/>
          </w:tcPr>
          <w:p w14:paraId="5FB5C73D" w14:textId="77777777" w:rsidR="002C4EF5" w:rsidRPr="00A75433" w:rsidRDefault="002C4EF5" w:rsidP="00E9317A">
            <w:pPr>
              <w:pStyle w:val="ListParagraph"/>
              <w:numPr>
                <w:ilvl w:val="0"/>
                <w:numId w:val="7"/>
              </w:numPr>
              <w:ind w:left="360"/>
              <w:jc w:val="left"/>
              <w:rPr>
                <w:rFonts w:cs="Times New Roman"/>
                <w:szCs w:val="24"/>
              </w:rPr>
            </w:pPr>
          </w:p>
        </w:tc>
        <w:tc>
          <w:tcPr>
            <w:tcW w:w="2552" w:type="dxa"/>
          </w:tcPr>
          <w:p w14:paraId="5BA96AC8" w14:textId="77777777" w:rsidR="002C4EF5" w:rsidRPr="00FC7651" w:rsidRDefault="002C4EF5" w:rsidP="00F36CFD">
            <w:pPr>
              <w:jc w:val="center"/>
              <w:rPr>
                <w:rFonts w:cs="Times New Roman"/>
                <w:szCs w:val="24"/>
              </w:rPr>
            </w:pPr>
            <w:r>
              <w:rPr>
                <w:rFonts w:cs="Times New Roman"/>
                <w:szCs w:val="24"/>
              </w:rPr>
              <w:t>NISP</w:t>
            </w:r>
          </w:p>
        </w:tc>
        <w:tc>
          <w:tcPr>
            <w:tcW w:w="4677" w:type="dxa"/>
          </w:tcPr>
          <w:p w14:paraId="0D726056" w14:textId="77777777" w:rsidR="002C4EF5" w:rsidRPr="00FC7651" w:rsidRDefault="002C4EF5" w:rsidP="00F36CFD">
            <w:pPr>
              <w:rPr>
                <w:rFonts w:cs="Times New Roman"/>
                <w:szCs w:val="24"/>
              </w:rPr>
            </w:pPr>
            <w:r>
              <w:rPr>
                <w:rFonts w:cs="Times New Roman"/>
                <w:szCs w:val="24"/>
              </w:rPr>
              <w:t xml:space="preserve">PT. </w:t>
            </w:r>
            <w:r w:rsidRPr="002C4EF5">
              <w:rPr>
                <w:rFonts w:cs="Times New Roman"/>
                <w:szCs w:val="24"/>
              </w:rPr>
              <w:t>Bank OCBC NISP Tbk</w:t>
            </w:r>
          </w:p>
        </w:tc>
      </w:tr>
      <w:tr w:rsidR="002C4EF5" w14:paraId="10F727B1" w14:textId="77777777" w:rsidTr="004A6C25">
        <w:tc>
          <w:tcPr>
            <w:tcW w:w="850" w:type="dxa"/>
          </w:tcPr>
          <w:p w14:paraId="62310250" w14:textId="77777777" w:rsidR="002C4EF5" w:rsidRPr="00A75433" w:rsidRDefault="002C4EF5" w:rsidP="00E9317A">
            <w:pPr>
              <w:pStyle w:val="ListParagraph"/>
              <w:numPr>
                <w:ilvl w:val="0"/>
                <w:numId w:val="7"/>
              </w:numPr>
              <w:ind w:left="360"/>
              <w:jc w:val="left"/>
              <w:rPr>
                <w:rFonts w:cs="Times New Roman"/>
                <w:szCs w:val="24"/>
              </w:rPr>
            </w:pPr>
          </w:p>
        </w:tc>
        <w:tc>
          <w:tcPr>
            <w:tcW w:w="2552" w:type="dxa"/>
          </w:tcPr>
          <w:p w14:paraId="0D329A32" w14:textId="77777777" w:rsidR="002C4EF5" w:rsidRDefault="002C4EF5" w:rsidP="00F36CFD">
            <w:pPr>
              <w:jc w:val="center"/>
              <w:rPr>
                <w:rFonts w:cs="Times New Roman"/>
                <w:szCs w:val="24"/>
              </w:rPr>
            </w:pPr>
            <w:r>
              <w:rPr>
                <w:rFonts w:cs="Times New Roman"/>
                <w:szCs w:val="24"/>
              </w:rPr>
              <w:t>PTPP</w:t>
            </w:r>
          </w:p>
        </w:tc>
        <w:tc>
          <w:tcPr>
            <w:tcW w:w="4677" w:type="dxa"/>
          </w:tcPr>
          <w:p w14:paraId="69522F8D" w14:textId="77777777" w:rsidR="002C4EF5" w:rsidRDefault="002C4EF5" w:rsidP="00F36CFD">
            <w:pPr>
              <w:rPr>
                <w:rFonts w:cs="Times New Roman"/>
                <w:szCs w:val="24"/>
              </w:rPr>
            </w:pPr>
            <w:r>
              <w:rPr>
                <w:rFonts w:cs="Times New Roman"/>
                <w:szCs w:val="24"/>
              </w:rPr>
              <w:t xml:space="preserve">PT. </w:t>
            </w:r>
            <w:r w:rsidRPr="002C4EF5">
              <w:rPr>
                <w:rFonts w:cs="Times New Roman"/>
                <w:szCs w:val="24"/>
              </w:rPr>
              <w:t>PP (Persero) Tbk</w:t>
            </w:r>
          </w:p>
        </w:tc>
      </w:tr>
      <w:tr w:rsidR="002C4EF5" w14:paraId="0591D1D5" w14:textId="77777777" w:rsidTr="004A6C25">
        <w:tc>
          <w:tcPr>
            <w:tcW w:w="850" w:type="dxa"/>
          </w:tcPr>
          <w:p w14:paraId="74BA6141" w14:textId="77777777" w:rsidR="002C4EF5" w:rsidRPr="00A75433" w:rsidRDefault="002C4EF5" w:rsidP="00E9317A">
            <w:pPr>
              <w:pStyle w:val="ListParagraph"/>
              <w:numPr>
                <w:ilvl w:val="0"/>
                <w:numId w:val="7"/>
              </w:numPr>
              <w:ind w:left="360"/>
              <w:jc w:val="left"/>
              <w:rPr>
                <w:rFonts w:cs="Times New Roman"/>
                <w:szCs w:val="24"/>
              </w:rPr>
            </w:pPr>
          </w:p>
        </w:tc>
        <w:tc>
          <w:tcPr>
            <w:tcW w:w="2552" w:type="dxa"/>
          </w:tcPr>
          <w:p w14:paraId="2D31DE0B" w14:textId="77777777" w:rsidR="002C4EF5" w:rsidRDefault="002C4EF5" w:rsidP="00F36CFD">
            <w:pPr>
              <w:jc w:val="center"/>
              <w:rPr>
                <w:rFonts w:cs="Times New Roman"/>
                <w:szCs w:val="24"/>
              </w:rPr>
            </w:pPr>
            <w:r>
              <w:rPr>
                <w:rFonts w:cs="Times New Roman"/>
                <w:szCs w:val="24"/>
              </w:rPr>
              <w:t>POWR</w:t>
            </w:r>
          </w:p>
        </w:tc>
        <w:tc>
          <w:tcPr>
            <w:tcW w:w="4677" w:type="dxa"/>
          </w:tcPr>
          <w:p w14:paraId="6D202755" w14:textId="77777777" w:rsidR="002C4EF5" w:rsidRDefault="002C4EF5" w:rsidP="00F36CFD">
            <w:pPr>
              <w:rPr>
                <w:rFonts w:cs="Times New Roman"/>
                <w:szCs w:val="24"/>
              </w:rPr>
            </w:pPr>
            <w:r>
              <w:rPr>
                <w:rFonts w:cs="Times New Roman"/>
                <w:szCs w:val="24"/>
              </w:rPr>
              <w:t xml:space="preserve">PT. </w:t>
            </w:r>
            <w:r w:rsidRPr="002C4EF5">
              <w:rPr>
                <w:rFonts w:cs="Times New Roman"/>
                <w:szCs w:val="24"/>
              </w:rPr>
              <w:t>Cikarang Listrindo Tbk.</w:t>
            </w:r>
          </w:p>
        </w:tc>
      </w:tr>
      <w:tr w:rsidR="002C4EF5" w14:paraId="3BF1FEA8" w14:textId="77777777" w:rsidTr="004A6C25">
        <w:tc>
          <w:tcPr>
            <w:tcW w:w="850" w:type="dxa"/>
          </w:tcPr>
          <w:p w14:paraId="462B85DC" w14:textId="77777777" w:rsidR="002C4EF5" w:rsidRPr="00A75433" w:rsidRDefault="002C4EF5" w:rsidP="00E9317A">
            <w:pPr>
              <w:pStyle w:val="ListParagraph"/>
              <w:numPr>
                <w:ilvl w:val="0"/>
                <w:numId w:val="7"/>
              </w:numPr>
              <w:ind w:left="360"/>
              <w:jc w:val="left"/>
              <w:rPr>
                <w:rFonts w:cs="Times New Roman"/>
                <w:szCs w:val="24"/>
              </w:rPr>
            </w:pPr>
          </w:p>
        </w:tc>
        <w:tc>
          <w:tcPr>
            <w:tcW w:w="2552" w:type="dxa"/>
          </w:tcPr>
          <w:p w14:paraId="0EBB2C94" w14:textId="77777777" w:rsidR="002C4EF5" w:rsidRDefault="002C4EF5" w:rsidP="00F36CFD">
            <w:pPr>
              <w:jc w:val="center"/>
              <w:rPr>
                <w:rFonts w:cs="Times New Roman"/>
                <w:szCs w:val="24"/>
              </w:rPr>
            </w:pPr>
            <w:r>
              <w:rPr>
                <w:rFonts w:cs="Times New Roman"/>
                <w:szCs w:val="24"/>
              </w:rPr>
              <w:t>SILO</w:t>
            </w:r>
          </w:p>
        </w:tc>
        <w:tc>
          <w:tcPr>
            <w:tcW w:w="4677" w:type="dxa"/>
          </w:tcPr>
          <w:p w14:paraId="3DA9F392" w14:textId="77777777" w:rsidR="002C4EF5" w:rsidRDefault="002C4EF5" w:rsidP="00F36CFD">
            <w:pPr>
              <w:rPr>
                <w:rFonts w:cs="Times New Roman"/>
                <w:szCs w:val="24"/>
              </w:rPr>
            </w:pPr>
            <w:r>
              <w:rPr>
                <w:rFonts w:cs="Times New Roman"/>
                <w:szCs w:val="24"/>
              </w:rPr>
              <w:t xml:space="preserve">PT. </w:t>
            </w:r>
            <w:r w:rsidRPr="002C4EF5">
              <w:rPr>
                <w:rFonts w:cs="Times New Roman"/>
                <w:szCs w:val="24"/>
              </w:rPr>
              <w:t>Siloam International Hospitals</w:t>
            </w:r>
            <w:r>
              <w:rPr>
                <w:rFonts w:cs="Times New Roman"/>
                <w:szCs w:val="24"/>
              </w:rPr>
              <w:t xml:space="preserve"> Tbk</w:t>
            </w:r>
          </w:p>
        </w:tc>
      </w:tr>
      <w:tr w:rsidR="002C4EF5" w14:paraId="17453186" w14:textId="77777777" w:rsidTr="004A6C25">
        <w:tc>
          <w:tcPr>
            <w:tcW w:w="850" w:type="dxa"/>
          </w:tcPr>
          <w:p w14:paraId="4DC34BF8" w14:textId="77777777" w:rsidR="002C4EF5" w:rsidRPr="00A75433" w:rsidRDefault="002C4EF5" w:rsidP="00E9317A">
            <w:pPr>
              <w:pStyle w:val="ListParagraph"/>
              <w:numPr>
                <w:ilvl w:val="0"/>
                <w:numId w:val="7"/>
              </w:numPr>
              <w:ind w:left="360"/>
              <w:jc w:val="left"/>
              <w:rPr>
                <w:rFonts w:cs="Times New Roman"/>
                <w:szCs w:val="24"/>
              </w:rPr>
            </w:pPr>
          </w:p>
        </w:tc>
        <w:tc>
          <w:tcPr>
            <w:tcW w:w="2552" w:type="dxa"/>
          </w:tcPr>
          <w:p w14:paraId="58465A3C" w14:textId="77777777" w:rsidR="002C4EF5" w:rsidRDefault="00C00683" w:rsidP="00F36CFD">
            <w:pPr>
              <w:jc w:val="center"/>
              <w:rPr>
                <w:rFonts w:cs="Times New Roman"/>
                <w:szCs w:val="24"/>
              </w:rPr>
            </w:pPr>
            <w:r>
              <w:rPr>
                <w:rFonts w:cs="Times New Roman"/>
                <w:szCs w:val="24"/>
              </w:rPr>
              <w:t>SSMS</w:t>
            </w:r>
          </w:p>
        </w:tc>
        <w:tc>
          <w:tcPr>
            <w:tcW w:w="4677" w:type="dxa"/>
          </w:tcPr>
          <w:p w14:paraId="1E009447" w14:textId="77777777" w:rsidR="002C4EF5" w:rsidRDefault="002C4EF5" w:rsidP="00F36CFD">
            <w:pPr>
              <w:rPr>
                <w:rFonts w:cs="Times New Roman"/>
                <w:szCs w:val="24"/>
              </w:rPr>
            </w:pPr>
            <w:r>
              <w:rPr>
                <w:rFonts w:cs="Times New Roman"/>
                <w:szCs w:val="24"/>
              </w:rPr>
              <w:t xml:space="preserve">PT. </w:t>
            </w:r>
            <w:r w:rsidR="00C00683" w:rsidRPr="00C00683">
              <w:rPr>
                <w:rFonts w:cs="Times New Roman"/>
                <w:szCs w:val="24"/>
              </w:rPr>
              <w:t>Sawit Sumbermas Sarana Tbk</w:t>
            </w:r>
          </w:p>
        </w:tc>
      </w:tr>
    </w:tbl>
    <w:p w14:paraId="5489B154" w14:textId="77777777" w:rsidR="004A6C25" w:rsidRDefault="00575E92" w:rsidP="004A6C25">
      <w:pPr>
        <w:spacing w:after="0" w:line="240" w:lineRule="auto"/>
        <w:ind w:left="567" w:firstLine="360"/>
        <w:rPr>
          <w:rFonts w:cs="Times New Roman"/>
          <w:szCs w:val="24"/>
        </w:rPr>
      </w:pPr>
      <w:r>
        <w:rPr>
          <w:rFonts w:cs="Times New Roman"/>
          <w:szCs w:val="24"/>
        </w:rPr>
        <w:t>Sumber: IDX (Data tahun 2024</w:t>
      </w:r>
      <w:r w:rsidR="004A6C25" w:rsidRPr="00E16E46">
        <w:rPr>
          <w:rFonts w:cs="Times New Roman"/>
          <w:szCs w:val="24"/>
        </w:rPr>
        <w:t>)</w:t>
      </w:r>
    </w:p>
    <w:p w14:paraId="4164C094" w14:textId="77777777" w:rsidR="004A6C25" w:rsidRPr="009A216F" w:rsidRDefault="004A6C25" w:rsidP="004A6C25">
      <w:pPr>
        <w:spacing w:after="0" w:line="240" w:lineRule="auto"/>
        <w:jc w:val="center"/>
        <w:rPr>
          <w:rFonts w:cs="Times New Roman"/>
          <w:szCs w:val="24"/>
        </w:rPr>
      </w:pPr>
    </w:p>
    <w:p w14:paraId="513CB82B" w14:textId="77777777" w:rsidR="004A6C25" w:rsidRPr="004B36BC" w:rsidRDefault="004A6C25" w:rsidP="00E9317A">
      <w:pPr>
        <w:pStyle w:val="Heading3"/>
        <w:numPr>
          <w:ilvl w:val="0"/>
          <w:numId w:val="10"/>
        </w:numPr>
        <w:spacing w:line="480" w:lineRule="auto"/>
      </w:pPr>
      <w:bookmarkStart w:id="47" w:name="_Toc170109876"/>
      <w:r w:rsidRPr="004B36BC">
        <w:t>Sampel penelitian</w:t>
      </w:r>
      <w:bookmarkEnd w:id="47"/>
      <w:r w:rsidRPr="004B36BC">
        <w:t xml:space="preserve"> </w:t>
      </w:r>
      <w:r w:rsidR="00BF5588">
        <w:t xml:space="preserve"> </w:t>
      </w:r>
    </w:p>
    <w:p w14:paraId="217231A0" w14:textId="489E4B44" w:rsidR="004A6C25" w:rsidRDefault="0032159E" w:rsidP="00DC07CA">
      <w:pPr>
        <w:spacing w:line="480" w:lineRule="auto"/>
        <w:ind w:left="1069" w:firstLine="720"/>
        <w:rPr>
          <w:rFonts w:cs="Times New Roman"/>
          <w:szCs w:val="24"/>
        </w:rPr>
      </w:pPr>
      <w:r w:rsidRPr="0032159E">
        <w:rPr>
          <w:rFonts w:cs="Times New Roman"/>
          <w:szCs w:val="24"/>
        </w:rPr>
        <w:t>Sampel adalah suatu bagian dari jumlah karakter yang dimiliki oleh suatu</w:t>
      </w:r>
      <w:r>
        <w:rPr>
          <w:rFonts w:cs="Times New Roman"/>
          <w:szCs w:val="24"/>
        </w:rPr>
        <w:t xml:space="preserve"> populasi</w:t>
      </w:r>
      <w:r w:rsidR="004A6C25" w:rsidRPr="00DC07CA">
        <w:rPr>
          <w:rFonts w:cs="Times New Roman"/>
          <w:szCs w:val="24"/>
        </w:rPr>
        <w:t>. Jika populasi besar dan peneliti tidak dapat mempelajari semua asp</w:t>
      </w:r>
      <w:r>
        <w:rPr>
          <w:rFonts w:cs="Times New Roman"/>
          <w:szCs w:val="24"/>
        </w:rPr>
        <w:t xml:space="preserve">eknya karena keterbatasan dana, </w:t>
      </w:r>
      <w:r w:rsidR="004A6C25" w:rsidRPr="00DC07CA">
        <w:rPr>
          <w:rFonts w:cs="Times New Roman"/>
          <w:szCs w:val="24"/>
        </w:rPr>
        <w:t>tenaga, atau waktu, maka peneliti dapat menggunakan sampel yan</w:t>
      </w:r>
      <w:r>
        <w:rPr>
          <w:rFonts w:cs="Times New Roman"/>
          <w:szCs w:val="24"/>
        </w:rPr>
        <w:t>g diambil dari populasi tersebut untuk dipelajari, o</w:t>
      </w:r>
      <w:r w:rsidRPr="0032159E">
        <w:rPr>
          <w:rFonts w:cs="Times New Roman"/>
          <w:szCs w:val="24"/>
        </w:rPr>
        <w:t>leh karena itu sampel d</w:t>
      </w:r>
      <w:r>
        <w:rPr>
          <w:rFonts w:cs="Times New Roman"/>
          <w:szCs w:val="24"/>
        </w:rPr>
        <w:t>iambil dari populasi yang benar-</w:t>
      </w:r>
      <w:r w:rsidRPr="0032159E">
        <w:rPr>
          <w:rFonts w:cs="Times New Roman"/>
          <w:szCs w:val="24"/>
        </w:rPr>
        <w:t>benar m</w:t>
      </w:r>
      <w:r>
        <w:rPr>
          <w:rFonts w:cs="Times New Roman"/>
          <w:szCs w:val="24"/>
        </w:rPr>
        <w:t>ewakili suatu o</w:t>
      </w:r>
      <w:r w:rsidR="00BC58DD">
        <w:rPr>
          <w:rFonts w:cs="Times New Roman"/>
          <w:szCs w:val="24"/>
        </w:rPr>
        <w:t>b</w:t>
      </w:r>
      <w:r>
        <w:rPr>
          <w:rFonts w:cs="Times New Roman"/>
          <w:szCs w:val="24"/>
        </w:rPr>
        <w:t xml:space="preserve">jek yang diteliti </w:t>
      </w:r>
      <w:r>
        <w:rPr>
          <w:rFonts w:cs="Times New Roman"/>
          <w:szCs w:val="24"/>
        </w:rPr>
        <w:fldChar w:fldCharType="begin" w:fldLock="1"/>
      </w:r>
      <w:r w:rsidR="00816088">
        <w:rPr>
          <w:rFonts w:cs="Times New Roman"/>
          <w:szCs w:val="24"/>
        </w:rPr>
        <w:instrText>ADDIN CSL_CITATION {"citationItems":[{"id":"ITEM-1","itemData":{"ISBN":"978-602-289-373-8","author":[{"dropping-particle":"","family":"Sugiyono","given":"","non-dropping-particle":"","parse-names":false,"suffix":""}],"id":"ITEM-1","issued":{"date-parts":[["2022"]]},"publisher":"ALFABETA","publisher-place":"Bandung","title":"Metode Penelitian Kuantitaif","type":"book"},"locator":"131","uris":["http://www.mendeley.com/documents/?uuid=5937d172-964a-44fd-ae83-24d9c2512f18"]}],"mendeley":{"formattedCitation":"(Sugiyono, 2022, p. 131)","plainTextFormattedCitation":"(Sugiyono, 2022, p. 131)","previouslyFormattedCitation":"(Sugiyono, 2022, p. 131)"},"properties":{"noteIndex":0},"schema":"https://github.com/citation-style-language/schema/raw/master/csl-citation.json"}</w:instrText>
      </w:r>
      <w:r>
        <w:rPr>
          <w:rFonts w:cs="Times New Roman"/>
          <w:szCs w:val="24"/>
        </w:rPr>
        <w:fldChar w:fldCharType="separate"/>
      </w:r>
      <w:r w:rsidRPr="0032159E">
        <w:rPr>
          <w:rFonts w:cs="Times New Roman"/>
          <w:noProof/>
          <w:szCs w:val="24"/>
        </w:rPr>
        <w:t>(Sugiyono, 2022, p. 131)</w:t>
      </w:r>
      <w:r>
        <w:rPr>
          <w:rFonts w:cs="Times New Roman"/>
          <w:szCs w:val="24"/>
        </w:rPr>
        <w:fldChar w:fldCharType="end"/>
      </w:r>
      <w:r>
        <w:rPr>
          <w:rFonts w:cs="Times New Roman"/>
          <w:szCs w:val="24"/>
        </w:rPr>
        <w:t>.</w:t>
      </w:r>
      <w:r w:rsidR="004A6C25" w:rsidRPr="00DC07CA">
        <w:rPr>
          <w:rFonts w:cs="Times New Roman"/>
          <w:szCs w:val="24"/>
        </w:rPr>
        <w:t xml:space="preserve"> Metode yang digunakan adalah dengan </w:t>
      </w:r>
      <w:r w:rsidR="004A6C25" w:rsidRPr="00EC5093">
        <w:rPr>
          <w:rFonts w:cs="Times New Roman"/>
          <w:i/>
          <w:szCs w:val="24"/>
        </w:rPr>
        <w:t>purposive samp</w:t>
      </w:r>
      <w:r w:rsidR="00AE2FD9">
        <w:rPr>
          <w:rFonts w:cs="Times New Roman"/>
          <w:i/>
          <w:szCs w:val="24"/>
        </w:rPr>
        <w:t>l</w:t>
      </w:r>
      <w:r w:rsidR="004A6C25" w:rsidRPr="00EC5093">
        <w:rPr>
          <w:rFonts w:cs="Times New Roman"/>
          <w:i/>
          <w:szCs w:val="24"/>
        </w:rPr>
        <w:t>ing</w:t>
      </w:r>
      <w:r w:rsidR="004A6C25" w:rsidRPr="00DC07CA">
        <w:rPr>
          <w:rFonts w:cs="Times New Roman"/>
          <w:szCs w:val="24"/>
        </w:rPr>
        <w:t xml:space="preserve"> dimana metode ini menggunakan sebuah teknik sam</w:t>
      </w:r>
      <w:r w:rsidR="00BC58DD">
        <w:rPr>
          <w:rFonts w:cs="Times New Roman"/>
          <w:szCs w:val="24"/>
        </w:rPr>
        <w:t xml:space="preserve">pling yang memberikan kriteria </w:t>
      </w:r>
      <w:r w:rsidR="004A6C25" w:rsidRPr="00DC07CA">
        <w:rPr>
          <w:rFonts w:cs="Times New Roman"/>
          <w:szCs w:val="24"/>
        </w:rPr>
        <w:t xml:space="preserve">khusus untuk memberikan hasil yang sesuai dengan penelitian. Kriteria pengambilan sampelnya yaitu: </w:t>
      </w:r>
    </w:p>
    <w:p w14:paraId="7BBA4857" w14:textId="77777777" w:rsidR="002C318A" w:rsidRDefault="002C318A" w:rsidP="00DC07CA">
      <w:pPr>
        <w:spacing w:line="480" w:lineRule="auto"/>
        <w:ind w:left="1069" w:firstLine="720"/>
        <w:rPr>
          <w:rFonts w:cs="Times New Roman"/>
          <w:szCs w:val="24"/>
        </w:rPr>
      </w:pPr>
    </w:p>
    <w:tbl>
      <w:tblPr>
        <w:tblStyle w:val="TableGrid"/>
        <w:tblW w:w="0" w:type="auto"/>
        <w:tblInd w:w="1069" w:type="dxa"/>
        <w:tblLook w:val="04A0" w:firstRow="1" w:lastRow="0" w:firstColumn="1" w:lastColumn="0" w:noHBand="0" w:noVBand="1"/>
      </w:tblPr>
      <w:tblGrid>
        <w:gridCol w:w="769"/>
        <w:gridCol w:w="4111"/>
        <w:gridCol w:w="1843"/>
      </w:tblGrid>
      <w:tr w:rsidR="00B6035D" w14:paraId="7946BCC5" w14:textId="77777777" w:rsidTr="00462027">
        <w:tc>
          <w:tcPr>
            <w:tcW w:w="769" w:type="dxa"/>
          </w:tcPr>
          <w:p w14:paraId="34E67F19" w14:textId="77777777" w:rsidR="00B6035D" w:rsidRDefault="00B6035D" w:rsidP="00DB0DE7">
            <w:pPr>
              <w:jc w:val="center"/>
              <w:rPr>
                <w:rFonts w:cs="Times New Roman"/>
                <w:szCs w:val="24"/>
              </w:rPr>
            </w:pPr>
            <w:r>
              <w:rPr>
                <w:rFonts w:cs="Times New Roman"/>
                <w:szCs w:val="24"/>
              </w:rPr>
              <w:t>No</w:t>
            </w:r>
          </w:p>
        </w:tc>
        <w:tc>
          <w:tcPr>
            <w:tcW w:w="4111" w:type="dxa"/>
          </w:tcPr>
          <w:p w14:paraId="09A6AFDC" w14:textId="77777777" w:rsidR="00B6035D" w:rsidRDefault="00B6035D" w:rsidP="00DB0DE7">
            <w:pPr>
              <w:jc w:val="center"/>
              <w:rPr>
                <w:rFonts w:cs="Times New Roman"/>
                <w:szCs w:val="24"/>
              </w:rPr>
            </w:pPr>
            <w:r>
              <w:rPr>
                <w:rFonts w:cs="Times New Roman"/>
                <w:szCs w:val="24"/>
              </w:rPr>
              <w:t>Kriteria</w:t>
            </w:r>
          </w:p>
        </w:tc>
        <w:tc>
          <w:tcPr>
            <w:tcW w:w="1843" w:type="dxa"/>
          </w:tcPr>
          <w:p w14:paraId="5AB5533A" w14:textId="77777777" w:rsidR="00B6035D" w:rsidRDefault="00B6035D" w:rsidP="00DB0DE7">
            <w:pPr>
              <w:jc w:val="center"/>
              <w:rPr>
                <w:rFonts w:cs="Times New Roman"/>
                <w:szCs w:val="24"/>
              </w:rPr>
            </w:pPr>
            <w:r>
              <w:rPr>
                <w:rFonts w:cs="Times New Roman"/>
                <w:szCs w:val="24"/>
              </w:rPr>
              <w:t>Jumlah perusahaan</w:t>
            </w:r>
          </w:p>
        </w:tc>
      </w:tr>
      <w:tr w:rsidR="00B6035D" w14:paraId="4DA0B377" w14:textId="77777777" w:rsidTr="00462027">
        <w:tc>
          <w:tcPr>
            <w:tcW w:w="769" w:type="dxa"/>
          </w:tcPr>
          <w:p w14:paraId="29C4D691" w14:textId="77777777" w:rsidR="00B6035D" w:rsidRPr="00B6035D" w:rsidRDefault="00B6035D" w:rsidP="00E9317A">
            <w:pPr>
              <w:pStyle w:val="ListParagraph"/>
              <w:numPr>
                <w:ilvl w:val="0"/>
                <w:numId w:val="11"/>
              </w:numPr>
              <w:jc w:val="center"/>
              <w:rPr>
                <w:rFonts w:cs="Times New Roman"/>
                <w:szCs w:val="24"/>
              </w:rPr>
            </w:pPr>
          </w:p>
        </w:tc>
        <w:tc>
          <w:tcPr>
            <w:tcW w:w="4111" w:type="dxa"/>
          </w:tcPr>
          <w:p w14:paraId="7F683C08" w14:textId="26621055" w:rsidR="00B832FA" w:rsidRDefault="00B6035D" w:rsidP="00B832FA">
            <w:pPr>
              <w:spacing w:line="276" w:lineRule="auto"/>
              <w:rPr>
                <w:rFonts w:cs="Times New Roman"/>
                <w:szCs w:val="24"/>
              </w:rPr>
            </w:pPr>
            <w:r>
              <w:rPr>
                <w:rFonts w:cs="Times New Roman"/>
                <w:szCs w:val="24"/>
              </w:rPr>
              <w:t xml:space="preserve">Perusahaan </w:t>
            </w:r>
            <w:r w:rsidR="002F1818">
              <w:rPr>
                <w:rFonts w:cs="Times New Roman"/>
                <w:szCs w:val="24"/>
              </w:rPr>
              <w:t xml:space="preserve">yang </w:t>
            </w:r>
            <w:r>
              <w:rPr>
                <w:rFonts w:cs="Times New Roman"/>
                <w:szCs w:val="24"/>
              </w:rPr>
              <w:t xml:space="preserve">terdaftar di </w:t>
            </w:r>
            <w:r w:rsidR="002F1818">
              <w:rPr>
                <w:rFonts w:cs="Times New Roman"/>
                <w:szCs w:val="24"/>
              </w:rPr>
              <w:t xml:space="preserve">indeks SRI-Kehati tahun </w:t>
            </w:r>
            <w:r>
              <w:rPr>
                <w:rFonts w:cs="Times New Roman"/>
                <w:szCs w:val="24"/>
              </w:rPr>
              <w:t xml:space="preserve">2019-2023 </w:t>
            </w:r>
          </w:p>
        </w:tc>
        <w:tc>
          <w:tcPr>
            <w:tcW w:w="1843" w:type="dxa"/>
          </w:tcPr>
          <w:p w14:paraId="5CD40A6C" w14:textId="77777777" w:rsidR="00B6035D" w:rsidRDefault="00C00683" w:rsidP="00DB0DE7">
            <w:pPr>
              <w:jc w:val="center"/>
              <w:rPr>
                <w:rFonts w:cs="Times New Roman"/>
                <w:szCs w:val="24"/>
              </w:rPr>
            </w:pPr>
            <w:r>
              <w:rPr>
                <w:rFonts w:cs="Times New Roman"/>
                <w:szCs w:val="24"/>
              </w:rPr>
              <w:t>41</w:t>
            </w:r>
          </w:p>
        </w:tc>
      </w:tr>
      <w:tr w:rsidR="00B6035D" w14:paraId="3F92D78A" w14:textId="77777777" w:rsidTr="00462027">
        <w:tc>
          <w:tcPr>
            <w:tcW w:w="769" w:type="dxa"/>
          </w:tcPr>
          <w:p w14:paraId="2911BB17" w14:textId="77777777" w:rsidR="00B6035D" w:rsidRPr="00B6035D" w:rsidRDefault="00B6035D" w:rsidP="00E9317A">
            <w:pPr>
              <w:pStyle w:val="ListParagraph"/>
              <w:numPr>
                <w:ilvl w:val="0"/>
                <w:numId w:val="11"/>
              </w:numPr>
              <w:jc w:val="center"/>
              <w:rPr>
                <w:rFonts w:cs="Times New Roman"/>
                <w:szCs w:val="24"/>
              </w:rPr>
            </w:pPr>
          </w:p>
        </w:tc>
        <w:tc>
          <w:tcPr>
            <w:tcW w:w="4111" w:type="dxa"/>
          </w:tcPr>
          <w:p w14:paraId="2843398C" w14:textId="1FA4FE94" w:rsidR="00B832FA" w:rsidRDefault="00A659E3" w:rsidP="00B832FA">
            <w:pPr>
              <w:spacing w:line="276" w:lineRule="auto"/>
              <w:rPr>
                <w:rFonts w:cs="Times New Roman"/>
                <w:szCs w:val="24"/>
              </w:rPr>
            </w:pPr>
            <w:r w:rsidRPr="002F1818">
              <w:t>P</w:t>
            </w:r>
            <w:r>
              <w:t xml:space="preserve">erusahaan yang </w:t>
            </w:r>
            <w:r w:rsidRPr="002F1818">
              <w:t xml:space="preserve">konsisten menerbitkan sustainability </w:t>
            </w:r>
            <w:r>
              <w:t xml:space="preserve">report pada indeks SRI-Kehati </w:t>
            </w:r>
            <w:r w:rsidRPr="002F1818">
              <w:t>tahun</w:t>
            </w:r>
            <w:r>
              <w:t xml:space="preserve"> 2019-2023</w:t>
            </w:r>
          </w:p>
        </w:tc>
        <w:tc>
          <w:tcPr>
            <w:tcW w:w="1843" w:type="dxa"/>
          </w:tcPr>
          <w:p w14:paraId="360381AF" w14:textId="091A28D9" w:rsidR="00B6035D" w:rsidRDefault="00A659E3" w:rsidP="00DB0DE7">
            <w:pPr>
              <w:jc w:val="center"/>
              <w:rPr>
                <w:rFonts w:cs="Times New Roman"/>
                <w:szCs w:val="24"/>
              </w:rPr>
            </w:pPr>
            <w:r>
              <w:rPr>
                <w:rFonts w:cs="Times New Roman"/>
                <w:szCs w:val="24"/>
              </w:rPr>
              <w:t>30</w:t>
            </w:r>
          </w:p>
        </w:tc>
      </w:tr>
      <w:tr w:rsidR="002F1818" w14:paraId="1C7B593B" w14:textId="77777777" w:rsidTr="00462027">
        <w:tc>
          <w:tcPr>
            <w:tcW w:w="769" w:type="dxa"/>
          </w:tcPr>
          <w:p w14:paraId="1374E2ED" w14:textId="77777777" w:rsidR="002F1818" w:rsidRPr="00B6035D" w:rsidRDefault="002F1818" w:rsidP="00E9317A">
            <w:pPr>
              <w:pStyle w:val="ListParagraph"/>
              <w:numPr>
                <w:ilvl w:val="0"/>
                <w:numId w:val="11"/>
              </w:numPr>
              <w:jc w:val="center"/>
              <w:rPr>
                <w:rFonts w:cs="Times New Roman"/>
                <w:szCs w:val="24"/>
              </w:rPr>
            </w:pPr>
          </w:p>
        </w:tc>
        <w:tc>
          <w:tcPr>
            <w:tcW w:w="4111" w:type="dxa"/>
          </w:tcPr>
          <w:p w14:paraId="06326AFA" w14:textId="763E84B7" w:rsidR="002F1818" w:rsidRPr="00B6035D" w:rsidRDefault="00A659E3" w:rsidP="00B832FA">
            <w:pPr>
              <w:pStyle w:val="NoSpacing"/>
              <w:spacing w:line="276" w:lineRule="auto"/>
            </w:pPr>
            <w:r w:rsidRPr="00B6035D">
              <w:rPr>
                <w:rFonts w:cs="Times New Roman"/>
                <w:szCs w:val="24"/>
              </w:rPr>
              <w:t>Perusahaan yang</w:t>
            </w:r>
            <w:r>
              <w:rPr>
                <w:rFonts w:cs="Times New Roman"/>
                <w:szCs w:val="24"/>
              </w:rPr>
              <w:t xml:space="preserve"> masuk indeks SRI-Kehati berturut-turut dari tahun 2019-2023</w:t>
            </w:r>
          </w:p>
        </w:tc>
        <w:tc>
          <w:tcPr>
            <w:tcW w:w="1843" w:type="dxa"/>
          </w:tcPr>
          <w:p w14:paraId="573EBA3B" w14:textId="59F0AF45" w:rsidR="002F1818" w:rsidRDefault="00A659E3" w:rsidP="00DB0DE7">
            <w:pPr>
              <w:jc w:val="center"/>
              <w:rPr>
                <w:rFonts w:cs="Times New Roman"/>
                <w:szCs w:val="24"/>
              </w:rPr>
            </w:pPr>
            <w:r>
              <w:rPr>
                <w:rFonts w:cs="Times New Roman"/>
                <w:szCs w:val="24"/>
              </w:rPr>
              <w:t>13</w:t>
            </w:r>
          </w:p>
        </w:tc>
      </w:tr>
      <w:tr w:rsidR="00A659E3" w14:paraId="66EA519D" w14:textId="77777777" w:rsidTr="00462027">
        <w:tc>
          <w:tcPr>
            <w:tcW w:w="769" w:type="dxa"/>
          </w:tcPr>
          <w:p w14:paraId="696E6360" w14:textId="77777777" w:rsidR="00A659E3" w:rsidRPr="00B6035D" w:rsidRDefault="00A659E3" w:rsidP="00A659E3">
            <w:pPr>
              <w:pStyle w:val="ListParagraph"/>
              <w:numPr>
                <w:ilvl w:val="0"/>
                <w:numId w:val="11"/>
              </w:numPr>
              <w:jc w:val="center"/>
              <w:rPr>
                <w:rFonts w:cs="Times New Roman"/>
                <w:szCs w:val="24"/>
              </w:rPr>
            </w:pPr>
          </w:p>
        </w:tc>
        <w:tc>
          <w:tcPr>
            <w:tcW w:w="4111" w:type="dxa"/>
          </w:tcPr>
          <w:p w14:paraId="4AE748EB" w14:textId="259C8FD1" w:rsidR="00A659E3" w:rsidRPr="002F1818" w:rsidRDefault="002C318A" w:rsidP="00A659E3">
            <w:pPr>
              <w:pStyle w:val="NoSpacing"/>
              <w:spacing w:line="276" w:lineRule="auto"/>
            </w:pPr>
            <w:r>
              <w:rPr>
                <w:rFonts w:cs="Times New Roman"/>
                <w:szCs w:val="24"/>
              </w:rPr>
              <w:t>Jumlah sempel yang terseleksi dan digunakan peneliti dikalikan dengan periode penelitian selama 5 tahun (13 perusahaan x 5 tahun)</w:t>
            </w:r>
          </w:p>
        </w:tc>
        <w:tc>
          <w:tcPr>
            <w:tcW w:w="1843" w:type="dxa"/>
          </w:tcPr>
          <w:p w14:paraId="25E5408E" w14:textId="59514149" w:rsidR="00A659E3" w:rsidRDefault="002C318A" w:rsidP="00A659E3">
            <w:pPr>
              <w:jc w:val="center"/>
              <w:rPr>
                <w:rFonts w:cs="Times New Roman"/>
                <w:szCs w:val="24"/>
              </w:rPr>
            </w:pPr>
            <w:r>
              <w:rPr>
                <w:rFonts w:cs="Times New Roman"/>
                <w:szCs w:val="24"/>
              </w:rPr>
              <w:t xml:space="preserve">65 </w:t>
            </w:r>
          </w:p>
        </w:tc>
      </w:tr>
    </w:tbl>
    <w:p w14:paraId="29763E67" w14:textId="71F756DE" w:rsidR="00EC5093" w:rsidRDefault="00EC5093" w:rsidP="00E50A96">
      <w:pPr>
        <w:spacing w:line="480" w:lineRule="auto"/>
        <w:rPr>
          <w:rFonts w:cs="Times New Roman"/>
          <w:szCs w:val="24"/>
        </w:rPr>
      </w:pPr>
    </w:p>
    <w:p w14:paraId="3844BA6D" w14:textId="26CED25B" w:rsidR="00B6695A" w:rsidRDefault="004A6C25" w:rsidP="00E50A96">
      <w:pPr>
        <w:spacing w:line="480" w:lineRule="auto"/>
        <w:ind w:left="1134" w:firstLine="720"/>
        <w:rPr>
          <w:rFonts w:cs="Times New Roman"/>
          <w:szCs w:val="24"/>
        </w:rPr>
      </w:pPr>
      <w:r w:rsidRPr="00751B01">
        <w:rPr>
          <w:rFonts w:cs="Times New Roman"/>
          <w:szCs w:val="24"/>
        </w:rPr>
        <w:t>K</w:t>
      </w:r>
      <w:r>
        <w:rPr>
          <w:rFonts w:cs="Times New Roman"/>
          <w:szCs w:val="24"/>
        </w:rPr>
        <w:t>ri</w:t>
      </w:r>
      <w:r w:rsidRPr="00751B01">
        <w:rPr>
          <w:rFonts w:cs="Times New Roman"/>
          <w:szCs w:val="24"/>
        </w:rPr>
        <w:t>teria yang sudah disebutkan diatas dijelaskan agar tidak</w:t>
      </w:r>
      <w:r>
        <w:rPr>
          <w:rFonts w:cs="Times New Roman"/>
          <w:szCs w:val="24"/>
        </w:rPr>
        <w:t xml:space="preserve"> </w:t>
      </w:r>
      <w:r w:rsidRPr="00751B01">
        <w:rPr>
          <w:rFonts w:cs="Times New Roman"/>
          <w:szCs w:val="24"/>
        </w:rPr>
        <w:t xml:space="preserve">ada kekeliruan </w:t>
      </w:r>
      <w:r w:rsidR="003B7248">
        <w:rPr>
          <w:rFonts w:cs="Times New Roman"/>
          <w:szCs w:val="24"/>
        </w:rPr>
        <w:t xml:space="preserve">pada </w:t>
      </w:r>
      <w:r w:rsidRPr="00751B01">
        <w:rPr>
          <w:rFonts w:cs="Times New Roman"/>
          <w:szCs w:val="24"/>
        </w:rPr>
        <w:t>saat penelitian. Pa</w:t>
      </w:r>
      <w:r w:rsidR="00C00683">
        <w:rPr>
          <w:rFonts w:cs="Times New Roman"/>
          <w:szCs w:val="24"/>
        </w:rPr>
        <w:t>d</w:t>
      </w:r>
      <w:r w:rsidR="006504DA">
        <w:rPr>
          <w:rFonts w:cs="Times New Roman"/>
          <w:szCs w:val="24"/>
        </w:rPr>
        <w:t xml:space="preserve">a kriteria diatas memperoleh 13 </w:t>
      </w:r>
      <w:r w:rsidRPr="00751B01">
        <w:rPr>
          <w:rFonts w:cs="Times New Roman"/>
          <w:szCs w:val="24"/>
        </w:rPr>
        <w:t xml:space="preserve">Perusahaan yang </w:t>
      </w:r>
      <w:r w:rsidR="00C00683">
        <w:rPr>
          <w:rFonts w:cs="Times New Roman"/>
          <w:szCs w:val="24"/>
        </w:rPr>
        <w:t xml:space="preserve">masuk ke </w:t>
      </w:r>
      <w:r w:rsidR="00951109">
        <w:rPr>
          <w:rFonts w:cs="Times New Roman"/>
          <w:szCs w:val="24"/>
        </w:rPr>
        <w:t xml:space="preserve">Indeks SRI-Kehati </w:t>
      </w:r>
      <w:r w:rsidR="00C00683">
        <w:rPr>
          <w:rFonts w:cs="Times New Roman"/>
          <w:szCs w:val="24"/>
        </w:rPr>
        <w:t xml:space="preserve">berturut-turut pada </w:t>
      </w:r>
      <w:r w:rsidRPr="00751B01">
        <w:rPr>
          <w:rFonts w:cs="Times New Roman"/>
          <w:szCs w:val="24"/>
        </w:rPr>
        <w:t xml:space="preserve">tahun 2019-2023 dengan kriteria yang didapat sebagai berikut: </w:t>
      </w:r>
      <w:bookmarkStart w:id="48" w:name="_Toc135974166"/>
    </w:p>
    <w:p w14:paraId="2666B18E" w14:textId="1B3D83DB" w:rsidR="00F450D3" w:rsidRPr="00E7191E" w:rsidRDefault="002C318A" w:rsidP="002C318A">
      <w:pPr>
        <w:pStyle w:val="Caption"/>
        <w:jc w:val="center"/>
        <w:rPr>
          <w:color w:val="000000" w:themeColor="text1"/>
          <w:sz w:val="24"/>
          <w:szCs w:val="24"/>
          <w:lang w:val="en-US"/>
        </w:rPr>
      </w:pPr>
      <w:bookmarkStart w:id="49" w:name="_Toc168999367"/>
      <w:r w:rsidRPr="00E7191E">
        <w:rPr>
          <w:color w:val="auto"/>
          <w:sz w:val="24"/>
          <w:szCs w:val="24"/>
        </w:rPr>
        <w:t xml:space="preserve">Tabel.  </w:t>
      </w:r>
      <w:r w:rsidRPr="00E7191E">
        <w:rPr>
          <w:color w:val="auto"/>
          <w:sz w:val="24"/>
          <w:szCs w:val="24"/>
        </w:rPr>
        <w:fldChar w:fldCharType="begin"/>
      </w:r>
      <w:r w:rsidRPr="00E7191E">
        <w:rPr>
          <w:color w:val="auto"/>
          <w:sz w:val="24"/>
          <w:szCs w:val="24"/>
        </w:rPr>
        <w:instrText xml:space="preserve"> SEQ Tabel._ \* ARABIC </w:instrText>
      </w:r>
      <w:r w:rsidRPr="00E7191E">
        <w:rPr>
          <w:color w:val="auto"/>
          <w:sz w:val="24"/>
          <w:szCs w:val="24"/>
        </w:rPr>
        <w:fldChar w:fldCharType="separate"/>
      </w:r>
      <w:r w:rsidR="0017483D">
        <w:rPr>
          <w:noProof/>
          <w:color w:val="auto"/>
          <w:sz w:val="24"/>
          <w:szCs w:val="24"/>
        </w:rPr>
        <w:t>3</w:t>
      </w:r>
      <w:r w:rsidRPr="00E7191E">
        <w:rPr>
          <w:color w:val="auto"/>
          <w:sz w:val="24"/>
          <w:szCs w:val="24"/>
        </w:rPr>
        <w:fldChar w:fldCharType="end"/>
      </w:r>
      <w:r w:rsidRPr="00E7191E">
        <w:rPr>
          <w:color w:val="auto"/>
          <w:sz w:val="24"/>
          <w:szCs w:val="24"/>
          <w:lang w:val="en-US"/>
        </w:rPr>
        <w:t xml:space="preserve"> Sampel Penelitian</w:t>
      </w:r>
      <w:bookmarkEnd w:id="49"/>
    </w:p>
    <w:tbl>
      <w:tblPr>
        <w:tblStyle w:val="TableGrid"/>
        <w:tblpPr w:leftFromText="180" w:rightFromText="180" w:vertAnchor="page" w:horzAnchor="margin" w:tblpXSpec="right" w:tblpY="7131"/>
        <w:tblW w:w="7202" w:type="dxa"/>
        <w:tblLook w:val="04A0" w:firstRow="1" w:lastRow="0" w:firstColumn="1" w:lastColumn="0" w:noHBand="0" w:noVBand="1"/>
      </w:tblPr>
      <w:tblGrid>
        <w:gridCol w:w="823"/>
        <w:gridCol w:w="1418"/>
        <w:gridCol w:w="4961"/>
      </w:tblGrid>
      <w:tr w:rsidR="00D409C8" w14:paraId="5A0DE461" w14:textId="77777777" w:rsidTr="002C318A">
        <w:trPr>
          <w:trHeight w:val="703"/>
        </w:trPr>
        <w:tc>
          <w:tcPr>
            <w:tcW w:w="823" w:type="dxa"/>
          </w:tcPr>
          <w:p w14:paraId="5B551DA6" w14:textId="77777777" w:rsidR="00D409C8" w:rsidRDefault="00D409C8" w:rsidP="002C318A">
            <w:pPr>
              <w:jc w:val="center"/>
              <w:rPr>
                <w:rFonts w:cs="Times New Roman"/>
                <w:szCs w:val="24"/>
              </w:rPr>
            </w:pPr>
            <w:bookmarkStart w:id="50" w:name="_Toc160554205"/>
            <w:r>
              <w:rPr>
                <w:rFonts w:cs="Times New Roman"/>
                <w:szCs w:val="24"/>
              </w:rPr>
              <w:t>No</w:t>
            </w:r>
          </w:p>
        </w:tc>
        <w:tc>
          <w:tcPr>
            <w:tcW w:w="1418" w:type="dxa"/>
          </w:tcPr>
          <w:p w14:paraId="6B5F5FEA" w14:textId="77777777" w:rsidR="00D409C8" w:rsidRDefault="00D409C8" w:rsidP="002C318A">
            <w:pPr>
              <w:jc w:val="center"/>
              <w:rPr>
                <w:rFonts w:cs="Times New Roman"/>
                <w:szCs w:val="24"/>
              </w:rPr>
            </w:pPr>
            <w:r>
              <w:rPr>
                <w:rFonts w:cs="Times New Roman"/>
                <w:szCs w:val="24"/>
              </w:rPr>
              <w:t>Kode</w:t>
            </w:r>
          </w:p>
          <w:p w14:paraId="44EF8274" w14:textId="77777777" w:rsidR="00D409C8" w:rsidRDefault="00D409C8" w:rsidP="002C318A">
            <w:pPr>
              <w:jc w:val="center"/>
              <w:rPr>
                <w:rFonts w:cs="Times New Roman"/>
                <w:szCs w:val="24"/>
              </w:rPr>
            </w:pPr>
            <w:r>
              <w:rPr>
                <w:rFonts w:cs="Times New Roman"/>
                <w:szCs w:val="24"/>
              </w:rPr>
              <w:t>Saham</w:t>
            </w:r>
          </w:p>
        </w:tc>
        <w:tc>
          <w:tcPr>
            <w:tcW w:w="4961" w:type="dxa"/>
          </w:tcPr>
          <w:p w14:paraId="336C6C17" w14:textId="77777777" w:rsidR="00D409C8" w:rsidRDefault="00D409C8" w:rsidP="002C318A">
            <w:pPr>
              <w:jc w:val="center"/>
              <w:rPr>
                <w:rFonts w:cs="Times New Roman"/>
                <w:szCs w:val="24"/>
              </w:rPr>
            </w:pPr>
            <w:r>
              <w:rPr>
                <w:rFonts w:cs="Times New Roman"/>
                <w:szCs w:val="24"/>
              </w:rPr>
              <w:t>Nama perusahaan yang masuk ke indeks SRI-Kehati berturut-turut dari 2019-2023</w:t>
            </w:r>
          </w:p>
          <w:p w14:paraId="617B80ED" w14:textId="77777777" w:rsidR="00D409C8" w:rsidRDefault="00D409C8" w:rsidP="002C318A">
            <w:pPr>
              <w:jc w:val="center"/>
              <w:rPr>
                <w:rFonts w:cs="Times New Roman"/>
                <w:szCs w:val="24"/>
              </w:rPr>
            </w:pPr>
          </w:p>
        </w:tc>
      </w:tr>
      <w:tr w:rsidR="00D409C8" w14:paraId="29FA695F" w14:textId="77777777" w:rsidTr="002C318A">
        <w:tc>
          <w:tcPr>
            <w:tcW w:w="823" w:type="dxa"/>
          </w:tcPr>
          <w:p w14:paraId="61FF46BC" w14:textId="77777777" w:rsidR="00D409C8" w:rsidRPr="00B15BF7" w:rsidRDefault="00D409C8" w:rsidP="002C318A">
            <w:pPr>
              <w:pStyle w:val="ListParagraph"/>
              <w:numPr>
                <w:ilvl w:val="0"/>
                <w:numId w:val="9"/>
              </w:numPr>
              <w:ind w:left="360"/>
              <w:jc w:val="center"/>
              <w:rPr>
                <w:rFonts w:cs="Times New Roman"/>
                <w:szCs w:val="24"/>
              </w:rPr>
            </w:pPr>
            <w:r>
              <w:rPr>
                <w:rFonts w:cs="Times New Roman"/>
                <w:szCs w:val="24"/>
              </w:rPr>
              <w:t xml:space="preserve">  </w:t>
            </w:r>
          </w:p>
        </w:tc>
        <w:tc>
          <w:tcPr>
            <w:tcW w:w="1418" w:type="dxa"/>
          </w:tcPr>
          <w:p w14:paraId="194990E9" w14:textId="77777777" w:rsidR="00D409C8" w:rsidRDefault="00D409C8" w:rsidP="002C318A">
            <w:pPr>
              <w:jc w:val="center"/>
              <w:rPr>
                <w:rFonts w:cs="Times New Roman"/>
                <w:szCs w:val="24"/>
              </w:rPr>
            </w:pPr>
            <w:r>
              <w:rPr>
                <w:rFonts w:cs="Times New Roman"/>
                <w:szCs w:val="24"/>
              </w:rPr>
              <w:t>BBCA</w:t>
            </w:r>
          </w:p>
        </w:tc>
        <w:tc>
          <w:tcPr>
            <w:tcW w:w="4961" w:type="dxa"/>
          </w:tcPr>
          <w:p w14:paraId="364902BA" w14:textId="77777777" w:rsidR="00D409C8" w:rsidRDefault="00D409C8" w:rsidP="002C318A">
            <w:pPr>
              <w:jc w:val="left"/>
              <w:rPr>
                <w:rFonts w:cs="Times New Roman"/>
                <w:szCs w:val="24"/>
              </w:rPr>
            </w:pPr>
            <w:r w:rsidRPr="00FC7651">
              <w:rPr>
                <w:rFonts w:cs="Times New Roman"/>
                <w:szCs w:val="24"/>
              </w:rPr>
              <w:t>PT. Bank Central Asia Tbk</w:t>
            </w:r>
          </w:p>
        </w:tc>
      </w:tr>
      <w:tr w:rsidR="00D409C8" w14:paraId="2BAB0AFA" w14:textId="77777777" w:rsidTr="002C318A">
        <w:tc>
          <w:tcPr>
            <w:tcW w:w="823" w:type="dxa"/>
          </w:tcPr>
          <w:p w14:paraId="06A92626" w14:textId="77777777" w:rsidR="00D409C8" w:rsidRDefault="00D409C8" w:rsidP="002C318A">
            <w:pPr>
              <w:jc w:val="center"/>
              <w:rPr>
                <w:rFonts w:cs="Times New Roman"/>
                <w:szCs w:val="24"/>
              </w:rPr>
            </w:pPr>
            <w:r>
              <w:rPr>
                <w:rFonts w:cs="Times New Roman"/>
                <w:szCs w:val="24"/>
              </w:rPr>
              <w:t>2.</w:t>
            </w:r>
          </w:p>
        </w:tc>
        <w:tc>
          <w:tcPr>
            <w:tcW w:w="1418" w:type="dxa"/>
          </w:tcPr>
          <w:p w14:paraId="222941F8" w14:textId="77777777" w:rsidR="00D409C8" w:rsidRDefault="00D409C8" w:rsidP="002C318A">
            <w:pPr>
              <w:jc w:val="center"/>
              <w:rPr>
                <w:rFonts w:cs="Times New Roman"/>
                <w:szCs w:val="24"/>
              </w:rPr>
            </w:pPr>
            <w:r>
              <w:rPr>
                <w:rFonts w:cs="Times New Roman"/>
                <w:szCs w:val="24"/>
              </w:rPr>
              <w:t>BBNI</w:t>
            </w:r>
          </w:p>
        </w:tc>
        <w:tc>
          <w:tcPr>
            <w:tcW w:w="4961" w:type="dxa"/>
          </w:tcPr>
          <w:p w14:paraId="23D4897B" w14:textId="77777777" w:rsidR="00D409C8" w:rsidRDefault="00D409C8" w:rsidP="002C318A">
            <w:pPr>
              <w:jc w:val="left"/>
              <w:rPr>
                <w:rFonts w:cs="Times New Roman"/>
                <w:szCs w:val="24"/>
              </w:rPr>
            </w:pPr>
            <w:r w:rsidRPr="00FC7651">
              <w:rPr>
                <w:rFonts w:cs="Times New Roman"/>
                <w:szCs w:val="24"/>
              </w:rPr>
              <w:t>PT. Bank Negara indonesia Tbk</w:t>
            </w:r>
          </w:p>
        </w:tc>
      </w:tr>
      <w:tr w:rsidR="00D409C8" w14:paraId="3BCEA8B3" w14:textId="77777777" w:rsidTr="002C318A">
        <w:tc>
          <w:tcPr>
            <w:tcW w:w="823" w:type="dxa"/>
          </w:tcPr>
          <w:p w14:paraId="5BD0E3BF" w14:textId="77777777" w:rsidR="00D409C8" w:rsidRDefault="00D409C8" w:rsidP="002C318A">
            <w:pPr>
              <w:jc w:val="center"/>
              <w:rPr>
                <w:rFonts w:cs="Times New Roman"/>
                <w:szCs w:val="24"/>
              </w:rPr>
            </w:pPr>
            <w:r>
              <w:rPr>
                <w:rFonts w:cs="Times New Roman"/>
                <w:szCs w:val="24"/>
              </w:rPr>
              <w:t>3.</w:t>
            </w:r>
          </w:p>
        </w:tc>
        <w:tc>
          <w:tcPr>
            <w:tcW w:w="1418" w:type="dxa"/>
          </w:tcPr>
          <w:p w14:paraId="77BE08CD" w14:textId="77777777" w:rsidR="00D409C8" w:rsidRDefault="00D409C8" w:rsidP="002C318A">
            <w:pPr>
              <w:jc w:val="center"/>
              <w:rPr>
                <w:rFonts w:cs="Times New Roman"/>
                <w:szCs w:val="24"/>
              </w:rPr>
            </w:pPr>
            <w:r>
              <w:rPr>
                <w:rFonts w:cs="Times New Roman"/>
                <w:szCs w:val="24"/>
              </w:rPr>
              <w:t>BBRI</w:t>
            </w:r>
          </w:p>
        </w:tc>
        <w:tc>
          <w:tcPr>
            <w:tcW w:w="4961" w:type="dxa"/>
          </w:tcPr>
          <w:p w14:paraId="50648853" w14:textId="77777777" w:rsidR="00D409C8" w:rsidRDefault="00D409C8" w:rsidP="002C318A">
            <w:pPr>
              <w:jc w:val="left"/>
              <w:rPr>
                <w:rFonts w:cs="Times New Roman"/>
                <w:szCs w:val="24"/>
              </w:rPr>
            </w:pPr>
            <w:r w:rsidRPr="00FC7651">
              <w:rPr>
                <w:rFonts w:cs="Times New Roman"/>
                <w:szCs w:val="24"/>
              </w:rPr>
              <w:t>PT. Bank Rakyat Indonesia Tbk</w:t>
            </w:r>
          </w:p>
        </w:tc>
      </w:tr>
      <w:tr w:rsidR="00D409C8" w14:paraId="7688964F" w14:textId="77777777" w:rsidTr="002C318A">
        <w:tc>
          <w:tcPr>
            <w:tcW w:w="823" w:type="dxa"/>
          </w:tcPr>
          <w:p w14:paraId="022ABEFC" w14:textId="77777777" w:rsidR="00D409C8" w:rsidRDefault="00D409C8" w:rsidP="002C318A">
            <w:pPr>
              <w:jc w:val="center"/>
              <w:rPr>
                <w:rFonts w:cs="Times New Roman"/>
                <w:szCs w:val="24"/>
              </w:rPr>
            </w:pPr>
            <w:r>
              <w:rPr>
                <w:rFonts w:cs="Times New Roman"/>
                <w:szCs w:val="24"/>
              </w:rPr>
              <w:t>4.</w:t>
            </w:r>
          </w:p>
        </w:tc>
        <w:tc>
          <w:tcPr>
            <w:tcW w:w="1418" w:type="dxa"/>
          </w:tcPr>
          <w:p w14:paraId="3CED88DD" w14:textId="77777777" w:rsidR="00D409C8" w:rsidRDefault="00D409C8" w:rsidP="002C318A">
            <w:pPr>
              <w:jc w:val="center"/>
              <w:rPr>
                <w:rFonts w:cs="Times New Roman"/>
                <w:szCs w:val="24"/>
              </w:rPr>
            </w:pPr>
            <w:r>
              <w:rPr>
                <w:rFonts w:cs="Times New Roman"/>
                <w:szCs w:val="24"/>
              </w:rPr>
              <w:t>BBTN</w:t>
            </w:r>
          </w:p>
        </w:tc>
        <w:tc>
          <w:tcPr>
            <w:tcW w:w="4961" w:type="dxa"/>
          </w:tcPr>
          <w:p w14:paraId="7FA84C6B" w14:textId="77777777" w:rsidR="00D409C8" w:rsidRPr="00FC7651" w:rsidRDefault="00D409C8" w:rsidP="002C318A">
            <w:pPr>
              <w:rPr>
                <w:rFonts w:cs="Times New Roman"/>
                <w:szCs w:val="24"/>
              </w:rPr>
            </w:pPr>
            <w:r w:rsidRPr="00FC7651">
              <w:rPr>
                <w:rFonts w:cs="Times New Roman"/>
                <w:szCs w:val="24"/>
              </w:rPr>
              <w:t>PT. Bank Tabungan Negara Tbk</w:t>
            </w:r>
          </w:p>
        </w:tc>
      </w:tr>
      <w:tr w:rsidR="00D409C8" w14:paraId="2F49E6C3" w14:textId="77777777" w:rsidTr="002C318A">
        <w:tc>
          <w:tcPr>
            <w:tcW w:w="823" w:type="dxa"/>
          </w:tcPr>
          <w:p w14:paraId="70FB5533" w14:textId="77777777" w:rsidR="00D409C8" w:rsidRDefault="00D409C8" w:rsidP="002C318A">
            <w:pPr>
              <w:jc w:val="center"/>
              <w:rPr>
                <w:rFonts w:cs="Times New Roman"/>
                <w:szCs w:val="24"/>
              </w:rPr>
            </w:pPr>
            <w:r>
              <w:rPr>
                <w:rFonts w:cs="Times New Roman"/>
                <w:szCs w:val="24"/>
              </w:rPr>
              <w:t>5.</w:t>
            </w:r>
          </w:p>
        </w:tc>
        <w:tc>
          <w:tcPr>
            <w:tcW w:w="1418" w:type="dxa"/>
          </w:tcPr>
          <w:p w14:paraId="75007325" w14:textId="77777777" w:rsidR="00D409C8" w:rsidRDefault="00D409C8" w:rsidP="002C318A">
            <w:pPr>
              <w:jc w:val="center"/>
              <w:rPr>
                <w:rFonts w:cs="Times New Roman"/>
                <w:szCs w:val="24"/>
              </w:rPr>
            </w:pPr>
            <w:r>
              <w:rPr>
                <w:rFonts w:cs="Times New Roman"/>
                <w:szCs w:val="24"/>
              </w:rPr>
              <w:t>BMRI</w:t>
            </w:r>
          </w:p>
        </w:tc>
        <w:tc>
          <w:tcPr>
            <w:tcW w:w="4961" w:type="dxa"/>
          </w:tcPr>
          <w:p w14:paraId="2D4E48C1" w14:textId="77777777" w:rsidR="00D409C8" w:rsidRPr="00FC7651" w:rsidRDefault="00D409C8" w:rsidP="002C318A">
            <w:pPr>
              <w:rPr>
                <w:rFonts w:cs="Times New Roman"/>
                <w:szCs w:val="24"/>
              </w:rPr>
            </w:pPr>
            <w:r w:rsidRPr="00FC7651">
              <w:rPr>
                <w:rFonts w:cs="Times New Roman"/>
                <w:szCs w:val="24"/>
              </w:rPr>
              <w:t>PT. Bank Mandiri (Persero) Tbk</w:t>
            </w:r>
          </w:p>
        </w:tc>
      </w:tr>
      <w:tr w:rsidR="00D409C8" w14:paraId="169BFB7B" w14:textId="77777777" w:rsidTr="002C318A">
        <w:tc>
          <w:tcPr>
            <w:tcW w:w="823" w:type="dxa"/>
          </w:tcPr>
          <w:p w14:paraId="412687BA" w14:textId="77777777" w:rsidR="00D409C8" w:rsidRDefault="00D409C8" w:rsidP="002C318A">
            <w:pPr>
              <w:jc w:val="center"/>
              <w:rPr>
                <w:rFonts w:cs="Times New Roman"/>
                <w:szCs w:val="24"/>
              </w:rPr>
            </w:pPr>
            <w:r>
              <w:rPr>
                <w:rFonts w:cs="Times New Roman"/>
                <w:szCs w:val="24"/>
              </w:rPr>
              <w:t>6.</w:t>
            </w:r>
          </w:p>
        </w:tc>
        <w:tc>
          <w:tcPr>
            <w:tcW w:w="1418" w:type="dxa"/>
          </w:tcPr>
          <w:p w14:paraId="7E31CFF2" w14:textId="77777777" w:rsidR="00D409C8" w:rsidRDefault="00D409C8" w:rsidP="002C318A">
            <w:pPr>
              <w:jc w:val="center"/>
              <w:rPr>
                <w:rFonts w:cs="Times New Roman"/>
                <w:szCs w:val="24"/>
              </w:rPr>
            </w:pPr>
            <w:r>
              <w:rPr>
                <w:rFonts w:cs="Times New Roman"/>
                <w:szCs w:val="24"/>
              </w:rPr>
              <w:t>INDF</w:t>
            </w:r>
          </w:p>
        </w:tc>
        <w:tc>
          <w:tcPr>
            <w:tcW w:w="4961" w:type="dxa"/>
          </w:tcPr>
          <w:p w14:paraId="58036DE6" w14:textId="77777777" w:rsidR="00D409C8" w:rsidRPr="00FC7651" w:rsidRDefault="00D409C8" w:rsidP="002C318A">
            <w:pPr>
              <w:rPr>
                <w:rFonts w:cs="Times New Roman"/>
                <w:szCs w:val="24"/>
              </w:rPr>
            </w:pPr>
            <w:r w:rsidRPr="00FC7651">
              <w:rPr>
                <w:rFonts w:cs="Times New Roman"/>
                <w:szCs w:val="24"/>
              </w:rPr>
              <w:t>PT. Indofood Sukses Makmur Tbk.</w:t>
            </w:r>
          </w:p>
        </w:tc>
      </w:tr>
      <w:tr w:rsidR="00D409C8" w14:paraId="2F4FFE28" w14:textId="77777777" w:rsidTr="002C318A">
        <w:tc>
          <w:tcPr>
            <w:tcW w:w="823" w:type="dxa"/>
          </w:tcPr>
          <w:p w14:paraId="790B58E0" w14:textId="77777777" w:rsidR="00D409C8" w:rsidRDefault="00D409C8" w:rsidP="002C318A">
            <w:pPr>
              <w:jc w:val="center"/>
              <w:rPr>
                <w:rFonts w:cs="Times New Roman"/>
                <w:szCs w:val="24"/>
              </w:rPr>
            </w:pPr>
            <w:r>
              <w:rPr>
                <w:rFonts w:cs="Times New Roman"/>
                <w:szCs w:val="24"/>
              </w:rPr>
              <w:t>7.</w:t>
            </w:r>
          </w:p>
        </w:tc>
        <w:tc>
          <w:tcPr>
            <w:tcW w:w="1418" w:type="dxa"/>
          </w:tcPr>
          <w:p w14:paraId="435D763F" w14:textId="77777777" w:rsidR="00D409C8" w:rsidRDefault="00D409C8" w:rsidP="002C318A">
            <w:pPr>
              <w:jc w:val="center"/>
              <w:rPr>
                <w:rFonts w:cs="Times New Roman"/>
                <w:szCs w:val="24"/>
              </w:rPr>
            </w:pPr>
            <w:r>
              <w:rPr>
                <w:rFonts w:cs="Times New Roman"/>
                <w:szCs w:val="24"/>
              </w:rPr>
              <w:t>JSMR</w:t>
            </w:r>
          </w:p>
        </w:tc>
        <w:tc>
          <w:tcPr>
            <w:tcW w:w="4961" w:type="dxa"/>
          </w:tcPr>
          <w:p w14:paraId="738E25E0" w14:textId="77777777" w:rsidR="00D409C8" w:rsidRPr="00FC7651" w:rsidRDefault="00D409C8" w:rsidP="002C318A">
            <w:pPr>
              <w:rPr>
                <w:rFonts w:cs="Times New Roman"/>
                <w:szCs w:val="24"/>
              </w:rPr>
            </w:pPr>
            <w:r w:rsidRPr="00FC7651">
              <w:rPr>
                <w:rFonts w:cs="Times New Roman"/>
                <w:szCs w:val="24"/>
              </w:rPr>
              <w:t>PT. Jasa Marga (Persero) Tbk.</w:t>
            </w:r>
          </w:p>
        </w:tc>
      </w:tr>
      <w:tr w:rsidR="00D409C8" w14:paraId="671E52D4" w14:textId="77777777" w:rsidTr="002C318A">
        <w:tc>
          <w:tcPr>
            <w:tcW w:w="823" w:type="dxa"/>
          </w:tcPr>
          <w:p w14:paraId="2AD62112" w14:textId="77777777" w:rsidR="00D409C8" w:rsidRDefault="00D409C8" w:rsidP="002C318A">
            <w:pPr>
              <w:jc w:val="center"/>
              <w:rPr>
                <w:rFonts w:cs="Times New Roman"/>
                <w:szCs w:val="24"/>
              </w:rPr>
            </w:pPr>
            <w:r>
              <w:rPr>
                <w:rFonts w:cs="Times New Roman"/>
                <w:szCs w:val="24"/>
              </w:rPr>
              <w:t>8.</w:t>
            </w:r>
          </w:p>
        </w:tc>
        <w:tc>
          <w:tcPr>
            <w:tcW w:w="1418" w:type="dxa"/>
          </w:tcPr>
          <w:p w14:paraId="73BF6F86" w14:textId="77777777" w:rsidR="00D409C8" w:rsidRDefault="00D409C8" w:rsidP="002C318A">
            <w:pPr>
              <w:jc w:val="center"/>
              <w:rPr>
                <w:rFonts w:cs="Times New Roman"/>
                <w:szCs w:val="24"/>
              </w:rPr>
            </w:pPr>
            <w:r>
              <w:rPr>
                <w:rFonts w:cs="Times New Roman"/>
                <w:szCs w:val="24"/>
              </w:rPr>
              <w:t>KLBF</w:t>
            </w:r>
          </w:p>
        </w:tc>
        <w:tc>
          <w:tcPr>
            <w:tcW w:w="4961" w:type="dxa"/>
          </w:tcPr>
          <w:p w14:paraId="12266C88" w14:textId="77777777" w:rsidR="00D409C8" w:rsidRDefault="00D409C8" w:rsidP="002C318A">
            <w:pPr>
              <w:jc w:val="left"/>
              <w:rPr>
                <w:rFonts w:cs="Times New Roman"/>
                <w:szCs w:val="24"/>
              </w:rPr>
            </w:pPr>
            <w:r w:rsidRPr="00FC7651">
              <w:rPr>
                <w:rFonts w:cs="Times New Roman"/>
                <w:szCs w:val="24"/>
              </w:rPr>
              <w:t>PT. Kalbe Farma Tbk</w:t>
            </w:r>
          </w:p>
        </w:tc>
      </w:tr>
      <w:tr w:rsidR="00D409C8" w14:paraId="6C3524CC" w14:textId="77777777" w:rsidTr="002C318A">
        <w:tc>
          <w:tcPr>
            <w:tcW w:w="823" w:type="dxa"/>
          </w:tcPr>
          <w:p w14:paraId="115C7C6A" w14:textId="77777777" w:rsidR="00D409C8" w:rsidRDefault="00D409C8" w:rsidP="002C318A">
            <w:pPr>
              <w:jc w:val="center"/>
              <w:rPr>
                <w:rFonts w:cs="Times New Roman"/>
                <w:szCs w:val="24"/>
              </w:rPr>
            </w:pPr>
            <w:r>
              <w:rPr>
                <w:rFonts w:cs="Times New Roman"/>
                <w:szCs w:val="24"/>
              </w:rPr>
              <w:t>9.</w:t>
            </w:r>
          </w:p>
        </w:tc>
        <w:tc>
          <w:tcPr>
            <w:tcW w:w="1418" w:type="dxa"/>
          </w:tcPr>
          <w:p w14:paraId="241DA97A" w14:textId="77777777" w:rsidR="00D409C8" w:rsidRDefault="00D409C8" w:rsidP="002C318A">
            <w:pPr>
              <w:jc w:val="center"/>
              <w:rPr>
                <w:rFonts w:cs="Times New Roman"/>
                <w:szCs w:val="24"/>
              </w:rPr>
            </w:pPr>
            <w:r>
              <w:rPr>
                <w:rFonts w:cs="Times New Roman"/>
                <w:szCs w:val="24"/>
              </w:rPr>
              <w:t>SMGR</w:t>
            </w:r>
          </w:p>
        </w:tc>
        <w:tc>
          <w:tcPr>
            <w:tcW w:w="4961" w:type="dxa"/>
          </w:tcPr>
          <w:p w14:paraId="20FB854A" w14:textId="77777777" w:rsidR="00D409C8" w:rsidRDefault="00D409C8" w:rsidP="002C318A">
            <w:pPr>
              <w:jc w:val="left"/>
              <w:rPr>
                <w:rFonts w:cs="Times New Roman"/>
                <w:szCs w:val="24"/>
              </w:rPr>
            </w:pPr>
            <w:r w:rsidRPr="00FC7651">
              <w:rPr>
                <w:rFonts w:cs="Times New Roman"/>
                <w:szCs w:val="24"/>
              </w:rPr>
              <w:t>PT. Semen Indonesia (Persero) Tbk</w:t>
            </w:r>
          </w:p>
        </w:tc>
      </w:tr>
      <w:tr w:rsidR="00D409C8" w14:paraId="525BA973" w14:textId="77777777" w:rsidTr="002C318A">
        <w:tc>
          <w:tcPr>
            <w:tcW w:w="823" w:type="dxa"/>
          </w:tcPr>
          <w:p w14:paraId="4DD199CC" w14:textId="77777777" w:rsidR="00D409C8" w:rsidRDefault="00D409C8" w:rsidP="002C318A">
            <w:pPr>
              <w:jc w:val="center"/>
              <w:rPr>
                <w:rFonts w:cs="Times New Roman"/>
                <w:szCs w:val="24"/>
              </w:rPr>
            </w:pPr>
            <w:r>
              <w:rPr>
                <w:rFonts w:cs="Times New Roman"/>
                <w:szCs w:val="24"/>
              </w:rPr>
              <w:t>10.</w:t>
            </w:r>
          </w:p>
        </w:tc>
        <w:tc>
          <w:tcPr>
            <w:tcW w:w="1418" w:type="dxa"/>
          </w:tcPr>
          <w:p w14:paraId="7D061254" w14:textId="77777777" w:rsidR="00D409C8" w:rsidRDefault="00D409C8" w:rsidP="002C318A">
            <w:pPr>
              <w:jc w:val="center"/>
              <w:rPr>
                <w:rFonts w:cs="Times New Roman"/>
                <w:szCs w:val="24"/>
              </w:rPr>
            </w:pPr>
            <w:r>
              <w:rPr>
                <w:rFonts w:cs="Times New Roman"/>
                <w:szCs w:val="24"/>
              </w:rPr>
              <w:t>TLKM</w:t>
            </w:r>
          </w:p>
        </w:tc>
        <w:tc>
          <w:tcPr>
            <w:tcW w:w="4961" w:type="dxa"/>
          </w:tcPr>
          <w:p w14:paraId="6CFA1DF1" w14:textId="77777777" w:rsidR="00D409C8" w:rsidRDefault="00D409C8" w:rsidP="002C318A">
            <w:pPr>
              <w:jc w:val="left"/>
              <w:rPr>
                <w:rFonts w:cs="Times New Roman"/>
                <w:szCs w:val="24"/>
              </w:rPr>
            </w:pPr>
            <w:r w:rsidRPr="00FC7651">
              <w:rPr>
                <w:rFonts w:cs="Times New Roman"/>
                <w:szCs w:val="24"/>
              </w:rPr>
              <w:t>PT. Telkom Indonesia (Persero) Tbk</w:t>
            </w:r>
          </w:p>
        </w:tc>
      </w:tr>
      <w:tr w:rsidR="00D409C8" w14:paraId="7FC9B2BF" w14:textId="77777777" w:rsidTr="002C318A">
        <w:tc>
          <w:tcPr>
            <w:tcW w:w="823" w:type="dxa"/>
          </w:tcPr>
          <w:p w14:paraId="21808735" w14:textId="77777777" w:rsidR="00D409C8" w:rsidRDefault="00D409C8" w:rsidP="002C318A">
            <w:pPr>
              <w:jc w:val="center"/>
              <w:rPr>
                <w:rFonts w:cs="Times New Roman"/>
                <w:szCs w:val="24"/>
              </w:rPr>
            </w:pPr>
            <w:r>
              <w:rPr>
                <w:rFonts w:cs="Times New Roman"/>
                <w:szCs w:val="24"/>
              </w:rPr>
              <w:t>11.</w:t>
            </w:r>
          </w:p>
        </w:tc>
        <w:tc>
          <w:tcPr>
            <w:tcW w:w="1418" w:type="dxa"/>
          </w:tcPr>
          <w:p w14:paraId="5ACFBB58" w14:textId="77777777" w:rsidR="00D409C8" w:rsidRDefault="00D409C8" w:rsidP="002C318A">
            <w:pPr>
              <w:jc w:val="center"/>
              <w:rPr>
                <w:rFonts w:cs="Times New Roman"/>
                <w:szCs w:val="24"/>
              </w:rPr>
            </w:pPr>
            <w:r>
              <w:rPr>
                <w:rFonts w:cs="Times New Roman"/>
                <w:szCs w:val="24"/>
              </w:rPr>
              <w:t>UNTR</w:t>
            </w:r>
          </w:p>
        </w:tc>
        <w:tc>
          <w:tcPr>
            <w:tcW w:w="4961" w:type="dxa"/>
          </w:tcPr>
          <w:p w14:paraId="6E52F68F" w14:textId="77777777" w:rsidR="00D409C8" w:rsidRDefault="00D409C8" w:rsidP="002C318A">
            <w:pPr>
              <w:jc w:val="left"/>
              <w:rPr>
                <w:rFonts w:cs="Times New Roman"/>
                <w:szCs w:val="24"/>
              </w:rPr>
            </w:pPr>
            <w:r w:rsidRPr="00FC7651">
              <w:rPr>
                <w:rFonts w:cs="Times New Roman"/>
                <w:szCs w:val="24"/>
              </w:rPr>
              <w:t>PT. United Tractors Tbk</w:t>
            </w:r>
          </w:p>
        </w:tc>
      </w:tr>
      <w:tr w:rsidR="00D409C8" w14:paraId="0CE3C337" w14:textId="77777777" w:rsidTr="002C318A">
        <w:tc>
          <w:tcPr>
            <w:tcW w:w="823" w:type="dxa"/>
          </w:tcPr>
          <w:p w14:paraId="77DB51AE" w14:textId="77777777" w:rsidR="00D409C8" w:rsidRDefault="00D409C8" w:rsidP="002C318A">
            <w:pPr>
              <w:jc w:val="center"/>
              <w:rPr>
                <w:rFonts w:cs="Times New Roman"/>
                <w:szCs w:val="24"/>
              </w:rPr>
            </w:pPr>
            <w:r>
              <w:rPr>
                <w:rFonts w:cs="Times New Roman"/>
                <w:szCs w:val="24"/>
              </w:rPr>
              <w:t>12.</w:t>
            </w:r>
          </w:p>
        </w:tc>
        <w:tc>
          <w:tcPr>
            <w:tcW w:w="1418" w:type="dxa"/>
          </w:tcPr>
          <w:p w14:paraId="33D969A3" w14:textId="77777777" w:rsidR="00D409C8" w:rsidRDefault="00D409C8" w:rsidP="002C318A">
            <w:pPr>
              <w:jc w:val="center"/>
              <w:rPr>
                <w:rFonts w:cs="Times New Roman"/>
                <w:szCs w:val="24"/>
              </w:rPr>
            </w:pPr>
            <w:r>
              <w:rPr>
                <w:rFonts w:cs="Times New Roman"/>
                <w:szCs w:val="24"/>
              </w:rPr>
              <w:t>UNVR</w:t>
            </w:r>
          </w:p>
        </w:tc>
        <w:tc>
          <w:tcPr>
            <w:tcW w:w="4961" w:type="dxa"/>
          </w:tcPr>
          <w:p w14:paraId="36B65B92" w14:textId="77777777" w:rsidR="00D409C8" w:rsidRPr="00FC7651" w:rsidRDefault="00D409C8" w:rsidP="002C318A">
            <w:pPr>
              <w:rPr>
                <w:rFonts w:cs="Times New Roman"/>
                <w:szCs w:val="24"/>
              </w:rPr>
            </w:pPr>
            <w:r w:rsidRPr="00FC7651">
              <w:rPr>
                <w:rFonts w:cs="Times New Roman"/>
                <w:szCs w:val="24"/>
              </w:rPr>
              <w:t>PT. Unilever Indonesia Tbk</w:t>
            </w:r>
          </w:p>
        </w:tc>
      </w:tr>
      <w:tr w:rsidR="00D409C8" w14:paraId="433AC68C" w14:textId="77777777" w:rsidTr="002C318A">
        <w:tc>
          <w:tcPr>
            <w:tcW w:w="823" w:type="dxa"/>
          </w:tcPr>
          <w:p w14:paraId="18C4B9EC" w14:textId="77777777" w:rsidR="00D409C8" w:rsidRDefault="00D409C8" w:rsidP="002C318A">
            <w:pPr>
              <w:jc w:val="center"/>
              <w:rPr>
                <w:rFonts w:cs="Times New Roman"/>
                <w:szCs w:val="24"/>
              </w:rPr>
            </w:pPr>
            <w:r>
              <w:rPr>
                <w:rFonts w:cs="Times New Roman"/>
                <w:szCs w:val="24"/>
              </w:rPr>
              <w:t>13.</w:t>
            </w:r>
          </w:p>
        </w:tc>
        <w:tc>
          <w:tcPr>
            <w:tcW w:w="1418" w:type="dxa"/>
          </w:tcPr>
          <w:p w14:paraId="4E1D5B44" w14:textId="77777777" w:rsidR="00D409C8" w:rsidRDefault="00D409C8" w:rsidP="002C318A">
            <w:pPr>
              <w:jc w:val="center"/>
              <w:rPr>
                <w:rFonts w:cs="Times New Roman"/>
                <w:szCs w:val="24"/>
              </w:rPr>
            </w:pPr>
            <w:r>
              <w:rPr>
                <w:rFonts w:cs="Times New Roman"/>
                <w:szCs w:val="24"/>
              </w:rPr>
              <w:t>WIKA</w:t>
            </w:r>
          </w:p>
        </w:tc>
        <w:tc>
          <w:tcPr>
            <w:tcW w:w="4961" w:type="dxa"/>
          </w:tcPr>
          <w:p w14:paraId="574312F3" w14:textId="77777777" w:rsidR="00D409C8" w:rsidRPr="00FC7651" w:rsidRDefault="00D409C8" w:rsidP="002C318A">
            <w:pPr>
              <w:rPr>
                <w:rFonts w:cs="Times New Roman"/>
                <w:szCs w:val="24"/>
              </w:rPr>
            </w:pPr>
            <w:r w:rsidRPr="00FC7651">
              <w:rPr>
                <w:rFonts w:cs="Times New Roman"/>
                <w:szCs w:val="24"/>
              </w:rPr>
              <w:t xml:space="preserve">PT. </w:t>
            </w:r>
            <w:r w:rsidRPr="002C4EF5">
              <w:rPr>
                <w:rFonts w:cs="Times New Roman"/>
                <w:szCs w:val="24"/>
              </w:rPr>
              <w:t>Wijaya Karya (Persero) Tbk</w:t>
            </w:r>
          </w:p>
        </w:tc>
      </w:tr>
      <w:bookmarkEnd w:id="50"/>
    </w:tbl>
    <w:p w14:paraId="4CB65087" w14:textId="77777777" w:rsidR="00F450D3" w:rsidRDefault="00F450D3" w:rsidP="00C00683">
      <w:pPr>
        <w:pStyle w:val="Caption"/>
        <w:jc w:val="center"/>
        <w:rPr>
          <w:color w:val="000000" w:themeColor="text1"/>
          <w:sz w:val="24"/>
          <w:szCs w:val="24"/>
          <w:lang w:val="en-US"/>
        </w:rPr>
      </w:pPr>
    </w:p>
    <w:bookmarkEnd w:id="48"/>
    <w:p w14:paraId="093C30E0" w14:textId="77777777" w:rsidR="00F450D3" w:rsidRDefault="00F450D3" w:rsidP="00F450D3">
      <w:pPr>
        <w:pStyle w:val="Caption"/>
        <w:jc w:val="center"/>
        <w:rPr>
          <w:rFonts w:cs="Times New Roman"/>
          <w:b w:val="0"/>
          <w:color w:val="auto"/>
          <w:sz w:val="24"/>
          <w:szCs w:val="24"/>
        </w:rPr>
      </w:pPr>
    </w:p>
    <w:p w14:paraId="652BAF14" w14:textId="77777777" w:rsidR="00F450D3" w:rsidRDefault="00F450D3" w:rsidP="00F450D3">
      <w:pPr>
        <w:pStyle w:val="Caption"/>
        <w:jc w:val="center"/>
        <w:rPr>
          <w:rFonts w:cs="Times New Roman"/>
          <w:b w:val="0"/>
          <w:color w:val="auto"/>
          <w:sz w:val="24"/>
          <w:szCs w:val="24"/>
        </w:rPr>
      </w:pPr>
    </w:p>
    <w:p w14:paraId="57E88AD3" w14:textId="77777777" w:rsidR="00F450D3" w:rsidRDefault="00F450D3" w:rsidP="00F450D3">
      <w:pPr>
        <w:pStyle w:val="Caption"/>
        <w:jc w:val="center"/>
        <w:rPr>
          <w:rFonts w:cs="Times New Roman"/>
          <w:b w:val="0"/>
          <w:color w:val="auto"/>
          <w:sz w:val="24"/>
          <w:szCs w:val="24"/>
        </w:rPr>
      </w:pPr>
    </w:p>
    <w:p w14:paraId="0F22A476" w14:textId="77777777" w:rsidR="00F450D3" w:rsidRDefault="00F450D3" w:rsidP="00F450D3">
      <w:pPr>
        <w:pStyle w:val="Caption"/>
        <w:jc w:val="center"/>
        <w:rPr>
          <w:rFonts w:cs="Times New Roman"/>
          <w:b w:val="0"/>
          <w:color w:val="auto"/>
          <w:sz w:val="24"/>
          <w:szCs w:val="24"/>
        </w:rPr>
      </w:pPr>
    </w:p>
    <w:p w14:paraId="3F0BF43F" w14:textId="77777777" w:rsidR="00F450D3" w:rsidRDefault="00F450D3" w:rsidP="00F450D3">
      <w:pPr>
        <w:pStyle w:val="Caption"/>
        <w:jc w:val="center"/>
        <w:rPr>
          <w:rFonts w:cs="Times New Roman"/>
          <w:b w:val="0"/>
          <w:color w:val="auto"/>
          <w:sz w:val="24"/>
          <w:szCs w:val="24"/>
        </w:rPr>
      </w:pPr>
    </w:p>
    <w:p w14:paraId="48A5E343" w14:textId="77777777" w:rsidR="00F450D3" w:rsidRDefault="00F450D3" w:rsidP="00F450D3">
      <w:pPr>
        <w:pStyle w:val="Caption"/>
        <w:jc w:val="center"/>
        <w:rPr>
          <w:rFonts w:cs="Times New Roman"/>
          <w:b w:val="0"/>
          <w:color w:val="auto"/>
          <w:sz w:val="24"/>
          <w:szCs w:val="24"/>
        </w:rPr>
      </w:pPr>
    </w:p>
    <w:p w14:paraId="1F0C5B08" w14:textId="77777777" w:rsidR="00F450D3" w:rsidRDefault="00F450D3" w:rsidP="00F450D3">
      <w:pPr>
        <w:pStyle w:val="Caption"/>
        <w:jc w:val="center"/>
        <w:rPr>
          <w:rFonts w:cs="Times New Roman"/>
          <w:b w:val="0"/>
          <w:color w:val="auto"/>
          <w:sz w:val="24"/>
          <w:szCs w:val="24"/>
        </w:rPr>
      </w:pPr>
    </w:p>
    <w:p w14:paraId="380D05A4" w14:textId="77777777" w:rsidR="00F450D3" w:rsidRDefault="00F450D3" w:rsidP="00F450D3">
      <w:pPr>
        <w:pStyle w:val="Caption"/>
        <w:jc w:val="center"/>
        <w:rPr>
          <w:rFonts w:cs="Times New Roman"/>
          <w:b w:val="0"/>
          <w:color w:val="auto"/>
          <w:sz w:val="24"/>
          <w:szCs w:val="24"/>
        </w:rPr>
      </w:pPr>
    </w:p>
    <w:p w14:paraId="669E4635" w14:textId="77777777" w:rsidR="00F450D3" w:rsidRDefault="00F450D3" w:rsidP="00F450D3">
      <w:pPr>
        <w:pStyle w:val="Caption"/>
        <w:jc w:val="center"/>
        <w:rPr>
          <w:rFonts w:cs="Times New Roman"/>
          <w:b w:val="0"/>
          <w:color w:val="auto"/>
          <w:sz w:val="24"/>
          <w:szCs w:val="24"/>
        </w:rPr>
      </w:pPr>
    </w:p>
    <w:p w14:paraId="60F85317" w14:textId="77777777" w:rsidR="001351E3" w:rsidRPr="00560970" w:rsidRDefault="00DB0DE7" w:rsidP="00F450D3">
      <w:pPr>
        <w:pStyle w:val="Caption"/>
        <w:ind w:left="993"/>
        <w:rPr>
          <w:b w:val="0"/>
          <w:color w:val="auto"/>
          <w:sz w:val="24"/>
          <w:szCs w:val="24"/>
        </w:rPr>
      </w:pPr>
      <w:r>
        <w:rPr>
          <w:rFonts w:cs="Times New Roman"/>
          <w:szCs w:val="24"/>
        </w:rPr>
        <w:t xml:space="preserve"> </w:t>
      </w:r>
      <w:r w:rsidR="001351E3" w:rsidRPr="00560970">
        <w:rPr>
          <w:rFonts w:cs="Times New Roman"/>
          <w:b w:val="0"/>
          <w:color w:val="auto"/>
          <w:sz w:val="24"/>
          <w:szCs w:val="24"/>
        </w:rPr>
        <w:t xml:space="preserve">Sumber: </w:t>
      </w:r>
      <w:r w:rsidR="006504DA" w:rsidRPr="00560970">
        <w:rPr>
          <w:rFonts w:cs="Times New Roman"/>
          <w:b w:val="0"/>
          <w:color w:val="auto"/>
          <w:sz w:val="24"/>
          <w:szCs w:val="24"/>
        </w:rPr>
        <w:t>IDX</w:t>
      </w:r>
      <w:r w:rsidR="001351E3" w:rsidRPr="00560970">
        <w:rPr>
          <w:rFonts w:cs="Times New Roman"/>
          <w:b w:val="0"/>
          <w:color w:val="auto"/>
          <w:sz w:val="24"/>
          <w:szCs w:val="24"/>
        </w:rPr>
        <w:t xml:space="preserve"> (Data tahun 202</w:t>
      </w:r>
      <w:r w:rsidR="00575E92" w:rsidRPr="00560970">
        <w:rPr>
          <w:rFonts w:cs="Times New Roman"/>
          <w:b w:val="0"/>
          <w:color w:val="auto"/>
          <w:sz w:val="24"/>
          <w:szCs w:val="24"/>
        </w:rPr>
        <w:t>4</w:t>
      </w:r>
      <w:r w:rsidR="001351E3" w:rsidRPr="00560970">
        <w:rPr>
          <w:rFonts w:cs="Times New Roman"/>
          <w:b w:val="0"/>
          <w:color w:val="auto"/>
          <w:sz w:val="24"/>
          <w:szCs w:val="24"/>
        </w:rPr>
        <w:t>)</w:t>
      </w:r>
    </w:p>
    <w:p w14:paraId="31989284" w14:textId="77777777" w:rsidR="004A6C25" w:rsidRDefault="004A6C25" w:rsidP="00E9317A">
      <w:pPr>
        <w:pStyle w:val="Heading2"/>
        <w:numPr>
          <w:ilvl w:val="0"/>
          <w:numId w:val="18"/>
        </w:numPr>
        <w:spacing w:line="480" w:lineRule="auto"/>
      </w:pPr>
      <w:bookmarkStart w:id="51" w:name="_Toc170109877"/>
      <w:r w:rsidRPr="00405744">
        <w:t>Definisi Konseptual dan Operasional Variabel Penelitian</w:t>
      </w:r>
      <w:bookmarkEnd w:id="51"/>
    </w:p>
    <w:p w14:paraId="4539A0C7" w14:textId="77777777" w:rsidR="00EE5F82" w:rsidRDefault="00EE5F82" w:rsidP="00202E8A">
      <w:pPr>
        <w:spacing w:line="480" w:lineRule="auto"/>
        <w:ind w:left="1145" w:firstLine="295"/>
        <w:rPr>
          <w:rFonts w:cs="Times New Roman"/>
          <w:szCs w:val="24"/>
        </w:rPr>
      </w:pPr>
      <w:r>
        <w:rPr>
          <w:rFonts w:cs="Times New Roman"/>
          <w:szCs w:val="24"/>
        </w:rPr>
        <w:t xml:space="preserve">Penelitian ini menggunakan tiga variabel independen, satu variabel terkait, dan satu variabel moderasi. Dalam penelitian ini </w:t>
      </w:r>
      <w:r w:rsidRPr="003556F3">
        <w:rPr>
          <w:rFonts w:cs="Times New Roman"/>
          <w:i/>
          <w:szCs w:val="24"/>
        </w:rPr>
        <w:t>leverage,</w:t>
      </w:r>
      <w:r>
        <w:rPr>
          <w:rFonts w:cs="Times New Roman"/>
          <w:szCs w:val="24"/>
        </w:rPr>
        <w:t xml:space="preserve"> </w:t>
      </w:r>
      <w:r>
        <w:rPr>
          <w:rFonts w:cs="Times New Roman"/>
          <w:szCs w:val="24"/>
        </w:rPr>
        <w:lastRenderedPageBreak/>
        <w:t xml:space="preserve">likuiditas, </w:t>
      </w:r>
      <w:r w:rsidRPr="003556F3">
        <w:rPr>
          <w:rFonts w:cs="Times New Roman"/>
          <w:i/>
          <w:szCs w:val="24"/>
        </w:rPr>
        <w:t>firm s</w:t>
      </w:r>
      <w:r w:rsidR="008466E8" w:rsidRPr="003556F3">
        <w:rPr>
          <w:rFonts w:cs="Times New Roman"/>
          <w:i/>
          <w:szCs w:val="24"/>
        </w:rPr>
        <w:t>ize</w:t>
      </w:r>
      <w:r w:rsidR="008466E8">
        <w:rPr>
          <w:rFonts w:cs="Times New Roman"/>
          <w:szCs w:val="24"/>
        </w:rPr>
        <w:t xml:space="preserve"> sebagai variabel independe</w:t>
      </w:r>
      <w:r w:rsidR="00AE2FD9">
        <w:rPr>
          <w:rFonts w:cs="Times New Roman"/>
          <w:szCs w:val="24"/>
        </w:rPr>
        <w:t>n</w:t>
      </w:r>
      <w:r w:rsidR="008466E8">
        <w:rPr>
          <w:rFonts w:cs="Times New Roman"/>
          <w:szCs w:val="24"/>
        </w:rPr>
        <w:t xml:space="preserve">. </w:t>
      </w:r>
      <w:r w:rsidR="008466E8" w:rsidRPr="003556F3">
        <w:rPr>
          <w:rFonts w:cs="Times New Roman"/>
          <w:i/>
          <w:szCs w:val="24"/>
        </w:rPr>
        <w:t>S</w:t>
      </w:r>
      <w:r w:rsidR="00AE2FD9" w:rsidRPr="003556F3">
        <w:rPr>
          <w:rFonts w:cs="Times New Roman"/>
          <w:i/>
          <w:szCs w:val="24"/>
        </w:rPr>
        <w:t>ustainability report</w:t>
      </w:r>
      <w:r w:rsidR="00AE2FD9">
        <w:rPr>
          <w:rFonts w:cs="Times New Roman"/>
          <w:szCs w:val="24"/>
        </w:rPr>
        <w:t xml:space="preserve"> </w:t>
      </w:r>
      <w:r w:rsidR="008466E8">
        <w:rPr>
          <w:rFonts w:cs="Times New Roman"/>
          <w:szCs w:val="24"/>
        </w:rPr>
        <w:t>sebagai variabel terikat, dan profitabilitas sebagai variabel moderasi. Variabel yang akan digunakan secara konseptu</w:t>
      </w:r>
      <w:r w:rsidR="00F450D3">
        <w:rPr>
          <w:rFonts w:cs="Times New Roman"/>
          <w:szCs w:val="24"/>
        </w:rPr>
        <w:t>al didefinisikan sebagai berikut</w:t>
      </w:r>
      <w:r w:rsidR="008466E8">
        <w:rPr>
          <w:rFonts w:cs="Times New Roman"/>
          <w:szCs w:val="24"/>
        </w:rPr>
        <w:t>:</w:t>
      </w:r>
    </w:p>
    <w:p w14:paraId="4ED9CF6E" w14:textId="77777777" w:rsidR="007C4123" w:rsidRPr="007C4123" w:rsidRDefault="007C4123" w:rsidP="00E9317A">
      <w:pPr>
        <w:pStyle w:val="ListParagraph"/>
        <w:numPr>
          <w:ilvl w:val="0"/>
          <w:numId w:val="15"/>
        </w:numPr>
        <w:spacing w:line="480" w:lineRule="auto"/>
        <w:rPr>
          <w:rFonts w:cs="Times New Roman"/>
          <w:szCs w:val="24"/>
        </w:rPr>
      </w:pPr>
      <w:r>
        <w:rPr>
          <w:rFonts w:cs="Times New Roman"/>
          <w:szCs w:val="24"/>
        </w:rPr>
        <w:t>Variabel Independen (X)</w:t>
      </w:r>
    </w:p>
    <w:p w14:paraId="14F78056" w14:textId="77777777" w:rsidR="004A6C25" w:rsidRPr="003556F3" w:rsidRDefault="004A6C25" w:rsidP="00E9317A">
      <w:pPr>
        <w:pStyle w:val="ListParagraph"/>
        <w:numPr>
          <w:ilvl w:val="1"/>
          <w:numId w:val="15"/>
        </w:numPr>
        <w:spacing w:line="480" w:lineRule="auto"/>
        <w:jc w:val="left"/>
        <w:rPr>
          <w:rFonts w:cs="Times New Roman"/>
          <w:i/>
          <w:szCs w:val="24"/>
        </w:rPr>
      </w:pPr>
      <w:r w:rsidRPr="003556F3">
        <w:rPr>
          <w:rFonts w:cs="Times New Roman"/>
          <w:i/>
          <w:szCs w:val="24"/>
        </w:rPr>
        <w:t xml:space="preserve">Leverage </w:t>
      </w:r>
    </w:p>
    <w:p w14:paraId="22317E3C" w14:textId="2AC3DFB6" w:rsidR="006F7090" w:rsidRPr="00462027" w:rsidRDefault="004A6C25" w:rsidP="00462027">
      <w:pPr>
        <w:pStyle w:val="ListParagraph"/>
        <w:spacing w:line="480" w:lineRule="auto"/>
        <w:ind w:left="2160" w:firstLine="720"/>
        <w:rPr>
          <w:rFonts w:cs="Times New Roman"/>
          <w:szCs w:val="24"/>
        </w:rPr>
      </w:pPr>
      <w:r w:rsidRPr="003556F3">
        <w:rPr>
          <w:rFonts w:cs="Times New Roman"/>
          <w:i/>
          <w:szCs w:val="24"/>
        </w:rPr>
        <w:t>Leverage</w:t>
      </w:r>
      <w:r w:rsidRPr="00B23ACF">
        <w:rPr>
          <w:rFonts w:cs="Times New Roman"/>
          <w:szCs w:val="24"/>
        </w:rPr>
        <w:t xml:space="preserve"> dapat didefinisikan sebagai perbandingan antara dana yang diberikan pemilik perusahaan atau dana yang diperoleh dari pihak</w:t>
      </w:r>
      <w:r>
        <w:rPr>
          <w:rFonts w:cs="Times New Roman"/>
          <w:szCs w:val="24"/>
        </w:rPr>
        <w:t xml:space="preserve"> lain untuk membiayai perusahaan </w:t>
      </w:r>
      <w:r>
        <w:rPr>
          <w:rFonts w:cs="Times New Roman"/>
          <w:szCs w:val="24"/>
        </w:rPr>
        <w:fldChar w:fldCharType="begin" w:fldLock="1"/>
      </w:r>
      <w:r>
        <w:rPr>
          <w:rFonts w:cs="Times New Roman"/>
          <w:szCs w:val="24"/>
        </w:rPr>
        <w:instrText>ADDIN CSL_CITATION {"citationItems":[{"id":"ITEM-1","itemData":{"abstract":"This research is meant to obtain empirical evidences about some factors which influence the level of Sustainability Report disclosure. In this research the financial performance is proxy by the Sustainability Report (SR). The research samples have been selected by using purposive sampling method. The data is the documentary data and the source of data has been obtained from the official website i.e. www.idx.co.id, the internal web of the company and the STIESIA Surabaya Invesment Galery of Indonesia Stock Exchange. The data analysis technique has been done by using multiple linear regressions. By using the Goodness of Fit test, it can be stated that profitability, liquidity, leverage, firm size, corporate activity, audit committee, and board of directors are used to explain the variable of Sustainability Report (SR). Moreover, the result of the t test shows that Audit comittee has positive influence to the level of Sustainability Report disclosure and Leverage has negative influence to the level of Sustainability Report disclosure whereas profitability, liquidity, firm size, corporate activity, and board of director do not have any influence to the level of Sustainability Report disclosure.Keywords: Profitability, liquidity, leverage, firm size, corporate activity, audit committee, board of directors, sustainability Report","author":[{"dropping-particle":"","family":"Natalia","given":"Orien","non-dropping-particle":"","parse-names":false,"suffix":""},{"dropping-particle":"","family":"Wahidahwati","given":"","non-dropping-particle":"","parse-names":false,"suffix":""}],"container-title":"Jurnal Ilmu dan Riset Akuntansi","id":"ITEM-1","issue":"11","issued":{"date-parts":[["2016"]]},"page":"1-23","title":"Faktor-Faktor yang Mempengaruhi Tingkat Pengungkapan Sustainability Report","type":"article-journal","volume":"5"},"uris":["http://www.mendeley.com/documents/?uuid=c0838c4c-4821-4312-9069-75b48eae8c37"]}],"mendeley":{"formattedCitation":"(Natalia &amp; Wahidahwati, 2016)","plainTextFormattedCitation":"(Natalia &amp; Wahidahwati, 2016)","previouslyFormattedCitation":"(Natalia &amp; Wahidahwati, 2016)"},"properties":{"noteIndex":0},"schema":"https://github.com/citation-style-language/schema/raw/master/csl-citation.json"}</w:instrText>
      </w:r>
      <w:r>
        <w:rPr>
          <w:rFonts w:cs="Times New Roman"/>
          <w:szCs w:val="24"/>
        </w:rPr>
        <w:fldChar w:fldCharType="separate"/>
      </w:r>
      <w:r w:rsidRPr="004C2936">
        <w:rPr>
          <w:rFonts w:cs="Times New Roman"/>
          <w:noProof/>
          <w:szCs w:val="24"/>
        </w:rPr>
        <w:t>(Natalia &amp; Wahidahwati, 2016)</w:t>
      </w:r>
      <w:r>
        <w:rPr>
          <w:rFonts w:cs="Times New Roman"/>
          <w:szCs w:val="24"/>
        </w:rPr>
        <w:fldChar w:fldCharType="end"/>
      </w:r>
      <w:r>
        <w:rPr>
          <w:rFonts w:cs="Times New Roman"/>
          <w:szCs w:val="24"/>
        </w:rPr>
        <w:t xml:space="preserve">.  </w:t>
      </w:r>
      <w:r w:rsidRPr="00B23ACF">
        <w:rPr>
          <w:rFonts w:cs="Times New Roman"/>
          <w:szCs w:val="24"/>
        </w:rPr>
        <w:t xml:space="preserve">Tingkat </w:t>
      </w:r>
      <w:r w:rsidRPr="003556F3">
        <w:rPr>
          <w:rFonts w:cs="Times New Roman"/>
          <w:i/>
          <w:szCs w:val="24"/>
        </w:rPr>
        <w:t xml:space="preserve">leverage </w:t>
      </w:r>
      <w:r w:rsidRPr="00B23ACF">
        <w:rPr>
          <w:rFonts w:cs="Times New Roman"/>
          <w:szCs w:val="24"/>
        </w:rPr>
        <w:t>(rasio hutang/ekuitas) meningkatkan</w:t>
      </w:r>
      <w:r>
        <w:rPr>
          <w:rFonts w:cs="Times New Roman"/>
          <w:szCs w:val="24"/>
        </w:rPr>
        <w:t xml:space="preserve"> tujuan perusahaan untuk memaksimalka</w:t>
      </w:r>
      <w:r w:rsidR="00AE2FD9">
        <w:rPr>
          <w:rFonts w:cs="Times New Roman"/>
          <w:szCs w:val="24"/>
        </w:rPr>
        <w:t>n kekayaan pemilik persahaaan. N</w:t>
      </w:r>
      <w:r>
        <w:rPr>
          <w:rFonts w:cs="Times New Roman"/>
          <w:szCs w:val="24"/>
        </w:rPr>
        <w:t xml:space="preserve">amun </w:t>
      </w:r>
      <w:r w:rsidRPr="003556F3">
        <w:rPr>
          <w:rFonts w:cs="Times New Roman"/>
          <w:i/>
          <w:szCs w:val="24"/>
        </w:rPr>
        <w:t>leverage</w:t>
      </w:r>
      <w:r>
        <w:rPr>
          <w:rFonts w:cs="Times New Roman"/>
          <w:szCs w:val="24"/>
        </w:rPr>
        <w:t xml:space="preserve"> juga diartikan sebagai penggunaan aktiva atau dana untuk pemakaian dana itu sendiri dan mengharuskan perusahaan untuk menutupi biaya tetap dan beban tetap. </w:t>
      </w:r>
    </w:p>
    <w:p w14:paraId="5FC48CB3" w14:textId="77777777" w:rsidR="004A6C25" w:rsidRPr="007203CB" w:rsidRDefault="004A6C25" w:rsidP="00E9317A">
      <w:pPr>
        <w:pStyle w:val="ListParagraph"/>
        <w:numPr>
          <w:ilvl w:val="1"/>
          <w:numId w:val="15"/>
        </w:numPr>
        <w:spacing w:line="480" w:lineRule="auto"/>
        <w:jc w:val="left"/>
        <w:rPr>
          <w:rFonts w:cs="Times New Roman"/>
          <w:szCs w:val="24"/>
        </w:rPr>
      </w:pPr>
      <w:r w:rsidRPr="007203CB">
        <w:rPr>
          <w:rFonts w:cs="Times New Roman"/>
          <w:szCs w:val="24"/>
        </w:rPr>
        <w:t xml:space="preserve">Likuiditas </w:t>
      </w:r>
    </w:p>
    <w:p w14:paraId="677B1A20" w14:textId="61FD78E1" w:rsidR="004A6C25" w:rsidRDefault="004A6C25" w:rsidP="00DE59DD">
      <w:pPr>
        <w:pStyle w:val="ListParagraph"/>
        <w:spacing w:line="480" w:lineRule="auto"/>
        <w:ind w:left="2160" w:firstLine="720"/>
        <w:rPr>
          <w:rFonts w:cs="Times New Roman"/>
          <w:szCs w:val="24"/>
        </w:rPr>
      </w:pPr>
      <w:r>
        <w:rPr>
          <w:rFonts w:cs="Times New Roman"/>
          <w:szCs w:val="24"/>
        </w:rPr>
        <w:t xml:space="preserve">Likuiditas perusahaan mengacu pada suatu kesanggunpan perusahaan untuk berkomitmen pada utang jangka pendek kepada kreditur saat waktunya. </w:t>
      </w:r>
      <w:r w:rsidRPr="000A6255">
        <w:rPr>
          <w:rFonts w:cs="Times New Roman"/>
          <w:szCs w:val="24"/>
        </w:rPr>
        <w:t xml:space="preserve">Likuiditas </w:t>
      </w:r>
      <w:r>
        <w:rPr>
          <w:rFonts w:cs="Times New Roman"/>
          <w:szCs w:val="24"/>
        </w:rPr>
        <w:t xml:space="preserve">juga </w:t>
      </w:r>
      <w:r w:rsidRPr="000A6255">
        <w:rPr>
          <w:rFonts w:cs="Times New Roman"/>
          <w:szCs w:val="24"/>
        </w:rPr>
        <w:t>ditentukan oleh siklus operasi kas, rasio lan</w:t>
      </w:r>
      <w:r>
        <w:rPr>
          <w:rFonts w:cs="Times New Roman"/>
          <w:szCs w:val="24"/>
        </w:rPr>
        <w:t xml:space="preserve">car, rasio cepat, dan rasio kas </w:t>
      </w:r>
      <w:r>
        <w:rPr>
          <w:rFonts w:cs="Times New Roman"/>
          <w:szCs w:val="24"/>
        </w:rPr>
        <w:fldChar w:fldCharType="begin" w:fldLock="1"/>
      </w:r>
      <w:r w:rsidR="004B6F62">
        <w:rPr>
          <w:rFonts w:cs="Times New Roman"/>
          <w:szCs w:val="24"/>
        </w:rPr>
        <w:instrText>ADDIN CSL_CITATION {"citationItems":[{"id":"ITEM-1","itemData":{"author":[{"dropping-particle":"","family":"Putri &amp; Indrayeni","given":"","non-dropping-particle":"","parse-names":false,"suffix":""}],"id":"ITEM-1","issue":"03","issued":{"date-parts":[["2023"]]},"page":"281-290","title":"Pengaruh Profitabilitas , Likuiditas , Dan Ukuran Perusahaan Terhadap Pengungkapan Sustainability Reporting Pada Perusahaan Pertambangan","type":"article-journal","volume":"01"},"uris":["http://www.mendeley.com/documents/?uuid=80eec618-d916-46e7-b6cd-736f02a22357"]}],"mendeley":{"formattedCitation":"(Putri &amp; Indrayeni, 2023)","plainTextFormattedCitation":"(Putri &amp; Indrayeni, 2023)","previouslyFormattedCitation":"(Putri &amp; Indrayeni, 2023)"},"properties":{"noteIndex":0},"schema":"https://github.com/citation-style-language/schema/raw/master/csl-citation.json"}</w:instrText>
      </w:r>
      <w:r>
        <w:rPr>
          <w:rFonts w:cs="Times New Roman"/>
          <w:szCs w:val="24"/>
        </w:rPr>
        <w:fldChar w:fldCharType="separate"/>
      </w:r>
      <w:r w:rsidR="004B6F62" w:rsidRPr="004B6F62">
        <w:rPr>
          <w:rFonts w:cs="Times New Roman"/>
          <w:noProof/>
          <w:szCs w:val="24"/>
        </w:rPr>
        <w:t>(Putri &amp; Indrayeni, 2023)</w:t>
      </w:r>
      <w:r>
        <w:rPr>
          <w:rFonts w:cs="Times New Roman"/>
          <w:szCs w:val="24"/>
        </w:rPr>
        <w:fldChar w:fldCharType="end"/>
      </w:r>
      <w:r w:rsidR="00DE59DD">
        <w:rPr>
          <w:rFonts w:cs="Times New Roman"/>
          <w:szCs w:val="24"/>
        </w:rPr>
        <w:t>.</w:t>
      </w:r>
    </w:p>
    <w:p w14:paraId="54134719" w14:textId="2E8C54E2" w:rsidR="00D409C8" w:rsidRDefault="00D409C8" w:rsidP="00DE59DD">
      <w:pPr>
        <w:pStyle w:val="ListParagraph"/>
        <w:spacing w:line="480" w:lineRule="auto"/>
        <w:ind w:left="2160" w:firstLine="720"/>
        <w:rPr>
          <w:rFonts w:cs="Times New Roman"/>
          <w:szCs w:val="24"/>
        </w:rPr>
      </w:pPr>
    </w:p>
    <w:p w14:paraId="58A140A9" w14:textId="77777777" w:rsidR="00D409C8" w:rsidRPr="00DE59DD" w:rsidRDefault="00D409C8" w:rsidP="00DE59DD">
      <w:pPr>
        <w:pStyle w:val="ListParagraph"/>
        <w:spacing w:line="480" w:lineRule="auto"/>
        <w:ind w:left="2160" w:firstLine="720"/>
        <w:rPr>
          <w:rFonts w:cs="Times New Roman"/>
          <w:szCs w:val="24"/>
        </w:rPr>
      </w:pPr>
    </w:p>
    <w:p w14:paraId="78A62A0B" w14:textId="77777777" w:rsidR="004A6C25" w:rsidRPr="003556F3" w:rsidRDefault="004A6C25" w:rsidP="00E9317A">
      <w:pPr>
        <w:pStyle w:val="ListParagraph"/>
        <w:numPr>
          <w:ilvl w:val="1"/>
          <w:numId w:val="15"/>
        </w:numPr>
        <w:spacing w:line="240" w:lineRule="auto"/>
        <w:jc w:val="left"/>
        <w:rPr>
          <w:rFonts w:cs="Times New Roman"/>
          <w:i/>
          <w:szCs w:val="24"/>
        </w:rPr>
      </w:pPr>
      <w:r w:rsidRPr="003556F3">
        <w:rPr>
          <w:rFonts w:cs="Times New Roman"/>
          <w:i/>
          <w:szCs w:val="24"/>
        </w:rPr>
        <w:t xml:space="preserve">Firm Size </w:t>
      </w:r>
    </w:p>
    <w:p w14:paraId="19A7E1D5" w14:textId="77777777" w:rsidR="004A6C25" w:rsidRDefault="004A6C25" w:rsidP="004A6C25">
      <w:pPr>
        <w:pStyle w:val="ListParagraph"/>
        <w:spacing w:line="240" w:lineRule="auto"/>
        <w:ind w:left="2160"/>
        <w:rPr>
          <w:rFonts w:cs="Times New Roman"/>
          <w:szCs w:val="24"/>
        </w:rPr>
      </w:pPr>
    </w:p>
    <w:p w14:paraId="588F6957" w14:textId="77777777" w:rsidR="004A6C25" w:rsidRPr="00CE7C8A" w:rsidRDefault="004A6C25" w:rsidP="004A6C25">
      <w:pPr>
        <w:pStyle w:val="ListParagraph"/>
        <w:spacing w:line="480" w:lineRule="auto"/>
        <w:ind w:left="2160" w:firstLine="720"/>
        <w:rPr>
          <w:rFonts w:cs="Times New Roman"/>
          <w:szCs w:val="24"/>
        </w:rPr>
      </w:pPr>
      <w:r w:rsidRPr="00CE7C8A">
        <w:rPr>
          <w:rFonts w:cs="Times New Roman"/>
          <w:szCs w:val="24"/>
        </w:rPr>
        <w:t xml:space="preserve">Ukuran perusahaan dapat didefinisikan sebagai seberapa besar atau kecil suatu perusahaan berdasarkan nilai equity, nilai perusahaan, atau hasil nilai aktiva </w:t>
      </w:r>
      <w:r w:rsidRPr="00CE7C8A">
        <w:rPr>
          <w:rFonts w:cs="Times New Roman"/>
          <w:szCs w:val="24"/>
        </w:rPr>
        <w:fldChar w:fldCharType="begin" w:fldLock="1"/>
      </w:r>
      <w:r>
        <w:rPr>
          <w:rFonts w:cs="Times New Roman"/>
          <w:szCs w:val="24"/>
        </w:rPr>
        <w:instrText>ADDIN CSL_CITATION {"citationItems":[{"id":"ITEM-1","itemData":{"abstract":"This research is meant to obtain empirical evidences about some factors which influence the level of Sustainability Report disclosure. In this research the financial performance is proxy by the Sustainability Report (SR). The research samples have been selected by using purposive sampling method. The data is the documentary data and the source of data has been obtained from the official website i.e. www.idx.co.id, the internal web of the company and the STIESIA Surabaya Invesment Galery of Indonesia Stock Exchange. The data analysis technique has been done by using multiple linear regressions. By using the Goodness of Fit test, it can be stated that profitability, liquidity, leverage, firm size, corporate activity, audit committee, and board of directors are used to explain the variable of Sustainability Report (SR). Moreover, the result of the t test shows that Audit comittee has positive influence to the level of Sustainability Report disclosure and Leverage has negative influence to the level of Sustainability Report disclosure whereas profitability, liquidity, firm size, corporate activity, and board of director do not have any influence to the level of Sustainability Report disclosure.Keywords: Profitability, liquidity, leverage, firm size, corporate activity, audit committee, board of directors, sustainability Report","author":[{"dropping-particle":"","family":"Natalia","given":"Orien","non-dropping-particle":"","parse-names":false,"suffix":""},{"dropping-particle":"","family":"Wahidahwati","given":"","non-dropping-particle":"","parse-names":false,"suffix":""}],"container-title":"Jurnal Ilmu dan Riset Akuntansi","id":"ITEM-1","issue":"11","issued":{"date-parts":[["2016"]]},"page":"1-23","title":"Faktor-Faktor yang Mempengaruhi Tingkat Pengungkapan Sustainability Report","type":"article-journal","volume":"5"},"uris":["http://www.mendeley.com/documents/?uuid=c0838c4c-4821-4312-9069-75b48eae8c37"]}],"mendeley":{"formattedCitation":"(Natalia &amp; Wahidahwati, 2016)","plainTextFormattedCitation":"(Natalia &amp; Wahidahwati, 2016)","previouslyFormattedCitation":"(Natalia &amp; Wahidahwati, 2016)"},"properties":{"noteIndex":0},"schema":"https://github.com/citation-style-language/schema/raw/master/csl-citation.json"}</w:instrText>
      </w:r>
      <w:r w:rsidRPr="00CE7C8A">
        <w:rPr>
          <w:rFonts w:cs="Times New Roman"/>
          <w:szCs w:val="24"/>
        </w:rPr>
        <w:fldChar w:fldCharType="separate"/>
      </w:r>
      <w:r w:rsidRPr="00CE7C8A">
        <w:rPr>
          <w:rFonts w:cs="Times New Roman"/>
          <w:noProof/>
          <w:szCs w:val="24"/>
        </w:rPr>
        <w:t>(Natalia &amp; Wahidahwati, 2016)</w:t>
      </w:r>
      <w:r w:rsidRPr="00CE7C8A">
        <w:rPr>
          <w:rFonts w:cs="Times New Roman"/>
          <w:szCs w:val="24"/>
        </w:rPr>
        <w:fldChar w:fldCharType="end"/>
      </w:r>
      <w:r w:rsidR="004A0492">
        <w:rPr>
          <w:rFonts w:cs="Times New Roman"/>
          <w:szCs w:val="24"/>
        </w:rPr>
        <w:t xml:space="preserve"> dan </w:t>
      </w:r>
      <w:r w:rsidR="00AE2FD9">
        <w:rPr>
          <w:rFonts w:cs="Times New Roman"/>
          <w:szCs w:val="24"/>
        </w:rPr>
        <w:t>u</w:t>
      </w:r>
      <w:r w:rsidRPr="00CE7C8A">
        <w:rPr>
          <w:rFonts w:cs="Times New Roman"/>
          <w:szCs w:val="24"/>
        </w:rPr>
        <w:t xml:space="preserve">kuran perusahaan juga menggambarkan besar kecilnya suatu perusahaan. </w:t>
      </w:r>
    </w:p>
    <w:p w14:paraId="0E1BCF25" w14:textId="77777777" w:rsidR="007203CB" w:rsidRPr="007203CB" w:rsidRDefault="007203CB" w:rsidP="00E9317A">
      <w:pPr>
        <w:pStyle w:val="ListParagraph"/>
        <w:numPr>
          <w:ilvl w:val="0"/>
          <w:numId w:val="15"/>
        </w:numPr>
        <w:spacing w:line="480" w:lineRule="auto"/>
        <w:rPr>
          <w:rFonts w:cs="Times New Roman"/>
          <w:szCs w:val="24"/>
        </w:rPr>
      </w:pPr>
      <w:r>
        <w:rPr>
          <w:rFonts w:cs="Times New Roman"/>
          <w:szCs w:val="24"/>
        </w:rPr>
        <w:t>Variabel Dependen (Y)</w:t>
      </w:r>
    </w:p>
    <w:p w14:paraId="5BE68360" w14:textId="77777777" w:rsidR="004A6C25" w:rsidRPr="003556F3" w:rsidRDefault="004A6C25" w:rsidP="00E9317A">
      <w:pPr>
        <w:pStyle w:val="ListParagraph"/>
        <w:numPr>
          <w:ilvl w:val="1"/>
          <w:numId w:val="15"/>
        </w:numPr>
        <w:spacing w:line="480" w:lineRule="auto"/>
        <w:jc w:val="left"/>
        <w:rPr>
          <w:rFonts w:cs="Times New Roman"/>
          <w:i/>
          <w:szCs w:val="24"/>
        </w:rPr>
      </w:pPr>
      <w:r w:rsidRPr="003556F3">
        <w:rPr>
          <w:rFonts w:cs="Times New Roman"/>
          <w:i/>
          <w:szCs w:val="24"/>
        </w:rPr>
        <w:t xml:space="preserve">Sustainability reporting </w:t>
      </w:r>
    </w:p>
    <w:p w14:paraId="354AD7E9" w14:textId="77777777" w:rsidR="004A6C25" w:rsidRDefault="004A6C25" w:rsidP="007203CB">
      <w:pPr>
        <w:pStyle w:val="ListParagraph"/>
        <w:spacing w:line="480" w:lineRule="auto"/>
        <w:ind w:left="2160" w:firstLine="817"/>
        <w:rPr>
          <w:rFonts w:cs="Times New Roman"/>
          <w:szCs w:val="24"/>
        </w:rPr>
      </w:pPr>
      <w:r w:rsidRPr="00082FDD">
        <w:rPr>
          <w:rFonts w:cs="Times New Roman"/>
          <w:szCs w:val="24"/>
        </w:rPr>
        <w:t>Dalam penelitian ini, laporan keberlanjutan digunakan sebagai variabel dependen. Kekuatan hubungannya dengan variabel independen yang digunakan peneliti diukur melalui tingkat pengungkapan lap</w:t>
      </w:r>
      <w:r>
        <w:rPr>
          <w:rFonts w:cs="Times New Roman"/>
          <w:szCs w:val="24"/>
        </w:rPr>
        <w:t xml:space="preserve">oran keberlanjutan. </w:t>
      </w:r>
    </w:p>
    <w:p w14:paraId="6AC36DC4" w14:textId="77777777" w:rsidR="007203CB" w:rsidRDefault="007203CB" w:rsidP="00E9317A">
      <w:pPr>
        <w:pStyle w:val="ListParagraph"/>
        <w:numPr>
          <w:ilvl w:val="0"/>
          <w:numId w:val="15"/>
        </w:numPr>
        <w:spacing w:line="480" w:lineRule="auto"/>
        <w:rPr>
          <w:rFonts w:cs="Times New Roman"/>
          <w:szCs w:val="24"/>
        </w:rPr>
      </w:pPr>
      <w:r>
        <w:rPr>
          <w:rFonts w:cs="Times New Roman"/>
          <w:szCs w:val="24"/>
        </w:rPr>
        <w:t xml:space="preserve">Variabel Moderasi </w:t>
      </w:r>
    </w:p>
    <w:p w14:paraId="6656D81C" w14:textId="77777777" w:rsidR="004A6C25" w:rsidRPr="007203CB" w:rsidRDefault="004A6C25" w:rsidP="00E9317A">
      <w:pPr>
        <w:pStyle w:val="ListParagraph"/>
        <w:numPr>
          <w:ilvl w:val="1"/>
          <w:numId w:val="15"/>
        </w:numPr>
        <w:spacing w:line="480" w:lineRule="auto"/>
        <w:rPr>
          <w:rFonts w:cs="Times New Roman"/>
          <w:szCs w:val="24"/>
        </w:rPr>
      </w:pPr>
      <w:r w:rsidRPr="007203CB">
        <w:rPr>
          <w:rFonts w:cs="Times New Roman"/>
          <w:szCs w:val="24"/>
        </w:rPr>
        <w:t xml:space="preserve">Profitabilitas </w:t>
      </w:r>
    </w:p>
    <w:p w14:paraId="5A09A1F9" w14:textId="360166C1" w:rsidR="002F1818" w:rsidRPr="00462027" w:rsidRDefault="004A6C25" w:rsidP="00462027">
      <w:pPr>
        <w:pStyle w:val="ListParagraph"/>
        <w:spacing w:line="480" w:lineRule="auto"/>
        <w:ind w:left="2160" w:firstLine="959"/>
        <w:rPr>
          <w:rFonts w:cs="Times New Roman"/>
          <w:szCs w:val="24"/>
        </w:rPr>
      </w:pPr>
      <w:r>
        <w:rPr>
          <w:rFonts w:cs="Times New Roman"/>
          <w:szCs w:val="24"/>
        </w:rPr>
        <w:t xml:space="preserve">Dalam penelitian ini </w:t>
      </w:r>
      <w:r w:rsidRPr="00FD633A">
        <w:rPr>
          <w:rFonts w:cs="Times New Roman"/>
          <w:szCs w:val="24"/>
        </w:rPr>
        <w:t xml:space="preserve">profitabilitas </w:t>
      </w:r>
      <w:r>
        <w:rPr>
          <w:rFonts w:cs="Times New Roman"/>
          <w:szCs w:val="24"/>
        </w:rPr>
        <w:t xml:space="preserve">sebagai variabel moderasi, profitabilitas </w:t>
      </w:r>
      <w:r w:rsidRPr="00FD633A">
        <w:rPr>
          <w:rFonts w:cs="Times New Roman"/>
          <w:szCs w:val="24"/>
        </w:rPr>
        <w:t>menunjukkan seberapa baik suatu perusahaan dapat menghasilkan keuntungan dari semua sumbernya (misalnya, aset, penjualan, mod</w:t>
      </w:r>
      <w:r>
        <w:rPr>
          <w:rFonts w:cs="Times New Roman"/>
          <w:szCs w:val="24"/>
        </w:rPr>
        <w:t>al, aset, karyawan, dan cabang) dan u</w:t>
      </w:r>
      <w:r w:rsidRPr="00FD633A">
        <w:rPr>
          <w:rFonts w:cs="Times New Roman"/>
          <w:szCs w:val="24"/>
        </w:rPr>
        <w:t>ntuk menent</w:t>
      </w:r>
      <w:r w:rsidR="00AE2FD9">
        <w:rPr>
          <w:rFonts w:cs="Times New Roman"/>
          <w:szCs w:val="24"/>
        </w:rPr>
        <w:t xml:space="preserve">ukan kemampuan suatu </w:t>
      </w:r>
      <w:r w:rsidR="00AE2FD9">
        <w:rPr>
          <w:rFonts w:cs="Times New Roman"/>
          <w:szCs w:val="24"/>
        </w:rPr>
        <w:lastRenderedPageBreak/>
        <w:t>p</w:t>
      </w:r>
      <w:r>
        <w:rPr>
          <w:rFonts w:cs="Times New Roman"/>
          <w:szCs w:val="24"/>
        </w:rPr>
        <w:t xml:space="preserve">erusahaan </w:t>
      </w:r>
      <w:r w:rsidRPr="00FD633A">
        <w:rPr>
          <w:rFonts w:cs="Times New Roman"/>
          <w:szCs w:val="24"/>
        </w:rPr>
        <w:t>untuk menghasilkan keuntungan dengan meningkatkan nilai sahamnya, profitabilitas diukur.</w:t>
      </w:r>
      <w:r>
        <w:rPr>
          <w:rFonts w:cs="Times New Roman"/>
          <w:szCs w:val="24"/>
        </w:rPr>
        <w:t xml:space="preserve"> </w:t>
      </w:r>
    </w:p>
    <w:p w14:paraId="54D1A89C" w14:textId="1A2D02D3" w:rsidR="004A6C25" w:rsidRPr="00E7191E" w:rsidRDefault="00E7191E" w:rsidP="00E7191E">
      <w:pPr>
        <w:pStyle w:val="Caption"/>
        <w:ind w:left="2835" w:right="2034"/>
        <w:rPr>
          <w:color w:val="000000" w:themeColor="text1"/>
          <w:sz w:val="24"/>
          <w:szCs w:val="24"/>
          <w:lang w:val="en-US"/>
        </w:rPr>
      </w:pPr>
      <w:bookmarkStart w:id="52" w:name="_Toc135974167"/>
      <w:bookmarkStart w:id="53" w:name="_Toc165392391"/>
      <w:bookmarkStart w:id="54" w:name="_Toc168999368"/>
      <w:r w:rsidRPr="00E7191E">
        <w:rPr>
          <w:color w:val="auto"/>
          <w:sz w:val="24"/>
          <w:szCs w:val="24"/>
        </w:rPr>
        <w:t xml:space="preserve">Tabel.  </w:t>
      </w:r>
      <w:r w:rsidRPr="00E7191E">
        <w:rPr>
          <w:color w:val="auto"/>
          <w:sz w:val="24"/>
          <w:szCs w:val="24"/>
        </w:rPr>
        <w:fldChar w:fldCharType="begin"/>
      </w:r>
      <w:r w:rsidRPr="00E7191E">
        <w:rPr>
          <w:color w:val="auto"/>
          <w:sz w:val="24"/>
          <w:szCs w:val="24"/>
        </w:rPr>
        <w:instrText xml:space="preserve"> SEQ Tabel._ \* ARABIC </w:instrText>
      </w:r>
      <w:r w:rsidRPr="00E7191E">
        <w:rPr>
          <w:color w:val="auto"/>
          <w:sz w:val="24"/>
          <w:szCs w:val="24"/>
        </w:rPr>
        <w:fldChar w:fldCharType="separate"/>
      </w:r>
      <w:r w:rsidR="0017483D">
        <w:rPr>
          <w:noProof/>
          <w:color w:val="auto"/>
          <w:sz w:val="24"/>
          <w:szCs w:val="24"/>
        </w:rPr>
        <w:t>4</w:t>
      </w:r>
      <w:r w:rsidRPr="00E7191E">
        <w:rPr>
          <w:color w:val="auto"/>
          <w:sz w:val="24"/>
          <w:szCs w:val="24"/>
        </w:rPr>
        <w:fldChar w:fldCharType="end"/>
      </w:r>
      <w:r w:rsidRPr="00E7191E">
        <w:rPr>
          <w:color w:val="auto"/>
          <w:sz w:val="24"/>
          <w:szCs w:val="24"/>
          <w:lang w:val="en-US"/>
        </w:rPr>
        <w:t xml:space="preserve"> Operasional Variabel</w:t>
      </w:r>
      <w:bookmarkEnd w:id="52"/>
      <w:bookmarkEnd w:id="53"/>
      <w:bookmarkEnd w:id="54"/>
    </w:p>
    <w:tbl>
      <w:tblPr>
        <w:tblStyle w:val="TableGrid"/>
        <w:tblW w:w="8274" w:type="dxa"/>
        <w:tblInd w:w="442" w:type="dxa"/>
        <w:tblLook w:val="04A0" w:firstRow="1" w:lastRow="0" w:firstColumn="1" w:lastColumn="0" w:noHBand="0" w:noVBand="1"/>
      </w:tblPr>
      <w:tblGrid>
        <w:gridCol w:w="1536"/>
        <w:gridCol w:w="1561"/>
        <w:gridCol w:w="3621"/>
        <w:gridCol w:w="1556"/>
      </w:tblGrid>
      <w:tr w:rsidR="004A6C25" w14:paraId="3A670BD9" w14:textId="77777777" w:rsidTr="003B7248">
        <w:tc>
          <w:tcPr>
            <w:tcW w:w="1536" w:type="dxa"/>
          </w:tcPr>
          <w:p w14:paraId="0A3E47D6" w14:textId="77777777" w:rsidR="004A6C25" w:rsidRPr="007E0377" w:rsidRDefault="004A6C25" w:rsidP="004A6C25">
            <w:pPr>
              <w:spacing w:line="276" w:lineRule="auto"/>
              <w:jc w:val="center"/>
              <w:rPr>
                <w:rFonts w:cs="Times New Roman"/>
                <w:b/>
                <w:szCs w:val="24"/>
              </w:rPr>
            </w:pPr>
            <w:r w:rsidRPr="007E0377">
              <w:rPr>
                <w:rFonts w:cs="Times New Roman"/>
                <w:b/>
                <w:szCs w:val="24"/>
              </w:rPr>
              <w:t>Variabel</w:t>
            </w:r>
          </w:p>
        </w:tc>
        <w:tc>
          <w:tcPr>
            <w:tcW w:w="1561" w:type="dxa"/>
          </w:tcPr>
          <w:p w14:paraId="12568415" w14:textId="77777777" w:rsidR="004A6C25" w:rsidRPr="007E0377" w:rsidRDefault="004A6C25" w:rsidP="004A6C25">
            <w:pPr>
              <w:spacing w:line="276" w:lineRule="auto"/>
              <w:jc w:val="center"/>
              <w:rPr>
                <w:rFonts w:cs="Times New Roman"/>
                <w:b/>
                <w:szCs w:val="24"/>
              </w:rPr>
            </w:pPr>
            <w:r w:rsidRPr="007E0377">
              <w:rPr>
                <w:rFonts w:cs="Times New Roman"/>
                <w:b/>
                <w:szCs w:val="24"/>
              </w:rPr>
              <w:t>Skala</w:t>
            </w:r>
          </w:p>
        </w:tc>
        <w:tc>
          <w:tcPr>
            <w:tcW w:w="3621" w:type="dxa"/>
          </w:tcPr>
          <w:p w14:paraId="1C15DAF8" w14:textId="77777777" w:rsidR="004A6C25" w:rsidRPr="007E0377" w:rsidRDefault="004A6C25" w:rsidP="004A6C25">
            <w:pPr>
              <w:spacing w:line="276" w:lineRule="auto"/>
              <w:jc w:val="center"/>
              <w:rPr>
                <w:rFonts w:cs="Times New Roman"/>
                <w:b/>
                <w:szCs w:val="24"/>
              </w:rPr>
            </w:pPr>
            <w:r w:rsidRPr="007E0377">
              <w:rPr>
                <w:rFonts w:cs="Times New Roman"/>
                <w:b/>
                <w:szCs w:val="24"/>
              </w:rPr>
              <w:t>Indikator</w:t>
            </w:r>
          </w:p>
        </w:tc>
        <w:tc>
          <w:tcPr>
            <w:tcW w:w="1556" w:type="dxa"/>
          </w:tcPr>
          <w:p w14:paraId="0D7E1E8F" w14:textId="77777777" w:rsidR="004A6C25" w:rsidRPr="007E0377" w:rsidRDefault="004A6C25" w:rsidP="004A6C25">
            <w:pPr>
              <w:spacing w:line="276" w:lineRule="auto"/>
              <w:jc w:val="center"/>
              <w:rPr>
                <w:rFonts w:cs="Times New Roman"/>
                <w:b/>
                <w:szCs w:val="24"/>
              </w:rPr>
            </w:pPr>
            <w:r w:rsidRPr="007E0377">
              <w:rPr>
                <w:rFonts w:cs="Times New Roman"/>
                <w:b/>
                <w:szCs w:val="24"/>
              </w:rPr>
              <w:t>Sumber</w:t>
            </w:r>
          </w:p>
        </w:tc>
      </w:tr>
      <w:tr w:rsidR="004A6C25" w14:paraId="59E7B7CC" w14:textId="77777777" w:rsidTr="003B7248">
        <w:tc>
          <w:tcPr>
            <w:tcW w:w="1536" w:type="dxa"/>
          </w:tcPr>
          <w:p w14:paraId="1E3E4AA4" w14:textId="77777777" w:rsidR="004A6C25" w:rsidRDefault="00264A30" w:rsidP="004A6C25">
            <w:pPr>
              <w:spacing w:line="276" w:lineRule="auto"/>
              <w:jc w:val="center"/>
              <w:rPr>
                <w:rFonts w:cs="Times New Roman"/>
                <w:szCs w:val="24"/>
              </w:rPr>
            </w:pPr>
            <w:r>
              <w:rPr>
                <w:rFonts w:cs="Times New Roman"/>
                <w:szCs w:val="24"/>
              </w:rPr>
              <w:t>Sustainability report</w:t>
            </w:r>
          </w:p>
          <w:p w14:paraId="56C24201" w14:textId="77777777" w:rsidR="004A6C25" w:rsidRDefault="004A6C25" w:rsidP="004A6C25">
            <w:pPr>
              <w:spacing w:line="276" w:lineRule="auto"/>
              <w:jc w:val="center"/>
              <w:rPr>
                <w:rFonts w:cs="Times New Roman"/>
                <w:szCs w:val="24"/>
              </w:rPr>
            </w:pPr>
            <w:r>
              <w:rPr>
                <w:rFonts w:cs="Times New Roman"/>
                <w:szCs w:val="24"/>
              </w:rPr>
              <w:t>(Y)</w:t>
            </w:r>
          </w:p>
        </w:tc>
        <w:tc>
          <w:tcPr>
            <w:tcW w:w="1561" w:type="dxa"/>
          </w:tcPr>
          <w:p w14:paraId="756B04B0" w14:textId="77777777" w:rsidR="004A6C25" w:rsidRDefault="004A6C25" w:rsidP="004A6C25">
            <w:pPr>
              <w:spacing w:line="276" w:lineRule="auto"/>
              <w:jc w:val="center"/>
              <w:rPr>
                <w:rFonts w:cs="Times New Roman"/>
                <w:szCs w:val="24"/>
              </w:rPr>
            </w:pPr>
            <w:r w:rsidRPr="00931ED3">
              <w:rPr>
                <w:rFonts w:cs="Times New Roman"/>
                <w:szCs w:val="24"/>
              </w:rPr>
              <w:t>sustainability report disclosure index</w:t>
            </w:r>
            <w:r>
              <w:rPr>
                <w:rFonts w:cs="Times New Roman"/>
                <w:szCs w:val="24"/>
              </w:rPr>
              <w:t xml:space="preserve"> (SDRI)</w:t>
            </w:r>
          </w:p>
        </w:tc>
        <w:tc>
          <w:tcPr>
            <w:tcW w:w="3621" w:type="dxa"/>
          </w:tcPr>
          <w:p w14:paraId="259FDC75" w14:textId="77777777" w:rsidR="004A6C25" w:rsidRPr="002417C1" w:rsidRDefault="004A6C25" w:rsidP="004A6C25">
            <w:pPr>
              <w:jc w:val="center"/>
              <w:rPr>
                <w:rFonts w:cs="Times New Roman"/>
                <w:szCs w:val="24"/>
              </w:rPr>
            </w:pPr>
            <w:r w:rsidRPr="002417C1">
              <w:rPr>
                <w:rFonts w:cs="Times New Roman"/>
                <w:szCs w:val="24"/>
              </w:rPr>
              <w:t xml:space="preserve"> SRDI = </w:t>
            </w:r>
            <w:r w:rsidRPr="002417C1">
              <w:rPr>
                <w:rFonts w:cs="Times New Roman"/>
                <w:szCs w:val="24"/>
                <w:u w:val="single"/>
              </w:rPr>
              <w:t>ΣX</w:t>
            </w:r>
          </w:p>
          <w:p w14:paraId="00D94C8D" w14:textId="77777777" w:rsidR="004A6C25" w:rsidRPr="002417C1" w:rsidRDefault="004A6C25" w:rsidP="004A6C25">
            <w:pPr>
              <w:jc w:val="center"/>
              <w:rPr>
                <w:rFonts w:cs="Times New Roman"/>
                <w:szCs w:val="24"/>
              </w:rPr>
            </w:pPr>
            <w:r>
              <w:t xml:space="preserve">                </w:t>
            </w:r>
            <w:r w:rsidRPr="002417C1">
              <w:rPr>
                <w:rFonts w:cs="Times New Roman"/>
                <w:szCs w:val="24"/>
              </w:rPr>
              <w:t>n</w:t>
            </w:r>
          </w:p>
          <w:p w14:paraId="2B5A5ABF" w14:textId="77777777" w:rsidR="004A6C25" w:rsidRDefault="00575E92" w:rsidP="004A6C25">
            <w:pPr>
              <w:spacing w:line="276" w:lineRule="auto"/>
              <w:rPr>
                <w:rFonts w:cs="Times New Roman"/>
                <w:szCs w:val="24"/>
              </w:rPr>
            </w:pPr>
            <w:r>
              <w:rPr>
                <w:rFonts w:cs="Times New Roman"/>
                <w:szCs w:val="24"/>
              </w:rPr>
              <w:t>ΣX =</w:t>
            </w:r>
            <w:r w:rsidR="004B2B01" w:rsidRPr="004B2B01">
              <w:rPr>
                <w:rFonts w:cs="Times New Roman"/>
                <w:szCs w:val="24"/>
              </w:rPr>
              <w:t>Jumlah item pengungkapan sustainability report</w:t>
            </w:r>
          </w:p>
          <w:p w14:paraId="44581A98" w14:textId="77777777" w:rsidR="004B2B01" w:rsidRPr="004B2B01" w:rsidRDefault="004B2B01" w:rsidP="004A6C25">
            <w:pPr>
              <w:spacing w:line="276" w:lineRule="auto"/>
              <w:rPr>
                <w:rFonts w:cs="Times New Roman"/>
                <w:szCs w:val="24"/>
              </w:rPr>
            </w:pPr>
            <w:r>
              <w:rPr>
                <w:rFonts w:cs="Times New Roman"/>
                <w:szCs w:val="24"/>
              </w:rPr>
              <w:t xml:space="preserve">n </w:t>
            </w:r>
            <w:r w:rsidR="00575E92">
              <w:rPr>
                <w:rFonts w:cs="Times New Roman"/>
                <w:szCs w:val="24"/>
              </w:rPr>
              <w:t xml:space="preserve">   </w:t>
            </w:r>
            <w:r>
              <w:rPr>
                <w:rFonts w:cs="Times New Roman"/>
                <w:szCs w:val="24"/>
              </w:rPr>
              <w:t xml:space="preserve">= </w:t>
            </w:r>
            <w:r w:rsidRPr="004B2B01">
              <w:rPr>
                <w:rFonts w:cs="Times New Roman"/>
                <w:szCs w:val="24"/>
              </w:rPr>
              <w:t>Jumlah item pengungkapan yang diharapkan</w:t>
            </w:r>
          </w:p>
        </w:tc>
        <w:tc>
          <w:tcPr>
            <w:tcW w:w="1556" w:type="dxa"/>
          </w:tcPr>
          <w:p w14:paraId="030109F5" w14:textId="77777777" w:rsidR="004A6C25" w:rsidRDefault="004A6C25" w:rsidP="004A6C25">
            <w:pPr>
              <w:spacing w:line="276" w:lineRule="auto"/>
              <w:rPr>
                <w:rFonts w:cs="Times New Roman"/>
                <w:szCs w:val="24"/>
              </w:rPr>
            </w:pPr>
            <w:r>
              <w:rPr>
                <w:rFonts w:cs="Times New Roman"/>
                <w:szCs w:val="24"/>
              </w:rPr>
              <w:fldChar w:fldCharType="begin" w:fldLock="1"/>
            </w:r>
            <w:r w:rsidR="008C3604">
              <w:rPr>
                <w:rFonts w:cs="Times New Roman"/>
                <w:szCs w:val="24"/>
              </w:rPr>
              <w:instrText>ADDIN CSL_CITATION {"citationItems":[{"id":"ITEM-1","itemData":{"abstract":"This research is meant to obtain empirical evidences about some factors which influence the level of Sustainability Report disclosure. In this research the financial performance is proxy by the Sustainability Report (SR). The research samples have been selected by using purposive sampling method. The data is the documentary data and the source of data has been obtained from the official website i.e. www.idx.co.id, the internal web of the company and the STIESIA Surabaya Invesment Galery of Indonesia Stock Exchange. The data analysis technique has been done by using multiple linear regressions. By using the Goodness of Fit test, it can be stated that profitability, liquidity, leverage, firm size, corporate activity, audit committee, and board of directors are used to explain the variable of Sustainability Report (SR). Moreover, the result of the t test shows that Audit comittee has positive influence to the level of Sustainability Report disclosure and Leverage has negative influence to the level of Sustainability Report disclosure whereas profitability, liquidity, firm size, corporate activity, and board of director do not have any influence to the level of Sustainability Report disclosure.Keywords: Profitability, liquidity, leverage, firm size, corporate activity, audit committee, board of directors, sustainability Report","author":[{"dropping-particle":"","family":"Natalia","given":"Orien","non-dropping-particle":"","parse-names":false,"suffix":""},{"dropping-particle":"","family":"Wahidahwati","given":"","non-dropping-particle":"","parse-names":false,"suffix":""}],"container-title":"Jurnal Ilmu dan Riset Akuntansi","id":"ITEM-1","issue":"11","issued":{"date-parts":[["2016"]]},"page":"1-23","title":"Faktor-Faktor yang Mempengaruhi Tingkat Pengungkapan Sustainability Report","type":"article-journal","volume":"5"},"uris":["http://www.mendeley.com/documents/?uuid=c0838c4c-4821-4312-9069-75b48eae8c37"]}],"mendeley":{"formattedCitation":"(Natalia &amp; Wahidahwati, 2016)","plainTextFormattedCitation":"(Natalia &amp; Wahidahwati, 2016)","previouslyFormattedCitation":"(Natalia &amp; Wahidahwati, 2016)"},"properties":{"noteIndex":0},"schema":"https://github.com/citation-style-language/schema/raw/master/csl-citation.json"}</w:instrText>
            </w:r>
            <w:r>
              <w:rPr>
                <w:rFonts w:cs="Times New Roman"/>
                <w:szCs w:val="24"/>
              </w:rPr>
              <w:fldChar w:fldCharType="separate"/>
            </w:r>
            <w:r w:rsidRPr="00931ED3">
              <w:rPr>
                <w:rFonts w:cs="Times New Roman"/>
                <w:noProof/>
                <w:szCs w:val="24"/>
              </w:rPr>
              <w:t>(Natalia &amp; Wahidahwati, 2016)</w:t>
            </w:r>
            <w:r>
              <w:rPr>
                <w:rFonts w:cs="Times New Roman"/>
                <w:szCs w:val="24"/>
              </w:rPr>
              <w:fldChar w:fldCharType="end"/>
            </w:r>
          </w:p>
        </w:tc>
      </w:tr>
      <w:tr w:rsidR="004A6C25" w14:paraId="09094BF7" w14:textId="77777777" w:rsidTr="003B7248">
        <w:tc>
          <w:tcPr>
            <w:tcW w:w="1536" w:type="dxa"/>
          </w:tcPr>
          <w:p w14:paraId="2982E501" w14:textId="77777777" w:rsidR="004A6C25" w:rsidRDefault="004A6C25" w:rsidP="004A6C25">
            <w:pPr>
              <w:spacing w:line="276" w:lineRule="auto"/>
              <w:jc w:val="center"/>
              <w:rPr>
                <w:rFonts w:cs="Times New Roman"/>
                <w:szCs w:val="24"/>
              </w:rPr>
            </w:pPr>
            <w:r>
              <w:rPr>
                <w:rFonts w:cs="Times New Roman"/>
                <w:szCs w:val="24"/>
              </w:rPr>
              <w:t xml:space="preserve">Profitabilitas </w:t>
            </w:r>
          </w:p>
          <w:p w14:paraId="1D982451" w14:textId="77777777" w:rsidR="004A6C25" w:rsidRDefault="004A6C25" w:rsidP="00AA7865">
            <w:pPr>
              <w:spacing w:line="276" w:lineRule="auto"/>
              <w:ind w:left="-1104" w:firstLine="1104"/>
              <w:jc w:val="center"/>
              <w:rPr>
                <w:rFonts w:cs="Times New Roman"/>
                <w:szCs w:val="24"/>
              </w:rPr>
            </w:pPr>
            <w:r>
              <w:rPr>
                <w:rFonts w:cs="Times New Roman"/>
                <w:szCs w:val="24"/>
              </w:rPr>
              <w:t>(</w:t>
            </w:r>
            <w:r w:rsidR="00AA7865">
              <w:rPr>
                <w:rFonts w:cs="Times New Roman"/>
                <w:szCs w:val="24"/>
              </w:rPr>
              <w:t>Z</w:t>
            </w:r>
            <w:r>
              <w:rPr>
                <w:rFonts w:cs="Times New Roman"/>
                <w:szCs w:val="24"/>
              </w:rPr>
              <w:t>)</w:t>
            </w:r>
          </w:p>
        </w:tc>
        <w:tc>
          <w:tcPr>
            <w:tcW w:w="1561" w:type="dxa"/>
          </w:tcPr>
          <w:p w14:paraId="70B5FFCE" w14:textId="77777777" w:rsidR="004A6C25" w:rsidRPr="00931ED3" w:rsidRDefault="004A6C25" w:rsidP="004A6C25">
            <w:pPr>
              <w:spacing w:line="276" w:lineRule="auto"/>
              <w:jc w:val="center"/>
              <w:rPr>
                <w:rFonts w:cs="Times New Roman"/>
                <w:szCs w:val="24"/>
              </w:rPr>
            </w:pPr>
            <w:r w:rsidRPr="00FD633A">
              <w:rPr>
                <w:rFonts w:cs="Times New Roman"/>
                <w:szCs w:val="24"/>
              </w:rPr>
              <w:t>Return On Asset</w:t>
            </w:r>
            <w:r>
              <w:rPr>
                <w:rFonts w:cs="Times New Roman"/>
                <w:szCs w:val="24"/>
              </w:rPr>
              <w:t xml:space="preserve"> (ROA)</w:t>
            </w:r>
          </w:p>
        </w:tc>
        <w:tc>
          <w:tcPr>
            <w:tcW w:w="3621" w:type="dxa"/>
          </w:tcPr>
          <w:p w14:paraId="11236D83" w14:textId="77777777" w:rsidR="004A6C25" w:rsidRDefault="0061290E" w:rsidP="004A6C25">
            <w:pPr>
              <w:jc w:val="center"/>
              <w:rPr>
                <w:rFonts w:cs="Times New Roman"/>
                <w:szCs w:val="24"/>
                <w:u w:val="single"/>
              </w:rPr>
            </w:pPr>
            <w:r>
              <w:rPr>
                <w:rFonts w:cs="Times New Roman"/>
                <w:szCs w:val="24"/>
              </w:rPr>
              <w:t xml:space="preserve"> </w:t>
            </w:r>
            <w:r w:rsidR="004A6C25">
              <w:rPr>
                <w:rFonts w:cs="Times New Roman"/>
                <w:szCs w:val="24"/>
              </w:rPr>
              <w:t>ROA</w:t>
            </w:r>
            <w:r w:rsidR="004A6C25" w:rsidRPr="002417C1">
              <w:rPr>
                <w:rFonts w:cs="Times New Roman"/>
                <w:szCs w:val="24"/>
              </w:rPr>
              <w:t xml:space="preserve"> = </w:t>
            </w:r>
            <w:r w:rsidR="004A6C25">
              <w:rPr>
                <w:rFonts w:cs="Times New Roman"/>
                <w:szCs w:val="24"/>
                <w:u w:val="single"/>
              </w:rPr>
              <w:t xml:space="preserve">laba bersih setelah </w:t>
            </w:r>
            <w:r w:rsidR="004A6C25" w:rsidRPr="002417C1">
              <w:rPr>
                <w:rFonts w:cs="Times New Roman"/>
                <w:szCs w:val="24"/>
                <w:u w:val="single"/>
              </w:rPr>
              <w:t>pajak</w:t>
            </w:r>
          </w:p>
          <w:p w14:paraId="172CEED1" w14:textId="77777777" w:rsidR="004A6C25" w:rsidRPr="002417C1" w:rsidRDefault="004A6C25" w:rsidP="004A6C25">
            <w:pPr>
              <w:jc w:val="center"/>
              <w:rPr>
                <w:rFonts w:cs="Times New Roman"/>
                <w:szCs w:val="24"/>
                <w:u w:val="single"/>
              </w:rPr>
            </w:pPr>
            <w:r>
              <w:rPr>
                <w:rFonts w:cs="Times New Roman"/>
                <w:szCs w:val="24"/>
              </w:rPr>
              <w:t xml:space="preserve">           Total aktiva</w:t>
            </w:r>
          </w:p>
          <w:p w14:paraId="31D2928E" w14:textId="77777777" w:rsidR="004A6C25" w:rsidRDefault="004A6C25" w:rsidP="004A6C25">
            <w:pPr>
              <w:spacing w:line="276" w:lineRule="auto"/>
              <w:rPr>
                <w:rFonts w:cs="Times New Roman"/>
                <w:szCs w:val="24"/>
              </w:rPr>
            </w:pPr>
          </w:p>
        </w:tc>
        <w:tc>
          <w:tcPr>
            <w:tcW w:w="1556" w:type="dxa"/>
          </w:tcPr>
          <w:p w14:paraId="764D2820" w14:textId="77777777" w:rsidR="004A6C25" w:rsidRDefault="004B2B01" w:rsidP="004A6C25">
            <w:pPr>
              <w:spacing w:line="276" w:lineRule="auto"/>
              <w:rPr>
                <w:rFonts w:cs="Times New Roman"/>
                <w:szCs w:val="24"/>
              </w:rPr>
            </w:pPr>
            <w:r>
              <w:rPr>
                <w:rFonts w:cs="Times New Roman"/>
                <w:szCs w:val="24"/>
              </w:rPr>
              <w:fldChar w:fldCharType="begin" w:fldLock="1"/>
            </w:r>
            <w:r w:rsidR="007D3420">
              <w:rPr>
                <w:rFonts w:cs="Times New Roman"/>
                <w:szCs w:val="24"/>
              </w:rPr>
              <w:instrText>ADDIN CSL_CITATION {"citationItems":[{"id":"ITEM-1","itemData":{"abstract":"This research is meant to obtain empirical evidences about some factors which influence the level of Sustainability Report disclosure. In this research the financial performance is proxy by the Sustainability Report (SR). The research samples have been selected by using purposive sampling method. The data is the documentary data and the source of data has been obtained from the official website i.e. www.idx.co.id, the internal web of the company and the STIESIA Surabaya Invesment Galery of Indonesia Stock Exchange. The data analysis technique has been done by using multiple linear regressions. By using the Goodness of Fit test, it can be stated that profitability, liquidity, leverage, firm size, corporate activity, audit committee, and board of directors are used to explain the variable of Sustainability Report (SR). Moreover, the result of the t test shows that Audit comittee has positive influence to the level of Sustainability Report disclosure and Leverage has negative influence to the level of Sustainability Report disclosure whereas profitability, liquidity, firm size, corporate activity, and board of director do not have any influence to the level of Sustainability Report disclosure.Keywords: Profitability, liquidity, leverage, firm size, corporate activity, audit committee, board of directors, sustainability Report","author":[{"dropping-particle":"","family":"Natalia","given":"Orien","non-dropping-particle":"","parse-names":false,"suffix":""},{"dropping-particle":"","family":"Wahidahwati","given":"","non-dropping-particle":"","parse-names":false,"suffix":""}],"container-title":"Jurnal Ilmu dan Riset Akuntansi","id":"ITEM-1","issue":"11","issued":{"date-parts":[["2016"]]},"page":"1-23","title":"Faktor-Faktor yang Mempengaruhi Tingkat Pengungkapan Sustainability Report","type":"article-journal","volume":"5"},"uris":["http://www.mendeley.com/documents/?uuid=c0838c4c-4821-4312-9069-75b48eae8c37"]}],"mendeley":{"formattedCitation":"(Natalia &amp; Wahidahwati, 2016)","plainTextFormattedCitation":"(Natalia &amp; Wahidahwati, 2016)","previouslyFormattedCitation":"(Natalia &amp; Wahidahwati, 2016)"},"properties":{"noteIndex":0},"schema":"https://github.com/citation-style-language/schema/raw/master/csl-citation.json"}</w:instrText>
            </w:r>
            <w:r>
              <w:rPr>
                <w:rFonts w:cs="Times New Roman"/>
                <w:szCs w:val="24"/>
              </w:rPr>
              <w:fldChar w:fldCharType="separate"/>
            </w:r>
            <w:r w:rsidRPr="004B2B01">
              <w:rPr>
                <w:rFonts w:cs="Times New Roman"/>
                <w:noProof/>
                <w:szCs w:val="24"/>
              </w:rPr>
              <w:t>(Natalia &amp; Wahidahwati, 2016)</w:t>
            </w:r>
            <w:r>
              <w:rPr>
                <w:rFonts w:cs="Times New Roman"/>
                <w:szCs w:val="24"/>
              </w:rPr>
              <w:fldChar w:fldCharType="end"/>
            </w:r>
            <w:r w:rsidR="00435467">
              <w:rPr>
                <w:rFonts w:cs="Times New Roman"/>
                <w:szCs w:val="24"/>
              </w:rPr>
              <w:t xml:space="preserve"> </w:t>
            </w:r>
          </w:p>
        </w:tc>
      </w:tr>
      <w:tr w:rsidR="004A6C25" w14:paraId="4A2110DF" w14:textId="77777777" w:rsidTr="003B7248">
        <w:tc>
          <w:tcPr>
            <w:tcW w:w="1536" w:type="dxa"/>
          </w:tcPr>
          <w:p w14:paraId="44B3EB6B" w14:textId="77777777" w:rsidR="004A6C25" w:rsidRDefault="004A6C25" w:rsidP="004A6C25">
            <w:pPr>
              <w:spacing w:line="276" w:lineRule="auto"/>
              <w:jc w:val="center"/>
              <w:rPr>
                <w:rFonts w:cs="Times New Roman"/>
                <w:szCs w:val="24"/>
              </w:rPr>
            </w:pPr>
            <w:r>
              <w:rPr>
                <w:rFonts w:cs="Times New Roman"/>
                <w:szCs w:val="24"/>
              </w:rPr>
              <w:t>Leverge</w:t>
            </w:r>
          </w:p>
          <w:p w14:paraId="455B338C" w14:textId="77777777" w:rsidR="004A6C25" w:rsidRDefault="004A6C25" w:rsidP="004A6C25">
            <w:pPr>
              <w:spacing w:line="276" w:lineRule="auto"/>
              <w:jc w:val="center"/>
              <w:rPr>
                <w:rFonts w:cs="Times New Roman"/>
                <w:szCs w:val="24"/>
              </w:rPr>
            </w:pPr>
            <w:r>
              <w:rPr>
                <w:rFonts w:cs="Times New Roman"/>
                <w:szCs w:val="24"/>
              </w:rPr>
              <w:t>(X1)</w:t>
            </w:r>
          </w:p>
        </w:tc>
        <w:tc>
          <w:tcPr>
            <w:tcW w:w="1561" w:type="dxa"/>
          </w:tcPr>
          <w:p w14:paraId="56D56D3B" w14:textId="77777777" w:rsidR="004A6C25" w:rsidRDefault="004A6C25" w:rsidP="004A6C25">
            <w:pPr>
              <w:spacing w:line="276" w:lineRule="auto"/>
              <w:jc w:val="center"/>
              <w:rPr>
                <w:rFonts w:cs="Times New Roman"/>
                <w:szCs w:val="24"/>
              </w:rPr>
            </w:pPr>
            <w:r w:rsidRPr="00CE7C8A">
              <w:rPr>
                <w:rFonts w:cs="Times New Roman"/>
                <w:szCs w:val="24"/>
              </w:rPr>
              <w:t>Debt to Equity Ratio</w:t>
            </w:r>
            <w:r>
              <w:rPr>
                <w:rFonts w:cs="Times New Roman"/>
                <w:szCs w:val="24"/>
              </w:rPr>
              <w:t xml:space="preserve"> (DER)</w:t>
            </w:r>
          </w:p>
        </w:tc>
        <w:tc>
          <w:tcPr>
            <w:tcW w:w="3621" w:type="dxa"/>
          </w:tcPr>
          <w:p w14:paraId="54CC5570" w14:textId="77777777" w:rsidR="004A6C25" w:rsidRPr="002417C1" w:rsidRDefault="004A6C25" w:rsidP="004A6C25">
            <w:pPr>
              <w:spacing w:line="276" w:lineRule="auto"/>
              <w:jc w:val="center"/>
              <w:rPr>
                <w:rFonts w:cs="Times New Roman"/>
                <w:szCs w:val="24"/>
                <w:u w:val="single"/>
              </w:rPr>
            </w:pPr>
            <w:r>
              <w:rPr>
                <w:rFonts w:cs="Times New Roman"/>
                <w:szCs w:val="24"/>
              </w:rPr>
              <w:t>DER</w:t>
            </w:r>
            <w:r w:rsidRPr="002417C1">
              <w:rPr>
                <w:rFonts w:cs="Times New Roman"/>
                <w:szCs w:val="24"/>
              </w:rPr>
              <w:t xml:space="preserve">  </w:t>
            </w:r>
            <w:r w:rsidRPr="002417C1">
              <w:rPr>
                <w:rFonts w:cs="Times New Roman"/>
                <w:szCs w:val="24"/>
                <w:u w:val="single"/>
              </w:rPr>
              <w:t>= Total utang</w:t>
            </w:r>
          </w:p>
          <w:p w14:paraId="3DF67DD5" w14:textId="77777777" w:rsidR="004A6C25" w:rsidRPr="002417C1" w:rsidRDefault="004A6C25" w:rsidP="004A6C25">
            <w:pPr>
              <w:spacing w:line="276" w:lineRule="auto"/>
              <w:jc w:val="center"/>
              <w:rPr>
                <w:rFonts w:cs="Times New Roman"/>
                <w:szCs w:val="24"/>
              </w:rPr>
            </w:pPr>
            <w:r>
              <w:rPr>
                <w:rFonts w:cs="Times New Roman"/>
                <w:szCs w:val="24"/>
              </w:rPr>
              <w:t xml:space="preserve"> </w:t>
            </w:r>
            <w:r>
              <w:rPr>
                <w:rFonts w:cs="Times New Roman"/>
                <w:szCs w:val="24"/>
              </w:rPr>
              <w:tab/>
            </w:r>
            <w:r w:rsidRPr="002417C1">
              <w:rPr>
                <w:rFonts w:cs="Times New Roman"/>
                <w:szCs w:val="24"/>
              </w:rPr>
              <w:t>Total ekuitas</w:t>
            </w:r>
          </w:p>
          <w:p w14:paraId="34462D8B" w14:textId="77777777" w:rsidR="004A6C25" w:rsidRPr="002417C1" w:rsidRDefault="004A6C25" w:rsidP="004A6C25">
            <w:pPr>
              <w:spacing w:line="276" w:lineRule="auto"/>
              <w:jc w:val="center"/>
              <w:rPr>
                <w:rFonts w:cs="Times New Roman"/>
                <w:szCs w:val="24"/>
              </w:rPr>
            </w:pPr>
          </w:p>
          <w:p w14:paraId="034E0D2F" w14:textId="77777777" w:rsidR="004A6C25" w:rsidRDefault="004A6C25" w:rsidP="004A6C25">
            <w:pPr>
              <w:spacing w:line="276" w:lineRule="auto"/>
              <w:jc w:val="center"/>
              <w:rPr>
                <w:rFonts w:cs="Times New Roman"/>
                <w:szCs w:val="24"/>
              </w:rPr>
            </w:pPr>
          </w:p>
        </w:tc>
        <w:tc>
          <w:tcPr>
            <w:tcW w:w="1556" w:type="dxa"/>
          </w:tcPr>
          <w:p w14:paraId="645C75D3" w14:textId="77777777" w:rsidR="004A6C25" w:rsidRDefault="004B6F62" w:rsidP="004A6C25">
            <w:pPr>
              <w:spacing w:line="276" w:lineRule="auto"/>
              <w:rPr>
                <w:rFonts w:cs="Times New Roman"/>
                <w:szCs w:val="24"/>
              </w:rPr>
            </w:pPr>
            <w:r>
              <w:rPr>
                <w:rFonts w:cs="Times New Roman"/>
                <w:szCs w:val="24"/>
              </w:rPr>
              <w:fldChar w:fldCharType="begin" w:fldLock="1"/>
            </w:r>
            <w:r w:rsidR="003655E3">
              <w:rPr>
                <w:rFonts w:cs="Times New Roman"/>
                <w:szCs w:val="24"/>
              </w:rPr>
              <w:instrText>ADDIN CSL_CITATION {"citationItems":[{"id":"ITEM-1","itemData":{"DOI":"10.15294/aaj.v9i2.31060","ISSN":"2252-6765","abstract":"The purpose of this study is to obtain empirical evidence about the role of profitability in mediating the effect of liquidity, leverage, and company size to sustainability report disclosure. The population in this study were non-financial companies listed on the Indonesia Stock Exchange (IDX) in 2015-2017 from 465 companies. The sampling technique used purposive sampling method and produced a sample of 25 companies with 75 units of analysis. This study used path analysis with the help of IBM SPSS 21 software. The results of the analysis show that liquidity and leverage have a negative and significant effect on sustainability report disclosure. Audit committee and profitability have a positive and significant effect on sustainability report disclosure. Liquidity and leverage have a positive and significant effect on profitability. The audit committee has no effect on profitability. Profitability is successful in mediating the indirect effect of liquidity and leverage on sustainability report disclosure. However, profitability has failed in mediating the indirect influence between the audit committee on sustainability report disclosure. The conclusion of this study is liquidity, leverage, audit committee, and profitability have an important role in disclosure of sustainability report.","author":[{"dropping-particle":"","family":"Sonia","given":"Devi","non-dropping-particle":"","parse-names":false,"suffix":""},{"dropping-particle":"","family":"Khafid","given":"Muhammad","non-dropping-particle":"","parse-names":false,"suffix":""}],"container-title":"Accounting Analysis Journal","id":"ITEM-1","issue":"2","issued":{"date-parts":[["2020"]]},"page":"95-102","title":"The Effect of Liquidity, Leverage, and Audit Committee on Sustainability Report Disclosure with Profitability as a Mediating Variable","type":"article-journal","volume":"9"},"uris":["http://www.mendeley.com/documents/?uuid=c40180d8-a23b-4a04-b61d-adf3fb165894"]}],"mendeley":{"formattedCitation":"(Sonia &amp; Khafid, 2020)","plainTextFormattedCitation":"(Sonia &amp; Khafid, 2020)","previouslyFormattedCitation":"(Sonia &amp; Khafid, 2020)"},"properties":{"noteIndex":0},"schema":"https://github.com/citation-style-language/schema/raw/master/csl-citation.json"}</w:instrText>
            </w:r>
            <w:r>
              <w:rPr>
                <w:rFonts w:cs="Times New Roman"/>
                <w:szCs w:val="24"/>
              </w:rPr>
              <w:fldChar w:fldCharType="separate"/>
            </w:r>
            <w:r w:rsidRPr="004B6F62">
              <w:rPr>
                <w:rFonts w:cs="Times New Roman"/>
                <w:noProof/>
                <w:szCs w:val="24"/>
              </w:rPr>
              <w:t>(Sonia &amp; Khafid, 2020)</w:t>
            </w:r>
            <w:r>
              <w:rPr>
                <w:rFonts w:cs="Times New Roman"/>
                <w:szCs w:val="24"/>
              </w:rPr>
              <w:fldChar w:fldCharType="end"/>
            </w:r>
          </w:p>
        </w:tc>
      </w:tr>
      <w:tr w:rsidR="004A6C25" w14:paraId="448DBF76" w14:textId="77777777" w:rsidTr="003B7248">
        <w:tc>
          <w:tcPr>
            <w:tcW w:w="1536" w:type="dxa"/>
          </w:tcPr>
          <w:p w14:paraId="71911719" w14:textId="77777777" w:rsidR="004A6C25" w:rsidRDefault="004A6C25" w:rsidP="004A6C25">
            <w:pPr>
              <w:spacing w:line="276" w:lineRule="auto"/>
              <w:jc w:val="center"/>
              <w:rPr>
                <w:rFonts w:cs="Times New Roman"/>
                <w:szCs w:val="24"/>
              </w:rPr>
            </w:pPr>
            <w:r>
              <w:rPr>
                <w:rFonts w:cs="Times New Roman"/>
                <w:szCs w:val="24"/>
              </w:rPr>
              <w:t>Likuiditas</w:t>
            </w:r>
          </w:p>
          <w:p w14:paraId="662FFCFC" w14:textId="77777777" w:rsidR="004A6C25" w:rsidRDefault="004A6C25" w:rsidP="004A6C25">
            <w:pPr>
              <w:spacing w:line="276" w:lineRule="auto"/>
              <w:jc w:val="center"/>
              <w:rPr>
                <w:rFonts w:cs="Times New Roman"/>
                <w:szCs w:val="24"/>
              </w:rPr>
            </w:pPr>
            <w:r>
              <w:rPr>
                <w:rFonts w:cs="Times New Roman"/>
                <w:szCs w:val="24"/>
              </w:rPr>
              <w:t>(X2)</w:t>
            </w:r>
          </w:p>
        </w:tc>
        <w:tc>
          <w:tcPr>
            <w:tcW w:w="1561" w:type="dxa"/>
          </w:tcPr>
          <w:p w14:paraId="5A0946C2" w14:textId="77777777" w:rsidR="004A6C25" w:rsidRDefault="004A6C25" w:rsidP="004A6C25">
            <w:pPr>
              <w:spacing w:line="276" w:lineRule="auto"/>
              <w:jc w:val="center"/>
              <w:rPr>
                <w:rFonts w:cs="Times New Roman"/>
                <w:szCs w:val="24"/>
              </w:rPr>
            </w:pPr>
            <w:r>
              <w:rPr>
                <w:rFonts w:cs="Times New Roman"/>
                <w:szCs w:val="24"/>
              </w:rPr>
              <w:t>Current Ratio(CR)</w:t>
            </w:r>
          </w:p>
        </w:tc>
        <w:tc>
          <w:tcPr>
            <w:tcW w:w="3621" w:type="dxa"/>
          </w:tcPr>
          <w:p w14:paraId="30EC59F1" w14:textId="77777777" w:rsidR="004A6C25" w:rsidRPr="002417C1" w:rsidRDefault="004A6C25" w:rsidP="004A6C25">
            <w:pPr>
              <w:spacing w:line="276" w:lineRule="auto"/>
              <w:jc w:val="center"/>
              <w:rPr>
                <w:rFonts w:cs="Times New Roman"/>
                <w:szCs w:val="24"/>
                <w:u w:val="single"/>
              </w:rPr>
            </w:pPr>
            <w:r w:rsidRPr="002417C1">
              <w:rPr>
                <w:rFonts w:cs="Times New Roman"/>
                <w:szCs w:val="24"/>
              </w:rPr>
              <w:t xml:space="preserve">Current Ratio(CR) = </w:t>
            </w:r>
            <w:r w:rsidRPr="002417C1">
              <w:rPr>
                <w:rFonts w:cs="Times New Roman"/>
                <w:szCs w:val="24"/>
                <w:u w:val="single"/>
              </w:rPr>
              <w:t>aktiva lancar</w:t>
            </w:r>
          </w:p>
          <w:p w14:paraId="764347BE" w14:textId="77777777" w:rsidR="004A6C25" w:rsidRPr="002417C1" w:rsidRDefault="004A6C25" w:rsidP="004A6C25">
            <w:pPr>
              <w:spacing w:line="276" w:lineRule="auto"/>
              <w:jc w:val="center"/>
              <w:rPr>
                <w:rFonts w:cs="Times New Roman"/>
                <w:szCs w:val="24"/>
              </w:rPr>
            </w:pPr>
            <w:r w:rsidRPr="002417C1">
              <w:rPr>
                <w:rFonts w:cs="Times New Roman"/>
                <w:szCs w:val="24"/>
              </w:rPr>
              <w:t xml:space="preserve">         </w:t>
            </w:r>
            <w:r>
              <w:rPr>
                <w:rFonts w:cs="Times New Roman"/>
                <w:szCs w:val="24"/>
              </w:rPr>
              <w:t xml:space="preserve">                         </w:t>
            </w:r>
            <w:r w:rsidRPr="002417C1">
              <w:rPr>
                <w:rFonts w:cs="Times New Roman"/>
                <w:szCs w:val="24"/>
              </w:rPr>
              <w:t xml:space="preserve"> Utang lancar</w:t>
            </w:r>
          </w:p>
          <w:p w14:paraId="0E243206" w14:textId="77777777" w:rsidR="004A6C25" w:rsidRPr="002417C1" w:rsidRDefault="004A6C25" w:rsidP="004A6C25">
            <w:pPr>
              <w:spacing w:line="276" w:lineRule="auto"/>
              <w:jc w:val="center"/>
              <w:rPr>
                <w:rFonts w:cs="Times New Roman"/>
                <w:szCs w:val="24"/>
              </w:rPr>
            </w:pPr>
          </w:p>
          <w:p w14:paraId="1D9FB62C" w14:textId="77777777" w:rsidR="004A6C25" w:rsidRDefault="004A6C25" w:rsidP="004A6C25">
            <w:pPr>
              <w:spacing w:line="276" w:lineRule="auto"/>
              <w:jc w:val="center"/>
              <w:rPr>
                <w:rFonts w:cs="Times New Roman"/>
                <w:szCs w:val="24"/>
              </w:rPr>
            </w:pPr>
          </w:p>
        </w:tc>
        <w:tc>
          <w:tcPr>
            <w:tcW w:w="1556" w:type="dxa"/>
          </w:tcPr>
          <w:p w14:paraId="131C6CFC" w14:textId="77777777" w:rsidR="004A6C25" w:rsidRDefault="004B6F62" w:rsidP="000E7D85">
            <w:pPr>
              <w:spacing w:line="276" w:lineRule="auto"/>
              <w:rPr>
                <w:rFonts w:cs="Times New Roman"/>
                <w:szCs w:val="24"/>
              </w:rPr>
            </w:pPr>
            <w:r>
              <w:rPr>
                <w:rFonts w:cs="Times New Roman"/>
                <w:szCs w:val="24"/>
              </w:rPr>
              <w:fldChar w:fldCharType="begin" w:fldLock="1"/>
            </w:r>
            <w:r>
              <w:rPr>
                <w:rFonts w:cs="Times New Roman"/>
                <w:szCs w:val="24"/>
              </w:rPr>
              <w:instrText>ADDIN CSL_CITATION {"citationItems":[{"id":"ITEM-1","itemData":{"author":[{"dropping-particle":"","family":"Putri &amp; Indrayeni","given":"","non-dropping-particle":"","parse-names":false,"suffix":""}],"id":"ITEM-1","issue":"03","issued":{"date-parts":[["2023"]]},"page":"281-290","title":"Pengaruh Profitabilitas , Likuiditas , Dan Ukuran Perusahaan Terhadap Pengungkapan Sustainability Reporting Pada Perusahaan Pertambangan","type":"article-journal","volume":"01"},"uris":["http://www.mendeley.com/documents/?uuid=80eec618-d916-46e7-b6cd-736f02a22357"]}],"mendeley":{"formattedCitation":"(Putri &amp; Indrayeni, 2023)","plainTextFormattedCitation":"(Putri &amp; Indrayeni, 2023)","previouslyFormattedCitation":"(Putri &amp; Indrayeni, 2023)"},"properties":{"noteIndex":0},"schema":"https://github.com/citation-style-language/schema/raw/master/csl-citation.json"}</w:instrText>
            </w:r>
            <w:r>
              <w:rPr>
                <w:rFonts w:cs="Times New Roman"/>
                <w:szCs w:val="24"/>
              </w:rPr>
              <w:fldChar w:fldCharType="separate"/>
            </w:r>
            <w:r w:rsidRPr="004B6F62">
              <w:rPr>
                <w:rFonts w:cs="Times New Roman"/>
                <w:noProof/>
                <w:szCs w:val="24"/>
              </w:rPr>
              <w:t>(Putri &amp; Indrayeni, 2023)</w:t>
            </w:r>
            <w:r>
              <w:rPr>
                <w:rFonts w:cs="Times New Roman"/>
                <w:szCs w:val="24"/>
              </w:rPr>
              <w:fldChar w:fldCharType="end"/>
            </w:r>
          </w:p>
        </w:tc>
      </w:tr>
      <w:tr w:rsidR="004A6C25" w14:paraId="5F917889" w14:textId="77777777" w:rsidTr="003B7248">
        <w:tc>
          <w:tcPr>
            <w:tcW w:w="1536" w:type="dxa"/>
          </w:tcPr>
          <w:p w14:paraId="0CF6E963" w14:textId="77777777" w:rsidR="004A6C25" w:rsidRDefault="004A6C25" w:rsidP="004A6C25">
            <w:pPr>
              <w:spacing w:line="276" w:lineRule="auto"/>
              <w:jc w:val="center"/>
              <w:rPr>
                <w:rFonts w:cs="Times New Roman"/>
                <w:szCs w:val="24"/>
              </w:rPr>
            </w:pPr>
            <w:r>
              <w:rPr>
                <w:rFonts w:cs="Times New Roman"/>
                <w:szCs w:val="24"/>
              </w:rPr>
              <w:t>Firm Size</w:t>
            </w:r>
          </w:p>
          <w:p w14:paraId="7764346F" w14:textId="77777777" w:rsidR="004A6C25" w:rsidRDefault="004A6C25" w:rsidP="004A6C25">
            <w:pPr>
              <w:spacing w:line="276" w:lineRule="auto"/>
              <w:jc w:val="center"/>
              <w:rPr>
                <w:rFonts w:cs="Times New Roman"/>
                <w:szCs w:val="24"/>
              </w:rPr>
            </w:pPr>
            <w:r>
              <w:rPr>
                <w:rFonts w:cs="Times New Roman"/>
                <w:szCs w:val="24"/>
              </w:rPr>
              <w:t>(X3)</w:t>
            </w:r>
          </w:p>
        </w:tc>
        <w:tc>
          <w:tcPr>
            <w:tcW w:w="1561" w:type="dxa"/>
          </w:tcPr>
          <w:p w14:paraId="5A3C6C60" w14:textId="77777777" w:rsidR="004A6C25" w:rsidRDefault="004A6C25" w:rsidP="004A6C25">
            <w:pPr>
              <w:spacing w:line="276" w:lineRule="auto"/>
              <w:jc w:val="center"/>
              <w:rPr>
                <w:rFonts w:cs="Times New Roman"/>
                <w:szCs w:val="24"/>
              </w:rPr>
            </w:pPr>
            <w:r>
              <w:rPr>
                <w:rFonts w:cs="Times New Roman"/>
                <w:szCs w:val="24"/>
              </w:rPr>
              <w:t>Size</w:t>
            </w:r>
          </w:p>
        </w:tc>
        <w:tc>
          <w:tcPr>
            <w:tcW w:w="3621" w:type="dxa"/>
          </w:tcPr>
          <w:p w14:paraId="5B168800" w14:textId="77777777" w:rsidR="004A6C25" w:rsidRPr="002417C1" w:rsidRDefault="004A6C25" w:rsidP="004A6C25">
            <w:pPr>
              <w:spacing w:line="480" w:lineRule="auto"/>
              <w:jc w:val="center"/>
              <w:rPr>
                <w:rFonts w:cs="Times New Roman"/>
                <w:szCs w:val="24"/>
              </w:rPr>
            </w:pPr>
            <w:r w:rsidRPr="002417C1">
              <w:rPr>
                <w:rFonts w:cs="Times New Roman"/>
                <w:szCs w:val="24"/>
              </w:rPr>
              <w:t>Size=Ln(Total Aset)</w:t>
            </w:r>
          </w:p>
          <w:p w14:paraId="0A6C3BC6" w14:textId="77777777" w:rsidR="004A6C25" w:rsidRDefault="004A6C25" w:rsidP="004A6C25">
            <w:pPr>
              <w:spacing w:line="276" w:lineRule="auto"/>
              <w:rPr>
                <w:rFonts w:cs="Times New Roman"/>
                <w:szCs w:val="24"/>
              </w:rPr>
            </w:pPr>
          </w:p>
        </w:tc>
        <w:tc>
          <w:tcPr>
            <w:tcW w:w="1556" w:type="dxa"/>
          </w:tcPr>
          <w:p w14:paraId="753DD140" w14:textId="77777777" w:rsidR="004A6C25" w:rsidRDefault="004B6F62" w:rsidP="004B6F62">
            <w:pPr>
              <w:spacing w:line="276" w:lineRule="auto"/>
              <w:rPr>
                <w:rFonts w:cs="Times New Roman"/>
                <w:szCs w:val="24"/>
              </w:rPr>
            </w:pPr>
            <w:r>
              <w:rPr>
                <w:rFonts w:cs="Times New Roman"/>
                <w:szCs w:val="24"/>
              </w:rPr>
              <w:fldChar w:fldCharType="begin" w:fldLock="1"/>
            </w:r>
            <w:r>
              <w:rPr>
                <w:rFonts w:cs="Times New Roman"/>
                <w:szCs w:val="24"/>
              </w:rPr>
              <w:instrText>ADDIN CSL_CITATION {"citationItems":[{"id":"ITEM-1","itemData":{"author":[{"dropping-particle":"","family":"Yohana","given":"Sherly","non-dropping-particle":"","parse-names":false,"suffix":""},{"dropping-particle":"","family":"Suhendah","given":"Rousilita","non-dropping-particle":"","parse-names":false,"suffix":""}],"id":"ITEM-1","issue":"03","issued":{"date-parts":[["2023"]]},"page":"525-545","title":"The Effect Of Profitability , Leverage , And Firm Size On Sustainability Report Disclosure","type":"article-journal","volume":"27"},"uris":["http://www.mendeley.com/documents/?uuid=43ca5266-65fe-4c90-8c83-39ccb41d006f"]}],"mendeley":{"formattedCitation":"(Yohana &amp; Suhendah, 2023)","plainTextFormattedCitation":"(Yohana &amp; Suhendah, 2023)","previouslyFormattedCitation":"(Yohana &amp; Suhendah, 2023)"},"properties":{"noteIndex":0},"schema":"https://github.com/citation-style-language/schema/raw/master/csl-citation.json"}</w:instrText>
            </w:r>
            <w:r>
              <w:rPr>
                <w:rFonts w:cs="Times New Roman"/>
                <w:szCs w:val="24"/>
              </w:rPr>
              <w:fldChar w:fldCharType="separate"/>
            </w:r>
            <w:r w:rsidRPr="004B6F62">
              <w:rPr>
                <w:rFonts w:cs="Times New Roman"/>
                <w:noProof/>
                <w:szCs w:val="24"/>
              </w:rPr>
              <w:t>(Yohana &amp; Suhendah, 2023)</w:t>
            </w:r>
            <w:r>
              <w:rPr>
                <w:rFonts w:cs="Times New Roman"/>
                <w:szCs w:val="24"/>
              </w:rPr>
              <w:fldChar w:fldCharType="end"/>
            </w:r>
          </w:p>
        </w:tc>
      </w:tr>
    </w:tbl>
    <w:p w14:paraId="53519A22" w14:textId="77777777" w:rsidR="005B217C" w:rsidRDefault="005B217C" w:rsidP="00E9317A">
      <w:pPr>
        <w:pStyle w:val="Heading2"/>
        <w:numPr>
          <w:ilvl w:val="0"/>
          <w:numId w:val="28"/>
        </w:numPr>
        <w:spacing w:line="480" w:lineRule="auto"/>
      </w:pPr>
      <w:bookmarkStart w:id="55" w:name="_Toc170109878"/>
      <w:r w:rsidRPr="00462027">
        <w:t>Teknik</w:t>
      </w:r>
      <w:r w:rsidRPr="00482201">
        <w:t xml:space="preserve"> Pengumpulan Data</w:t>
      </w:r>
      <w:bookmarkEnd w:id="55"/>
    </w:p>
    <w:p w14:paraId="7C92E995" w14:textId="77777777" w:rsidR="005B217C" w:rsidRPr="00EE6F2B" w:rsidRDefault="005B217C" w:rsidP="005B217C">
      <w:pPr>
        <w:spacing w:line="480" w:lineRule="auto"/>
        <w:ind w:left="360" w:firstLine="720"/>
        <w:rPr>
          <w:rStyle w:val="Hyperlink"/>
          <w:rFonts w:cs="Times New Roman"/>
          <w:color w:val="000000" w:themeColor="text1"/>
          <w:szCs w:val="24"/>
          <w:u w:val="none"/>
        </w:rPr>
      </w:pPr>
      <w:r w:rsidRPr="00EE6F2B">
        <w:rPr>
          <w:rFonts w:cs="Times New Roman"/>
          <w:szCs w:val="24"/>
        </w:rPr>
        <w:t xml:space="preserve">Teknik yang digunakan adalah pendekatan deskriptif kuantitatif dengan </w:t>
      </w:r>
      <w:r>
        <w:rPr>
          <w:rFonts w:cs="Times New Roman"/>
          <w:szCs w:val="24"/>
        </w:rPr>
        <w:t>m</w:t>
      </w:r>
      <w:r w:rsidRPr="00EE6F2B">
        <w:rPr>
          <w:rFonts w:cs="Times New Roman"/>
          <w:szCs w:val="24"/>
        </w:rPr>
        <w:t xml:space="preserve">elakukan pengunduhan laporan tahunan perusahaan yang masuk ke </w:t>
      </w:r>
      <w:r>
        <w:rPr>
          <w:rFonts w:cs="Times New Roman"/>
          <w:szCs w:val="24"/>
        </w:rPr>
        <w:t>Indeks SRI-Kehati</w:t>
      </w:r>
      <w:r w:rsidRPr="00EE6F2B">
        <w:rPr>
          <w:rFonts w:cs="Times New Roman"/>
          <w:szCs w:val="24"/>
        </w:rPr>
        <w:t xml:space="preserve"> periode 2019-2023 melalui situs resmi BEI yaitu </w:t>
      </w:r>
      <w:hyperlink r:id="rId21" w:history="1">
        <w:r w:rsidRPr="00EE6F2B">
          <w:rPr>
            <w:rStyle w:val="Hyperlink"/>
            <w:rFonts w:cs="Times New Roman"/>
            <w:szCs w:val="24"/>
            <w:u w:val="none"/>
          </w:rPr>
          <w:t>www.idx.co.id</w:t>
        </w:r>
      </w:hyperlink>
      <w:r w:rsidRPr="00EE6F2B">
        <w:rPr>
          <w:rStyle w:val="Hyperlink"/>
          <w:rFonts w:cs="Times New Roman"/>
          <w:szCs w:val="24"/>
          <w:u w:val="none"/>
        </w:rPr>
        <w:t xml:space="preserve"> </w:t>
      </w:r>
      <w:r w:rsidRPr="00EE6F2B">
        <w:rPr>
          <w:rFonts w:cs="Times New Roman"/>
          <w:szCs w:val="24"/>
        </w:rPr>
        <w:t xml:space="preserve">serta mengunduh </w:t>
      </w:r>
      <w:r w:rsidRPr="004A0492">
        <w:rPr>
          <w:rFonts w:cs="Times New Roman"/>
          <w:i/>
          <w:szCs w:val="24"/>
        </w:rPr>
        <w:t>sustainability report</w:t>
      </w:r>
      <w:r w:rsidRPr="00EE6F2B">
        <w:rPr>
          <w:rFonts w:cs="Times New Roman"/>
          <w:szCs w:val="24"/>
        </w:rPr>
        <w:t xml:space="preserve"> dari website resmi masing-masing perusahaan. </w:t>
      </w:r>
      <w:r w:rsidRPr="00EE6F2B">
        <w:rPr>
          <w:rFonts w:cs="Times New Roman"/>
          <w:szCs w:val="24"/>
        </w:rPr>
        <w:lastRenderedPageBreak/>
        <w:t xml:space="preserve">Data yang dikumpulkan adalah data yang menyangkut pengungkapan </w:t>
      </w:r>
      <w:r w:rsidRPr="004A0492">
        <w:rPr>
          <w:rFonts w:cs="Times New Roman"/>
          <w:i/>
          <w:szCs w:val="24"/>
        </w:rPr>
        <w:t>S</w:t>
      </w:r>
      <w:r>
        <w:rPr>
          <w:rFonts w:cs="Times New Roman"/>
          <w:i/>
          <w:szCs w:val="24"/>
        </w:rPr>
        <w:t>ustainability report</w:t>
      </w:r>
      <w:r w:rsidRPr="00EE6F2B">
        <w:rPr>
          <w:rFonts w:cs="Times New Roman"/>
          <w:szCs w:val="24"/>
        </w:rPr>
        <w:t xml:space="preserve">, </w:t>
      </w:r>
      <w:r w:rsidRPr="003556F3">
        <w:rPr>
          <w:rFonts w:cs="Times New Roman"/>
          <w:i/>
          <w:szCs w:val="24"/>
        </w:rPr>
        <w:t>leverage</w:t>
      </w:r>
      <w:r w:rsidRPr="00EE6F2B">
        <w:rPr>
          <w:rFonts w:cs="Times New Roman"/>
          <w:szCs w:val="24"/>
        </w:rPr>
        <w:t xml:space="preserve">, likuiditas, </w:t>
      </w:r>
      <w:r>
        <w:rPr>
          <w:rFonts w:cs="Times New Roman"/>
          <w:szCs w:val="24"/>
        </w:rPr>
        <w:t xml:space="preserve"> </w:t>
      </w:r>
      <w:r w:rsidRPr="003556F3">
        <w:rPr>
          <w:rFonts w:cs="Times New Roman"/>
          <w:i/>
          <w:szCs w:val="24"/>
        </w:rPr>
        <w:t xml:space="preserve">firm size, </w:t>
      </w:r>
      <w:r w:rsidRPr="00EE6F2B">
        <w:rPr>
          <w:rFonts w:cs="Times New Roman"/>
          <w:szCs w:val="24"/>
        </w:rPr>
        <w:t>dan Profitabilitas</w:t>
      </w:r>
      <w:r w:rsidRPr="00EE6F2B">
        <w:rPr>
          <w:rStyle w:val="Hyperlink"/>
          <w:rFonts w:cs="Times New Roman"/>
          <w:color w:val="000000" w:themeColor="text1"/>
          <w:szCs w:val="24"/>
          <w:u w:val="none"/>
        </w:rPr>
        <w:t xml:space="preserve">. </w:t>
      </w:r>
    </w:p>
    <w:p w14:paraId="143A0A35" w14:textId="635F1FBE" w:rsidR="004A6C25" w:rsidRPr="00AA7865" w:rsidRDefault="004A6C25" w:rsidP="00E9317A">
      <w:pPr>
        <w:pStyle w:val="Heading2"/>
        <w:numPr>
          <w:ilvl w:val="0"/>
          <w:numId w:val="5"/>
        </w:numPr>
        <w:spacing w:line="480" w:lineRule="auto"/>
        <w:rPr>
          <w:rStyle w:val="Hyperlink"/>
          <w:color w:val="auto"/>
          <w:u w:val="none"/>
        </w:rPr>
      </w:pPr>
      <w:bookmarkStart w:id="56" w:name="_Toc170109879"/>
      <w:r w:rsidRPr="00AA7865">
        <w:rPr>
          <w:rStyle w:val="Hyperlink"/>
          <w:color w:val="auto"/>
          <w:u w:val="none"/>
        </w:rPr>
        <w:t>Teknik Analisis Data dan Uji Hipotesis</w:t>
      </w:r>
      <w:bookmarkEnd w:id="56"/>
    </w:p>
    <w:p w14:paraId="31D1F2AB" w14:textId="603635AD" w:rsidR="004A6C25" w:rsidRPr="00EE6F2B" w:rsidRDefault="003556F3" w:rsidP="00462027">
      <w:pPr>
        <w:spacing w:line="480" w:lineRule="auto"/>
        <w:ind w:left="720" w:firstLine="720"/>
        <w:rPr>
          <w:rFonts w:cs="Times New Roman"/>
          <w:szCs w:val="24"/>
          <w:lang w:val="en-ID"/>
        </w:rPr>
      </w:pPr>
      <w:r>
        <w:rPr>
          <w:rStyle w:val="Hyperlink"/>
          <w:rFonts w:cs="Times New Roman"/>
          <w:color w:val="000000" w:themeColor="text1"/>
          <w:szCs w:val="24"/>
          <w:u w:val="none"/>
        </w:rPr>
        <w:t>Penelitian</w:t>
      </w:r>
      <w:r w:rsidR="004A6C25" w:rsidRPr="00EE6F2B">
        <w:rPr>
          <w:rStyle w:val="Hyperlink"/>
          <w:rFonts w:cs="Times New Roman"/>
          <w:color w:val="000000" w:themeColor="text1"/>
          <w:szCs w:val="24"/>
          <w:u w:val="none"/>
        </w:rPr>
        <w:t xml:space="preserve"> ini menggunakan analisis kauantitatif pada data yang diungkapakan dalam angka. Perhitungan menggunakan metode statistik dan didukung dengan perangkat lunak pengolahan data SPSS </w:t>
      </w:r>
      <w:r w:rsidR="004A6C25" w:rsidRPr="00EE6F2B">
        <w:rPr>
          <w:rFonts w:cs="Times New Roman"/>
          <w:color w:val="000000" w:themeColor="text1"/>
          <w:szCs w:val="24"/>
          <w:lang w:val="en-ID"/>
        </w:rPr>
        <w:t>(Sta</w:t>
      </w:r>
      <w:r w:rsidR="004A6C25" w:rsidRPr="00EE6F2B">
        <w:rPr>
          <w:rFonts w:cs="Times New Roman"/>
          <w:i/>
          <w:szCs w:val="24"/>
          <w:lang w:val="en-ID"/>
        </w:rPr>
        <w:t>tistical Package for Social Sciences</w:t>
      </w:r>
      <w:r w:rsidR="004A6C25" w:rsidRPr="00EE6F2B">
        <w:rPr>
          <w:rFonts w:cs="Times New Roman"/>
          <w:szCs w:val="24"/>
          <w:lang w:val="en-ID"/>
        </w:rPr>
        <w:t>).</w:t>
      </w:r>
    </w:p>
    <w:p w14:paraId="5E575DBD" w14:textId="1356945B" w:rsidR="004A6C25" w:rsidRPr="0037489D" w:rsidRDefault="00DC33B5" w:rsidP="00E9317A">
      <w:pPr>
        <w:pStyle w:val="ListParagraph"/>
        <w:numPr>
          <w:ilvl w:val="0"/>
          <w:numId w:val="16"/>
        </w:numPr>
        <w:spacing w:line="480" w:lineRule="auto"/>
        <w:rPr>
          <w:rFonts w:cs="Times New Roman"/>
          <w:szCs w:val="24"/>
        </w:rPr>
      </w:pPr>
      <w:r>
        <w:rPr>
          <w:rFonts w:cs="Times New Roman"/>
          <w:szCs w:val="24"/>
        </w:rPr>
        <w:t>Statistik d</w:t>
      </w:r>
      <w:r w:rsidR="004A6C25" w:rsidRPr="0037489D">
        <w:rPr>
          <w:rFonts w:cs="Times New Roman"/>
          <w:szCs w:val="24"/>
        </w:rPr>
        <w:t xml:space="preserve">eskriptif </w:t>
      </w:r>
    </w:p>
    <w:p w14:paraId="58B410C6" w14:textId="77777777" w:rsidR="004A6C25" w:rsidRPr="007430F3" w:rsidRDefault="00F41976" w:rsidP="0037489D">
      <w:pPr>
        <w:pStyle w:val="ListParagraph"/>
        <w:spacing w:line="480" w:lineRule="auto"/>
        <w:ind w:left="1134" w:firstLine="720"/>
        <w:rPr>
          <w:rFonts w:cs="Times New Roman"/>
          <w:szCs w:val="24"/>
        </w:rPr>
      </w:pPr>
      <w:r>
        <w:rPr>
          <w:rFonts w:cs="Times New Roman"/>
          <w:szCs w:val="24"/>
        </w:rPr>
        <w:t xml:space="preserve"> </w:t>
      </w:r>
      <w:r w:rsidR="004A6C25" w:rsidRPr="007430F3">
        <w:rPr>
          <w:rFonts w:cs="Times New Roman"/>
          <w:szCs w:val="24"/>
        </w:rPr>
        <w:t>Merupakan metode yang memberikan deskirpsi suatu data yang</w:t>
      </w:r>
      <w:r w:rsidR="00AE2FD9">
        <w:rPr>
          <w:rFonts w:cs="Times New Roman"/>
          <w:szCs w:val="24"/>
        </w:rPr>
        <w:t xml:space="preserve"> dilihat dari nilai rata-</w:t>
      </w:r>
      <w:r w:rsidR="004A6C25" w:rsidRPr="007430F3">
        <w:rPr>
          <w:rFonts w:cs="Times New Roman"/>
          <w:szCs w:val="24"/>
        </w:rPr>
        <w:t>rata, standar deviasi, nilai maksimu</w:t>
      </w:r>
      <w:r w:rsidR="00AE2FD9">
        <w:rPr>
          <w:rFonts w:cs="Times New Roman"/>
          <w:szCs w:val="24"/>
        </w:rPr>
        <w:t>m, dan nilai minimum untuk rata-</w:t>
      </w:r>
      <w:r w:rsidR="004A6C25" w:rsidRPr="007430F3">
        <w:rPr>
          <w:rFonts w:cs="Times New Roman"/>
          <w:szCs w:val="24"/>
        </w:rPr>
        <w:t xml:space="preserve">rata masing masing varibel. </w:t>
      </w:r>
    </w:p>
    <w:p w14:paraId="3E47E505" w14:textId="77777777" w:rsidR="003556F3" w:rsidRDefault="00DC33B5" w:rsidP="00E9317A">
      <w:pPr>
        <w:pStyle w:val="ListParagraph"/>
        <w:numPr>
          <w:ilvl w:val="0"/>
          <w:numId w:val="16"/>
        </w:numPr>
        <w:spacing w:line="480" w:lineRule="auto"/>
        <w:rPr>
          <w:rFonts w:cs="Times New Roman"/>
          <w:szCs w:val="24"/>
        </w:rPr>
      </w:pPr>
      <w:r>
        <w:rPr>
          <w:rFonts w:cs="Times New Roman"/>
          <w:szCs w:val="24"/>
        </w:rPr>
        <w:t>Uji a</w:t>
      </w:r>
      <w:r w:rsidR="004A6C25" w:rsidRPr="0037489D">
        <w:rPr>
          <w:rFonts w:cs="Times New Roman"/>
          <w:szCs w:val="24"/>
        </w:rPr>
        <w:t xml:space="preserve">sumsi klasik </w:t>
      </w:r>
    </w:p>
    <w:p w14:paraId="4DFE5E93" w14:textId="748C1D2B" w:rsidR="004A6C25" w:rsidRPr="003556F3" w:rsidRDefault="004A6C25" w:rsidP="003556F3">
      <w:pPr>
        <w:pStyle w:val="ListParagraph"/>
        <w:spacing w:line="480" w:lineRule="auto"/>
        <w:ind w:left="1080" w:firstLine="360"/>
        <w:rPr>
          <w:rFonts w:cs="Times New Roman"/>
          <w:szCs w:val="24"/>
        </w:rPr>
      </w:pPr>
      <w:r w:rsidRPr="003556F3">
        <w:rPr>
          <w:rFonts w:cs="Times New Roman"/>
          <w:szCs w:val="24"/>
        </w:rPr>
        <w:t>Ada empat pengujian</w:t>
      </w:r>
      <w:r w:rsidR="00264A30" w:rsidRPr="003556F3">
        <w:rPr>
          <w:rFonts w:cs="Times New Roman"/>
          <w:szCs w:val="24"/>
        </w:rPr>
        <w:t xml:space="preserve"> dalam uji asusmsi klasik yaitu</w:t>
      </w:r>
      <w:r w:rsidRPr="003556F3">
        <w:rPr>
          <w:rFonts w:cs="Times New Roman"/>
          <w:szCs w:val="24"/>
        </w:rPr>
        <w:t xml:space="preserve">: uji normalitas, uji </w:t>
      </w:r>
      <w:r w:rsidR="00AE2FD9" w:rsidRPr="003556F3">
        <w:rPr>
          <w:rFonts w:cs="Times New Roman"/>
          <w:szCs w:val="24"/>
        </w:rPr>
        <w:t>mutikolonieritas</w:t>
      </w:r>
      <w:r w:rsidRPr="003556F3">
        <w:rPr>
          <w:rFonts w:cs="Times New Roman"/>
          <w:szCs w:val="24"/>
        </w:rPr>
        <w:t>, uji heteroskedastisitas, dan uji autokorelasi.</w:t>
      </w:r>
    </w:p>
    <w:p w14:paraId="327F10E9" w14:textId="77777777" w:rsidR="004A6C25" w:rsidRPr="0037489D" w:rsidRDefault="0037489D" w:rsidP="00E9317A">
      <w:pPr>
        <w:pStyle w:val="ListParagraph"/>
        <w:numPr>
          <w:ilvl w:val="1"/>
          <w:numId w:val="5"/>
        </w:numPr>
        <w:spacing w:line="480" w:lineRule="auto"/>
        <w:rPr>
          <w:rFonts w:cs="Times New Roman"/>
          <w:szCs w:val="24"/>
        </w:rPr>
      </w:pPr>
      <w:r>
        <w:rPr>
          <w:rFonts w:cs="Times New Roman"/>
          <w:szCs w:val="24"/>
        </w:rPr>
        <w:t>Uji N</w:t>
      </w:r>
      <w:r w:rsidR="004A6C25" w:rsidRPr="0037489D">
        <w:rPr>
          <w:rFonts w:cs="Times New Roman"/>
          <w:szCs w:val="24"/>
        </w:rPr>
        <w:t xml:space="preserve">ormalitas </w:t>
      </w:r>
    </w:p>
    <w:p w14:paraId="4FB87683" w14:textId="77777777" w:rsidR="0037489D" w:rsidRPr="00EE6F2B" w:rsidRDefault="004A6C25" w:rsidP="00EE6F2B">
      <w:pPr>
        <w:spacing w:line="480" w:lineRule="auto"/>
        <w:ind w:left="1418" w:firstLine="720"/>
        <w:rPr>
          <w:rFonts w:cs="Times New Roman"/>
          <w:szCs w:val="24"/>
        </w:rPr>
      </w:pPr>
      <w:r w:rsidRPr="00EE6F2B">
        <w:rPr>
          <w:rFonts w:cs="Times New Roman"/>
          <w:szCs w:val="24"/>
        </w:rPr>
        <w:t xml:space="preserve">Uji normalitas digunakan untuk mengetahui apakah model regresi, variabel dependen, dan independen keduanya memiliki distributor normal. Uji statistik dan analisis grafik adalah dua metode yang dapat digunakan untuk mengetahui apakah residual memiliki distribusi normal. Cara termudah untuk melakukannya adalah dengan melihat plot probabilitas normal, yang membandingkan distribusi </w:t>
      </w:r>
      <w:r w:rsidRPr="00EE6F2B">
        <w:rPr>
          <w:rFonts w:cs="Times New Roman"/>
          <w:szCs w:val="24"/>
        </w:rPr>
        <w:lastRenderedPageBreak/>
        <w:t>kumulatif dari data sebenarnya dengan distribusi kumulatif dari distribusi normal. Distribusi normal akan membentuk satu garis lurus diagonal, dan plot data akan dibandingkan dengan garis diagonal. Dalam kasus di mana distribusi data normal, garis yang menunjukkan data sebenarnya akan mengikuti garis d</w:t>
      </w:r>
      <w:r w:rsidR="002515B0">
        <w:rPr>
          <w:rFonts w:cs="Times New Roman"/>
          <w:szCs w:val="24"/>
        </w:rPr>
        <w:t xml:space="preserve">iagonalnya </w:t>
      </w:r>
      <w:r w:rsidR="002515B0">
        <w:rPr>
          <w:rFonts w:cs="Times New Roman"/>
          <w:szCs w:val="24"/>
        </w:rPr>
        <w:fldChar w:fldCharType="begin" w:fldLock="1"/>
      </w:r>
      <w:r w:rsidR="002515B0">
        <w:rPr>
          <w:rFonts w:cs="Times New Roman"/>
          <w:szCs w:val="24"/>
        </w:rPr>
        <w:instrText>ADDIN CSL_CITATION {"citationItems":[{"id":"ITEM-1","itemData":{"author":[{"dropping-particle":"","family":"Mekaniseme","given":"Pengaruh","non-dropping-particle":"","parse-names":false,"suffix":""},{"dropping-particle":"","family":"Corporate","given":"Good","non-dropping-particle":"","parse-names":false,"suffix":""},{"dropping-particle":"","family":"Dan","given":"Governance","non-dropping-particle":"","parse-names":false,"suffix":""},{"dropping-particle":"","family":"Keuangan","given":"Kinerja","non-dropping-particle":"","parse-names":false,"suffix":""},{"dropping-particle":"","family":"Pengungkapan","given":"Terhadap","non-dropping-particle":"","parse-names":false,"suffix":""}],"id":"ITEM-1","issue":"3","issued":{"date-parts":[["2015"]]},"page":"1-10","title":"REPORT","type":"article-journal","volume":"4"},"uris":["http://www.mendeley.com/documents/?uuid=180114f0-67c9-4679-945d-c79e46a695ba"]}],"mendeley":{"formattedCitation":"(Mekaniseme et al., 2015)","plainTextFormattedCitation":"(Mekaniseme et al., 2015)","previouslyFormattedCitation":"(Mekaniseme et al., 2015)"},"properties":{"noteIndex":0},"schema":"https://github.com/citation-style-language/schema/raw/master/csl-citation.json"}</w:instrText>
      </w:r>
      <w:r w:rsidR="002515B0">
        <w:rPr>
          <w:rFonts w:cs="Times New Roman"/>
          <w:szCs w:val="24"/>
        </w:rPr>
        <w:fldChar w:fldCharType="separate"/>
      </w:r>
      <w:r w:rsidR="002515B0" w:rsidRPr="002515B0">
        <w:rPr>
          <w:rFonts w:cs="Times New Roman"/>
          <w:noProof/>
          <w:szCs w:val="24"/>
        </w:rPr>
        <w:t>(Mekaniseme et al., 2015)</w:t>
      </w:r>
      <w:r w:rsidR="002515B0">
        <w:rPr>
          <w:rFonts w:cs="Times New Roman"/>
          <w:szCs w:val="24"/>
        </w:rPr>
        <w:fldChar w:fldCharType="end"/>
      </w:r>
      <w:r w:rsidR="002515B0">
        <w:rPr>
          <w:rFonts w:cs="Times New Roman"/>
          <w:szCs w:val="24"/>
        </w:rPr>
        <w:t>.</w:t>
      </w:r>
    </w:p>
    <w:p w14:paraId="72A75E72" w14:textId="77777777" w:rsidR="004A6C25" w:rsidRPr="0037489D" w:rsidRDefault="004A6C25" w:rsidP="00E9317A">
      <w:pPr>
        <w:pStyle w:val="ListParagraph"/>
        <w:numPr>
          <w:ilvl w:val="1"/>
          <w:numId w:val="5"/>
        </w:numPr>
        <w:spacing w:line="480" w:lineRule="auto"/>
        <w:rPr>
          <w:rFonts w:cs="Times New Roman"/>
          <w:szCs w:val="24"/>
        </w:rPr>
      </w:pPr>
      <w:r w:rsidRPr="0037489D">
        <w:rPr>
          <w:rFonts w:cs="Times New Roman"/>
          <w:szCs w:val="24"/>
        </w:rPr>
        <w:t xml:space="preserve">Uji </w:t>
      </w:r>
      <w:r w:rsidR="0037489D">
        <w:rPr>
          <w:rFonts w:cs="Times New Roman"/>
          <w:szCs w:val="24"/>
        </w:rPr>
        <w:t>M</w:t>
      </w:r>
      <w:r w:rsidRPr="0037489D">
        <w:rPr>
          <w:rFonts w:cs="Times New Roman"/>
          <w:szCs w:val="24"/>
        </w:rPr>
        <w:t xml:space="preserve">utikolonieritas </w:t>
      </w:r>
    </w:p>
    <w:p w14:paraId="19DF39F8" w14:textId="77777777" w:rsidR="004A6C25" w:rsidRPr="00EE6F2B" w:rsidRDefault="004A6C25" w:rsidP="00EE6F2B">
      <w:pPr>
        <w:spacing w:line="480" w:lineRule="auto"/>
        <w:ind w:left="1416" w:firstLine="720"/>
        <w:rPr>
          <w:rFonts w:cs="Times New Roman"/>
          <w:szCs w:val="24"/>
        </w:rPr>
      </w:pPr>
      <w:r w:rsidRPr="00EE6F2B">
        <w:rPr>
          <w:rFonts w:cs="Times New Roman"/>
          <w:szCs w:val="24"/>
        </w:rPr>
        <w:t>Tujuan dari uji multikolinieritas adalah untuk memastikan apakah model regresi menunjukkan bahwa ada korelasi antara variabel bebas (independen).</w:t>
      </w:r>
      <w:r w:rsidR="002515B0">
        <w:rPr>
          <w:rFonts w:cs="Times New Roman"/>
          <w:szCs w:val="24"/>
        </w:rPr>
        <w:t xml:space="preserve"> </w:t>
      </w:r>
      <w:r w:rsidRPr="00EE6F2B">
        <w:rPr>
          <w:rFonts w:cs="Times New Roman"/>
          <w:szCs w:val="24"/>
        </w:rPr>
        <w:t>Metode Fator Inflasi Variasi (VIF) digunakan untuk menguji adanya atau tidaknya multikolinearitas. Ada dua hasil yang diharapkan dari penggunaan metode ini: 1) Nilai tolerabilitas &gt; 0,10 atau VIF &lt; 10, dan 2) Nilai VIF &gt; 10 menunjukkan bahwa ada masalah multiko</w:t>
      </w:r>
      <w:r w:rsidR="002515B0">
        <w:rPr>
          <w:rFonts w:cs="Times New Roman"/>
          <w:szCs w:val="24"/>
        </w:rPr>
        <w:t xml:space="preserve">linearitas dalam penelitian ini </w:t>
      </w:r>
      <w:r w:rsidR="002515B0">
        <w:rPr>
          <w:rFonts w:cs="Times New Roman"/>
          <w:szCs w:val="24"/>
        </w:rPr>
        <w:fldChar w:fldCharType="begin" w:fldLock="1"/>
      </w:r>
      <w:r w:rsidR="0063044E">
        <w:rPr>
          <w:rFonts w:cs="Times New Roman"/>
          <w:szCs w:val="24"/>
        </w:rPr>
        <w:instrText>ADDIN CSL_CITATION {"citationItems":[{"id":"ITEM-1","itemData":{"author":[{"dropping-particle":"","family":"Direksi","given":"Pengaruh Dewan","non-dropping-particle":"","parse-names":false,"suffix":""},{"dropping-particle":"","family":"Komisaris","given":"Dewan","non-dropping-particle":"","parse-names":false,"suffix":""},{"dropping-particle":"","family":"Audit","given":"Komite","non-dropping-particle":"","parse-names":false,"suffix":""},{"dropping-particle":"","family":"Sofa","given":"Faizah Naila","non-dropping-particle":"","parse-names":false,"suffix":""}],"id":"ITEM-1","issue":"1","issued":{"date-parts":[["2020"]]},"page":"32-49","title":"UKURAN PERUSAHAAN TERHADAP PENGUNGKAPAN SUSTAINABILITY REPORT ( STUDI PADA PERUSAHAAN MANUFAKTUR YANG TERDAFTAR DI BURSA EFEK INDONESIA TAHUN 2017 )","type":"article-journal","volume":"13"},"uris":["http://www.mendeley.com/documents/?uuid=9feb8a8c-d27d-4ad7-819f-8d78462fd30f"]}],"mendeley":{"formattedCitation":"(Direksi et al., 2020)","plainTextFormattedCitation":"(Direksi et al., 2020)","previouslyFormattedCitation":"(Direksi et al., 2020)"},"properties":{"noteIndex":0},"schema":"https://github.com/citation-style-language/schema/raw/master/csl-citation.json"}</w:instrText>
      </w:r>
      <w:r w:rsidR="002515B0">
        <w:rPr>
          <w:rFonts w:cs="Times New Roman"/>
          <w:szCs w:val="24"/>
        </w:rPr>
        <w:fldChar w:fldCharType="separate"/>
      </w:r>
      <w:r w:rsidR="002515B0" w:rsidRPr="002515B0">
        <w:rPr>
          <w:rFonts w:cs="Times New Roman"/>
          <w:noProof/>
          <w:szCs w:val="24"/>
        </w:rPr>
        <w:t>(Direksi et al., 2020)</w:t>
      </w:r>
      <w:r w:rsidR="002515B0">
        <w:rPr>
          <w:rFonts w:cs="Times New Roman"/>
          <w:szCs w:val="24"/>
        </w:rPr>
        <w:fldChar w:fldCharType="end"/>
      </w:r>
      <w:r w:rsidR="002515B0">
        <w:rPr>
          <w:rFonts w:cs="Times New Roman"/>
          <w:szCs w:val="24"/>
        </w:rPr>
        <w:t xml:space="preserve">. </w:t>
      </w:r>
    </w:p>
    <w:p w14:paraId="6DC6CCBB" w14:textId="77777777" w:rsidR="003556F3" w:rsidRDefault="0037489D" w:rsidP="00E9317A">
      <w:pPr>
        <w:pStyle w:val="ListParagraph"/>
        <w:numPr>
          <w:ilvl w:val="1"/>
          <w:numId w:val="5"/>
        </w:numPr>
        <w:spacing w:line="480" w:lineRule="auto"/>
        <w:rPr>
          <w:rFonts w:cs="Times New Roman"/>
          <w:szCs w:val="24"/>
        </w:rPr>
      </w:pPr>
      <w:r>
        <w:rPr>
          <w:rFonts w:cs="Times New Roman"/>
          <w:szCs w:val="24"/>
        </w:rPr>
        <w:t>Uji H</w:t>
      </w:r>
      <w:r w:rsidR="004A6C25">
        <w:rPr>
          <w:rFonts w:cs="Times New Roman"/>
          <w:szCs w:val="24"/>
        </w:rPr>
        <w:t xml:space="preserve">eteroskedastisitas </w:t>
      </w:r>
    </w:p>
    <w:p w14:paraId="0BF5C835" w14:textId="79D7FB0B" w:rsidR="004A6C25" w:rsidRPr="003556F3" w:rsidRDefault="004A6C25" w:rsidP="003556F3">
      <w:pPr>
        <w:spacing w:line="480" w:lineRule="auto"/>
        <w:ind w:left="1440" w:firstLine="720"/>
        <w:rPr>
          <w:rFonts w:cs="Times New Roman"/>
          <w:szCs w:val="24"/>
        </w:rPr>
      </w:pPr>
      <w:r w:rsidRPr="003556F3">
        <w:rPr>
          <w:rFonts w:cs="Times New Roman"/>
          <w:szCs w:val="24"/>
        </w:rPr>
        <w:t>Tujuan dari uji heteroskedasitas adalah untuk mengetahui apakah ada ketidak</w:t>
      </w:r>
      <w:r w:rsidR="00AE2FD9" w:rsidRPr="003556F3">
        <w:rPr>
          <w:rFonts w:cs="Times New Roman"/>
          <w:szCs w:val="24"/>
        </w:rPr>
        <w:t xml:space="preserve"> </w:t>
      </w:r>
      <w:r w:rsidRPr="003556F3">
        <w:rPr>
          <w:rFonts w:cs="Times New Roman"/>
          <w:szCs w:val="24"/>
        </w:rPr>
        <w:t xml:space="preserve">samaan dalam varian residual dari satu pengamatan ke pengamatan lain dalam model regresi. Dalam kasus di mana varian dari satu pengamatan ke pengamatan lain tetap, hal itu disebut </w:t>
      </w:r>
      <w:r w:rsidR="00264A30" w:rsidRPr="003556F3">
        <w:rPr>
          <w:rFonts w:cs="Times New Roman"/>
          <w:szCs w:val="24"/>
        </w:rPr>
        <w:t xml:space="preserve">homoskedasitas, dan jika tidak, </w:t>
      </w:r>
      <w:r w:rsidRPr="003556F3">
        <w:rPr>
          <w:rFonts w:cs="Times New Roman"/>
          <w:szCs w:val="24"/>
        </w:rPr>
        <w:t xml:space="preserve">hal itu disebut heteroskedasitas. Dalam </w:t>
      </w:r>
      <w:r w:rsidRPr="003556F3">
        <w:rPr>
          <w:rFonts w:cs="Times New Roman"/>
          <w:szCs w:val="24"/>
        </w:rPr>
        <w:lastRenderedPageBreak/>
        <w:t>model regresi yang baik, homoskedasitas terjadi dan tidak ada heteroskedasitas. Agar uji heteroskedastisitas lebih akurat, ada metode statistik lainnya selain menggunakan grafik scatter plot atau pen</w:t>
      </w:r>
      <w:r w:rsidR="002515B0" w:rsidRPr="003556F3">
        <w:rPr>
          <w:rFonts w:cs="Times New Roman"/>
          <w:szCs w:val="24"/>
        </w:rPr>
        <w:t xml:space="preserve">gamatan gambar </w:t>
      </w:r>
      <w:r w:rsidR="0063044E" w:rsidRPr="003556F3">
        <w:rPr>
          <w:rFonts w:cs="Times New Roman"/>
          <w:szCs w:val="24"/>
        </w:rPr>
        <w:fldChar w:fldCharType="begin" w:fldLock="1"/>
      </w:r>
      <w:r w:rsidR="0032159E" w:rsidRPr="003556F3">
        <w:rPr>
          <w:rFonts w:cs="Times New Roman"/>
          <w:szCs w:val="24"/>
        </w:rPr>
        <w:instrText>ADDIN CSL_CITATION {"citationItems":[{"id":"ITEM-1","itemData":{"author":[{"dropping-particle":"","family":"Ekonomi","given":"Penerbit Fakultas","non-dropping-particle":"","parse-names":false,"suffix":""}],"id":"ITEM-1","issue":"2","issued":{"date-parts":[["2017"]]},"title":"ANALISIS TATA KELOLA, JAMINAN EKSTERNAL, KARAKTERISTIK PERUSAHAAN DAN KEBANGKRUTAN TERHADAP LAPORAN KEBERLANJUTAN (Studi Empiris pada Perusahaan Manufaktur yang Tercatat di Bursa Efek Indonesia)","type":"article-journal","volume":"2"},"uris":["http://www.mendeley.com/documents/?uuid=5c2eb224-bd34-4b31-8587-5fbe64211795"]}],"mendeley":{"formattedCitation":"(Ekonomi, 2017)","plainTextFormattedCitation":"(Ekonomi, 2017)","previouslyFormattedCitation":"(Ekonomi, 2017)"},"properties":{"noteIndex":0},"schema":"https://github.com/citation-style-language/schema/raw/master/csl-citation.json"}</w:instrText>
      </w:r>
      <w:r w:rsidR="0063044E" w:rsidRPr="003556F3">
        <w:rPr>
          <w:rFonts w:cs="Times New Roman"/>
          <w:szCs w:val="24"/>
        </w:rPr>
        <w:fldChar w:fldCharType="separate"/>
      </w:r>
      <w:r w:rsidR="0063044E" w:rsidRPr="003556F3">
        <w:rPr>
          <w:rFonts w:cs="Times New Roman"/>
          <w:noProof/>
          <w:szCs w:val="24"/>
        </w:rPr>
        <w:t>(Ekonomi, 2017)</w:t>
      </w:r>
      <w:r w:rsidR="0063044E" w:rsidRPr="003556F3">
        <w:rPr>
          <w:rFonts w:cs="Times New Roman"/>
          <w:szCs w:val="24"/>
        </w:rPr>
        <w:fldChar w:fldCharType="end"/>
      </w:r>
      <w:r w:rsidR="0063044E" w:rsidRPr="003556F3">
        <w:rPr>
          <w:rFonts w:cs="Times New Roman"/>
          <w:szCs w:val="24"/>
        </w:rPr>
        <w:t xml:space="preserve">. </w:t>
      </w:r>
    </w:p>
    <w:p w14:paraId="198BCDEE" w14:textId="77777777" w:rsidR="003556F3" w:rsidRDefault="0037489D" w:rsidP="00E9317A">
      <w:pPr>
        <w:pStyle w:val="ListParagraph"/>
        <w:numPr>
          <w:ilvl w:val="1"/>
          <w:numId w:val="5"/>
        </w:numPr>
        <w:spacing w:line="480" w:lineRule="auto"/>
        <w:rPr>
          <w:rFonts w:cs="Times New Roman"/>
          <w:szCs w:val="24"/>
        </w:rPr>
      </w:pPr>
      <w:r>
        <w:rPr>
          <w:rFonts w:cs="Times New Roman"/>
          <w:szCs w:val="24"/>
        </w:rPr>
        <w:t>Uji A</w:t>
      </w:r>
      <w:r w:rsidR="004A6C25" w:rsidRPr="0037489D">
        <w:rPr>
          <w:rFonts w:cs="Times New Roman"/>
          <w:szCs w:val="24"/>
        </w:rPr>
        <w:t xml:space="preserve">utokorelasi </w:t>
      </w:r>
    </w:p>
    <w:p w14:paraId="14CA5AC7" w14:textId="718BC184" w:rsidR="009C0B85" w:rsidRPr="003556F3" w:rsidRDefault="004A6C25" w:rsidP="003556F3">
      <w:pPr>
        <w:spacing w:line="480" w:lineRule="auto"/>
        <w:ind w:left="1440" w:firstLine="720"/>
        <w:rPr>
          <w:rFonts w:cs="Times New Roman"/>
          <w:szCs w:val="24"/>
        </w:rPr>
      </w:pPr>
      <w:r w:rsidRPr="003556F3">
        <w:rPr>
          <w:rFonts w:cs="Times New Roman"/>
          <w:szCs w:val="24"/>
        </w:rPr>
        <w:t xml:space="preserve">Tujuan dari uji autokorelasi adalah untuk menentukan apakah dalam suatu model regresi linear pada periode t-1 (sebelumnya). </w:t>
      </w:r>
      <w:r w:rsidR="001C3E6A" w:rsidRPr="003556F3">
        <w:rPr>
          <w:rFonts w:cs="Times New Roman"/>
          <w:szCs w:val="24"/>
        </w:rPr>
        <w:t xml:space="preserve"> Jika terjadi kolerasi </w:t>
      </w:r>
      <w:r w:rsidR="009C0B85" w:rsidRPr="003556F3">
        <w:rPr>
          <w:rFonts w:cs="Times New Roman"/>
          <w:szCs w:val="24"/>
        </w:rPr>
        <w:t>maka dinamakan ada problem autokorelasi</w:t>
      </w:r>
      <w:r w:rsidR="00D53ED4" w:rsidRPr="003556F3">
        <w:rPr>
          <w:rFonts w:cs="Times New Roman"/>
          <w:szCs w:val="24"/>
        </w:rPr>
        <w:t xml:space="preserve"> </w:t>
      </w:r>
      <w:r w:rsidR="00D53ED4" w:rsidRPr="003556F3">
        <w:rPr>
          <w:rFonts w:cs="Times New Roman"/>
          <w:szCs w:val="24"/>
        </w:rPr>
        <w:fldChar w:fldCharType="begin" w:fldLock="1"/>
      </w:r>
      <w:r w:rsidR="003A4A1F" w:rsidRPr="003556F3">
        <w:rPr>
          <w:rFonts w:cs="Times New Roman"/>
          <w:szCs w:val="24"/>
        </w:rPr>
        <w:instrText>ADDIN CSL_CITATION {"citationItems":[{"id":"ITEM-1","itemData":{"author":[{"dropping-particle":"","family":"Nurrahman","given":"Adimulya","non-dropping-particle":"","parse-names":false,"suffix":""},{"dropping-particle":"","family":"Akuntansi","given":"Jurusan","non-dropping-particle":"","parse-names":false,"suffix":""},{"dropping-particle":"","family":"Ekonomika","given":"Fakultas","non-dropping-particle":"","parse-names":false,"suffix":""},{"dropping-particle":"","family":"Diponegoro","given":"Universitas","non-dropping-particle":"","parse-names":false,"suffix":""}],"id":"ITEM-1","issued":{"date-parts":[["2013"]]},"page":"1-13","title":"PRAKTIK PENGUNGKAPAN SUSTAINABILITY REPORT","type":"article-journal","volume":"2"},"uris":["http://www.mendeley.com/documents/?uuid=57cc0be0-b5a7-4ae6-b4f7-6858d1c6875d"]}],"mendeley":{"formattedCitation":"(Nurrahman et al., 2013)","plainTextFormattedCitation":"(Nurrahman et al., 2013)","previouslyFormattedCitation":"(Nurrahman et al., 2013)"},"properties":{"noteIndex":0},"schema":"https://github.com/citation-style-language/schema/raw/master/csl-citation.json"}</w:instrText>
      </w:r>
      <w:r w:rsidR="00D53ED4" w:rsidRPr="003556F3">
        <w:rPr>
          <w:rFonts w:cs="Times New Roman"/>
          <w:szCs w:val="24"/>
        </w:rPr>
        <w:fldChar w:fldCharType="separate"/>
      </w:r>
      <w:r w:rsidR="003A4A1F" w:rsidRPr="003556F3">
        <w:rPr>
          <w:rFonts w:cs="Times New Roman"/>
          <w:noProof/>
          <w:szCs w:val="24"/>
        </w:rPr>
        <w:t>(Nurrahman et al., 2013)</w:t>
      </w:r>
      <w:r w:rsidR="00D53ED4" w:rsidRPr="003556F3">
        <w:rPr>
          <w:rFonts w:cs="Times New Roman"/>
          <w:szCs w:val="24"/>
        </w:rPr>
        <w:fldChar w:fldCharType="end"/>
      </w:r>
      <w:r w:rsidR="009C0B85" w:rsidRPr="003556F3">
        <w:rPr>
          <w:rFonts w:cs="Times New Roman"/>
          <w:szCs w:val="24"/>
        </w:rPr>
        <w:t>. Autokorelasi muncul karena observasi yang berurutan</w:t>
      </w:r>
      <w:r w:rsidR="001909BA" w:rsidRPr="003556F3">
        <w:rPr>
          <w:rFonts w:cs="Times New Roman"/>
          <w:szCs w:val="24"/>
        </w:rPr>
        <w:t xml:space="preserve"> sepanjang waktu berkaitan satu </w:t>
      </w:r>
      <w:r w:rsidR="009C0B85" w:rsidRPr="003556F3">
        <w:rPr>
          <w:rFonts w:cs="Times New Roman"/>
          <w:szCs w:val="24"/>
        </w:rPr>
        <w:t xml:space="preserve">sama lain, </w:t>
      </w:r>
      <w:r w:rsidR="00AE2FD9" w:rsidRPr="003556F3">
        <w:rPr>
          <w:rFonts w:cs="Times New Roman"/>
          <w:szCs w:val="24"/>
        </w:rPr>
        <w:t>r</w:t>
      </w:r>
      <w:r w:rsidRPr="003556F3">
        <w:rPr>
          <w:rFonts w:cs="Times New Roman"/>
          <w:szCs w:val="24"/>
        </w:rPr>
        <w:t>egresi yang bebas dari</w:t>
      </w:r>
      <w:r w:rsidR="006D7B56" w:rsidRPr="003556F3">
        <w:rPr>
          <w:rFonts w:cs="Times New Roman"/>
          <w:szCs w:val="24"/>
        </w:rPr>
        <w:t xml:space="preserve"> </w:t>
      </w:r>
      <w:r w:rsidRPr="003556F3">
        <w:rPr>
          <w:rFonts w:cs="Times New Roman"/>
          <w:szCs w:val="24"/>
        </w:rPr>
        <w:t>autokorelasi adalah model regresi yang baik jika ada korelasi. Uji</w:t>
      </w:r>
      <w:r w:rsidR="00AE2FD9" w:rsidRPr="003556F3">
        <w:rPr>
          <w:rFonts w:cs="Times New Roman"/>
          <w:szCs w:val="24"/>
        </w:rPr>
        <w:t xml:space="preserve"> durbin w</w:t>
      </w:r>
      <w:r w:rsidRPr="003556F3">
        <w:rPr>
          <w:rFonts w:cs="Times New Roman"/>
          <w:szCs w:val="24"/>
        </w:rPr>
        <w:t xml:space="preserve">atson (DW) dapat digunakan untuk menentukan apakah </w:t>
      </w:r>
      <w:r w:rsidR="0063044E" w:rsidRPr="003556F3">
        <w:rPr>
          <w:rFonts w:cs="Times New Roman"/>
          <w:szCs w:val="24"/>
        </w:rPr>
        <w:t xml:space="preserve">ada atau tidaknya autokorelasi </w:t>
      </w:r>
      <w:r w:rsidR="00672722" w:rsidRPr="003556F3">
        <w:rPr>
          <w:rFonts w:cs="Times New Roman"/>
          <w:szCs w:val="24"/>
        </w:rPr>
        <w:fldChar w:fldCharType="begin" w:fldLock="1"/>
      </w:r>
      <w:r w:rsidR="00672722" w:rsidRPr="003556F3">
        <w:rPr>
          <w:rFonts w:cs="Times New Roman"/>
          <w:szCs w:val="24"/>
        </w:rPr>
        <w:instrText>ADDIN CSL_CITATION {"citationItems":[{"id":"ITEM-1","itemData":{"author":[{"dropping-particle":"","family":"Tobing","given":"Rotua Aprilya","non-dropping-particle":"","parse-names":false,"suffix":""}],"id":"ITEM-1","issue":"1","issued":{"date-parts":[["2019"]]},"page":"102-123","title":"Pengaruh Kinerja Keuangan , Ukuran Perusahaan , dan Good Corporate Governance Terhadap Pengungkapan Sustainability Report pada Perusahaan Manufaktur yang Terdaftar dalam Bursa Efek Indonesia","type":"article-journal","volume":"3"},"uris":["http://www.mendeley.com/documents/?uuid=8ce6f571-47e7-409c-88a6-f3b653de38fa"]}],"mendeley":{"formattedCitation":"(Tobing, 2019)","plainTextFormattedCitation":"(Tobing, 2019)","previouslyFormattedCitation":"(Tobing, 2019)"},"properties":{"noteIndex":0},"schema":"https://github.com/citation-style-language/schema/raw/master/csl-citation.json"}</w:instrText>
      </w:r>
      <w:r w:rsidR="00672722" w:rsidRPr="003556F3">
        <w:rPr>
          <w:rFonts w:cs="Times New Roman"/>
          <w:szCs w:val="24"/>
        </w:rPr>
        <w:fldChar w:fldCharType="separate"/>
      </w:r>
      <w:r w:rsidR="00672722" w:rsidRPr="003556F3">
        <w:rPr>
          <w:rFonts w:cs="Times New Roman"/>
          <w:noProof/>
          <w:szCs w:val="24"/>
        </w:rPr>
        <w:t>(Tobing, 2019)</w:t>
      </w:r>
      <w:r w:rsidR="00672722" w:rsidRPr="003556F3">
        <w:rPr>
          <w:rFonts w:cs="Times New Roman"/>
          <w:szCs w:val="24"/>
        </w:rPr>
        <w:fldChar w:fldCharType="end"/>
      </w:r>
      <w:r w:rsidR="00672722" w:rsidRPr="003556F3">
        <w:rPr>
          <w:rFonts w:cs="Times New Roman"/>
          <w:szCs w:val="24"/>
        </w:rPr>
        <w:t xml:space="preserve">. </w:t>
      </w:r>
    </w:p>
    <w:p w14:paraId="320945DB" w14:textId="753A377A" w:rsidR="004A6C25" w:rsidRDefault="000B27FC" w:rsidP="00E9317A">
      <w:pPr>
        <w:pStyle w:val="ListParagraph"/>
        <w:numPr>
          <w:ilvl w:val="0"/>
          <w:numId w:val="16"/>
        </w:numPr>
        <w:spacing w:line="480" w:lineRule="auto"/>
        <w:rPr>
          <w:rFonts w:cs="Times New Roman"/>
          <w:szCs w:val="24"/>
        </w:rPr>
      </w:pPr>
      <w:r>
        <w:rPr>
          <w:rFonts w:cs="Times New Roman"/>
          <w:szCs w:val="24"/>
        </w:rPr>
        <w:t>Analisis regresi linier berganda</w:t>
      </w:r>
    </w:p>
    <w:p w14:paraId="16B0FAAA" w14:textId="65028BD6" w:rsidR="00E045DF" w:rsidRDefault="00E045DF" w:rsidP="00E045DF">
      <w:pPr>
        <w:pStyle w:val="ListParagraph"/>
        <w:spacing w:line="480" w:lineRule="auto"/>
        <w:ind w:left="1440" w:firstLine="360"/>
        <w:rPr>
          <w:rFonts w:cs="Times New Roman"/>
          <w:szCs w:val="24"/>
        </w:rPr>
      </w:pPr>
      <w:r w:rsidRPr="00E045DF">
        <w:rPr>
          <w:rFonts w:cs="Times New Roman"/>
          <w:szCs w:val="24"/>
        </w:rPr>
        <w:t xml:space="preserve">Analisis regresi berganda digunakan untuk mengevaluasi pengaruh dua atau lebih variabel independen terhadap variabel dependen dalam suatu persamaan linear yang memiliki skala pengukuran interval atau rasio </w:t>
      </w:r>
      <w:r w:rsidRPr="00E045DF">
        <w:rPr>
          <w:rFonts w:cs="Times New Roman"/>
          <w:szCs w:val="24"/>
        </w:rPr>
        <w:fldChar w:fldCharType="begin" w:fldLock="1"/>
      </w:r>
      <w:r w:rsidRPr="00E045DF">
        <w:rPr>
          <w:rFonts w:cs="Times New Roman"/>
          <w:szCs w:val="24"/>
        </w:rPr>
        <w:instrText>ADDIN CSL_CITATION {"citationItems":[{"id":"ITEM-1","itemData":{"author":[{"dropping-particle":"","family":"Kinerja","given":"Pengaruh","non-dropping-particle":"","parse-names":false,"suffix":""},{"dropping-particle":"","family":"Terhadap","given":"Keuangan","non-dropping-particle":"","parse-names":false,"suffix":""},{"dropping-particle":"","family":"Report","given":"Sustainability","non-dropping-particle":"","parse-names":false,"suffix":""},{"dropping-particle":"","family":"Di","given":"Perusahaan","non-dropping-particle":"","parse-names":false,"suffix":""},{"dropping-particle":"","family":"Efek","given":"Bursa","non-dropping-particle":"","parse-names":false,"suffix":""}],"id":"ITEM-1","issue":"4","issued":{"date-parts":[["2013"]]},"page":"480-488","title":"Accounting Analysis Journal","type":"article-journal","volume":"2"},"uris":["http://www.mendeley.com/documents/?uuid=29c3e1ce-1cfd-4d02-9f0e-c0e5a5249a0f"]}],"mendeley":{"formattedCitation":"(Kinerja et al., 2013)","plainTextFormattedCitation":"(Kinerja et al., 2013)","previouslyFormattedCitation":"(Kinerja et al., 2013)"},"properties":{"noteIndex":0},"schema":"https://github.com/citation-style-language/schema/raw/master/csl-citation.json"}</w:instrText>
      </w:r>
      <w:r w:rsidRPr="00E045DF">
        <w:rPr>
          <w:rFonts w:cs="Times New Roman"/>
          <w:szCs w:val="24"/>
        </w:rPr>
        <w:fldChar w:fldCharType="separate"/>
      </w:r>
      <w:r w:rsidRPr="00E045DF">
        <w:rPr>
          <w:rFonts w:cs="Times New Roman"/>
          <w:noProof/>
          <w:szCs w:val="24"/>
        </w:rPr>
        <w:t>(Kinerja et al., 2013)</w:t>
      </w:r>
      <w:r w:rsidRPr="00E045DF">
        <w:rPr>
          <w:rFonts w:cs="Times New Roman"/>
          <w:szCs w:val="24"/>
        </w:rPr>
        <w:fldChar w:fldCharType="end"/>
      </w:r>
      <w:r w:rsidRPr="00E045DF">
        <w:rPr>
          <w:rFonts w:cs="Times New Roman"/>
          <w:szCs w:val="24"/>
        </w:rPr>
        <w:t xml:space="preserve">. Adapun persamaan regersi linier berganda dalam penelitian ini dijelakan dengan menggunakan rumus: </w:t>
      </w:r>
    </w:p>
    <w:p w14:paraId="1AABF101" w14:textId="77777777" w:rsidR="00E045DF" w:rsidRPr="00EE6F2B" w:rsidRDefault="00E045DF" w:rsidP="00E045DF">
      <w:pPr>
        <w:pStyle w:val="ListParagraph"/>
        <w:spacing w:line="480" w:lineRule="auto"/>
        <w:ind w:left="1440"/>
        <w:jc w:val="center"/>
        <w:rPr>
          <w:rFonts w:cs="Times New Roman"/>
          <w:szCs w:val="24"/>
        </w:rPr>
      </w:pPr>
      <w:r>
        <w:rPr>
          <w:rFonts w:cs="Times New Roman"/>
          <w:szCs w:val="24"/>
        </w:rPr>
        <w:t>Y  = α + β</w:t>
      </w:r>
      <w:r>
        <w:rPr>
          <w:rFonts w:cs="Times New Roman"/>
          <w:szCs w:val="24"/>
          <w:vertAlign w:val="subscript"/>
        </w:rPr>
        <w:t>1</w:t>
      </w:r>
      <w:r>
        <w:rPr>
          <w:rFonts w:cs="Times New Roman"/>
          <w:szCs w:val="24"/>
        </w:rPr>
        <w:t>X</w:t>
      </w:r>
      <w:r>
        <w:rPr>
          <w:rFonts w:cs="Times New Roman"/>
          <w:szCs w:val="24"/>
          <w:vertAlign w:val="subscript"/>
        </w:rPr>
        <w:t xml:space="preserve">1 </w:t>
      </w:r>
      <w:r>
        <w:rPr>
          <w:rFonts w:cs="Times New Roman"/>
          <w:szCs w:val="24"/>
        </w:rPr>
        <w:t>+ β</w:t>
      </w:r>
      <w:r>
        <w:rPr>
          <w:rFonts w:cs="Times New Roman"/>
          <w:szCs w:val="24"/>
          <w:vertAlign w:val="subscript"/>
        </w:rPr>
        <w:t>2</w:t>
      </w:r>
      <w:r>
        <w:rPr>
          <w:rFonts w:cs="Times New Roman"/>
          <w:szCs w:val="24"/>
        </w:rPr>
        <w:t>X</w:t>
      </w:r>
      <w:r>
        <w:rPr>
          <w:rFonts w:cs="Times New Roman"/>
          <w:szCs w:val="24"/>
          <w:vertAlign w:val="subscript"/>
        </w:rPr>
        <w:t>2</w:t>
      </w:r>
      <w:r>
        <w:rPr>
          <w:rFonts w:cs="Times New Roman"/>
          <w:szCs w:val="24"/>
        </w:rPr>
        <w:t xml:space="preserve">  + β</w:t>
      </w:r>
      <w:r>
        <w:rPr>
          <w:rFonts w:cs="Times New Roman"/>
          <w:szCs w:val="24"/>
          <w:vertAlign w:val="subscript"/>
        </w:rPr>
        <w:t>3</w:t>
      </w:r>
      <w:r>
        <w:rPr>
          <w:rFonts w:cs="Times New Roman"/>
          <w:szCs w:val="24"/>
        </w:rPr>
        <w:t>X</w:t>
      </w:r>
      <w:r>
        <w:rPr>
          <w:rFonts w:cs="Times New Roman"/>
          <w:szCs w:val="24"/>
          <w:vertAlign w:val="subscript"/>
        </w:rPr>
        <w:t>3</w:t>
      </w:r>
      <w:r>
        <w:rPr>
          <w:rFonts w:cs="Times New Roman"/>
          <w:szCs w:val="24"/>
        </w:rPr>
        <w:t xml:space="preserve"> + е</w:t>
      </w:r>
    </w:p>
    <w:p w14:paraId="51496EB5" w14:textId="77777777" w:rsidR="00E045DF" w:rsidRDefault="00E045DF" w:rsidP="00E045DF">
      <w:pPr>
        <w:pStyle w:val="ListParagraph"/>
        <w:spacing w:line="480" w:lineRule="auto"/>
        <w:ind w:left="1440"/>
        <w:rPr>
          <w:rFonts w:cs="Times New Roman"/>
          <w:szCs w:val="24"/>
        </w:rPr>
      </w:pPr>
      <w:r>
        <w:rPr>
          <w:rFonts w:cs="Times New Roman"/>
          <w:szCs w:val="24"/>
        </w:rPr>
        <w:t xml:space="preserve">Keterangan </w:t>
      </w:r>
    </w:p>
    <w:p w14:paraId="0928EA34" w14:textId="77777777" w:rsidR="00E045DF" w:rsidRDefault="00E045DF" w:rsidP="00E045DF">
      <w:pPr>
        <w:pStyle w:val="ListParagraph"/>
        <w:spacing w:line="480" w:lineRule="auto"/>
        <w:ind w:left="1440"/>
        <w:rPr>
          <w:rFonts w:cs="Times New Roman"/>
          <w:szCs w:val="24"/>
        </w:rPr>
      </w:pPr>
      <w:r>
        <w:rPr>
          <w:rFonts w:cs="Times New Roman"/>
          <w:szCs w:val="24"/>
        </w:rPr>
        <w:lastRenderedPageBreak/>
        <w:t>Y</w:t>
      </w:r>
      <w:r>
        <w:rPr>
          <w:rFonts w:cs="Times New Roman"/>
          <w:szCs w:val="24"/>
        </w:rPr>
        <w:tab/>
      </w:r>
      <w:r>
        <w:rPr>
          <w:rFonts w:cs="Times New Roman"/>
          <w:szCs w:val="24"/>
        </w:rPr>
        <w:tab/>
      </w:r>
      <w:r>
        <w:rPr>
          <w:rFonts w:cs="Times New Roman"/>
          <w:szCs w:val="24"/>
        </w:rPr>
        <w:tab/>
        <w:t>= Sustainability report</w:t>
      </w:r>
    </w:p>
    <w:p w14:paraId="01AD7535" w14:textId="77777777" w:rsidR="00E045DF" w:rsidRDefault="00E045DF" w:rsidP="00E045DF">
      <w:pPr>
        <w:pStyle w:val="ListParagraph"/>
        <w:spacing w:line="480" w:lineRule="auto"/>
        <w:ind w:left="1440"/>
        <w:rPr>
          <w:rFonts w:cs="Times New Roman"/>
          <w:szCs w:val="24"/>
        </w:rPr>
      </w:pPr>
      <w:r>
        <w:rPr>
          <w:rFonts w:cs="Times New Roman"/>
          <w:szCs w:val="24"/>
        </w:rPr>
        <w:t>α</w:t>
      </w:r>
      <w:r>
        <w:rPr>
          <w:rFonts w:cs="Times New Roman"/>
          <w:szCs w:val="24"/>
        </w:rPr>
        <w:tab/>
      </w:r>
      <w:r>
        <w:rPr>
          <w:rFonts w:cs="Times New Roman"/>
          <w:szCs w:val="24"/>
        </w:rPr>
        <w:tab/>
      </w:r>
      <w:r>
        <w:rPr>
          <w:rFonts w:cs="Times New Roman"/>
          <w:szCs w:val="24"/>
        </w:rPr>
        <w:tab/>
        <w:t xml:space="preserve">= konstanta </w:t>
      </w:r>
    </w:p>
    <w:p w14:paraId="76761B16" w14:textId="77777777" w:rsidR="00E045DF" w:rsidRDefault="00E045DF" w:rsidP="00E045DF">
      <w:pPr>
        <w:pStyle w:val="ListParagraph"/>
        <w:spacing w:line="480" w:lineRule="auto"/>
        <w:ind w:left="2160" w:hanging="720"/>
        <w:rPr>
          <w:rFonts w:cs="Times New Roman"/>
          <w:szCs w:val="24"/>
        </w:rPr>
      </w:pPr>
      <w:r>
        <w:rPr>
          <w:rFonts w:cs="Times New Roman"/>
          <w:szCs w:val="24"/>
        </w:rPr>
        <w:t>β</w:t>
      </w:r>
      <w:r>
        <w:rPr>
          <w:rFonts w:cs="Times New Roman"/>
          <w:szCs w:val="24"/>
        </w:rPr>
        <w:tab/>
      </w:r>
      <w:r>
        <w:rPr>
          <w:rFonts w:cs="Times New Roman"/>
          <w:szCs w:val="24"/>
        </w:rPr>
        <w:tab/>
      </w:r>
      <w:r>
        <w:rPr>
          <w:rFonts w:cs="Times New Roman"/>
          <w:szCs w:val="24"/>
        </w:rPr>
        <w:tab/>
        <w:t>= koefisien regersi dari setiap variabel</w:t>
      </w:r>
    </w:p>
    <w:p w14:paraId="2BFA1AF9" w14:textId="77777777" w:rsidR="00E045DF" w:rsidRDefault="00E045DF" w:rsidP="00E045DF">
      <w:pPr>
        <w:pStyle w:val="ListParagraph"/>
        <w:spacing w:line="480" w:lineRule="auto"/>
        <w:ind w:left="3828"/>
        <w:rPr>
          <w:rFonts w:cs="Times New Roman"/>
          <w:szCs w:val="24"/>
        </w:rPr>
      </w:pPr>
      <w:r>
        <w:rPr>
          <w:rFonts w:cs="Times New Roman"/>
          <w:szCs w:val="24"/>
        </w:rPr>
        <w:t xml:space="preserve">independen </w:t>
      </w:r>
    </w:p>
    <w:p w14:paraId="34E9964E" w14:textId="77777777" w:rsidR="00E045DF" w:rsidRDefault="00E045DF" w:rsidP="00E045DF">
      <w:pPr>
        <w:pStyle w:val="ListParagraph"/>
        <w:spacing w:line="480" w:lineRule="auto"/>
        <w:ind w:left="1440"/>
        <w:rPr>
          <w:rFonts w:cs="Times New Roman"/>
          <w:szCs w:val="24"/>
        </w:rPr>
      </w:pPr>
      <w:r>
        <w:rPr>
          <w:rFonts w:cs="Times New Roman"/>
          <w:szCs w:val="24"/>
        </w:rPr>
        <w:t>X</w:t>
      </w:r>
      <w:r>
        <w:rPr>
          <w:rFonts w:cs="Times New Roman"/>
          <w:szCs w:val="24"/>
          <w:vertAlign w:val="subscript"/>
        </w:rPr>
        <w:t>1</w:t>
      </w:r>
      <w:r>
        <w:rPr>
          <w:rFonts w:cs="Times New Roman"/>
          <w:szCs w:val="24"/>
        </w:rPr>
        <w:tab/>
      </w:r>
      <w:r>
        <w:rPr>
          <w:rFonts w:cs="Times New Roman"/>
          <w:szCs w:val="24"/>
        </w:rPr>
        <w:tab/>
      </w:r>
      <w:r>
        <w:rPr>
          <w:rFonts w:cs="Times New Roman"/>
          <w:szCs w:val="24"/>
        </w:rPr>
        <w:tab/>
        <w:t xml:space="preserve">= leverage </w:t>
      </w:r>
    </w:p>
    <w:p w14:paraId="0037EBA2" w14:textId="77777777" w:rsidR="00E045DF" w:rsidRDefault="00E045DF" w:rsidP="00E045DF">
      <w:pPr>
        <w:pStyle w:val="ListParagraph"/>
        <w:spacing w:line="480" w:lineRule="auto"/>
        <w:ind w:left="1440"/>
        <w:rPr>
          <w:rFonts w:cs="Times New Roman"/>
          <w:szCs w:val="24"/>
        </w:rPr>
      </w:pPr>
      <w:r>
        <w:rPr>
          <w:rFonts w:cs="Times New Roman"/>
          <w:szCs w:val="24"/>
        </w:rPr>
        <w:t>X</w:t>
      </w:r>
      <w:r>
        <w:rPr>
          <w:rFonts w:cs="Times New Roman"/>
          <w:szCs w:val="24"/>
          <w:vertAlign w:val="subscript"/>
        </w:rPr>
        <w:t>2</w:t>
      </w:r>
      <w:r>
        <w:rPr>
          <w:rFonts w:cs="Times New Roman"/>
          <w:szCs w:val="24"/>
        </w:rPr>
        <w:tab/>
      </w:r>
      <w:r>
        <w:rPr>
          <w:rFonts w:cs="Times New Roman"/>
          <w:szCs w:val="24"/>
        </w:rPr>
        <w:tab/>
      </w:r>
      <w:r>
        <w:rPr>
          <w:rFonts w:cs="Times New Roman"/>
          <w:szCs w:val="24"/>
        </w:rPr>
        <w:tab/>
        <w:t xml:space="preserve">= likuiditas </w:t>
      </w:r>
    </w:p>
    <w:p w14:paraId="7C57494A" w14:textId="77777777" w:rsidR="00E045DF" w:rsidRDefault="00E045DF" w:rsidP="00E045DF">
      <w:pPr>
        <w:pStyle w:val="ListParagraph"/>
        <w:spacing w:line="480" w:lineRule="auto"/>
        <w:ind w:left="1440"/>
        <w:rPr>
          <w:rFonts w:cs="Times New Roman"/>
          <w:szCs w:val="24"/>
        </w:rPr>
      </w:pPr>
      <w:r>
        <w:rPr>
          <w:rFonts w:cs="Times New Roman"/>
          <w:szCs w:val="24"/>
        </w:rPr>
        <w:t>X</w:t>
      </w:r>
      <w:r>
        <w:rPr>
          <w:rFonts w:cs="Times New Roman"/>
          <w:szCs w:val="24"/>
          <w:vertAlign w:val="subscript"/>
        </w:rPr>
        <w:t>3</w:t>
      </w:r>
      <w:r>
        <w:rPr>
          <w:rFonts w:cs="Times New Roman"/>
          <w:szCs w:val="24"/>
        </w:rPr>
        <w:t xml:space="preserve"> </w:t>
      </w:r>
      <w:r>
        <w:rPr>
          <w:rFonts w:cs="Times New Roman"/>
          <w:szCs w:val="24"/>
        </w:rPr>
        <w:tab/>
      </w:r>
      <w:r>
        <w:rPr>
          <w:rFonts w:cs="Times New Roman"/>
          <w:szCs w:val="24"/>
        </w:rPr>
        <w:tab/>
      </w:r>
      <w:r>
        <w:rPr>
          <w:rFonts w:cs="Times New Roman"/>
          <w:szCs w:val="24"/>
        </w:rPr>
        <w:tab/>
        <w:t xml:space="preserve">= Firm size </w:t>
      </w:r>
    </w:p>
    <w:p w14:paraId="0A7FA334" w14:textId="77777777" w:rsidR="00214994" w:rsidRDefault="00E045DF" w:rsidP="00214994">
      <w:pPr>
        <w:pStyle w:val="ListParagraph"/>
        <w:spacing w:line="480" w:lineRule="auto"/>
        <w:ind w:left="1440"/>
        <w:rPr>
          <w:rFonts w:cs="Times New Roman"/>
          <w:szCs w:val="24"/>
        </w:rPr>
      </w:pPr>
      <w:r>
        <w:rPr>
          <w:rFonts w:cs="Times New Roman"/>
          <w:szCs w:val="24"/>
        </w:rPr>
        <w:t>е</w:t>
      </w:r>
      <w:r>
        <w:rPr>
          <w:rFonts w:cs="Times New Roman"/>
          <w:szCs w:val="24"/>
        </w:rPr>
        <w:tab/>
      </w:r>
      <w:r>
        <w:rPr>
          <w:rFonts w:cs="Times New Roman"/>
          <w:szCs w:val="24"/>
        </w:rPr>
        <w:tab/>
      </w:r>
      <w:r>
        <w:rPr>
          <w:rFonts w:cs="Times New Roman"/>
          <w:szCs w:val="24"/>
        </w:rPr>
        <w:tab/>
        <w:t xml:space="preserve">= Standar Error </w:t>
      </w:r>
    </w:p>
    <w:p w14:paraId="05DC9CE7" w14:textId="76C5C62F" w:rsidR="00214994" w:rsidRPr="00214994" w:rsidRDefault="00214994" w:rsidP="00214994">
      <w:pPr>
        <w:pStyle w:val="ListParagraph"/>
        <w:numPr>
          <w:ilvl w:val="0"/>
          <w:numId w:val="16"/>
        </w:numPr>
        <w:spacing w:line="480" w:lineRule="auto"/>
        <w:rPr>
          <w:rFonts w:cs="Times New Roman"/>
          <w:szCs w:val="24"/>
        </w:rPr>
      </w:pPr>
      <w:r w:rsidRPr="00214994">
        <w:rPr>
          <w:rFonts w:cs="Times New Roman"/>
          <w:szCs w:val="24"/>
        </w:rPr>
        <w:t>Moderated Refression Analysis (MRA)</w:t>
      </w:r>
    </w:p>
    <w:p w14:paraId="7B7BF333" w14:textId="77777777" w:rsidR="00214994" w:rsidRDefault="00214994" w:rsidP="00214994">
      <w:pPr>
        <w:pStyle w:val="ListParagraph"/>
        <w:spacing w:line="480" w:lineRule="auto"/>
        <w:ind w:left="993" w:firstLine="720"/>
        <w:rPr>
          <w:rFonts w:cs="Times New Roman"/>
          <w:szCs w:val="24"/>
        </w:rPr>
      </w:pPr>
      <w:r w:rsidRPr="00DC33B5">
        <w:rPr>
          <w:rFonts w:cs="Times New Roman"/>
          <w:szCs w:val="24"/>
        </w:rPr>
        <w:t xml:space="preserve">Analisis regresi moderasi dapat </w:t>
      </w:r>
      <w:r>
        <w:rPr>
          <w:rFonts w:cs="Times New Roman"/>
          <w:szCs w:val="24"/>
        </w:rPr>
        <w:t xml:space="preserve">dilakukan dengan cara </w:t>
      </w:r>
      <w:r w:rsidRPr="00DC33B5">
        <w:rPr>
          <w:rFonts w:cs="Times New Roman"/>
          <w:szCs w:val="24"/>
        </w:rPr>
        <w:t>Mode</w:t>
      </w:r>
      <w:r>
        <w:rPr>
          <w:rFonts w:cs="Times New Roman"/>
          <w:szCs w:val="24"/>
        </w:rPr>
        <w:t xml:space="preserve">rated Regression Analysis (MRA). Uji </w:t>
      </w:r>
      <w:r w:rsidRPr="00DC33B5">
        <w:rPr>
          <w:rFonts w:cs="Times New Roman"/>
          <w:szCs w:val="24"/>
        </w:rPr>
        <w:t>MRA</w:t>
      </w:r>
      <w:r>
        <w:rPr>
          <w:rFonts w:cs="Times New Roman"/>
          <w:szCs w:val="24"/>
        </w:rPr>
        <w:t xml:space="preserve"> dilakukan</w:t>
      </w:r>
      <w:r w:rsidRPr="00DC33B5">
        <w:rPr>
          <w:rFonts w:cs="Times New Roman"/>
          <w:szCs w:val="24"/>
        </w:rPr>
        <w:t xml:space="preserve"> untuk mengatahui </w:t>
      </w:r>
      <w:r>
        <w:rPr>
          <w:rFonts w:cs="Times New Roman"/>
          <w:szCs w:val="24"/>
        </w:rPr>
        <w:t xml:space="preserve">kemampuan profitabilitas dalam memoderasi pengaruh </w:t>
      </w:r>
      <w:r w:rsidRPr="00742841">
        <w:rPr>
          <w:rFonts w:cs="Times New Roman"/>
          <w:i/>
          <w:szCs w:val="24"/>
        </w:rPr>
        <w:t>leverage</w:t>
      </w:r>
      <w:r>
        <w:rPr>
          <w:rFonts w:cs="Times New Roman"/>
          <w:szCs w:val="24"/>
        </w:rPr>
        <w:t xml:space="preserve">, likuiditas, </w:t>
      </w:r>
      <w:r w:rsidRPr="00DC33B5">
        <w:rPr>
          <w:rFonts w:cs="Times New Roman"/>
          <w:szCs w:val="24"/>
        </w:rPr>
        <w:t>dan</w:t>
      </w:r>
      <w:r>
        <w:rPr>
          <w:rFonts w:cs="Times New Roman"/>
          <w:szCs w:val="24"/>
        </w:rPr>
        <w:t xml:space="preserve"> </w:t>
      </w:r>
      <w:r w:rsidRPr="00742841">
        <w:rPr>
          <w:rFonts w:cs="Times New Roman"/>
          <w:i/>
          <w:szCs w:val="24"/>
        </w:rPr>
        <w:t>firm size</w:t>
      </w:r>
      <w:r>
        <w:rPr>
          <w:rFonts w:cs="Times New Roman"/>
          <w:szCs w:val="24"/>
        </w:rPr>
        <w:t xml:space="preserve"> pada</w:t>
      </w:r>
      <w:r w:rsidRPr="00DC33B5">
        <w:rPr>
          <w:rFonts w:cs="Times New Roman"/>
          <w:szCs w:val="24"/>
        </w:rPr>
        <w:t xml:space="preserve"> pengungkapan </w:t>
      </w:r>
      <w:r w:rsidRPr="00742841">
        <w:rPr>
          <w:rFonts w:cs="Times New Roman"/>
          <w:i/>
          <w:szCs w:val="24"/>
        </w:rPr>
        <w:t>sustainability report</w:t>
      </w:r>
      <w:r w:rsidRPr="00DC33B5">
        <w:rPr>
          <w:rFonts w:cs="Times New Roman"/>
          <w:szCs w:val="24"/>
        </w:rPr>
        <w:t xml:space="preserve"> </w:t>
      </w:r>
      <w:r>
        <w:rPr>
          <w:rFonts w:cs="Times New Roman"/>
          <w:szCs w:val="24"/>
        </w:rPr>
        <w:t xml:space="preserve">di perusahaan indeks SRI-Kehati. Uji MRA  menggunakan pendekatan analitik yang mempertahankan suatu integritas sampel dan memberikan dasar untuk mengontrol pengaruh variabel moderasi </w:t>
      </w:r>
      <w:r>
        <w:rPr>
          <w:rFonts w:cs="Times New Roman"/>
          <w:szCs w:val="24"/>
        </w:rPr>
        <w:fldChar w:fldCharType="begin" w:fldLock="1"/>
      </w:r>
      <w:r>
        <w:rPr>
          <w:rFonts w:cs="Times New Roman"/>
          <w:szCs w:val="24"/>
        </w:rPr>
        <w:instrText>ADDIN CSL_CITATION {"citationItems":[{"id":"ITEM-1","itemData":{"author":[{"dropping-particle":"","family":"Ghozali","given":"","non-dropping-particle":"","parse-names":false,"suffix":""}],"id":"ITEM-1","issued":{"date-parts":[["2018"]]},"publisher-place":"Semarang","title":"Aplikasi Analisis Miltivariate dengan program IBM SPSS 25","type":"book"},"locator":"227","uris":["http://www.mendeley.com/documents/?uuid=87f73ac4-d448-4b9f-8fff-25d8294a26aa"]}],"mendeley":{"formattedCitation":"(Ghozali, 2018, p. 227)","manualFormatting":"(Ghozali, 2018:227)","plainTextFormattedCitation":"(Ghozali, 2018, p. 227)","previouslyFormattedCitation":"(Ghozali, 2018, p. 227)"},"properties":{"noteIndex":0},"schema":"https://github.com/citation-style-language/schema/raw/master/csl-citation.json"}</w:instrText>
      </w:r>
      <w:r>
        <w:rPr>
          <w:rFonts w:cs="Times New Roman"/>
          <w:szCs w:val="24"/>
        </w:rPr>
        <w:fldChar w:fldCharType="separate"/>
      </w:r>
      <w:r>
        <w:rPr>
          <w:rFonts w:cs="Times New Roman"/>
          <w:noProof/>
          <w:szCs w:val="24"/>
        </w:rPr>
        <w:t>(Ghozali, 2018:</w:t>
      </w:r>
      <w:r w:rsidRPr="00B773B9">
        <w:rPr>
          <w:rFonts w:cs="Times New Roman"/>
          <w:noProof/>
          <w:szCs w:val="24"/>
        </w:rPr>
        <w:t>227)</w:t>
      </w:r>
      <w:r>
        <w:rPr>
          <w:rFonts w:cs="Times New Roman"/>
          <w:szCs w:val="24"/>
        </w:rPr>
        <w:fldChar w:fldCharType="end"/>
      </w:r>
      <w:r>
        <w:rPr>
          <w:rFonts w:cs="Times New Roman"/>
          <w:szCs w:val="24"/>
        </w:rPr>
        <w:t>.</w:t>
      </w:r>
    </w:p>
    <w:p w14:paraId="5D2DEEF3" w14:textId="77777777" w:rsidR="00214994" w:rsidRDefault="00214994" w:rsidP="00214994">
      <w:pPr>
        <w:pStyle w:val="ListParagraph"/>
        <w:spacing w:line="480" w:lineRule="auto"/>
        <w:ind w:left="993" w:firstLine="720"/>
        <w:rPr>
          <w:rFonts w:cs="Times New Roman"/>
          <w:szCs w:val="24"/>
        </w:rPr>
      </w:pPr>
      <w:r>
        <w:rPr>
          <w:rFonts w:cs="Times New Roman"/>
          <w:szCs w:val="24"/>
        </w:rPr>
        <w:t xml:space="preserve">Model ini juga </w:t>
      </w:r>
      <w:r w:rsidRPr="00F7248C">
        <w:rPr>
          <w:rFonts w:cs="Times New Roman"/>
          <w:szCs w:val="24"/>
        </w:rPr>
        <w:t>menunjukkan apakah variabel moderating dapat memperkuat atau memperlemah pengaruh antara variabel independen terhadap variabel dependen. Variabel moderating dikatakan mampu memoderasi jika</w:t>
      </w:r>
      <w:r>
        <w:rPr>
          <w:rFonts w:cs="Times New Roman"/>
          <w:szCs w:val="24"/>
        </w:rPr>
        <w:t xml:space="preserve"> dapat memperkuat atau memperlemah</w:t>
      </w:r>
      <w:r w:rsidRPr="00F7248C">
        <w:rPr>
          <w:rFonts w:cs="Times New Roman"/>
          <w:szCs w:val="24"/>
        </w:rPr>
        <w:t xml:space="preserve"> pengaruh antar keduanya. Rumus regresi untuk menguji pengaruh variabel independen </w:t>
      </w:r>
      <w:r w:rsidRPr="00F7248C">
        <w:rPr>
          <w:rFonts w:cs="Times New Roman"/>
          <w:szCs w:val="24"/>
        </w:rPr>
        <w:lastRenderedPageBreak/>
        <w:t xml:space="preserve">terhadap pengungkapan </w:t>
      </w:r>
      <w:r w:rsidRPr="005B217C">
        <w:rPr>
          <w:rFonts w:cs="Times New Roman"/>
          <w:i/>
          <w:szCs w:val="24"/>
        </w:rPr>
        <w:t>sustainability report</w:t>
      </w:r>
      <w:r w:rsidRPr="00F7248C">
        <w:rPr>
          <w:rFonts w:cs="Times New Roman"/>
          <w:szCs w:val="24"/>
        </w:rPr>
        <w:t xml:space="preserve"> serta peran variabel moderating adalah sebagai berikut</w:t>
      </w:r>
      <w:r>
        <w:rPr>
          <w:rFonts w:cs="Times New Roman"/>
          <w:szCs w:val="24"/>
        </w:rPr>
        <w:t xml:space="preserve">: </w:t>
      </w:r>
    </w:p>
    <w:p w14:paraId="4634D132" w14:textId="77777777" w:rsidR="00214994" w:rsidRDefault="00214994" w:rsidP="00214994">
      <w:pPr>
        <w:pStyle w:val="ListParagraph"/>
        <w:spacing w:line="480" w:lineRule="auto"/>
        <w:ind w:left="1440"/>
        <w:rPr>
          <w:rFonts w:cs="Times New Roman"/>
          <w:szCs w:val="24"/>
        </w:rPr>
      </w:pPr>
      <w:r>
        <w:rPr>
          <w:rFonts w:cs="Times New Roman"/>
          <w:szCs w:val="24"/>
        </w:rPr>
        <w:t>Y = α + β</w:t>
      </w:r>
      <w:r>
        <w:rPr>
          <w:rFonts w:cs="Times New Roman"/>
          <w:szCs w:val="24"/>
          <w:vertAlign w:val="subscript"/>
        </w:rPr>
        <w:t>1</w:t>
      </w:r>
      <w:r>
        <w:rPr>
          <w:rFonts w:cs="Times New Roman"/>
          <w:szCs w:val="24"/>
        </w:rPr>
        <w:t>X</w:t>
      </w:r>
      <w:r>
        <w:rPr>
          <w:rFonts w:cs="Times New Roman"/>
          <w:szCs w:val="24"/>
          <w:vertAlign w:val="subscript"/>
        </w:rPr>
        <w:t xml:space="preserve">1 </w:t>
      </w:r>
      <w:r>
        <w:rPr>
          <w:rFonts w:cs="Times New Roman"/>
          <w:szCs w:val="24"/>
        </w:rPr>
        <w:t>+ β</w:t>
      </w:r>
      <w:r>
        <w:rPr>
          <w:rFonts w:cs="Times New Roman"/>
          <w:szCs w:val="24"/>
          <w:vertAlign w:val="subscript"/>
        </w:rPr>
        <w:t>2</w:t>
      </w:r>
      <w:r>
        <w:rPr>
          <w:rFonts w:cs="Times New Roman"/>
          <w:szCs w:val="24"/>
        </w:rPr>
        <w:t>X</w:t>
      </w:r>
      <w:r>
        <w:rPr>
          <w:rFonts w:cs="Times New Roman"/>
          <w:szCs w:val="24"/>
          <w:vertAlign w:val="subscript"/>
        </w:rPr>
        <w:t>2</w:t>
      </w:r>
      <w:r>
        <w:rPr>
          <w:rFonts w:cs="Times New Roman"/>
          <w:szCs w:val="24"/>
        </w:rPr>
        <w:t xml:space="preserve"> + β</w:t>
      </w:r>
      <w:r>
        <w:rPr>
          <w:rFonts w:cs="Times New Roman"/>
          <w:szCs w:val="24"/>
          <w:vertAlign w:val="subscript"/>
        </w:rPr>
        <w:t>3</w:t>
      </w:r>
      <w:r>
        <w:rPr>
          <w:rFonts w:cs="Times New Roman"/>
          <w:szCs w:val="24"/>
        </w:rPr>
        <w:t>X</w:t>
      </w:r>
      <w:r>
        <w:rPr>
          <w:rFonts w:cs="Times New Roman"/>
          <w:szCs w:val="24"/>
          <w:vertAlign w:val="subscript"/>
        </w:rPr>
        <w:t>3</w:t>
      </w:r>
      <w:r>
        <w:rPr>
          <w:rFonts w:cs="Times New Roman"/>
          <w:szCs w:val="24"/>
        </w:rPr>
        <w:t xml:space="preserve"> + β</w:t>
      </w:r>
      <w:r>
        <w:rPr>
          <w:rFonts w:cs="Times New Roman"/>
          <w:szCs w:val="24"/>
          <w:vertAlign w:val="subscript"/>
        </w:rPr>
        <w:t>4</w:t>
      </w:r>
      <w:r>
        <w:rPr>
          <w:rFonts w:cs="Times New Roman"/>
          <w:szCs w:val="24"/>
        </w:rPr>
        <w:t>(X</w:t>
      </w:r>
      <w:r>
        <w:rPr>
          <w:rFonts w:cs="Times New Roman"/>
          <w:szCs w:val="24"/>
          <w:vertAlign w:val="subscript"/>
        </w:rPr>
        <w:t>1</w:t>
      </w:r>
      <w:r>
        <w:rPr>
          <w:rFonts w:cs="Times New Roman"/>
          <w:szCs w:val="24"/>
        </w:rPr>
        <w:t>*Z) + β</w:t>
      </w:r>
      <w:r>
        <w:rPr>
          <w:rFonts w:cs="Times New Roman"/>
          <w:szCs w:val="24"/>
          <w:vertAlign w:val="subscript"/>
        </w:rPr>
        <w:t>5</w:t>
      </w:r>
      <w:r>
        <w:rPr>
          <w:rFonts w:cs="Times New Roman"/>
          <w:szCs w:val="24"/>
        </w:rPr>
        <w:t>(X</w:t>
      </w:r>
      <w:r>
        <w:rPr>
          <w:rFonts w:cs="Times New Roman"/>
          <w:szCs w:val="24"/>
          <w:vertAlign w:val="subscript"/>
        </w:rPr>
        <w:t>2</w:t>
      </w:r>
      <w:r>
        <w:rPr>
          <w:rFonts w:cs="Times New Roman"/>
          <w:szCs w:val="24"/>
        </w:rPr>
        <w:t>*Z) + β</w:t>
      </w:r>
      <w:r>
        <w:rPr>
          <w:rFonts w:cs="Times New Roman"/>
          <w:szCs w:val="24"/>
          <w:vertAlign w:val="subscript"/>
        </w:rPr>
        <w:t>6</w:t>
      </w:r>
      <w:r>
        <w:rPr>
          <w:rFonts w:cs="Times New Roman"/>
          <w:szCs w:val="24"/>
        </w:rPr>
        <w:t>(X</w:t>
      </w:r>
      <w:r>
        <w:rPr>
          <w:rFonts w:cs="Times New Roman"/>
          <w:szCs w:val="24"/>
          <w:vertAlign w:val="subscript"/>
        </w:rPr>
        <w:t>3</w:t>
      </w:r>
      <w:r>
        <w:rPr>
          <w:rFonts w:cs="Times New Roman"/>
          <w:szCs w:val="24"/>
        </w:rPr>
        <w:t>*Z) + е</w:t>
      </w:r>
    </w:p>
    <w:p w14:paraId="763FE2AA" w14:textId="77777777" w:rsidR="00214994" w:rsidRPr="00EE6F2B" w:rsidRDefault="00214994" w:rsidP="00214994">
      <w:pPr>
        <w:spacing w:line="480" w:lineRule="auto"/>
        <w:ind w:left="1440" w:firstLine="720"/>
        <w:rPr>
          <w:rFonts w:cs="Times New Roman"/>
          <w:szCs w:val="24"/>
        </w:rPr>
      </w:pPr>
      <w:r>
        <w:rPr>
          <w:rFonts w:cs="Times New Roman"/>
          <w:szCs w:val="24"/>
        </w:rPr>
        <w:t>Keterangan:</w:t>
      </w:r>
    </w:p>
    <w:p w14:paraId="0BE79C35" w14:textId="77777777" w:rsidR="00214994" w:rsidRDefault="00214994" w:rsidP="00214994">
      <w:pPr>
        <w:spacing w:line="360" w:lineRule="auto"/>
        <w:ind w:left="1440" w:firstLine="720"/>
        <w:rPr>
          <w:rFonts w:cs="Times New Roman"/>
          <w:szCs w:val="24"/>
        </w:rPr>
      </w:pPr>
      <w:r>
        <w:rPr>
          <w:rFonts w:cs="Times New Roman"/>
          <w:szCs w:val="24"/>
        </w:rPr>
        <w:t>Y</w:t>
      </w:r>
      <w:r>
        <w:rPr>
          <w:rFonts w:cs="Times New Roman"/>
          <w:szCs w:val="24"/>
        </w:rPr>
        <w:tab/>
      </w:r>
      <w:r>
        <w:rPr>
          <w:rFonts w:cs="Times New Roman"/>
          <w:szCs w:val="24"/>
        </w:rPr>
        <w:tab/>
      </w:r>
      <w:r>
        <w:rPr>
          <w:rFonts w:cs="Times New Roman"/>
          <w:szCs w:val="24"/>
        </w:rPr>
        <w:tab/>
        <w:t>= Sustainability report</w:t>
      </w:r>
    </w:p>
    <w:p w14:paraId="4F6047E3" w14:textId="77777777" w:rsidR="00214994" w:rsidRPr="00EE6F2B" w:rsidRDefault="00214994" w:rsidP="00214994">
      <w:pPr>
        <w:spacing w:line="360" w:lineRule="auto"/>
        <w:ind w:left="1440" w:firstLine="720"/>
        <w:rPr>
          <w:rFonts w:cs="Times New Roman"/>
          <w:szCs w:val="24"/>
        </w:rPr>
      </w:pPr>
      <w:r>
        <w:rPr>
          <w:rFonts w:cs="Times New Roman"/>
          <w:szCs w:val="24"/>
        </w:rPr>
        <w:t>Z</w:t>
      </w:r>
      <w:r>
        <w:rPr>
          <w:rFonts w:cs="Times New Roman"/>
          <w:szCs w:val="24"/>
        </w:rPr>
        <w:tab/>
      </w:r>
      <w:r>
        <w:rPr>
          <w:rFonts w:cs="Times New Roman"/>
          <w:szCs w:val="24"/>
        </w:rPr>
        <w:tab/>
      </w:r>
      <w:r>
        <w:rPr>
          <w:rFonts w:cs="Times New Roman"/>
          <w:szCs w:val="24"/>
        </w:rPr>
        <w:tab/>
        <w:t xml:space="preserve">= Profitabilitas </w:t>
      </w:r>
    </w:p>
    <w:p w14:paraId="3BB2B6DE" w14:textId="77777777" w:rsidR="00214994" w:rsidRPr="00EE6F2B" w:rsidRDefault="00214994" w:rsidP="00214994">
      <w:pPr>
        <w:spacing w:line="360" w:lineRule="auto"/>
        <w:ind w:left="1440" w:firstLine="720"/>
        <w:rPr>
          <w:rFonts w:cs="Times New Roman"/>
          <w:szCs w:val="24"/>
        </w:rPr>
      </w:pPr>
      <w:r w:rsidRPr="00EE6F2B">
        <w:rPr>
          <w:rFonts w:cs="Times New Roman"/>
          <w:szCs w:val="24"/>
        </w:rPr>
        <w:t>α</w:t>
      </w:r>
      <w:r w:rsidRPr="00EE6F2B">
        <w:rPr>
          <w:rFonts w:cs="Times New Roman"/>
          <w:szCs w:val="24"/>
        </w:rPr>
        <w:tab/>
      </w:r>
      <w:r w:rsidRPr="00EE6F2B">
        <w:rPr>
          <w:rFonts w:cs="Times New Roman"/>
          <w:szCs w:val="24"/>
        </w:rPr>
        <w:tab/>
      </w:r>
      <w:r w:rsidRPr="00EE6F2B">
        <w:rPr>
          <w:rFonts w:cs="Times New Roman"/>
          <w:szCs w:val="24"/>
        </w:rPr>
        <w:tab/>
        <w:t xml:space="preserve">= konstanta </w:t>
      </w:r>
    </w:p>
    <w:p w14:paraId="521E2F99" w14:textId="77777777" w:rsidR="00214994" w:rsidRPr="00EE6F2B" w:rsidRDefault="00214994" w:rsidP="00214994">
      <w:pPr>
        <w:spacing w:line="360" w:lineRule="auto"/>
        <w:ind w:left="1440" w:firstLine="720"/>
        <w:rPr>
          <w:rFonts w:cs="Times New Roman"/>
          <w:szCs w:val="24"/>
        </w:rPr>
      </w:pPr>
      <w:r w:rsidRPr="00EE6F2B">
        <w:rPr>
          <w:rFonts w:cs="Times New Roman"/>
          <w:szCs w:val="24"/>
        </w:rPr>
        <w:t>β</w:t>
      </w:r>
      <w:r w:rsidRPr="00EE6F2B">
        <w:rPr>
          <w:rFonts w:cs="Times New Roman"/>
          <w:szCs w:val="24"/>
        </w:rPr>
        <w:tab/>
      </w:r>
      <w:r w:rsidRPr="00EE6F2B">
        <w:rPr>
          <w:rFonts w:cs="Times New Roman"/>
          <w:szCs w:val="24"/>
        </w:rPr>
        <w:tab/>
      </w:r>
      <w:r w:rsidRPr="00EE6F2B">
        <w:rPr>
          <w:rFonts w:cs="Times New Roman"/>
          <w:szCs w:val="24"/>
        </w:rPr>
        <w:tab/>
        <w:t xml:space="preserve">= koefisien regersi </w:t>
      </w:r>
    </w:p>
    <w:p w14:paraId="6B14EF53" w14:textId="77777777" w:rsidR="00214994" w:rsidRPr="00EE6F2B" w:rsidRDefault="00214994" w:rsidP="00214994">
      <w:pPr>
        <w:spacing w:line="360" w:lineRule="auto"/>
        <w:ind w:left="1440" w:firstLine="720"/>
        <w:rPr>
          <w:rFonts w:cs="Times New Roman"/>
          <w:szCs w:val="24"/>
        </w:rPr>
      </w:pPr>
      <w:r w:rsidRPr="00EE6F2B">
        <w:rPr>
          <w:rFonts w:cs="Times New Roman"/>
          <w:szCs w:val="24"/>
        </w:rPr>
        <w:t>X</w:t>
      </w:r>
      <w:r w:rsidRPr="00EE6F2B">
        <w:rPr>
          <w:rFonts w:cs="Times New Roman"/>
          <w:szCs w:val="24"/>
          <w:vertAlign w:val="subscript"/>
        </w:rPr>
        <w:t>1</w:t>
      </w:r>
      <w:r w:rsidRPr="00EE6F2B">
        <w:rPr>
          <w:rFonts w:cs="Times New Roman"/>
          <w:szCs w:val="24"/>
        </w:rPr>
        <w:tab/>
      </w:r>
      <w:r w:rsidRPr="00EE6F2B">
        <w:rPr>
          <w:rFonts w:cs="Times New Roman"/>
          <w:szCs w:val="24"/>
        </w:rPr>
        <w:tab/>
      </w:r>
      <w:r w:rsidRPr="00EE6F2B">
        <w:rPr>
          <w:rFonts w:cs="Times New Roman"/>
          <w:szCs w:val="24"/>
        </w:rPr>
        <w:tab/>
        <w:t xml:space="preserve">= leverage </w:t>
      </w:r>
    </w:p>
    <w:p w14:paraId="1D2E2ED4" w14:textId="77777777" w:rsidR="00214994" w:rsidRPr="00EE6F2B" w:rsidRDefault="00214994" w:rsidP="00214994">
      <w:pPr>
        <w:spacing w:line="360" w:lineRule="auto"/>
        <w:ind w:left="1440" w:firstLine="720"/>
        <w:rPr>
          <w:rFonts w:cs="Times New Roman"/>
          <w:szCs w:val="24"/>
        </w:rPr>
      </w:pPr>
      <w:r w:rsidRPr="00EE6F2B">
        <w:rPr>
          <w:rFonts w:cs="Times New Roman"/>
          <w:szCs w:val="24"/>
        </w:rPr>
        <w:t>X</w:t>
      </w:r>
      <w:r w:rsidRPr="00EE6F2B">
        <w:rPr>
          <w:rFonts w:cs="Times New Roman"/>
          <w:szCs w:val="24"/>
          <w:vertAlign w:val="subscript"/>
        </w:rPr>
        <w:t>2</w:t>
      </w:r>
      <w:r w:rsidRPr="00EE6F2B">
        <w:rPr>
          <w:rFonts w:cs="Times New Roman"/>
          <w:szCs w:val="24"/>
        </w:rPr>
        <w:tab/>
      </w:r>
      <w:r w:rsidRPr="00EE6F2B">
        <w:rPr>
          <w:rFonts w:cs="Times New Roman"/>
          <w:szCs w:val="24"/>
        </w:rPr>
        <w:tab/>
      </w:r>
      <w:r w:rsidRPr="00EE6F2B">
        <w:rPr>
          <w:rFonts w:cs="Times New Roman"/>
          <w:szCs w:val="24"/>
        </w:rPr>
        <w:tab/>
        <w:t xml:space="preserve">= likuiditas </w:t>
      </w:r>
    </w:p>
    <w:p w14:paraId="0FC72F3E" w14:textId="77777777" w:rsidR="00214994" w:rsidRPr="00EE6F2B" w:rsidRDefault="00214994" w:rsidP="00214994">
      <w:pPr>
        <w:spacing w:line="360" w:lineRule="auto"/>
        <w:ind w:left="1440" w:firstLine="720"/>
        <w:rPr>
          <w:rFonts w:cs="Times New Roman"/>
          <w:szCs w:val="24"/>
        </w:rPr>
      </w:pPr>
      <w:r w:rsidRPr="00EE6F2B">
        <w:rPr>
          <w:rFonts w:cs="Times New Roman"/>
          <w:szCs w:val="24"/>
        </w:rPr>
        <w:t>X</w:t>
      </w:r>
      <w:r w:rsidRPr="00EE6F2B">
        <w:rPr>
          <w:rFonts w:cs="Times New Roman"/>
          <w:szCs w:val="24"/>
          <w:vertAlign w:val="subscript"/>
        </w:rPr>
        <w:t>3</w:t>
      </w:r>
      <w:r w:rsidRPr="00EE6F2B">
        <w:rPr>
          <w:rFonts w:cs="Times New Roman"/>
          <w:szCs w:val="24"/>
        </w:rPr>
        <w:t xml:space="preserve"> </w:t>
      </w:r>
      <w:r w:rsidRPr="00EE6F2B">
        <w:rPr>
          <w:rFonts w:cs="Times New Roman"/>
          <w:szCs w:val="24"/>
        </w:rPr>
        <w:tab/>
      </w:r>
      <w:r w:rsidRPr="00EE6F2B">
        <w:rPr>
          <w:rFonts w:cs="Times New Roman"/>
          <w:szCs w:val="24"/>
        </w:rPr>
        <w:tab/>
      </w:r>
      <w:r w:rsidRPr="00EE6F2B">
        <w:rPr>
          <w:rFonts w:cs="Times New Roman"/>
          <w:szCs w:val="24"/>
        </w:rPr>
        <w:tab/>
        <w:t xml:space="preserve">= Firm size </w:t>
      </w:r>
    </w:p>
    <w:p w14:paraId="676C2826" w14:textId="77777777" w:rsidR="00214994" w:rsidRDefault="00214994" w:rsidP="00214994">
      <w:pPr>
        <w:pStyle w:val="ListParagraph"/>
        <w:spacing w:line="360" w:lineRule="auto"/>
        <w:ind w:left="4320" w:hanging="2160"/>
        <w:rPr>
          <w:rFonts w:cs="Times New Roman"/>
          <w:szCs w:val="24"/>
        </w:rPr>
      </w:pPr>
      <w:r>
        <w:rPr>
          <w:rFonts w:cs="Times New Roman"/>
          <w:szCs w:val="24"/>
        </w:rPr>
        <w:t>X</w:t>
      </w:r>
      <w:r>
        <w:rPr>
          <w:rFonts w:cs="Times New Roman"/>
          <w:szCs w:val="24"/>
          <w:vertAlign w:val="subscript"/>
        </w:rPr>
        <w:t>1</w:t>
      </w:r>
      <w:r>
        <w:rPr>
          <w:rFonts w:cs="Times New Roman"/>
          <w:szCs w:val="24"/>
        </w:rPr>
        <w:t>*Z</w:t>
      </w:r>
      <w:r>
        <w:rPr>
          <w:rFonts w:cs="Times New Roman"/>
          <w:szCs w:val="24"/>
        </w:rPr>
        <w:tab/>
        <w:t xml:space="preserve">= Interaksi antar profitabilitas dengan leverage </w:t>
      </w:r>
    </w:p>
    <w:p w14:paraId="3B4D36B6" w14:textId="77777777" w:rsidR="00214994" w:rsidRDefault="00214994" w:rsidP="00214994">
      <w:pPr>
        <w:pStyle w:val="ListParagraph"/>
        <w:spacing w:line="360" w:lineRule="auto"/>
        <w:ind w:left="4320" w:hanging="2160"/>
        <w:rPr>
          <w:rFonts w:cs="Times New Roman"/>
          <w:szCs w:val="24"/>
        </w:rPr>
      </w:pPr>
      <w:r>
        <w:rPr>
          <w:rFonts w:cs="Times New Roman"/>
          <w:szCs w:val="24"/>
        </w:rPr>
        <w:t>X</w:t>
      </w:r>
      <w:r>
        <w:rPr>
          <w:rFonts w:cs="Times New Roman"/>
          <w:szCs w:val="24"/>
          <w:vertAlign w:val="subscript"/>
        </w:rPr>
        <w:t>2</w:t>
      </w:r>
      <w:r>
        <w:rPr>
          <w:rFonts w:cs="Times New Roman"/>
          <w:szCs w:val="24"/>
        </w:rPr>
        <w:t>*Z</w:t>
      </w:r>
      <w:r>
        <w:rPr>
          <w:rFonts w:cs="Times New Roman"/>
          <w:szCs w:val="24"/>
        </w:rPr>
        <w:tab/>
        <w:t xml:space="preserve">= Interaksi antar profitabilitas dengan likuiditas </w:t>
      </w:r>
    </w:p>
    <w:p w14:paraId="1C38B617" w14:textId="77777777" w:rsidR="00214994" w:rsidRPr="000E6FE0" w:rsidRDefault="00214994" w:rsidP="00214994">
      <w:pPr>
        <w:pStyle w:val="ListParagraph"/>
        <w:spacing w:line="360" w:lineRule="auto"/>
        <w:ind w:left="4320" w:hanging="2160"/>
        <w:rPr>
          <w:rFonts w:cs="Times New Roman"/>
          <w:szCs w:val="24"/>
        </w:rPr>
      </w:pPr>
      <w:r>
        <w:rPr>
          <w:rFonts w:cs="Times New Roman"/>
          <w:szCs w:val="24"/>
        </w:rPr>
        <w:t>X</w:t>
      </w:r>
      <w:r>
        <w:rPr>
          <w:rFonts w:cs="Times New Roman"/>
          <w:szCs w:val="24"/>
          <w:vertAlign w:val="subscript"/>
        </w:rPr>
        <w:t>3</w:t>
      </w:r>
      <w:r>
        <w:rPr>
          <w:rFonts w:cs="Times New Roman"/>
          <w:szCs w:val="24"/>
        </w:rPr>
        <w:t>*Z</w:t>
      </w:r>
      <w:r>
        <w:rPr>
          <w:rFonts w:cs="Times New Roman"/>
          <w:szCs w:val="24"/>
        </w:rPr>
        <w:tab/>
        <w:t xml:space="preserve">= Interaksi antar profitabilitas dengan Firm Size </w:t>
      </w:r>
    </w:p>
    <w:p w14:paraId="03EBE7F6" w14:textId="46F36104" w:rsidR="00214994" w:rsidRPr="00214994" w:rsidRDefault="00214994" w:rsidP="00214994">
      <w:pPr>
        <w:pStyle w:val="ListParagraph"/>
        <w:spacing w:line="360" w:lineRule="auto"/>
        <w:ind w:left="2280"/>
        <w:rPr>
          <w:rFonts w:cs="Times New Roman"/>
          <w:szCs w:val="24"/>
        </w:rPr>
      </w:pPr>
      <w:r>
        <w:rPr>
          <w:rFonts w:cs="Times New Roman"/>
          <w:szCs w:val="24"/>
        </w:rPr>
        <w:t>е</w:t>
      </w:r>
      <w:r>
        <w:rPr>
          <w:rFonts w:cs="Times New Roman"/>
          <w:szCs w:val="24"/>
        </w:rPr>
        <w:tab/>
      </w:r>
      <w:r>
        <w:rPr>
          <w:rFonts w:cs="Times New Roman"/>
          <w:szCs w:val="24"/>
        </w:rPr>
        <w:tab/>
      </w:r>
      <w:r>
        <w:rPr>
          <w:rFonts w:cs="Times New Roman"/>
          <w:szCs w:val="24"/>
        </w:rPr>
        <w:tab/>
        <w:t>= Standar Error</w:t>
      </w:r>
    </w:p>
    <w:p w14:paraId="4E27E978" w14:textId="66188ACE" w:rsidR="000E6FE0" w:rsidRPr="00F7248C" w:rsidRDefault="00CC191D" w:rsidP="00F7248C">
      <w:pPr>
        <w:pStyle w:val="ListParagraph"/>
        <w:spacing w:line="360" w:lineRule="auto"/>
        <w:ind w:left="2280"/>
        <w:rPr>
          <w:rFonts w:cs="Times New Roman"/>
          <w:szCs w:val="24"/>
        </w:rPr>
      </w:pPr>
      <w:r w:rsidRPr="00F7248C">
        <w:rPr>
          <w:rFonts w:cs="Times New Roman"/>
          <w:szCs w:val="24"/>
        </w:rPr>
        <w:t xml:space="preserve"> </w:t>
      </w:r>
    </w:p>
    <w:p w14:paraId="6C349016" w14:textId="22DCBC95" w:rsidR="004A6C25" w:rsidRPr="00214994" w:rsidRDefault="004A6C25" w:rsidP="00214994">
      <w:pPr>
        <w:pStyle w:val="ListParagraph"/>
        <w:numPr>
          <w:ilvl w:val="0"/>
          <w:numId w:val="16"/>
        </w:numPr>
        <w:spacing w:line="480" w:lineRule="auto"/>
        <w:jc w:val="left"/>
        <w:rPr>
          <w:rFonts w:cs="Times New Roman"/>
          <w:szCs w:val="24"/>
        </w:rPr>
      </w:pPr>
      <w:r w:rsidRPr="00214994">
        <w:rPr>
          <w:rFonts w:cs="Times New Roman"/>
          <w:szCs w:val="24"/>
        </w:rPr>
        <w:t xml:space="preserve">Uji Hipotesis </w:t>
      </w:r>
    </w:p>
    <w:p w14:paraId="7D6284FD" w14:textId="0074C20A" w:rsidR="00214994" w:rsidRDefault="00214994" w:rsidP="00214994">
      <w:pPr>
        <w:pStyle w:val="ListParagraph"/>
        <w:spacing w:line="480" w:lineRule="auto"/>
        <w:ind w:left="1080"/>
        <w:jc w:val="left"/>
        <w:rPr>
          <w:rFonts w:cs="Times New Roman"/>
          <w:szCs w:val="24"/>
        </w:rPr>
      </w:pPr>
    </w:p>
    <w:p w14:paraId="1A44B295" w14:textId="27388C46" w:rsidR="00214994" w:rsidRDefault="00214994" w:rsidP="00214994">
      <w:pPr>
        <w:pStyle w:val="ListParagraph"/>
        <w:spacing w:line="480" w:lineRule="auto"/>
        <w:ind w:left="1080"/>
        <w:jc w:val="left"/>
        <w:rPr>
          <w:rFonts w:cs="Times New Roman"/>
          <w:szCs w:val="24"/>
        </w:rPr>
      </w:pPr>
    </w:p>
    <w:p w14:paraId="3F6A0FAE" w14:textId="77777777" w:rsidR="00214994" w:rsidRPr="009747BE" w:rsidRDefault="00214994" w:rsidP="00214994">
      <w:pPr>
        <w:pStyle w:val="ListParagraph"/>
        <w:spacing w:line="480" w:lineRule="auto"/>
        <w:ind w:left="1080"/>
        <w:jc w:val="left"/>
        <w:rPr>
          <w:rFonts w:cs="Times New Roman"/>
          <w:szCs w:val="24"/>
        </w:rPr>
      </w:pPr>
    </w:p>
    <w:p w14:paraId="0ABB2B82" w14:textId="77777777" w:rsidR="001B63F4" w:rsidRPr="001B63F4" w:rsidRDefault="001B63F4" w:rsidP="00E9317A">
      <w:pPr>
        <w:pStyle w:val="ListParagraph"/>
        <w:numPr>
          <w:ilvl w:val="0"/>
          <w:numId w:val="17"/>
        </w:numPr>
        <w:spacing w:line="480" w:lineRule="auto"/>
        <w:rPr>
          <w:rStyle w:val="Hyperlink"/>
          <w:rFonts w:cs="Times New Roman"/>
          <w:color w:val="auto"/>
          <w:szCs w:val="24"/>
          <w:u w:val="none"/>
        </w:rPr>
      </w:pPr>
      <w:r w:rsidRPr="001B63F4">
        <w:rPr>
          <w:rStyle w:val="Hyperlink"/>
          <w:rFonts w:cs="Times New Roman"/>
          <w:color w:val="auto"/>
          <w:szCs w:val="24"/>
          <w:u w:val="none"/>
        </w:rPr>
        <w:lastRenderedPageBreak/>
        <w:t xml:space="preserve">Uji Statistik T </w:t>
      </w:r>
    </w:p>
    <w:p w14:paraId="4980C23D" w14:textId="77777777" w:rsidR="001B63F4" w:rsidRPr="006F7090" w:rsidRDefault="001B63F4" w:rsidP="00EE6F2B">
      <w:pPr>
        <w:spacing w:line="480" w:lineRule="auto"/>
        <w:ind w:left="2160" w:firstLine="720"/>
        <w:rPr>
          <w:rFonts w:cs="Times New Roman"/>
          <w:szCs w:val="24"/>
        </w:rPr>
      </w:pPr>
      <w:r w:rsidRPr="006F7090">
        <w:rPr>
          <w:rFonts w:cs="Times New Roman"/>
          <w:szCs w:val="24"/>
        </w:rPr>
        <w:t xml:space="preserve">Untuk mengetahui seberapa besar pengaruh variabel independen terhadap variabel dependen, uji statistik t dilakukan. </w:t>
      </w:r>
      <w:r w:rsidR="0063044E">
        <w:rPr>
          <w:rFonts w:cs="Times New Roman"/>
          <w:szCs w:val="24"/>
        </w:rPr>
        <w:t>Nilai signifikan t di bawah 0</w:t>
      </w:r>
      <w:r w:rsidRPr="006F7090">
        <w:rPr>
          <w:rFonts w:cs="Times New Roman"/>
          <w:szCs w:val="24"/>
        </w:rPr>
        <w:t>,</w:t>
      </w:r>
      <w:r w:rsidR="0063044E">
        <w:rPr>
          <w:rFonts w:cs="Times New Roman"/>
          <w:szCs w:val="24"/>
        </w:rPr>
        <w:t xml:space="preserve"> </w:t>
      </w:r>
      <w:r w:rsidRPr="006F7090">
        <w:rPr>
          <w:rFonts w:cs="Times New Roman"/>
          <w:szCs w:val="24"/>
        </w:rPr>
        <w:t>05 menunjukkan bahwa hipotesis diterima dan variabel independen berpengaruh terhadap variabel dependen. Sebaliknya, nilai signifikan t yang lebih besar menunjukkan bahwa hipotesis ditolak dan variabel independen tidak memiliki peng</w:t>
      </w:r>
      <w:r w:rsidR="0063044E">
        <w:rPr>
          <w:rFonts w:cs="Times New Roman"/>
          <w:szCs w:val="24"/>
        </w:rPr>
        <w:t xml:space="preserve">aruh terhadap variabel dependen </w:t>
      </w:r>
      <w:r w:rsidR="0063044E">
        <w:rPr>
          <w:rFonts w:cs="Times New Roman"/>
          <w:szCs w:val="24"/>
        </w:rPr>
        <w:fldChar w:fldCharType="begin" w:fldLock="1"/>
      </w:r>
      <w:r w:rsidR="0063044E">
        <w:rPr>
          <w:rFonts w:cs="Times New Roman"/>
          <w:szCs w:val="24"/>
        </w:rPr>
        <w:instrText>ADDIN CSL_CITATION {"citationItems":[{"id":"ITEM-1","itemData":{"author":[{"dropping-particle":"","family":"Diono","given":"Handre","non-dropping-particle":"","parse-names":false,"suffix":""},{"dropping-particle":"","family":"Jatmiko","given":"Tri","non-dropping-particle":"","parse-names":false,"suffix":""},{"dropping-particle":"","family":"Prabowo","given":"Wahyu","non-dropping-particle":"","parse-names":false,"suffix":""}],"id":"ITEM-1","issue":"2013","issued":{"date-parts":[["2017"]]},"page":"1-10","title":"ANALISIS PENGARUH MEKANISME CORPORATE GOVERNANCE , PROFITALBILITAS , DAN UKURAN PERUSAHAAN TERHADAP","type":"article-journal","volume":"6"},"uris":["http://www.mendeley.com/documents/?uuid=aedb5878-e822-444c-b150-2171f0cd2b67"]}],"mendeley":{"formattedCitation":"(Diono et al., 2017)","plainTextFormattedCitation":"(Diono et al., 2017)","previouslyFormattedCitation":"(Diono et al., 2017)"},"properties":{"noteIndex":0},"schema":"https://github.com/citation-style-language/schema/raw/master/csl-citation.json"}</w:instrText>
      </w:r>
      <w:r w:rsidR="0063044E">
        <w:rPr>
          <w:rFonts w:cs="Times New Roman"/>
          <w:szCs w:val="24"/>
        </w:rPr>
        <w:fldChar w:fldCharType="separate"/>
      </w:r>
      <w:r w:rsidR="0063044E" w:rsidRPr="0063044E">
        <w:rPr>
          <w:rFonts w:cs="Times New Roman"/>
          <w:noProof/>
          <w:szCs w:val="24"/>
        </w:rPr>
        <w:t>(Diono et al., 2017)</w:t>
      </w:r>
      <w:r w:rsidR="0063044E">
        <w:rPr>
          <w:rFonts w:cs="Times New Roman"/>
          <w:szCs w:val="24"/>
        </w:rPr>
        <w:fldChar w:fldCharType="end"/>
      </w:r>
      <w:r w:rsidRPr="006F7090">
        <w:rPr>
          <w:rFonts w:cs="Times New Roman"/>
          <w:szCs w:val="24"/>
        </w:rPr>
        <w:t>. Untuk pengetesan dipakai meto</w:t>
      </w:r>
      <w:r w:rsidR="0063044E">
        <w:rPr>
          <w:rFonts w:cs="Times New Roman"/>
          <w:szCs w:val="24"/>
        </w:rPr>
        <w:t>de</w:t>
      </w:r>
      <w:r w:rsidRPr="006F7090">
        <w:rPr>
          <w:rFonts w:cs="Times New Roman"/>
          <w:szCs w:val="24"/>
        </w:rPr>
        <w:t>:</w:t>
      </w:r>
    </w:p>
    <w:p w14:paraId="6BA877D9" w14:textId="77777777" w:rsidR="001B63F4" w:rsidRPr="00B6695A" w:rsidRDefault="001B63F4" w:rsidP="00E9317A">
      <w:pPr>
        <w:pStyle w:val="ListParagraph"/>
        <w:numPr>
          <w:ilvl w:val="0"/>
          <w:numId w:val="8"/>
        </w:numPr>
        <w:spacing w:line="480" w:lineRule="auto"/>
        <w:rPr>
          <w:rFonts w:cs="Times New Roman"/>
          <w:szCs w:val="24"/>
        </w:rPr>
      </w:pPr>
      <w:r w:rsidRPr="001777AB">
        <w:rPr>
          <w:rFonts w:cs="Times New Roman"/>
          <w:szCs w:val="24"/>
        </w:rPr>
        <w:t xml:space="preserve">Formula hipotesis </w:t>
      </w:r>
    </w:p>
    <w:p w14:paraId="390AA9EE" w14:textId="77777777" w:rsidR="001B63F4" w:rsidRPr="00E2046D" w:rsidRDefault="001B63F4" w:rsidP="001B63F4">
      <w:pPr>
        <w:spacing w:line="480" w:lineRule="auto"/>
        <w:ind w:left="1800" w:firstLine="720"/>
        <w:rPr>
          <w:rFonts w:cs="Times New Roman"/>
          <w:szCs w:val="24"/>
        </w:rPr>
      </w:pPr>
      <w:r w:rsidRPr="00E2046D">
        <w:rPr>
          <w:rFonts w:cs="Times New Roman"/>
          <w:szCs w:val="24"/>
        </w:rPr>
        <w:t>Formula hipotesis 1</w:t>
      </w:r>
    </w:p>
    <w:p w14:paraId="6925F117" w14:textId="77777777" w:rsidR="001B63F4" w:rsidRPr="00264A30" w:rsidRDefault="00525EC2" w:rsidP="001B63F4">
      <w:pPr>
        <w:spacing w:line="480" w:lineRule="auto"/>
        <w:ind w:left="2520"/>
        <w:rPr>
          <w:rStyle w:val="Hyperlink"/>
          <w:rFonts w:cs="Times New Roman"/>
          <w:i/>
          <w:color w:val="000000" w:themeColor="text1"/>
          <w:szCs w:val="24"/>
          <w:u w:val="none"/>
        </w:rPr>
      </w:pPr>
      <w:r>
        <w:rPr>
          <w:rStyle w:val="Hyperlink"/>
          <w:rFonts w:cs="Times New Roman"/>
          <w:color w:val="000000" w:themeColor="text1"/>
          <w:szCs w:val="24"/>
          <w:u w:val="none"/>
        </w:rPr>
        <w:t>Ho: β</w:t>
      </w:r>
      <w:r w:rsidR="001B63F4" w:rsidRPr="006F7090">
        <w:rPr>
          <w:rStyle w:val="Hyperlink"/>
          <w:rFonts w:cs="Times New Roman"/>
          <w:color w:val="000000" w:themeColor="text1"/>
          <w:szCs w:val="24"/>
          <w:u w:val="none"/>
          <w:vertAlign w:val="subscript"/>
        </w:rPr>
        <w:t>1</w:t>
      </w:r>
      <w:r w:rsidR="00B46058">
        <w:rPr>
          <w:rStyle w:val="Hyperlink"/>
          <w:rFonts w:cs="Times New Roman"/>
          <w:color w:val="000000" w:themeColor="text1"/>
          <w:szCs w:val="24"/>
          <w:u w:val="none"/>
        </w:rPr>
        <w:t xml:space="preserve"> = 0, tidak ada pengaruh antara </w:t>
      </w:r>
      <w:r w:rsidR="001B63F4" w:rsidRPr="005B217C">
        <w:rPr>
          <w:rStyle w:val="Hyperlink"/>
          <w:rFonts w:cs="Times New Roman"/>
          <w:i/>
          <w:color w:val="000000" w:themeColor="text1"/>
          <w:szCs w:val="24"/>
          <w:u w:val="none"/>
        </w:rPr>
        <w:t>Leverag</w:t>
      </w:r>
      <w:r w:rsidR="00EE4F02" w:rsidRPr="005B217C">
        <w:rPr>
          <w:rStyle w:val="Hyperlink"/>
          <w:rFonts w:cs="Times New Roman"/>
          <w:i/>
          <w:color w:val="000000" w:themeColor="text1"/>
          <w:szCs w:val="24"/>
          <w:u w:val="none"/>
        </w:rPr>
        <w:t>e</w:t>
      </w:r>
      <w:r w:rsidR="00EE4F02">
        <w:rPr>
          <w:rStyle w:val="Hyperlink"/>
          <w:rFonts w:cs="Times New Roman"/>
          <w:color w:val="000000" w:themeColor="text1"/>
          <w:szCs w:val="24"/>
          <w:u w:val="none"/>
        </w:rPr>
        <w:t xml:space="preserve"> terhadap </w:t>
      </w:r>
      <w:r w:rsidR="00264A30">
        <w:rPr>
          <w:rStyle w:val="Hyperlink"/>
          <w:rFonts w:cs="Times New Roman"/>
          <w:i/>
          <w:color w:val="000000" w:themeColor="text1"/>
          <w:szCs w:val="24"/>
          <w:u w:val="none"/>
        </w:rPr>
        <w:t>s</w:t>
      </w:r>
      <w:r w:rsidR="001909BA" w:rsidRPr="00264A30">
        <w:rPr>
          <w:rStyle w:val="Hyperlink"/>
          <w:rFonts w:cs="Times New Roman"/>
          <w:i/>
          <w:color w:val="000000" w:themeColor="text1"/>
          <w:szCs w:val="24"/>
          <w:u w:val="none"/>
        </w:rPr>
        <w:t>ustainability report</w:t>
      </w:r>
    </w:p>
    <w:p w14:paraId="6F9EF331" w14:textId="77777777" w:rsidR="001B63F4" w:rsidRPr="00264A30" w:rsidRDefault="001B63F4" w:rsidP="001B63F4">
      <w:pPr>
        <w:spacing w:line="480" w:lineRule="auto"/>
        <w:ind w:left="2520"/>
        <w:rPr>
          <w:rStyle w:val="Hyperlink"/>
          <w:rFonts w:cs="Times New Roman"/>
          <w:i/>
          <w:color w:val="000000" w:themeColor="text1"/>
          <w:szCs w:val="24"/>
          <w:u w:val="none"/>
        </w:rPr>
      </w:pPr>
      <w:r w:rsidRPr="006F7090">
        <w:rPr>
          <w:rStyle w:val="Hyperlink"/>
          <w:rFonts w:cs="Times New Roman"/>
          <w:color w:val="000000" w:themeColor="text1"/>
          <w:szCs w:val="24"/>
          <w:u w:val="none"/>
        </w:rPr>
        <w:t>Ha</w:t>
      </w:r>
      <w:r w:rsidR="00264A30">
        <w:rPr>
          <w:rStyle w:val="Hyperlink"/>
          <w:rFonts w:cs="Times New Roman"/>
          <w:color w:val="000000" w:themeColor="text1"/>
          <w:szCs w:val="24"/>
          <w:u w:val="none"/>
          <w:vertAlign w:val="subscript"/>
        </w:rPr>
        <w:t>1</w:t>
      </w:r>
      <w:r w:rsidR="00525EC2">
        <w:rPr>
          <w:rStyle w:val="Hyperlink"/>
          <w:rFonts w:cs="Times New Roman"/>
          <w:color w:val="000000" w:themeColor="text1"/>
          <w:szCs w:val="24"/>
          <w:u w:val="none"/>
        </w:rPr>
        <w:t>: β</w:t>
      </w:r>
      <w:r w:rsidRPr="006F7090">
        <w:rPr>
          <w:rStyle w:val="Hyperlink"/>
          <w:rFonts w:cs="Times New Roman"/>
          <w:color w:val="000000" w:themeColor="text1"/>
          <w:szCs w:val="24"/>
          <w:u w:val="none"/>
          <w:vertAlign w:val="subscript"/>
        </w:rPr>
        <w:t>1</w:t>
      </w:r>
      <w:r w:rsidR="00525EC2">
        <w:rPr>
          <w:rStyle w:val="Hyperlink"/>
          <w:rFonts w:cs="Times New Roman"/>
          <w:color w:val="000000" w:themeColor="text1"/>
          <w:szCs w:val="24"/>
          <w:u w:val="none"/>
        </w:rPr>
        <w:t xml:space="preserve"> </w:t>
      </w:r>
      <w:r w:rsidR="00B46058">
        <w:rPr>
          <w:rStyle w:val="Hyperlink"/>
          <w:rFonts w:cs="Times New Roman"/>
          <w:color w:val="000000" w:themeColor="text1"/>
          <w:szCs w:val="24"/>
          <w:u w:val="none"/>
        </w:rPr>
        <w:t>≠ 0, terdapat pengaruh</w:t>
      </w:r>
      <w:r>
        <w:rPr>
          <w:rStyle w:val="Hyperlink"/>
          <w:rFonts w:cs="Times New Roman"/>
          <w:color w:val="000000" w:themeColor="text1"/>
          <w:szCs w:val="24"/>
          <w:u w:val="none"/>
        </w:rPr>
        <w:t xml:space="preserve"> antar</w:t>
      </w:r>
      <w:r w:rsidR="00B46058">
        <w:rPr>
          <w:rStyle w:val="Hyperlink"/>
          <w:rFonts w:cs="Times New Roman"/>
          <w:color w:val="000000" w:themeColor="text1"/>
          <w:szCs w:val="24"/>
          <w:u w:val="none"/>
        </w:rPr>
        <w:t>a</w:t>
      </w:r>
      <w:r>
        <w:rPr>
          <w:rStyle w:val="Hyperlink"/>
          <w:rFonts w:cs="Times New Roman"/>
          <w:color w:val="000000" w:themeColor="text1"/>
          <w:szCs w:val="24"/>
          <w:u w:val="none"/>
        </w:rPr>
        <w:t xml:space="preserve"> </w:t>
      </w:r>
      <w:r w:rsidRPr="005B217C">
        <w:rPr>
          <w:rStyle w:val="Hyperlink"/>
          <w:rFonts w:cs="Times New Roman"/>
          <w:i/>
          <w:color w:val="000000" w:themeColor="text1"/>
          <w:szCs w:val="24"/>
          <w:u w:val="none"/>
        </w:rPr>
        <w:t>leverage</w:t>
      </w:r>
      <w:r>
        <w:rPr>
          <w:rStyle w:val="Hyperlink"/>
          <w:rFonts w:cs="Times New Roman"/>
          <w:color w:val="000000" w:themeColor="text1"/>
          <w:szCs w:val="24"/>
          <w:u w:val="none"/>
        </w:rPr>
        <w:t xml:space="preserve"> </w:t>
      </w:r>
      <w:r w:rsidRPr="006F7090">
        <w:rPr>
          <w:rStyle w:val="Hyperlink"/>
          <w:rFonts w:cs="Times New Roman"/>
          <w:color w:val="000000" w:themeColor="text1"/>
          <w:szCs w:val="24"/>
          <w:u w:val="none"/>
        </w:rPr>
        <w:t>te</w:t>
      </w:r>
      <w:r w:rsidR="001909BA">
        <w:rPr>
          <w:rStyle w:val="Hyperlink"/>
          <w:rFonts w:cs="Times New Roman"/>
          <w:color w:val="000000" w:themeColor="text1"/>
          <w:szCs w:val="24"/>
          <w:u w:val="none"/>
        </w:rPr>
        <w:t xml:space="preserve">rhadap </w:t>
      </w:r>
      <w:r w:rsidR="001909BA" w:rsidRPr="00264A30">
        <w:rPr>
          <w:rStyle w:val="Hyperlink"/>
          <w:rFonts w:cs="Times New Roman"/>
          <w:i/>
          <w:color w:val="000000" w:themeColor="text1"/>
          <w:szCs w:val="24"/>
          <w:u w:val="none"/>
        </w:rPr>
        <w:t>sustainability report</w:t>
      </w:r>
    </w:p>
    <w:p w14:paraId="3FE497F6" w14:textId="77777777" w:rsidR="001B63F4" w:rsidRPr="004A6C25" w:rsidRDefault="001B63F4" w:rsidP="001B63F4">
      <w:pPr>
        <w:spacing w:line="480" w:lineRule="auto"/>
        <w:ind w:left="1800" w:firstLine="720"/>
        <w:rPr>
          <w:rStyle w:val="Hyperlink"/>
          <w:rFonts w:cs="Times New Roman"/>
          <w:color w:val="000000" w:themeColor="text1"/>
          <w:szCs w:val="24"/>
          <w:u w:val="none"/>
        </w:rPr>
      </w:pPr>
      <w:r w:rsidRPr="004A6C25">
        <w:rPr>
          <w:rStyle w:val="Hyperlink"/>
          <w:rFonts w:cs="Times New Roman"/>
          <w:color w:val="000000" w:themeColor="text1"/>
          <w:szCs w:val="24"/>
          <w:u w:val="none"/>
        </w:rPr>
        <w:t>Formula hipotesis 2</w:t>
      </w:r>
    </w:p>
    <w:p w14:paraId="3FA68744" w14:textId="77777777" w:rsidR="001B63F4" w:rsidRPr="00264A30" w:rsidRDefault="00B46058" w:rsidP="001B63F4">
      <w:pPr>
        <w:pStyle w:val="NoSpacing"/>
        <w:spacing w:line="480" w:lineRule="auto"/>
        <w:ind w:left="2520"/>
        <w:rPr>
          <w:i/>
        </w:rPr>
      </w:pPr>
      <w:r>
        <w:rPr>
          <w:rStyle w:val="Hyperlink"/>
          <w:rFonts w:cs="Times New Roman"/>
          <w:color w:val="000000" w:themeColor="text1"/>
          <w:szCs w:val="24"/>
          <w:u w:val="none"/>
        </w:rPr>
        <w:t>Ho</w:t>
      </w:r>
      <w:r w:rsidR="00525EC2">
        <w:rPr>
          <w:rStyle w:val="Hyperlink"/>
          <w:rFonts w:cs="Times New Roman"/>
          <w:color w:val="000000" w:themeColor="text1"/>
          <w:szCs w:val="24"/>
          <w:u w:val="none"/>
        </w:rPr>
        <w:t>: β</w:t>
      </w:r>
      <w:r w:rsidR="001B63F4" w:rsidRPr="006F7090">
        <w:rPr>
          <w:rStyle w:val="Hyperlink"/>
          <w:rFonts w:cs="Times New Roman"/>
          <w:color w:val="000000" w:themeColor="text1"/>
          <w:szCs w:val="24"/>
          <w:u w:val="none"/>
          <w:vertAlign w:val="subscript"/>
        </w:rPr>
        <w:t>2</w:t>
      </w:r>
      <w:r>
        <w:rPr>
          <w:rStyle w:val="Hyperlink"/>
          <w:rFonts w:cs="Times New Roman"/>
          <w:color w:val="000000" w:themeColor="text1"/>
          <w:szCs w:val="24"/>
          <w:u w:val="none"/>
        </w:rPr>
        <w:t xml:space="preserve"> = 0</w:t>
      </w:r>
      <w:r w:rsidR="001B63F4" w:rsidRPr="006F7090">
        <w:rPr>
          <w:rStyle w:val="Hyperlink"/>
          <w:rFonts w:cs="Times New Roman"/>
          <w:color w:val="000000" w:themeColor="text1"/>
          <w:szCs w:val="24"/>
          <w:u w:val="none"/>
        </w:rPr>
        <w:t xml:space="preserve"> </w:t>
      </w:r>
      <w:r>
        <w:rPr>
          <w:rStyle w:val="Hyperlink"/>
          <w:rFonts w:cs="Times New Roman"/>
          <w:color w:val="000000" w:themeColor="text1"/>
          <w:szCs w:val="24"/>
          <w:u w:val="none"/>
        </w:rPr>
        <w:t xml:space="preserve">tidak ada pengaruh antara Likuiditas </w:t>
      </w:r>
      <w:r w:rsidR="00264A30">
        <w:rPr>
          <w:rStyle w:val="Hyperlink"/>
          <w:rFonts w:cs="Times New Roman"/>
          <w:color w:val="000000" w:themeColor="text1"/>
          <w:szCs w:val="24"/>
          <w:u w:val="none"/>
        </w:rPr>
        <w:t xml:space="preserve">terhadap </w:t>
      </w:r>
      <w:r w:rsidR="00264A30">
        <w:rPr>
          <w:rStyle w:val="Hyperlink"/>
          <w:rFonts w:cs="Times New Roman"/>
          <w:i/>
          <w:color w:val="000000" w:themeColor="text1"/>
          <w:szCs w:val="24"/>
          <w:u w:val="none"/>
        </w:rPr>
        <w:t>s</w:t>
      </w:r>
      <w:r w:rsidR="001909BA" w:rsidRPr="00264A30">
        <w:rPr>
          <w:rStyle w:val="Hyperlink"/>
          <w:rFonts w:cs="Times New Roman"/>
          <w:i/>
          <w:color w:val="000000" w:themeColor="text1"/>
          <w:szCs w:val="24"/>
          <w:u w:val="none"/>
        </w:rPr>
        <w:t>ustainability report</w:t>
      </w:r>
    </w:p>
    <w:p w14:paraId="72A01FCE" w14:textId="77777777" w:rsidR="001B63F4" w:rsidRPr="00264A30" w:rsidRDefault="001B63F4" w:rsidP="00B46058">
      <w:pPr>
        <w:spacing w:line="480" w:lineRule="auto"/>
        <w:ind w:left="2520"/>
        <w:rPr>
          <w:rStyle w:val="Hyperlink"/>
          <w:rFonts w:cs="Times New Roman"/>
          <w:i/>
          <w:color w:val="000000" w:themeColor="text1"/>
          <w:szCs w:val="24"/>
          <w:u w:val="none"/>
        </w:rPr>
      </w:pPr>
      <w:r w:rsidRPr="006F7090">
        <w:rPr>
          <w:rStyle w:val="Hyperlink"/>
          <w:rFonts w:cs="Times New Roman"/>
          <w:color w:val="000000" w:themeColor="text1"/>
          <w:szCs w:val="24"/>
          <w:u w:val="none"/>
        </w:rPr>
        <w:lastRenderedPageBreak/>
        <w:t>Ha</w:t>
      </w:r>
      <w:r w:rsidR="00264A30">
        <w:rPr>
          <w:rStyle w:val="Hyperlink"/>
          <w:rFonts w:cs="Times New Roman"/>
          <w:color w:val="000000" w:themeColor="text1"/>
          <w:szCs w:val="24"/>
          <w:u w:val="none"/>
          <w:vertAlign w:val="subscript"/>
        </w:rPr>
        <w:t>2</w:t>
      </w:r>
      <w:r w:rsidR="00525EC2">
        <w:rPr>
          <w:rStyle w:val="Hyperlink"/>
          <w:rFonts w:cs="Times New Roman"/>
          <w:color w:val="000000" w:themeColor="text1"/>
          <w:szCs w:val="24"/>
          <w:u w:val="none"/>
        </w:rPr>
        <w:t>: β</w:t>
      </w:r>
      <w:r w:rsidRPr="006F7090">
        <w:rPr>
          <w:rStyle w:val="Hyperlink"/>
          <w:rFonts w:cs="Times New Roman"/>
          <w:color w:val="000000" w:themeColor="text1"/>
          <w:szCs w:val="24"/>
          <w:u w:val="none"/>
          <w:vertAlign w:val="subscript"/>
        </w:rPr>
        <w:t>2</w:t>
      </w:r>
      <w:r w:rsidR="00B46058">
        <w:rPr>
          <w:rStyle w:val="Hyperlink"/>
          <w:rFonts w:cs="Times New Roman"/>
          <w:color w:val="000000" w:themeColor="text1"/>
          <w:szCs w:val="24"/>
          <w:u w:val="none"/>
        </w:rPr>
        <w:t xml:space="preserve"> ≠ 0 terdapat pengaruh antara Likuiditas </w:t>
      </w:r>
      <w:r w:rsidR="00B46058" w:rsidRPr="006F7090">
        <w:rPr>
          <w:rStyle w:val="Hyperlink"/>
          <w:rFonts w:cs="Times New Roman"/>
          <w:color w:val="000000" w:themeColor="text1"/>
          <w:szCs w:val="24"/>
          <w:u w:val="none"/>
        </w:rPr>
        <w:t>te</w:t>
      </w:r>
      <w:r w:rsidR="001909BA">
        <w:rPr>
          <w:rStyle w:val="Hyperlink"/>
          <w:rFonts w:cs="Times New Roman"/>
          <w:color w:val="000000" w:themeColor="text1"/>
          <w:szCs w:val="24"/>
          <w:u w:val="none"/>
        </w:rPr>
        <w:t xml:space="preserve">rhadap </w:t>
      </w:r>
      <w:r w:rsidR="001909BA" w:rsidRPr="00264A30">
        <w:rPr>
          <w:rStyle w:val="Hyperlink"/>
          <w:rFonts w:cs="Times New Roman"/>
          <w:i/>
          <w:color w:val="000000" w:themeColor="text1"/>
          <w:szCs w:val="24"/>
          <w:u w:val="none"/>
        </w:rPr>
        <w:t>sustainability report</w:t>
      </w:r>
    </w:p>
    <w:p w14:paraId="03F11574" w14:textId="77777777" w:rsidR="001B63F4" w:rsidRPr="006F7090" w:rsidRDefault="001B63F4" w:rsidP="001B63F4">
      <w:pPr>
        <w:spacing w:line="480" w:lineRule="auto"/>
        <w:ind w:left="2520"/>
        <w:rPr>
          <w:rStyle w:val="Hyperlink"/>
          <w:rFonts w:cs="Times New Roman"/>
          <w:color w:val="000000" w:themeColor="text1"/>
          <w:szCs w:val="24"/>
          <w:u w:val="none"/>
        </w:rPr>
      </w:pPr>
      <w:r w:rsidRPr="006F7090">
        <w:rPr>
          <w:rStyle w:val="Hyperlink"/>
          <w:rFonts w:cs="Times New Roman"/>
          <w:color w:val="000000" w:themeColor="text1"/>
          <w:szCs w:val="24"/>
          <w:u w:val="none"/>
        </w:rPr>
        <w:t>Formula Hipotesis 3</w:t>
      </w:r>
    </w:p>
    <w:p w14:paraId="52D0C11B" w14:textId="77777777" w:rsidR="001B63F4" w:rsidRPr="00264A30" w:rsidRDefault="00264A30" w:rsidP="00B46058">
      <w:pPr>
        <w:pStyle w:val="NoSpacing"/>
        <w:spacing w:line="480" w:lineRule="auto"/>
        <w:ind w:left="2520"/>
        <w:rPr>
          <w:rStyle w:val="Hyperlink"/>
          <w:i/>
          <w:color w:val="auto"/>
          <w:u w:val="none"/>
        </w:rPr>
      </w:pPr>
      <w:r>
        <w:rPr>
          <w:rStyle w:val="Hyperlink"/>
          <w:rFonts w:cs="Times New Roman"/>
          <w:color w:val="000000" w:themeColor="text1"/>
          <w:szCs w:val="24"/>
          <w:u w:val="none"/>
        </w:rPr>
        <w:t>Ho</w:t>
      </w:r>
      <w:r w:rsidR="00525EC2">
        <w:rPr>
          <w:rStyle w:val="Hyperlink"/>
          <w:rFonts w:cs="Times New Roman"/>
          <w:color w:val="000000" w:themeColor="text1"/>
          <w:szCs w:val="24"/>
          <w:u w:val="none"/>
        </w:rPr>
        <w:t>: β</w:t>
      </w:r>
      <w:r w:rsidR="001B63F4" w:rsidRPr="006F7090">
        <w:rPr>
          <w:rStyle w:val="Hyperlink"/>
          <w:rFonts w:cs="Times New Roman"/>
          <w:color w:val="000000" w:themeColor="text1"/>
          <w:szCs w:val="24"/>
          <w:u w:val="none"/>
          <w:vertAlign w:val="subscript"/>
        </w:rPr>
        <w:t>3</w:t>
      </w:r>
      <w:r w:rsidR="00B46058">
        <w:rPr>
          <w:rStyle w:val="Hyperlink"/>
          <w:rFonts w:cs="Times New Roman"/>
          <w:color w:val="000000" w:themeColor="text1"/>
          <w:szCs w:val="24"/>
          <w:u w:val="none"/>
        </w:rPr>
        <w:t xml:space="preserve"> = 0</w:t>
      </w:r>
      <w:r w:rsidR="001B63F4" w:rsidRPr="006F7090">
        <w:rPr>
          <w:rStyle w:val="Hyperlink"/>
          <w:rFonts w:cs="Times New Roman"/>
          <w:color w:val="000000" w:themeColor="text1"/>
          <w:szCs w:val="24"/>
          <w:u w:val="none"/>
        </w:rPr>
        <w:t xml:space="preserve"> </w:t>
      </w:r>
      <w:r w:rsidR="00B46058">
        <w:rPr>
          <w:rStyle w:val="Hyperlink"/>
          <w:rFonts w:cs="Times New Roman"/>
          <w:color w:val="000000" w:themeColor="text1"/>
          <w:szCs w:val="24"/>
          <w:u w:val="none"/>
        </w:rPr>
        <w:t xml:space="preserve">tidak ada pengaruh antara </w:t>
      </w:r>
      <w:r w:rsidR="00B46058" w:rsidRPr="005B217C">
        <w:rPr>
          <w:rStyle w:val="Hyperlink"/>
          <w:rFonts w:cs="Times New Roman"/>
          <w:i/>
          <w:color w:val="000000" w:themeColor="text1"/>
          <w:szCs w:val="24"/>
          <w:u w:val="none"/>
        </w:rPr>
        <w:t>Firm Size</w:t>
      </w:r>
      <w:r w:rsidR="00B46058">
        <w:rPr>
          <w:rStyle w:val="Hyperlink"/>
          <w:rFonts w:cs="Times New Roman"/>
          <w:color w:val="000000" w:themeColor="text1"/>
          <w:szCs w:val="24"/>
          <w:u w:val="none"/>
        </w:rPr>
        <w:t xml:space="preserve"> </w:t>
      </w:r>
      <w:r w:rsidR="00EE4F02">
        <w:rPr>
          <w:rStyle w:val="Hyperlink"/>
          <w:rFonts w:cs="Times New Roman"/>
          <w:color w:val="000000" w:themeColor="text1"/>
          <w:szCs w:val="24"/>
          <w:u w:val="none"/>
        </w:rPr>
        <w:t xml:space="preserve">terhadap </w:t>
      </w:r>
      <w:r w:rsidRPr="00264A30">
        <w:rPr>
          <w:rStyle w:val="Hyperlink"/>
          <w:rFonts w:cs="Times New Roman"/>
          <w:i/>
          <w:color w:val="000000" w:themeColor="text1"/>
          <w:szCs w:val="24"/>
          <w:u w:val="none"/>
        </w:rPr>
        <w:t>s</w:t>
      </w:r>
      <w:r w:rsidR="00B46058" w:rsidRPr="00264A30">
        <w:rPr>
          <w:rStyle w:val="Hyperlink"/>
          <w:rFonts w:cs="Times New Roman"/>
          <w:i/>
          <w:color w:val="000000" w:themeColor="text1"/>
          <w:szCs w:val="24"/>
          <w:u w:val="none"/>
        </w:rPr>
        <w:t xml:space="preserve">ustainability </w:t>
      </w:r>
      <w:r w:rsidR="001909BA" w:rsidRPr="00264A30">
        <w:rPr>
          <w:rStyle w:val="Hyperlink"/>
          <w:rFonts w:cs="Times New Roman"/>
          <w:i/>
          <w:color w:val="000000" w:themeColor="text1"/>
          <w:szCs w:val="24"/>
          <w:u w:val="none"/>
        </w:rPr>
        <w:t>report</w:t>
      </w:r>
    </w:p>
    <w:p w14:paraId="2D8D0AF7" w14:textId="77777777" w:rsidR="001B63F4" w:rsidRPr="00264A30" w:rsidRDefault="001B63F4" w:rsidP="00EE4F02">
      <w:pPr>
        <w:spacing w:line="480" w:lineRule="auto"/>
        <w:ind w:left="2520"/>
        <w:rPr>
          <w:rStyle w:val="Hyperlink"/>
          <w:rFonts w:cs="Times New Roman"/>
          <w:i/>
          <w:color w:val="000000" w:themeColor="text1"/>
          <w:szCs w:val="24"/>
          <w:u w:val="none"/>
        </w:rPr>
      </w:pPr>
      <w:r w:rsidRPr="006F7090">
        <w:rPr>
          <w:rStyle w:val="Hyperlink"/>
          <w:rFonts w:cs="Times New Roman"/>
          <w:color w:val="000000" w:themeColor="text1"/>
          <w:szCs w:val="24"/>
          <w:u w:val="none"/>
        </w:rPr>
        <w:t>Ha</w:t>
      </w:r>
      <w:r w:rsidR="00264A30">
        <w:rPr>
          <w:rStyle w:val="Hyperlink"/>
          <w:rFonts w:cs="Times New Roman"/>
          <w:color w:val="000000" w:themeColor="text1"/>
          <w:szCs w:val="24"/>
          <w:u w:val="none"/>
          <w:vertAlign w:val="subscript"/>
        </w:rPr>
        <w:t>3</w:t>
      </w:r>
      <w:r w:rsidR="00525EC2">
        <w:rPr>
          <w:rStyle w:val="Hyperlink"/>
          <w:rFonts w:cs="Times New Roman"/>
          <w:color w:val="000000" w:themeColor="text1"/>
          <w:szCs w:val="24"/>
          <w:u w:val="none"/>
        </w:rPr>
        <w:t>: β</w:t>
      </w:r>
      <w:r w:rsidRPr="006F7090">
        <w:rPr>
          <w:rStyle w:val="Hyperlink"/>
          <w:rFonts w:cs="Times New Roman"/>
          <w:color w:val="000000" w:themeColor="text1"/>
          <w:szCs w:val="24"/>
          <w:u w:val="none"/>
          <w:vertAlign w:val="subscript"/>
        </w:rPr>
        <w:t>3</w:t>
      </w:r>
      <w:r w:rsidRPr="006F7090">
        <w:rPr>
          <w:rStyle w:val="Hyperlink"/>
          <w:rFonts w:cs="Times New Roman"/>
          <w:color w:val="000000" w:themeColor="text1"/>
          <w:szCs w:val="24"/>
          <w:u w:val="none"/>
        </w:rPr>
        <w:t xml:space="preserve"> ≠ 0</w:t>
      </w:r>
      <w:r w:rsidR="00B46058" w:rsidRPr="00B46058">
        <w:rPr>
          <w:rStyle w:val="Hyperlink"/>
          <w:rFonts w:cs="Times New Roman"/>
          <w:color w:val="000000" w:themeColor="text1"/>
          <w:szCs w:val="24"/>
          <w:u w:val="none"/>
        </w:rPr>
        <w:t xml:space="preserve"> </w:t>
      </w:r>
      <w:r w:rsidR="00B46058">
        <w:rPr>
          <w:rStyle w:val="Hyperlink"/>
          <w:rFonts w:cs="Times New Roman"/>
          <w:color w:val="000000" w:themeColor="text1"/>
          <w:szCs w:val="24"/>
          <w:u w:val="none"/>
        </w:rPr>
        <w:t xml:space="preserve">terdapat pengaruh antara </w:t>
      </w:r>
      <w:r w:rsidR="00B46058" w:rsidRPr="005B217C">
        <w:rPr>
          <w:rStyle w:val="Hyperlink"/>
          <w:rFonts w:cs="Times New Roman"/>
          <w:i/>
          <w:color w:val="000000" w:themeColor="text1"/>
          <w:szCs w:val="24"/>
          <w:u w:val="none"/>
        </w:rPr>
        <w:t>Firm Size</w:t>
      </w:r>
      <w:r w:rsidR="00B46058">
        <w:rPr>
          <w:rStyle w:val="Hyperlink"/>
          <w:rFonts w:cs="Times New Roman"/>
          <w:color w:val="000000" w:themeColor="text1"/>
          <w:szCs w:val="24"/>
          <w:u w:val="none"/>
        </w:rPr>
        <w:t xml:space="preserve"> </w:t>
      </w:r>
      <w:r w:rsidR="00B46058" w:rsidRPr="006F7090">
        <w:rPr>
          <w:rStyle w:val="Hyperlink"/>
          <w:rFonts w:cs="Times New Roman"/>
          <w:color w:val="000000" w:themeColor="text1"/>
          <w:szCs w:val="24"/>
          <w:u w:val="none"/>
        </w:rPr>
        <w:t>te</w:t>
      </w:r>
      <w:r w:rsidR="001909BA">
        <w:rPr>
          <w:rStyle w:val="Hyperlink"/>
          <w:rFonts w:cs="Times New Roman"/>
          <w:color w:val="000000" w:themeColor="text1"/>
          <w:szCs w:val="24"/>
          <w:u w:val="none"/>
        </w:rPr>
        <w:t xml:space="preserve">rhadap </w:t>
      </w:r>
      <w:r w:rsidR="001909BA" w:rsidRPr="00264A30">
        <w:rPr>
          <w:rStyle w:val="Hyperlink"/>
          <w:rFonts w:cs="Times New Roman"/>
          <w:i/>
          <w:color w:val="000000" w:themeColor="text1"/>
          <w:szCs w:val="24"/>
          <w:u w:val="none"/>
        </w:rPr>
        <w:t>sustainability report</w:t>
      </w:r>
    </w:p>
    <w:p w14:paraId="16EA7DA0" w14:textId="77777777" w:rsidR="001B63F4" w:rsidRDefault="001B63F4" w:rsidP="001B63F4">
      <w:pPr>
        <w:spacing w:line="480" w:lineRule="auto"/>
        <w:ind w:left="1800" w:firstLine="720"/>
        <w:rPr>
          <w:rStyle w:val="Hyperlink"/>
          <w:rFonts w:cs="Times New Roman"/>
          <w:color w:val="000000" w:themeColor="text1"/>
          <w:szCs w:val="24"/>
          <w:u w:val="none"/>
        </w:rPr>
      </w:pPr>
      <w:r w:rsidRPr="004A6C25">
        <w:rPr>
          <w:rStyle w:val="Hyperlink"/>
          <w:rFonts w:cs="Times New Roman"/>
          <w:color w:val="000000" w:themeColor="text1"/>
          <w:szCs w:val="24"/>
          <w:u w:val="none"/>
        </w:rPr>
        <w:t>Formula hipotesis 4</w:t>
      </w:r>
    </w:p>
    <w:p w14:paraId="3CE21913" w14:textId="01AEDF32" w:rsidR="001B63F4" w:rsidRPr="00264A30" w:rsidRDefault="00264A30" w:rsidP="001B63F4">
      <w:pPr>
        <w:spacing w:line="480" w:lineRule="auto"/>
        <w:ind w:left="2520"/>
        <w:rPr>
          <w:rStyle w:val="Hyperlink"/>
          <w:rFonts w:cs="Times New Roman"/>
          <w:i/>
          <w:color w:val="000000" w:themeColor="text1"/>
          <w:szCs w:val="24"/>
          <w:u w:val="none"/>
        </w:rPr>
      </w:pPr>
      <w:r>
        <w:rPr>
          <w:rStyle w:val="Hyperlink"/>
          <w:rFonts w:cs="Times New Roman"/>
          <w:color w:val="000000" w:themeColor="text1"/>
          <w:szCs w:val="24"/>
          <w:u w:val="none"/>
        </w:rPr>
        <w:t>Ho</w:t>
      </w:r>
      <w:r w:rsidR="00525EC2">
        <w:rPr>
          <w:rStyle w:val="Hyperlink"/>
          <w:rFonts w:cs="Times New Roman"/>
          <w:color w:val="000000" w:themeColor="text1"/>
          <w:szCs w:val="24"/>
          <w:u w:val="none"/>
        </w:rPr>
        <w:t>: β</w:t>
      </w:r>
      <w:r w:rsidR="001B63F4" w:rsidRPr="00153001">
        <w:rPr>
          <w:rStyle w:val="Hyperlink"/>
          <w:rFonts w:cs="Times New Roman"/>
          <w:color w:val="000000" w:themeColor="text1"/>
          <w:szCs w:val="24"/>
          <w:u w:val="none"/>
          <w:vertAlign w:val="subscript"/>
        </w:rPr>
        <w:t>4</w:t>
      </w:r>
      <w:r w:rsidR="00B46058">
        <w:rPr>
          <w:rStyle w:val="Hyperlink"/>
          <w:rFonts w:cs="Times New Roman"/>
          <w:color w:val="000000" w:themeColor="text1"/>
          <w:szCs w:val="24"/>
          <w:u w:val="none"/>
        </w:rPr>
        <w:t xml:space="preserve"> = 0</w:t>
      </w:r>
      <w:r w:rsidR="00C173BF">
        <w:rPr>
          <w:rStyle w:val="Hyperlink"/>
          <w:rFonts w:cs="Times New Roman"/>
          <w:color w:val="000000" w:themeColor="text1"/>
          <w:szCs w:val="24"/>
          <w:u w:val="none"/>
        </w:rPr>
        <w:t xml:space="preserve">  </w:t>
      </w:r>
      <w:r>
        <w:rPr>
          <w:rStyle w:val="Hyperlink"/>
          <w:rFonts w:cs="Times New Roman"/>
          <w:color w:val="000000" w:themeColor="text1"/>
          <w:szCs w:val="24"/>
          <w:u w:val="none"/>
        </w:rPr>
        <w:t>p</w:t>
      </w:r>
      <w:r w:rsidR="00B46058">
        <w:rPr>
          <w:rStyle w:val="Hyperlink"/>
          <w:rFonts w:cs="Times New Roman"/>
          <w:color w:val="000000" w:themeColor="text1"/>
          <w:szCs w:val="24"/>
          <w:u w:val="none"/>
        </w:rPr>
        <w:t>rofit</w:t>
      </w:r>
      <w:r>
        <w:rPr>
          <w:rStyle w:val="Hyperlink"/>
          <w:rFonts w:cs="Times New Roman"/>
          <w:color w:val="000000" w:themeColor="text1"/>
          <w:szCs w:val="24"/>
          <w:u w:val="none"/>
        </w:rPr>
        <w:t xml:space="preserve">abilitas tidak mampu memoderasi </w:t>
      </w:r>
      <w:r w:rsidRPr="005B217C">
        <w:rPr>
          <w:rStyle w:val="Hyperlink"/>
          <w:rFonts w:cs="Times New Roman"/>
          <w:i/>
          <w:color w:val="000000" w:themeColor="text1"/>
          <w:szCs w:val="24"/>
          <w:u w:val="none"/>
        </w:rPr>
        <w:t>L</w:t>
      </w:r>
      <w:r w:rsidR="00B46058" w:rsidRPr="005B217C">
        <w:rPr>
          <w:rStyle w:val="Hyperlink"/>
          <w:rFonts w:cs="Times New Roman"/>
          <w:i/>
          <w:color w:val="000000" w:themeColor="text1"/>
          <w:szCs w:val="24"/>
          <w:u w:val="none"/>
        </w:rPr>
        <w:t>everage</w:t>
      </w:r>
      <w:r w:rsidR="00B46058">
        <w:rPr>
          <w:rStyle w:val="Hyperlink"/>
          <w:rFonts w:cs="Times New Roman"/>
          <w:color w:val="000000" w:themeColor="text1"/>
          <w:szCs w:val="24"/>
          <w:u w:val="none"/>
        </w:rPr>
        <w:t xml:space="preserve"> t</w:t>
      </w:r>
      <w:r w:rsidR="001909BA">
        <w:rPr>
          <w:rStyle w:val="Hyperlink"/>
          <w:rFonts w:cs="Times New Roman"/>
          <w:color w:val="000000" w:themeColor="text1"/>
          <w:szCs w:val="24"/>
          <w:u w:val="none"/>
        </w:rPr>
        <w:t xml:space="preserve">erhadap </w:t>
      </w:r>
      <w:r w:rsidR="001909BA" w:rsidRPr="00264A30">
        <w:rPr>
          <w:rStyle w:val="Hyperlink"/>
          <w:rFonts w:cs="Times New Roman"/>
          <w:i/>
          <w:color w:val="000000" w:themeColor="text1"/>
          <w:szCs w:val="24"/>
          <w:u w:val="none"/>
        </w:rPr>
        <w:t>sustainability report</w:t>
      </w:r>
    </w:p>
    <w:p w14:paraId="48E8BF59" w14:textId="77777777" w:rsidR="00EE6F2B" w:rsidRPr="00264A30" w:rsidRDefault="001B63F4" w:rsidP="00EE6F2B">
      <w:pPr>
        <w:spacing w:line="480" w:lineRule="auto"/>
        <w:ind w:left="2520"/>
        <w:rPr>
          <w:rStyle w:val="Hyperlink"/>
          <w:rFonts w:cs="Times New Roman"/>
          <w:i/>
          <w:color w:val="000000" w:themeColor="text1"/>
          <w:szCs w:val="24"/>
          <w:u w:val="none"/>
        </w:rPr>
      </w:pPr>
      <w:r w:rsidRPr="006F7090">
        <w:rPr>
          <w:rStyle w:val="Hyperlink"/>
          <w:rFonts w:cs="Times New Roman"/>
          <w:color w:val="000000" w:themeColor="text1"/>
          <w:szCs w:val="24"/>
          <w:u w:val="none"/>
        </w:rPr>
        <w:t>Ha</w:t>
      </w:r>
      <w:r w:rsidR="00264A30">
        <w:rPr>
          <w:rStyle w:val="Hyperlink"/>
          <w:rFonts w:cs="Times New Roman"/>
          <w:color w:val="000000" w:themeColor="text1"/>
          <w:szCs w:val="24"/>
          <w:u w:val="none"/>
          <w:vertAlign w:val="subscript"/>
        </w:rPr>
        <w:t>4</w:t>
      </w:r>
      <w:r w:rsidR="00525EC2">
        <w:rPr>
          <w:rStyle w:val="Hyperlink"/>
          <w:rFonts w:cs="Times New Roman"/>
          <w:color w:val="000000" w:themeColor="text1"/>
          <w:szCs w:val="24"/>
          <w:u w:val="none"/>
        </w:rPr>
        <w:t>: β</w:t>
      </w:r>
      <w:r w:rsidRPr="006F7090">
        <w:rPr>
          <w:rStyle w:val="Hyperlink"/>
          <w:rFonts w:cs="Times New Roman"/>
          <w:color w:val="000000" w:themeColor="text1"/>
          <w:szCs w:val="24"/>
          <w:u w:val="none"/>
          <w:vertAlign w:val="subscript"/>
        </w:rPr>
        <w:t>4</w:t>
      </w:r>
      <w:r w:rsidR="00264A30">
        <w:rPr>
          <w:rStyle w:val="Hyperlink"/>
          <w:rFonts w:cs="Times New Roman"/>
          <w:color w:val="000000" w:themeColor="text1"/>
          <w:szCs w:val="24"/>
          <w:u w:val="none"/>
        </w:rPr>
        <w:t xml:space="preserve"> ≠ 0 </w:t>
      </w:r>
      <w:r w:rsidR="00B46058">
        <w:rPr>
          <w:rStyle w:val="Hyperlink"/>
          <w:rFonts w:cs="Times New Roman"/>
          <w:color w:val="000000" w:themeColor="text1"/>
          <w:szCs w:val="24"/>
          <w:u w:val="none"/>
        </w:rPr>
        <w:t xml:space="preserve">profitabilitas mampu memoderasi </w:t>
      </w:r>
      <w:r w:rsidR="00B46058" w:rsidRPr="005B217C">
        <w:rPr>
          <w:rStyle w:val="Hyperlink"/>
          <w:rFonts w:cs="Times New Roman"/>
          <w:i/>
          <w:color w:val="000000" w:themeColor="text1"/>
          <w:szCs w:val="24"/>
          <w:u w:val="none"/>
        </w:rPr>
        <w:t>Leverage</w:t>
      </w:r>
      <w:r w:rsidR="00B46058">
        <w:rPr>
          <w:rStyle w:val="Hyperlink"/>
          <w:rFonts w:cs="Times New Roman"/>
          <w:color w:val="000000" w:themeColor="text1"/>
          <w:szCs w:val="24"/>
          <w:u w:val="none"/>
        </w:rPr>
        <w:t xml:space="preserve"> te</w:t>
      </w:r>
      <w:r w:rsidR="001909BA">
        <w:rPr>
          <w:rStyle w:val="Hyperlink"/>
          <w:rFonts w:cs="Times New Roman"/>
          <w:color w:val="000000" w:themeColor="text1"/>
          <w:szCs w:val="24"/>
          <w:u w:val="none"/>
        </w:rPr>
        <w:t xml:space="preserve">rhadap </w:t>
      </w:r>
      <w:r w:rsidR="001909BA" w:rsidRPr="00264A30">
        <w:rPr>
          <w:rStyle w:val="Hyperlink"/>
          <w:rFonts w:cs="Times New Roman"/>
          <w:i/>
          <w:color w:val="000000" w:themeColor="text1"/>
          <w:szCs w:val="24"/>
          <w:u w:val="none"/>
        </w:rPr>
        <w:t>sustainability report</w:t>
      </w:r>
    </w:p>
    <w:p w14:paraId="2401A42F" w14:textId="77777777" w:rsidR="001B63F4" w:rsidRPr="006F7090" w:rsidRDefault="001B63F4" w:rsidP="001B63F4">
      <w:pPr>
        <w:spacing w:line="480" w:lineRule="auto"/>
        <w:ind w:left="1800" w:firstLine="720"/>
        <w:rPr>
          <w:rStyle w:val="Hyperlink"/>
          <w:rFonts w:cs="Times New Roman"/>
          <w:color w:val="000000" w:themeColor="text1"/>
          <w:szCs w:val="24"/>
          <w:u w:val="none"/>
        </w:rPr>
      </w:pPr>
      <w:r w:rsidRPr="006F7090">
        <w:rPr>
          <w:rStyle w:val="Hyperlink"/>
          <w:rFonts w:cs="Times New Roman"/>
          <w:color w:val="000000" w:themeColor="text1"/>
          <w:szCs w:val="24"/>
          <w:u w:val="none"/>
        </w:rPr>
        <w:t>Formulasi Hipotesis 5</w:t>
      </w:r>
    </w:p>
    <w:p w14:paraId="6E04534C" w14:textId="77777777" w:rsidR="00B46058" w:rsidRPr="00264A30" w:rsidRDefault="00264A30" w:rsidP="00B46058">
      <w:pPr>
        <w:spacing w:line="480" w:lineRule="auto"/>
        <w:ind w:left="2520"/>
        <w:rPr>
          <w:rStyle w:val="Hyperlink"/>
          <w:rFonts w:cs="Times New Roman"/>
          <w:i/>
          <w:color w:val="000000" w:themeColor="text1"/>
          <w:szCs w:val="24"/>
          <w:u w:val="none"/>
        </w:rPr>
      </w:pPr>
      <w:r>
        <w:rPr>
          <w:rStyle w:val="Hyperlink"/>
          <w:rFonts w:cs="Times New Roman"/>
          <w:color w:val="000000" w:themeColor="text1"/>
          <w:szCs w:val="24"/>
          <w:u w:val="none"/>
        </w:rPr>
        <w:t>Ho</w:t>
      </w:r>
      <w:r w:rsidR="00525EC2">
        <w:rPr>
          <w:rStyle w:val="Hyperlink"/>
          <w:rFonts w:cs="Times New Roman"/>
          <w:color w:val="000000" w:themeColor="text1"/>
          <w:szCs w:val="24"/>
          <w:u w:val="none"/>
        </w:rPr>
        <w:t>: β</w:t>
      </w:r>
      <w:r w:rsidR="001B63F4" w:rsidRPr="006F7090">
        <w:rPr>
          <w:rStyle w:val="Hyperlink"/>
          <w:rFonts w:cs="Times New Roman"/>
          <w:color w:val="000000" w:themeColor="text1"/>
          <w:szCs w:val="24"/>
          <w:u w:val="none"/>
          <w:vertAlign w:val="subscript"/>
        </w:rPr>
        <w:t xml:space="preserve">5 </w:t>
      </w:r>
      <w:r>
        <w:rPr>
          <w:rStyle w:val="Hyperlink"/>
          <w:rFonts w:cs="Times New Roman"/>
          <w:color w:val="000000" w:themeColor="text1"/>
          <w:szCs w:val="24"/>
          <w:u w:val="none"/>
        </w:rPr>
        <w:t>= 0 p</w:t>
      </w:r>
      <w:r w:rsidR="00B46058">
        <w:rPr>
          <w:rStyle w:val="Hyperlink"/>
          <w:rFonts w:cs="Times New Roman"/>
          <w:color w:val="000000" w:themeColor="text1"/>
          <w:szCs w:val="24"/>
          <w:u w:val="none"/>
        </w:rPr>
        <w:t>rofitabilitas tidak mampu memoderasi Likuiditas t</w:t>
      </w:r>
      <w:r w:rsidR="001909BA">
        <w:rPr>
          <w:rStyle w:val="Hyperlink"/>
          <w:rFonts w:cs="Times New Roman"/>
          <w:color w:val="000000" w:themeColor="text1"/>
          <w:szCs w:val="24"/>
          <w:u w:val="none"/>
        </w:rPr>
        <w:t xml:space="preserve">erhadap </w:t>
      </w:r>
      <w:r w:rsidR="001909BA" w:rsidRPr="00264A30">
        <w:rPr>
          <w:rStyle w:val="Hyperlink"/>
          <w:rFonts w:cs="Times New Roman"/>
          <w:i/>
          <w:color w:val="000000" w:themeColor="text1"/>
          <w:szCs w:val="24"/>
          <w:u w:val="none"/>
        </w:rPr>
        <w:t>sustainability report</w:t>
      </w:r>
    </w:p>
    <w:p w14:paraId="36FC7B9A" w14:textId="77777777" w:rsidR="00B46058" w:rsidRDefault="001B63F4" w:rsidP="00B46058">
      <w:pPr>
        <w:spacing w:line="480" w:lineRule="auto"/>
        <w:ind w:left="2520"/>
        <w:rPr>
          <w:rStyle w:val="Hyperlink"/>
          <w:rFonts w:cs="Times New Roman"/>
          <w:color w:val="000000" w:themeColor="text1"/>
          <w:szCs w:val="24"/>
          <w:u w:val="none"/>
        </w:rPr>
      </w:pPr>
      <w:r w:rsidRPr="006F7090">
        <w:rPr>
          <w:rStyle w:val="Hyperlink"/>
          <w:rFonts w:cs="Times New Roman"/>
          <w:color w:val="000000" w:themeColor="text1"/>
          <w:szCs w:val="24"/>
          <w:u w:val="none"/>
        </w:rPr>
        <w:t>Ha</w:t>
      </w:r>
      <w:r w:rsidRPr="006F7090">
        <w:rPr>
          <w:rStyle w:val="Hyperlink"/>
          <w:rFonts w:cs="Times New Roman"/>
          <w:color w:val="000000" w:themeColor="text1"/>
          <w:szCs w:val="24"/>
          <w:u w:val="none"/>
          <w:vertAlign w:val="subscript"/>
        </w:rPr>
        <w:t>5</w:t>
      </w:r>
      <w:r w:rsidR="00525EC2">
        <w:rPr>
          <w:rStyle w:val="Hyperlink"/>
          <w:rFonts w:cs="Times New Roman"/>
          <w:color w:val="000000" w:themeColor="text1"/>
          <w:szCs w:val="24"/>
          <w:u w:val="none"/>
        </w:rPr>
        <w:t>: β</w:t>
      </w:r>
      <w:r w:rsidRPr="006F7090">
        <w:rPr>
          <w:rStyle w:val="Hyperlink"/>
          <w:rFonts w:cs="Times New Roman"/>
          <w:color w:val="000000" w:themeColor="text1"/>
          <w:szCs w:val="24"/>
          <w:u w:val="none"/>
          <w:vertAlign w:val="subscript"/>
        </w:rPr>
        <w:t>5</w:t>
      </w:r>
      <w:r w:rsidR="00B46058">
        <w:rPr>
          <w:rStyle w:val="Hyperlink"/>
          <w:rFonts w:cs="Times New Roman"/>
          <w:color w:val="000000" w:themeColor="text1"/>
          <w:szCs w:val="24"/>
          <w:u w:val="none"/>
        </w:rPr>
        <w:t xml:space="preserve"> ≠ 0</w:t>
      </w:r>
      <w:r w:rsidRPr="006F7090">
        <w:rPr>
          <w:rStyle w:val="Hyperlink"/>
          <w:rFonts w:cs="Times New Roman"/>
          <w:color w:val="000000" w:themeColor="text1"/>
          <w:szCs w:val="24"/>
          <w:u w:val="none"/>
        </w:rPr>
        <w:t xml:space="preserve"> </w:t>
      </w:r>
      <w:r w:rsidR="00B46058">
        <w:rPr>
          <w:rStyle w:val="Hyperlink"/>
          <w:rFonts w:cs="Times New Roman"/>
          <w:color w:val="000000" w:themeColor="text1"/>
          <w:szCs w:val="24"/>
          <w:u w:val="none"/>
        </w:rPr>
        <w:t>profitabilit</w:t>
      </w:r>
      <w:r w:rsidR="00264A30">
        <w:rPr>
          <w:rStyle w:val="Hyperlink"/>
          <w:rFonts w:cs="Times New Roman"/>
          <w:color w:val="000000" w:themeColor="text1"/>
          <w:szCs w:val="24"/>
          <w:u w:val="none"/>
        </w:rPr>
        <w:t xml:space="preserve">as mampu memoderasi Likuiditas </w:t>
      </w:r>
      <w:r w:rsidR="00B46058">
        <w:rPr>
          <w:rStyle w:val="Hyperlink"/>
          <w:rFonts w:cs="Times New Roman"/>
          <w:color w:val="000000" w:themeColor="text1"/>
          <w:szCs w:val="24"/>
          <w:u w:val="none"/>
        </w:rPr>
        <w:t>t</w:t>
      </w:r>
      <w:r w:rsidR="001909BA">
        <w:rPr>
          <w:rStyle w:val="Hyperlink"/>
          <w:rFonts w:cs="Times New Roman"/>
          <w:color w:val="000000" w:themeColor="text1"/>
          <w:szCs w:val="24"/>
          <w:u w:val="none"/>
        </w:rPr>
        <w:t xml:space="preserve">erhadap </w:t>
      </w:r>
      <w:r w:rsidR="001909BA" w:rsidRPr="00264A30">
        <w:rPr>
          <w:rStyle w:val="Hyperlink"/>
          <w:rFonts w:cs="Times New Roman"/>
          <w:i/>
          <w:color w:val="000000" w:themeColor="text1"/>
          <w:szCs w:val="24"/>
          <w:u w:val="none"/>
        </w:rPr>
        <w:t>sustainability report</w:t>
      </w:r>
      <w:r w:rsidR="00B46058">
        <w:rPr>
          <w:rStyle w:val="Hyperlink"/>
          <w:rFonts w:cs="Times New Roman"/>
          <w:color w:val="000000" w:themeColor="text1"/>
          <w:szCs w:val="24"/>
          <w:u w:val="none"/>
        </w:rPr>
        <w:t xml:space="preserve"> </w:t>
      </w:r>
    </w:p>
    <w:p w14:paraId="0F1E997E" w14:textId="77777777" w:rsidR="001B63F4" w:rsidRPr="006F7090" w:rsidRDefault="001B63F4" w:rsidP="00B46058">
      <w:pPr>
        <w:spacing w:line="480" w:lineRule="auto"/>
        <w:ind w:left="2520"/>
        <w:rPr>
          <w:rStyle w:val="Hyperlink"/>
          <w:rFonts w:cs="Times New Roman"/>
          <w:color w:val="000000" w:themeColor="text1"/>
          <w:szCs w:val="24"/>
          <w:u w:val="none"/>
        </w:rPr>
      </w:pPr>
      <w:r w:rsidRPr="006F7090">
        <w:rPr>
          <w:rStyle w:val="Hyperlink"/>
          <w:rFonts w:cs="Times New Roman"/>
          <w:color w:val="000000" w:themeColor="text1"/>
          <w:szCs w:val="24"/>
          <w:u w:val="none"/>
        </w:rPr>
        <w:t>Formulasi Hipotesis 6</w:t>
      </w:r>
    </w:p>
    <w:p w14:paraId="23F32262" w14:textId="77777777" w:rsidR="00B46058" w:rsidRPr="00264A30" w:rsidRDefault="00264A30" w:rsidP="00B46058">
      <w:pPr>
        <w:spacing w:line="480" w:lineRule="auto"/>
        <w:ind w:left="2520"/>
        <w:rPr>
          <w:rStyle w:val="Hyperlink"/>
          <w:rFonts w:cs="Times New Roman"/>
          <w:i/>
          <w:color w:val="000000" w:themeColor="text1"/>
          <w:szCs w:val="24"/>
          <w:u w:val="none"/>
        </w:rPr>
      </w:pPr>
      <w:r>
        <w:rPr>
          <w:rStyle w:val="Hyperlink"/>
          <w:rFonts w:cs="Times New Roman"/>
          <w:color w:val="000000" w:themeColor="text1"/>
          <w:szCs w:val="24"/>
          <w:u w:val="none"/>
        </w:rPr>
        <w:lastRenderedPageBreak/>
        <w:t>Ho</w:t>
      </w:r>
      <w:r w:rsidR="00525EC2">
        <w:rPr>
          <w:rStyle w:val="Hyperlink"/>
          <w:rFonts w:cs="Times New Roman"/>
          <w:color w:val="000000" w:themeColor="text1"/>
          <w:szCs w:val="24"/>
          <w:u w:val="none"/>
        </w:rPr>
        <w:t>: β</w:t>
      </w:r>
      <w:r w:rsidR="001B63F4" w:rsidRPr="006F7090">
        <w:rPr>
          <w:rStyle w:val="Hyperlink"/>
          <w:rFonts w:cs="Times New Roman"/>
          <w:color w:val="000000" w:themeColor="text1"/>
          <w:szCs w:val="24"/>
          <w:u w:val="none"/>
          <w:vertAlign w:val="subscript"/>
        </w:rPr>
        <w:t xml:space="preserve">6 </w:t>
      </w:r>
      <w:r w:rsidR="001B63F4" w:rsidRPr="006F7090">
        <w:rPr>
          <w:rStyle w:val="Hyperlink"/>
          <w:rFonts w:cs="Times New Roman"/>
          <w:color w:val="000000" w:themeColor="text1"/>
          <w:szCs w:val="24"/>
          <w:u w:val="none"/>
        </w:rPr>
        <w:t xml:space="preserve">= 0 </w:t>
      </w:r>
      <w:r w:rsidR="00B46058">
        <w:rPr>
          <w:rStyle w:val="Hyperlink"/>
          <w:rFonts w:cs="Times New Roman"/>
          <w:color w:val="000000" w:themeColor="text1"/>
          <w:szCs w:val="24"/>
          <w:u w:val="none"/>
        </w:rPr>
        <w:t xml:space="preserve">Profitabilitas tidak mampu memoderasi </w:t>
      </w:r>
      <w:r w:rsidR="00B46058" w:rsidRPr="005B217C">
        <w:rPr>
          <w:rStyle w:val="Hyperlink"/>
          <w:rFonts w:cs="Times New Roman"/>
          <w:i/>
          <w:color w:val="000000" w:themeColor="text1"/>
          <w:szCs w:val="24"/>
          <w:u w:val="none"/>
        </w:rPr>
        <w:t>Firm Size</w:t>
      </w:r>
      <w:r w:rsidR="00B46058">
        <w:rPr>
          <w:rStyle w:val="Hyperlink"/>
          <w:rFonts w:cs="Times New Roman"/>
          <w:color w:val="000000" w:themeColor="text1"/>
          <w:szCs w:val="24"/>
          <w:u w:val="none"/>
        </w:rPr>
        <w:t xml:space="preserve"> t</w:t>
      </w:r>
      <w:r w:rsidR="001909BA">
        <w:rPr>
          <w:rStyle w:val="Hyperlink"/>
          <w:rFonts w:cs="Times New Roman"/>
          <w:color w:val="000000" w:themeColor="text1"/>
          <w:szCs w:val="24"/>
          <w:u w:val="none"/>
        </w:rPr>
        <w:t xml:space="preserve">erhadap </w:t>
      </w:r>
      <w:r w:rsidR="001909BA" w:rsidRPr="00264A30">
        <w:rPr>
          <w:rStyle w:val="Hyperlink"/>
          <w:rFonts w:cs="Times New Roman"/>
          <w:i/>
          <w:color w:val="000000" w:themeColor="text1"/>
          <w:szCs w:val="24"/>
          <w:u w:val="none"/>
        </w:rPr>
        <w:t>sustainability report</w:t>
      </w:r>
    </w:p>
    <w:p w14:paraId="417AD880" w14:textId="77777777" w:rsidR="001B63F4" w:rsidRPr="006F7090" w:rsidRDefault="001B63F4" w:rsidP="001B63F4">
      <w:pPr>
        <w:spacing w:line="480" w:lineRule="auto"/>
        <w:ind w:left="2520"/>
        <w:rPr>
          <w:rStyle w:val="Hyperlink"/>
          <w:rFonts w:cs="Times New Roman"/>
          <w:color w:val="000000" w:themeColor="text1"/>
          <w:szCs w:val="24"/>
          <w:u w:val="none"/>
        </w:rPr>
      </w:pPr>
      <w:r w:rsidRPr="006F7090">
        <w:rPr>
          <w:rStyle w:val="Hyperlink"/>
          <w:rFonts w:cs="Times New Roman"/>
          <w:color w:val="000000" w:themeColor="text1"/>
          <w:szCs w:val="24"/>
          <w:u w:val="none"/>
        </w:rPr>
        <w:t>Ha</w:t>
      </w:r>
      <w:r w:rsidR="00264A30">
        <w:rPr>
          <w:rStyle w:val="Hyperlink"/>
          <w:rFonts w:cs="Times New Roman"/>
          <w:color w:val="000000" w:themeColor="text1"/>
          <w:szCs w:val="24"/>
          <w:u w:val="none"/>
          <w:vertAlign w:val="subscript"/>
        </w:rPr>
        <w:t>6</w:t>
      </w:r>
      <w:r w:rsidR="00525EC2">
        <w:rPr>
          <w:rStyle w:val="Hyperlink"/>
          <w:rFonts w:cs="Times New Roman"/>
          <w:color w:val="000000" w:themeColor="text1"/>
          <w:szCs w:val="24"/>
          <w:u w:val="none"/>
        </w:rPr>
        <w:t>: β</w:t>
      </w:r>
      <w:r w:rsidRPr="006F7090">
        <w:rPr>
          <w:rStyle w:val="Hyperlink"/>
          <w:rFonts w:cs="Times New Roman"/>
          <w:color w:val="000000" w:themeColor="text1"/>
          <w:szCs w:val="24"/>
          <w:u w:val="none"/>
          <w:vertAlign w:val="subscript"/>
        </w:rPr>
        <w:t xml:space="preserve">6 </w:t>
      </w:r>
      <w:r w:rsidR="001909BA">
        <w:rPr>
          <w:rStyle w:val="Hyperlink"/>
          <w:rFonts w:cs="Times New Roman"/>
          <w:color w:val="000000" w:themeColor="text1"/>
          <w:szCs w:val="24"/>
          <w:u w:val="none"/>
        </w:rPr>
        <w:t>≠ 0</w:t>
      </w:r>
      <w:r w:rsidRPr="006F7090">
        <w:rPr>
          <w:rStyle w:val="Hyperlink"/>
          <w:rFonts w:cs="Times New Roman"/>
          <w:color w:val="000000" w:themeColor="text1"/>
          <w:szCs w:val="24"/>
          <w:u w:val="none"/>
        </w:rPr>
        <w:t xml:space="preserve"> </w:t>
      </w:r>
      <w:r w:rsidR="001909BA">
        <w:rPr>
          <w:rStyle w:val="Hyperlink"/>
          <w:rFonts w:cs="Times New Roman"/>
          <w:color w:val="000000" w:themeColor="text1"/>
          <w:szCs w:val="24"/>
          <w:u w:val="none"/>
        </w:rPr>
        <w:t>P</w:t>
      </w:r>
      <w:r w:rsidR="00B46058">
        <w:rPr>
          <w:rStyle w:val="Hyperlink"/>
          <w:rFonts w:cs="Times New Roman"/>
          <w:color w:val="000000" w:themeColor="text1"/>
          <w:szCs w:val="24"/>
          <w:u w:val="none"/>
        </w:rPr>
        <w:t xml:space="preserve">rofitabilitas mampu memoderasi </w:t>
      </w:r>
      <w:r w:rsidR="00B46058" w:rsidRPr="005B217C">
        <w:rPr>
          <w:rStyle w:val="Hyperlink"/>
          <w:rFonts w:cs="Times New Roman"/>
          <w:i/>
          <w:color w:val="000000" w:themeColor="text1"/>
          <w:szCs w:val="24"/>
          <w:u w:val="none"/>
        </w:rPr>
        <w:t>Firm Size</w:t>
      </w:r>
      <w:r w:rsidR="00B46058">
        <w:rPr>
          <w:rStyle w:val="Hyperlink"/>
          <w:rFonts w:cs="Times New Roman"/>
          <w:color w:val="000000" w:themeColor="text1"/>
          <w:szCs w:val="24"/>
          <w:u w:val="none"/>
        </w:rPr>
        <w:t xml:space="preserve"> t</w:t>
      </w:r>
      <w:r w:rsidR="001909BA">
        <w:rPr>
          <w:rStyle w:val="Hyperlink"/>
          <w:rFonts w:cs="Times New Roman"/>
          <w:color w:val="000000" w:themeColor="text1"/>
          <w:szCs w:val="24"/>
          <w:u w:val="none"/>
        </w:rPr>
        <w:t xml:space="preserve">erhadap </w:t>
      </w:r>
      <w:r w:rsidR="001909BA" w:rsidRPr="00264A30">
        <w:rPr>
          <w:rStyle w:val="Hyperlink"/>
          <w:rFonts w:cs="Times New Roman"/>
          <w:i/>
          <w:color w:val="000000" w:themeColor="text1"/>
          <w:szCs w:val="24"/>
          <w:u w:val="none"/>
        </w:rPr>
        <w:t>sustainability report</w:t>
      </w:r>
    </w:p>
    <w:p w14:paraId="20D08A9B" w14:textId="77777777" w:rsidR="001B63F4" w:rsidRPr="004A6C25" w:rsidRDefault="001B63F4" w:rsidP="00E9317A">
      <w:pPr>
        <w:pStyle w:val="ListParagraph"/>
        <w:numPr>
          <w:ilvl w:val="0"/>
          <w:numId w:val="8"/>
        </w:numPr>
        <w:spacing w:line="480" w:lineRule="auto"/>
        <w:rPr>
          <w:rStyle w:val="Hyperlink"/>
          <w:rFonts w:cs="Times New Roman"/>
          <w:color w:val="000000" w:themeColor="text1"/>
          <w:szCs w:val="24"/>
          <w:u w:val="none"/>
        </w:rPr>
      </w:pPr>
      <w:r w:rsidRPr="004A6C25">
        <w:rPr>
          <w:rStyle w:val="Hyperlink"/>
          <w:rFonts w:cs="Times New Roman"/>
          <w:color w:val="000000" w:themeColor="text1"/>
          <w:szCs w:val="24"/>
          <w:u w:val="none"/>
        </w:rPr>
        <w:t>Karateristik Proses Uji</w:t>
      </w:r>
    </w:p>
    <w:p w14:paraId="7B62298E" w14:textId="77777777" w:rsidR="001B63F4" w:rsidRPr="004A6C25" w:rsidRDefault="00AE2FD9" w:rsidP="001B63F4">
      <w:pPr>
        <w:pStyle w:val="ListParagraph"/>
        <w:spacing w:line="480" w:lineRule="auto"/>
        <w:ind w:left="2520"/>
        <w:rPr>
          <w:rStyle w:val="Hyperlink"/>
          <w:rFonts w:cs="Times New Roman"/>
          <w:color w:val="000000" w:themeColor="text1"/>
          <w:szCs w:val="24"/>
          <w:u w:val="none"/>
        </w:rPr>
      </w:pPr>
      <w:r>
        <w:rPr>
          <w:rStyle w:val="Hyperlink"/>
          <w:rFonts w:cs="Times New Roman"/>
          <w:color w:val="000000" w:themeColor="text1"/>
          <w:szCs w:val="24"/>
          <w:u w:val="none"/>
        </w:rPr>
        <w:t>Ho diterima jika t - t</w:t>
      </w:r>
      <w:r w:rsidR="001B63F4" w:rsidRPr="004A6C25">
        <w:rPr>
          <w:rStyle w:val="Hyperlink"/>
          <w:rFonts w:cs="Times New Roman"/>
          <w:color w:val="000000" w:themeColor="text1"/>
          <w:szCs w:val="24"/>
          <w:u w:val="none"/>
        </w:rPr>
        <w:t>abel ≤ t ≤ label</w:t>
      </w:r>
    </w:p>
    <w:p w14:paraId="7FE13733" w14:textId="77777777" w:rsidR="001B63F4" w:rsidRPr="004A6C25" w:rsidRDefault="001B63F4" w:rsidP="001B63F4">
      <w:pPr>
        <w:pStyle w:val="ListParagraph"/>
        <w:spacing w:line="480" w:lineRule="auto"/>
        <w:ind w:left="2520"/>
        <w:rPr>
          <w:rStyle w:val="Hyperlink"/>
          <w:rFonts w:cs="Times New Roman"/>
          <w:color w:val="000000" w:themeColor="text1"/>
          <w:szCs w:val="24"/>
          <w:u w:val="none"/>
        </w:rPr>
      </w:pPr>
      <w:r w:rsidRPr="004A6C25">
        <w:rPr>
          <w:rStyle w:val="Hyperlink"/>
          <w:rFonts w:cs="Times New Roman"/>
          <w:color w:val="000000" w:themeColor="text1"/>
          <w:szCs w:val="24"/>
          <w:u w:val="none"/>
        </w:rPr>
        <w:t>Ho ditolak jika t &gt; tabel atapunt &lt;-label</w:t>
      </w:r>
    </w:p>
    <w:p w14:paraId="7E0FA13A" w14:textId="77777777" w:rsidR="001B63F4" w:rsidRPr="004A6C25" w:rsidRDefault="001B63F4" w:rsidP="00E9317A">
      <w:pPr>
        <w:pStyle w:val="ListParagraph"/>
        <w:numPr>
          <w:ilvl w:val="0"/>
          <w:numId w:val="8"/>
        </w:numPr>
        <w:spacing w:line="480" w:lineRule="auto"/>
        <w:rPr>
          <w:rStyle w:val="Hyperlink"/>
          <w:rFonts w:cs="Times New Roman"/>
          <w:color w:val="000000" w:themeColor="text1"/>
          <w:szCs w:val="24"/>
          <w:u w:val="none"/>
        </w:rPr>
      </w:pPr>
      <w:r w:rsidRPr="004A6C25">
        <w:rPr>
          <w:rStyle w:val="Hyperlink"/>
          <w:rFonts w:cs="Times New Roman"/>
          <w:color w:val="000000" w:themeColor="text1"/>
          <w:szCs w:val="24"/>
          <w:u w:val="none"/>
        </w:rPr>
        <w:t>Perhitungan nilai t hitung menggunakan rumus :</w:t>
      </w:r>
    </w:p>
    <w:p w14:paraId="38A91818" w14:textId="77777777" w:rsidR="001B63F4" w:rsidRDefault="001B63F4" w:rsidP="001B63F4">
      <w:pPr>
        <w:pStyle w:val="ListParagraph"/>
        <w:spacing w:line="240" w:lineRule="auto"/>
        <w:ind w:left="2520"/>
        <w:jc w:val="center"/>
        <w:rPr>
          <w:rStyle w:val="Hyperlink"/>
          <w:rFonts w:eastAsiaTheme="minorEastAsia" w:cs="Times New Roman"/>
          <w:color w:val="000000" w:themeColor="text1"/>
          <w:szCs w:val="24"/>
          <w:u w:val="none"/>
        </w:rPr>
      </w:pPr>
      <w:r w:rsidRPr="004A6C25">
        <w:rPr>
          <w:rStyle w:val="Hyperlink"/>
          <w:rFonts w:cs="Times New Roman"/>
          <w:color w:val="000000" w:themeColor="text1"/>
          <w:szCs w:val="24"/>
          <w:u w:val="none"/>
        </w:rPr>
        <w:t>T hitung =</w:t>
      </w:r>
      <w:r>
        <w:rPr>
          <w:rStyle w:val="Hyperlink"/>
          <w:rFonts w:cs="Times New Roman"/>
          <w:color w:val="000000" w:themeColor="text1"/>
          <w:szCs w:val="24"/>
          <w:u w:val="none"/>
        </w:rPr>
        <w:t xml:space="preserve"> </w:t>
      </w:r>
      <m:oMath>
        <m:f>
          <m:fPr>
            <m:ctrlPr>
              <w:rPr>
                <w:rStyle w:val="Hyperlink"/>
                <w:rFonts w:ascii="Cambria Math" w:hAnsi="Cambria Math" w:cs="Times New Roman"/>
                <w:i/>
                <w:color w:val="000000" w:themeColor="text1"/>
                <w:szCs w:val="24"/>
                <w:u w:val="none"/>
              </w:rPr>
            </m:ctrlPr>
          </m:fPr>
          <m:num>
            <m:r>
              <w:rPr>
                <w:rStyle w:val="Hyperlink"/>
                <w:rFonts w:ascii="Cambria Math" w:hAnsi="Cambria Math" w:cs="Times New Roman"/>
                <w:color w:val="000000" w:themeColor="text1"/>
                <w:szCs w:val="24"/>
                <w:u w:val="none"/>
              </w:rPr>
              <m:t>b</m:t>
            </m:r>
          </m:num>
          <m:den>
            <m:r>
              <w:rPr>
                <w:rStyle w:val="Hyperlink"/>
                <w:rFonts w:ascii="Cambria Math" w:hAnsi="Cambria Math" w:cs="Times New Roman"/>
                <w:color w:val="000000" w:themeColor="text1"/>
                <w:szCs w:val="24"/>
                <w:u w:val="none"/>
              </w:rPr>
              <m:t>se</m:t>
            </m:r>
          </m:den>
        </m:f>
      </m:oMath>
    </w:p>
    <w:p w14:paraId="4A0E2B75" w14:textId="77777777" w:rsidR="00AE2FD9" w:rsidRPr="00AE2FD9" w:rsidRDefault="00AE2FD9" w:rsidP="00AE2FD9">
      <w:pPr>
        <w:pStyle w:val="ListParagraph"/>
        <w:spacing w:line="480" w:lineRule="auto"/>
        <w:ind w:left="2160" w:firstLine="360"/>
        <w:rPr>
          <w:rStyle w:val="Hyperlink"/>
          <w:rFonts w:cs="Times New Roman"/>
          <w:color w:val="auto"/>
          <w:szCs w:val="24"/>
          <w:u w:val="none"/>
        </w:rPr>
      </w:pPr>
      <w:r>
        <w:rPr>
          <w:rFonts w:cs="Times New Roman"/>
          <w:szCs w:val="24"/>
        </w:rPr>
        <w:t>Keterangan</w:t>
      </w:r>
      <w:r w:rsidRPr="007071D9">
        <w:rPr>
          <w:rFonts w:cs="Times New Roman"/>
          <w:szCs w:val="24"/>
        </w:rPr>
        <w:t>:</w:t>
      </w:r>
    </w:p>
    <w:p w14:paraId="1CA60012" w14:textId="77777777" w:rsidR="001B63F4" w:rsidRPr="004A6C25" w:rsidRDefault="001B63F4" w:rsidP="001B63F4">
      <w:pPr>
        <w:pStyle w:val="ListParagraph"/>
        <w:spacing w:line="480" w:lineRule="auto"/>
        <w:ind w:left="2520"/>
        <w:rPr>
          <w:rStyle w:val="Hyperlink"/>
          <w:rFonts w:cs="Times New Roman"/>
          <w:color w:val="000000" w:themeColor="text1"/>
          <w:szCs w:val="24"/>
          <w:u w:val="none"/>
        </w:rPr>
      </w:pPr>
      <w:r w:rsidRPr="004A6C25">
        <w:rPr>
          <w:rStyle w:val="Hyperlink"/>
          <w:rFonts w:cs="Times New Roman"/>
          <w:color w:val="000000" w:themeColor="text1"/>
          <w:szCs w:val="24"/>
          <w:u w:val="none"/>
        </w:rPr>
        <w:t>t</w:t>
      </w:r>
      <w:r w:rsidRPr="004A6C25">
        <w:rPr>
          <w:rStyle w:val="Hyperlink"/>
          <w:rFonts w:cs="Times New Roman"/>
          <w:color w:val="000000" w:themeColor="text1"/>
          <w:szCs w:val="24"/>
          <w:u w:val="none"/>
        </w:rPr>
        <w:tab/>
        <w:t xml:space="preserve"> : nilai t</w:t>
      </w:r>
    </w:p>
    <w:p w14:paraId="275D80D7" w14:textId="77777777" w:rsidR="001B63F4" w:rsidRPr="004A6C25" w:rsidRDefault="001B63F4" w:rsidP="001B63F4">
      <w:pPr>
        <w:pStyle w:val="ListParagraph"/>
        <w:spacing w:line="480" w:lineRule="auto"/>
        <w:ind w:left="2520"/>
        <w:rPr>
          <w:rStyle w:val="Hyperlink"/>
          <w:rFonts w:cs="Times New Roman"/>
          <w:color w:val="000000" w:themeColor="text1"/>
          <w:szCs w:val="24"/>
          <w:u w:val="none"/>
        </w:rPr>
      </w:pPr>
      <w:r w:rsidRPr="004A6C25">
        <w:rPr>
          <w:rStyle w:val="Hyperlink"/>
          <w:rFonts w:cs="Times New Roman"/>
          <w:color w:val="000000" w:themeColor="text1"/>
          <w:szCs w:val="24"/>
          <w:u w:val="none"/>
        </w:rPr>
        <w:t xml:space="preserve">b </w:t>
      </w:r>
      <w:r w:rsidRPr="004A6C25">
        <w:rPr>
          <w:rStyle w:val="Hyperlink"/>
          <w:rFonts w:cs="Times New Roman"/>
          <w:color w:val="000000" w:themeColor="text1"/>
          <w:szCs w:val="24"/>
          <w:u w:val="none"/>
        </w:rPr>
        <w:tab/>
        <w:t>: koefisien regresi X</w:t>
      </w:r>
    </w:p>
    <w:p w14:paraId="5808F327" w14:textId="2A4F31EF" w:rsidR="00D409C8" w:rsidRPr="00214994" w:rsidRDefault="001B63F4" w:rsidP="00214994">
      <w:pPr>
        <w:pStyle w:val="ListParagraph"/>
        <w:spacing w:line="480" w:lineRule="auto"/>
        <w:ind w:left="2520"/>
        <w:rPr>
          <w:rStyle w:val="Hyperlink"/>
          <w:rFonts w:cs="Times New Roman"/>
          <w:color w:val="000000" w:themeColor="text1"/>
          <w:szCs w:val="24"/>
          <w:u w:val="none"/>
        </w:rPr>
      </w:pPr>
      <w:r w:rsidRPr="004A6C25">
        <w:rPr>
          <w:rStyle w:val="Hyperlink"/>
          <w:rFonts w:cs="Times New Roman"/>
          <w:color w:val="000000" w:themeColor="text1"/>
          <w:szCs w:val="24"/>
          <w:u w:val="none"/>
        </w:rPr>
        <w:t xml:space="preserve">se </w:t>
      </w:r>
      <w:r w:rsidRPr="004A6C25">
        <w:rPr>
          <w:rStyle w:val="Hyperlink"/>
          <w:rFonts w:cs="Times New Roman"/>
          <w:color w:val="000000" w:themeColor="text1"/>
          <w:szCs w:val="24"/>
          <w:u w:val="none"/>
        </w:rPr>
        <w:tab/>
        <w:t xml:space="preserve">: </w:t>
      </w:r>
      <w:r>
        <w:rPr>
          <w:rStyle w:val="Hyperlink"/>
          <w:rFonts w:cs="Times New Roman"/>
          <w:color w:val="000000" w:themeColor="text1"/>
          <w:szCs w:val="24"/>
          <w:u w:val="none"/>
        </w:rPr>
        <w:t>standar error koefisien regresi</w:t>
      </w:r>
    </w:p>
    <w:p w14:paraId="62F6990D" w14:textId="06E30C54" w:rsidR="00214994" w:rsidRDefault="00E045DF" w:rsidP="00E9317A">
      <w:pPr>
        <w:pStyle w:val="ListParagraph"/>
        <w:numPr>
          <w:ilvl w:val="0"/>
          <w:numId w:val="17"/>
        </w:numPr>
        <w:spacing w:line="480" w:lineRule="auto"/>
        <w:rPr>
          <w:rFonts w:cs="Times New Roman"/>
          <w:szCs w:val="24"/>
        </w:rPr>
      </w:pPr>
      <w:r>
        <w:rPr>
          <w:rFonts w:cs="Times New Roman"/>
          <w:szCs w:val="24"/>
        </w:rPr>
        <w:t xml:space="preserve">Uji </w:t>
      </w:r>
      <w:r w:rsidR="00214994">
        <w:rPr>
          <w:rFonts w:cs="Times New Roman"/>
          <w:szCs w:val="24"/>
        </w:rPr>
        <w:t xml:space="preserve">Pengaruh Moderasi </w:t>
      </w:r>
    </w:p>
    <w:p w14:paraId="4F5CB8A6" w14:textId="5971C5BF" w:rsidR="00214994" w:rsidRDefault="00214994" w:rsidP="00214994">
      <w:pPr>
        <w:pStyle w:val="ListParagraph"/>
        <w:spacing w:line="480" w:lineRule="auto"/>
        <w:ind w:left="2160" w:firstLine="720"/>
        <w:rPr>
          <w:rFonts w:cs="Times New Roman"/>
          <w:szCs w:val="24"/>
        </w:rPr>
      </w:pPr>
      <w:r w:rsidRPr="00214994">
        <w:rPr>
          <w:rFonts w:cs="Times New Roman"/>
          <w:szCs w:val="24"/>
        </w:rPr>
        <w:t>Variabel moderating merupakan variabel yang akan memperkuat atau memperlemah pengaruh antara variabel independen terhadap variabel dependen. Variabel moderating dikatakan mampu memoderasi variabel independen terhadap variabel dependen jika dapat memperkuat atau memperlemah pengaruh antar keduanya.</w:t>
      </w:r>
    </w:p>
    <w:p w14:paraId="70A3EF38" w14:textId="549BD9A0" w:rsidR="000B27FC" w:rsidRPr="00214994" w:rsidRDefault="000B27FC" w:rsidP="00214994">
      <w:pPr>
        <w:spacing w:line="360" w:lineRule="auto"/>
        <w:rPr>
          <w:rFonts w:cs="Times New Roman"/>
          <w:szCs w:val="24"/>
        </w:rPr>
      </w:pPr>
    </w:p>
    <w:p w14:paraId="74B78244" w14:textId="77777777" w:rsidR="004A6C25" w:rsidRPr="001B63F4" w:rsidRDefault="004A6C25" w:rsidP="00E9317A">
      <w:pPr>
        <w:pStyle w:val="ListParagraph"/>
        <w:numPr>
          <w:ilvl w:val="0"/>
          <w:numId w:val="17"/>
        </w:numPr>
        <w:spacing w:line="480" w:lineRule="auto"/>
        <w:rPr>
          <w:rFonts w:eastAsiaTheme="minorEastAsia" w:cs="Times New Roman"/>
          <w:szCs w:val="24"/>
        </w:rPr>
      </w:pPr>
      <w:r w:rsidRPr="001B63F4">
        <w:rPr>
          <w:rFonts w:cs="Times New Roman"/>
          <w:szCs w:val="24"/>
        </w:rPr>
        <w:lastRenderedPageBreak/>
        <w:t xml:space="preserve">Koefisisen determinasi </w:t>
      </w:r>
    </w:p>
    <w:p w14:paraId="17056ACB" w14:textId="77777777" w:rsidR="006D7B56" w:rsidRDefault="004A6C25" w:rsidP="00852175">
      <w:pPr>
        <w:spacing w:line="480" w:lineRule="auto"/>
        <w:ind w:left="2160" w:firstLine="720"/>
        <w:rPr>
          <w:rFonts w:cs="Times New Roman"/>
          <w:szCs w:val="24"/>
        </w:rPr>
      </w:pPr>
      <w:r w:rsidRPr="00C82144">
        <w:rPr>
          <w:rFonts w:cs="Times New Roman"/>
          <w:szCs w:val="24"/>
        </w:rPr>
        <w:t>Koefisien determinasi adalah ukuran yang digunakan untuk mengukur kapasitas model untuk menjelaskan fluktuasi variabel independen. Kapasitas variabel independen untuk</w:t>
      </w:r>
    </w:p>
    <w:p w14:paraId="35F0D5CE" w14:textId="4D60D62D" w:rsidR="004A6C25" w:rsidRPr="00852175" w:rsidRDefault="004A6C25" w:rsidP="006D7B56">
      <w:pPr>
        <w:spacing w:line="480" w:lineRule="auto"/>
        <w:ind w:left="2160"/>
        <w:rPr>
          <w:rFonts w:cs="Times New Roman"/>
          <w:szCs w:val="24"/>
        </w:rPr>
      </w:pPr>
      <w:r w:rsidRPr="00C82144">
        <w:rPr>
          <w:rFonts w:cs="Times New Roman"/>
          <w:szCs w:val="24"/>
        </w:rPr>
        <w:t>menjelaskan variabel dependen menjadi sangat terbatas ketika (</w:t>
      </w:r>
      <m:oMath>
        <m:sSup>
          <m:sSupPr>
            <m:ctrlPr>
              <w:rPr>
                <w:rFonts w:ascii="Cambria Math" w:hAnsi="Cambria Math" w:cs="Times New Roman"/>
                <w:i/>
                <w:szCs w:val="24"/>
              </w:rPr>
            </m:ctrlPr>
          </m:sSupPr>
          <m:e>
            <m:r>
              <w:rPr>
                <w:rFonts w:ascii="Cambria Math" w:hAnsi="Cambria Math" w:cs="Times New Roman"/>
                <w:szCs w:val="24"/>
              </w:rPr>
              <m:t>R</m:t>
            </m:r>
          </m:e>
          <m:sup>
            <m:r>
              <w:rPr>
                <w:rFonts w:ascii="Cambria Math" w:hAnsi="Cambria Math" w:cs="Times New Roman"/>
                <w:szCs w:val="24"/>
              </w:rPr>
              <m:t>2</m:t>
            </m:r>
          </m:sup>
        </m:sSup>
      </m:oMath>
      <w:r w:rsidRPr="00C82144">
        <w:rPr>
          <w:rFonts w:cs="Times New Roman"/>
          <w:szCs w:val="24"/>
        </w:rPr>
        <w:t>) mendekati nol. Namun, jika (</w:t>
      </w:r>
      <m:oMath>
        <m:sSup>
          <m:sSupPr>
            <m:ctrlPr>
              <w:rPr>
                <w:rFonts w:ascii="Cambria Math" w:hAnsi="Cambria Math" w:cs="Times New Roman"/>
                <w:i/>
                <w:szCs w:val="24"/>
              </w:rPr>
            </m:ctrlPr>
          </m:sSupPr>
          <m:e>
            <m:r>
              <w:rPr>
                <w:rFonts w:ascii="Cambria Math" w:hAnsi="Cambria Math" w:cs="Times New Roman"/>
                <w:szCs w:val="24"/>
              </w:rPr>
              <m:t>R</m:t>
            </m:r>
          </m:e>
          <m:sup>
            <m:r>
              <w:rPr>
                <w:rFonts w:ascii="Cambria Math" w:hAnsi="Cambria Math" w:cs="Times New Roman"/>
                <w:szCs w:val="24"/>
              </w:rPr>
              <m:t>2</m:t>
            </m:r>
          </m:sup>
        </m:sSup>
      </m:oMath>
      <w:r w:rsidRPr="00C82144">
        <w:rPr>
          <w:rFonts w:cs="Times New Roman"/>
          <w:szCs w:val="24"/>
        </w:rPr>
        <w:t>) sama dengan 1 (</w:t>
      </w:r>
      <m:oMath>
        <m:sSup>
          <m:sSupPr>
            <m:ctrlPr>
              <w:rPr>
                <w:rFonts w:ascii="Cambria Math" w:hAnsi="Cambria Math" w:cs="Times New Roman"/>
                <w:i/>
                <w:szCs w:val="24"/>
              </w:rPr>
            </m:ctrlPr>
          </m:sSupPr>
          <m:e>
            <m:r>
              <w:rPr>
                <w:rFonts w:ascii="Cambria Math" w:hAnsi="Cambria Math" w:cs="Times New Roman"/>
                <w:szCs w:val="24"/>
              </w:rPr>
              <m:t>R</m:t>
            </m:r>
          </m:e>
          <m:sup>
            <m:r>
              <w:rPr>
                <w:rFonts w:ascii="Cambria Math" w:hAnsi="Cambria Math" w:cs="Times New Roman"/>
                <w:szCs w:val="24"/>
              </w:rPr>
              <m:t>2</m:t>
            </m:r>
          </m:sup>
        </m:sSup>
      </m:oMath>
      <w:r w:rsidRPr="00C82144">
        <w:rPr>
          <w:rFonts w:cs="Times New Roman"/>
          <w:szCs w:val="24"/>
        </w:rPr>
        <w:t xml:space="preserve"> = 1), variabel independen telah memberikan hampir semua informasi yang diperlukan untuk mempredi</w:t>
      </w:r>
      <w:r w:rsidR="002515B0">
        <w:rPr>
          <w:rFonts w:cs="Times New Roman"/>
          <w:szCs w:val="24"/>
        </w:rPr>
        <w:t xml:space="preserve">ksi perubahan variabel dependen </w:t>
      </w:r>
      <w:r w:rsidR="002515B0">
        <w:rPr>
          <w:rFonts w:cs="Times New Roman"/>
          <w:szCs w:val="24"/>
        </w:rPr>
        <w:fldChar w:fldCharType="begin" w:fldLock="1"/>
      </w:r>
      <w:r w:rsidR="0032159E">
        <w:rPr>
          <w:rFonts w:cs="Times New Roman"/>
          <w:szCs w:val="24"/>
        </w:rPr>
        <w:instrText>ADDIN CSL_CITATION {"citationItems":[{"id":"ITEM-1","itemData":{"author":[{"dropping-particle":"","family":"Perusahaan","given":"Pada","non-dropping-particle":"","parse-names":false,"suffix":""},{"dropping-particle":"","family":"Di","given":"Terdaftar","non-dropping-particle":"","parse-names":false,"suffix":""}],"id":"ITEM-1","issue":"1","issued":{"date-parts":[["0"]]},"page":"26-41","title":"Pengaruh Mekanisme good corporate governace dan ukuran perusahaan terhadap kualitas pengungkapan sustainability reporting pada perusahaan terdaftar di BEI","type":"article-journal","volume":"XV"},"uris":["http://www.mendeley.com/documents/?uuid=2e42b52a-8bd5-4de1-8c54-420e57f570f3"]}],"mendeley":{"formattedCitation":"(Perusahaan &amp; Di, n.d.)","plainTextFormattedCitation":"(Perusahaan &amp; Di, n.d.)","previouslyFormattedCitation":"(Perusahaan &amp; Di, n.d.)"},"properties":{"noteIndex":0},"schema":"https://github.com/citation-style-language/schema/raw/master/csl-citation.json"}</w:instrText>
      </w:r>
      <w:r w:rsidR="002515B0">
        <w:rPr>
          <w:rFonts w:cs="Times New Roman"/>
          <w:szCs w:val="24"/>
        </w:rPr>
        <w:fldChar w:fldCharType="separate"/>
      </w:r>
      <w:r w:rsidR="002515B0" w:rsidRPr="002515B0">
        <w:rPr>
          <w:rFonts w:cs="Times New Roman"/>
          <w:noProof/>
          <w:szCs w:val="24"/>
        </w:rPr>
        <w:t>(Perusahaan &amp; Di, n.d.)</w:t>
      </w:r>
      <w:r w:rsidR="002515B0">
        <w:rPr>
          <w:rFonts w:cs="Times New Roman"/>
          <w:szCs w:val="24"/>
        </w:rPr>
        <w:fldChar w:fldCharType="end"/>
      </w:r>
      <w:r w:rsidR="002515B0">
        <w:rPr>
          <w:rFonts w:cs="Times New Roman"/>
          <w:szCs w:val="24"/>
        </w:rPr>
        <w:t xml:space="preserve">. </w:t>
      </w:r>
      <w:r w:rsidRPr="00852175">
        <w:rPr>
          <w:rFonts w:cs="Times New Roman"/>
          <w:szCs w:val="24"/>
        </w:rPr>
        <w:t>Adapun rumus koefisien determinasi adalah sebagai berikut:</w:t>
      </w:r>
    </w:p>
    <w:p w14:paraId="73470418" w14:textId="77777777" w:rsidR="00ED40FC" w:rsidRDefault="00ED40FC" w:rsidP="004A6C25">
      <w:pPr>
        <w:pStyle w:val="ListParagraph"/>
        <w:spacing w:line="240" w:lineRule="auto"/>
        <w:ind w:left="2160"/>
        <w:jc w:val="center"/>
        <w:rPr>
          <w:rFonts w:cs="Times New Roman"/>
          <w:szCs w:val="24"/>
        </w:rPr>
      </w:pPr>
      <w:r>
        <w:rPr>
          <w:rFonts w:cs="Times New Roman"/>
          <w:szCs w:val="24"/>
        </w:rPr>
        <w:t xml:space="preserve">Adjusted </w:t>
      </w:r>
      <m:oMath>
        <m:sSup>
          <m:sSupPr>
            <m:ctrlPr>
              <w:rPr>
                <w:rFonts w:ascii="Cambria Math" w:hAnsi="Cambria Math" w:cs="Times New Roman"/>
                <w:i/>
                <w:szCs w:val="24"/>
              </w:rPr>
            </m:ctrlPr>
          </m:sSupPr>
          <m:e>
            <m:r>
              <w:rPr>
                <w:rFonts w:ascii="Cambria Math" w:hAnsi="Cambria Math" w:cs="Times New Roman"/>
                <w:szCs w:val="24"/>
              </w:rPr>
              <m:t>R</m:t>
            </m:r>
          </m:e>
          <m:sup>
            <m:r>
              <w:rPr>
                <w:rFonts w:ascii="Cambria Math" w:hAnsi="Cambria Math" w:cs="Times New Roman"/>
                <w:szCs w:val="24"/>
              </w:rPr>
              <m:t>2</m:t>
            </m:r>
          </m:sup>
        </m:sSup>
      </m:oMath>
      <w:r w:rsidR="004A6C25" w:rsidRPr="007071D9">
        <w:rPr>
          <w:rFonts w:cs="Times New Roman"/>
          <w:szCs w:val="24"/>
        </w:rPr>
        <w:t xml:space="preserve"> =</w:t>
      </w:r>
      <w:r w:rsidR="004A6C25">
        <w:rPr>
          <w:rFonts w:cs="Times New Roman"/>
          <w:szCs w:val="24"/>
        </w:rPr>
        <w:t xml:space="preserve"> </w:t>
      </w:r>
      <m:oMath>
        <m:f>
          <m:fPr>
            <m:ctrlPr>
              <w:rPr>
                <w:rFonts w:ascii="Cambria Math" w:hAnsi="Cambria Math" w:cs="Times New Roman"/>
                <w:i/>
                <w:szCs w:val="24"/>
              </w:rPr>
            </m:ctrlPr>
          </m:fPr>
          <m:num>
            <m:r>
              <w:rPr>
                <w:rFonts w:ascii="Cambria Math" w:hAnsi="Cambria Math" w:cs="Times New Roman"/>
                <w:szCs w:val="24"/>
              </w:rPr>
              <m:t>(1-K)</m:t>
            </m:r>
          </m:num>
          <m:den>
            <m:r>
              <w:rPr>
                <w:rFonts w:ascii="Cambria Math" w:hAnsi="Cambria Math" w:cs="Times New Roman"/>
                <w:szCs w:val="24"/>
              </w:rPr>
              <m:t>(n-K)</m:t>
            </m:r>
          </m:den>
        </m:f>
      </m:oMath>
    </w:p>
    <w:p w14:paraId="0674F8C5" w14:textId="77777777" w:rsidR="004A6C25" w:rsidRPr="007071D9" w:rsidRDefault="004A6C25" w:rsidP="004A6C25">
      <w:pPr>
        <w:pStyle w:val="ListParagraph"/>
        <w:spacing w:line="240" w:lineRule="auto"/>
        <w:ind w:left="3600"/>
        <w:jc w:val="center"/>
        <w:rPr>
          <w:rFonts w:cs="Times New Roman"/>
          <w:szCs w:val="24"/>
        </w:rPr>
      </w:pPr>
    </w:p>
    <w:p w14:paraId="50784E58" w14:textId="77777777" w:rsidR="004A6C25" w:rsidRPr="007071D9" w:rsidRDefault="00AE2FD9" w:rsidP="004A6C25">
      <w:pPr>
        <w:pStyle w:val="ListParagraph"/>
        <w:spacing w:line="480" w:lineRule="auto"/>
        <w:ind w:left="2160"/>
        <w:rPr>
          <w:rFonts w:cs="Times New Roman"/>
          <w:szCs w:val="24"/>
        </w:rPr>
      </w:pPr>
      <w:r>
        <w:rPr>
          <w:rFonts w:cs="Times New Roman"/>
          <w:szCs w:val="24"/>
        </w:rPr>
        <w:t>Keterangan</w:t>
      </w:r>
      <w:r w:rsidR="004A6C25" w:rsidRPr="007071D9">
        <w:rPr>
          <w:rFonts w:cs="Times New Roman"/>
          <w:szCs w:val="24"/>
        </w:rPr>
        <w:t>:</w:t>
      </w:r>
    </w:p>
    <w:p w14:paraId="32626953" w14:textId="77777777" w:rsidR="004A6C25" w:rsidRPr="007071D9" w:rsidRDefault="004A6C25" w:rsidP="004A6C25">
      <w:pPr>
        <w:pStyle w:val="ListParagraph"/>
        <w:spacing w:line="480" w:lineRule="auto"/>
        <w:ind w:left="2160"/>
        <w:rPr>
          <w:rFonts w:cs="Times New Roman"/>
          <w:szCs w:val="24"/>
        </w:rPr>
      </w:pPr>
      <w:r w:rsidRPr="007071D9">
        <w:rPr>
          <w:rFonts w:cs="Times New Roman"/>
          <w:szCs w:val="24"/>
        </w:rPr>
        <w:t>k : Jumlah variabel bebas</w:t>
      </w:r>
    </w:p>
    <w:p w14:paraId="57EC05F3" w14:textId="7E80C41A" w:rsidR="008A05F3" w:rsidRDefault="004A6C25" w:rsidP="00CD0209">
      <w:pPr>
        <w:pStyle w:val="ListParagraph"/>
        <w:spacing w:line="480" w:lineRule="auto"/>
        <w:ind w:left="2160"/>
        <w:rPr>
          <w:rFonts w:cs="Times New Roman"/>
          <w:szCs w:val="24"/>
        </w:rPr>
        <w:sectPr w:rsidR="008A05F3" w:rsidSect="00840822">
          <w:pgSz w:w="12240" w:h="15840"/>
          <w:pgMar w:top="2268" w:right="1701" w:bottom="1701" w:left="2268" w:header="680" w:footer="709" w:gutter="0"/>
          <w:pgNumType w:start="63"/>
          <w:cols w:space="708"/>
          <w:titlePg/>
          <w:docGrid w:linePitch="360"/>
        </w:sectPr>
      </w:pPr>
      <w:r w:rsidRPr="007071D9">
        <w:rPr>
          <w:rFonts w:cs="Times New Roman"/>
          <w:szCs w:val="24"/>
        </w:rPr>
        <w:t xml:space="preserve">n : Jumlah </w:t>
      </w:r>
      <w:r w:rsidR="00F24713">
        <w:rPr>
          <w:rFonts w:cs="Times New Roman"/>
          <w:szCs w:val="24"/>
        </w:rPr>
        <w:t>sampe</w:t>
      </w:r>
      <w:r w:rsidR="00D9604F">
        <w:rPr>
          <w:rFonts w:cs="Times New Roman"/>
          <w:szCs w:val="24"/>
        </w:rPr>
        <w:t>l</w:t>
      </w:r>
    </w:p>
    <w:p w14:paraId="29FE4F76" w14:textId="77777777" w:rsidR="00590CEB" w:rsidRPr="00590CEB" w:rsidRDefault="00590CEB" w:rsidP="00D9604F">
      <w:pPr>
        <w:spacing w:line="360" w:lineRule="auto"/>
      </w:pPr>
    </w:p>
    <w:sectPr w:rsidR="00590CEB" w:rsidRPr="00590CEB" w:rsidSect="005D0426">
      <w:headerReference w:type="default" r:id="rId22"/>
      <w:footerReference w:type="default" r:id="rId23"/>
      <w:pgSz w:w="12240" w:h="15840"/>
      <w:pgMar w:top="2268" w:right="1701" w:bottom="1701" w:left="2268" w:header="709" w:footer="709" w:gutter="0"/>
      <w:pgNumType w:start="1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06DE3" w14:textId="77777777" w:rsidR="00370ADF" w:rsidRDefault="00370ADF" w:rsidP="009768A8">
      <w:pPr>
        <w:spacing w:after="0" w:line="240" w:lineRule="auto"/>
      </w:pPr>
      <w:r>
        <w:separator/>
      </w:r>
    </w:p>
  </w:endnote>
  <w:endnote w:type="continuationSeparator" w:id="0">
    <w:p w14:paraId="68803751" w14:textId="77777777" w:rsidR="00370ADF" w:rsidRDefault="00370ADF" w:rsidP="00976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0870587"/>
      <w:docPartObj>
        <w:docPartGallery w:val="Page Numbers (Bottom of Page)"/>
        <w:docPartUnique/>
      </w:docPartObj>
    </w:sdtPr>
    <w:sdtEndPr>
      <w:rPr>
        <w:noProof/>
      </w:rPr>
    </w:sdtEndPr>
    <w:sdtContent>
      <w:p w14:paraId="6157B230" w14:textId="502DA616" w:rsidR="00434190" w:rsidRDefault="00434190">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3625C086" w14:textId="77777777" w:rsidR="00434190" w:rsidRDefault="004341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98479"/>
      <w:docPartObj>
        <w:docPartGallery w:val="Page Numbers (Bottom of Page)"/>
        <w:docPartUnique/>
      </w:docPartObj>
    </w:sdtPr>
    <w:sdtEndPr>
      <w:rPr>
        <w:noProof/>
      </w:rPr>
    </w:sdtEndPr>
    <w:sdtContent>
      <w:p w14:paraId="331FAC6F" w14:textId="03CE2CD3" w:rsidR="00434190" w:rsidRDefault="00434190">
        <w:pPr>
          <w:pStyle w:val="Footer"/>
          <w:jc w:val="center"/>
        </w:pPr>
        <w:r>
          <w:fldChar w:fldCharType="begin"/>
        </w:r>
        <w:r>
          <w:instrText xml:space="preserve"> PAGE   \* MERGEFORMAT </w:instrText>
        </w:r>
        <w:r>
          <w:fldChar w:fldCharType="separate"/>
        </w:r>
        <w:r w:rsidR="006554A8">
          <w:rPr>
            <w:noProof/>
          </w:rPr>
          <w:t>viii</w:t>
        </w:r>
        <w:r>
          <w:rPr>
            <w:noProof/>
          </w:rPr>
          <w:fldChar w:fldCharType="end"/>
        </w:r>
      </w:p>
    </w:sdtContent>
  </w:sdt>
  <w:p w14:paraId="506B2740" w14:textId="46803223" w:rsidR="00434190" w:rsidRDefault="00434190" w:rsidP="006428F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A9F31" w14:textId="4FD073C9" w:rsidR="00434190" w:rsidRDefault="00434190">
    <w:pPr>
      <w:pStyle w:val="Footer"/>
      <w:jc w:val="center"/>
    </w:pPr>
  </w:p>
  <w:p w14:paraId="2AFE0B34" w14:textId="77777777" w:rsidR="00434190" w:rsidRDefault="004341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892107"/>
      <w:docPartObj>
        <w:docPartGallery w:val="Page Numbers (Bottom of Page)"/>
        <w:docPartUnique/>
      </w:docPartObj>
    </w:sdtPr>
    <w:sdtEndPr>
      <w:rPr>
        <w:noProof/>
      </w:rPr>
    </w:sdtEndPr>
    <w:sdtContent>
      <w:p w14:paraId="236F6B72" w14:textId="73196F24" w:rsidR="00434190" w:rsidRDefault="00434190">
        <w:pPr>
          <w:pStyle w:val="Footer"/>
          <w:jc w:val="center"/>
        </w:pPr>
        <w:r>
          <w:fldChar w:fldCharType="begin"/>
        </w:r>
        <w:r>
          <w:instrText xml:space="preserve"> PAGE   \* MERGEFORMAT </w:instrText>
        </w:r>
        <w:r>
          <w:fldChar w:fldCharType="separate"/>
        </w:r>
        <w:r w:rsidR="006554A8">
          <w:rPr>
            <w:noProof/>
          </w:rPr>
          <w:t>i</w:t>
        </w:r>
        <w:r>
          <w:rPr>
            <w:noProof/>
          </w:rPr>
          <w:fldChar w:fldCharType="end"/>
        </w:r>
      </w:p>
    </w:sdtContent>
  </w:sdt>
  <w:p w14:paraId="0479A92B" w14:textId="77777777" w:rsidR="00434190" w:rsidRDefault="0043419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E978C" w14:textId="77777777" w:rsidR="00434190" w:rsidRDefault="0043419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1055069"/>
      <w:docPartObj>
        <w:docPartGallery w:val="Page Numbers (Bottom of Page)"/>
        <w:docPartUnique/>
      </w:docPartObj>
    </w:sdtPr>
    <w:sdtEndPr>
      <w:rPr>
        <w:noProof/>
      </w:rPr>
    </w:sdtEndPr>
    <w:sdtContent>
      <w:p w14:paraId="57CF1B28" w14:textId="6E53C7D3" w:rsidR="00434190" w:rsidRDefault="00434190">
        <w:pPr>
          <w:pStyle w:val="Footer"/>
          <w:jc w:val="center"/>
        </w:pPr>
        <w:r>
          <w:fldChar w:fldCharType="begin"/>
        </w:r>
        <w:r>
          <w:instrText xml:space="preserve"> PAGE   \* MERGEFORMAT </w:instrText>
        </w:r>
        <w:r>
          <w:fldChar w:fldCharType="separate"/>
        </w:r>
        <w:r w:rsidR="006554A8">
          <w:rPr>
            <w:noProof/>
          </w:rPr>
          <w:t>1</w:t>
        </w:r>
        <w:r>
          <w:rPr>
            <w:noProof/>
          </w:rPr>
          <w:fldChar w:fldCharType="end"/>
        </w:r>
      </w:p>
    </w:sdtContent>
  </w:sdt>
  <w:p w14:paraId="2FB1F618" w14:textId="77777777" w:rsidR="00434190" w:rsidRDefault="0043419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562568"/>
      <w:docPartObj>
        <w:docPartGallery w:val="Page Numbers (Bottom of Page)"/>
        <w:docPartUnique/>
      </w:docPartObj>
    </w:sdtPr>
    <w:sdtEndPr>
      <w:rPr>
        <w:noProof/>
      </w:rPr>
    </w:sdtEndPr>
    <w:sdtContent>
      <w:p w14:paraId="0BBF0F6B" w14:textId="1ACA2A0E" w:rsidR="00434190" w:rsidRDefault="00434190">
        <w:pPr>
          <w:pStyle w:val="Footer"/>
          <w:jc w:val="center"/>
        </w:pPr>
        <w:r>
          <w:fldChar w:fldCharType="begin"/>
        </w:r>
        <w:r>
          <w:instrText xml:space="preserve"> PAGE   \* MERGEFORMAT </w:instrText>
        </w:r>
        <w:r>
          <w:fldChar w:fldCharType="separate"/>
        </w:r>
        <w:r w:rsidR="006554A8">
          <w:rPr>
            <w:noProof/>
          </w:rPr>
          <w:t>144</w:t>
        </w:r>
        <w:r>
          <w:rPr>
            <w:noProof/>
          </w:rPr>
          <w:fldChar w:fldCharType="end"/>
        </w:r>
      </w:p>
    </w:sdtContent>
  </w:sdt>
  <w:p w14:paraId="0BF3ED50" w14:textId="77777777" w:rsidR="00434190" w:rsidRDefault="00434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0968A" w14:textId="77777777" w:rsidR="00370ADF" w:rsidRDefault="00370ADF" w:rsidP="009768A8">
      <w:pPr>
        <w:spacing w:after="0" w:line="240" w:lineRule="auto"/>
      </w:pPr>
      <w:r>
        <w:separator/>
      </w:r>
    </w:p>
  </w:footnote>
  <w:footnote w:type="continuationSeparator" w:id="0">
    <w:p w14:paraId="40FD1554" w14:textId="77777777" w:rsidR="00370ADF" w:rsidRDefault="00370ADF" w:rsidP="00976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474299"/>
      <w:docPartObj>
        <w:docPartGallery w:val="Page Numbers (Top of Page)"/>
        <w:docPartUnique/>
      </w:docPartObj>
    </w:sdtPr>
    <w:sdtEndPr>
      <w:rPr>
        <w:noProof/>
      </w:rPr>
    </w:sdtEndPr>
    <w:sdtContent>
      <w:p w14:paraId="36419C38" w14:textId="27D1579D" w:rsidR="00434190" w:rsidRDefault="00434190">
        <w:pPr>
          <w:pStyle w:val="Header"/>
          <w:jc w:val="right"/>
        </w:pPr>
        <w:r>
          <w:fldChar w:fldCharType="begin"/>
        </w:r>
        <w:r>
          <w:instrText xml:space="preserve"> PAGE   \* MERGEFORMAT </w:instrText>
        </w:r>
        <w:r>
          <w:fldChar w:fldCharType="separate"/>
        </w:r>
        <w:r w:rsidR="006554A8">
          <w:rPr>
            <w:noProof/>
          </w:rPr>
          <w:t>4</w:t>
        </w:r>
        <w:r>
          <w:rPr>
            <w:noProof/>
          </w:rPr>
          <w:fldChar w:fldCharType="end"/>
        </w:r>
      </w:p>
    </w:sdtContent>
  </w:sdt>
  <w:p w14:paraId="338331F6" w14:textId="77777777" w:rsidR="00434190" w:rsidRDefault="004341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C3C65" w14:textId="7B9D67D4" w:rsidR="00434190" w:rsidRDefault="004341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7C63C" w14:textId="2546E7A9" w:rsidR="00434190" w:rsidRDefault="00434190">
    <w:pPr>
      <w:pStyle w:val="Header"/>
      <w:jc w:val="right"/>
    </w:pPr>
  </w:p>
  <w:p w14:paraId="22DCCE68" w14:textId="77777777" w:rsidR="00434190" w:rsidRDefault="00434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34D8"/>
    <w:multiLevelType w:val="hybridMultilevel"/>
    <w:tmpl w:val="C6B2439E"/>
    <w:lvl w:ilvl="0" w:tplc="894CA8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CA1374"/>
    <w:multiLevelType w:val="hybridMultilevel"/>
    <w:tmpl w:val="0F7ECCCC"/>
    <w:lvl w:ilvl="0" w:tplc="4A0637BE">
      <w:start w:val="1"/>
      <w:numFmt w:val="lowerLetter"/>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3E3561F"/>
    <w:multiLevelType w:val="hybridMultilevel"/>
    <w:tmpl w:val="41B66D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A5FF0"/>
    <w:multiLevelType w:val="hybridMultilevel"/>
    <w:tmpl w:val="47783806"/>
    <w:lvl w:ilvl="0" w:tplc="602A9C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61625CA"/>
    <w:multiLevelType w:val="hybridMultilevel"/>
    <w:tmpl w:val="8D22D5EC"/>
    <w:lvl w:ilvl="0" w:tplc="53E86A6E">
      <w:start w:val="1"/>
      <w:numFmt w:val="decimal"/>
      <w:lvlText w:val="%1."/>
      <w:lvlJc w:val="left"/>
      <w:pPr>
        <w:ind w:left="720" w:hanging="360"/>
      </w:pPr>
      <w:rPr>
        <w:rFonts w:ascii="Times New Roman" w:eastAsiaTheme="minorHAnsi" w:hAnsi="Times New Roman" w:hint="default"/>
        <w:color w:val="000000" w:themeColor="text1"/>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A514B5"/>
    <w:multiLevelType w:val="hybridMultilevel"/>
    <w:tmpl w:val="C6763AD6"/>
    <w:lvl w:ilvl="0" w:tplc="A4B423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70D1B73"/>
    <w:multiLevelType w:val="hybridMultilevel"/>
    <w:tmpl w:val="81425090"/>
    <w:lvl w:ilvl="0" w:tplc="38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9523709"/>
    <w:multiLevelType w:val="hybridMultilevel"/>
    <w:tmpl w:val="B1DE1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7F15A1"/>
    <w:multiLevelType w:val="hybridMultilevel"/>
    <w:tmpl w:val="FFDE81A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0E91143F"/>
    <w:multiLevelType w:val="hybridMultilevel"/>
    <w:tmpl w:val="115A156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E950B2F"/>
    <w:multiLevelType w:val="hybridMultilevel"/>
    <w:tmpl w:val="0C465E36"/>
    <w:lvl w:ilvl="0" w:tplc="1DA0CDB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FF13D1B"/>
    <w:multiLevelType w:val="hybridMultilevel"/>
    <w:tmpl w:val="1CAC4FF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CD0EDD"/>
    <w:multiLevelType w:val="hybridMultilevel"/>
    <w:tmpl w:val="E522D836"/>
    <w:lvl w:ilvl="0" w:tplc="04090019">
      <w:start w:val="1"/>
      <w:numFmt w:val="lowerLetter"/>
      <w:lvlText w:val="%1."/>
      <w:lvlJc w:val="left"/>
      <w:pPr>
        <w:ind w:left="1515" w:hanging="360"/>
      </w:pPr>
    </w:lvl>
    <w:lvl w:ilvl="1" w:tplc="04090019">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3" w15:restartNumberingAfterBreak="0">
    <w:nsid w:val="26DF7580"/>
    <w:multiLevelType w:val="hybridMultilevel"/>
    <w:tmpl w:val="A5BCB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561949"/>
    <w:multiLevelType w:val="hybridMultilevel"/>
    <w:tmpl w:val="BD76ED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B5583D"/>
    <w:multiLevelType w:val="hybridMultilevel"/>
    <w:tmpl w:val="16E467B0"/>
    <w:lvl w:ilvl="0" w:tplc="A98AADB2">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9025F76"/>
    <w:multiLevelType w:val="hybridMultilevel"/>
    <w:tmpl w:val="A5B21140"/>
    <w:lvl w:ilvl="0" w:tplc="04090019">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C323A79"/>
    <w:multiLevelType w:val="hybridMultilevel"/>
    <w:tmpl w:val="D8C6D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422251"/>
    <w:multiLevelType w:val="hybridMultilevel"/>
    <w:tmpl w:val="5ADAE7D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310A0B9E"/>
    <w:multiLevelType w:val="hybridMultilevel"/>
    <w:tmpl w:val="E92CF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A53FCF"/>
    <w:multiLevelType w:val="hybridMultilevel"/>
    <w:tmpl w:val="54D4B01E"/>
    <w:lvl w:ilvl="0" w:tplc="A16E95B2">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37C373EB"/>
    <w:multiLevelType w:val="hybridMultilevel"/>
    <w:tmpl w:val="A61C2E40"/>
    <w:lvl w:ilvl="0" w:tplc="D73254E0">
      <w:start w:val="1"/>
      <w:numFmt w:val="decimal"/>
      <w:lvlText w:val="%1."/>
      <w:lvlJc w:val="left"/>
      <w:pPr>
        <w:ind w:left="3600" w:hanging="360"/>
      </w:pPr>
      <w:rPr>
        <w:b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15:restartNumberingAfterBreak="0">
    <w:nsid w:val="397337C6"/>
    <w:multiLevelType w:val="hybridMultilevel"/>
    <w:tmpl w:val="BB66B34A"/>
    <w:lvl w:ilvl="0" w:tplc="04210011">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AEC66D68">
      <w:start w:val="1"/>
      <w:numFmt w:val="lowerLetter"/>
      <w:lvlText w:val="%5."/>
      <w:lvlJc w:val="left"/>
      <w:pPr>
        <w:ind w:left="3600" w:hanging="360"/>
      </w:pPr>
      <w:rPr>
        <w:rFonts w:cs="Times New Roman"/>
        <w:i w:val="0"/>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3" w15:restartNumberingAfterBreak="0">
    <w:nsid w:val="3994340E"/>
    <w:multiLevelType w:val="hybridMultilevel"/>
    <w:tmpl w:val="88383072"/>
    <w:lvl w:ilvl="0" w:tplc="A72CCF7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CD15E04"/>
    <w:multiLevelType w:val="hybridMultilevel"/>
    <w:tmpl w:val="199CBE56"/>
    <w:lvl w:ilvl="0" w:tplc="DBDE5924">
      <w:start w:val="1"/>
      <w:numFmt w:val="lowerLetter"/>
      <w:lvlText w:val="%1."/>
      <w:lvlJc w:val="left"/>
      <w:pPr>
        <w:ind w:left="1440" w:hanging="360"/>
      </w:pPr>
      <w:rPr>
        <w:rFonts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DC332D3"/>
    <w:multiLevelType w:val="hybridMultilevel"/>
    <w:tmpl w:val="433E2A0C"/>
    <w:lvl w:ilvl="0" w:tplc="7966D84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DD12E7C"/>
    <w:multiLevelType w:val="hybridMultilevel"/>
    <w:tmpl w:val="2B3AD90E"/>
    <w:lvl w:ilvl="0" w:tplc="1CAAF05C">
      <w:start w:val="1"/>
      <w:numFmt w:val="lowerLetter"/>
      <w:lvlText w:val="%1."/>
      <w:lvlJc w:val="left"/>
      <w:pPr>
        <w:ind w:left="216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7" w15:restartNumberingAfterBreak="0">
    <w:nsid w:val="3E132F98"/>
    <w:multiLevelType w:val="hybridMultilevel"/>
    <w:tmpl w:val="3F5E7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B649A7"/>
    <w:multiLevelType w:val="hybridMultilevel"/>
    <w:tmpl w:val="3D483CB6"/>
    <w:lvl w:ilvl="0" w:tplc="04090017">
      <w:start w:val="1"/>
      <w:numFmt w:val="lowerLetter"/>
      <w:lvlText w:val="%1)"/>
      <w:lvlJc w:val="left"/>
      <w:pPr>
        <w:ind w:left="2629" w:hanging="360"/>
      </w:p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29" w15:restartNumberingAfterBreak="0">
    <w:nsid w:val="4B9966F9"/>
    <w:multiLevelType w:val="hybridMultilevel"/>
    <w:tmpl w:val="6478D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C920C8"/>
    <w:multiLevelType w:val="hybridMultilevel"/>
    <w:tmpl w:val="C57CAA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305E78"/>
    <w:multiLevelType w:val="hybridMultilevel"/>
    <w:tmpl w:val="1CAC4FF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2D41C7"/>
    <w:multiLevelType w:val="hybridMultilevel"/>
    <w:tmpl w:val="5F34DECE"/>
    <w:lvl w:ilvl="0" w:tplc="38E05DA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FC3A25"/>
    <w:multiLevelType w:val="hybridMultilevel"/>
    <w:tmpl w:val="A6C0B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C34C65"/>
    <w:multiLevelType w:val="hybridMultilevel"/>
    <w:tmpl w:val="38B84320"/>
    <w:lvl w:ilvl="0" w:tplc="8CC62E3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DE5E5C"/>
    <w:multiLevelType w:val="hybridMultilevel"/>
    <w:tmpl w:val="A5621FD6"/>
    <w:lvl w:ilvl="0" w:tplc="2B0CD70C">
      <w:start w:val="1"/>
      <w:numFmt w:val="lowerLetter"/>
      <w:lvlText w:val="%1)"/>
      <w:lvlJc w:val="left"/>
      <w:pPr>
        <w:ind w:left="2905" w:hanging="360"/>
      </w:pPr>
      <w:rPr>
        <w:rFonts w:hint="default"/>
        <w:i w:val="0"/>
      </w:rPr>
    </w:lvl>
    <w:lvl w:ilvl="1" w:tplc="04090019">
      <w:start w:val="1"/>
      <w:numFmt w:val="lowerLetter"/>
      <w:lvlText w:val="%2."/>
      <w:lvlJc w:val="left"/>
      <w:pPr>
        <w:ind w:left="3625" w:hanging="360"/>
      </w:pPr>
    </w:lvl>
    <w:lvl w:ilvl="2" w:tplc="0409001B" w:tentative="1">
      <w:start w:val="1"/>
      <w:numFmt w:val="lowerRoman"/>
      <w:lvlText w:val="%3."/>
      <w:lvlJc w:val="right"/>
      <w:pPr>
        <w:ind w:left="4345" w:hanging="180"/>
      </w:pPr>
    </w:lvl>
    <w:lvl w:ilvl="3" w:tplc="0409000F" w:tentative="1">
      <w:start w:val="1"/>
      <w:numFmt w:val="decimal"/>
      <w:lvlText w:val="%4."/>
      <w:lvlJc w:val="left"/>
      <w:pPr>
        <w:ind w:left="5065" w:hanging="360"/>
      </w:pPr>
    </w:lvl>
    <w:lvl w:ilvl="4" w:tplc="04090019" w:tentative="1">
      <w:start w:val="1"/>
      <w:numFmt w:val="lowerLetter"/>
      <w:lvlText w:val="%5."/>
      <w:lvlJc w:val="left"/>
      <w:pPr>
        <w:ind w:left="5785" w:hanging="360"/>
      </w:pPr>
    </w:lvl>
    <w:lvl w:ilvl="5" w:tplc="0409001B" w:tentative="1">
      <w:start w:val="1"/>
      <w:numFmt w:val="lowerRoman"/>
      <w:lvlText w:val="%6."/>
      <w:lvlJc w:val="right"/>
      <w:pPr>
        <w:ind w:left="6505" w:hanging="180"/>
      </w:pPr>
    </w:lvl>
    <w:lvl w:ilvl="6" w:tplc="0409000F" w:tentative="1">
      <w:start w:val="1"/>
      <w:numFmt w:val="decimal"/>
      <w:lvlText w:val="%7."/>
      <w:lvlJc w:val="left"/>
      <w:pPr>
        <w:ind w:left="7225" w:hanging="360"/>
      </w:pPr>
    </w:lvl>
    <w:lvl w:ilvl="7" w:tplc="04090019" w:tentative="1">
      <w:start w:val="1"/>
      <w:numFmt w:val="lowerLetter"/>
      <w:lvlText w:val="%8."/>
      <w:lvlJc w:val="left"/>
      <w:pPr>
        <w:ind w:left="7945" w:hanging="360"/>
      </w:pPr>
    </w:lvl>
    <w:lvl w:ilvl="8" w:tplc="0409001B" w:tentative="1">
      <w:start w:val="1"/>
      <w:numFmt w:val="lowerRoman"/>
      <w:lvlText w:val="%9."/>
      <w:lvlJc w:val="right"/>
      <w:pPr>
        <w:ind w:left="8665" w:hanging="180"/>
      </w:pPr>
    </w:lvl>
  </w:abstractNum>
  <w:abstractNum w:abstractNumId="36" w15:restartNumberingAfterBreak="0">
    <w:nsid w:val="5B1E6A00"/>
    <w:multiLevelType w:val="hybridMultilevel"/>
    <w:tmpl w:val="347E31D6"/>
    <w:lvl w:ilvl="0" w:tplc="C030685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60E20E36"/>
    <w:multiLevelType w:val="hybridMultilevel"/>
    <w:tmpl w:val="06D21EEE"/>
    <w:lvl w:ilvl="0" w:tplc="04210011">
      <w:start w:val="1"/>
      <w:numFmt w:val="decimal"/>
      <w:lvlText w:val="%1)"/>
      <w:lvlJc w:val="left"/>
      <w:pPr>
        <w:ind w:left="720" w:hanging="360"/>
      </w:pPr>
      <w:rPr>
        <w:rFonts w:cs="Times New Roman"/>
      </w:rPr>
    </w:lvl>
    <w:lvl w:ilvl="1" w:tplc="0D78FB3C">
      <w:start w:val="1"/>
      <w:numFmt w:val="lowerLetter"/>
      <w:lvlText w:val="%2."/>
      <w:lvlJc w:val="left"/>
      <w:pPr>
        <w:ind w:left="1440" w:hanging="360"/>
      </w:pPr>
      <w:rPr>
        <w:rFonts w:cs="Times New Roman"/>
        <w:i w:val="0"/>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8" w15:restartNumberingAfterBreak="0">
    <w:nsid w:val="62911551"/>
    <w:multiLevelType w:val="hybridMultilevel"/>
    <w:tmpl w:val="3FA2ADC0"/>
    <w:lvl w:ilvl="0" w:tplc="209E962A">
      <w:start w:val="1"/>
      <w:numFmt w:val="decimal"/>
      <w:lvlText w:val="%1."/>
      <w:lvlJc w:val="left"/>
      <w:pPr>
        <w:ind w:left="720" w:hanging="360"/>
      </w:pPr>
      <w:rPr>
        <w:rFonts w:ascii="Times New Roman" w:eastAsiaTheme="minorHAnsi"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9C5336"/>
    <w:multiLevelType w:val="hybridMultilevel"/>
    <w:tmpl w:val="6C240C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2018DF"/>
    <w:multiLevelType w:val="hybridMultilevel"/>
    <w:tmpl w:val="68482016"/>
    <w:lvl w:ilvl="0" w:tplc="4C805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40D1060"/>
    <w:multiLevelType w:val="hybridMultilevel"/>
    <w:tmpl w:val="0D84D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E157B0"/>
    <w:multiLevelType w:val="hybridMultilevel"/>
    <w:tmpl w:val="B79212F8"/>
    <w:lvl w:ilvl="0" w:tplc="38090011">
      <w:start w:val="1"/>
      <w:numFmt w:val="decimal"/>
      <w:lvlText w:val="%1)"/>
      <w:lvlJc w:val="left"/>
      <w:pPr>
        <w:ind w:left="2520" w:hanging="360"/>
      </w:pPr>
      <w:rPr>
        <w:rFonts w:hint="default"/>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6B707030"/>
    <w:multiLevelType w:val="hybridMultilevel"/>
    <w:tmpl w:val="2FBEFE3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F705B86">
      <w:start w:val="1"/>
      <w:numFmt w:val="decimal"/>
      <w:lvlText w:val="%4."/>
      <w:lvlJc w:val="left"/>
      <w:pPr>
        <w:ind w:left="2880" w:hanging="360"/>
      </w:pPr>
      <w:rPr>
        <w:rFonts w:hint="default"/>
      </w:rPr>
    </w:lvl>
    <w:lvl w:ilvl="4" w:tplc="7BC0EE1E">
      <w:start w:val="1"/>
      <w:numFmt w:val="decimal"/>
      <w:lvlText w:val="%5)"/>
      <w:lvlJc w:val="left"/>
      <w:pPr>
        <w:ind w:left="3600" w:hanging="360"/>
      </w:pPr>
      <w:rPr>
        <w:rFonts w:hint="default"/>
      </w:rPr>
    </w:lvl>
    <w:lvl w:ilvl="5" w:tplc="BE06A154">
      <w:start w:val="14"/>
      <w:numFmt w:val="bullet"/>
      <w:lvlText w:val="-"/>
      <w:lvlJc w:val="left"/>
      <w:pPr>
        <w:ind w:left="4500" w:hanging="360"/>
      </w:pPr>
      <w:rPr>
        <w:rFonts w:ascii="Times New Roman" w:eastAsiaTheme="minorHAnsi" w:hAnsi="Times New Roman"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D11686"/>
    <w:multiLevelType w:val="hybridMultilevel"/>
    <w:tmpl w:val="FEDE10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7A6EF8"/>
    <w:multiLevelType w:val="hybridMultilevel"/>
    <w:tmpl w:val="5EB0F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666012"/>
    <w:multiLevelType w:val="hybridMultilevel"/>
    <w:tmpl w:val="3AFC1E58"/>
    <w:lvl w:ilvl="0" w:tplc="5E240FC6">
      <w:start w:val="1"/>
      <w:numFmt w:val="decimal"/>
      <w:lvlText w:val="%1."/>
      <w:lvlJc w:val="left"/>
      <w:pPr>
        <w:ind w:left="644" w:hanging="360"/>
      </w:pPr>
      <w:rPr>
        <w:rFonts w:ascii="Times New Roman" w:eastAsiaTheme="minorHAnsi" w:hAnsi="Times New Roman" w:hint="default"/>
        <w:color w:val="000000" w:themeColor="text1"/>
        <w:sz w:val="24"/>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30"/>
  </w:num>
  <w:num w:numId="5">
    <w:abstractNumId w:val="43"/>
  </w:num>
  <w:num w:numId="6">
    <w:abstractNumId w:val="27"/>
  </w:num>
  <w:num w:numId="7">
    <w:abstractNumId w:val="29"/>
  </w:num>
  <w:num w:numId="8">
    <w:abstractNumId w:val="42"/>
  </w:num>
  <w:num w:numId="9">
    <w:abstractNumId w:val="45"/>
  </w:num>
  <w:num w:numId="10">
    <w:abstractNumId w:val="3"/>
  </w:num>
  <w:num w:numId="11">
    <w:abstractNumId w:val="41"/>
  </w:num>
  <w:num w:numId="12">
    <w:abstractNumId w:val="9"/>
  </w:num>
  <w:num w:numId="13">
    <w:abstractNumId w:val="16"/>
  </w:num>
  <w:num w:numId="14">
    <w:abstractNumId w:val="0"/>
  </w:num>
  <w:num w:numId="15">
    <w:abstractNumId w:val="20"/>
  </w:num>
  <w:num w:numId="16">
    <w:abstractNumId w:val="40"/>
  </w:num>
  <w:num w:numId="17">
    <w:abstractNumId w:val="6"/>
  </w:num>
  <w:num w:numId="18">
    <w:abstractNumId w:val="11"/>
  </w:num>
  <w:num w:numId="19">
    <w:abstractNumId w:val="24"/>
  </w:num>
  <w:num w:numId="20">
    <w:abstractNumId w:val="15"/>
  </w:num>
  <w:num w:numId="21">
    <w:abstractNumId w:val="35"/>
  </w:num>
  <w:num w:numId="22">
    <w:abstractNumId w:val="25"/>
  </w:num>
  <w:num w:numId="23">
    <w:abstractNumId w:val="1"/>
  </w:num>
  <w:num w:numId="24">
    <w:abstractNumId w:val="36"/>
  </w:num>
  <w:num w:numId="25">
    <w:abstractNumId w:val="5"/>
  </w:num>
  <w:num w:numId="26">
    <w:abstractNumId w:val="10"/>
  </w:num>
  <w:num w:numId="27">
    <w:abstractNumId w:val="2"/>
  </w:num>
  <w:num w:numId="28">
    <w:abstractNumId w:val="31"/>
  </w:num>
  <w:num w:numId="29">
    <w:abstractNumId w:val="14"/>
  </w:num>
  <w:num w:numId="30">
    <w:abstractNumId w:val="28"/>
  </w:num>
  <w:num w:numId="31">
    <w:abstractNumId w:val="19"/>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8"/>
  </w:num>
  <w:num w:numId="36">
    <w:abstractNumId w:val="23"/>
  </w:num>
  <w:num w:numId="37">
    <w:abstractNumId w:val="32"/>
  </w:num>
  <w:num w:numId="38">
    <w:abstractNumId w:val="39"/>
  </w:num>
  <w:num w:numId="39">
    <w:abstractNumId w:val="34"/>
  </w:num>
  <w:num w:numId="40">
    <w:abstractNumId w:val="17"/>
  </w:num>
  <w:num w:numId="41">
    <w:abstractNumId w:val="38"/>
  </w:num>
  <w:num w:numId="42">
    <w:abstractNumId w:val="7"/>
  </w:num>
  <w:num w:numId="43">
    <w:abstractNumId w:val="46"/>
  </w:num>
  <w:num w:numId="44">
    <w:abstractNumId w:val="44"/>
  </w:num>
  <w:num w:numId="45">
    <w:abstractNumId w:val="4"/>
  </w:num>
  <w:num w:numId="46">
    <w:abstractNumId w:val="21"/>
  </w:num>
  <w:num w:numId="47">
    <w:abstractNumId w:val="3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E1B"/>
    <w:rsid w:val="0000229C"/>
    <w:rsid w:val="00013388"/>
    <w:rsid w:val="00025D58"/>
    <w:rsid w:val="00025ED7"/>
    <w:rsid w:val="00030002"/>
    <w:rsid w:val="00031B8B"/>
    <w:rsid w:val="00032170"/>
    <w:rsid w:val="0003422F"/>
    <w:rsid w:val="000355A6"/>
    <w:rsid w:val="00036AC5"/>
    <w:rsid w:val="00041381"/>
    <w:rsid w:val="00044FDB"/>
    <w:rsid w:val="00051C13"/>
    <w:rsid w:val="000537CE"/>
    <w:rsid w:val="000554B0"/>
    <w:rsid w:val="000620E3"/>
    <w:rsid w:val="000640EC"/>
    <w:rsid w:val="0006441A"/>
    <w:rsid w:val="00070BC7"/>
    <w:rsid w:val="000763D3"/>
    <w:rsid w:val="000801E4"/>
    <w:rsid w:val="000813B3"/>
    <w:rsid w:val="00081EE1"/>
    <w:rsid w:val="00082813"/>
    <w:rsid w:val="00082A03"/>
    <w:rsid w:val="00083F15"/>
    <w:rsid w:val="000868BF"/>
    <w:rsid w:val="0009201F"/>
    <w:rsid w:val="000A7308"/>
    <w:rsid w:val="000A7E8C"/>
    <w:rsid w:val="000B27FC"/>
    <w:rsid w:val="000B49A2"/>
    <w:rsid w:val="000B6349"/>
    <w:rsid w:val="000B6EE4"/>
    <w:rsid w:val="000C04D1"/>
    <w:rsid w:val="000C30EA"/>
    <w:rsid w:val="000C498C"/>
    <w:rsid w:val="000C649D"/>
    <w:rsid w:val="000C6B81"/>
    <w:rsid w:val="000D06E4"/>
    <w:rsid w:val="000D2780"/>
    <w:rsid w:val="000D7D0A"/>
    <w:rsid w:val="000E1300"/>
    <w:rsid w:val="000E678E"/>
    <w:rsid w:val="000E6FE0"/>
    <w:rsid w:val="000E7D85"/>
    <w:rsid w:val="000F0B7F"/>
    <w:rsid w:val="000F0FD9"/>
    <w:rsid w:val="000F6E8C"/>
    <w:rsid w:val="001002FD"/>
    <w:rsid w:val="001032EE"/>
    <w:rsid w:val="001058BF"/>
    <w:rsid w:val="001061B7"/>
    <w:rsid w:val="00107ACF"/>
    <w:rsid w:val="00114A58"/>
    <w:rsid w:val="001175A9"/>
    <w:rsid w:val="0012090D"/>
    <w:rsid w:val="00120C55"/>
    <w:rsid w:val="00121207"/>
    <w:rsid w:val="001248A1"/>
    <w:rsid w:val="00126409"/>
    <w:rsid w:val="00126C3D"/>
    <w:rsid w:val="00132E20"/>
    <w:rsid w:val="001351E3"/>
    <w:rsid w:val="001404BA"/>
    <w:rsid w:val="001405D4"/>
    <w:rsid w:val="00140F8B"/>
    <w:rsid w:val="001410FB"/>
    <w:rsid w:val="00141769"/>
    <w:rsid w:val="001444F4"/>
    <w:rsid w:val="00153001"/>
    <w:rsid w:val="00155199"/>
    <w:rsid w:val="00157778"/>
    <w:rsid w:val="00164786"/>
    <w:rsid w:val="00171F68"/>
    <w:rsid w:val="00172F3D"/>
    <w:rsid w:val="001741F0"/>
    <w:rsid w:val="0017483D"/>
    <w:rsid w:val="0017537E"/>
    <w:rsid w:val="0018338D"/>
    <w:rsid w:val="0018423F"/>
    <w:rsid w:val="0018612A"/>
    <w:rsid w:val="0018771A"/>
    <w:rsid w:val="001879B8"/>
    <w:rsid w:val="001909BA"/>
    <w:rsid w:val="00190B6B"/>
    <w:rsid w:val="001A045B"/>
    <w:rsid w:val="001A372B"/>
    <w:rsid w:val="001A5F4B"/>
    <w:rsid w:val="001A700A"/>
    <w:rsid w:val="001B00CB"/>
    <w:rsid w:val="001B1200"/>
    <w:rsid w:val="001B2440"/>
    <w:rsid w:val="001B37F4"/>
    <w:rsid w:val="001B48DB"/>
    <w:rsid w:val="001B59C5"/>
    <w:rsid w:val="001B60A0"/>
    <w:rsid w:val="001B63F4"/>
    <w:rsid w:val="001B6825"/>
    <w:rsid w:val="001C3448"/>
    <w:rsid w:val="001C3E6A"/>
    <w:rsid w:val="001C59A1"/>
    <w:rsid w:val="001C6EC8"/>
    <w:rsid w:val="001D6B56"/>
    <w:rsid w:val="001D766A"/>
    <w:rsid w:val="001E2A0A"/>
    <w:rsid w:val="001E700C"/>
    <w:rsid w:val="001F04A2"/>
    <w:rsid w:val="001F5FA2"/>
    <w:rsid w:val="001F7FDF"/>
    <w:rsid w:val="00200677"/>
    <w:rsid w:val="00201054"/>
    <w:rsid w:val="00202E8A"/>
    <w:rsid w:val="00203F02"/>
    <w:rsid w:val="0020422B"/>
    <w:rsid w:val="00207C13"/>
    <w:rsid w:val="00211E3D"/>
    <w:rsid w:val="00214994"/>
    <w:rsid w:val="0021641D"/>
    <w:rsid w:val="00220079"/>
    <w:rsid w:val="00220450"/>
    <w:rsid w:val="00222303"/>
    <w:rsid w:val="00225F60"/>
    <w:rsid w:val="002301B5"/>
    <w:rsid w:val="002371BD"/>
    <w:rsid w:val="00241237"/>
    <w:rsid w:val="002475FE"/>
    <w:rsid w:val="002515B0"/>
    <w:rsid w:val="00253C07"/>
    <w:rsid w:val="00254A52"/>
    <w:rsid w:val="002559F1"/>
    <w:rsid w:val="00264A30"/>
    <w:rsid w:val="00265338"/>
    <w:rsid w:val="00265E04"/>
    <w:rsid w:val="00270B21"/>
    <w:rsid w:val="00271CA3"/>
    <w:rsid w:val="00272E2F"/>
    <w:rsid w:val="00273CF5"/>
    <w:rsid w:val="00274326"/>
    <w:rsid w:val="002768CA"/>
    <w:rsid w:val="00277173"/>
    <w:rsid w:val="0028047A"/>
    <w:rsid w:val="0029043D"/>
    <w:rsid w:val="00292B7F"/>
    <w:rsid w:val="00293844"/>
    <w:rsid w:val="00294CEA"/>
    <w:rsid w:val="002970C2"/>
    <w:rsid w:val="002975D5"/>
    <w:rsid w:val="002A2D54"/>
    <w:rsid w:val="002A718A"/>
    <w:rsid w:val="002B17EA"/>
    <w:rsid w:val="002B666E"/>
    <w:rsid w:val="002C18D5"/>
    <w:rsid w:val="002C2D5E"/>
    <w:rsid w:val="002C318A"/>
    <w:rsid w:val="002C4EF5"/>
    <w:rsid w:val="002C50ED"/>
    <w:rsid w:val="002C672D"/>
    <w:rsid w:val="002C67DC"/>
    <w:rsid w:val="002C7839"/>
    <w:rsid w:val="002D21B4"/>
    <w:rsid w:val="002E0BF4"/>
    <w:rsid w:val="002E2D16"/>
    <w:rsid w:val="002E334F"/>
    <w:rsid w:val="002E4334"/>
    <w:rsid w:val="002E4483"/>
    <w:rsid w:val="002E7D7C"/>
    <w:rsid w:val="002F01DC"/>
    <w:rsid w:val="002F1818"/>
    <w:rsid w:val="002F2D04"/>
    <w:rsid w:val="002F5860"/>
    <w:rsid w:val="002F63A4"/>
    <w:rsid w:val="002F7F6E"/>
    <w:rsid w:val="00300AF2"/>
    <w:rsid w:val="00306D32"/>
    <w:rsid w:val="00310583"/>
    <w:rsid w:val="00317C2E"/>
    <w:rsid w:val="0032084A"/>
    <w:rsid w:val="00320A23"/>
    <w:rsid w:val="0032159E"/>
    <w:rsid w:val="00322638"/>
    <w:rsid w:val="003227C6"/>
    <w:rsid w:val="00327125"/>
    <w:rsid w:val="00327B76"/>
    <w:rsid w:val="00330E93"/>
    <w:rsid w:val="003335AA"/>
    <w:rsid w:val="00336477"/>
    <w:rsid w:val="00336AB1"/>
    <w:rsid w:val="0034189A"/>
    <w:rsid w:val="00346702"/>
    <w:rsid w:val="00347472"/>
    <w:rsid w:val="0035078A"/>
    <w:rsid w:val="00350EF3"/>
    <w:rsid w:val="003554B0"/>
    <w:rsid w:val="003556F3"/>
    <w:rsid w:val="003624DF"/>
    <w:rsid w:val="00363814"/>
    <w:rsid w:val="003655E3"/>
    <w:rsid w:val="00366C79"/>
    <w:rsid w:val="00370ADF"/>
    <w:rsid w:val="00373693"/>
    <w:rsid w:val="0037489D"/>
    <w:rsid w:val="003863E9"/>
    <w:rsid w:val="003976A9"/>
    <w:rsid w:val="003A1B6D"/>
    <w:rsid w:val="003A30A1"/>
    <w:rsid w:val="003A3C97"/>
    <w:rsid w:val="003A43B6"/>
    <w:rsid w:val="003A452F"/>
    <w:rsid w:val="003A4A1F"/>
    <w:rsid w:val="003A6EE3"/>
    <w:rsid w:val="003B1B20"/>
    <w:rsid w:val="003B2139"/>
    <w:rsid w:val="003B3295"/>
    <w:rsid w:val="003B5296"/>
    <w:rsid w:val="003B7248"/>
    <w:rsid w:val="003B7F0B"/>
    <w:rsid w:val="003C3993"/>
    <w:rsid w:val="003C5679"/>
    <w:rsid w:val="003C57C0"/>
    <w:rsid w:val="003D133B"/>
    <w:rsid w:val="003D13C5"/>
    <w:rsid w:val="003D1F5A"/>
    <w:rsid w:val="003D5394"/>
    <w:rsid w:val="003D7AC1"/>
    <w:rsid w:val="003E3D79"/>
    <w:rsid w:val="003E47AB"/>
    <w:rsid w:val="003E50A1"/>
    <w:rsid w:val="003E70EC"/>
    <w:rsid w:val="003E7B09"/>
    <w:rsid w:val="003F7757"/>
    <w:rsid w:val="0040069E"/>
    <w:rsid w:val="00400CCB"/>
    <w:rsid w:val="00403EA7"/>
    <w:rsid w:val="004043D3"/>
    <w:rsid w:val="00404BBA"/>
    <w:rsid w:val="00407F28"/>
    <w:rsid w:val="004109F4"/>
    <w:rsid w:val="004149F0"/>
    <w:rsid w:val="00415865"/>
    <w:rsid w:val="004177FE"/>
    <w:rsid w:val="00420766"/>
    <w:rsid w:val="00420981"/>
    <w:rsid w:val="004321DD"/>
    <w:rsid w:val="00433768"/>
    <w:rsid w:val="00434185"/>
    <w:rsid w:val="00434190"/>
    <w:rsid w:val="00435467"/>
    <w:rsid w:val="004426C2"/>
    <w:rsid w:val="0045629F"/>
    <w:rsid w:val="00457028"/>
    <w:rsid w:val="004577B3"/>
    <w:rsid w:val="0046058A"/>
    <w:rsid w:val="00462027"/>
    <w:rsid w:val="00464990"/>
    <w:rsid w:val="00467AEB"/>
    <w:rsid w:val="0047100C"/>
    <w:rsid w:val="004712A4"/>
    <w:rsid w:val="004737D2"/>
    <w:rsid w:val="004750CB"/>
    <w:rsid w:val="004770A3"/>
    <w:rsid w:val="00481B3C"/>
    <w:rsid w:val="00484973"/>
    <w:rsid w:val="0049747C"/>
    <w:rsid w:val="004A0492"/>
    <w:rsid w:val="004A136B"/>
    <w:rsid w:val="004A1B61"/>
    <w:rsid w:val="004A26EE"/>
    <w:rsid w:val="004A2EC1"/>
    <w:rsid w:val="004A69F5"/>
    <w:rsid w:val="004A6C25"/>
    <w:rsid w:val="004B1BCF"/>
    <w:rsid w:val="004B223F"/>
    <w:rsid w:val="004B2B01"/>
    <w:rsid w:val="004B5A2D"/>
    <w:rsid w:val="004B6576"/>
    <w:rsid w:val="004B6F62"/>
    <w:rsid w:val="004C1D57"/>
    <w:rsid w:val="004C53D0"/>
    <w:rsid w:val="004C641E"/>
    <w:rsid w:val="004C7760"/>
    <w:rsid w:val="004D7B63"/>
    <w:rsid w:val="004E328F"/>
    <w:rsid w:val="004E6AED"/>
    <w:rsid w:val="004F750D"/>
    <w:rsid w:val="00502F4C"/>
    <w:rsid w:val="00505F7C"/>
    <w:rsid w:val="005075E2"/>
    <w:rsid w:val="005154A5"/>
    <w:rsid w:val="005162C1"/>
    <w:rsid w:val="00516BFA"/>
    <w:rsid w:val="0051711D"/>
    <w:rsid w:val="00521FEB"/>
    <w:rsid w:val="00524106"/>
    <w:rsid w:val="00525EC2"/>
    <w:rsid w:val="00530204"/>
    <w:rsid w:val="00532B03"/>
    <w:rsid w:val="005349EF"/>
    <w:rsid w:val="005466D3"/>
    <w:rsid w:val="00550EF0"/>
    <w:rsid w:val="005545FF"/>
    <w:rsid w:val="00555C95"/>
    <w:rsid w:val="00556A57"/>
    <w:rsid w:val="00560970"/>
    <w:rsid w:val="00561113"/>
    <w:rsid w:val="00563CB0"/>
    <w:rsid w:val="00570F83"/>
    <w:rsid w:val="005713C9"/>
    <w:rsid w:val="00574FAC"/>
    <w:rsid w:val="005755FA"/>
    <w:rsid w:val="00575E92"/>
    <w:rsid w:val="00575F86"/>
    <w:rsid w:val="00576076"/>
    <w:rsid w:val="005847A0"/>
    <w:rsid w:val="00590CEB"/>
    <w:rsid w:val="0059617D"/>
    <w:rsid w:val="005A1032"/>
    <w:rsid w:val="005A1C17"/>
    <w:rsid w:val="005A3E98"/>
    <w:rsid w:val="005A5340"/>
    <w:rsid w:val="005B217C"/>
    <w:rsid w:val="005B39AB"/>
    <w:rsid w:val="005B4148"/>
    <w:rsid w:val="005B7837"/>
    <w:rsid w:val="005C406A"/>
    <w:rsid w:val="005D0426"/>
    <w:rsid w:val="005D16E5"/>
    <w:rsid w:val="005D1737"/>
    <w:rsid w:val="005D263C"/>
    <w:rsid w:val="005D2E1B"/>
    <w:rsid w:val="005D62AF"/>
    <w:rsid w:val="005E2249"/>
    <w:rsid w:val="005E7DA2"/>
    <w:rsid w:val="005F0985"/>
    <w:rsid w:val="005F37E9"/>
    <w:rsid w:val="005F63E0"/>
    <w:rsid w:val="005F7D61"/>
    <w:rsid w:val="006003FB"/>
    <w:rsid w:val="00604221"/>
    <w:rsid w:val="006061F4"/>
    <w:rsid w:val="0061290E"/>
    <w:rsid w:val="006155B4"/>
    <w:rsid w:val="00616D18"/>
    <w:rsid w:val="00620757"/>
    <w:rsid w:val="00621164"/>
    <w:rsid w:val="00627D46"/>
    <w:rsid w:val="0063044E"/>
    <w:rsid w:val="00631695"/>
    <w:rsid w:val="0063369E"/>
    <w:rsid w:val="006361F6"/>
    <w:rsid w:val="006376C6"/>
    <w:rsid w:val="00637F8C"/>
    <w:rsid w:val="006428F5"/>
    <w:rsid w:val="00643A80"/>
    <w:rsid w:val="00643AC6"/>
    <w:rsid w:val="00644028"/>
    <w:rsid w:val="006462C6"/>
    <w:rsid w:val="0064785A"/>
    <w:rsid w:val="006504DA"/>
    <w:rsid w:val="0065284D"/>
    <w:rsid w:val="006554A8"/>
    <w:rsid w:val="006560F3"/>
    <w:rsid w:val="006562C3"/>
    <w:rsid w:val="00657442"/>
    <w:rsid w:val="00660108"/>
    <w:rsid w:val="00664742"/>
    <w:rsid w:val="00665CB2"/>
    <w:rsid w:val="00667289"/>
    <w:rsid w:val="0066783E"/>
    <w:rsid w:val="00667995"/>
    <w:rsid w:val="00667F03"/>
    <w:rsid w:val="00670A71"/>
    <w:rsid w:val="00672722"/>
    <w:rsid w:val="006735A6"/>
    <w:rsid w:val="00673E93"/>
    <w:rsid w:val="00674031"/>
    <w:rsid w:val="00682B3D"/>
    <w:rsid w:val="00690A63"/>
    <w:rsid w:val="006928D0"/>
    <w:rsid w:val="006943C2"/>
    <w:rsid w:val="00695342"/>
    <w:rsid w:val="006A4874"/>
    <w:rsid w:val="006A72E8"/>
    <w:rsid w:val="006B04AF"/>
    <w:rsid w:val="006B0B1B"/>
    <w:rsid w:val="006B0C21"/>
    <w:rsid w:val="006B1C70"/>
    <w:rsid w:val="006B22D6"/>
    <w:rsid w:val="006B32E2"/>
    <w:rsid w:val="006B3E1F"/>
    <w:rsid w:val="006B4CD3"/>
    <w:rsid w:val="006B5ABE"/>
    <w:rsid w:val="006B6627"/>
    <w:rsid w:val="006C06E6"/>
    <w:rsid w:val="006C2DFC"/>
    <w:rsid w:val="006C541B"/>
    <w:rsid w:val="006C63CD"/>
    <w:rsid w:val="006C6430"/>
    <w:rsid w:val="006D0B9F"/>
    <w:rsid w:val="006D1D31"/>
    <w:rsid w:val="006D3987"/>
    <w:rsid w:val="006D54B8"/>
    <w:rsid w:val="006D7B56"/>
    <w:rsid w:val="006D7CE7"/>
    <w:rsid w:val="006E2787"/>
    <w:rsid w:val="006E3EDB"/>
    <w:rsid w:val="006F1BDB"/>
    <w:rsid w:val="006F1E3F"/>
    <w:rsid w:val="006F3C6B"/>
    <w:rsid w:val="006F49B4"/>
    <w:rsid w:val="006F6230"/>
    <w:rsid w:val="006F6BD0"/>
    <w:rsid w:val="006F7090"/>
    <w:rsid w:val="00707B72"/>
    <w:rsid w:val="00710962"/>
    <w:rsid w:val="007122A1"/>
    <w:rsid w:val="00714ACC"/>
    <w:rsid w:val="007203CB"/>
    <w:rsid w:val="00721808"/>
    <w:rsid w:val="007230DC"/>
    <w:rsid w:val="00724E18"/>
    <w:rsid w:val="00725238"/>
    <w:rsid w:val="007259CE"/>
    <w:rsid w:val="00726CD0"/>
    <w:rsid w:val="00727DA3"/>
    <w:rsid w:val="007360F6"/>
    <w:rsid w:val="007401B0"/>
    <w:rsid w:val="007402A6"/>
    <w:rsid w:val="00740F14"/>
    <w:rsid w:val="00742841"/>
    <w:rsid w:val="007472E0"/>
    <w:rsid w:val="00747CBA"/>
    <w:rsid w:val="007510EC"/>
    <w:rsid w:val="00754AD7"/>
    <w:rsid w:val="00756260"/>
    <w:rsid w:val="00757F24"/>
    <w:rsid w:val="007614B2"/>
    <w:rsid w:val="00761F9E"/>
    <w:rsid w:val="0076385F"/>
    <w:rsid w:val="00763BAD"/>
    <w:rsid w:val="00764B8F"/>
    <w:rsid w:val="00765DE3"/>
    <w:rsid w:val="007700A7"/>
    <w:rsid w:val="0077086B"/>
    <w:rsid w:val="00772966"/>
    <w:rsid w:val="00772B9B"/>
    <w:rsid w:val="00773D70"/>
    <w:rsid w:val="00774A95"/>
    <w:rsid w:val="00776593"/>
    <w:rsid w:val="00783D27"/>
    <w:rsid w:val="007925C0"/>
    <w:rsid w:val="007937CC"/>
    <w:rsid w:val="00793ED2"/>
    <w:rsid w:val="007A2306"/>
    <w:rsid w:val="007A5C1B"/>
    <w:rsid w:val="007A6C1C"/>
    <w:rsid w:val="007B15C4"/>
    <w:rsid w:val="007B26A7"/>
    <w:rsid w:val="007B3311"/>
    <w:rsid w:val="007B48E1"/>
    <w:rsid w:val="007B5099"/>
    <w:rsid w:val="007C4123"/>
    <w:rsid w:val="007C45A5"/>
    <w:rsid w:val="007C4E35"/>
    <w:rsid w:val="007D036A"/>
    <w:rsid w:val="007D3420"/>
    <w:rsid w:val="007D67E5"/>
    <w:rsid w:val="007D7C9C"/>
    <w:rsid w:val="007E140F"/>
    <w:rsid w:val="007E2AF5"/>
    <w:rsid w:val="007E2B0D"/>
    <w:rsid w:val="007E3C24"/>
    <w:rsid w:val="007E60D4"/>
    <w:rsid w:val="007F0E83"/>
    <w:rsid w:val="007F7CBD"/>
    <w:rsid w:val="00800C9C"/>
    <w:rsid w:val="00801E33"/>
    <w:rsid w:val="00802781"/>
    <w:rsid w:val="008078D9"/>
    <w:rsid w:val="00815F43"/>
    <w:rsid w:val="00816088"/>
    <w:rsid w:val="00816A9A"/>
    <w:rsid w:val="0082359C"/>
    <w:rsid w:val="00825595"/>
    <w:rsid w:val="00827991"/>
    <w:rsid w:val="00830D32"/>
    <w:rsid w:val="00831A93"/>
    <w:rsid w:val="00832046"/>
    <w:rsid w:val="00832F36"/>
    <w:rsid w:val="00840822"/>
    <w:rsid w:val="008417A4"/>
    <w:rsid w:val="00842A4A"/>
    <w:rsid w:val="00843630"/>
    <w:rsid w:val="008455AE"/>
    <w:rsid w:val="00845B82"/>
    <w:rsid w:val="00845CE0"/>
    <w:rsid w:val="008466E8"/>
    <w:rsid w:val="00851523"/>
    <w:rsid w:val="0085214F"/>
    <w:rsid w:val="00852175"/>
    <w:rsid w:val="00856378"/>
    <w:rsid w:val="00856DE3"/>
    <w:rsid w:val="00863E98"/>
    <w:rsid w:val="0086726C"/>
    <w:rsid w:val="0087708F"/>
    <w:rsid w:val="008774C1"/>
    <w:rsid w:val="00881920"/>
    <w:rsid w:val="00884730"/>
    <w:rsid w:val="00886E1B"/>
    <w:rsid w:val="00887A5D"/>
    <w:rsid w:val="008912C3"/>
    <w:rsid w:val="00892D90"/>
    <w:rsid w:val="00893874"/>
    <w:rsid w:val="00896F73"/>
    <w:rsid w:val="008A05F3"/>
    <w:rsid w:val="008A1A83"/>
    <w:rsid w:val="008A3157"/>
    <w:rsid w:val="008A6587"/>
    <w:rsid w:val="008A6DDD"/>
    <w:rsid w:val="008A752F"/>
    <w:rsid w:val="008A7E3D"/>
    <w:rsid w:val="008B0D53"/>
    <w:rsid w:val="008B0E6C"/>
    <w:rsid w:val="008B4416"/>
    <w:rsid w:val="008B675A"/>
    <w:rsid w:val="008B6CBD"/>
    <w:rsid w:val="008B7715"/>
    <w:rsid w:val="008C12D0"/>
    <w:rsid w:val="008C1362"/>
    <w:rsid w:val="008C20D2"/>
    <w:rsid w:val="008C3604"/>
    <w:rsid w:val="008C71C8"/>
    <w:rsid w:val="008D074A"/>
    <w:rsid w:val="008E14AF"/>
    <w:rsid w:val="008E4D16"/>
    <w:rsid w:val="008E5CBC"/>
    <w:rsid w:val="008E6DBB"/>
    <w:rsid w:val="008F17E3"/>
    <w:rsid w:val="008F274C"/>
    <w:rsid w:val="008F3AD6"/>
    <w:rsid w:val="00900398"/>
    <w:rsid w:val="00901933"/>
    <w:rsid w:val="00903BF4"/>
    <w:rsid w:val="00903F8A"/>
    <w:rsid w:val="0090450E"/>
    <w:rsid w:val="009058F4"/>
    <w:rsid w:val="00906771"/>
    <w:rsid w:val="00906EA2"/>
    <w:rsid w:val="009148EF"/>
    <w:rsid w:val="00916979"/>
    <w:rsid w:val="00916BDB"/>
    <w:rsid w:val="00916E74"/>
    <w:rsid w:val="00923195"/>
    <w:rsid w:val="00930491"/>
    <w:rsid w:val="00930DA0"/>
    <w:rsid w:val="00937BB4"/>
    <w:rsid w:val="00943342"/>
    <w:rsid w:val="0094424F"/>
    <w:rsid w:val="00947281"/>
    <w:rsid w:val="0094754C"/>
    <w:rsid w:val="00947699"/>
    <w:rsid w:val="00947FF8"/>
    <w:rsid w:val="009501F5"/>
    <w:rsid w:val="00951109"/>
    <w:rsid w:val="0095208E"/>
    <w:rsid w:val="009556C5"/>
    <w:rsid w:val="00960812"/>
    <w:rsid w:val="00963E55"/>
    <w:rsid w:val="009656EC"/>
    <w:rsid w:val="009668F7"/>
    <w:rsid w:val="00970668"/>
    <w:rsid w:val="00971F5F"/>
    <w:rsid w:val="009742C0"/>
    <w:rsid w:val="009768A8"/>
    <w:rsid w:val="00977489"/>
    <w:rsid w:val="0098270C"/>
    <w:rsid w:val="009851A5"/>
    <w:rsid w:val="009872C3"/>
    <w:rsid w:val="0099120A"/>
    <w:rsid w:val="00991DF8"/>
    <w:rsid w:val="009923FC"/>
    <w:rsid w:val="00993795"/>
    <w:rsid w:val="009956CF"/>
    <w:rsid w:val="009A1CFF"/>
    <w:rsid w:val="009A247E"/>
    <w:rsid w:val="009A30A2"/>
    <w:rsid w:val="009A4660"/>
    <w:rsid w:val="009A6A09"/>
    <w:rsid w:val="009B044B"/>
    <w:rsid w:val="009B4753"/>
    <w:rsid w:val="009B5C3B"/>
    <w:rsid w:val="009B694A"/>
    <w:rsid w:val="009C0B85"/>
    <w:rsid w:val="009C25E6"/>
    <w:rsid w:val="009C4AF7"/>
    <w:rsid w:val="009C7B03"/>
    <w:rsid w:val="009D0DCE"/>
    <w:rsid w:val="009D130D"/>
    <w:rsid w:val="009D3A6D"/>
    <w:rsid w:val="009D4B65"/>
    <w:rsid w:val="009D6B29"/>
    <w:rsid w:val="009D6F1C"/>
    <w:rsid w:val="009E5000"/>
    <w:rsid w:val="009F0943"/>
    <w:rsid w:val="009F177A"/>
    <w:rsid w:val="009F2D6D"/>
    <w:rsid w:val="009F5247"/>
    <w:rsid w:val="00A053EA"/>
    <w:rsid w:val="00A05414"/>
    <w:rsid w:val="00A11D8F"/>
    <w:rsid w:val="00A1256A"/>
    <w:rsid w:val="00A12D65"/>
    <w:rsid w:val="00A150F6"/>
    <w:rsid w:val="00A17BDA"/>
    <w:rsid w:val="00A17D74"/>
    <w:rsid w:val="00A21C64"/>
    <w:rsid w:val="00A2473E"/>
    <w:rsid w:val="00A25836"/>
    <w:rsid w:val="00A271C4"/>
    <w:rsid w:val="00A274A0"/>
    <w:rsid w:val="00A311CC"/>
    <w:rsid w:val="00A335B9"/>
    <w:rsid w:val="00A33CFA"/>
    <w:rsid w:val="00A33E26"/>
    <w:rsid w:val="00A34C36"/>
    <w:rsid w:val="00A363DD"/>
    <w:rsid w:val="00A42766"/>
    <w:rsid w:val="00A4407F"/>
    <w:rsid w:val="00A44127"/>
    <w:rsid w:val="00A45261"/>
    <w:rsid w:val="00A45C0F"/>
    <w:rsid w:val="00A460E8"/>
    <w:rsid w:val="00A46B7B"/>
    <w:rsid w:val="00A51400"/>
    <w:rsid w:val="00A51CA9"/>
    <w:rsid w:val="00A52822"/>
    <w:rsid w:val="00A564CB"/>
    <w:rsid w:val="00A61E88"/>
    <w:rsid w:val="00A622E2"/>
    <w:rsid w:val="00A659E3"/>
    <w:rsid w:val="00A66A5A"/>
    <w:rsid w:val="00A6710E"/>
    <w:rsid w:val="00A67880"/>
    <w:rsid w:val="00A67D2C"/>
    <w:rsid w:val="00A70535"/>
    <w:rsid w:val="00A70BE2"/>
    <w:rsid w:val="00A71E55"/>
    <w:rsid w:val="00A72E63"/>
    <w:rsid w:val="00A7538D"/>
    <w:rsid w:val="00A77651"/>
    <w:rsid w:val="00A808E2"/>
    <w:rsid w:val="00A83F7A"/>
    <w:rsid w:val="00A8678E"/>
    <w:rsid w:val="00A87260"/>
    <w:rsid w:val="00A90D7F"/>
    <w:rsid w:val="00A92254"/>
    <w:rsid w:val="00A9337B"/>
    <w:rsid w:val="00A96C27"/>
    <w:rsid w:val="00A96E36"/>
    <w:rsid w:val="00A96FF9"/>
    <w:rsid w:val="00AA0E0E"/>
    <w:rsid w:val="00AA1D09"/>
    <w:rsid w:val="00AA2880"/>
    <w:rsid w:val="00AA3C52"/>
    <w:rsid w:val="00AA7865"/>
    <w:rsid w:val="00AB3203"/>
    <w:rsid w:val="00AB3988"/>
    <w:rsid w:val="00AB785E"/>
    <w:rsid w:val="00AC032B"/>
    <w:rsid w:val="00AC1CBF"/>
    <w:rsid w:val="00AC7CAD"/>
    <w:rsid w:val="00AD7088"/>
    <w:rsid w:val="00AD7864"/>
    <w:rsid w:val="00AE0A11"/>
    <w:rsid w:val="00AE2FD9"/>
    <w:rsid w:val="00AE5853"/>
    <w:rsid w:val="00AF4544"/>
    <w:rsid w:val="00AF6C38"/>
    <w:rsid w:val="00B0323D"/>
    <w:rsid w:val="00B04B57"/>
    <w:rsid w:val="00B12983"/>
    <w:rsid w:val="00B22581"/>
    <w:rsid w:val="00B22673"/>
    <w:rsid w:val="00B226B4"/>
    <w:rsid w:val="00B30172"/>
    <w:rsid w:val="00B335A7"/>
    <w:rsid w:val="00B33605"/>
    <w:rsid w:val="00B33871"/>
    <w:rsid w:val="00B35A35"/>
    <w:rsid w:val="00B35A98"/>
    <w:rsid w:val="00B36BF8"/>
    <w:rsid w:val="00B37CC1"/>
    <w:rsid w:val="00B416B1"/>
    <w:rsid w:val="00B4202F"/>
    <w:rsid w:val="00B43AC7"/>
    <w:rsid w:val="00B45583"/>
    <w:rsid w:val="00B46058"/>
    <w:rsid w:val="00B47070"/>
    <w:rsid w:val="00B52E2F"/>
    <w:rsid w:val="00B55682"/>
    <w:rsid w:val="00B55CDA"/>
    <w:rsid w:val="00B56A82"/>
    <w:rsid w:val="00B6035D"/>
    <w:rsid w:val="00B62F74"/>
    <w:rsid w:val="00B648CD"/>
    <w:rsid w:val="00B65BB9"/>
    <w:rsid w:val="00B6695A"/>
    <w:rsid w:val="00B6715A"/>
    <w:rsid w:val="00B6755E"/>
    <w:rsid w:val="00B74BCE"/>
    <w:rsid w:val="00B773B9"/>
    <w:rsid w:val="00B82B3A"/>
    <w:rsid w:val="00B832FA"/>
    <w:rsid w:val="00B8532B"/>
    <w:rsid w:val="00B96B01"/>
    <w:rsid w:val="00BA59C0"/>
    <w:rsid w:val="00BA660D"/>
    <w:rsid w:val="00BA7477"/>
    <w:rsid w:val="00BC09C6"/>
    <w:rsid w:val="00BC3F36"/>
    <w:rsid w:val="00BC58DD"/>
    <w:rsid w:val="00BD3060"/>
    <w:rsid w:val="00BE3DC8"/>
    <w:rsid w:val="00BF1973"/>
    <w:rsid w:val="00BF391F"/>
    <w:rsid w:val="00BF4B19"/>
    <w:rsid w:val="00BF5588"/>
    <w:rsid w:val="00BF592E"/>
    <w:rsid w:val="00BF645C"/>
    <w:rsid w:val="00C00683"/>
    <w:rsid w:val="00C04D2E"/>
    <w:rsid w:val="00C07896"/>
    <w:rsid w:val="00C07E85"/>
    <w:rsid w:val="00C10312"/>
    <w:rsid w:val="00C10F8B"/>
    <w:rsid w:val="00C173BF"/>
    <w:rsid w:val="00C1777B"/>
    <w:rsid w:val="00C17B60"/>
    <w:rsid w:val="00C20CE1"/>
    <w:rsid w:val="00C245EF"/>
    <w:rsid w:val="00C253A2"/>
    <w:rsid w:val="00C30EC2"/>
    <w:rsid w:val="00C35F30"/>
    <w:rsid w:val="00C36165"/>
    <w:rsid w:val="00C411D1"/>
    <w:rsid w:val="00C4490E"/>
    <w:rsid w:val="00C47B74"/>
    <w:rsid w:val="00C511D5"/>
    <w:rsid w:val="00C512DE"/>
    <w:rsid w:val="00C54FA9"/>
    <w:rsid w:val="00C5779A"/>
    <w:rsid w:val="00C57B74"/>
    <w:rsid w:val="00C61299"/>
    <w:rsid w:val="00C620D5"/>
    <w:rsid w:val="00C64765"/>
    <w:rsid w:val="00C74362"/>
    <w:rsid w:val="00C75996"/>
    <w:rsid w:val="00C76942"/>
    <w:rsid w:val="00C7747E"/>
    <w:rsid w:val="00C77BC9"/>
    <w:rsid w:val="00C81A4D"/>
    <w:rsid w:val="00C82144"/>
    <w:rsid w:val="00C832E4"/>
    <w:rsid w:val="00C923DA"/>
    <w:rsid w:val="00C9272D"/>
    <w:rsid w:val="00C943BD"/>
    <w:rsid w:val="00C94E1D"/>
    <w:rsid w:val="00C96E24"/>
    <w:rsid w:val="00CA066A"/>
    <w:rsid w:val="00CA418D"/>
    <w:rsid w:val="00CA6084"/>
    <w:rsid w:val="00CB0319"/>
    <w:rsid w:val="00CB13CD"/>
    <w:rsid w:val="00CB1A7E"/>
    <w:rsid w:val="00CC191D"/>
    <w:rsid w:val="00CC238A"/>
    <w:rsid w:val="00CC2D34"/>
    <w:rsid w:val="00CD0209"/>
    <w:rsid w:val="00CD06C2"/>
    <w:rsid w:val="00CD2C90"/>
    <w:rsid w:val="00CD595B"/>
    <w:rsid w:val="00CE1944"/>
    <w:rsid w:val="00CE1E1E"/>
    <w:rsid w:val="00CE2F6F"/>
    <w:rsid w:val="00CF1FAC"/>
    <w:rsid w:val="00CF2DE4"/>
    <w:rsid w:val="00CF438D"/>
    <w:rsid w:val="00CF7896"/>
    <w:rsid w:val="00CF7E14"/>
    <w:rsid w:val="00D0380C"/>
    <w:rsid w:val="00D0416B"/>
    <w:rsid w:val="00D100C9"/>
    <w:rsid w:val="00D13256"/>
    <w:rsid w:val="00D14AB4"/>
    <w:rsid w:val="00D1616F"/>
    <w:rsid w:val="00D276A2"/>
    <w:rsid w:val="00D3091A"/>
    <w:rsid w:val="00D409C8"/>
    <w:rsid w:val="00D4377D"/>
    <w:rsid w:val="00D457D0"/>
    <w:rsid w:val="00D463F1"/>
    <w:rsid w:val="00D51456"/>
    <w:rsid w:val="00D51D90"/>
    <w:rsid w:val="00D52A8B"/>
    <w:rsid w:val="00D53ED4"/>
    <w:rsid w:val="00D55432"/>
    <w:rsid w:val="00D57DE7"/>
    <w:rsid w:val="00D60718"/>
    <w:rsid w:val="00D624AB"/>
    <w:rsid w:val="00D63E7B"/>
    <w:rsid w:val="00D6747D"/>
    <w:rsid w:val="00D70986"/>
    <w:rsid w:val="00D8054F"/>
    <w:rsid w:val="00D8091E"/>
    <w:rsid w:val="00D8167B"/>
    <w:rsid w:val="00D84645"/>
    <w:rsid w:val="00D850EB"/>
    <w:rsid w:val="00D87448"/>
    <w:rsid w:val="00D918E4"/>
    <w:rsid w:val="00D9604F"/>
    <w:rsid w:val="00D96CBC"/>
    <w:rsid w:val="00D97F72"/>
    <w:rsid w:val="00DA09DC"/>
    <w:rsid w:val="00DA60C1"/>
    <w:rsid w:val="00DA681D"/>
    <w:rsid w:val="00DA76B3"/>
    <w:rsid w:val="00DB0111"/>
    <w:rsid w:val="00DB0DE7"/>
    <w:rsid w:val="00DB438D"/>
    <w:rsid w:val="00DC07CA"/>
    <w:rsid w:val="00DC33B5"/>
    <w:rsid w:val="00DC4251"/>
    <w:rsid w:val="00DC4F5E"/>
    <w:rsid w:val="00DC5F9E"/>
    <w:rsid w:val="00DD156C"/>
    <w:rsid w:val="00DD5C9D"/>
    <w:rsid w:val="00DD66AF"/>
    <w:rsid w:val="00DD6E10"/>
    <w:rsid w:val="00DE5088"/>
    <w:rsid w:val="00DE59DD"/>
    <w:rsid w:val="00DE7B90"/>
    <w:rsid w:val="00DF18E3"/>
    <w:rsid w:val="00DF1C10"/>
    <w:rsid w:val="00DF1DFA"/>
    <w:rsid w:val="00DF6C83"/>
    <w:rsid w:val="00E00A8B"/>
    <w:rsid w:val="00E045DF"/>
    <w:rsid w:val="00E06088"/>
    <w:rsid w:val="00E06A2E"/>
    <w:rsid w:val="00E10879"/>
    <w:rsid w:val="00E111C6"/>
    <w:rsid w:val="00E1180A"/>
    <w:rsid w:val="00E15CAE"/>
    <w:rsid w:val="00E2186C"/>
    <w:rsid w:val="00E272F8"/>
    <w:rsid w:val="00E2789A"/>
    <w:rsid w:val="00E32933"/>
    <w:rsid w:val="00E37FCE"/>
    <w:rsid w:val="00E41AFA"/>
    <w:rsid w:val="00E43365"/>
    <w:rsid w:val="00E50A96"/>
    <w:rsid w:val="00E606BA"/>
    <w:rsid w:val="00E610CE"/>
    <w:rsid w:val="00E63BB0"/>
    <w:rsid w:val="00E64E32"/>
    <w:rsid w:val="00E65683"/>
    <w:rsid w:val="00E67DF6"/>
    <w:rsid w:val="00E7146E"/>
    <w:rsid w:val="00E7191E"/>
    <w:rsid w:val="00E71E93"/>
    <w:rsid w:val="00E755F5"/>
    <w:rsid w:val="00E774D1"/>
    <w:rsid w:val="00E848CD"/>
    <w:rsid w:val="00E85948"/>
    <w:rsid w:val="00E86987"/>
    <w:rsid w:val="00E919B0"/>
    <w:rsid w:val="00E9317A"/>
    <w:rsid w:val="00E93C08"/>
    <w:rsid w:val="00E9470A"/>
    <w:rsid w:val="00E95234"/>
    <w:rsid w:val="00E958A1"/>
    <w:rsid w:val="00E97B63"/>
    <w:rsid w:val="00EA0873"/>
    <w:rsid w:val="00EA3642"/>
    <w:rsid w:val="00EA4322"/>
    <w:rsid w:val="00EA7291"/>
    <w:rsid w:val="00EA76AD"/>
    <w:rsid w:val="00EB2DC0"/>
    <w:rsid w:val="00EB323E"/>
    <w:rsid w:val="00EB33DD"/>
    <w:rsid w:val="00EB3C27"/>
    <w:rsid w:val="00EB575B"/>
    <w:rsid w:val="00EB5806"/>
    <w:rsid w:val="00EC2858"/>
    <w:rsid w:val="00EC5093"/>
    <w:rsid w:val="00EC732A"/>
    <w:rsid w:val="00ED40FC"/>
    <w:rsid w:val="00ED6129"/>
    <w:rsid w:val="00EE26CE"/>
    <w:rsid w:val="00EE4F02"/>
    <w:rsid w:val="00EE5F82"/>
    <w:rsid w:val="00EE6F2B"/>
    <w:rsid w:val="00EE7CAF"/>
    <w:rsid w:val="00EF1354"/>
    <w:rsid w:val="00EF7B78"/>
    <w:rsid w:val="00F01EE6"/>
    <w:rsid w:val="00F02520"/>
    <w:rsid w:val="00F02EB3"/>
    <w:rsid w:val="00F20422"/>
    <w:rsid w:val="00F20559"/>
    <w:rsid w:val="00F24713"/>
    <w:rsid w:val="00F26685"/>
    <w:rsid w:val="00F26E33"/>
    <w:rsid w:val="00F32352"/>
    <w:rsid w:val="00F3552A"/>
    <w:rsid w:val="00F36CFD"/>
    <w:rsid w:val="00F411EB"/>
    <w:rsid w:val="00F41976"/>
    <w:rsid w:val="00F4326C"/>
    <w:rsid w:val="00F450D3"/>
    <w:rsid w:val="00F52F12"/>
    <w:rsid w:val="00F548FE"/>
    <w:rsid w:val="00F54D8D"/>
    <w:rsid w:val="00F55685"/>
    <w:rsid w:val="00F55D71"/>
    <w:rsid w:val="00F56BD0"/>
    <w:rsid w:val="00F57855"/>
    <w:rsid w:val="00F578FC"/>
    <w:rsid w:val="00F57CB6"/>
    <w:rsid w:val="00F60742"/>
    <w:rsid w:val="00F611F1"/>
    <w:rsid w:val="00F6376A"/>
    <w:rsid w:val="00F63F79"/>
    <w:rsid w:val="00F7248C"/>
    <w:rsid w:val="00F7560E"/>
    <w:rsid w:val="00F857CE"/>
    <w:rsid w:val="00F86011"/>
    <w:rsid w:val="00F91D13"/>
    <w:rsid w:val="00F929F1"/>
    <w:rsid w:val="00F9306A"/>
    <w:rsid w:val="00F93F09"/>
    <w:rsid w:val="00FA05DD"/>
    <w:rsid w:val="00FA47A1"/>
    <w:rsid w:val="00FA5A34"/>
    <w:rsid w:val="00FA5CA1"/>
    <w:rsid w:val="00FB0123"/>
    <w:rsid w:val="00FB1C82"/>
    <w:rsid w:val="00FB2583"/>
    <w:rsid w:val="00FB2FE3"/>
    <w:rsid w:val="00FB33EF"/>
    <w:rsid w:val="00FB397E"/>
    <w:rsid w:val="00FB4915"/>
    <w:rsid w:val="00FB6017"/>
    <w:rsid w:val="00FB6A0F"/>
    <w:rsid w:val="00FC0B4B"/>
    <w:rsid w:val="00FC153D"/>
    <w:rsid w:val="00FC1D45"/>
    <w:rsid w:val="00FC30B5"/>
    <w:rsid w:val="00FC69D4"/>
    <w:rsid w:val="00FD1698"/>
    <w:rsid w:val="00FD18BA"/>
    <w:rsid w:val="00FD3AF8"/>
    <w:rsid w:val="00FD51D7"/>
    <w:rsid w:val="00FD7D62"/>
    <w:rsid w:val="00FE2434"/>
    <w:rsid w:val="00FE2439"/>
    <w:rsid w:val="00FE38B0"/>
    <w:rsid w:val="00FE3F1B"/>
    <w:rsid w:val="00FE5527"/>
    <w:rsid w:val="00FE6E58"/>
    <w:rsid w:val="00FE792D"/>
    <w:rsid w:val="00FF2329"/>
    <w:rsid w:val="00FF3D64"/>
    <w:rsid w:val="00FF5CFF"/>
    <w:rsid w:val="00FF7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808D4"/>
  <w15:chartTrackingRefBased/>
  <w15:docId w15:val="{79352200-6340-493C-90C3-3D0865CC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8A8"/>
    <w:pPr>
      <w:jc w:val="both"/>
    </w:pPr>
    <w:rPr>
      <w:rFonts w:ascii="Times New Roman" w:hAnsi="Times New Roman"/>
      <w:sz w:val="24"/>
    </w:rPr>
  </w:style>
  <w:style w:type="paragraph" w:styleId="Heading1">
    <w:name w:val="heading 1"/>
    <w:basedOn w:val="Normal"/>
    <w:next w:val="Normal"/>
    <w:link w:val="Heading1Char"/>
    <w:uiPriority w:val="9"/>
    <w:qFormat/>
    <w:rsid w:val="00DC07CA"/>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9923FC"/>
    <w:pPr>
      <w:keepNext/>
      <w:keepLines/>
      <w:spacing w:before="40" w:after="0"/>
      <w:outlineLvl w:val="1"/>
    </w:pPr>
    <w:rPr>
      <w:rFonts w:eastAsiaTheme="majorEastAsia" w:cstheme="majorBidi"/>
      <w:b/>
      <w:szCs w:val="26"/>
    </w:rPr>
  </w:style>
  <w:style w:type="paragraph" w:styleId="Heading3">
    <w:name w:val="heading 3"/>
    <w:basedOn w:val="Normal"/>
    <w:next w:val="Heading2"/>
    <w:link w:val="Heading3Char"/>
    <w:uiPriority w:val="9"/>
    <w:unhideWhenUsed/>
    <w:qFormat/>
    <w:rsid w:val="007122A1"/>
    <w:pPr>
      <w:keepNext/>
      <w:keepLines/>
      <w:spacing w:before="40" w:after="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86E1B"/>
    <w:pPr>
      <w:ind w:left="720"/>
      <w:contextualSpacing/>
    </w:pPr>
  </w:style>
  <w:style w:type="paragraph" w:styleId="NormalWeb">
    <w:name w:val="Normal (Web)"/>
    <w:basedOn w:val="Normal"/>
    <w:uiPriority w:val="99"/>
    <w:semiHidden/>
    <w:unhideWhenUsed/>
    <w:rsid w:val="00B6715A"/>
    <w:pPr>
      <w:spacing w:before="100" w:beforeAutospacing="1" w:after="100" w:afterAutospacing="1" w:line="240" w:lineRule="auto"/>
    </w:pPr>
    <w:rPr>
      <w:rFonts w:eastAsia="Times New Roman" w:cs="Times New Roman"/>
      <w:szCs w:val="24"/>
    </w:rPr>
  </w:style>
  <w:style w:type="character" w:customStyle="1" w:styleId="Heading1Char">
    <w:name w:val="Heading 1 Char"/>
    <w:basedOn w:val="DefaultParagraphFont"/>
    <w:link w:val="Heading1"/>
    <w:uiPriority w:val="9"/>
    <w:rsid w:val="00DC07CA"/>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9923FC"/>
    <w:rPr>
      <w:rFonts w:ascii="Times New Roman" w:eastAsiaTheme="majorEastAsia" w:hAnsi="Times New Roman" w:cstheme="majorBidi"/>
      <w:b/>
      <w:sz w:val="24"/>
      <w:szCs w:val="26"/>
    </w:rPr>
  </w:style>
  <w:style w:type="paragraph" w:styleId="Caption">
    <w:name w:val="caption"/>
    <w:basedOn w:val="Normal"/>
    <w:next w:val="Normal"/>
    <w:uiPriority w:val="35"/>
    <w:unhideWhenUsed/>
    <w:qFormat/>
    <w:rsid w:val="00AB785E"/>
    <w:pPr>
      <w:spacing w:after="200" w:line="240" w:lineRule="auto"/>
    </w:pPr>
    <w:rPr>
      <w:b/>
      <w:bCs/>
      <w:color w:val="5B9BD5" w:themeColor="accent1"/>
      <w:sz w:val="18"/>
      <w:szCs w:val="18"/>
      <w:lang w:val="id-ID"/>
    </w:rPr>
  </w:style>
  <w:style w:type="character" w:styleId="Hyperlink">
    <w:name w:val="Hyperlink"/>
    <w:basedOn w:val="DefaultParagraphFont"/>
    <w:uiPriority w:val="99"/>
    <w:unhideWhenUsed/>
    <w:rsid w:val="00AB785E"/>
    <w:rPr>
      <w:color w:val="0563C1" w:themeColor="hyperlink"/>
      <w:u w:val="single"/>
    </w:rPr>
  </w:style>
  <w:style w:type="paragraph" w:styleId="Header">
    <w:name w:val="header"/>
    <w:basedOn w:val="Normal"/>
    <w:link w:val="HeaderChar"/>
    <w:uiPriority w:val="99"/>
    <w:unhideWhenUsed/>
    <w:rsid w:val="00976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8A8"/>
  </w:style>
  <w:style w:type="paragraph" w:styleId="Footer">
    <w:name w:val="footer"/>
    <w:basedOn w:val="Normal"/>
    <w:link w:val="FooterChar"/>
    <w:uiPriority w:val="99"/>
    <w:unhideWhenUsed/>
    <w:rsid w:val="00976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8A8"/>
  </w:style>
  <w:style w:type="table" w:styleId="TableGrid">
    <w:name w:val="Table Grid"/>
    <w:basedOn w:val="TableNormal"/>
    <w:uiPriority w:val="59"/>
    <w:rsid w:val="00225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122A1"/>
    <w:rPr>
      <w:rFonts w:ascii="Times New Roman" w:eastAsiaTheme="majorEastAsia" w:hAnsi="Times New Roman" w:cstheme="majorBidi"/>
      <w:b/>
      <w:color w:val="000000" w:themeColor="text1"/>
      <w:sz w:val="24"/>
      <w:szCs w:val="24"/>
    </w:rPr>
  </w:style>
  <w:style w:type="paragraph" w:styleId="TOCHeading">
    <w:name w:val="TOC Heading"/>
    <w:basedOn w:val="Heading1"/>
    <w:next w:val="Normal"/>
    <w:uiPriority w:val="39"/>
    <w:unhideWhenUsed/>
    <w:qFormat/>
    <w:rsid w:val="007122A1"/>
    <w:pPr>
      <w:jc w:val="left"/>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B648CD"/>
    <w:pPr>
      <w:tabs>
        <w:tab w:val="right" w:leader="dot" w:pos="8261"/>
      </w:tabs>
      <w:spacing w:after="100" w:line="276" w:lineRule="auto"/>
    </w:pPr>
  </w:style>
  <w:style w:type="paragraph" w:styleId="TOC2">
    <w:name w:val="toc 2"/>
    <w:basedOn w:val="Normal"/>
    <w:next w:val="Normal"/>
    <w:autoRedefine/>
    <w:uiPriority w:val="39"/>
    <w:unhideWhenUsed/>
    <w:rsid w:val="007122A1"/>
    <w:pPr>
      <w:spacing w:after="100"/>
      <w:ind w:left="240"/>
    </w:pPr>
  </w:style>
  <w:style w:type="paragraph" w:styleId="TOC3">
    <w:name w:val="toc 3"/>
    <w:basedOn w:val="Normal"/>
    <w:next w:val="Normal"/>
    <w:autoRedefine/>
    <w:uiPriority w:val="39"/>
    <w:unhideWhenUsed/>
    <w:rsid w:val="00B648CD"/>
    <w:pPr>
      <w:tabs>
        <w:tab w:val="left" w:pos="1100"/>
        <w:tab w:val="right" w:leader="dot" w:pos="9350"/>
      </w:tabs>
      <w:spacing w:after="100" w:line="276" w:lineRule="auto"/>
      <w:ind w:left="480"/>
    </w:pPr>
  </w:style>
  <w:style w:type="paragraph" w:styleId="TableofFigures">
    <w:name w:val="table of figures"/>
    <w:basedOn w:val="Normal"/>
    <w:next w:val="Normal"/>
    <w:uiPriority w:val="99"/>
    <w:unhideWhenUsed/>
    <w:rsid w:val="00D51D90"/>
    <w:pPr>
      <w:spacing w:after="0"/>
    </w:pPr>
  </w:style>
  <w:style w:type="character" w:customStyle="1" w:styleId="ListParagraphChar">
    <w:name w:val="List Paragraph Char"/>
    <w:link w:val="ListParagraph"/>
    <w:uiPriority w:val="34"/>
    <w:qFormat/>
    <w:locked/>
    <w:rsid w:val="004A6C25"/>
    <w:rPr>
      <w:rFonts w:ascii="Times New Roman" w:hAnsi="Times New Roman"/>
      <w:sz w:val="24"/>
    </w:rPr>
  </w:style>
  <w:style w:type="character" w:styleId="PlaceholderText">
    <w:name w:val="Placeholder Text"/>
    <w:basedOn w:val="DefaultParagraphFont"/>
    <w:uiPriority w:val="99"/>
    <w:semiHidden/>
    <w:rsid w:val="00ED40FC"/>
    <w:rPr>
      <w:color w:val="808080"/>
    </w:rPr>
  </w:style>
  <w:style w:type="paragraph" w:styleId="NoSpacing">
    <w:name w:val="No Spacing"/>
    <w:uiPriority w:val="1"/>
    <w:qFormat/>
    <w:rsid w:val="00141769"/>
    <w:pPr>
      <w:spacing w:after="0" w:line="240" w:lineRule="auto"/>
      <w:jc w:val="both"/>
    </w:pPr>
    <w:rPr>
      <w:rFonts w:ascii="Times New Roman" w:hAnsi="Times New Roman"/>
      <w:sz w:val="24"/>
    </w:rPr>
  </w:style>
  <w:style w:type="character" w:customStyle="1" w:styleId="hof-figcaption-name">
    <w:name w:val="hof-figcaption-name"/>
    <w:basedOn w:val="DefaultParagraphFont"/>
    <w:rsid w:val="00774A95"/>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1401">
      <w:bodyDiv w:val="1"/>
      <w:marLeft w:val="0"/>
      <w:marRight w:val="0"/>
      <w:marTop w:val="0"/>
      <w:marBottom w:val="0"/>
      <w:divBdr>
        <w:top w:val="none" w:sz="0" w:space="0" w:color="auto"/>
        <w:left w:val="none" w:sz="0" w:space="0" w:color="auto"/>
        <w:bottom w:val="none" w:sz="0" w:space="0" w:color="auto"/>
        <w:right w:val="none" w:sz="0" w:space="0" w:color="auto"/>
      </w:divBdr>
    </w:div>
    <w:div w:id="49888320">
      <w:bodyDiv w:val="1"/>
      <w:marLeft w:val="0"/>
      <w:marRight w:val="0"/>
      <w:marTop w:val="0"/>
      <w:marBottom w:val="0"/>
      <w:divBdr>
        <w:top w:val="none" w:sz="0" w:space="0" w:color="auto"/>
        <w:left w:val="none" w:sz="0" w:space="0" w:color="auto"/>
        <w:bottom w:val="none" w:sz="0" w:space="0" w:color="auto"/>
        <w:right w:val="none" w:sz="0" w:space="0" w:color="auto"/>
      </w:divBdr>
    </w:div>
    <w:div w:id="71318662">
      <w:bodyDiv w:val="1"/>
      <w:marLeft w:val="0"/>
      <w:marRight w:val="0"/>
      <w:marTop w:val="0"/>
      <w:marBottom w:val="0"/>
      <w:divBdr>
        <w:top w:val="none" w:sz="0" w:space="0" w:color="auto"/>
        <w:left w:val="none" w:sz="0" w:space="0" w:color="auto"/>
        <w:bottom w:val="none" w:sz="0" w:space="0" w:color="auto"/>
        <w:right w:val="none" w:sz="0" w:space="0" w:color="auto"/>
      </w:divBdr>
    </w:div>
    <w:div w:id="123550239">
      <w:bodyDiv w:val="1"/>
      <w:marLeft w:val="0"/>
      <w:marRight w:val="0"/>
      <w:marTop w:val="0"/>
      <w:marBottom w:val="0"/>
      <w:divBdr>
        <w:top w:val="none" w:sz="0" w:space="0" w:color="auto"/>
        <w:left w:val="none" w:sz="0" w:space="0" w:color="auto"/>
        <w:bottom w:val="none" w:sz="0" w:space="0" w:color="auto"/>
        <w:right w:val="none" w:sz="0" w:space="0" w:color="auto"/>
      </w:divBdr>
    </w:div>
    <w:div w:id="127817969">
      <w:bodyDiv w:val="1"/>
      <w:marLeft w:val="0"/>
      <w:marRight w:val="0"/>
      <w:marTop w:val="0"/>
      <w:marBottom w:val="0"/>
      <w:divBdr>
        <w:top w:val="none" w:sz="0" w:space="0" w:color="auto"/>
        <w:left w:val="none" w:sz="0" w:space="0" w:color="auto"/>
        <w:bottom w:val="none" w:sz="0" w:space="0" w:color="auto"/>
        <w:right w:val="none" w:sz="0" w:space="0" w:color="auto"/>
      </w:divBdr>
    </w:div>
    <w:div w:id="132145055">
      <w:bodyDiv w:val="1"/>
      <w:marLeft w:val="0"/>
      <w:marRight w:val="0"/>
      <w:marTop w:val="0"/>
      <w:marBottom w:val="0"/>
      <w:divBdr>
        <w:top w:val="none" w:sz="0" w:space="0" w:color="auto"/>
        <w:left w:val="none" w:sz="0" w:space="0" w:color="auto"/>
        <w:bottom w:val="none" w:sz="0" w:space="0" w:color="auto"/>
        <w:right w:val="none" w:sz="0" w:space="0" w:color="auto"/>
      </w:divBdr>
    </w:div>
    <w:div w:id="179247686">
      <w:bodyDiv w:val="1"/>
      <w:marLeft w:val="0"/>
      <w:marRight w:val="0"/>
      <w:marTop w:val="0"/>
      <w:marBottom w:val="0"/>
      <w:divBdr>
        <w:top w:val="none" w:sz="0" w:space="0" w:color="auto"/>
        <w:left w:val="none" w:sz="0" w:space="0" w:color="auto"/>
        <w:bottom w:val="none" w:sz="0" w:space="0" w:color="auto"/>
        <w:right w:val="none" w:sz="0" w:space="0" w:color="auto"/>
      </w:divBdr>
    </w:div>
    <w:div w:id="181558299">
      <w:bodyDiv w:val="1"/>
      <w:marLeft w:val="0"/>
      <w:marRight w:val="0"/>
      <w:marTop w:val="0"/>
      <w:marBottom w:val="0"/>
      <w:divBdr>
        <w:top w:val="none" w:sz="0" w:space="0" w:color="auto"/>
        <w:left w:val="none" w:sz="0" w:space="0" w:color="auto"/>
        <w:bottom w:val="none" w:sz="0" w:space="0" w:color="auto"/>
        <w:right w:val="none" w:sz="0" w:space="0" w:color="auto"/>
      </w:divBdr>
    </w:div>
    <w:div w:id="257179333">
      <w:bodyDiv w:val="1"/>
      <w:marLeft w:val="0"/>
      <w:marRight w:val="0"/>
      <w:marTop w:val="0"/>
      <w:marBottom w:val="0"/>
      <w:divBdr>
        <w:top w:val="none" w:sz="0" w:space="0" w:color="auto"/>
        <w:left w:val="none" w:sz="0" w:space="0" w:color="auto"/>
        <w:bottom w:val="none" w:sz="0" w:space="0" w:color="auto"/>
        <w:right w:val="none" w:sz="0" w:space="0" w:color="auto"/>
      </w:divBdr>
    </w:div>
    <w:div w:id="304894166">
      <w:bodyDiv w:val="1"/>
      <w:marLeft w:val="0"/>
      <w:marRight w:val="0"/>
      <w:marTop w:val="0"/>
      <w:marBottom w:val="0"/>
      <w:divBdr>
        <w:top w:val="none" w:sz="0" w:space="0" w:color="auto"/>
        <w:left w:val="none" w:sz="0" w:space="0" w:color="auto"/>
        <w:bottom w:val="none" w:sz="0" w:space="0" w:color="auto"/>
        <w:right w:val="none" w:sz="0" w:space="0" w:color="auto"/>
      </w:divBdr>
    </w:div>
    <w:div w:id="329481121">
      <w:bodyDiv w:val="1"/>
      <w:marLeft w:val="0"/>
      <w:marRight w:val="0"/>
      <w:marTop w:val="0"/>
      <w:marBottom w:val="0"/>
      <w:divBdr>
        <w:top w:val="none" w:sz="0" w:space="0" w:color="auto"/>
        <w:left w:val="none" w:sz="0" w:space="0" w:color="auto"/>
        <w:bottom w:val="none" w:sz="0" w:space="0" w:color="auto"/>
        <w:right w:val="none" w:sz="0" w:space="0" w:color="auto"/>
      </w:divBdr>
    </w:div>
    <w:div w:id="355353162">
      <w:bodyDiv w:val="1"/>
      <w:marLeft w:val="0"/>
      <w:marRight w:val="0"/>
      <w:marTop w:val="0"/>
      <w:marBottom w:val="0"/>
      <w:divBdr>
        <w:top w:val="none" w:sz="0" w:space="0" w:color="auto"/>
        <w:left w:val="none" w:sz="0" w:space="0" w:color="auto"/>
        <w:bottom w:val="none" w:sz="0" w:space="0" w:color="auto"/>
        <w:right w:val="none" w:sz="0" w:space="0" w:color="auto"/>
      </w:divBdr>
    </w:div>
    <w:div w:id="367874960">
      <w:bodyDiv w:val="1"/>
      <w:marLeft w:val="0"/>
      <w:marRight w:val="0"/>
      <w:marTop w:val="0"/>
      <w:marBottom w:val="0"/>
      <w:divBdr>
        <w:top w:val="none" w:sz="0" w:space="0" w:color="auto"/>
        <w:left w:val="none" w:sz="0" w:space="0" w:color="auto"/>
        <w:bottom w:val="none" w:sz="0" w:space="0" w:color="auto"/>
        <w:right w:val="none" w:sz="0" w:space="0" w:color="auto"/>
      </w:divBdr>
    </w:div>
    <w:div w:id="381290781">
      <w:bodyDiv w:val="1"/>
      <w:marLeft w:val="0"/>
      <w:marRight w:val="0"/>
      <w:marTop w:val="0"/>
      <w:marBottom w:val="0"/>
      <w:divBdr>
        <w:top w:val="none" w:sz="0" w:space="0" w:color="auto"/>
        <w:left w:val="none" w:sz="0" w:space="0" w:color="auto"/>
        <w:bottom w:val="none" w:sz="0" w:space="0" w:color="auto"/>
        <w:right w:val="none" w:sz="0" w:space="0" w:color="auto"/>
      </w:divBdr>
    </w:div>
    <w:div w:id="517694005">
      <w:bodyDiv w:val="1"/>
      <w:marLeft w:val="0"/>
      <w:marRight w:val="0"/>
      <w:marTop w:val="0"/>
      <w:marBottom w:val="0"/>
      <w:divBdr>
        <w:top w:val="none" w:sz="0" w:space="0" w:color="auto"/>
        <w:left w:val="none" w:sz="0" w:space="0" w:color="auto"/>
        <w:bottom w:val="none" w:sz="0" w:space="0" w:color="auto"/>
        <w:right w:val="none" w:sz="0" w:space="0" w:color="auto"/>
      </w:divBdr>
    </w:div>
    <w:div w:id="537470505">
      <w:bodyDiv w:val="1"/>
      <w:marLeft w:val="0"/>
      <w:marRight w:val="0"/>
      <w:marTop w:val="0"/>
      <w:marBottom w:val="0"/>
      <w:divBdr>
        <w:top w:val="none" w:sz="0" w:space="0" w:color="auto"/>
        <w:left w:val="none" w:sz="0" w:space="0" w:color="auto"/>
        <w:bottom w:val="none" w:sz="0" w:space="0" w:color="auto"/>
        <w:right w:val="none" w:sz="0" w:space="0" w:color="auto"/>
      </w:divBdr>
    </w:div>
    <w:div w:id="593979355">
      <w:bodyDiv w:val="1"/>
      <w:marLeft w:val="0"/>
      <w:marRight w:val="0"/>
      <w:marTop w:val="0"/>
      <w:marBottom w:val="0"/>
      <w:divBdr>
        <w:top w:val="none" w:sz="0" w:space="0" w:color="auto"/>
        <w:left w:val="none" w:sz="0" w:space="0" w:color="auto"/>
        <w:bottom w:val="none" w:sz="0" w:space="0" w:color="auto"/>
        <w:right w:val="none" w:sz="0" w:space="0" w:color="auto"/>
      </w:divBdr>
    </w:div>
    <w:div w:id="610668443">
      <w:bodyDiv w:val="1"/>
      <w:marLeft w:val="0"/>
      <w:marRight w:val="0"/>
      <w:marTop w:val="0"/>
      <w:marBottom w:val="0"/>
      <w:divBdr>
        <w:top w:val="none" w:sz="0" w:space="0" w:color="auto"/>
        <w:left w:val="none" w:sz="0" w:space="0" w:color="auto"/>
        <w:bottom w:val="none" w:sz="0" w:space="0" w:color="auto"/>
        <w:right w:val="none" w:sz="0" w:space="0" w:color="auto"/>
      </w:divBdr>
    </w:div>
    <w:div w:id="622228933">
      <w:bodyDiv w:val="1"/>
      <w:marLeft w:val="0"/>
      <w:marRight w:val="0"/>
      <w:marTop w:val="0"/>
      <w:marBottom w:val="0"/>
      <w:divBdr>
        <w:top w:val="none" w:sz="0" w:space="0" w:color="auto"/>
        <w:left w:val="none" w:sz="0" w:space="0" w:color="auto"/>
        <w:bottom w:val="none" w:sz="0" w:space="0" w:color="auto"/>
        <w:right w:val="none" w:sz="0" w:space="0" w:color="auto"/>
      </w:divBdr>
    </w:div>
    <w:div w:id="633563725">
      <w:bodyDiv w:val="1"/>
      <w:marLeft w:val="0"/>
      <w:marRight w:val="0"/>
      <w:marTop w:val="0"/>
      <w:marBottom w:val="0"/>
      <w:divBdr>
        <w:top w:val="none" w:sz="0" w:space="0" w:color="auto"/>
        <w:left w:val="none" w:sz="0" w:space="0" w:color="auto"/>
        <w:bottom w:val="none" w:sz="0" w:space="0" w:color="auto"/>
        <w:right w:val="none" w:sz="0" w:space="0" w:color="auto"/>
      </w:divBdr>
    </w:div>
    <w:div w:id="638075352">
      <w:bodyDiv w:val="1"/>
      <w:marLeft w:val="0"/>
      <w:marRight w:val="0"/>
      <w:marTop w:val="0"/>
      <w:marBottom w:val="0"/>
      <w:divBdr>
        <w:top w:val="none" w:sz="0" w:space="0" w:color="auto"/>
        <w:left w:val="none" w:sz="0" w:space="0" w:color="auto"/>
        <w:bottom w:val="none" w:sz="0" w:space="0" w:color="auto"/>
        <w:right w:val="none" w:sz="0" w:space="0" w:color="auto"/>
      </w:divBdr>
    </w:div>
    <w:div w:id="758990968">
      <w:bodyDiv w:val="1"/>
      <w:marLeft w:val="0"/>
      <w:marRight w:val="0"/>
      <w:marTop w:val="0"/>
      <w:marBottom w:val="0"/>
      <w:divBdr>
        <w:top w:val="none" w:sz="0" w:space="0" w:color="auto"/>
        <w:left w:val="none" w:sz="0" w:space="0" w:color="auto"/>
        <w:bottom w:val="none" w:sz="0" w:space="0" w:color="auto"/>
        <w:right w:val="none" w:sz="0" w:space="0" w:color="auto"/>
      </w:divBdr>
    </w:div>
    <w:div w:id="772359301">
      <w:bodyDiv w:val="1"/>
      <w:marLeft w:val="0"/>
      <w:marRight w:val="0"/>
      <w:marTop w:val="0"/>
      <w:marBottom w:val="0"/>
      <w:divBdr>
        <w:top w:val="none" w:sz="0" w:space="0" w:color="auto"/>
        <w:left w:val="none" w:sz="0" w:space="0" w:color="auto"/>
        <w:bottom w:val="none" w:sz="0" w:space="0" w:color="auto"/>
        <w:right w:val="none" w:sz="0" w:space="0" w:color="auto"/>
      </w:divBdr>
    </w:div>
    <w:div w:id="806825655">
      <w:bodyDiv w:val="1"/>
      <w:marLeft w:val="0"/>
      <w:marRight w:val="0"/>
      <w:marTop w:val="0"/>
      <w:marBottom w:val="0"/>
      <w:divBdr>
        <w:top w:val="none" w:sz="0" w:space="0" w:color="auto"/>
        <w:left w:val="none" w:sz="0" w:space="0" w:color="auto"/>
        <w:bottom w:val="none" w:sz="0" w:space="0" w:color="auto"/>
        <w:right w:val="none" w:sz="0" w:space="0" w:color="auto"/>
      </w:divBdr>
    </w:div>
    <w:div w:id="822358979">
      <w:bodyDiv w:val="1"/>
      <w:marLeft w:val="0"/>
      <w:marRight w:val="0"/>
      <w:marTop w:val="0"/>
      <w:marBottom w:val="0"/>
      <w:divBdr>
        <w:top w:val="none" w:sz="0" w:space="0" w:color="auto"/>
        <w:left w:val="none" w:sz="0" w:space="0" w:color="auto"/>
        <w:bottom w:val="none" w:sz="0" w:space="0" w:color="auto"/>
        <w:right w:val="none" w:sz="0" w:space="0" w:color="auto"/>
      </w:divBdr>
    </w:div>
    <w:div w:id="849952401">
      <w:bodyDiv w:val="1"/>
      <w:marLeft w:val="0"/>
      <w:marRight w:val="0"/>
      <w:marTop w:val="0"/>
      <w:marBottom w:val="0"/>
      <w:divBdr>
        <w:top w:val="none" w:sz="0" w:space="0" w:color="auto"/>
        <w:left w:val="none" w:sz="0" w:space="0" w:color="auto"/>
        <w:bottom w:val="none" w:sz="0" w:space="0" w:color="auto"/>
        <w:right w:val="none" w:sz="0" w:space="0" w:color="auto"/>
      </w:divBdr>
    </w:div>
    <w:div w:id="877200096">
      <w:bodyDiv w:val="1"/>
      <w:marLeft w:val="0"/>
      <w:marRight w:val="0"/>
      <w:marTop w:val="0"/>
      <w:marBottom w:val="0"/>
      <w:divBdr>
        <w:top w:val="none" w:sz="0" w:space="0" w:color="auto"/>
        <w:left w:val="none" w:sz="0" w:space="0" w:color="auto"/>
        <w:bottom w:val="none" w:sz="0" w:space="0" w:color="auto"/>
        <w:right w:val="none" w:sz="0" w:space="0" w:color="auto"/>
      </w:divBdr>
    </w:div>
    <w:div w:id="943416076">
      <w:bodyDiv w:val="1"/>
      <w:marLeft w:val="0"/>
      <w:marRight w:val="0"/>
      <w:marTop w:val="0"/>
      <w:marBottom w:val="0"/>
      <w:divBdr>
        <w:top w:val="none" w:sz="0" w:space="0" w:color="auto"/>
        <w:left w:val="none" w:sz="0" w:space="0" w:color="auto"/>
        <w:bottom w:val="none" w:sz="0" w:space="0" w:color="auto"/>
        <w:right w:val="none" w:sz="0" w:space="0" w:color="auto"/>
      </w:divBdr>
    </w:div>
    <w:div w:id="956764025">
      <w:bodyDiv w:val="1"/>
      <w:marLeft w:val="0"/>
      <w:marRight w:val="0"/>
      <w:marTop w:val="0"/>
      <w:marBottom w:val="0"/>
      <w:divBdr>
        <w:top w:val="none" w:sz="0" w:space="0" w:color="auto"/>
        <w:left w:val="none" w:sz="0" w:space="0" w:color="auto"/>
        <w:bottom w:val="none" w:sz="0" w:space="0" w:color="auto"/>
        <w:right w:val="none" w:sz="0" w:space="0" w:color="auto"/>
      </w:divBdr>
    </w:div>
    <w:div w:id="966817518">
      <w:bodyDiv w:val="1"/>
      <w:marLeft w:val="0"/>
      <w:marRight w:val="0"/>
      <w:marTop w:val="0"/>
      <w:marBottom w:val="0"/>
      <w:divBdr>
        <w:top w:val="none" w:sz="0" w:space="0" w:color="auto"/>
        <w:left w:val="none" w:sz="0" w:space="0" w:color="auto"/>
        <w:bottom w:val="none" w:sz="0" w:space="0" w:color="auto"/>
        <w:right w:val="none" w:sz="0" w:space="0" w:color="auto"/>
      </w:divBdr>
    </w:div>
    <w:div w:id="998339129">
      <w:bodyDiv w:val="1"/>
      <w:marLeft w:val="0"/>
      <w:marRight w:val="0"/>
      <w:marTop w:val="0"/>
      <w:marBottom w:val="0"/>
      <w:divBdr>
        <w:top w:val="none" w:sz="0" w:space="0" w:color="auto"/>
        <w:left w:val="none" w:sz="0" w:space="0" w:color="auto"/>
        <w:bottom w:val="none" w:sz="0" w:space="0" w:color="auto"/>
        <w:right w:val="none" w:sz="0" w:space="0" w:color="auto"/>
      </w:divBdr>
    </w:div>
    <w:div w:id="1001012144">
      <w:bodyDiv w:val="1"/>
      <w:marLeft w:val="0"/>
      <w:marRight w:val="0"/>
      <w:marTop w:val="0"/>
      <w:marBottom w:val="0"/>
      <w:divBdr>
        <w:top w:val="none" w:sz="0" w:space="0" w:color="auto"/>
        <w:left w:val="none" w:sz="0" w:space="0" w:color="auto"/>
        <w:bottom w:val="none" w:sz="0" w:space="0" w:color="auto"/>
        <w:right w:val="none" w:sz="0" w:space="0" w:color="auto"/>
      </w:divBdr>
    </w:div>
    <w:div w:id="1044602865">
      <w:bodyDiv w:val="1"/>
      <w:marLeft w:val="0"/>
      <w:marRight w:val="0"/>
      <w:marTop w:val="0"/>
      <w:marBottom w:val="0"/>
      <w:divBdr>
        <w:top w:val="none" w:sz="0" w:space="0" w:color="auto"/>
        <w:left w:val="none" w:sz="0" w:space="0" w:color="auto"/>
        <w:bottom w:val="none" w:sz="0" w:space="0" w:color="auto"/>
        <w:right w:val="none" w:sz="0" w:space="0" w:color="auto"/>
      </w:divBdr>
    </w:div>
    <w:div w:id="1058237271">
      <w:bodyDiv w:val="1"/>
      <w:marLeft w:val="0"/>
      <w:marRight w:val="0"/>
      <w:marTop w:val="0"/>
      <w:marBottom w:val="0"/>
      <w:divBdr>
        <w:top w:val="none" w:sz="0" w:space="0" w:color="auto"/>
        <w:left w:val="none" w:sz="0" w:space="0" w:color="auto"/>
        <w:bottom w:val="none" w:sz="0" w:space="0" w:color="auto"/>
        <w:right w:val="none" w:sz="0" w:space="0" w:color="auto"/>
      </w:divBdr>
    </w:div>
    <w:div w:id="1084499292">
      <w:bodyDiv w:val="1"/>
      <w:marLeft w:val="0"/>
      <w:marRight w:val="0"/>
      <w:marTop w:val="0"/>
      <w:marBottom w:val="0"/>
      <w:divBdr>
        <w:top w:val="none" w:sz="0" w:space="0" w:color="auto"/>
        <w:left w:val="none" w:sz="0" w:space="0" w:color="auto"/>
        <w:bottom w:val="none" w:sz="0" w:space="0" w:color="auto"/>
        <w:right w:val="none" w:sz="0" w:space="0" w:color="auto"/>
      </w:divBdr>
    </w:div>
    <w:div w:id="1089235450">
      <w:bodyDiv w:val="1"/>
      <w:marLeft w:val="0"/>
      <w:marRight w:val="0"/>
      <w:marTop w:val="0"/>
      <w:marBottom w:val="0"/>
      <w:divBdr>
        <w:top w:val="none" w:sz="0" w:space="0" w:color="auto"/>
        <w:left w:val="none" w:sz="0" w:space="0" w:color="auto"/>
        <w:bottom w:val="none" w:sz="0" w:space="0" w:color="auto"/>
        <w:right w:val="none" w:sz="0" w:space="0" w:color="auto"/>
      </w:divBdr>
    </w:div>
    <w:div w:id="1195654883">
      <w:bodyDiv w:val="1"/>
      <w:marLeft w:val="0"/>
      <w:marRight w:val="0"/>
      <w:marTop w:val="0"/>
      <w:marBottom w:val="0"/>
      <w:divBdr>
        <w:top w:val="none" w:sz="0" w:space="0" w:color="auto"/>
        <w:left w:val="none" w:sz="0" w:space="0" w:color="auto"/>
        <w:bottom w:val="none" w:sz="0" w:space="0" w:color="auto"/>
        <w:right w:val="none" w:sz="0" w:space="0" w:color="auto"/>
      </w:divBdr>
    </w:div>
    <w:div w:id="1196653047">
      <w:bodyDiv w:val="1"/>
      <w:marLeft w:val="0"/>
      <w:marRight w:val="0"/>
      <w:marTop w:val="0"/>
      <w:marBottom w:val="0"/>
      <w:divBdr>
        <w:top w:val="none" w:sz="0" w:space="0" w:color="auto"/>
        <w:left w:val="none" w:sz="0" w:space="0" w:color="auto"/>
        <w:bottom w:val="none" w:sz="0" w:space="0" w:color="auto"/>
        <w:right w:val="none" w:sz="0" w:space="0" w:color="auto"/>
      </w:divBdr>
    </w:div>
    <w:div w:id="1204252940">
      <w:bodyDiv w:val="1"/>
      <w:marLeft w:val="0"/>
      <w:marRight w:val="0"/>
      <w:marTop w:val="0"/>
      <w:marBottom w:val="0"/>
      <w:divBdr>
        <w:top w:val="none" w:sz="0" w:space="0" w:color="auto"/>
        <w:left w:val="none" w:sz="0" w:space="0" w:color="auto"/>
        <w:bottom w:val="none" w:sz="0" w:space="0" w:color="auto"/>
        <w:right w:val="none" w:sz="0" w:space="0" w:color="auto"/>
      </w:divBdr>
    </w:div>
    <w:div w:id="1234438297">
      <w:bodyDiv w:val="1"/>
      <w:marLeft w:val="0"/>
      <w:marRight w:val="0"/>
      <w:marTop w:val="0"/>
      <w:marBottom w:val="0"/>
      <w:divBdr>
        <w:top w:val="none" w:sz="0" w:space="0" w:color="auto"/>
        <w:left w:val="none" w:sz="0" w:space="0" w:color="auto"/>
        <w:bottom w:val="none" w:sz="0" w:space="0" w:color="auto"/>
        <w:right w:val="none" w:sz="0" w:space="0" w:color="auto"/>
      </w:divBdr>
    </w:div>
    <w:div w:id="1255360847">
      <w:bodyDiv w:val="1"/>
      <w:marLeft w:val="0"/>
      <w:marRight w:val="0"/>
      <w:marTop w:val="0"/>
      <w:marBottom w:val="0"/>
      <w:divBdr>
        <w:top w:val="none" w:sz="0" w:space="0" w:color="auto"/>
        <w:left w:val="none" w:sz="0" w:space="0" w:color="auto"/>
        <w:bottom w:val="none" w:sz="0" w:space="0" w:color="auto"/>
        <w:right w:val="none" w:sz="0" w:space="0" w:color="auto"/>
      </w:divBdr>
    </w:div>
    <w:div w:id="1258322899">
      <w:bodyDiv w:val="1"/>
      <w:marLeft w:val="0"/>
      <w:marRight w:val="0"/>
      <w:marTop w:val="0"/>
      <w:marBottom w:val="0"/>
      <w:divBdr>
        <w:top w:val="none" w:sz="0" w:space="0" w:color="auto"/>
        <w:left w:val="none" w:sz="0" w:space="0" w:color="auto"/>
        <w:bottom w:val="none" w:sz="0" w:space="0" w:color="auto"/>
        <w:right w:val="none" w:sz="0" w:space="0" w:color="auto"/>
      </w:divBdr>
    </w:div>
    <w:div w:id="1262492862">
      <w:bodyDiv w:val="1"/>
      <w:marLeft w:val="0"/>
      <w:marRight w:val="0"/>
      <w:marTop w:val="0"/>
      <w:marBottom w:val="0"/>
      <w:divBdr>
        <w:top w:val="none" w:sz="0" w:space="0" w:color="auto"/>
        <w:left w:val="none" w:sz="0" w:space="0" w:color="auto"/>
        <w:bottom w:val="none" w:sz="0" w:space="0" w:color="auto"/>
        <w:right w:val="none" w:sz="0" w:space="0" w:color="auto"/>
      </w:divBdr>
    </w:div>
    <w:div w:id="1266689168">
      <w:bodyDiv w:val="1"/>
      <w:marLeft w:val="0"/>
      <w:marRight w:val="0"/>
      <w:marTop w:val="0"/>
      <w:marBottom w:val="0"/>
      <w:divBdr>
        <w:top w:val="none" w:sz="0" w:space="0" w:color="auto"/>
        <w:left w:val="none" w:sz="0" w:space="0" w:color="auto"/>
        <w:bottom w:val="none" w:sz="0" w:space="0" w:color="auto"/>
        <w:right w:val="none" w:sz="0" w:space="0" w:color="auto"/>
      </w:divBdr>
    </w:div>
    <w:div w:id="1453792849">
      <w:bodyDiv w:val="1"/>
      <w:marLeft w:val="0"/>
      <w:marRight w:val="0"/>
      <w:marTop w:val="0"/>
      <w:marBottom w:val="0"/>
      <w:divBdr>
        <w:top w:val="none" w:sz="0" w:space="0" w:color="auto"/>
        <w:left w:val="none" w:sz="0" w:space="0" w:color="auto"/>
        <w:bottom w:val="none" w:sz="0" w:space="0" w:color="auto"/>
        <w:right w:val="none" w:sz="0" w:space="0" w:color="auto"/>
      </w:divBdr>
    </w:div>
    <w:div w:id="1472942545">
      <w:bodyDiv w:val="1"/>
      <w:marLeft w:val="0"/>
      <w:marRight w:val="0"/>
      <w:marTop w:val="0"/>
      <w:marBottom w:val="0"/>
      <w:divBdr>
        <w:top w:val="none" w:sz="0" w:space="0" w:color="auto"/>
        <w:left w:val="none" w:sz="0" w:space="0" w:color="auto"/>
        <w:bottom w:val="none" w:sz="0" w:space="0" w:color="auto"/>
        <w:right w:val="none" w:sz="0" w:space="0" w:color="auto"/>
      </w:divBdr>
    </w:div>
    <w:div w:id="1515339834">
      <w:bodyDiv w:val="1"/>
      <w:marLeft w:val="0"/>
      <w:marRight w:val="0"/>
      <w:marTop w:val="0"/>
      <w:marBottom w:val="0"/>
      <w:divBdr>
        <w:top w:val="none" w:sz="0" w:space="0" w:color="auto"/>
        <w:left w:val="none" w:sz="0" w:space="0" w:color="auto"/>
        <w:bottom w:val="none" w:sz="0" w:space="0" w:color="auto"/>
        <w:right w:val="none" w:sz="0" w:space="0" w:color="auto"/>
      </w:divBdr>
    </w:div>
    <w:div w:id="1556353576">
      <w:bodyDiv w:val="1"/>
      <w:marLeft w:val="0"/>
      <w:marRight w:val="0"/>
      <w:marTop w:val="0"/>
      <w:marBottom w:val="0"/>
      <w:divBdr>
        <w:top w:val="none" w:sz="0" w:space="0" w:color="auto"/>
        <w:left w:val="none" w:sz="0" w:space="0" w:color="auto"/>
        <w:bottom w:val="none" w:sz="0" w:space="0" w:color="auto"/>
        <w:right w:val="none" w:sz="0" w:space="0" w:color="auto"/>
      </w:divBdr>
    </w:div>
    <w:div w:id="1558585617">
      <w:bodyDiv w:val="1"/>
      <w:marLeft w:val="0"/>
      <w:marRight w:val="0"/>
      <w:marTop w:val="0"/>
      <w:marBottom w:val="0"/>
      <w:divBdr>
        <w:top w:val="none" w:sz="0" w:space="0" w:color="auto"/>
        <w:left w:val="none" w:sz="0" w:space="0" w:color="auto"/>
        <w:bottom w:val="none" w:sz="0" w:space="0" w:color="auto"/>
        <w:right w:val="none" w:sz="0" w:space="0" w:color="auto"/>
      </w:divBdr>
    </w:div>
    <w:div w:id="1616792623">
      <w:bodyDiv w:val="1"/>
      <w:marLeft w:val="0"/>
      <w:marRight w:val="0"/>
      <w:marTop w:val="0"/>
      <w:marBottom w:val="0"/>
      <w:divBdr>
        <w:top w:val="none" w:sz="0" w:space="0" w:color="auto"/>
        <w:left w:val="none" w:sz="0" w:space="0" w:color="auto"/>
        <w:bottom w:val="none" w:sz="0" w:space="0" w:color="auto"/>
        <w:right w:val="none" w:sz="0" w:space="0" w:color="auto"/>
      </w:divBdr>
    </w:div>
    <w:div w:id="1633170466">
      <w:bodyDiv w:val="1"/>
      <w:marLeft w:val="0"/>
      <w:marRight w:val="0"/>
      <w:marTop w:val="0"/>
      <w:marBottom w:val="0"/>
      <w:divBdr>
        <w:top w:val="none" w:sz="0" w:space="0" w:color="auto"/>
        <w:left w:val="none" w:sz="0" w:space="0" w:color="auto"/>
        <w:bottom w:val="none" w:sz="0" w:space="0" w:color="auto"/>
        <w:right w:val="none" w:sz="0" w:space="0" w:color="auto"/>
      </w:divBdr>
    </w:div>
    <w:div w:id="1637832241">
      <w:bodyDiv w:val="1"/>
      <w:marLeft w:val="0"/>
      <w:marRight w:val="0"/>
      <w:marTop w:val="0"/>
      <w:marBottom w:val="0"/>
      <w:divBdr>
        <w:top w:val="none" w:sz="0" w:space="0" w:color="auto"/>
        <w:left w:val="none" w:sz="0" w:space="0" w:color="auto"/>
        <w:bottom w:val="none" w:sz="0" w:space="0" w:color="auto"/>
        <w:right w:val="none" w:sz="0" w:space="0" w:color="auto"/>
      </w:divBdr>
    </w:div>
    <w:div w:id="1650860013">
      <w:bodyDiv w:val="1"/>
      <w:marLeft w:val="0"/>
      <w:marRight w:val="0"/>
      <w:marTop w:val="0"/>
      <w:marBottom w:val="0"/>
      <w:divBdr>
        <w:top w:val="none" w:sz="0" w:space="0" w:color="auto"/>
        <w:left w:val="none" w:sz="0" w:space="0" w:color="auto"/>
        <w:bottom w:val="none" w:sz="0" w:space="0" w:color="auto"/>
        <w:right w:val="none" w:sz="0" w:space="0" w:color="auto"/>
      </w:divBdr>
    </w:div>
    <w:div w:id="1750620034">
      <w:bodyDiv w:val="1"/>
      <w:marLeft w:val="0"/>
      <w:marRight w:val="0"/>
      <w:marTop w:val="0"/>
      <w:marBottom w:val="0"/>
      <w:divBdr>
        <w:top w:val="none" w:sz="0" w:space="0" w:color="auto"/>
        <w:left w:val="none" w:sz="0" w:space="0" w:color="auto"/>
        <w:bottom w:val="none" w:sz="0" w:space="0" w:color="auto"/>
        <w:right w:val="none" w:sz="0" w:space="0" w:color="auto"/>
      </w:divBdr>
    </w:div>
    <w:div w:id="1771509310">
      <w:bodyDiv w:val="1"/>
      <w:marLeft w:val="0"/>
      <w:marRight w:val="0"/>
      <w:marTop w:val="0"/>
      <w:marBottom w:val="0"/>
      <w:divBdr>
        <w:top w:val="none" w:sz="0" w:space="0" w:color="auto"/>
        <w:left w:val="none" w:sz="0" w:space="0" w:color="auto"/>
        <w:bottom w:val="none" w:sz="0" w:space="0" w:color="auto"/>
        <w:right w:val="none" w:sz="0" w:space="0" w:color="auto"/>
      </w:divBdr>
    </w:div>
    <w:div w:id="1818767806">
      <w:bodyDiv w:val="1"/>
      <w:marLeft w:val="0"/>
      <w:marRight w:val="0"/>
      <w:marTop w:val="0"/>
      <w:marBottom w:val="0"/>
      <w:divBdr>
        <w:top w:val="none" w:sz="0" w:space="0" w:color="auto"/>
        <w:left w:val="none" w:sz="0" w:space="0" w:color="auto"/>
        <w:bottom w:val="none" w:sz="0" w:space="0" w:color="auto"/>
        <w:right w:val="none" w:sz="0" w:space="0" w:color="auto"/>
      </w:divBdr>
    </w:div>
    <w:div w:id="1883402593">
      <w:bodyDiv w:val="1"/>
      <w:marLeft w:val="0"/>
      <w:marRight w:val="0"/>
      <w:marTop w:val="0"/>
      <w:marBottom w:val="0"/>
      <w:divBdr>
        <w:top w:val="none" w:sz="0" w:space="0" w:color="auto"/>
        <w:left w:val="none" w:sz="0" w:space="0" w:color="auto"/>
        <w:bottom w:val="none" w:sz="0" w:space="0" w:color="auto"/>
        <w:right w:val="none" w:sz="0" w:space="0" w:color="auto"/>
      </w:divBdr>
    </w:div>
    <w:div w:id="1883664151">
      <w:bodyDiv w:val="1"/>
      <w:marLeft w:val="0"/>
      <w:marRight w:val="0"/>
      <w:marTop w:val="0"/>
      <w:marBottom w:val="0"/>
      <w:divBdr>
        <w:top w:val="none" w:sz="0" w:space="0" w:color="auto"/>
        <w:left w:val="none" w:sz="0" w:space="0" w:color="auto"/>
        <w:bottom w:val="none" w:sz="0" w:space="0" w:color="auto"/>
        <w:right w:val="none" w:sz="0" w:space="0" w:color="auto"/>
      </w:divBdr>
    </w:div>
    <w:div w:id="1925063482">
      <w:bodyDiv w:val="1"/>
      <w:marLeft w:val="0"/>
      <w:marRight w:val="0"/>
      <w:marTop w:val="0"/>
      <w:marBottom w:val="0"/>
      <w:divBdr>
        <w:top w:val="none" w:sz="0" w:space="0" w:color="auto"/>
        <w:left w:val="none" w:sz="0" w:space="0" w:color="auto"/>
        <w:bottom w:val="none" w:sz="0" w:space="0" w:color="auto"/>
        <w:right w:val="none" w:sz="0" w:space="0" w:color="auto"/>
      </w:divBdr>
    </w:div>
    <w:div w:id="1969361663">
      <w:bodyDiv w:val="1"/>
      <w:marLeft w:val="0"/>
      <w:marRight w:val="0"/>
      <w:marTop w:val="0"/>
      <w:marBottom w:val="0"/>
      <w:divBdr>
        <w:top w:val="none" w:sz="0" w:space="0" w:color="auto"/>
        <w:left w:val="none" w:sz="0" w:space="0" w:color="auto"/>
        <w:bottom w:val="none" w:sz="0" w:space="0" w:color="auto"/>
        <w:right w:val="none" w:sz="0" w:space="0" w:color="auto"/>
      </w:divBdr>
    </w:div>
    <w:div w:id="2012097942">
      <w:bodyDiv w:val="1"/>
      <w:marLeft w:val="0"/>
      <w:marRight w:val="0"/>
      <w:marTop w:val="0"/>
      <w:marBottom w:val="0"/>
      <w:divBdr>
        <w:top w:val="none" w:sz="0" w:space="0" w:color="auto"/>
        <w:left w:val="none" w:sz="0" w:space="0" w:color="auto"/>
        <w:bottom w:val="none" w:sz="0" w:space="0" w:color="auto"/>
        <w:right w:val="none" w:sz="0" w:space="0" w:color="auto"/>
      </w:divBdr>
    </w:div>
    <w:div w:id="2039037772">
      <w:bodyDiv w:val="1"/>
      <w:marLeft w:val="0"/>
      <w:marRight w:val="0"/>
      <w:marTop w:val="0"/>
      <w:marBottom w:val="0"/>
      <w:divBdr>
        <w:top w:val="none" w:sz="0" w:space="0" w:color="auto"/>
        <w:left w:val="none" w:sz="0" w:space="0" w:color="auto"/>
        <w:bottom w:val="none" w:sz="0" w:space="0" w:color="auto"/>
        <w:right w:val="none" w:sz="0" w:space="0" w:color="auto"/>
      </w:divBdr>
    </w:div>
    <w:div w:id="2090809874">
      <w:bodyDiv w:val="1"/>
      <w:marLeft w:val="0"/>
      <w:marRight w:val="0"/>
      <w:marTop w:val="0"/>
      <w:marBottom w:val="0"/>
      <w:divBdr>
        <w:top w:val="none" w:sz="0" w:space="0" w:color="auto"/>
        <w:left w:val="none" w:sz="0" w:space="0" w:color="auto"/>
        <w:bottom w:val="none" w:sz="0" w:space="0" w:color="auto"/>
        <w:right w:val="none" w:sz="0" w:space="0" w:color="auto"/>
      </w:divBdr>
    </w:div>
    <w:div w:id="214291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g"/><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idx.co.id" TargetMode="Externa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g"/><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asa\Documents\INPUT%20DATA%20VAR%20X.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r>
              <a:rPr lang="en-US" b="0" cap="none" spc="0">
                <a:ln w="0"/>
                <a:solidFill>
                  <a:schemeClr val="tx1"/>
                </a:solidFill>
                <a:effectLst>
                  <a:outerShdw blurRad="38100" dist="19050" dir="2700000" algn="tl" rotWithShape="0">
                    <a:schemeClr val="dk1">
                      <a:alpha val="40000"/>
                    </a:schemeClr>
                  </a:outerShdw>
                </a:effectLst>
              </a:rPr>
              <a:t>Tingkat</a:t>
            </a:r>
            <a:r>
              <a:rPr lang="en-US" b="0" cap="none" spc="0" baseline="0">
                <a:ln w="0"/>
                <a:solidFill>
                  <a:schemeClr val="tx1"/>
                </a:solidFill>
                <a:effectLst>
                  <a:outerShdw blurRad="38100" dist="19050" dir="2700000" algn="tl" rotWithShape="0">
                    <a:schemeClr val="dk1">
                      <a:alpha val="40000"/>
                    </a:schemeClr>
                  </a:outerShdw>
                </a:effectLst>
              </a:rPr>
              <a:t> Pengungkapan</a:t>
            </a:r>
            <a:r>
              <a:rPr lang="en-US" b="0" cap="none" spc="0">
                <a:ln w="0"/>
                <a:solidFill>
                  <a:schemeClr val="tx1"/>
                </a:solidFill>
                <a:effectLst>
                  <a:outerShdw blurRad="38100" dist="19050" dir="2700000" algn="tl" rotWithShape="0">
                    <a:schemeClr val="dk1">
                      <a:alpha val="40000"/>
                    </a:schemeClr>
                  </a:outerShdw>
                </a:effectLst>
              </a:rPr>
              <a:t> Sustainability Reporting Pertahun</a:t>
            </a:r>
          </a:p>
        </c:rich>
      </c:tx>
      <c:overlay val="0"/>
      <c:spPr>
        <a:noFill/>
        <a:ln>
          <a:noFill/>
        </a:ln>
        <a:effectLst/>
      </c:spPr>
      <c:txPr>
        <a:bodyPr rot="0" spcFirstLastPara="1" vertOverflow="ellipsis" vert="horz" wrap="square" anchor="ctr" anchorCtr="1"/>
        <a:lstStyle/>
        <a:p>
          <a:pPr>
            <a:defRPr sz="14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n-US"/>
        </a:p>
      </c:txPr>
    </c:title>
    <c:autoTitleDeleted val="0"/>
    <c:plotArea>
      <c:layout/>
      <c:lineChart>
        <c:grouping val="standard"/>
        <c:varyColors val="0"/>
        <c:ser>
          <c:idx val="1"/>
          <c:order val="0"/>
          <c:tx>
            <c:strRef>
              <c:f>Sheet2!$D$5</c:f>
              <c:strCache>
                <c:ptCount val="1"/>
                <c:pt idx="0">
                  <c:v>Penerbitan Sustainability Reporting Pertahun</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Sheet2!$C$6:$C$10</c:f>
              <c:numCache>
                <c:formatCode>General</c:formatCode>
                <c:ptCount val="5"/>
                <c:pt idx="0">
                  <c:v>2019</c:v>
                </c:pt>
                <c:pt idx="1">
                  <c:v>2020</c:v>
                </c:pt>
                <c:pt idx="2">
                  <c:v>2021</c:v>
                </c:pt>
                <c:pt idx="3">
                  <c:v>2022</c:v>
                </c:pt>
                <c:pt idx="4">
                  <c:v>2023</c:v>
                </c:pt>
              </c:numCache>
            </c:numRef>
          </c:cat>
          <c:val>
            <c:numRef>
              <c:f>Sheet2!$D$6:$D$10</c:f>
              <c:numCache>
                <c:formatCode>General</c:formatCode>
                <c:ptCount val="5"/>
                <c:pt idx="0">
                  <c:v>34</c:v>
                </c:pt>
                <c:pt idx="1">
                  <c:v>42</c:v>
                </c:pt>
                <c:pt idx="2">
                  <c:v>40</c:v>
                </c:pt>
                <c:pt idx="3">
                  <c:v>41</c:v>
                </c:pt>
                <c:pt idx="4">
                  <c:v>8</c:v>
                </c:pt>
              </c:numCache>
            </c:numRef>
          </c:val>
          <c:smooth val="0"/>
          <c:extLst>
            <c:ext xmlns:c16="http://schemas.microsoft.com/office/drawing/2014/chart" uri="{C3380CC4-5D6E-409C-BE32-E72D297353CC}">
              <c16:uniqueId val="{00000000-3A7E-4AC5-BEC0-9C680C3965DF}"/>
            </c:ext>
          </c:extLst>
        </c:ser>
        <c:dLbls>
          <c:showLegendKey val="0"/>
          <c:showVal val="0"/>
          <c:showCatName val="0"/>
          <c:showSerName val="0"/>
          <c:showPercent val="0"/>
          <c:showBubbleSize val="0"/>
        </c:dLbls>
        <c:smooth val="0"/>
        <c:axId val="896917632"/>
        <c:axId val="896918880"/>
      </c:lineChart>
      <c:catAx>
        <c:axId val="896917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6918880"/>
        <c:crosses val="autoZero"/>
        <c:auto val="1"/>
        <c:lblAlgn val="ctr"/>
        <c:lblOffset val="100"/>
        <c:noMultiLvlLbl val="0"/>
      </c:catAx>
      <c:valAx>
        <c:axId val="896918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solidFill>
            <a:schemeClr val="bg1"/>
          </a:solid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6917632"/>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B3CCB-007D-4B48-9FD4-D46EA1A9D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13117</TotalTime>
  <Pages>96</Pages>
  <Words>35951</Words>
  <Characters>204922</Characters>
  <Application>Microsoft Office Word</Application>
  <DocSecurity>0</DocSecurity>
  <Lines>1707</Lines>
  <Paragraphs>480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sasa</cp:lastModifiedBy>
  <cp:revision>59</cp:revision>
  <cp:lastPrinted>2024-07-02T01:04:00Z</cp:lastPrinted>
  <dcterms:created xsi:type="dcterms:W3CDTF">2024-06-11T11:01:00Z</dcterms:created>
  <dcterms:modified xsi:type="dcterms:W3CDTF">2024-08-13T09:09:00Z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8a719667-7125-32f9-905f-31696e5374ac</vt:lpwstr>
  </property>
  <property fmtid="{D5CDD505-2E9C-101B-9397-08002B2CF9AE}" pid="24" name="Mendeley Citation Style_1">
    <vt:lpwstr>http://www.zotero.org/styles/apa</vt:lpwstr>
  </property>
</Properties>
</file>